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gif" ContentType="image/gif"/>
  <Default Extension="png" ContentType="image/png"/>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81D16E" w14:textId="5DC4E1E3" w:rsidR="00092E90" w:rsidRPr="00B11EF4" w:rsidRDefault="00FC5B2E" w:rsidP="00DD0103">
      <w:pPr>
        <w:spacing w:line="360" w:lineRule="auto"/>
        <w:jc w:val="center"/>
        <w:rPr>
          <w:b/>
          <w:sz w:val="36"/>
          <w:szCs w:val="36"/>
        </w:rPr>
      </w:pPr>
      <w:r w:rsidRPr="00B11EF4">
        <w:rPr>
          <w:b/>
          <w:sz w:val="36"/>
          <w:szCs w:val="36"/>
        </w:rPr>
        <w:t>Optical Sensors for the Analysis</w:t>
      </w:r>
      <w:r w:rsidR="00092E90" w:rsidRPr="00B11EF4">
        <w:rPr>
          <w:b/>
          <w:sz w:val="36"/>
          <w:szCs w:val="36"/>
        </w:rPr>
        <w:t xml:space="preserve"> of </w:t>
      </w:r>
      <w:r w:rsidR="00F03BDE" w:rsidRPr="00B11EF4">
        <w:rPr>
          <w:b/>
          <w:sz w:val="36"/>
          <w:szCs w:val="36"/>
        </w:rPr>
        <w:t>Alcohols</w:t>
      </w:r>
      <w:r w:rsidR="00711BAD" w:rsidRPr="00B11EF4">
        <w:rPr>
          <w:b/>
          <w:sz w:val="36"/>
          <w:szCs w:val="36"/>
        </w:rPr>
        <w:t xml:space="preserve"> in Fuels</w:t>
      </w:r>
    </w:p>
    <w:p w14:paraId="674C40DA" w14:textId="77777777" w:rsidR="00092E90" w:rsidRPr="00B11EF4" w:rsidRDefault="00092E90" w:rsidP="00DD0103">
      <w:pPr>
        <w:spacing w:line="360" w:lineRule="auto"/>
        <w:jc w:val="center"/>
        <w:rPr>
          <w:b/>
        </w:rPr>
      </w:pPr>
    </w:p>
    <w:p w14:paraId="7360C781" w14:textId="77777777" w:rsidR="00092E90" w:rsidRDefault="00092E90" w:rsidP="00DD0103">
      <w:pPr>
        <w:spacing w:line="360" w:lineRule="auto"/>
        <w:jc w:val="center"/>
        <w:rPr>
          <w:b/>
        </w:rPr>
      </w:pPr>
    </w:p>
    <w:p w14:paraId="25549192" w14:textId="77777777" w:rsidR="00B11EF4" w:rsidRDefault="00B11EF4" w:rsidP="00DD0103">
      <w:pPr>
        <w:spacing w:line="360" w:lineRule="auto"/>
        <w:jc w:val="center"/>
        <w:rPr>
          <w:b/>
        </w:rPr>
      </w:pPr>
    </w:p>
    <w:p w14:paraId="38614D94" w14:textId="77777777" w:rsidR="00B11EF4" w:rsidRPr="00B11EF4" w:rsidRDefault="00B11EF4" w:rsidP="00DD0103">
      <w:pPr>
        <w:spacing w:line="360" w:lineRule="auto"/>
        <w:jc w:val="center"/>
        <w:rPr>
          <w:b/>
        </w:rPr>
      </w:pPr>
    </w:p>
    <w:p w14:paraId="4C3DEA87" w14:textId="77777777" w:rsidR="00092E90" w:rsidRDefault="00092E90" w:rsidP="00DD0103">
      <w:pPr>
        <w:spacing w:line="360" w:lineRule="auto"/>
        <w:rPr>
          <w:b/>
        </w:rPr>
      </w:pPr>
    </w:p>
    <w:p w14:paraId="62AC1E3E" w14:textId="77777777" w:rsidR="00FC5B2E" w:rsidRPr="00B11EF4" w:rsidRDefault="00FC5B2E" w:rsidP="00DD0103">
      <w:pPr>
        <w:spacing w:line="360" w:lineRule="auto"/>
        <w:rPr>
          <w:b/>
        </w:rPr>
      </w:pPr>
    </w:p>
    <w:p w14:paraId="60242611" w14:textId="77777777" w:rsidR="00DD0103" w:rsidRPr="00B11EF4" w:rsidRDefault="00DD0103" w:rsidP="00DD0103">
      <w:pPr>
        <w:spacing w:line="360" w:lineRule="auto"/>
        <w:rPr>
          <w:b/>
        </w:rPr>
      </w:pPr>
    </w:p>
    <w:p w14:paraId="7E5B1275" w14:textId="77777777" w:rsidR="00092E90" w:rsidRDefault="00092E90" w:rsidP="00DD0103">
      <w:pPr>
        <w:spacing w:line="360" w:lineRule="auto"/>
        <w:jc w:val="center"/>
        <w:rPr>
          <w:b/>
        </w:rPr>
      </w:pPr>
    </w:p>
    <w:p w14:paraId="2E0D13D3" w14:textId="77777777" w:rsidR="00B11EF4" w:rsidRPr="00B11EF4" w:rsidRDefault="00B11EF4" w:rsidP="00DD0103">
      <w:pPr>
        <w:spacing w:line="360" w:lineRule="auto"/>
        <w:jc w:val="center"/>
        <w:rPr>
          <w:b/>
        </w:rPr>
      </w:pPr>
    </w:p>
    <w:p w14:paraId="2987A1EC" w14:textId="77777777" w:rsidR="00092E90" w:rsidRPr="00B11EF4" w:rsidRDefault="00092E90" w:rsidP="00DD0103">
      <w:pPr>
        <w:spacing w:line="360" w:lineRule="auto"/>
        <w:rPr>
          <w:b/>
        </w:rPr>
      </w:pPr>
    </w:p>
    <w:p w14:paraId="535BB253" w14:textId="77777777" w:rsidR="00092E90" w:rsidRPr="00B11EF4" w:rsidRDefault="00092E90" w:rsidP="00DD0103">
      <w:pPr>
        <w:spacing w:line="360" w:lineRule="auto"/>
        <w:jc w:val="center"/>
        <w:rPr>
          <w:sz w:val="36"/>
          <w:szCs w:val="36"/>
        </w:rPr>
      </w:pPr>
      <w:r w:rsidRPr="00B11EF4">
        <w:rPr>
          <w:sz w:val="36"/>
          <w:szCs w:val="36"/>
        </w:rPr>
        <w:t>A Thesis Presented for the</w:t>
      </w:r>
    </w:p>
    <w:p w14:paraId="2DE89F43" w14:textId="77777777" w:rsidR="00981BF1" w:rsidRDefault="00092E90" w:rsidP="00DD0103">
      <w:pPr>
        <w:spacing w:line="360" w:lineRule="auto"/>
        <w:jc w:val="center"/>
        <w:rPr>
          <w:sz w:val="36"/>
          <w:szCs w:val="36"/>
        </w:rPr>
      </w:pPr>
      <w:r w:rsidRPr="00B11EF4">
        <w:rPr>
          <w:sz w:val="36"/>
          <w:szCs w:val="36"/>
        </w:rPr>
        <w:t>Master of Science</w:t>
      </w:r>
      <w:r w:rsidR="00711BAD" w:rsidRPr="00B11EF4">
        <w:rPr>
          <w:sz w:val="36"/>
          <w:szCs w:val="36"/>
        </w:rPr>
        <w:t xml:space="preserve"> </w:t>
      </w:r>
    </w:p>
    <w:p w14:paraId="29927293" w14:textId="50329A84" w:rsidR="00092E90" w:rsidRPr="00B11EF4" w:rsidRDefault="00092E90" w:rsidP="00DD0103">
      <w:pPr>
        <w:spacing w:line="360" w:lineRule="auto"/>
        <w:jc w:val="center"/>
        <w:rPr>
          <w:sz w:val="36"/>
          <w:szCs w:val="36"/>
        </w:rPr>
      </w:pPr>
      <w:r w:rsidRPr="00B11EF4">
        <w:rPr>
          <w:sz w:val="36"/>
          <w:szCs w:val="36"/>
        </w:rPr>
        <w:t>Degree</w:t>
      </w:r>
    </w:p>
    <w:p w14:paraId="72423476" w14:textId="77777777" w:rsidR="00092E90" w:rsidRPr="00B11EF4" w:rsidRDefault="00092E90" w:rsidP="00DD0103">
      <w:pPr>
        <w:spacing w:line="360" w:lineRule="auto"/>
        <w:jc w:val="center"/>
        <w:rPr>
          <w:sz w:val="36"/>
          <w:szCs w:val="36"/>
        </w:rPr>
      </w:pPr>
      <w:r w:rsidRPr="00B11EF4">
        <w:rPr>
          <w:sz w:val="36"/>
          <w:szCs w:val="36"/>
        </w:rPr>
        <w:t>The University of Tennessee, Knoxville</w:t>
      </w:r>
    </w:p>
    <w:p w14:paraId="70E38282" w14:textId="77777777" w:rsidR="00092E90" w:rsidRPr="00B11EF4" w:rsidRDefault="00092E90" w:rsidP="00DD0103">
      <w:pPr>
        <w:spacing w:line="360" w:lineRule="auto"/>
        <w:jc w:val="center"/>
      </w:pPr>
    </w:p>
    <w:p w14:paraId="5DC1A5FC" w14:textId="77777777" w:rsidR="00092E90" w:rsidRDefault="00092E90" w:rsidP="00DD0103">
      <w:pPr>
        <w:spacing w:line="360" w:lineRule="auto"/>
        <w:jc w:val="center"/>
      </w:pPr>
    </w:p>
    <w:p w14:paraId="46BE59DF" w14:textId="77777777" w:rsidR="00B11EF4" w:rsidRPr="00B11EF4" w:rsidRDefault="00B11EF4" w:rsidP="00DD0103">
      <w:pPr>
        <w:spacing w:line="360" w:lineRule="auto"/>
        <w:jc w:val="center"/>
      </w:pPr>
    </w:p>
    <w:p w14:paraId="6909A1CA" w14:textId="77777777" w:rsidR="00092E90" w:rsidRPr="00B11EF4" w:rsidRDefault="00092E90" w:rsidP="00DD0103">
      <w:pPr>
        <w:spacing w:line="360" w:lineRule="auto"/>
        <w:jc w:val="center"/>
      </w:pPr>
    </w:p>
    <w:p w14:paraId="3190BC24" w14:textId="77777777" w:rsidR="00092E90" w:rsidRDefault="00092E90" w:rsidP="00DD0103">
      <w:pPr>
        <w:spacing w:line="360" w:lineRule="auto"/>
        <w:jc w:val="center"/>
      </w:pPr>
    </w:p>
    <w:p w14:paraId="67841FE4" w14:textId="77777777" w:rsidR="00981BF1" w:rsidRPr="00B11EF4" w:rsidRDefault="00981BF1" w:rsidP="00DD0103">
      <w:pPr>
        <w:spacing w:line="360" w:lineRule="auto"/>
        <w:jc w:val="center"/>
      </w:pPr>
    </w:p>
    <w:p w14:paraId="188E914A" w14:textId="77777777" w:rsidR="00092E90" w:rsidRDefault="00092E90" w:rsidP="00DD0103">
      <w:pPr>
        <w:spacing w:line="360" w:lineRule="auto"/>
        <w:jc w:val="center"/>
      </w:pPr>
    </w:p>
    <w:p w14:paraId="07EA01CF" w14:textId="77777777" w:rsidR="00B11EF4" w:rsidRDefault="00B11EF4" w:rsidP="00DD0103">
      <w:pPr>
        <w:spacing w:line="360" w:lineRule="auto"/>
        <w:jc w:val="center"/>
      </w:pPr>
    </w:p>
    <w:p w14:paraId="542E8701" w14:textId="77777777" w:rsidR="00B11EF4" w:rsidRPr="00B11EF4" w:rsidRDefault="00B11EF4" w:rsidP="00981BF1">
      <w:pPr>
        <w:spacing w:line="360" w:lineRule="auto"/>
      </w:pPr>
    </w:p>
    <w:p w14:paraId="372D4E5D" w14:textId="77777777" w:rsidR="00DD0103" w:rsidRPr="00B11EF4" w:rsidRDefault="00DD0103" w:rsidP="00DD0103">
      <w:pPr>
        <w:spacing w:line="360" w:lineRule="auto"/>
      </w:pPr>
    </w:p>
    <w:p w14:paraId="07DCDE79" w14:textId="77777777" w:rsidR="00981BF1" w:rsidRDefault="00092E90" w:rsidP="00981BF1">
      <w:pPr>
        <w:spacing w:line="360" w:lineRule="auto"/>
        <w:jc w:val="center"/>
        <w:rPr>
          <w:sz w:val="36"/>
          <w:szCs w:val="36"/>
        </w:rPr>
      </w:pPr>
      <w:r w:rsidRPr="00B11EF4">
        <w:rPr>
          <w:sz w:val="36"/>
          <w:szCs w:val="36"/>
        </w:rPr>
        <w:t>Kendhl Kate Witt</w:t>
      </w:r>
    </w:p>
    <w:p w14:paraId="364CC0C3" w14:textId="08CE0E6E" w:rsidR="00711BAD" w:rsidRPr="00B11EF4" w:rsidRDefault="0054369E" w:rsidP="00981BF1">
      <w:pPr>
        <w:spacing w:line="360" w:lineRule="auto"/>
        <w:jc w:val="center"/>
        <w:rPr>
          <w:sz w:val="36"/>
          <w:szCs w:val="36"/>
        </w:rPr>
      </w:pPr>
      <w:r>
        <w:rPr>
          <w:sz w:val="36"/>
          <w:szCs w:val="36"/>
        </w:rPr>
        <w:t>May 2016</w:t>
      </w:r>
    </w:p>
    <w:p w14:paraId="5C5B473D" w14:textId="34C8D211" w:rsidR="004104D4" w:rsidRDefault="00092E90" w:rsidP="004104D4">
      <w:pPr>
        <w:spacing w:line="360" w:lineRule="auto"/>
        <w:jc w:val="center"/>
        <w:rPr>
          <w:b/>
          <w:sz w:val="28"/>
          <w:szCs w:val="28"/>
        </w:rPr>
      </w:pPr>
      <w:r w:rsidRPr="00B11EF4">
        <w:rPr>
          <w:b/>
          <w:sz w:val="28"/>
          <w:szCs w:val="28"/>
        </w:rPr>
        <w:lastRenderedPageBreak/>
        <w:t>Dedication</w:t>
      </w:r>
    </w:p>
    <w:p w14:paraId="052FA9B0" w14:textId="77777777" w:rsidR="004104D4" w:rsidRPr="004104D4" w:rsidRDefault="004104D4" w:rsidP="004104D4">
      <w:pPr>
        <w:spacing w:line="360" w:lineRule="auto"/>
        <w:jc w:val="center"/>
        <w:rPr>
          <w:b/>
          <w:sz w:val="28"/>
          <w:szCs w:val="28"/>
        </w:rPr>
      </w:pPr>
    </w:p>
    <w:p w14:paraId="318795D5" w14:textId="2089F1BF" w:rsidR="00092E90" w:rsidRPr="007072FC" w:rsidRDefault="007072FC" w:rsidP="004104D4">
      <w:pPr>
        <w:spacing w:line="360" w:lineRule="auto"/>
        <w:ind w:firstLine="720"/>
      </w:pPr>
      <w:r>
        <w:t>This thesis is dedicated to</w:t>
      </w:r>
      <w:r w:rsidR="0054369E">
        <w:t xml:space="preserve"> my fiancé, family, and </w:t>
      </w:r>
      <w:r w:rsidR="004104D4">
        <w:t>friends, who have supported me throughout my time at the University of Te</w:t>
      </w:r>
      <w:r w:rsidR="004641FA">
        <w:t>nnessee, Knoxville. The</w:t>
      </w:r>
      <w:r w:rsidR="0054369E">
        <w:t>ir</w:t>
      </w:r>
      <w:r w:rsidR="004641FA">
        <w:t xml:space="preserve"> support and guidance </w:t>
      </w:r>
      <w:r w:rsidR="004104D4">
        <w:t xml:space="preserve">has been invaluable and encouraging. </w:t>
      </w:r>
      <w:r w:rsidR="0054369E">
        <w:t>Without them</w:t>
      </w:r>
      <w:r w:rsidR="00C06B59">
        <w:t xml:space="preserve"> this accomplishment would not have been made possible.</w:t>
      </w:r>
      <w:r w:rsidR="00BD3C2C">
        <w:t xml:space="preserve"> </w:t>
      </w:r>
    </w:p>
    <w:p w14:paraId="398BE3D2" w14:textId="77777777" w:rsidR="00092E90" w:rsidRPr="00B11EF4" w:rsidRDefault="00092E90" w:rsidP="00DD0103">
      <w:pPr>
        <w:spacing w:line="360" w:lineRule="auto"/>
        <w:jc w:val="center"/>
        <w:rPr>
          <w:b/>
        </w:rPr>
      </w:pPr>
    </w:p>
    <w:p w14:paraId="46AFC827" w14:textId="77777777" w:rsidR="00092E90" w:rsidRPr="00B11EF4" w:rsidRDefault="00092E90" w:rsidP="00DD0103">
      <w:pPr>
        <w:spacing w:line="360" w:lineRule="auto"/>
        <w:jc w:val="center"/>
        <w:rPr>
          <w:b/>
        </w:rPr>
      </w:pPr>
    </w:p>
    <w:p w14:paraId="609E6A57" w14:textId="77777777" w:rsidR="00092E90" w:rsidRPr="00B11EF4" w:rsidRDefault="00092E90" w:rsidP="00DD0103">
      <w:pPr>
        <w:spacing w:line="360" w:lineRule="auto"/>
        <w:jc w:val="center"/>
        <w:rPr>
          <w:b/>
        </w:rPr>
      </w:pPr>
    </w:p>
    <w:p w14:paraId="38627435" w14:textId="77777777" w:rsidR="00092E90" w:rsidRPr="00B11EF4" w:rsidRDefault="00092E90" w:rsidP="00DD0103">
      <w:pPr>
        <w:spacing w:line="360" w:lineRule="auto"/>
        <w:jc w:val="center"/>
        <w:rPr>
          <w:b/>
        </w:rPr>
      </w:pPr>
    </w:p>
    <w:p w14:paraId="3410DE9C" w14:textId="77777777" w:rsidR="00092E90" w:rsidRPr="00B11EF4" w:rsidRDefault="00092E90" w:rsidP="00DD0103">
      <w:pPr>
        <w:spacing w:line="360" w:lineRule="auto"/>
        <w:jc w:val="center"/>
        <w:rPr>
          <w:b/>
        </w:rPr>
      </w:pPr>
    </w:p>
    <w:p w14:paraId="0638D9D9" w14:textId="77777777" w:rsidR="00092E90" w:rsidRPr="00B11EF4" w:rsidRDefault="00092E90" w:rsidP="00DD0103">
      <w:pPr>
        <w:spacing w:line="360" w:lineRule="auto"/>
        <w:jc w:val="center"/>
        <w:rPr>
          <w:b/>
        </w:rPr>
      </w:pPr>
    </w:p>
    <w:p w14:paraId="4E09FEC5" w14:textId="77777777" w:rsidR="00092E90" w:rsidRPr="00B11EF4" w:rsidRDefault="00092E90" w:rsidP="00DD0103">
      <w:pPr>
        <w:spacing w:line="360" w:lineRule="auto"/>
        <w:jc w:val="center"/>
        <w:rPr>
          <w:b/>
        </w:rPr>
      </w:pPr>
    </w:p>
    <w:p w14:paraId="707FBA75" w14:textId="77777777" w:rsidR="00092E90" w:rsidRPr="00B11EF4" w:rsidRDefault="00092E90" w:rsidP="00DD0103">
      <w:pPr>
        <w:spacing w:line="360" w:lineRule="auto"/>
        <w:jc w:val="center"/>
        <w:rPr>
          <w:b/>
        </w:rPr>
      </w:pPr>
    </w:p>
    <w:p w14:paraId="6F21141C" w14:textId="77777777" w:rsidR="00092E90" w:rsidRPr="00B11EF4" w:rsidRDefault="00092E90" w:rsidP="00DD0103">
      <w:pPr>
        <w:spacing w:line="360" w:lineRule="auto"/>
        <w:jc w:val="center"/>
        <w:rPr>
          <w:b/>
        </w:rPr>
      </w:pPr>
    </w:p>
    <w:p w14:paraId="630D6EE1" w14:textId="77777777" w:rsidR="00092E90" w:rsidRPr="00B11EF4" w:rsidRDefault="00092E90" w:rsidP="00DD0103">
      <w:pPr>
        <w:spacing w:line="360" w:lineRule="auto"/>
        <w:jc w:val="center"/>
        <w:rPr>
          <w:b/>
        </w:rPr>
      </w:pPr>
    </w:p>
    <w:p w14:paraId="15639F8F" w14:textId="77777777" w:rsidR="00092E90" w:rsidRPr="00B11EF4" w:rsidRDefault="00092E90" w:rsidP="00DD0103">
      <w:pPr>
        <w:spacing w:line="360" w:lineRule="auto"/>
        <w:jc w:val="center"/>
        <w:rPr>
          <w:b/>
        </w:rPr>
      </w:pPr>
    </w:p>
    <w:p w14:paraId="29ECE10E" w14:textId="77777777" w:rsidR="00092E90" w:rsidRPr="00B11EF4" w:rsidRDefault="00092E90" w:rsidP="00DD0103">
      <w:pPr>
        <w:spacing w:line="360" w:lineRule="auto"/>
        <w:jc w:val="center"/>
        <w:rPr>
          <w:b/>
        </w:rPr>
      </w:pPr>
    </w:p>
    <w:p w14:paraId="7F82A116" w14:textId="77777777" w:rsidR="00092E90" w:rsidRPr="00B11EF4" w:rsidRDefault="00092E90" w:rsidP="00DD0103">
      <w:pPr>
        <w:spacing w:line="360" w:lineRule="auto"/>
        <w:jc w:val="center"/>
        <w:rPr>
          <w:b/>
        </w:rPr>
      </w:pPr>
    </w:p>
    <w:p w14:paraId="516AC260" w14:textId="77777777" w:rsidR="00092E90" w:rsidRPr="00B11EF4" w:rsidRDefault="00092E90" w:rsidP="00DD0103">
      <w:pPr>
        <w:spacing w:line="360" w:lineRule="auto"/>
        <w:jc w:val="center"/>
        <w:rPr>
          <w:b/>
        </w:rPr>
      </w:pPr>
    </w:p>
    <w:p w14:paraId="07AFC09C" w14:textId="77777777" w:rsidR="00092E90" w:rsidRPr="00B11EF4" w:rsidRDefault="00092E90" w:rsidP="00DD0103">
      <w:pPr>
        <w:spacing w:line="360" w:lineRule="auto"/>
        <w:jc w:val="center"/>
        <w:rPr>
          <w:b/>
        </w:rPr>
      </w:pPr>
    </w:p>
    <w:p w14:paraId="7C7CCB14" w14:textId="77777777" w:rsidR="00092E90" w:rsidRPr="00B11EF4" w:rsidRDefault="00092E90" w:rsidP="00DD0103">
      <w:pPr>
        <w:spacing w:line="360" w:lineRule="auto"/>
        <w:jc w:val="center"/>
        <w:rPr>
          <w:b/>
        </w:rPr>
      </w:pPr>
    </w:p>
    <w:p w14:paraId="5A87B720" w14:textId="77777777" w:rsidR="00092E90" w:rsidRPr="00B11EF4" w:rsidRDefault="00092E90" w:rsidP="00DD0103">
      <w:pPr>
        <w:spacing w:line="360" w:lineRule="auto"/>
        <w:jc w:val="center"/>
        <w:rPr>
          <w:b/>
        </w:rPr>
      </w:pPr>
    </w:p>
    <w:p w14:paraId="23892004" w14:textId="77777777" w:rsidR="00092E90" w:rsidRPr="00B11EF4" w:rsidRDefault="00092E90" w:rsidP="00DD0103">
      <w:pPr>
        <w:spacing w:line="360" w:lineRule="auto"/>
        <w:jc w:val="center"/>
        <w:rPr>
          <w:b/>
        </w:rPr>
      </w:pPr>
    </w:p>
    <w:p w14:paraId="5E9E07AD" w14:textId="77777777" w:rsidR="00092E90" w:rsidRPr="00B11EF4" w:rsidRDefault="00092E90" w:rsidP="00DD0103">
      <w:pPr>
        <w:spacing w:line="360" w:lineRule="auto"/>
        <w:jc w:val="center"/>
        <w:rPr>
          <w:b/>
        </w:rPr>
      </w:pPr>
    </w:p>
    <w:p w14:paraId="6F9969F6" w14:textId="77777777" w:rsidR="00092E90" w:rsidRPr="00B11EF4" w:rsidRDefault="00092E90" w:rsidP="00DD0103">
      <w:pPr>
        <w:spacing w:line="360" w:lineRule="auto"/>
        <w:jc w:val="center"/>
        <w:rPr>
          <w:b/>
        </w:rPr>
      </w:pPr>
    </w:p>
    <w:p w14:paraId="6B82F4B5" w14:textId="77777777" w:rsidR="00092E90" w:rsidRPr="00B11EF4" w:rsidRDefault="00092E90" w:rsidP="00DD0103">
      <w:pPr>
        <w:spacing w:line="360" w:lineRule="auto"/>
        <w:jc w:val="center"/>
        <w:rPr>
          <w:b/>
        </w:rPr>
      </w:pPr>
    </w:p>
    <w:p w14:paraId="19F2A4CA" w14:textId="77777777" w:rsidR="00092E90" w:rsidRPr="00B11EF4" w:rsidRDefault="00092E90" w:rsidP="00DD0103">
      <w:pPr>
        <w:spacing w:line="360" w:lineRule="auto"/>
        <w:jc w:val="center"/>
        <w:rPr>
          <w:b/>
        </w:rPr>
      </w:pPr>
    </w:p>
    <w:p w14:paraId="0CA8958E" w14:textId="77777777" w:rsidR="00092E90" w:rsidRPr="00B11EF4" w:rsidRDefault="00092E90" w:rsidP="00DD0103">
      <w:pPr>
        <w:spacing w:line="360" w:lineRule="auto"/>
        <w:jc w:val="center"/>
        <w:rPr>
          <w:b/>
        </w:rPr>
      </w:pPr>
    </w:p>
    <w:p w14:paraId="37626FF8" w14:textId="77777777" w:rsidR="00B11EF4" w:rsidRPr="00B11EF4" w:rsidRDefault="00B11EF4" w:rsidP="00FC5B2E">
      <w:pPr>
        <w:spacing w:line="360" w:lineRule="auto"/>
        <w:rPr>
          <w:b/>
        </w:rPr>
      </w:pPr>
    </w:p>
    <w:p w14:paraId="151A6C09" w14:textId="77777777" w:rsidR="00092E90" w:rsidRPr="00B11EF4" w:rsidRDefault="00092E90" w:rsidP="00E701CB">
      <w:pPr>
        <w:tabs>
          <w:tab w:val="left" w:pos="3780"/>
        </w:tabs>
        <w:spacing w:line="360" w:lineRule="auto"/>
        <w:jc w:val="center"/>
        <w:rPr>
          <w:b/>
          <w:sz w:val="28"/>
          <w:szCs w:val="28"/>
        </w:rPr>
      </w:pPr>
      <w:r w:rsidRPr="00B11EF4">
        <w:rPr>
          <w:b/>
          <w:sz w:val="28"/>
          <w:szCs w:val="28"/>
        </w:rPr>
        <w:t>Acknowledgements</w:t>
      </w:r>
    </w:p>
    <w:p w14:paraId="31AF4B12" w14:textId="77777777" w:rsidR="00092E90" w:rsidRDefault="00092E90" w:rsidP="00DD0103">
      <w:pPr>
        <w:spacing w:line="360" w:lineRule="auto"/>
        <w:jc w:val="center"/>
      </w:pPr>
    </w:p>
    <w:p w14:paraId="769CC74F" w14:textId="3EE2DC69" w:rsidR="00F051BD" w:rsidRDefault="00F051BD" w:rsidP="00F051BD">
      <w:pPr>
        <w:spacing w:line="360" w:lineRule="auto"/>
      </w:pPr>
      <w:r>
        <w:tab/>
        <w:t>Many people have helped me throughout my time here at the Un</w:t>
      </w:r>
      <w:r w:rsidR="00260347">
        <w:t>iversity of Tennessee, Knoxville</w:t>
      </w:r>
      <w:r>
        <w:t xml:space="preserve">. I would like to thank Dr. </w:t>
      </w:r>
      <w:proofErr w:type="spellStart"/>
      <w:r>
        <w:t>Zi</w:t>
      </w:r>
      <w:proofErr w:type="spellEnd"/>
      <w:r>
        <w:t xml:space="preserve">-Ling </w:t>
      </w:r>
      <w:proofErr w:type="spellStart"/>
      <w:r>
        <w:t>Xue</w:t>
      </w:r>
      <w:proofErr w:type="spellEnd"/>
      <w:r>
        <w:t xml:space="preserve"> for his encouragement and advice throughout my graduate career. </w:t>
      </w:r>
      <w:r w:rsidR="00260347">
        <w:t>His knowledge of chemistry is impressive a</w:t>
      </w:r>
      <w:r w:rsidR="0054369E">
        <w:t>nd he has been a great teacher</w:t>
      </w:r>
      <w:r w:rsidR="004C43C6">
        <w:t xml:space="preserve"> who I have learned a lot from. </w:t>
      </w:r>
      <w:r w:rsidR="00260347">
        <w:t xml:space="preserve">As an advisor, Dr. </w:t>
      </w:r>
      <w:proofErr w:type="spellStart"/>
      <w:r w:rsidR="00260347">
        <w:t>Xue</w:t>
      </w:r>
      <w:proofErr w:type="spellEnd"/>
      <w:r w:rsidR="00260347">
        <w:t xml:space="preserve"> has been encouraging and helpful, and I greatly appreciate all that he has done for me. I would also like to thank Dr. Frank Vogt, who has guided me throughout my undergraduate and graduate studies. </w:t>
      </w:r>
      <w:r w:rsidR="000339A4">
        <w:t>He provided me with my first laboratory job, and I will always value my time spent in his research group. Without Dr. Vogt,</w:t>
      </w:r>
      <w:r w:rsidR="00260347">
        <w:t xml:space="preserve"> I would not have been inspired to continue my chemistry education through graduate school.  </w:t>
      </w:r>
      <w:r w:rsidR="000339A4">
        <w:t>I would also like to thank Dr</w:t>
      </w:r>
      <w:r w:rsidR="006D2CE5">
        <w:t>s</w:t>
      </w:r>
      <w:r w:rsidR="000339A4">
        <w:t>.</w:t>
      </w:r>
      <w:r w:rsidR="0054369E">
        <w:t xml:space="preserve"> Michael</w:t>
      </w:r>
      <w:r w:rsidR="000339A4">
        <w:t xml:space="preserve"> </w:t>
      </w:r>
      <w:proofErr w:type="spellStart"/>
      <w:r w:rsidR="000339A4">
        <w:t>Kilbey</w:t>
      </w:r>
      <w:proofErr w:type="spellEnd"/>
      <w:r w:rsidR="000339A4">
        <w:t xml:space="preserve"> </w:t>
      </w:r>
      <w:r w:rsidR="006D2CE5">
        <w:t xml:space="preserve">and Bin Zhao </w:t>
      </w:r>
      <w:r w:rsidR="000339A4">
        <w:t xml:space="preserve">for helpful discussions </w:t>
      </w:r>
      <w:r w:rsidR="006D2CE5">
        <w:t xml:space="preserve">and suggestions </w:t>
      </w:r>
      <w:r w:rsidR="000339A4">
        <w:t>relating to polym</w:t>
      </w:r>
      <w:r w:rsidR="006D2CE5">
        <w:t>er chemistry, which has been very</w:t>
      </w:r>
      <w:r w:rsidR="000339A4">
        <w:t xml:space="preserve"> </w:t>
      </w:r>
      <w:r w:rsidR="004C43C6">
        <w:t>beneficial</w:t>
      </w:r>
      <w:r w:rsidR="000339A4">
        <w:t xml:space="preserve">. I also had the pleasure to be a teaching assistant for general chemistry with Dr. </w:t>
      </w:r>
      <w:proofErr w:type="spellStart"/>
      <w:r w:rsidR="000339A4">
        <w:t>Kilbey</w:t>
      </w:r>
      <w:proofErr w:type="spellEnd"/>
      <w:r w:rsidR="000339A4">
        <w:t>, where I was inspired by his desire to teach. I would also like to thank all of my professors I have take</w:t>
      </w:r>
      <w:r w:rsidR="004C43C6">
        <w:t>n</w:t>
      </w:r>
      <w:r w:rsidR="000339A4">
        <w:t xml:space="preserve"> classes with</w:t>
      </w:r>
      <w:r w:rsidR="004C43C6">
        <w:t xml:space="preserve"> throughout my graduate career. I have learned so much and am grateful for this opportunity. </w:t>
      </w:r>
    </w:p>
    <w:p w14:paraId="545620C0" w14:textId="77777777" w:rsidR="00E42804" w:rsidRDefault="00E42804" w:rsidP="00F051BD">
      <w:pPr>
        <w:spacing w:line="360" w:lineRule="auto"/>
      </w:pPr>
    </w:p>
    <w:p w14:paraId="07334E94" w14:textId="0C056313" w:rsidR="00E42804" w:rsidRDefault="00E42804" w:rsidP="00F051BD">
      <w:pPr>
        <w:spacing w:line="360" w:lineRule="auto"/>
      </w:pPr>
      <w:r>
        <w:tab/>
        <w:t xml:space="preserve">In addition, I would like to thank Dr. </w:t>
      </w:r>
      <w:r w:rsidR="0054369E">
        <w:t xml:space="preserve">Michael </w:t>
      </w:r>
      <w:r>
        <w:t>Cheng from Chevron, who helped fund my research and provided helpful guidance. I would also</w:t>
      </w:r>
      <w:r w:rsidR="005C7B0F">
        <w:t xml:space="preserve"> like to thank Dr. </w:t>
      </w:r>
      <w:proofErr w:type="spellStart"/>
      <w:r w:rsidR="0054369E">
        <w:t>Nghia</w:t>
      </w:r>
      <w:proofErr w:type="spellEnd"/>
      <w:r w:rsidR="0054369E">
        <w:t xml:space="preserve"> </w:t>
      </w:r>
      <w:proofErr w:type="spellStart"/>
      <w:r w:rsidR="005C7B0F">
        <w:t>Chiem</w:t>
      </w:r>
      <w:proofErr w:type="spellEnd"/>
      <w:r w:rsidR="005C7B0F">
        <w:t xml:space="preserve"> for his support through</w:t>
      </w:r>
      <w:r>
        <w:t xml:space="preserve"> helpful discussions relating</w:t>
      </w:r>
      <w:r w:rsidR="005C7B0F">
        <w:t xml:space="preserve"> to research patents and quality control considerations. </w:t>
      </w:r>
    </w:p>
    <w:p w14:paraId="09B1D2D9" w14:textId="45F3660C" w:rsidR="000339A4" w:rsidRDefault="000339A4" w:rsidP="00F051BD">
      <w:pPr>
        <w:spacing w:line="360" w:lineRule="auto"/>
      </w:pPr>
      <w:r>
        <w:tab/>
      </w:r>
    </w:p>
    <w:p w14:paraId="7F70F5D4" w14:textId="7457D9A8" w:rsidR="00BD3C2C" w:rsidRDefault="00BD3C2C" w:rsidP="00F051BD">
      <w:pPr>
        <w:spacing w:line="360" w:lineRule="auto"/>
      </w:pPr>
      <w:r>
        <w:tab/>
        <w:t xml:space="preserve">I would also like to thank my mentor in Dr. </w:t>
      </w:r>
      <w:proofErr w:type="spellStart"/>
      <w:r>
        <w:t>Xue’s</w:t>
      </w:r>
      <w:proofErr w:type="spellEnd"/>
      <w:r>
        <w:t xml:space="preserve"> research group, Dr. Jonathan Fong, who helped guide me through beginning my research project and graduate career. Jonathan has been a fantastic mentor and great friend throughout the time we both spent in Dr. </w:t>
      </w:r>
      <w:proofErr w:type="spellStart"/>
      <w:r>
        <w:t>Xue’s</w:t>
      </w:r>
      <w:proofErr w:type="spellEnd"/>
      <w:r>
        <w:t xml:space="preserve"> research group. I would also like to thank my colleagues in Dr. </w:t>
      </w:r>
      <w:proofErr w:type="spellStart"/>
      <w:r>
        <w:t>Xue’s</w:t>
      </w:r>
      <w:proofErr w:type="spellEnd"/>
      <w:r>
        <w:t xml:space="preserve"> analytical lab, Roberto Federico Perez, Sam </w:t>
      </w:r>
      <w:proofErr w:type="spellStart"/>
      <w:r>
        <w:t>Rosolina</w:t>
      </w:r>
      <w:proofErr w:type="spellEnd"/>
      <w:r>
        <w:t xml:space="preserve">, and Thomas Carpenter. </w:t>
      </w:r>
      <w:r w:rsidR="0020199C">
        <w:t>They all are</w:t>
      </w:r>
      <w:r w:rsidR="00A82BD8">
        <w:t xml:space="preserve"> amazing</w:t>
      </w:r>
      <w:r w:rsidR="00F06BD3">
        <w:t xml:space="preserve"> analytical chemists and i</w:t>
      </w:r>
      <w:r>
        <w:t>t has been a pleasure to work with them</w:t>
      </w:r>
      <w:r w:rsidR="00F06BD3">
        <w:t xml:space="preserve">. They are also some of the most supportive and kind-hearted people I have </w:t>
      </w:r>
      <w:r w:rsidR="00EA6BAA">
        <w:t xml:space="preserve">ever </w:t>
      </w:r>
      <w:r w:rsidR="00F06BD3">
        <w:t xml:space="preserve">met, and </w:t>
      </w:r>
      <w:r>
        <w:t xml:space="preserve">I am grateful to call them my colleagues and friends. </w:t>
      </w:r>
      <w:r w:rsidR="00EA6BAA">
        <w:t>Working with them has been inspiring and enjoyable, an</w:t>
      </w:r>
      <w:r w:rsidR="004C43C6">
        <w:t>d it will be hard to find colleagues</w:t>
      </w:r>
      <w:r w:rsidR="00EA6BAA">
        <w:t xml:space="preserve"> I enjoy working with as much as I do with them. </w:t>
      </w:r>
      <w:r w:rsidR="00F06BD3">
        <w:t>I would</w:t>
      </w:r>
      <w:r w:rsidR="00A82BD8">
        <w:t xml:space="preserve"> </w:t>
      </w:r>
      <w:r w:rsidR="004536F6">
        <w:t xml:space="preserve">also like to thank Dr. </w:t>
      </w:r>
      <w:proofErr w:type="spellStart"/>
      <w:r w:rsidR="004536F6">
        <w:t>Jie</w:t>
      </w:r>
      <w:proofErr w:type="spellEnd"/>
      <w:r w:rsidR="004536F6">
        <w:t xml:space="preserve"> </w:t>
      </w:r>
      <w:proofErr w:type="spellStart"/>
      <w:r w:rsidR="004536F6">
        <w:t>Guo</w:t>
      </w:r>
      <w:proofErr w:type="spellEnd"/>
      <w:r w:rsidR="00A82BD8">
        <w:t xml:space="preserve">, who I have learned so much from in her time in our research lab. </w:t>
      </w:r>
      <w:r w:rsidR="00E42804">
        <w:t xml:space="preserve">It has truly been a pleasure to get to know her. </w:t>
      </w:r>
      <w:r w:rsidR="002178E4">
        <w:t xml:space="preserve">Additionally I would </w:t>
      </w:r>
      <w:r w:rsidR="00A82BD8">
        <w:t>like to thank Dr</w:t>
      </w:r>
      <w:r w:rsidR="00CD5461">
        <w:t xml:space="preserve">. Adam Lamb, Shelby </w:t>
      </w:r>
      <w:proofErr w:type="spellStart"/>
      <w:r w:rsidR="00CD5461">
        <w:t>Stavretis</w:t>
      </w:r>
      <w:proofErr w:type="spellEnd"/>
      <w:r w:rsidR="00CD5461">
        <w:t>, Tabitha Cook</w:t>
      </w:r>
      <w:r w:rsidR="00A82BD8">
        <w:t xml:space="preserve">, Seth Hunter, and Duncan Moseley in Dr. </w:t>
      </w:r>
      <w:proofErr w:type="spellStart"/>
      <w:r w:rsidR="00A82BD8">
        <w:t>Xue’s</w:t>
      </w:r>
      <w:proofErr w:type="spellEnd"/>
      <w:r w:rsidR="00A82BD8">
        <w:t xml:space="preserve"> inorganic lab. They are all great inorganic chemists and I am inspired by their knowledge and passion for research. I am grateful to have </w:t>
      </w:r>
      <w:r w:rsidR="00EA6BAA">
        <w:t xml:space="preserve">them as colleagues and friends, and I appreciate all they have done for me. </w:t>
      </w:r>
    </w:p>
    <w:p w14:paraId="28888AD6" w14:textId="77777777" w:rsidR="00AE5626" w:rsidRDefault="00AE5626" w:rsidP="00F051BD">
      <w:pPr>
        <w:spacing w:line="360" w:lineRule="auto"/>
      </w:pPr>
    </w:p>
    <w:p w14:paraId="1942EA5E" w14:textId="408CDA39" w:rsidR="00AE5626" w:rsidRDefault="00AE5626" w:rsidP="00F051BD">
      <w:pPr>
        <w:spacing w:line="360" w:lineRule="auto"/>
      </w:pPr>
      <w:r>
        <w:tab/>
        <w:t>Finally, I would like to thank my family and friends who have constantly encouraged me throughout my undergraduate a</w:t>
      </w:r>
      <w:r w:rsidR="007D7C73">
        <w:t xml:space="preserve">nd graduate studies. My mom, dad, and stepdad </w:t>
      </w:r>
      <w:r>
        <w:t xml:space="preserve">have been incredibly helpful by supporting me, emotionally and financially. My mom has provided me invaluable advice and guidance, always encouraging me to keep my </w:t>
      </w:r>
      <w:r w:rsidR="008E56C9">
        <w:t>head up even when it has been most difficult. My dad has been a constant source of advice that helped me believe anything is p</w:t>
      </w:r>
      <w:r w:rsidR="00931045">
        <w:t>ossible if I</w:t>
      </w:r>
      <w:r w:rsidR="00CF7706">
        <w:t xml:space="preserve"> set my mind to it. My stepdad has been a source of inspiration to pursue higher education and has been a great motivator.</w:t>
      </w:r>
      <w:r w:rsidR="00E42804">
        <w:t xml:space="preserve"> I also want to thank my little sister, </w:t>
      </w:r>
      <w:proofErr w:type="spellStart"/>
      <w:r w:rsidR="00E42804">
        <w:t>Hallie</w:t>
      </w:r>
      <w:proofErr w:type="spellEnd"/>
      <w:r w:rsidR="002434BA">
        <w:t xml:space="preserve"> </w:t>
      </w:r>
      <w:proofErr w:type="spellStart"/>
      <w:r w:rsidR="002434BA">
        <w:t>Brannick</w:t>
      </w:r>
      <w:proofErr w:type="spellEnd"/>
      <w:r w:rsidR="00E42804">
        <w:t xml:space="preserve">, who inspires me to stay young at heart and not take life too seriously. In addition, I would like to thank my grandparents for their support. They are always there for me no matter what, and I will always treasure the time we spend together. </w:t>
      </w:r>
      <w:r w:rsidR="00CF7706">
        <w:t>They have all</w:t>
      </w:r>
      <w:r w:rsidR="00931045">
        <w:t xml:space="preserve"> constantly inspired me to be myself and do my best, and I am beyond grateful for their invaluable guidance. </w:t>
      </w:r>
      <w:r w:rsidR="00E42804">
        <w:t>Last</w:t>
      </w:r>
      <w:r w:rsidR="002178E4">
        <w:t>,</w:t>
      </w:r>
      <w:r w:rsidR="00E42804">
        <w:t xml:space="preserve"> but certainly not least,</w:t>
      </w:r>
      <w:r w:rsidR="00931045">
        <w:t xml:space="preserve"> I would like to thank </w:t>
      </w:r>
      <w:r w:rsidR="002178E4">
        <w:t>my</w:t>
      </w:r>
      <w:r w:rsidR="00376431">
        <w:t xml:space="preserve"> amazing</w:t>
      </w:r>
      <w:r w:rsidR="002178E4">
        <w:t xml:space="preserve"> fiancé, Eddie </w:t>
      </w:r>
      <w:proofErr w:type="spellStart"/>
      <w:r w:rsidR="002178E4">
        <w:t>Seabright</w:t>
      </w:r>
      <w:proofErr w:type="spellEnd"/>
      <w:r w:rsidR="00931045">
        <w:t xml:space="preserve">, who has constantly been there for me throughout graduate school. He has been a great source of inspiration and guidance, and without him this accomplishment would not have been </w:t>
      </w:r>
      <w:r w:rsidR="00EA6BAA">
        <w:t xml:space="preserve">made </w:t>
      </w:r>
      <w:r w:rsidR="00931045">
        <w:t>possible. He has helped me tremendously throughout some of the hardest times</w:t>
      </w:r>
      <w:r w:rsidR="00EA6BAA">
        <w:t xml:space="preserve"> that</w:t>
      </w:r>
      <w:r w:rsidR="00931045">
        <w:t xml:space="preserve"> I have </w:t>
      </w:r>
      <w:r w:rsidR="00EA6BAA">
        <w:t xml:space="preserve">ever </w:t>
      </w:r>
      <w:r w:rsidR="00931045">
        <w:t xml:space="preserve">experienced, providing me with a different perspective and a good laugh to cheer me up. </w:t>
      </w:r>
    </w:p>
    <w:p w14:paraId="41921419" w14:textId="3AD5F515" w:rsidR="00DD0103" w:rsidRPr="00B11EF4" w:rsidRDefault="000339A4" w:rsidP="00F96AA0">
      <w:pPr>
        <w:spacing w:line="360" w:lineRule="auto"/>
      </w:pPr>
      <w:r>
        <w:tab/>
      </w:r>
    </w:p>
    <w:p w14:paraId="29BD4F12" w14:textId="1C19CB2A" w:rsidR="00846814" w:rsidRPr="00B11EF4" w:rsidRDefault="00092E90" w:rsidP="00DD0103">
      <w:pPr>
        <w:spacing w:line="360" w:lineRule="auto"/>
        <w:jc w:val="center"/>
        <w:rPr>
          <w:b/>
          <w:sz w:val="28"/>
          <w:szCs w:val="28"/>
        </w:rPr>
      </w:pPr>
      <w:r w:rsidRPr="00B11EF4">
        <w:rPr>
          <w:b/>
          <w:sz w:val="28"/>
          <w:szCs w:val="28"/>
        </w:rPr>
        <w:t>Abstract</w:t>
      </w:r>
    </w:p>
    <w:p w14:paraId="777017EE" w14:textId="77777777" w:rsidR="00846814" w:rsidRPr="00B11EF4" w:rsidRDefault="00846814" w:rsidP="00DD0103">
      <w:pPr>
        <w:spacing w:line="360" w:lineRule="auto"/>
        <w:jc w:val="center"/>
        <w:rPr>
          <w:b/>
        </w:rPr>
      </w:pPr>
    </w:p>
    <w:p w14:paraId="1FAC3CEF" w14:textId="3327B901" w:rsidR="00456C51" w:rsidRPr="00B11EF4" w:rsidRDefault="00254180" w:rsidP="00DD0103">
      <w:pPr>
        <w:spacing w:line="360" w:lineRule="auto"/>
        <w:ind w:firstLine="720"/>
      </w:pPr>
      <w:r w:rsidRPr="00B11EF4">
        <w:t xml:space="preserve">This </w:t>
      </w:r>
      <w:r w:rsidR="00711BAD" w:rsidRPr="00B11EF4">
        <w:t>thesis reports</w:t>
      </w:r>
      <w:r w:rsidRPr="00B11EF4">
        <w:t xml:space="preserve"> the</w:t>
      </w:r>
      <w:r w:rsidR="00D459E3" w:rsidRPr="00B11EF4">
        <w:t xml:space="preserve"> developm</w:t>
      </w:r>
      <w:r w:rsidR="00711BAD" w:rsidRPr="00B11EF4">
        <w:t>ent of optical sensors to analyze</w:t>
      </w:r>
      <w:r w:rsidR="00D459E3" w:rsidRPr="00B11EF4">
        <w:t xml:space="preserve"> alcohols in fuel samples. </w:t>
      </w:r>
      <w:r w:rsidR="00681D6B" w:rsidRPr="00B11EF4">
        <w:t>One</w:t>
      </w:r>
      <w:r w:rsidR="00D459E3" w:rsidRPr="00B11EF4">
        <w:t xml:space="preserve"> optical sensor enables the </w:t>
      </w:r>
      <w:r w:rsidR="00711BAD" w:rsidRPr="00B11EF4">
        <w:t>analysis</w:t>
      </w:r>
      <w:r w:rsidR="00D459E3" w:rsidRPr="00B11EF4">
        <w:t xml:space="preserve"> of phenol in aviation fuel</w:t>
      </w:r>
      <w:r w:rsidR="00711BAD" w:rsidRPr="00B11EF4">
        <w:t>s</w:t>
      </w:r>
      <w:r w:rsidR="00D459E3" w:rsidRPr="00B11EF4">
        <w:t xml:space="preserve"> and cellulosic biofuel</w:t>
      </w:r>
      <w:r w:rsidR="00711BAD" w:rsidRPr="00B11EF4">
        <w:t>s</w:t>
      </w:r>
      <w:r w:rsidR="00D459E3" w:rsidRPr="00B11EF4">
        <w:t>. It is critical to monitor the concentration</w:t>
      </w:r>
      <w:r w:rsidRPr="00B11EF4">
        <w:t xml:space="preserve"> of phenol</w:t>
      </w:r>
      <w:r w:rsidR="00711BAD" w:rsidRPr="00B11EF4">
        <w:t>s</w:t>
      </w:r>
      <w:r w:rsidRPr="00B11EF4">
        <w:t xml:space="preserve"> in fuel</w:t>
      </w:r>
      <w:r w:rsidR="00C25C8F" w:rsidRPr="00B11EF4">
        <w:t>s</w:t>
      </w:r>
      <w:r w:rsidR="00711BAD" w:rsidRPr="00B11EF4">
        <w:t xml:space="preserve"> because they</w:t>
      </w:r>
      <w:r w:rsidR="00D459E3" w:rsidRPr="00B11EF4">
        <w:t xml:space="preserve"> increase the presence of solid oxidative deposits</w:t>
      </w:r>
      <w:r w:rsidR="00711BAD" w:rsidRPr="00B11EF4">
        <w:t xml:space="preserve"> and lower</w:t>
      </w:r>
      <w:r w:rsidR="00C25C8F" w:rsidRPr="00B11EF4">
        <w:t xml:space="preserve"> the thermal stability of fuels. </w:t>
      </w:r>
      <w:r w:rsidR="00711BAD" w:rsidRPr="00B11EF4">
        <w:t>Preliminary studies of a</w:t>
      </w:r>
      <w:r w:rsidR="00681D6B" w:rsidRPr="00B11EF4">
        <w:t xml:space="preserve">nother optical sensor </w:t>
      </w:r>
      <w:r w:rsidR="00711BAD" w:rsidRPr="00B11EF4">
        <w:t xml:space="preserve">have been conducted to </w:t>
      </w:r>
      <w:r w:rsidR="00681D6B" w:rsidRPr="00B11EF4">
        <w:t xml:space="preserve">detect ethanol in E10 gasoline samples. </w:t>
      </w:r>
      <w:r w:rsidR="006D2CE5">
        <w:t xml:space="preserve">Gasoline </w:t>
      </w:r>
      <w:r w:rsidR="00711BAD" w:rsidRPr="00B11EF4">
        <w:t xml:space="preserve">containing ethanol </w:t>
      </w:r>
      <w:r w:rsidR="006D2CE5">
        <w:t xml:space="preserve">is widely available and used, but </w:t>
      </w:r>
      <w:r w:rsidR="00681D6B" w:rsidRPr="00B11EF4">
        <w:t>the exact percentage of ethanol is not specified and va</w:t>
      </w:r>
      <w:r w:rsidR="00C25C8F" w:rsidRPr="00B11EF4">
        <w:t xml:space="preserve">ries between </w:t>
      </w:r>
      <w:r w:rsidR="007321F6" w:rsidRPr="00B11EF4">
        <w:t>samples and regions. Higher</w:t>
      </w:r>
      <w:r w:rsidR="00681D6B" w:rsidRPr="00B11EF4">
        <w:t xml:space="preserve"> concentration</w:t>
      </w:r>
      <w:r w:rsidR="00891CE4" w:rsidRPr="00B11EF4">
        <w:t>s</w:t>
      </w:r>
      <w:r w:rsidR="00681D6B" w:rsidRPr="00B11EF4">
        <w:t xml:space="preserve"> of ethanol in gasoline can cause damage</w:t>
      </w:r>
      <w:r w:rsidR="00711BAD" w:rsidRPr="00B11EF4">
        <w:t xml:space="preserve"> to vehicle parts and engines, especially in older vehicles. </w:t>
      </w:r>
      <w:r w:rsidR="00C25C8F" w:rsidRPr="00B11EF4">
        <w:t>Therefore, it</w:t>
      </w:r>
      <w:r w:rsidR="00681D6B" w:rsidRPr="00B11EF4">
        <w:t xml:space="preserve"> is </w:t>
      </w:r>
      <w:r w:rsidR="00711BAD" w:rsidRPr="00B11EF4">
        <w:t>desirable to develop a sensor that can qu</w:t>
      </w:r>
      <w:r w:rsidR="00376431">
        <w:t>ickly and easily determine the</w:t>
      </w:r>
      <w:r w:rsidR="00711BAD" w:rsidRPr="00B11EF4">
        <w:t xml:space="preserve"> percentage </w:t>
      </w:r>
      <w:r w:rsidR="00376431">
        <w:t xml:space="preserve">of ethanol </w:t>
      </w:r>
      <w:r w:rsidR="00711BAD" w:rsidRPr="00B11EF4">
        <w:t xml:space="preserve">in gasoline. </w:t>
      </w:r>
      <w:r w:rsidR="00681D6B" w:rsidRPr="00B11EF4">
        <w:t xml:space="preserve">It is </w:t>
      </w:r>
      <w:r w:rsidR="00711BAD" w:rsidRPr="00B11EF4">
        <w:t>imperative for</w:t>
      </w:r>
      <w:r w:rsidR="00681D6B" w:rsidRPr="00B11EF4">
        <w:t xml:space="preserve"> on-site, port</w:t>
      </w:r>
      <w:r w:rsidR="00891CE4" w:rsidRPr="00B11EF4">
        <w:t>able, inexpensive</w:t>
      </w:r>
      <w:r w:rsidR="00711BAD" w:rsidRPr="00B11EF4">
        <w:t>, and easy-</w:t>
      </w:r>
      <w:r w:rsidR="007321F6" w:rsidRPr="00B11EF4">
        <w:t>t</w:t>
      </w:r>
      <w:r w:rsidR="00FC2158">
        <w:t>o-</w:t>
      </w:r>
      <w:r w:rsidR="00711BAD" w:rsidRPr="00B11EF4">
        <w:t>use technologies</w:t>
      </w:r>
      <w:r w:rsidR="00681D6B" w:rsidRPr="00B11EF4">
        <w:t xml:space="preserve"> </w:t>
      </w:r>
      <w:r w:rsidR="007321F6" w:rsidRPr="00B11EF4">
        <w:t xml:space="preserve">for </w:t>
      </w:r>
      <w:r w:rsidR="00681D6B" w:rsidRPr="00B11EF4">
        <w:t>monitor</w:t>
      </w:r>
      <w:r w:rsidR="007321F6" w:rsidRPr="00B11EF4">
        <w:t>ing</w:t>
      </w:r>
      <w:r w:rsidR="00681D6B" w:rsidRPr="00B11EF4">
        <w:t xml:space="preserve"> phenol </w:t>
      </w:r>
      <w:r w:rsidR="00891CE4" w:rsidRPr="00B11EF4">
        <w:t>and ethanol in fuel samples.</w:t>
      </w:r>
    </w:p>
    <w:p w14:paraId="6D9E60C4" w14:textId="68709136" w:rsidR="00D459E3" w:rsidRPr="00B11EF4" w:rsidRDefault="00681D6B" w:rsidP="00DD0103">
      <w:pPr>
        <w:spacing w:line="360" w:lineRule="auto"/>
      </w:pPr>
      <w:r w:rsidRPr="00B11EF4">
        <w:tab/>
      </w:r>
    </w:p>
    <w:p w14:paraId="7ADF6D49" w14:textId="23674A9E" w:rsidR="00681D6B" w:rsidRPr="00B11EF4" w:rsidRDefault="00681D6B" w:rsidP="00DD0103">
      <w:pPr>
        <w:spacing w:line="360" w:lineRule="auto"/>
      </w:pPr>
      <w:r w:rsidRPr="00B11EF4">
        <w:tab/>
      </w:r>
      <w:r w:rsidR="00844EF4" w:rsidRPr="00B11EF4">
        <w:t>The optical sensors</w:t>
      </w:r>
      <w:r w:rsidR="00AB6716" w:rsidRPr="00B11EF4">
        <w:t xml:space="preserve"> reported</w:t>
      </w:r>
      <w:r w:rsidR="00844EF4" w:rsidRPr="00B11EF4">
        <w:t xml:space="preserve"> </w:t>
      </w:r>
      <w:r w:rsidR="00376431">
        <w:t xml:space="preserve">herein </w:t>
      </w:r>
      <w:r w:rsidR="00DA6D7F" w:rsidRPr="00B11EF4">
        <w:t>use</w:t>
      </w:r>
      <w:r w:rsidRPr="00B11EF4">
        <w:t xml:space="preserve"> a</w:t>
      </w:r>
      <w:r w:rsidR="00716592">
        <w:t xml:space="preserve"> </w:t>
      </w:r>
      <w:proofErr w:type="spellStart"/>
      <w:r w:rsidR="00716592">
        <w:t>solvatochromic</w:t>
      </w:r>
      <w:proofErr w:type="spellEnd"/>
      <w:r w:rsidR="00716592">
        <w:t xml:space="preserve"> dye, Nile Blue C</w:t>
      </w:r>
      <w:r w:rsidRPr="00B11EF4">
        <w:t>hloride,</w:t>
      </w:r>
      <w:r w:rsidR="007321F6" w:rsidRPr="00B11EF4">
        <w:t xml:space="preserve"> which is</w:t>
      </w:r>
      <w:r w:rsidRPr="00B11EF4">
        <w:t xml:space="preserve"> </w:t>
      </w:r>
      <w:r w:rsidR="00844EF4" w:rsidRPr="00B11EF4">
        <w:t xml:space="preserve">embedded within a polymer thin film. </w:t>
      </w:r>
      <w:r w:rsidR="00DA6D7F" w:rsidRPr="00B11EF4">
        <w:t xml:space="preserve">Many polymer thin films have been studied and are detailed in this research thesis. The </w:t>
      </w:r>
      <w:r w:rsidR="00844EF4" w:rsidRPr="00B11EF4">
        <w:t xml:space="preserve">polymer is dissolved in </w:t>
      </w:r>
      <w:proofErr w:type="spellStart"/>
      <w:r w:rsidR="00844EF4" w:rsidRPr="00B11EF4">
        <w:t>tetrahydrofuran</w:t>
      </w:r>
      <w:proofErr w:type="spellEnd"/>
      <w:r w:rsidR="00844EF4" w:rsidRPr="00B11EF4">
        <w:t xml:space="preserve"> through sonication </w:t>
      </w:r>
      <w:r w:rsidR="00DA6D7F" w:rsidRPr="00B11EF4">
        <w:t xml:space="preserve">and mixed with the dye. </w:t>
      </w:r>
      <w:r w:rsidR="00844EF4" w:rsidRPr="00B11EF4">
        <w:t>T</w:t>
      </w:r>
      <w:r w:rsidR="00DA6D7F" w:rsidRPr="00B11EF4">
        <w:t xml:space="preserve">he polymer and dye mixture is </w:t>
      </w:r>
      <w:r w:rsidR="00844EF4" w:rsidRPr="00B11EF4">
        <w:t xml:space="preserve">spin-cast onto a glass substrate, resulting in </w:t>
      </w:r>
      <w:r w:rsidR="00DA6D7F" w:rsidRPr="00B11EF4">
        <w:t>an optical sensor</w:t>
      </w:r>
      <w:r w:rsidR="00844EF4" w:rsidRPr="00B11EF4">
        <w:t xml:space="preserve">. The </w:t>
      </w:r>
      <w:proofErr w:type="spellStart"/>
      <w:r w:rsidR="00844EF4" w:rsidRPr="00B11EF4">
        <w:t>solvatochromic</w:t>
      </w:r>
      <w:proofErr w:type="spellEnd"/>
      <w:r w:rsidR="00844EF4" w:rsidRPr="00B11EF4">
        <w:t xml:space="preserve"> dye </w:t>
      </w:r>
      <w:r w:rsidR="00DA6D7F" w:rsidRPr="00B11EF4">
        <w:t>in the</w:t>
      </w:r>
      <w:r w:rsidR="007C32C3" w:rsidRPr="00B11EF4">
        <w:t xml:space="preserve"> optical sensors displays</w:t>
      </w:r>
      <w:r w:rsidR="00844EF4" w:rsidRPr="00B11EF4">
        <w:t xml:space="preserve"> a color change upon a change in the microenvironment</w:t>
      </w:r>
      <w:r w:rsidR="007D7C73">
        <w:t xml:space="preserve">, </w:t>
      </w:r>
      <w:r w:rsidR="00DA6D7F" w:rsidRPr="00B11EF4">
        <w:t>including</w:t>
      </w:r>
      <w:r w:rsidR="007C32C3" w:rsidRPr="00B11EF4">
        <w:t xml:space="preserve"> solvent polarity. </w:t>
      </w:r>
      <w:r w:rsidR="00844EF4" w:rsidRPr="00B11EF4">
        <w:t>Upon expo</w:t>
      </w:r>
      <w:r w:rsidR="007D7C73">
        <w:t>sure to phenol or ethanol, the</w:t>
      </w:r>
      <w:r w:rsidR="00844EF4" w:rsidRPr="00B11EF4">
        <w:t xml:space="preserve"> optical sensor </w:t>
      </w:r>
      <w:r w:rsidR="007C32C3" w:rsidRPr="00B11EF4">
        <w:t>exhibits a</w:t>
      </w:r>
      <w:r w:rsidR="00844EF4" w:rsidRPr="00B11EF4">
        <w:t xml:space="preserve"> color </w:t>
      </w:r>
      <w:r w:rsidR="007C32C3" w:rsidRPr="00B11EF4">
        <w:t xml:space="preserve">change </w:t>
      </w:r>
      <w:r w:rsidR="00844EF4" w:rsidRPr="00B11EF4">
        <w:t xml:space="preserve">from purple to blue. </w:t>
      </w:r>
      <w:r w:rsidR="007C32C3" w:rsidRPr="00B11EF4">
        <w:t>This observation is</w:t>
      </w:r>
      <w:r w:rsidR="00844EF4" w:rsidRPr="00B11EF4">
        <w:t xml:space="preserve"> due to the </w:t>
      </w:r>
      <w:proofErr w:type="spellStart"/>
      <w:r w:rsidR="00844EF4" w:rsidRPr="00B11EF4">
        <w:t>tetrahydrofuran</w:t>
      </w:r>
      <w:proofErr w:type="spellEnd"/>
      <w:r w:rsidR="00844EF4" w:rsidRPr="00B11EF4">
        <w:t xml:space="preserve"> molecules being replaced by phenol or ethanol molecules, thus creating a new microenvironment around the dye</w:t>
      </w:r>
      <w:r w:rsidR="007C32C3" w:rsidRPr="00B11EF4">
        <w:t xml:space="preserve"> molecules</w:t>
      </w:r>
      <w:r w:rsidR="00844EF4" w:rsidRPr="00B11EF4">
        <w:t xml:space="preserve">. </w:t>
      </w:r>
      <w:r w:rsidR="007C32C3" w:rsidRPr="00B11EF4">
        <w:t>This change is monitored visually and</w:t>
      </w:r>
      <w:r w:rsidR="00DA6D7F" w:rsidRPr="00B11EF4">
        <w:t xml:space="preserve"> with an ultraviolet-v</w:t>
      </w:r>
      <w:r w:rsidR="002142FC" w:rsidRPr="00B11EF4">
        <w:t>isible spectrometer to determine the concentrati</w:t>
      </w:r>
      <w:r w:rsidR="00DA6D7F" w:rsidRPr="00B11EF4">
        <w:t>on of phenol or ethanol.</w:t>
      </w:r>
    </w:p>
    <w:p w14:paraId="7B116DA3" w14:textId="77777777" w:rsidR="00092E90" w:rsidRPr="00B11EF4" w:rsidRDefault="00092E90" w:rsidP="00DD0103">
      <w:pPr>
        <w:spacing w:line="360" w:lineRule="auto"/>
        <w:rPr>
          <w:rFonts w:ascii="Cambria" w:hAnsi="Cambria"/>
        </w:rPr>
      </w:pPr>
    </w:p>
    <w:p w14:paraId="566E3B82" w14:textId="77777777" w:rsidR="00B11EF4" w:rsidRPr="00B11EF4" w:rsidRDefault="00B11EF4" w:rsidP="00DD0103">
      <w:pPr>
        <w:spacing w:line="360" w:lineRule="auto"/>
        <w:rPr>
          <w:b/>
        </w:rPr>
      </w:pPr>
    </w:p>
    <w:p w14:paraId="5725A84B" w14:textId="598CC42F" w:rsidR="00BF27E5" w:rsidRPr="00B11EF4" w:rsidRDefault="00092E90" w:rsidP="00A84A88">
      <w:pPr>
        <w:spacing w:line="360" w:lineRule="auto"/>
        <w:jc w:val="center"/>
        <w:rPr>
          <w:b/>
          <w:sz w:val="28"/>
          <w:szCs w:val="28"/>
        </w:rPr>
      </w:pPr>
      <w:r w:rsidRPr="00B11EF4">
        <w:rPr>
          <w:b/>
          <w:sz w:val="28"/>
          <w:szCs w:val="28"/>
        </w:rPr>
        <w:t>Table of Contents</w:t>
      </w:r>
    </w:p>
    <w:p w14:paraId="527D9161" w14:textId="19F13FB4" w:rsidR="003F5964" w:rsidRPr="00B11EF4" w:rsidRDefault="00BF27E5" w:rsidP="00BF27E5">
      <w:pPr>
        <w:spacing w:line="360" w:lineRule="auto"/>
        <w:jc w:val="right"/>
        <w:rPr>
          <w:b/>
        </w:rPr>
      </w:pPr>
      <w:r>
        <w:rPr>
          <w:b/>
        </w:rPr>
        <w:t>Page</w:t>
      </w:r>
    </w:p>
    <w:p w14:paraId="3D225133" w14:textId="35CE286C" w:rsidR="00092E90" w:rsidRPr="00BF27E5" w:rsidRDefault="000D0B17" w:rsidP="002A1A40">
      <w:pPr>
        <w:spacing w:line="360" w:lineRule="auto"/>
        <w:rPr>
          <w:sz w:val="28"/>
          <w:szCs w:val="28"/>
        </w:rPr>
      </w:pPr>
      <w:r w:rsidRPr="00B11EF4">
        <w:rPr>
          <w:b/>
          <w:sz w:val="28"/>
          <w:szCs w:val="28"/>
        </w:rPr>
        <w:t>I</w:t>
      </w:r>
      <w:r w:rsidR="00FC5B2E" w:rsidRPr="00B11EF4">
        <w:rPr>
          <w:b/>
          <w:sz w:val="28"/>
          <w:szCs w:val="28"/>
        </w:rPr>
        <w:t>.</w:t>
      </w:r>
      <w:r w:rsidR="00092E90" w:rsidRPr="00B11EF4">
        <w:rPr>
          <w:b/>
          <w:sz w:val="28"/>
          <w:szCs w:val="28"/>
        </w:rPr>
        <w:t xml:space="preserve"> Introduction and Background</w:t>
      </w:r>
      <w:r w:rsidR="00BF27E5">
        <w:t>.........................................</w:t>
      </w:r>
      <w:r w:rsidR="002A1A40">
        <w:t>.................................................1</w:t>
      </w:r>
      <w:r w:rsidR="00BF27E5">
        <w:rPr>
          <w:b/>
          <w:sz w:val="28"/>
          <w:szCs w:val="28"/>
        </w:rPr>
        <w:t xml:space="preserve"> </w:t>
      </w:r>
    </w:p>
    <w:p w14:paraId="2CD037CA" w14:textId="7AAE680D" w:rsidR="00003B57" w:rsidRPr="00B11EF4" w:rsidRDefault="00AE0EA7" w:rsidP="00DD0103">
      <w:pPr>
        <w:pStyle w:val="ListParagraph"/>
        <w:numPr>
          <w:ilvl w:val="1"/>
          <w:numId w:val="7"/>
        </w:numPr>
        <w:spacing w:line="360" w:lineRule="auto"/>
      </w:pPr>
      <w:r w:rsidRPr="00B11EF4">
        <w:t>Biofuels</w:t>
      </w:r>
      <w:r w:rsidR="002A1A40">
        <w:t>…………………………………………………………………………………………………….1</w:t>
      </w:r>
    </w:p>
    <w:p w14:paraId="4FA17795" w14:textId="0FF3ED76" w:rsidR="00AE0EA7" w:rsidRPr="00B11EF4" w:rsidRDefault="008C4B7E" w:rsidP="00DD0103">
      <w:pPr>
        <w:pStyle w:val="ListParagraph"/>
        <w:spacing w:line="360" w:lineRule="auto"/>
      </w:pPr>
      <w:r>
        <w:t>1.1.1 First-</w:t>
      </w:r>
      <w:r w:rsidR="00AE0EA7" w:rsidRPr="00B11EF4">
        <w:t>Generation</w:t>
      </w:r>
      <w:r w:rsidR="002A1A40">
        <w:t>—</w:t>
      </w:r>
      <w:r w:rsidR="00AE0EA7" w:rsidRPr="00B11EF4">
        <w:t>Bio</w:t>
      </w:r>
      <w:r w:rsidR="00FC2158">
        <w:t>-</w:t>
      </w:r>
      <w:r w:rsidR="00AE0EA7" w:rsidRPr="00B11EF4">
        <w:t>ethanol</w:t>
      </w:r>
      <w:r w:rsidR="00FC2158">
        <w:t>…………………………………………….</w:t>
      </w:r>
      <w:r w:rsidR="002A1A40">
        <w:t>…………....1</w:t>
      </w:r>
    </w:p>
    <w:p w14:paraId="6DBC1C5F" w14:textId="490E671E" w:rsidR="00003B57" w:rsidRPr="00B11EF4" w:rsidRDefault="00AE0EA7" w:rsidP="00DD0103">
      <w:pPr>
        <w:spacing w:line="360" w:lineRule="auto"/>
        <w:ind w:firstLine="720"/>
      </w:pPr>
      <w:r w:rsidRPr="00B11EF4">
        <w:t>1.1.2</w:t>
      </w:r>
      <w:r w:rsidR="00092E90" w:rsidRPr="00B11EF4">
        <w:t xml:space="preserve"> </w:t>
      </w:r>
      <w:r w:rsidRPr="00B11EF4">
        <w:t xml:space="preserve">Second </w:t>
      </w:r>
      <w:r w:rsidR="008C4B7E">
        <w:t>-</w:t>
      </w:r>
      <w:r w:rsidRPr="00B11EF4">
        <w:t>Generation--</w:t>
      </w:r>
      <w:r w:rsidR="00092E90" w:rsidRPr="00B11EF4">
        <w:t>Cellulosic Biofuel</w:t>
      </w:r>
      <w:r w:rsidR="002A1A40">
        <w:t>……………………………………………....2</w:t>
      </w:r>
    </w:p>
    <w:p w14:paraId="6AC1A28D" w14:textId="3AAA702C" w:rsidR="00003B57" w:rsidRPr="00B11EF4" w:rsidRDefault="006D17BC" w:rsidP="00DD0103">
      <w:pPr>
        <w:pStyle w:val="ListParagraph"/>
        <w:numPr>
          <w:ilvl w:val="1"/>
          <w:numId w:val="7"/>
        </w:numPr>
        <w:spacing w:line="360" w:lineRule="auto"/>
      </w:pPr>
      <w:r w:rsidRPr="00B11EF4">
        <w:t>Aviation Fuel</w:t>
      </w:r>
      <w:r w:rsidR="002A1A40">
        <w:t>……………………………………………………………………………………….…....3</w:t>
      </w:r>
    </w:p>
    <w:p w14:paraId="710C1897" w14:textId="574BABAD" w:rsidR="008C7B9D" w:rsidRPr="00B11EF4" w:rsidRDefault="00AE0EA7" w:rsidP="00DD0103">
      <w:pPr>
        <w:spacing w:line="360" w:lineRule="auto"/>
      </w:pPr>
      <w:r w:rsidRPr="00B11EF4">
        <w:t>1.3</w:t>
      </w:r>
      <w:r w:rsidR="00905C1E" w:rsidRPr="00B11EF4">
        <w:tab/>
      </w:r>
      <w:r w:rsidR="008C7B9D" w:rsidRPr="00B11EF4">
        <w:t>Alcohols in Fuels</w:t>
      </w:r>
      <w:r w:rsidR="002A1A40">
        <w:t>……………………………………………………………………………………….5</w:t>
      </w:r>
    </w:p>
    <w:p w14:paraId="5FAFE2BD" w14:textId="4B56F350" w:rsidR="00092E90" w:rsidRPr="00B11EF4" w:rsidRDefault="002D4578" w:rsidP="00DD0103">
      <w:pPr>
        <w:spacing w:line="360" w:lineRule="auto"/>
        <w:ind w:firstLine="720"/>
      </w:pPr>
      <w:r>
        <w:t>1.3.1</w:t>
      </w:r>
      <w:r>
        <w:tab/>
        <w:t xml:space="preserve">Phenol and </w:t>
      </w:r>
      <w:r w:rsidR="002A1A40">
        <w:t>Phenolic Compounds…………………………………………………….5</w:t>
      </w:r>
    </w:p>
    <w:p w14:paraId="03F740FE" w14:textId="6974B39B" w:rsidR="00003B57" w:rsidRPr="00B11EF4" w:rsidRDefault="008C7B9D" w:rsidP="002A1A40">
      <w:pPr>
        <w:spacing w:line="360" w:lineRule="auto"/>
        <w:ind w:firstLine="720"/>
        <w:jc w:val="center"/>
      </w:pPr>
      <w:r w:rsidRPr="00B11EF4">
        <w:t>1.3.2</w:t>
      </w:r>
      <w:r w:rsidRPr="00B11EF4">
        <w:tab/>
        <w:t>Ethanol</w:t>
      </w:r>
      <w:r w:rsidR="002A1A40">
        <w:t>…………………………………………………………………………………………..6</w:t>
      </w:r>
    </w:p>
    <w:p w14:paraId="799A4EBD" w14:textId="316E5375" w:rsidR="00092E90" w:rsidRPr="00B11EF4" w:rsidRDefault="00AE0EA7" w:rsidP="002A1A40">
      <w:pPr>
        <w:spacing w:line="360" w:lineRule="auto"/>
        <w:jc w:val="right"/>
      </w:pPr>
      <w:r w:rsidRPr="00B11EF4">
        <w:t>1.4</w:t>
      </w:r>
      <w:r w:rsidR="001614A8" w:rsidRPr="00B11EF4">
        <w:tab/>
        <w:t xml:space="preserve">Methods to Analyze </w:t>
      </w:r>
      <w:r w:rsidR="00987A70" w:rsidRPr="00B11EF4">
        <w:t xml:space="preserve">Alcohols </w:t>
      </w:r>
      <w:r w:rsidR="00092E90" w:rsidRPr="00B11EF4">
        <w:t>in Fuels</w:t>
      </w:r>
      <w:r w:rsidR="002A1A40">
        <w:t>…………………………………………………………7</w:t>
      </w:r>
    </w:p>
    <w:p w14:paraId="3E552A56" w14:textId="6F9DB00A" w:rsidR="00987A70" w:rsidRPr="00B11EF4" w:rsidRDefault="00987A70" w:rsidP="002A1A40">
      <w:pPr>
        <w:spacing w:line="360" w:lineRule="auto"/>
        <w:jc w:val="right"/>
      </w:pPr>
      <w:r w:rsidRPr="00B11EF4">
        <w:tab/>
        <w:t>1.4.1</w:t>
      </w:r>
      <w:r w:rsidRPr="00B11EF4">
        <w:tab/>
      </w:r>
      <w:r w:rsidR="001614A8" w:rsidRPr="00B11EF4">
        <w:t xml:space="preserve">Analysis of </w:t>
      </w:r>
      <w:r w:rsidR="002D4578">
        <w:t>Phenol and</w:t>
      </w:r>
      <w:r w:rsidRPr="00B11EF4">
        <w:t xml:space="preserve"> Phenolic Compounds</w:t>
      </w:r>
      <w:r w:rsidR="002A1A40">
        <w:t>……………………………………7</w:t>
      </w:r>
    </w:p>
    <w:p w14:paraId="3F84F48A" w14:textId="6A2F2BAB" w:rsidR="00003B57" w:rsidRPr="00B11EF4" w:rsidRDefault="00536BEE" w:rsidP="002A1A40">
      <w:pPr>
        <w:spacing w:line="360" w:lineRule="auto"/>
        <w:jc w:val="right"/>
      </w:pPr>
      <w:r>
        <w:tab/>
        <w:t>1.4.2</w:t>
      </w:r>
      <w:r w:rsidR="00987A70" w:rsidRPr="00B11EF4">
        <w:tab/>
      </w:r>
      <w:r w:rsidR="001614A8" w:rsidRPr="00B11EF4">
        <w:t xml:space="preserve">Analysis of </w:t>
      </w:r>
      <w:r w:rsidR="00987A70" w:rsidRPr="00B11EF4">
        <w:t>Ethanol</w:t>
      </w:r>
      <w:r w:rsidR="002A1A40">
        <w:t>………………………………………………………………………….8</w:t>
      </w:r>
    </w:p>
    <w:p w14:paraId="2FCB9FF3" w14:textId="77F496A9" w:rsidR="00092E90" w:rsidRPr="00B11EF4" w:rsidRDefault="00AE0EA7" w:rsidP="002A1A40">
      <w:pPr>
        <w:spacing w:line="360" w:lineRule="auto"/>
        <w:jc w:val="right"/>
      </w:pPr>
      <w:r w:rsidRPr="00B11EF4">
        <w:t>1.5</w:t>
      </w:r>
      <w:r w:rsidR="00092E90" w:rsidRPr="00B11EF4">
        <w:tab/>
      </w:r>
      <w:proofErr w:type="spellStart"/>
      <w:r w:rsidR="00092E90" w:rsidRPr="00B11EF4">
        <w:t>Solvatochromism</w:t>
      </w:r>
      <w:proofErr w:type="spellEnd"/>
      <w:r w:rsidR="002A1A40">
        <w:t>………………………………………………………………………………………8</w:t>
      </w:r>
    </w:p>
    <w:p w14:paraId="6AA628AC" w14:textId="3F2205A2" w:rsidR="00003B57" w:rsidRPr="00B11EF4" w:rsidRDefault="00AE0EA7" w:rsidP="002A1A40">
      <w:pPr>
        <w:spacing w:line="360" w:lineRule="auto"/>
        <w:jc w:val="right"/>
      </w:pPr>
      <w:r w:rsidRPr="00B11EF4">
        <w:tab/>
        <w:t>1.5</w:t>
      </w:r>
      <w:r w:rsidR="00092E90" w:rsidRPr="00B11EF4">
        <w:t>.1</w:t>
      </w:r>
      <w:r w:rsidR="00092E90" w:rsidRPr="00B11EF4">
        <w:tab/>
        <w:t>N</w:t>
      </w:r>
      <w:r w:rsidR="00003B57" w:rsidRPr="00B11EF4">
        <w:t>ile Blue Chloride</w:t>
      </w:r>
      <w:r w:rsidR="00FD5536" w:rsidRPr="00B11EF4">
        <w:t xml:space="preserve"> (NBC)</w:t>
      </w:r>
      <w:r w:rsidR="002A1A40">
        <w:t>………………………………………………………………....9</w:t>
      </w:r>
    </w:p>
    <w:p w14:paraId="438F1268" w14:textId="6E306E23" w:rsidR="00092E90" w:rsidRPr="00B11EF4" w:rsidRDefault="00AE0EA7" w:rsidP="00DD0103">
      <w:pPr>
        <w:spacing w:line="360" w:lineRule="auto"/>
      </w:pPr>
      <w:r w:rsidRPr="00B11EF4">
        <w:t>1.6</w:t>
      </w:r>
      <w:r w:rsidR="00092E90" w:rsidRPr="00B11EF4">
        <w:tab/>
        <w:t>Polymer Thin Films</w:t>
      </w:r>
      <w:r w:rsidR="002A1A40">
        <w:t>…</w:t>
      </w:r>
      <w:r w:rsidR="00056FC6">
        <w:t>…………………………………………………………………………….…10</w:t>
      </w:r>
    </w:p>
    <w:p w14:paraId="62C1E7C9" w14:textId="4D9F2A8E" w:rsidR="00092E90" w:rsidRPr="00B11EF4" w:rsidRDefault="00AE0EA7" w:rsidP="00DD0103">
      <w:pPr>
        <w:spacing w:line="360" w:lineRule="auto"/>
      </w:pPr>
      <w:r w:rsidRPr="00B11EF4">
        <w:tab/>
        <w:t>1.6</w:t>
      </w:r>
      <w:r w:rsidR="002D4578">
        <w:t>.1</w:t>
      </w:r>
      <w:r w:rsidR="002D4578">
        <w:tab/>
        <w:t>Properties and</w:t>
      </w:r>
      <w:r w:rsidR="001614A8" w:rsidRPr="00B11EF4">
        <w:t xml:space="preserve"> Development of</w:t>
      </w:r>
      <w:r w:rsidR="00092E90" w:rsidRPr="00B11EF4">
        <w:t xml:space="preserve"> Optical Sensors</w:t>
      </w:r>
      <w:r w:rsidR="00056FC6">
        <w:t>……………………………..10</w:t>
      </w:r>
    </w:p>
    <w:p w14:paraId="43E5F937" w14:textId="7344371C" w:rsidR="00092E90" w:rsidRPr="00B11EF4" w:rsidRDefault="00AE0EA7" w:rsidP="00DD0103">
      <w:pPr>
        <w:spacing w:line="360" w:lineRule="auto"/>
      </w:pPr>
      <w:r w:rsidRPr="00B11EF4">
        <w:tab/>
        <w:t>1.6</w:t>
      </w:r>
      <w:r w:rsidR="00092E90" w:rsidRPr="00B11EF4">
        <w:t>.2</w:t>
      </w:r>
      <w:r w:rsidR="00092E90" w:rsidRPr="00B11EF4">
        <w:tab/>
        <w:t>Ethyl Cellulose</w:t>
      </w:r>
      <w:r w:rsidR="00003B57" w:rsidRPr="00B11EF4">
        <w:t xml:space="preserve"> (EC)</w:t>
      </w:r>
      <w:r w:rsidR="002A1A40">
        <w:t>………………………………………………………………………10</w:t>
      </w:r>
    </w:p>
    <w:p w14:paraId="68967BBC" w14:textId="7BE23CE4" w:rsidR="00092E90" w:rsidRPr="00B11EF4" w:rsidRDefault="00AE0EA7" w:rsidP="00DD0103">
      <w:pPr>
        <w:spacing w:line="360" w:lineRule="auto"/>
      </w:pPr>
      <w:r w:rsidRPr="00B11EF4">
        <w:tab/>
        <w:t>1.6</w:t>
      </w:r>
      <w:r w:rsidR="00092E90" w:rsidRPr="00B11EF4">
        <w:t>.3</w:t>
      </w:r>
      <w:r w:rsidR="00092E90" w:rsidRPr="00B11EF4">
        <w:tab/>
      </w:r>
      <w:proofErr w:type="gramStart"/>
      <w:r w:rsidR="00092E90" w:rsidRPr="00B11EF4">
        <w:t>Poly(</w:t>
      </w:r>
      <w:proofErr w:type="spellStart"/>
      <w:proofErr w:type="gramEnd"/>
      <w:r w:rsidR="00092E90" w:rsidRPr="00B11EF4">
        <w:t>methylmethacrylate</w:t>
      </w:r>
      <w:proofErr w:type="spellEnd"/>
      <w:r w:rsidR="00092E90" w:rsidRPr="00B11EF4">
        <w:t>)</w:t>
      </w:r>
      <w:r w:rsidR="00003B57" w:rsidRPr="00B11EF4">
        <w:t xml:space="preserve"> (PMMA)</w:t>
      </w:r>
      <w:r w:rsidR="00056FC6">
        <w:t>……………………………………………….11</w:t>
      </w:r>
    </w:p>
    <w:p w14:paraId="7015C372" w14:textId="39E42103" w:rsidR="00092E90" w:rsidRPr="00B11EF4" w:rsidRDefault="00AE0EA7" w:rsidP="00DD0103">
      <w:pPr>
        <w:spacing w:line="360" w:lineRule="auto"/>
      </w:pPr>
      <w:r w:rsidRPr="00B11EF4">
        <w:tab/>
        <w:t>1.6</w:t>
      </w:r>
      <w:r w:rsidR="00092E90" w:rsidRPr="00B11EF4">
        <w:t>.4</w:t>
      </w:r>
      <w:r w:rsidR="00092E90" w:rsidRPr="00B11EF4">
        <w:tab/>
      </w:r>
      <w:proofErr w:type="gramStart"/>
      <w:r w:rsidR="00092E90" w:rsidRPr="00B11EF4">
        <w:t>Poly(</w:t>
      </w:r>
      <w:proofErr w:type="gramEnd"/>
      <w:r w:rsidR="00092E90" w:rsidRPr="00B11EF4">
        <w:t>acrylonitrile-co-butadiene)</w:t>
      </w:r>
      <w:r w:rsidR="00003B57" w:rsidRPr="00B11EF4">
        <w:t xml:space="preserve"> (PAB)</w:t>
      </w:r>
      <w:r w:rsidR="002A1A40">
        <w:t>………………………………………….11</w:t>
      </w:r>
    </w:p>
    <w:p w14:paraId="7870B52F" w14:textId="7C2D86B4" w:rsidR="00003B57" w:rsidRPr="00B11EF4" w:rsidRDefault="00AE0EA7" w:rsidP="00DD0103">
      <w:pPr>
        <w:spacing w:line="360" w:lineRule="auto"/>
      </w:pPr>
      <w:r w:rsidRPr="00B11EF4">
        <w:t>1.7</w:t>
      </w:r>
      <w:r w:rsidR="00092E90" w:rsidRPr="00B11EF4">
        <w:tab/>
        <w:t>Ultraviolet-Visible Absorption Spectroscopy</w:t>
      </w:r>
      <w:r w:rsidR="002A1A40">
        <w:t>…………………………………………….12</w:t>
      </w:r>
    </w:p>
    <w:p w14:paraId="61E8D3E2" w14:textId="0BD81848" w:rsidR="00092E90" w:rsidRPr="00B11EF4" w:rsidRDefault="00AE0EA7" w:rsidP="00DD0103">
      <w:pPr>
        <w:spacing w:line="360" w:lineRule="auto"/>
      </w:pPr>
      <w:r w:rsidRPr="00B11EF4">
        <w:t>1.8</w:t>
      </w:r>
      <w:r w:rsidR="00092E90" w:rsidRPr="00B11EF4">
        <w:tab/>
      </w:r>
      <w:r w:rsidR="003B2E0D" w:rsidRPr="00B11EF4">
        <w:t>Overview of Thesis</w:t>
      </w:r>
      <w:r w:rsidR="002A1A40">
        <w:t>…………………………………………………………………………………..13</w:t>
      </w:r>
    </w:p>
    <w:p w14:paraId="3DAA5FBF" w14:textId="77777777" w:rsidR="00003B57" w:rsidRPr="00B11EF4" w:rsidRDefault="00003B57" w:rsidP="00DD0103">
      <w:pPr>
        <w:spacing w:line="360" w:lineRule="auto"/>
      </w:pPr>
    </w:p>
    <w:p w14:paraId="1ADC95BE" w14:textId="023A9F77" w:rsidR="00092E90" w:rsidRPr="002A1A40" w:rsidRDefault="000D0B17" w:rsidP="00DD0103">
      <w:pPr>
        <w:spacing w:line="360" w:lineRule="auto"/>
      </w:pPr>
      <w:r w:rsidRPr="00B11EF4">
        <w:rPr>
          <w:b/>
          <w:sz w:val="28"/>
          <w:szCs w:val="28"/>
        </w:rPr>
        <w:t>II</w:t>
      </w:r>
      <w:r w:rsidR="00FC5B2E" w:rsidRPr="00B11EF4">
        <w:rPr>
          <w:b/>
          <w:sz w:val="28"/>
          <w:szCs w:val="28"/>
        </w:rPr>
        <w:t>.</w:t>
      </w:r>
      <w:r w:rsidR="00092E90" w:rsidRPr="00B11EF4">
        <w:rPr>
          <w:b/>
          <w:sz w:val="28"/>
          <w:szCs w:val="28"/>
        </w:rPr>
        <w:t xml:space="preserve"> Experimental</w:t>
      </w:r>
      <w:r w:rsidR="002A1A40">
        <w:t>…………………………………………………………………………………………...15</w:t>
      </w:r>
    </w:p>
    <w:p w14:paraId="4C2806A4" w14:textId="7400AD0B" w:rsidR="00003B57" w:rsidRPr="00B11EF4" w:rsidRDefault="002D4578" w:rsidP="00DD0103">
      <w:pPr>
        <w:spacing w:line="360" w:lineRule="auto"/>
      </w:pPr>
      <w:r>
        <w:t>2.1</w:t>
      </w:r>
      <w:r>
        <w:tab/>
        <w:t>Materials and</w:t>
      </w:r>
      <w:r w:rsidR="001614A8" w:rsidRPr="00B11EF4">
        <w:t xml:space="preserve"> </w:t>
      </w:r>
      <w:r w:rsidR="00092E90" w:rsidRPr="00B11EF4">
        <w:t>Instrumentation</w:t>
      </w:r>
      <w:r w:rsidR="002A1A40">
        <w:t>…………………………………………………………………15</w:t>
      </w:r>
    </w:p>
    <w:p w14:paraId="34361D7F" w14:textId="28CB4163" w:rsidR="00092E90" w:rsidRPr="00B11EF4" w:rsidRDefault="0021300E" w:rsidP="00DD0103">
      <w:pPr>
        <w:spacing w:line="360" w:lineRule="auto"/>
      </w:pPr>
      <w:r w:rsidRPr="00B11EF4">
        <w:t>2.2</w:t>
      </w:r>
      <w:r w:rsidRPr="00B11EF4">
        <w:tab/>
        <w:t>Pre</w:t>
      </w:r>
      <w:r w:rsidR="002D4578">
        <w:t>paration of Optical Sensors and</w:t>
      </w:r>
      <w:r w:rsidR="00120D99" w:rsidRPr="00B11EF4">
        <w:t xml:space="preserve"> </w:t>
      </w:r>
      <w:r w:rsidRPr="00B11EF4">
        <w:t>Solutions</w:t>
      </w:r>
      <w:r w:rsidR="002A1A40">
        <w:t>……………………………………………15</w:t>
      </w:r>
    </w:p>
    <w:p w14:paraId="1B166AFA" w14:textId="669B3764" w:rsidR="00092E90" w:rsidRPr="00B11EF4" w:rsidRDefault="002A1A40" w:rsidP="00DD0103">
      <w:pPr>
        <w:spacing w:line="360" w:lineRule="auto"/>
      </w:pPr>
      <w:r>
        <w:tab/>
        <w:t>2.2.1</w:t>
      </w:r>
      <w:r>
        <w:tab/>
        <w:t>Optical Sensors……………………………………………………………………………..15</w:t>
      </w:r>
    </w:p>
    <w:p w14:paraId="4612CA7E" w14:textId="486F20E7" w:rsidR="00092E90" w:rsidRPr="00B11EF4" w:rsidRDefault="00092E90" w:rsidP="00DD0103">
      <w:pPr>
        <w:spacing w:line="360" w:lineRule="auto"/>
      </w:pPr>
      <w:r w:rsidRPr="00B11EF4">
        <w:tab/>
        <w:t>2.2.2</w:t>
      </w:r>
      <w:r w:rsidRPr="00B11EF4">
        <w:tab/>
        <w:t>Phenol Solutions</w:t>
      </w:r>
      <w:r w:rsidR="00A84A88">
        <w:t>…………………………………………………………………………...17</w:t>
      </w:r>
    </w:p>
    <w:p w14:paraId="435402BB" w14:textId="0A2E7B5A" w:rsidR="00135968" w:rsidRDefault="00135968" w:rsidP="00DD0103">
      <w:pPr>
        <w:spacing w:line="360" w:lineRule="auto"/>
      </w:pPr>
      <w:r w:rsidRPr="00B11EF4">
        <w:tab/>
        <w:t>2.2.3</w:t>
      </w:r>
      <w:r w:rsidRPr="00B11EF4">
        <w:tab/>
        <w:t>Ethanol Solutions</w:t>
      </w:r>
      <w:r w:rsidR="00460C14">
        <w:t>………………………………………………………………………….21</w:t>
      </w:r>
    </w:p>
    <w:p w14:paraId="29F3139A" w14:textId="7CBE835D" w:rsidR="00056263" w:rsidRPr="00B11EF4" w:rsidRDefault="00056263" w:rsidP="00DD0103">
      <w:pPr>
        <w:spacing w:line="360" w:lineRule="auto"/>
      </w:pPr>
      <w:r>
        <w:tab/>
        <w:t>2.2.4</w:t>
      </w:r>
      <w:r>
        <w:tab/>
        <w:t>Exposure of Sensors to Solutions</w:t>
      </w:r>
      <w:r w:rsidR="00A84A88">
        <w:t>…………………………………………………...21</w:t>
      </w:r>
    </w:p>
    <w:p w14:paraId="453EA27C" w14:textId="0C192C28" w:rsidR="00092E90" w:rsidRPr="00B11EF4" w:rsidRDefault="00AF1D82" w:rsidP="00DD0103">
      <w:pPr>
        <w:spacing w:line="360" w:lineRule="auto"/>
      </w:pPr>
      <w:r>
        <w:t>2.3</w:t>
      </w:r>
      <w:r w:rsidR="0021300E" w:rsidRPr="00B11EF4">
        <w:tab/>
        <w:t xml:space="preserve">Analysis </w:t>
      </w:r>
      <w:r w:rsidR="00103FC5" w:rsidRPr="00B11EF4">
        <w:t xml:space="preserve">of </w:t>
      </w:r>
      <w:r w:rsidR="00317DA9" w:rsidRPr="00B11EF4">
        <w:t>Sensors</w:t>
      </w:r>
      <w:r w:rsidR="00A84A88">
        <w:t>………………………………………………………………………………….22</w:t>
      </w:r>
    </w:p>
    <w:p w14:paraId="0EEC3ACD" w14:textId="5FD70BA7" w:rsidR="00092E90" w:rsidRPr="00B11EF4" w:rsidRDefault="00AF1D82" w:rsidP="00DD0103">
      <w:pPr>
        <w:spacing w:line="360" w:lineRule="auto"/>
      </w:pPr>
      <w:r>
        <w:tab/>
        <w:t>2.3</w:t>
      </w:r>
      <w:r w:rsidR="00120D99" w:rsidRPr="00B11EF4">
        <w:t xml:space="preserve">.1  </w:t>
      </w:r>
      <w:r w:rsidR="00120D99" w:rsidRPr="00B11EF4">
        <w:tab/>
      </w:r>
      <w:r w:rsidR="00103FC5" w:rsidRPr="00B11EF4">
        <w:t>UV-Visible Spectroscopic Analysis</w:t>
      </w:r>
      <w:r w:rsidR="00A84A88">
        <w:t>…………………………………………………22</w:t>
      </w:r>
    </w:p>
    <w:p w14:paraId="17989674" w14:textId="693B6138" w:rsidR="00092E90" w:rsidRPr="00B11EF4" w:rsidRDefault="00AF1D82" w:rsidP="00DD0103">
      <w:pPr>
        <w:spacing w:line="360" w:lineRule="auto"/>
      </w:pPr>
      <w:r>
        <w:tab/>
        <w:t>2.3</w:t>
      </w:r>
      <w:r w:rsidR="00120D99" w:rsidRPr="00B11EF4">
        <w:t xml:space="preserve">.2 </w:t>
      </w:r>
      <w:r w:rsidR="00120D99" w:rsidRPr="00B11EF4">
        <w:tab/>
      </w:r>
      <w:r w:rsidR="00A84A88">
        <w:t>Data Processing……</w:t>
      </w:r>
      <w:r w:rsidR="00460C14">
        <w:t>……………………………………………………………………....23</w:t>
      </w:r>
    </w:p>
    <w:p w14:paraId="58B2682E" w14:textId="77777777" w:rsidR="00003B57" w:rsidRPr="00B11EF4" w:rsidRDefault="00003B57" w:rsidP="00DD0103">
      <w:pPr>
        <w:spacing w:line="360" w:lineRule="auto"/>
        <w:rPr>
          <w:b/>
        </w:rPr>
      </w:pPr>
    </w:p>
    <w:p w14:paraId="04CA19EB" w14:textId="6EA02738" w:rsidR="00092E90" w:rsidRPr="00A84A88" w:rsidRDefault="000D0B17" w:rsidP="00DD0103">
      <w:pPr>
        <w:spacing w:line="360" w:lineRule="auto"/>
      </w:pPr>
      <w:r w:rsidRPr="00B11EF4">
        <w:rPr>
          <w:b/>
          <w:sz w:val="28"/>
          <w:szCs w:val="28"/>
        </w:rPr>
        <w:t>III</w:t>
      </w:r>
      <w:r w:rsidR="00FC5B2E" w:rsidRPr="00B11EF4">
        <w:rPr>
          <w:b/>
          <w:sz w:val="28"/>
          <w:szCs w:val="28"/>
        </w:rPr>
        <w:t>.</w:t>
      </w:r>
      <w:r w:rsidR="00092E90" w:rsidRPr="00B11EF4">
        <w:rPr>
          <w:b/>
          <w:sz w:val="28"/>
          <w:szCs w:val="28"/>
        </w:rPr>
        <w:t xml:space="preserve"> Results</w:t>
      </w:r>
      <w:r w:rsidR="00A84A88">
        <w:t>……………………………</w:t>
      </w:r>
      <w:r w:rsidR="00460C14">
        <w:t>………………………………………………………………………...24</w:t>
      </w:r>
    </w:p>
    <w:p w14:paraId="60EFC9D5" w14:textId="4BD9529D" w:rsidR="00C75963" w:rsidRPr="00B11EF4" w:rsidRDefault="00092E90" w:rsidP="00DD0103">
      <w:pPr>
        <w:spacing w:line="360" w:lineRule="auto"/>
      </w:pPr>
      <w:r w:rsidRPr="00B11EF4">
        <w:t>3.1</w:t>
      </w:r>
      <w:r w:rsidRPr="00B11EF4">
        <w:tab/>
      </w:r>
      <w:r w:rsidR="000C59B0" w:rsidRPr="00B11EF4">
        <w:t>Phenol Analysis</w:t>
      </w:r>
      <w:r w:rsidR="00A84A88">
        <w:t>…………</w:t>
      </w:r>
      <w:r w:rsidR="00460C14">
        <w:t>…………………………………………………………………………….24</w:t>
      </w:r>
    </w:p>
    <w:p w14:paraId="5850FBA6" w14:textId="0D3AA93F" w:rsidR="00092E90" w:rsidRPr="00B11EF4" w:rsidRDefault="00C75963" w:rsidP="00DD0103">
      <w:pPr>
        <w:spacing w:line="360" w:lineRule="auto"/>
        <w:ind w:firstLine="720"/>
      </w:pPr>
      <w:r w:rsidRPr="00B11EF4">
        <w:t>3.1.1</w:t>
      </w:r>
      <w:r w:rsidRPr="00B11EF4">
        <w:tab/>
      </w:r>
      <w:r w:rsidR="001614A8" w:rsidRPr="00B11EF4">
        <w:t xml:space="preserve">Sensors Made with </w:t>
      </w:r>
      <w:r w:rsidR="00092E90" w:rsidRPr="00B11EF4">
        <w:t>Ethyl Cellul</w:t>
      </w:r>
      <w:r w:rsidR="008B1850" w:rsidRPr="00B11EF4">
        <w:t xml:space="preserve">ose </w:t>
      </w:r>
      <w:r w:rsidR="002D4578">
        <w:t>(EC)</w:t>
      </w:r>
      <w:r w:rsidR="00A84A88">
        <w:t>………</w:t>
      </w:r>
      <w:r w:rsidR="00460C14">
        <w:t>…………………………………24</w:t>
      </w:r>
    </w:p>
    <w:p w14:paraId="35D300BF" w14:textId="37A7AB31" w:rsidR="00092E90" w:rsidRPr="00B11EF4" w:rsidRDefault="00C75963" w:rsidP="00DD0103">
      <w:pPr>
        <w:spacing w:line="360" w:lineRule="auto"/>
        <w:ind w:firstLine="720"/>
      </w:pPr>
      <w:r w:rsidRPr="00B11EF4">
        <w:t>3.1.2</w:t>
      </w:r>
      <w:r w:rsidR="00092E90" w:rsidRPr="00B11EF4">
        <w:tab/>
      </w:r>
      <w:r w:rsidR="001614A8" w:rsidRPr="00B11EF4">
        <w:t xml:space="preserve">Sensors Made with </w:t>
      </w:r>
      <w:proofErr w:type="gramStart"/>
      <w:r w:rsidR="00092E90" w:rsidRPr="00B11EF4">
        <w:t>Pol</w:t>
      </w:r>
      <w:r w:rsidR="000C59B0" w:rsidRPr="00B11EF4">
        <w:t>y(</w:t>
      </w:r>
      <w:proofErr w:type="spellStart"/>
      <w:proofErr w:type="gramEnd"/>
      <w:r w:rsidR="000C59B0" w:rsidRPr="00B11EF4">
        <w:t>methylmethacrylate</w:t>
      </w:r>
      <w:proofErr w:type="spellEnd"/>
      <w:r w:rsidR="000C59B0" w:rsidRPr="00B11EF4">
        <w:t xml:space="preserve">) </w:t>
      </w:r>
      <w:r w:rsidR="002D4578">
        <w:t>(PMMA)</w:t>
      </w:r>
      <w:r w:rsidR="00460C14">
        <w:t>………………….26</w:t>
      </w:r>
    </w:p>
    <w:p w14:paraId="7AD0795F" w14:textId="4E9F5A53" w:rsidR="00092E90" w:rsidRPr="00B11EF4" w:rsidRDefault="00C75963" w:rsidP="00DD0103">
      <w:pPr>
        <w:spacing w:line="360" w:lineRule="auto"/>
      </w:pPr>
      <w:r w:rsidRPr="00B11EF4">
        <w:tab/>
        <w:t>3.1.3</w:t>
      </w:r>
      <w:r w:rsidR="00092E90" w:rsidRPr="00B11EF4">
        <w:tab/>
      </w:r>
      <w:r w:rsidR="001614A8" w:rsidRPr="00B11EF4">
        <w:t xml:space="preserve">Sensors Made with </w:t>
      </w:r>
      <w:proofErr w:type="gramStart"/>
      <w:r w:rsidR="00092E90" w:rsidRPr="00B11EF4">
        <w:t>Poly(</w:t>
      </w:r>
      <w:proofErr w:type="gramEnd"/>
      <w:r w:rsidR="00092E90" w:rsidRPr="00B11EF4">
        <w:t>acrylon</w:t>
      </w:r>
      <w:r w:rsidR="008B1850" w:rsidRPr="00B11EF4">
        <w:t xml:space="preserve">itrile-co-butadiene) </w:t>
      </w:r>
      <w:r w:rsidR="002D4578">
        <w:t>(PAB)</w:t>
      </w:r>
      <w:r w:rsidR="00460C14">
        <w:t>…………….28</w:t>
      </w:r>
    </w:p>
    <w:p w14:paraId="527A5F9A" w14:textId="7C68C478" w:rsidR="00003B57" w:rsidRPr="00B11EF4" w:rsidRDefault="00C75963" w:rsidP="00DD0103">
      <w:pPr>
        <w:spacing w:line="360" w:lineRule="auto"/>
        <w:ind w:left="1440" w:hanging="720"/>
      </w:pPr>
      <w:r w:rsidRPr="00B11EF4">
        <w:t>3.1.4</w:t>
      </w:r>
      <w:r w:rsidR="00092E90" w:rsidRPr="00B11EF4">
        <w:tab/>
      </w:r>
      <w:r w:rsidR="001614A8" w:rsidRPr="00B11EF4">
        <w:t xml:space="preserve">Sensors Made with </w:t>
      </w:r>
      <w:proofErr w:type="gramStart"/>
      <w:r w:rsidR="00092E90" w:rsidRPr="00B11EF4">
        <w:t>Poly(</w:t>
      </w:r>
      <w:proofErr w:type="gramEnd"/>
      <w:r w:rsidR="00092E90" w:rsidRPr="00B11EF4">
        <w:t>acrylonitrile-co-butadiene)</w:t>
      </w:r>
      <w:r w:rsidR="000C59B0" w:rsidRPr="00B11EF4">
        <w:t xml:space="preserve"> </w:t>
      </w:r>
      <w:r w:rsidR="002D4578">
        <w:t xml:space="preserve">(PAB) </w:t>
      </w:r>
      <w:r w:rsidR="003F5964" w:rsidRPr="00B11EF4">
        <w:t>Blended with Polystyrene</w:t>
      </w:r>
      <w:r w:rsidR="00A84A88">
        <w:t xml:space="preserve"> (PS)…………………………</w:t>
      </w:r>
      <w:r w:rsidR="00460C14">
        <w:t>…………………………………………31</w:t>
      </w:r>
    </w:p>
    <w:p w14:paraId="764004EA" w14:textId="105C1B25" w:rsidR="00003B57" w:rsidRPr="00B11EF4" w:rsidRDefault="00C75963" w:rsidP="00DD0103">
      <w:pPr>
        <w:spacing w:line="360" w:lineRule="auto"/>
        <w:ind w:firstLine="720"/>
      </w:pPr>
      <w:r w:rsidRPr="00B11EF4">
        <w:t>3.1.5</w:t>
      </w:r>
      <w:r w:rsidR="00092E90" w:rsidRPr="00B11EF4">
        <w:tab/>
        <w:t>Discussion</w:t>
      </w:r>
      <w:r w:rsidR="00DC2D1B">
        <w:t xml:space="preserve"> on Phenol Analysis</w:t>
      </w:r>
      <w:r w:rsidR="00460C14">
        <w:t>……………………………………………………….33</w:t>
      </w:r>
    </w:p>
    <w:p w14:paraId="445B8A23" w14:textId="194568FE" w:rsidR="00092E90" w:rsidRPr="00B11EF4" w:rsidRDefault="00C75963" w:rsidP="00DD0103">
      <w:pPr>
        <w:spacing w:line="360" w:lineRule="auto"/>
      </w:pPr>
      <w:r w:rsidRPr="00B11EF4">
        <w:t>3.2</w:t>
      </w:r>
      <w:r w:rsidRPr="00B11EF4">
        <w:tab/>
        <w:t>Ethanol</w:t>
      </w:r>
      <w:r w:rsidR="000C59B0" w:rsidRPr="00B11EF4">
        <w:t xml:space="preserve"> Analysis</w:t>
      </w:r>
      <w:r w:rsidR="00A84A88">
        <w:t>……………………………………………………………………………………...35</w:t>
      </w:r>
    </w:p>
    <w:p w14:paraId="4DD863A1" w14:textId="6C7E954F" w:rsidR="0007711C" w:rsidRDefault="001614A8" w:rsidP="00DD0103">
      <w:pPr>
        <w:spacing w:line="360" w:lineRule="auto"/>
      </w:pPr>
      <w:r w:rsidRPr="00B11EF4">
        <w:tab/>
        <w:t>3.2.1</w:t>
      </w:r>
      <w:r w:rsidRPr="00B11EF4">
        <w:tab/>
      </w:r>
      <w:r w:rsidR="0007711C">
        <w:t>Polymers Tested</w:t>
      </w:r>
      <w:r w:rsidR="00A84A88">
        <w:t>…………………………………………………………………………...35</w:t>
      </w:r>
    </w:p>
    <w:p w14:paraId="7BA910C5" w14:textId="7A9CEF0A" w:rsidR="001614A8" w:rsidRDefault="001614A8" w:rsidP="00DD0103">
      <w:pPr>
        <w:spacing w:line="360" w:lineRule="auto"/>
      </w:pPr>
      <w:r w:rsidRPr="00B11EF4">
        <w:tab/>
        <w:t>3</w:t>
      </w:r>
      <w:r w:rsidR="0007711C">
        <w:t>.2.2</w:t>
      </w:r>
      <w:r w:rsidR="002D4578">
        <w:tab/>
      </w:r>
      <w:r w:rsidR="008C4B7E">
        <w:t>Tests</w:t>
      </w:r>
      <w:r w:rsidR="00AA1058">
        <w:t xml:space="preserve"> with Different </w:t>
      </w:r>
      <w:r w:rsidRPr="00B11EF4">
        <w:t xml:space="preserve">Ethyl Cellulose </w:t>
      </w:r>
      <w:r w:rsidR="002D4578">
        <w:t xml:space="preserve">(EC) </w:t>
      </w:r>
      <w:r w:rsidRPr="00B11EF4">
        <w:t>Samples</w:t>
      </w:r>
      <w:r w:rsidR="00A84A88">
        <w:t>…………………………..36</w:t>
      </w:r>
    </w:p>
    <w:p w14:paraId="7E569740" w14:textId="22842AB6" w:rsidR="0007711C" w:rsidRPr="00B11EF4" w:rsidRDefault="0007711C" w:rsidP="0007711C">
      <w:pPr>
        <w:spacing w:line="360" w:lineRule="auto"/>
        <w:ind w:firstLine="720"/>
      </w:pPr>
      <w:r>
        <w:t>3.2.3</w:t>
      </w:r>
      <w:r w:rsidRPr="0007711C">
        <w:t xml:space="preserve"> </w:t>
      </w:r>
      <w:r>
        <w:tab/>
        <w:t>Sensors Made with Ethyl Cellulose</w:t>
      </w:r>
      <w:r w:rsidR="002D4578">
        <w:t xml:space="preserve"> (EC)</w:t>
      </w:r>
      <w:r w:rsidR="00460C14">
        <w:t>…………………………………………37</w:t>
      </w:r>
    </w:p>
    <w:p w14:paraId="0EB774B8" w14:textId="211C46C9" w:rsidR="0007711C" w:rsidRPr="00B11EF4" w:rsidRDefault="0007711C" w:rsidP="00DD0103">
      <w:pPr>
        <w:spacing w:line="360" w:lineRule="auto"/>
      </w:pPr>
      <w:r>
        <w:tab/>
        <w:t>3.2.4</w:t>
      </w:r>
      <w:r w:rsidRPr="00B11EF4">
        <w:tab/>
      </w:r>
      <w:r>
        <w:t xml:space="preserve">Sensors Made with </w:t>
      </w:r>
      <w:proofErr w:type="gramStart"/>
      <w:r>
        <w:t>Poly(</w:t>
      </w:r>
      <w:proofErr w:type="gramEnd"/>
      <w:r>
        <w:t>acrylonitrile-co-butadiene)</w:t>
      </w:r>
      <w:r w:rsidR="002D4578">
        <w:t xml:space="preserve"> (PAB)</w:t>
      </w:r>
      <w:r w:rsidR="00A84A88">
        <w:t>…………….38</w:t>
      </w:r>
    </w:p>
    <w:p w14:paraId="7C9F3A56" w14:textId="51A41F63" w:rsidR="001614A8" w:rsidRPr="00B11EF4" w:rsidRDefault="001614A8" w:rsidP="00DD0103">
      <w:pPr>
        <w:spacing w:line="360" w:lineRule="auto"/>
      </w:pPr>
      <w:r w:rsidRPr="00B11EF4">
        <w:tab/>
        <w:t>3.2.5</w:t>
      </w:r>
      <w:r w:rsidR="00B44160" w:rsidRPr="00B11EF4">
        <w:tab/>
        <w:t>Discussion</w:t>
      </w:r>
      <w:r w:rsidR="00DC2D1B">
        <w:t xml:space="preserve"> on Ethanol Analysis</w:t>
      </w:r>
      <w:r w:rsidR="00A84A88">
        <w:t>……………………………………………………...40</w:t>
      </w:r>
    </w:p>
    <w:p w14:paraId="06CF4BCB" w14:textId="77777777" w:rsidR="00092E90" w:rsidRPr="00B11EF4" w:rsidRDefault="00092E90" w:rsidP="00DD0103">
      <w:pPr>
        <w:spacing w:line="360" w:lineRule="auto"/>
      </w:pPr>
      <w:r w:rsidRPr="00B11EF4">
        <w:tab/>
      </w:r>
    </w:p>
    <w:p w14:paraId="599B4D83" w14:textId="7681F6C3" w:rsidR="00092E90" w:rsidRPr="00460C14" w:rsidRDefault="000D0B17" w:rsidP="00DD0103">
      <w:pPr>
        <w:spacing w:line="360" w:lineRule="auto"/>
        <w:rPr>
          <w:sz w:val="28"/>
          <w:szCs w:val="28"/>
        </w:rPr>
      </w:pPr>
      <w:r w:rsidRPr="00B11EF4">
        <w:rPr>
          <w:b/>
          <w:sz w:val="28"/>
          <w:szCs w:val="28"/>
        </w:rPr>
        <w:t>IV</w:t>
      </w:r>
      <w:r w:rsidR="00FC5B2E" w:rsidRPr="00B11EF4">
        <w:rPr>
          <w:b/>
          <w:sz w:val="28"/>
          <w:szCs w:val="28"/>
        </w:rPr>
        <w:t>.</w:t>
      </w:r>
      <w:r w:rsidR="00B4243D">
        <w:rPr>
          <w:b/>
          <w:sz w:val="28"/>
          <w:szCs w:val="28"/>
        </w:rPr>
        <w:t xml:space="preserve"> Concluding Remarks</w:t>
      </w:r>
      <w:r w:rsidR="00460C14" w:rsidRPr="00460C14">
        <w:t>……</w:t>
      </w:r>
      <w:r w:rsidR="00460C14">
        <w:t>…………………………………………………………</w:t>
      </w:r>
      <w:r w:rsidR="00460C14" w:rsidRPr="00460C14">
        <w:t>…………….42</w:t>
      </w:r>
    </w:p>
    <w:p w14:paraId="11098058" w14:textId="43307906" w:rsidR="00003B57" w:rsidRPr="00B11EF4" w:rsidRDefault="00092E90" w:rsidP="00DD0103">
      <w:pPr>
        <w:spacing w:line="360" w:lineRule="auto"/>
      </w:pPr>
      <w:r w:rsidRPr="00B11EF4">
        <w:t>4.1</w:t>
      </w:r>
      <w:r w:rsidRPr="00B11EF4">
        <w:tab/>
      </w:r>
      <w:r w:rsidR="002D4578">
        <w:t>Applications and</w:t>
      </w:r>
      <w:r w:rsidR="00D205F7" w:rsidRPr="00B11EF4">
        <w:t xml:space="preserve"> </w:t>
      </w:r>
      <w:r w:rsidRPr="00B11EF4">
        <w:t xml:space="preserve">Advantages </w:t>
      </w:r>
      <w:r w:rsidR="00D205F7" w:rsidRPr="00B11EF4">
        <w:t>of the Optical Sensors</w:t>
      </w:r>
      <w:r w:rsidR="00460C14">
        <w:t>………………………………….42</w:t>
      </w:r>
    </w:p>
    <w:p w14:paraId="6D53BD7E" w14:textId="4AC2548F" w:rsidR="00092E90" w:rsidRPr="00B11EF4" w:rsidRDefault="00B44160" w:rsidP="00DD0103">
      <w:pPr>
        <w:spacing w:line="360" w:lineRule="auto"/>
      </w:pPr>
      <w:r w:rsidRPr="00B11EF4">
        <w:t>4.2</w:t>
      </w:r>
      <w:r w:rsidR="00092E90" w:rsidRPr="00B11EF4">
        <w:tab/>
        <w:t>Recommendations for Future Studies</w:t>
      </w:r>
      <w:r w:rsidR="00460C14">
        <w:t>……………………………………………………….42</w:t>
      </w:r>
    </w:p>
    <w:p w14:paraId="003932E9" w14:textId="6211A974" w:rsidR="00B44160" w:rsidRPr="00B11EF4" w:rsidRDefault="00120D99" w:rsidP="00DD0103">
      <w:pPr>
        <w:spacing w:line="360" w:lineRule="auto"/>
      </w:pPr>
      <w:r w:rsidRPr="00B11EF4">
        <w:tab/>
        <w:t>4.2.1</w:t>
      </w:r>
      <w:r w:rsidRPr="00B11EF4">
        <w:tab/>
      </w:r>
      <w:r w:rsidR="00B44160" w:rsidRPr="00B11EF4">
        <w:t>Phenol Analysis</w:t>
      </w:r>
      <w:r w:rsidR="00460C14">
        <w:t>…………………………………………………………………………….42</w:t>
      </w:r>
    </w:p>
    <w:p w14:paraId="40FD6670" w14:textId="13280822" w:rsidR="00B44160" w:rsidRPr="00B11EF4" w:rsidRDefault="00B44160" w:rsidP="00DD0103">
      <w:pPr>
        <w:spacing w:line="360" w:lineRule="auto"/>
      </w:pPr>
      <w:r w:rsidRPr="00B11EF4">
        <w:tab/>
        <w:t xml:space="preserve">4.2.2 </w:t>
      </w:r>
      <w:r w:rsidR="00120D99" w:rsidRPr="00B11EF4">
        <w:tab/>
      </w:r>
      <w:r w:rsidRPr="00B11EF4">
        <w:t>Ethanol Analysis</w:t>
      </w:r>
      <w:r w:rsidR="00A84A88">
        <w:t>…</w:t>
      </w:r>
      <w:r w:rsidR="00460C14">
        <w:t>………………………………………………………………………...44</w:t>
      </w:r>
    </w:p>
    <w:p w14:paraId="009ADD3C" w14:textId="3D787271" w:rsidR="00092E90" w:rsidRPr="00B11EF4" w:rsidRDefault="00B44160" w:rsidP="00DD0103">
      <w:pPr>
        <w:spacing w:line="360" w:lineRule="auto"/>
      </w:pPr>
      <w:r w:rsidRPr="00B11EF4">
        <w:t>4.3</w:t>
      </w:r>
      <w:r w:rsidR="00092E90" w:rsidRPr="00B11EF4">
        <w:tab/>
        <w:t>Summary of</w:t>
      </w:r>
      <w:r w:rsidR="00056D4D">
        <w:t xml:space="preserve"> </w:t>
      </w:r>
      <w:proofErr w:type="gramStart"/>
      <w:r w:rsidR="00056D4D">
        <w:t xml:space="preserve">the </w:t>
      </w:r>
      <w:r w:rsidR="00092E90" w:rsidRPr="00B11EF4">
        <w:t xml:space="preserve"> Thesis</w:t>
      </w:r>
      <w:proofErr w:type="gramEnd"/>
      <w:r w:rsidR="00056D4D">
        <w:t>…………………………..</w:t>
      </w:r>
      <w:r w:rsidR="00460C14">
        <w:t>………………………………………………..45</w:t>
      </w:r>
    </w:p>
    <w:p w14:paraId="0D535F59" w14:textId="77777777" w:rsidR="003F5964" w:rsidRPr="00B11EF4" w:rsidRDefault="003F5964" w:rsidP="00DD0103">
      <w:pPr>
        <w:spacing w:line="360" w:lineRule="auto"/>
      </w:pPr>
    </w:p>
    <w:p w14:paraId="28A65E21" w14:textId="1ACEFF84" w:rsidR="00313D1D" w:rsidRPr="00A50A71" w:rsidRDefault="00BC5550" w:rsidP="00DD0103">
      <w:pPr>
        <w:spacing w:line="360" w:lineRule="auto"/>
        <w:rPr>
          <w:b/>
        </w:rPr>
      </w:pPr>
      <w:r w:rsidRPr="00B11EF4">
        <w:rPr>
          <w:b/>
          <w:sz w:val="28"/>
          <w:szCs w:val="28"/>
        </w:rPr>
        <w:t>References</w:t>
      </w:r>
      <w:r w:rsidR="00A50A71" w:rsidRPr="00A50A71">
        <w:t>……………</w:t>
      </w:r>
      <w:r w:rsidR="00A50A71">
        <w:t>…………</w:t>
      </w:r>
      <w:r w:rsidR="00460C14">
        <w:t>…………………………………………………………………………….48</w:t>
      </w:r>
    </w:p>
    <w:p w14:paraId="5DEDCFD4" w14:textId="6AC3D34D" w:rsidR="00B11EF4" w:rsidRPr="00A50A71" w:rsidRDefault="00BC5550" w:rsidP="00DD0103">
      <w:pPr>
        <w:spacing w:line="360" w:lineRule="auto"/>
      </w:pPr>
      <w:r w:rsidRPr="00B11EF4">
        <w:rPr>
          <w:b/>
          <w:sz w:val="28"/>
          <w:szCs w:val="28"/>
        </w:rPr>
        <w:t>Vita</w:t>
      </w:r>
      <w:r w:rsidR="00A50A71">
        <w:t>……………………………………</w:t>
      </w:r>
      <w:r w:rsidR="00460C14">
        <w:t>…………………………………………………………………………….53</w:t>
      </w:r>
    </w:p>
    <w:p w14:paraId="583E34E6" w14:textId="77777777" w:rsidR="00CA0B6E" w:rsidRDefault="00CA0B6E" w:rsidP="00DD0103">
      <w:pPr>
        <w:spacing w:line="360" w:lineRule="auto"/>
        <w:jc w:val="center"/>
        <w:rPr>
          <w:b/>
          <w:sz w:val="28"/>
          <w:szCs w:val="28"/>
        </w:rPr>
      </w:pPr>
      <w:r w:rsidRPr="00B11EF4">
        <w:rPr>
          <w:b/>
          <w:sz w:val="28"/>
          <w:szCs w:val="28"/>
        </w:rPr>
        <w:t>List of Tables</w:t>
      </w:r>
    </w:p>
    <w:p w14:paraId="02FA7074" w14:textId="7260DAC9" w:rsidR="00CA0B6E" w:rsidRPr="00B11EF4" w:rsidRDefault="00A84A88" w:rsidP="00A84A88">
      <w:pPr>
        <w:spacing w:line="360" w:lineRule="auto"/>
        <w:ind w:left="720"/>
        <w:rPr>
          <w:b/>
        </w:rPr>
      </w:pPr>
      <w:r>
        <w:rPr>
          <w:b/>
        </w:rPr>
        <w:t xml:space="preserve">       </w:t>
      </w:r>
      <w:r w:rsidR="003D3E56">
        <w:rPr>
          <w:b/>
        </w:rPr>
        <w:tab/>
      </w:r>
      <w:r w:rsidR="003D3E56">
        <w:rPr>
          <w:b/>
        </w:rPr>
        <w:tab/>
      </w:r>
      <w:r w:rsidR="003D3E56">
        <w:rPr>
          <w:b/>
        </w:rPr>
        <w:tab/>
      </w:r>
      <w:r w:rsidR="003D3E56">
        <w:rPr>
          <w:b/>
        </w:rPr>
        <w:tab/>
      </w:r>
      <w:r w:rsidR="003D3E56">
        <w:rPr>
          <w:b/>
        </w:rPr>
        <w:tab/>
      </w:r>
      <w:r w:rsidR="003D3E56">
        <w:rPr>
          <w:b/>
        </w:rPr>
        <w:tab/>
      </w:r>
      <w:r w:rsidR="003D3E56">
        <w:rPr>
          <w:b/>
        </w:rPr>
        <w:tab/>
      </w:r>
      <w:r w:rsidR="003D3E56">
        <w:rPr>
          <w:b/>
        </w:rPr>
        <w:tab/>
      </w:r>
      <w:r w:rsidR="003D3E56">
        <w:rPr>
          <w:b/>
        </w:rPr>
        <w:tab/>
      </w:r>
      <w:r w:rsidR="003D3E56">
        <w:rPr>
          <w:b/>
        </w:rPr>
        <w:tab/>
      </w:r>
      <w:r>
        <w:rPr>
          <w:b/>
        </w:rPr>
        <w:t xml:space="preserve">   </w:t>
      </w:r>
      <w:r w:rsidR="003D3E56">
        <w:rPr>
          <w:b/>
        </w:rPr>
        <w:t>Page</w:t>
      </w:r>
    </w:p>
    <w:p w14:paraId="5CB8C205" w14:textId="52B2AF06" w:rsidR="00CA0B6E" w:rsidRPr="00B11EF4" w:rsidRDefault="00CA0B6E" w:rsidP="00DD0103">
      <w:pPr>
        <w:spacing w:line="360" w:lineRule="auto"/>
        <w:rPr>
          <w:rFonts w:ascii="Cambria" w:hAnsi="Cambria"/>
        </w:rPr>
      </w:pPr>
      <w:r w:rsidRPr="00B11EF4">
        <w:rPr>
          <w:b/>
        </w:rPr>
        <w:t>Table 1.</w:t>
      </w:r>
      <w:r w:rsidRPr="00B11EF4">
        <w:t xml:space="preserve"> </w:t>
      </w:r>
      <w:r w:rsidRPr="00B11EF4">
        <w:rPr>
          <w:rFonts w:ascii="Cambria" w:hAnsi="Cambria"/>
        </w:rPr>
        <w:t>Preparation of polymer ma</w:t>
      </w:r>
      <w:r w:rsidR="00AA1058">
        <w:rPr>
          <w:rFonts w:ascii="Cambria" w:hAnsi="Cambria"/>
        </w:rPr>
        <w:t>trices through dissolving in THF</w:t>
      </w:r>
      <w:r w:rsidR="003D3E56">
        <w:rPr>
          <w:rFonts w:ascii="Cambria" w:hAnsi="Cambria"/>
        </w:rPr>
        <w:t>…………………..17</w:t>
      </w:r>
    </w:p>
    <w:p w14:paraId="36F81648" w14:textId="58A0BB36" w:rsidR="00CA0B6E" w:rsidRPr="00B11EF4" w:rsidRDefault="00CA0B6E" w:rsidP="00DD0103">
      <w:pPr>
        <w:spacing w:line="360" w:lineRule="auto"/>
      </w:pPr>
      <w:r w:rsidRPr="00B11EF4">
        <w:rPr>
          <w:b/>
        </w:rPr>
        <w:t>Table 2.</w:t>
      </w:r>
      <w:r w:rsidRPr="00B11EF4">
        <w:t xml:space="preserve"> Preparation of polymer blends t</w:t>
      </w:r>
      <w:r w:rsidR="00AA1058">
        <w:t>hrough dissolving in THF</w:t>
      </w:r>
      <w:r w:rsidR="003D3E56">
        <w:t>……………………...17</w:t>
      </w:r>
    </w:p>
    <w:p w14:paraId="667B982D" w14:textId="73280C4B" w:rsidR="00CA0B6E" w:rsidRPr="00B11EF4" w:rsidRDefault="00CA0B6E" w:rsidP="00DD0103">
      <w:pPr>
        <w:spacing w:line="360" w:lineRule="auto"/>
      </w:pPr>
      <w:r w:rsidRPr="00B11EF4">
        <w:rPr>
          <w:b/>
        </w:rPr>
        <w:t>Table 3.</w:t>
      </w:r>
      <w:r w:rsidR="00CA7184">
        <w:t xml:space="preserve"> Phenolic</w:t>
      </w:r>
      <w:r w:rsidRPr="00B11EF4">
        <w:t xml:space="preserve"> stock solutio</w:t>
      </w:r>
      <w:r w:rsidR="00AA1058">
        <w:t>ns</w:t>
      </w:r>
      <w:r w:rsidR="00CA7184">
        <w:t xml:space="preserve"> [3% (v/v)]</w:t>
      </w:r>
      <w:r w:rsidR="00AA1058">
        <w:t xml:space="preserve"> prepared in 100 mL kerosene</w:t>
      </w:r>
      <w:r w:rsidR="003D3E56">
        <w:t>………...18</w:t>
      </w:r>
    </w:p>
    <w:p w14:paraId="1B17139C" w14:textId="0A324249" w:rsidR="001A1243" w:rsidRPr="00B11EF4" w:rsidRDefault="001A1243" w:rsidP="001A1243">
      <w:pPr>
        <w:spacing w:line="360" w:lineRule="auto"/>
        <w:rPr>
          <w:rFonts w:ascii="Cambria" w:hAnsi="Cambria"/>
        </w:rPr>
      </w:pPr>
      <w:r w:rsidRPr="00B11EF4">
        <w:rPr>
          <w:rFonts w:ascii="Cambria" w:hAnsi="Cambria"/>
          <w:b/>
        </w:rPr>
        <w:t>Table 4</w:t>
      </w:r>
      <w:r w:rsidRPr="00B11EF4">
        <w:rPr>
          <w:rFonts w:ascii="Cambria" w:hAnsi="Cambria"/>
          <w:i/>
        </w:rPr>
        <w:t>.</w:t>
      </w:r>
      <w:r w:rsidRPr="00B11EF4">
        <w:rPr>
          <w:rFonts w:ascii="Cambria" w:hAnsi="Cambria"/>
        </w:rPr>
        <w:t xml:space="preserve"> Serial dilutions from 3% (v/v) stock solutions </w:t>
      </w:r>
      <w:r w:rsidR="00AA1058">
        <w:rPr>
          <w:rFonts w:ascii="Cambria" w:hAnsi="Cambria"/>
        </w:rPr>
        <w:t>to obtain 20 mL sample volumes</w:t>
      </w:r>
      <w:r w:rsidR="003D3E56">
        <w:rPr>
          <w:rFonts w:ascii="Cambria" w:hAnsi="Cambria"/>
        </w:rPr>
        <w:t>……………………………………………………………………………………………………………..19</w:t>
      </w:r>
    </w:p>
    <w:p w14:paraId="7DB8D169" w14:textId="1F8E0949" w:rsidR="00CA0B6E" w:rsidRPr="00B11EF4" w:rsidRDefault="00CA0B6E" w:rsidP="00DD0103">
      <w:pPr>
        <w:spacing w:line="360" w:lineRule="auto"/>
      </w:pPr>
      <w:r w:rsidRPr="00B11EF4">
        <w:rPr>
          <w:b/>
        </w:rPr>
        <w:t>Table 5.</w:t>
      </w:r>
      <w:r w:rsidRPr="00B11EF4">
        <w:t xml:space="preserve"> </w:t>
      </w:r>
      <w:r w:rsidR="00CA7184">
        <w:t>Phenolic</w:t>
      </w:r>
      <w:r w:rsidRPr="00B11EF4">
        <w:t xml:space="preserve"> stock solutions</w:t>
      </w:r>
      <w:r w:rsidR="00CA7184">
        <w:t xml:space="preserve"> [1% (m/m)]</w:t>
      </w:r>
      <w:r w:rsidRPr="00B11EF4">
        <w:t xml:space="preserve"> prepared in 100 mL kerose</w:t>
      </w:r>
      <w:r w:rsidR="00AA1058">
        <w:t>ne</w:t>
      </w:r>
      <w:r w:rsidR="003D3E56">
        <w:t>………19</w:t>
      </w:r>
    </w:p>
    <w:p w14:paraId="4E9263BC" w14:textId="5CFE4BA7" w:rsidR="001A1243" w:rsidRPr="00B11EF4" w:rsidRDefault="001A1243" w:rsidP="001A1243">
      <w:pPr>
        <w:spacing w:line="360" w:lineRule="auto"/>
        <w:rPr>
          <w:rFonts w:ascii="Cambria" w:hAnsi="Cambria"/>
          <w:b/>
        </w:rPr>
      </w:pPr>
      <w:r w:rsidRPr="00B11EF4">
        <w:rPr>
          <w:rFonts w:ascii="Cambria" w:hAnsi="Cambria"/>
          <w:b/>
        </w:rPr>
        <w:t xml:space="preserve">Table 6. </w:t>
      </w:r>
      <w:r w:rsidRPr="00B11EF4">
        <w:rPr>
          <w:rFonts w:ascii="Cambria" w:hAnsi="Cambria"/>
        </w:rPr>
        <w:t>Serial dilutions from 1% (m/m) stock solutions to obtain 20 mL sample volumes</w:t>
      </w:r>
      <w:r w:rsidR="003D3E56">
        <w:rPr>
          <w:rFonts w:ascii="Cambria" w:hAnsi="Cambria"/>
        </w:rPr>
        <w:t>……………………………………………………………………………………………………………..20</w:t>
      </w:r>
    </w:p>
    <w:p w14:paraId="50CB3C9F" w14:textId="77777777" w:rsidR="00056D4D" w:rsidRDefault="00CA0B6E" w:rsidP="00DD0103">
      <w:pPr>
        <w:spacing w:line="360" w:lineRule="auto"/>
      </w:pPr>
      <w:r w:rsidRPr="00B11EF4">
        <w:rPr>
          <w:b/>
        </w:rPr>
        <w:t>Table 7.</w:t>
      </w:r>
      <w:r w:rsidRPr="00B11EF4">
        <w:t xml:space="preserve"> Standard addition with anhydrous ethanol to E10 gasoline </w:t>
      </w:r>
      <w:r w:rsidR="00AA1058">
        <w:t xml:space="preserve">to obtain </w:t>
      </w:r>
    </w:p>
    <w:p w14:paraId="4C82F39E" w14:textId="563662DE" w:rsidR="00CA0B6E" w:rsidRPr="00B11EF4" w:rsidRDefault="00056D4D" w:rsidP="00DD0103">
      <w:pPr>
        <w:spacing w:line="360" w:lineRule="auto"/>
      </w:pPr>
      <w:r>
        <w:t xml:space="preserve">10 mL sample </w:t>
      </w:r>
      <w:r w:rsidR="00AA1058">
        <w:t>volumes</w:t>
      </w:r>
      <w:r>
        <w:t>……………………………….</w:t>
      </w:r>
      <w:r w:rsidR="003D3E56">
        <w:t>………………………………………………………21</w:t>
      </w:r>
    </w:p>
    <w:p w14:paraId="5776C4AF" w14:textId="77777777" w:rsidR="00092E90" w:rsidRPr="00B11EF4" w:rsidRDefault="00092E90" w:rsidP="00DD0103">
      <w:pPr>
        <w:spacing w:line="360" w:lineRule="auto"/>
        <w:rPr>
          <w:b/>
        </w:rPr>
      </w:pPr>
    </w:p>
    <w:p w14:paraId="71A81FCD" w14:textId="77777777" w:rsidR="00CA0B6E" w:rsidRPr="00B11EF4" w:rsidRDefault="00CA0B6E" w:rsidP="00DD0103">
      <w:pPr>
        <w:spacing w:line="360" w:lineRule="auto"/>
        <w:rPr>
          <w:b/>
        </w:rPr>
      </w:pPr>
    </w:p>
    <w:p w14:paraId="59D8FB99" w14:textId="77777777" w:rsidR="00CA0B6E" w:rsidRPr="00B11EF4" w:rsidRDefault="00CA0B6E" w:rsidP="00DD0103">
      <w:pPr>
        <w:spacing w:line="360" w:lineRule="auto"/>
        <w:rPr>
          <w:b/>
        </w:rPr>
      </w:pPr>
    </w:p>
    <w:p w14:paraId="74390DCC" w14:textId="77777777" w:rsidR="00CA0B6E" w:rsidRPr="00B11EF4" w:rsidRDefault="00CA0B6E" w:rsidP="00DD0103">
      <w:pPr>
        <w:spacing w:line="360" w:lineRule="auto"/>
        <w:rPr>
          <w:b/>
        </w:rPr>
      </w:pPr>
    </w:p>
    <w:p w14:paraId="4BD3368E" w14:textId="77777777" w:rsidR="00CA0B6E" w:rsidRPr="00B11EF4" w:rsidRDefault="00CA0B6E" w:rsidP="00DD0103">
      <w:pPr>
        <w:spacing w:line="360" w:lineRule="auto"/>
        <w:rPr>
          <w:b/>
        </w:rPr>
      </w:pPr>
    </w:p>
    <w:p w14:paraId="00E0D1B6" w14:textId="77777777" w:rsidR="00CA0B6E" w:rsidRPr="00B11EF4" w:rsidRDefault="00CA0B6E" w:rsidP="00DD0103">
      <w:pPr>
        <w:spacing w:line="360" w:lineRule="auto"/>
        <w:rPr>
          <w:b/>
        </w:rPr>
      </w:pPr>
    </w:p>
    <w:p w14:paraId="4BD9EAB7" w14:textId="77777777" w:rsidR="00CA0B6E" w:rsidRPr="00B11EF4" w:rsidRDefault="00CA0B6E" w:rsidP="00DD0103">
      <w:pPr>
        <w:spacing w:line="360" w:lineRule="auto"/>
        <w:rPr>
          <w:b/>
        </w:rPr>
      </w:pPr>
    </w:p>
    <w:p w14:paraId="020E3FC8" w14:textId="77777777" w:rsidR="00CA0B6E" w:rsidRPr="00B11EF4" w:rsidRDefault="00CA0B6E" w:rsidP="00DD0103">
      <w:pPr>
        <w:spacing w:line="360" w:lineRule="auto"/>
        <w:rPr>
          <w:b/>
        </w:rPr>
      </w:pPr>
    </w:p>
    <w:p w14:paraId="77B19DAA" w14:textId="77777777" w:rsidR="00CA0B6E" w:rsidRPr="00B11EF4" w:rsidRDefault="00CA0B6E" w:rsidP="00DD0103">
      <w:pPr>
        <w:spacing w:line="360" w:lineRule="auto"/>
        <w:rPr>
          <w:b/>
        </w:rPr>
      </w:pPr>
    </w:p>
    <w:p w14:paraId="73FA83EF" w14:textId="77777777" w:rsidR="00CA0B6E" w:rsidRPr="00B11EF4" w:rsidRDefault="00CA0B6E" w:rsidP="00DD0103">
      <w:pPr>
        <w:spacing w:line="360" w:lineRule="auto"/>
        <w:rPr>
          <w:b/>
        </w:rPr>
      </w:pPr>
    </w:p>
    <w:p w14:paraId="6CA45E6F" w14:textId="77777777" w:rsidR="00CA0B6E" w:rsidRPr="00B11EF4" w:rsidRDefault="00CA0B6E" w:rsidP="00DD0103">
      <w:pPr>
        <w:spacing w:line="360" w:lineRule="auto"/>
        <w:rPr>
          <w:b/>
        </w:rPr>
      </w:pPr>
    </w:p>
    <w:p w14:paraId="78C7B6D7" w14:textId="77777777" w:rsidR="00CA0B6E" w:rsidRPr="00B11EF4" w:rsidRDefault="00CA0B6E" w:rsidP="00DD0103">
      <w:pPr>
        <w:spacing w:line="360" w:lineRule="auto"/>
        <w:rPr>
          <w:b/>
        </w:rPr>
      </w:pPr>
    </w:p>
    <w:p w14:paraId="57213615" w14:textId="77777777" w:rsidR="00DD0103" w:rsidRPr="00B11EF4" w:rsidRDefault="00DD0103" w:rsidP="00DD0103">
      <w:pPr>
        <w:spacing w:line="360" w:lineRule="auto"/>
        <w:rPr>
          <w:b/>
        </w:rPr>
      </w:pPr>
    </w:p>
    <w:p w14:paraId="189D8BB2" w14:textId="77777777" w:rsidR="00940B1D" w:rsidRPr="00B11EF4" w:rsidRDefault="00940B1D" w:rsidP="00DD0103">
      <w:pPr>
        <w:spacing w:line="360" w:lineRule="auto"/>
        <w:rPr>
          <w:b/>
        </w:rPr>
      </w:pPr>
    </w:p>
    <w:p w14:paraId="6F04DB51" w14:textId="77777777" w:rsidR="00940B1D" w:rsidRDefault="00940B1D" w:rsidP="00DD0103">
      <w:pPr>
        <w:spacing w:line="360" w:lineRule="auto"/>
        <w:rPr>
          <w:b/>
        </w:rPr>
      </w:pPr>
    </w:p>
    <w:p w14:paraId="2C984C83" w14:textId="77777777" w:rsidR="00B11EF4" w:rsidRDefault="00B11EF4" w:rsidP="00DD0103">
      <w:pPr>
        <w:spacing w:line="360" w:lineRule="auto"/>
        <w:rPr>
          <w:b/>
        </w:rPr>
      </w:pPr>
    </w:p>
    <w:p w14:paraId="7360BE20" w14:textId="77777777" w:rsidR="00283AA8" w:rsidRDefault="00283AA8" w:rsidP="00DD0103">
      <w:pPr>
        <w:spacing w:line="360" w:lineRule="auto"/>
        <w:rPr>
          <w:b/>
        </w:rPr>
      </w:pPr>
    </w:p>
    <w:p w14:paraId="08B64589" w14:textId="77777777" w:rsidR="00A84A88" w:rsidRPr="00B11EF4" w:rsidRDefault="00A84A88" w:rsidP="00DD0103">
      <w:pPr>
        <w:spacing w:line="360" w:lineRule="auto"/>
        <w:rPr>
          <w:b/>
        </w:rPr>
      </w:pPr>
    </w:p>
    <w:p w14:paraId="188C8D89" w14:textId="2CC39FE0" w:rsidR="003D3E56" w:rsidRPr="00B11EF4" w:rsidRDefault="0007227F" w:rsidP="00A84A88">
      <w:pPr>
        <w:spacing w:line="360" w:lineRule="auto"/>
        <w:jc w:val="center"/>
        <w:rPr>
          <w:b/>
          <w:sz w:val="28"/>
          <w:szCs w:val="28"/>
        </w:rPr>
      </w:pPr>
      <w:r w:rsidRPr="00B11EF4">
        <w:rPr>
          <w:b/>
          <w:sz w:val="28"/>
          <w:szCs w:val="28"/>
        </w:rPr>
        <w:t>List of Figures</w:t>
      </w:r>
    </w:p>
    <w:p w14:paraId="270ACB38" w14:textId="7AF1E3F8" w:rsidR="0007227F" w:rsidRPr="00B11EF4" w:rsidRDefault="00A84A88" w:rsidP="00A84A88">
      <w:pPr>
        <w:spacing w:line="360" w:lineRule="auto"/>
        <w:ind w:firstLine="720"/>
        <w:rPr>
          <w:b/>
        </w:rPr>
      </w:pPr>
      <w:r>
        <w:rPr>
          <w:b/>
        </w:rPr>
        <w:t xml:space="preserve">  </w:t>
      </w:r>
      <w:r w:rsidR="00C8079C">
        <w:rPr>
          <w:b/>
        </w:rPr>
        <w:tab/>
      </w:r>
      <w:r w:rsidR="00C8079C">
        <w:rPr>
          <w:b/>
        </w:rPr>
        <w:tab/>
      </w:r>
      <w:r w:rsidR="00C8079C">
        <w:rPr>
          <w:b/>
        </w:rPr>
        <w:tab/>
      </w:r>
      <w:r w:rsidR="00C8079C">
        <w:rPr>
          <w:b/>
        </w:rPr>
        <w:tab/>
      </w:r>
      <w:r w:rsidR="00C8079C">
        <w:rPr>
          <w:b/>
        </w:rPr>
        <w:tab/>
      </w:r>
      <w:r w:rsidR="00C8079C">
        <w:rPr>
          <w:b/>
        </w:rPr>
        <w:tab/>
      </w:r>
      <w:r w:rsidR="00C8079C">
        <w:rPr>
          <w:b/>
        </w:rPr>
        <w:tab/>
      </w:r>
      <w:r w:rsidR="00C8079C">
        <w:rPr>
          <w:b/>
        </w:rPr>
        <w:tab/>
      </w:r>
      <w:r w:rsidR="00C8079C">
        <w:rPr>
          <w:b/>
        </w:rPr>
        <w:tab/>
      </w:r>
      <w:r w:rsidR="00C8079C">
        <w:rPr>
          <w:b/>
        </w:rPr>
        <w:tab/>
      </w:r>
      <w:r>
        <w:rPr>
          <w:b/>
        </w:rPr>
        <w:t xml:space="preserve">   </w:t>
      </w:r>
      <w:r w:rsidR="00C8079C">
        <w:rPr>
          <w:b/>
        </w:rPr>
        <w:t>Page</w:t>
      </w:r>
    </w:p>
    <w:p w14:paraId="6422E009" w14:textId="19AA47D0" w:rsidR="0007227F" w:rsidRPr="00B11EF4" w:rsidRDefault="0007227F" w:rsidP="0007227F">
      <w:pPr>
        <w:spacing w:line="360" w:lineRule="auto"/>
        <w:jc w:val="both"/>
      </w:pPr>
      <w:r w:rsidRPr="00B11EF4">
        <w:rPr>
          <w:b/>
        </w:rPr>
        <w:t>Figure 1</w:t>
      </w:r>
      <w:r w:rsidRPr="00B11EF4">
        <w:t>. Crude oil distillation tower from www.bbc.co.uk</w:t>
      </w:r>
      <w:r w:rsidR="00C8079C">
        <w:t>……………………………………4</w:t>
      </w:r>
    </w:p>
    <w:p w14:paraId="28F9980E" w14:textId="5BAAAB02" w:rsidR="0007227F" w:rsidRPr="00B11EF4" w:rsidRDefault="0007227F" w:rsidP="0007227F">
      <w:pPr>
        <w:spacing w:line="360" w:lineRule="auto"/>
      </w:pPr>
      <w:r w:rsidRPr="00B11EF4">
        <w:rPr>
          <w:b/>
        </w:rPr>
        <w:t>Figure 2.</w:t>
      </w:r>
      <w:r w:rsidR="006008FC">
        <w:t xml:space="preserve"> Structure of Nile </w:t>
      </w:r>
      <w:proofErr w:type="gramStart"/>
      <w:r w:rsidR="006008FC">
        <w:t>Blue</w:t>
      </w:r>
      <w:proofErr w:type="gramEnd"/>
      <w:r w:rsidR="006008FC">
        <w:t xml:space="preserve"> C</w:t>
      </w:r>
      <w:r w:rsidRPr="00B11EF4">
        <w:t>hloride</w:t>
      </w:r>
      <w:r w:rsidR="00D6755F">
        <w:t xml:space="preserve"> (NBC)</w:t>
      </w:r>
      <w:r w:rsidR="00C8079C">
        <w:t>…………………………………………………….9</w:t>
      </w:r>
    </w:p>
    <w:p w14:paraId="0A4B2250" w14:textId="5180682B" w:rsidR="0007227F" w:rsidRPr="00B11EF4" w:rsidRDefault="0007227F" w:rsidP="0007227F">
      <w:pPr>
        <w:spacing w:line="360" w:lineRule="auto"/>
        <w:jc w:val="both"/>
      </w:pPr>
      <w:r w:rsidRPr="00B11EF4">
        <w:rPr>
          <w:b/>
        </w:rPr>
        <w:t xml:space="preserve">Figure 3. </w:t>
      </w:r>
      <w:r w:rsidRPr="00B11EF4">
        <w:t>Structure of Ethyl Cellulose</w:t>
      </w:r>
      <w:r w:rsidR="00D6755F">
        <w:t xml:space="preserve"> (EC)</w:t>
      </w:r>
      <w:r w:rsidR="00526248">
        <w:t>………………………………………………………….10</w:t>
      </w:r>
    </w:p>
    <w:p w14:paraId="7F7006A3" w14:textId="29A04DAA" w:rsidR="0007227F" w:rsidRPr="00B11EF4" w:rsidRDefault="0007227F" w:rsidP="0007227F">
      <w:pPr>
        <w:spacing w:line="360" w:lineRule="auto"/>
      </w:pPr>
      <w:r w:rsidRPr="00B11EF4">
        <w:rPr>
          <w:b/>
        </w:rPr>
        <w:t xml:space="preserve">Figure 4. </w:t>
      </w:r>
      <w:r w:rsidRPr="00B11EF4">
        <w:t xml:space="preserve">Structure of </w:t>
      </w:r>
      <w:proofErr w:type="gramStart"/>
      <w:r w:rsidRPr="00B11EF4">
        <w:t>Poly(</w:t>
      </w:r>
      <w:proofErr w:type="gramEnd"/>
      <w:r w:rsidRPr="00B11EF4">
        <w:t>methyl methacrylate)</w:t>
      </w:r>
      <w:r w:rsidR="00D6755F">
        <w:t xml:space="preserve"> (PMMA)</w:t>
      </w:r>
      <w:r w:rsidR="008C4B2A">
        <w:t>………………………………….11</w:t>
      </w:r>
    </w:p>
    <w:p w14:paraId="07BBA889" w14:textId="3E22B0E8" w:rsidR="0007227F" w:rsidRPr="00B11EF4" w:rsidRDefault="0007227F" w:rsidP="0007227F">
      <w:pPr>
        <w:spacing w:line="360" w:lineRule="auto"/>
      </w:pPr>
      <w:r w:rsidRPr="00B11EF4">
        <w:rPr>
          <w:b/>
        </w:rPr>
        <w:t xml:space="preserve">Figure 5. </w:t>
      </w:r>
      <w:r w:rsidRPr="00B11EF4">
        <w:t xml:space="preserve">Structure of </w:t>
      </w:r>
      <w:proofErr w:type="gramStart"/>
      <w:r w:rsidRPr="00B11EF4">
        <w:t>Poly(</w:t>
      </w:r>
      <w:proofErr w:type="gramEnd"/>
      <w:r w:rsidRPr="00B11EF4">
        <w:t>acrylonitrile-co-butadiene)</w:t>
      </w:r>
      <w:r w:rsidR="00D6755F">
        <w:t xml:space="preserve"> (PAB)</w:t>
      </w:r>
      <w:r w:rsidR="008C4B2A">
        <w:t>……………………………..12</w:t>
      </w:r>
    </w:p>
    <w:p w14:paraId="453D3310" w14:textId="42E6E275" w:rsidR="0007227F" w:rsidRPr="00B11EF4" w:rsidRDefault="0007227F" w:rsidP="0007227F">
      <w:pPr>
        <w:spacing w:line="360" w:lineRule="auto"/>
      </w:pPr>
      <w:r w:rsidRPr="00B11EF4">
        <w:rPr>
          <w:b/>
        </w:rPr>
        <w:t>Figure 6.</w:t>
      </w:r>
      <w:r w:rsidRPr="00B11EF4">
        <w:t xml:space="preserve"> Schematic detailing how the optical sensors detect phenol and ethanol.</w:t>
      </w:r>
      <w:r w:rsidR="008C4B2A">
        <w:t>..14</w:t>
      </w:r>
    </w:p>
    <w:p w14:paraId="57DCB57E" w14:textId="03B64D72" w:rsidR="0007227F" w:rsidRPr="00B11EF4" w:rsidRDefault="0007227F" w:rsidP="0007227F">
      <w:pPr>
        <w:spacing w:line="360" w:lineRule="auto"/>
        <w:rPr>
          <w:rFonts w:ascii="Cambria" w:hAnsi="Cambria"/>
        </w:rPr>
      </w:pPr>
      <w:r w:rsidRPr="00B11EF4">
        <w:rPr>
          <w:rFonts w:ascii="Cambria" w:hAnsi="Cambria"/>
          <w:b/>
        </w:rPr>
        <w:t>Figure 7</w:t>
      </w:r>
      <w:r w:rsidRPr="00B11EF4">
        <w:rPr>
          <w:rFonts w:ascii="Cambria" w:hAnsi="Cambria"/>
          <w:i/>
        </w:rPr>
        <w:t>.</w:t>
      </w:r>
      <w:r w:rsidRPr="00B11EF4">
        <w:rPr>
          <w:rFonts w:ascii="Cambria" w:hAnsi="Cambria"/>
        </w:rPr>
        <w:t xml:space="preserve"> </w:t>
      </w:r>
      <w:r>
        <w:rPr>
          <w:rFonts w:ascii="Cambria" w:hAnsi="Cambria"/>
        </w:rPr>
        <w:t>Sensors made with EC.</w:t>
      </w:r>
      <w:r w:rsidRPr="00B11EF4">
        <w:rPr>
          <w:rFonts w:ascii="Cambria" w:hAnsi="Cambria"/>
        </w:rPr>
        <w:t xml:space="preserve"> (Left) Exposed to kerosene only. (Right) Expo</w:t>
      </w:r>
      <w:r w:rsidR="008C4B2A">
        <w:rPr>
          <w:rFonts w:ascii="Cambria" w:hAnsi="Cambria"/>
        </w:rPr>
        <w:t>sed to 30,000 ppm (v/v) phenol……</w:t>
      </w:r>
      <w:r w:rsidR="00460C14">
        <w:rPr>
          <w:rFonts w:ascii="Cambria" w:hAnsi="Cambria"/>
        </w:rPr>
        <w:t>…………………………………………………………………………..24</w:t>
      </w:r>
    </w:p>
    <w:p w14:paraId="492B83F5" w14:textId="62DF2BA1" w:rsidR="0007227F" w:rsidRPr="00B11EF4" w:rsidRDefault="0007227F" w:rsidP="0007227F">
      <w:pPr>
        <w:spacing w:line="360" w:lineRule="auto"/>
        <w:rPr>
          <w:rFonts w:ascii="Cambria" w:hAnsi="Cambria"/>
        </w:rPr>
      </w:pPr>
      <w:r w:rsidRPr="00B11EF4">
        <w:rPr>
          <w:rFonts w:ascii="Cambria" w:hAnsi="Cambria"/>
          <w:b/>
        </w:rPr>
        <w:t>Figure 8</w:t>
      </w:r>
      <w:r w:rsidRPr="00B11EF4">
        <w:rPr>
          <w:rFonts w:ascii="Cambria" w:hAnsi="Cambria"/>
          <w:i/>
        </w:rPr>
        <w:t>.</w:t>
      </w:r>
      <w:r w:rsidRPr="00B11EF4">
        <w:rPr>
          <w:rFonts w:ascii="Cambria" w:hAnsi="Cambria"/>
        </w:rPr>
        <w:t xml:space="preserve"> (Top) Spectra of senso</w:t>
      </w:r>
      <w:r w:rsidR="00337022">
        <w:rPr>
          <w:rFonts w:ascii="Cambria" w:hAnsi="Cambria"/>
        </w:rPr>
        <w:t>rs made with EC exposed to 0-</w:t>
      </w:r>
      <w:r w:rsidRPr="00B11EF4">
        <w:rPr>
          <w:rFonts w:ascii="Cambria" w:hAnsi="Cambria"/>
        </w:rPr>
        <w:t>40,000 ppm (v/v) phenol (</w:t>
      </w:r>
      <w:proofErr w:type="spellStart"/>
      <w:r w:rsidRPr="00B11EF4">
        <w:rPr>
          <w:rFonts w:ascii="Cambria" w:hAnsi="Cambria"/>
        </w:rPr>
        <w:t>λ</w:t>
      </w:r>
      <w:r w:rsidRPr="00B11EF4">
        <w:rPr>
          <w:rFonts w:ascii="Cambria" w:hAnsi="Cambria"/>
          <w:vertAlign w:val="subscript"/>
        </w:rPr>
        <w:t>max</w:t>
      </w:r>
      <w:proofErr w:type="spellEnd"/>
      <w:r w:rsidRPr="00B11EF4">
        <w:rPr>
          <w:rFonts w:ascii="Cambria" w:hAnsi="Cambria"/>
        </w:rPr>
        <w:t xml:space="preserve"> = 640 nm). (Bottom) Calibration plot yielding line of best fit with </w:t>
      </w:r>
      <w:r w:rsidR="006E74C2">
        <w:rPr>
          <w:rFonts w:ascii="Cambria" w:hAnsi="Cambria"/>
        </w:rPr>
        <w:t xml:space="preserve">         </w:t>
      </w:r>
      <w:r w:rsidRPr="00B11EF4">
        <w:rPr>
          <w:rFonts w:ascii="Cambria" w:hAnsi="Cambria"/>
          <w:i/>
        </w:rPr>
        <w:t>R</w:t>
      </w:r>
      <w:r w:rsidRPr="00B11EF4">
        <w:rPr>
          <w:rFonts w:ascii="Cambria" w:hAnsi="Cambria"/>
          <w:vertAlign w:val="superscript"/>
        </w:rPr>
        <w:t xml:space="preserve">2 </w:t>
      </w:r>
      <w:r w:rsidRPr="00B11EF4">
        <w:rPr>
          <w:rFonts w:ascii="Cambria" w:hAnsi="Cambria"/>
        </w:rPr>
        <w:t>= 0.991</w:t>
      </w:r>
      <w:r w:rsidR="008C4B2A">
        <w:rPr>
          <w:rFonts w:ascii="Cambria" w:hAnsi="Cambria"/>
        </w:rPr>
        <w:t>…………………………………</w:t>
      </w:r>
      <w:r w:rsidR="00460C14">
        <w:rPr>
          <w:rFonts w:ascii="Cambria" w:hAnsi="Cambria"/>
        </w:rPr>
        <w:t>……………………………………</w:t>
      </w:r>
      <w:r w:rsidR="006E74C2">
        <w:rPr>
          <w:rFonts w:ascii="Cambria" w:hAnsi="Cambria"/>
        </w:rPr>
        <w:t>…..</w:t>
      </w:r>
      <w:r w:rsidR="00460C14">
        <w:rPr>
          <w:rFonts w:ascii="Cambria" w:hAnsi="Cambria"/>
        </w:rPr>
        <w:t>………………………………25</w:t>
      </w:r>
    </w:p>
    <w:p w14:paraId="25721809" w14:textId="033E4F29" w:rsidR="0007227F" w:rsidRPr="00B11EF4" w:rsidRDefault="0007227F" w:rsidP="0007227F">
      <w:pPr>
        <w:spacing w:line="360" w:lineRule="auto"/>
        <w:rPr>
          <w:rFonts w:ascii="Cambria" w:hAnsi="Cambria"/>
        </w:rPr>
      </w:pPr>
      <w:r w:rsidRPr="00B11EF4">
        <w:rPr>
          <w:rFonts w:ascii="Cambria" w:hAnsi="Cambria"/>
          <w:b/>
        </w:rPr>
        <w:t>Figure 9.</w:t>
      </w:r>
      <w:r w:rsidRPr="00B11EF4">
        <w:rPr>
          <w:rFonts w:ascii="Cambria" w:hAnsi="Cambria"/>
        </w:rPr>
        <w:t xml:space="preserve"> </w:t>
      </w:r>
      <w:r>
        <w:rPr>
          <w:rFonts w:ascii="Cambria" w:hAnsi="Cambria"/>
        </w:rPr>
        <w:t>Sensors made with PMMA. (Left) Exposed</w:t>
      </w:r>
      <w:r w:rsidRPr="00B11EF4">
        <w:rPr>
          <w:rFonts w:ascii="Cambria" w:hAnsi="Cambria"/>
        </w:rPr>
        <w:t xml:space="preserve"> to</w:t>
      </w:r>
      <w:r>
        <w:rPr>
          <w:rFonts w:ascii="Cambria" w:hAnsi="Cambria"/>
        </w:rPr>
        <w:t xml:space="preserve"> kerosene only. (Right) Exposed</w:t>
      </w:r>
      <w:r w:rsidRPr="00B11EF4">
        <w:rPr>
          <w:rFonts w:ascii="Cambria" w:hAnsi="Cambria"/>
        </w:rPr>
        <w:t xml:space="preserve"> to 30,000 ppm (v/v) phenol</w:t>
      </w:r>
      <w:r w:rsidR="00460C14">
        <w:rPr>
          <w:rFonts w:ascii="Cambria" w:hAnsi="Cambria"/>
        </w:rPr>
        <w:t>………………………………………………………………….26</w:t>
      </w:r>
    </w:p>
    <w:p w14:paraId="2510D66E" w14:textId="7ED399B2" w:rsidR="0007227F" w:rsidRPr="00B11EF4" w:rsidRDefault="0007227F" w:rsidP="0007227F">
      <w:pPr>
        <w:spacing w:line="360" w:lineRule="auto"/>
        <w:rPr>
          <w:rFonts w:ascii="Cambria" w:hAnsi="Cambria"/>
          <w:noProof/>
        </w:rPr>
      </w:pPr>
      <w:r w:rsidRPr="00B11EF4">
        <w:rPr>
          <w:rFonts w:ascii="Cambria" w:hAnsi="Cambria"/>
          <w:b/>
          <w:noProof/>
        </w:rPr>
        <w:t>Figure 10.</w:t>
      </w:r>
      <w:r w:rsidRPr="00B11EF4">
        <w:rPr>
          <w:rFonts w:ascii="Cambria" w:hAnsi="Cambria"/>
          <w:noProof/>
        </w:rPr>
        <w:t xml:space="preserve"> (Top) Spectra of sensors made wit</w:t>
      </w:r>
      <w:r w:rsidR="00337022">
        <w:rPr>
          <w:rFonts w:ascii="Cambria" w:hAnsi="Cambria"/>
          <w:noProof/>
        </w:rPr>
        <w:t>h PMMA exposed to 0-</w:t>
      </w:r>
      <w:r w:rsidRPr="00B11EF4">
        <w:rPr>
          <w:rFonts w:ascii="Cambria" w:hAnsi="Cambria"/>
          <w:noProof/>
        </w:rPr>
        <w:t>30,000 ppm (v/v) phenol (</w:t>
      </w:r>
      <w:proofErr w:type="spellStart"/>
      <w:r w:rsidRPr="00B11EF4">
        <w:rPr>
          <w:rFonts w:ascii="Cambria" w:hAnsi="Cambria"/>
        </w:rPr>
        <w:t>λ</w:t>
      </w:r>
      <w:r w:rsidRPr="00B11EF4">
        <w:rPr>
          <w:rFonts w:ascii="Cambria" w:hAnsi="Cambria"/>
          <w:vertAlign w:val="subscript"/>
        </w:rPr>
        <w:t>max</w:t>
      </w:r>
      <w:proofErr w:type="spellEnd"/>
      <w:r w:rsidRPr="00B11EF4">
        <w:rPr>
          <w:rFonts w:ascii="Cambria" w:hAnsi="Cambria"/>
        </w:rPr>
        <w:t xml:space="preserve"> = 630 nm). </w:t>
      </w:r>
      <w:r w:rsidRPr="00B11EF4">
        <w:rPr>
          <w:rFonts w:ascii="Cambria" w:hAnsi="Cambria"/>
          <w:noProof/>
        </w:rPr>
        <w:t xml:space="preserve"> (Bottom) Calibration plot yielding line of best fit with </w:t>
      </w:r>
      <w:r w:rsidRPr="00B11EF4">
        <w:rPr>
          <w:rFonts w:ascii="Cambria" w:hAnsi="Cambria"/>
          <w:i/>
          <w:noProof/>
        </w:rPr>
        <w:t>R</w:t>
      </w:r>
      <w:r w:rsidRPr="00B11EF4">
        <w:rPr>
          <w:rFonts w:ascii="Cambria" w:hAnsi="Cambria"/>
          <w:noProof/>
          <w:vertAlign w:val="superscript"/>
        </w:rPr>
        <w:t xml:space="preserve">2 </w:t>
      </w:r>
      <w:r w:rsidR="008C4B2A">
        <w:rPr>
          <w:rFonts w:ascii="Cambria" w:hAnsi="Cambria"/>
          <w:noProof/>
        </w:rPr>
        <w:t>= 0.966………………………………</w:t>
      </w:r>
      <w:r w:rsidR="00460C14">
        <w:rPr>
          <w:rFonts w:ascii="Cambria" w:hAnsi="Cambria"/>
          <w:noProof/>
        </w:rPr>
        <w:t>…………………………………………………………………………..27</w:t>
      </w:r>
    </w:p>
    <w:p w14:paraId="11FF068A" w14:textId="3B0A2DF9" w:rsidR="0007227F" w:rsidRPr="00B11EF4" w:rsidRDefault="0007227F" w:rsidP="0007227F">
      <w:pPr>
        <w:spacing w:line="360" w:lineRule="auto"/>
        <w:rPr>
          <w:rFonts w:ascii="Cambria" w:hAnsi="Cambria"/>
        </w:rPr>
      </w:pPr>
      <w:r w:rsidRPr="00B11EF4">
        <w:rPr>
          <w:rFonts w:ascii="Cambria" w:hAnsi="Cambria"/>
          <w:b/>
        </w:rPr>
        <w:t>Figure 11.</w:t>
      </w:r>
      <w:r w:rsidRPr="00B11EF4">
        <w:rPr>
          <w:rFonts w:ascii="Cambria" w:hAnsi="Cambria"/>
        </w:rPr>
        <w:t xml:space="preserve"> </w:t>
      </w:r>
      <w:r>
        <w:rPr>
          <w:rFonts w:ascii="Cambria" w:hAnsi="Cambria"/>
        </w:rPr>
        <w:t>Sensors made with PAB. (Left) Exposed</w:t>
      </w:r>
      <w:r w:rsidRPr="00B11EF4">
        <w:rPr>
          <w:rFonts w:ascii="Cambria" w:hAnsi="Cambria"/>
        </w:rPr>
        <w:t xml:space="preserve"> to</w:t>
      </w:r>
      <w:r>
        <w:rPr>
          <w:rFonts w:ascii="Cambria" w:hAnsi="Cambria"/>
        </w:rPr>
        <w:t xml:space="preserve"> kerosene only. (Right) Exposed</w:t>
      </w:r>
      <w:r w:rsidRPr="00B11EF4">
        <w:rPr>
          <w:rFonts w:ascii="Cambria" w:hAnsi="Cambria"/>
        </w:rPr>
        <w:t xml:space="preserve"> to 10,000 ppm (v/v) phenol</w:t>
      </w:r>
      <w:r w:rsidR="00460C14">
        <w:rPr>
          <w:rFonts w:ascii="Cambria" w:hAnsi="Cambria"/>
        </w:rPr>
        <w:t>………………………………………………………………….28</w:t>
      </w:r>
    </w:p>
    <w:p w14:paraId="2B2328D3" w14:textId="64F997F9" w:rsidR="00725DEB" w:rsidRDefault="0007227F" w:rsidP="0007227F">
      <w:pPr>
        <w:spacing w:line="360" w:lineRule="auto"/>
        <w:rPr>
          <w:rFonts w:ascii="Cambria" w:hAnsi="Cambria"/>
        </w:rPr>
      </w:pPr>
      <w:r w:rsidRPr="00B11EF4">
        <w:rPr>
          <w:rFonts w:ascii="Cambria" w:hAnsi="Cambria"/>
          <w:b/>
        </w:rPr>
        <w:t>Figure 12.</w:t>
      </w:r>
      <w:r w:rsidRPr="00B11EF4">
        <w:rPr>
          <w:rFonts w:ascii="Cambria" w:hAnsi="Cambria"/>
        </w:rPr>
        <w:t xml:space="preserve"> (Top)</w:t>
      </w:r>
      <w:r w:rsidRPr="00B11EF4">
        <w:rPr>
          <w:rFonts w:ascii="Cambria" w:hAnsi="Cambria"/>
          <w:b/>
        </w:rPr>
        <w:t xml:space="preserve"> </w:t>
      </w:r>
      <w:r w:rsidRPr="00B11EF4">
        <w:rPr>
          <w:rFonts w:ascii="Cambria" w:hAnsi="Cambria"/>
        </w:rPr>
        <w:t>Spectra of sensor</w:t>
      </w:r>
      <w:r w:rsidR="00337022">
        <w:rPr>
          <w:rFonts w:ascii="Cambria" w:hAnsi="Cambria"/>
        </w:rPr>
        <w:t>s made with PAB exposed to 0-</w:t>
      </w:r>
      <w:r w:rsidRPr="00B11EF4">
        <w:rPr>
          <w:rFonts w:ascii="Cambria" w:hAnsi="Cambria"/>
        </w:rPr>
        <w:t>1000 ppm (v/v) phenol (</w:t>
      </w:r>
      <w:proofErr w:type="spellStart"/>
      <w:r w:rsidRPr="00B11EF4">
        <w:rPr>
          <w:rFonts w:ascii="Cambria" w:hAnsi="Cambria"/>
        </w:rPr>
        <w:t>λ</w:t>
      </w:r>
      <w:r w:rsidRPr="00B11EF4">
        <w:rPr>
          <w:rFonts w:ascii="Cambria" w:hAnsi="Cambria"/>
          <w:vertAlign w:val="subscript"/>
        </w:rPr>
        <w:t>max</w:t>
      </w:r>
      <w:proofErr w:type="spellEnd"/>
      <w:r w:rsidR="004445E0">
        <w:rPr>
          <w:rFonts w:ascii="Cambria" w:hAnsi="Cambria"/>
        </w:rPr>
        <w:t xml:space="preserve"> =</w:t>
      </w:r>
      <w:r w:rsidR="005144FC">
        <w:rPr>
          <w:rFonts w:ascii="Cambria" w:hAnsi="Cambria"/>
        </w:rPr>
        <w:t>640</w:t>
      </w:r>
      <w:r w:rsidRPr="00B11EF4">
        <w:rPr>
          <w:rFonts w:ascii="Cambria" w:hAnsi="Cambria"/>
        </w:rPr>
        <w:t>nm)</w:t>
      </w:r>
      <w:r w:rsidR="004445E0">
        <w:rPr>
          <w:rFonts w:ascii="Cambria" w:hAnsi="Cambria"/>
        </w:rPr>
        <w:t>………………...</w:t>
      </w:r>
      <w:r w:rsidR="008C4B2A">
        <w:rPr>
          <w:rFonts w:ascii="Cambria" w:hAnsi="Cambria"/>
        </w:rPr>
        <w:t>……………</w:t>
      </w:r>
      <w:r w:rsidR="00460C14">
        <w:rPr>
          <w:rFonts w:ascii="Cambria" w:hAnsi="Cambria"/>
        </w:rPr>
        <w:t>…………………………………………………………29</w:t>
      </w:r>
    </w:p>
    <w:p w14:paraId="258CDA05" w14:textId="516744B3" w:rsidR="00725DEB" w:rsidRPr="00222137" w:rsidRDefault="00725DEB" w:rsidP="00725DEB">
      <w:pPr>
        <w:spacing w:line="360" w:lineRule="auto"/>
      </w:pPr>
      <w:r>
        <w:rPr>
          <w:b/>
        </w:rPr>
        <w:t xml:space="preserve">Figure 13. </w:t>
      </w:r>
      <w:proofErr w:type="gramStart"/>
      <w:r>
        <w:t xml:space="preserve">Calibration plot from quadruplicate trial with </w:t>
      </w:r>
      <w:r w:rsidR="005144FC">
        <w:t>one-hour exposure.</w:t>
      </w:r>
      <w:proofErr w:type="gramEnd"/>
      <w:r w:rsidR="005144FC">
        <w:t xml:space="preserve"> </w:t>
      </w:r>
      <w:r w:rsidR="00222137">
        <w:t xml:space="preserve">Line of best fit yields </w:t>
      </w:r>
      <w:r w:rsidR="00222137">
        <w:rPr>
          <w:i/>
        </w:rPr>
        <w:t>R</w:t>
      </w:r>
      <w:r w:rsidR="00222137">
        <w:rPr>
          <w:vertAlign w:val="superscript"/>
        </w:rPr>
        <w:t>2</w:t>
      </w:r>
      <w:r w:rsidR="00D6755F">
        <w:t xml:space="preserve"> = 0.949</w:t>
      </w:r>
      <w:r w:rsidR="00460C14">
        <w:t>………</w:t>
      </w:r>
      <w:r w:rsidR="005144FC">
        <w:t>……………………………………………………………………………</w:t>
      </w:r>
      <w:r w:rsidR="00460C14">
        <w:t>..30</w:t>
      </w:r>
    </w:p>
    <w:p w14:paraId="6299A5AA" w14:textId="0D9F19BA" w:rsidR="00C211DD" w:rsidRDefault="00725DEB" w:rsidP="0007227F">
      <w:pPr>
        <w:spacing w:line="360" w:lineRule="auto"/>
      </w:pPr>
      <w:r>
        <w:rPr>
          <w:b/>
        </w:rPr>
        <w:t>Figure 14</w:t>
      </w:r>
      <w:r w:rsidR="00946952">
        <w:rPr>
          <w:b/>
        </w:rPr>
        <w:t xml:space="preserve">. </w:t>
      </w:r>
      <w:r w:rsidR="00946952">
        <w:t>Calibration plot from triplicate trial</w:t>
      </w:r>
      <w:r w:rsidR="00D61818">
        <w:t xml:space="preserve"> with</w:t>
      </w:r>
      <w:r w:rsidR="00C211DD">
        <w:t xml:space="preserve"> </w:t>
      </w:r>
      <w:r w:rsidR="00E5473C">
        <w:t>exposure of one hour</w:t>
      </w:r>
      <w:r w:rsidR="004F6094">
        <w:t>…….</w:t>
      </w:r>
      <w:r w:rsidR="008C4B2A">
        <w:t>…….30</w:t>
      </w:r>
    </w:p>
    <w:p w14:paraId="50FD3B2F" w14:textId="418506E4" w:rsidR="0007227F" w:rsidRPr="009F4913" w:rsidRDefault="0047390F" w:rsidP="0007227F">
      <w:pPr>
        <w:spacing w:line="360" w:lineRule="auto"/>
        <w:rPr>
          <w:rFonts w:ascii="Cambria" w:hAnsi="Cambria"/>
          <w:b/>
        </w:rPr>
      </w:pPr>
      <w:r>
        <w:rPr>
          <w:rFonts w:ascii="Cambria" w:hAnsi="Cambria"/>
          <w:b/>
        </w:rPr>
        <w:t>Figure 15</w:t>
      </w:r>
      <w:r w:rsidR="0007227F">
        <w:rPr>
          <w:rFonts w:ascii="Cambria" w:hAnsi="Cambria"/>
          <w:b/>
        </w:rPr>
        <w:t xml:space="preserve">.  </w:t>
      </w:r>
      <w:r w:rsidR="0007227F" w:rsidRPr="00B11EF4">
        <w:rPr>
          <w:rFonts w:ascii="Cambria" w:hAnsi="Cambria"/>
        </w:rPr>
        <w:t>Spectra of sensors made with PAB</w:t>
      </w:r>
      <w:r w:rsidR="00337022">
        <w:rPr>
          <w:rFonts w:ascii="Cambria" w:hAnsi="Cambria"/>
        </w:rPr>
        <w:t xml:space="preserve">/PS (85:15 </w:t>
      </w:r>
      <w:proofErr w:type="spellStart"/>
      <w:r w:rsidR="00337022">
        <w:rPr>
          <w:rFonts w:ascii="Cambria" w:hAnsi="Cambria"/>
        </w:rPr>
        <w:t>wt</w:t>
      </w:r>
      <w:proofErr w:type="spellEnd"/>
      <w:r w:rsidR="00337022">
        <w:rPr>
          <w:rFonts w:ascii="Cambria" w:hAnsi="Cambria"/>
        </w:rPr>
        <w:t>%) exposed to 0-</w:t>
      </w:r>
      <w:r w:rsidR="0007227F" w:rsidRPr="00B11EF4">
        <w:rPr>
          <w:rFonts w:ascii="Cambria" w:hAnsi="Cambria"/>
        </w:rPr>
        <w:t>5,000 ppm phenol (</w:t>
      </w:r>
      <w:proofErr w:type="spellStart"/>
      <w:r w:rsidR="0007227F" w:rsidRPr="00B11EF4">
        <w:rPr>
          <w:rFonts w:ascii="Cambria" w:hAnsi="Cambria"/>
        </w:rPr>
        <w:t>λ</w:t>
      </w:r>
      <w:r w:rsidR="0007227F" w:rsidRPr="00B11EF4">
        <w:rPr>
          <w:rFonts w:ascii="Cambria" w:hAnsi="Cambria"/>
          <w:vertAlign w:val="subscript"/>
        </w:rPr>
        <w:t>max</w:t>
      </w:r>
      <w:proofErr w:type="spellEnd"/>
      <w:r w:rsidR="0007227F" w:rsidRPr="00B11EF4">
        <w:rPr>
          <w:rFonts w:ascii="Cambria" w:hAnsi="Cambria"/>
        </w:rPr>
        <w:t xml:space="preserve"> 640 = nm)</w:t>
      </w:r>
      <w:r w:rsidR="008C4B2A">
        <w:rPr>
          <w:rFonts w:ascii="Cambria" w:hAnsi="Cambria"/>
        </w:rPr>
        <w:t>……………………………………………………………………………….31</w:t>
      </w:r>
    </w:p>
    <w:p w14:paraId="1DD452B8" w14:textId="52598EC8" w:rsidR="0007227F" w:rsidRPr="00B11EF4" w:rsidRDefault="0007227F" w:rsidP="0007227F">
      <w:pPr>
        <w:spacing w:line="360" w:lineRule="auto"/>
        <w:rPr>
          <w:rFonts w:ascii="Cambria" w:hAnsi="Cambria"/>
        </w:rPr>
      </w:pPr>
      <w:r>
        <w:rPr>
          <w:rFonts w:ascii="Cambria" w:hAnsi="Cambria"/>
          <w:b/>
        </w:rPr>
        <w:t>Fi</w:t>
      </w:r>
      <w:r w:rsidR="008C4B2A">
        <w:rPr>
          <w:rFonts w:ascii="Cambria" w:hAnsi="Cambria"/>
          <w:b/>
        </w:rPr>
        <w:t>gure 16</w:t>
      </w:r>
      <w:r w:rsidRPr="00B11EF4">
        <w:rPr>
          <w:rFonts w:ascii="Cambria" w:hAnsi="Cambria"/>
          <w:b/>
        </w:rPr>
        <w:t>.</w:t>
      </w:r>
      <w:r>
        <w:rPr>
          <w:rFonts w:ascii="Cambria" w:hAnsi="Cambria"/>
        </w:rPr>
        <w:t xml:space="preserve"> </w:t>
      </w:r>
      <w:r w:rsidR="0052124A">
        <w:rPr>
          <w:rFonts w:ascii="Cambria" w:hAnsi="Cambria"/>
        </w:rPr>
        <w:t>Spectra zoomed-</w:t>
      </w:r>
      <w:r w:rsidRPr="00B11EF4">
        <w:rPr>
          <w:rFonts w:ascii="Cambria" w:hAnsi="Cambria"/>
        </w:rPr>
        <w:t>in on lo</w:t>
      </w:r>
      <w:r w:rsidR="008C4B2A">
        <w:rPr>
          <w:rFonts w:ascii="Cambria" w:hAnsi="Cambria"/>
        </w:rPr>
        <w:t>w concentrations of phenol, 100-</w:t>
      </w:r>
      <w:r w:rsidRPr="00B11EF4">
        <w:rPr>
          <w:rFonts w:ascii="Cambria" w:hAnsi="Cambria"/>
        </w:rPr>
        <w:t xml:space="preserve">500 </w:t>
      </w:r>
      <w:proofErr w:type="gramStart"/>
      <w:r w:rsidRPr="00B11EF4">
        <w:rPr>
          <w:rFonts w:ascii="Cambria" w:hAnsi="Cambria"/>
        </w:rPr>
        <w:t>ppm</w:t>
      </w:r>
      <w:r w:rsidR="00460C14">
        <w:rPr>
          <w:rFonts w:ascii="Cambria" w:hAnsi="Cambria"/>
        </w:rPr>
        <w:t>…….32</w:t>
      </w:r>
      <w:proofErr w:type="gramEnd"/>
    </w:p>
    <w:p w14:paraId="75760BBF" w14:textId="44678EA4" w:rsidR="0007227F" w:rsidRPr="00B11EF4" w:rsidRDefault="0047390F" w:rsidP="0007227F">
      <w:pPr>
        <w:spacing w:line="360" w:lineRule="auto"/>
      </w:pPr>
      <w:r>
        <w:rPr>
          <w:b/>
        </w:rPr>
        <w:t>Figure 17</w:t>
      </w:r>
      <w:r w:rsidR="0007227F" w:rsidRPr="00B11EF4">
        <w:rPr>
          <w:b/>
        </w:rPr>
        <w:t xml:space="preserve">. </w:t>
      </w:r>
      <w:proofErr w:type="gramStart"/>
      <w:r w:rsidR="0007227F" w:rsidRPr="00B11EF4">
        <w:t>Calibration plot of spectra displayed in Figure 13.</w:t>
      </w:r>
      <w:proofErr w:type="gramEnd"/>
      <w:r w:rsidR="0007227F" w:rsidRPr="00B11EF4">
        <w:t xml:space="preserve"> Line of best fit yields </w:t>
      </w:r>
      <w:r w:rsidR="0007227F" w:rsidRPr="00B11EF4">
        <w:rPr>
          <w:i/>
        </w:rPr>
        <w:t>R</w:t>
      </w:r>
      <w:r w:rsidR="0007227F" w:rsidRPr="00B11EF4">
        <w:rPr>
          <w:vertAlign w:val="superscript"/>
        </w:rPr>
        <w:t>2</w:t>
      </w:r>
      <w:r w:rsidR="0007227F" w:rsidRPr="00B11EF4">
        <w:t xml:space="preserve"> = 0.991</w:t>
      </w:r>
      <w:r w:rsidR="008C4B2A">
        <w:t>…………………………………………………………………………………………………………..32</w:t>
      </w:r>
    </w:p>
    <w:p w14:paraId="4CAD9359" w14:textId="78311069" w:rsidR="0007227F" w:rsidRDefault="0047390F" w:rsidP="0007227F">
      <w:pPr>
        <w:spacing w:line="360" w:lineRule="auto"/>
      </w:pPr>
      <w:r>
        <w:rPr>
          <w:b/>
        </w:rPr>
        <w:t>Figure 18</w:t>
      </w:r>
      <w:r w:rsidR="0007227F" w:rsidRPr="00B11EF4">
        <w:rPr>
          <w:b/>
        </w:rPr>
        <w:t xml:space="preserve">. </w:t>
      </w:r>
      <w:r w:rsidR="0007227F" w:rsidRPr="00B11EF4">
        <w:t xml:space="preserve">Sensors made with </w:t>
      </w:r>
      <w:r w:rsidR="0007227F">
        <w:t>EC. (Left) Unexposed sensor. (Right) Exposed to E10 gasoline</w:t>
      </w:r>
      <w:r w:rsidR="008C4B2A">
        <w:t>……………………………………………………………………………………………………………..37</w:t>
      </w:r>
    </w:p>
    <w:p w14:paraId="39FAAC00" w14:textId="6B771B9A" w:rsidR="0007227F" w:rsidRDefault="0047390F" w:rsidP="0007227F">
      <w:pPr>
        <w:spacing w:line="360" w:lineRule="auto"/>
      </w:pPr>
      <w:r>
        <w:rPr>
          <w:b/>
        </w:rPr>
        <w:t>Figure 19</w:t>
      </w:r>
      <w:r w:rsidR="0007227F" w:rsidRPr="00B11EF4">
        <w:rPr>
          <w:b/>
        </w:rPr>
        <w:t xml:space="preserve">. </w:t>
      </w:r>
      <w:r w:rsidR="0007227F" w:rsidRPr="00B11EF4">
        <w:t xml:space="preserve">Sensors made with EC exposed to solutions of </w:t>
      </w:r>
      <w:r w:rsidR="000B2F87">
        <w:t>10-</w:t>
      </w:r>
      <w:r w:rsidR="0007227F">
        <w:t>12% ethanol in gasoline</w:t>
      </w:r>
      <w:r w:rsidR="008C4B2A">
        <w:t>…………………………………</w:t>
      </w:r>
      <w:r w:rsidR="00460C14">
        <w:t>…………………………………………………………………………..38</w:t>
      </w:r>
    </w:p>
    <w:p w14:paraId="60A560B4" w14:textId="4559E8D5" w:rsidR="0007227F" w:rsidRPr="00B11EF4" w:rsidRDefault="0047390F" w:rsidP="0007227F">
      <w:pPr>
        <w:spacing w:line="360" w:lineRule="auto"/>
      </w:pPr>
      <w:r>
        <w:rPr>
          <w:rFonts w:ascii="Cambria" w:hAnsi="Cambria"/>
          <w:b/>
        </w:rPr>
        <w:t>Figure 20</w:t>
      </w:r>
      <w:r w:rsidR="0007227F">
        <w:rPr>
          <w:rFonts w:ascii="Cambria" w:hAnsi="Cambria"/>
          <w:b/>
        </w:rPr>
        <w:t xml:space="preserve">. </w:t>
      </w:r>
      <w:r w:rsidR="0007227F">
        <w:rPr>
          <w:rFonts w:ascii="Cambria" w:hAnsi="Cambria"/>
        </w:rPr>
        <w:t>Sensors made with PAB.</w:t>
      </w:r>
      <w:r w:rsidR="0007227F" w:rsidRPr="00B11EF4">
        <w:rPr>
          <w:rFonts w:ascii="Cambria" w:hAnsi="Cambria"/>
        </w:rPr>
        <w:t xml:space="preserve"> (Left) </w:t>
      </w:r>
      <w:r w:rsidR="0007227F">
        <w:rPr>
          <w:rFonts w:ascii="Cambria" w:hAnsi="Cambria"/>
        </w:rPr>
        <w:t>Unexposed sensor.</w:t>
      </w:r>
      <w:r w:rsidR="0007227F" w:rsidRPr="00B11EF4">
        <w:rPr>
          <w:rFonts w:ascii="Cambria" w:hAnsi="Cambria"/>
        </w:rPr>
        <w:t xml:space="preserve"> (Right) </w:t>
      </w:r>
      <w:r w:rsidR="0007227F">
        <w:rPr>
          <w:rFonts w:ascii="Cambria" w:hAnsi="Cambria"/>
        </w:rPr>
        <w:t>Exposed to E10 gasoline</w:t>
      </w:r>
      <w:r w:rsidR="008C4B2A">
        <w:rPr>
          <w:rFonts w:ascii="Cambria" w:hAnsi="Cambria"/>
        </w:rPr>
        <w:t>………………………………………………………………………………………………………3</w:t>
      </w:r>
      <w:r w:rsidR="00460C14">
        <w:rPr>
          <w:rFonts w:ascii="Cambria" w:hAnsi="Cambria"/>
        </w:rPr>
        <w:t>9</w:t>
      </w:r>
    </w:p>
    <w:p w14:paraId="437BB806" w14:textId="75691157" w:rsidR="0007227F" w:rsidRPr="00B11EF4" w:rsidRDefault="0047390F" w:rsidP="0007227F">
      <w:pPr>
        <w:spacing w:line="360" w:lineRule="auto"/>
      </w:pPr>
      <w:r>
        <w:rPr>
          <w:b/>
        </w:rPr>
        <w:t>Figure 21</w:t>
      </w:r>
      <w:r w:rsidR="0007227F" w:rsidRPr="00B11EF4">
        <w:rPr>
          <w:b/>
        </w:rPr>
        <w:t>.</w:t>
      </w:r>
      <w:r w:rsidR="0007227F" w:rsidRPr="00B11EF4">
        <w:t xml:space="preserve"> Spectra of sensors made with PAB exposed to E10 gasoline</w:t>
      </w:r>
      <w:r w:rsidR="008C4B2A">
        <w:t>……………</w:t>
      </w:r>
      <w:r w:rsidR="00CE12AD">
        <w:t>…..39</w:t>
      </w:r>
    </w:p>
    <w:p w14:paraId="7C4FA7D3" w14:textId="0AF494D7" w:rsidR="0007227F" w:rsidRPr="00B11EF4" w:rsidRDefault="0047390F" w:rsidP="0007227F">
      <w:pPr>
        <w:spacing w:line="360" w:lineRule="auto"/>
      </w:pPr>
      <w:r>
        <w:rPr>
          <w:b/>
        </w:rPr>
        <w:t>Figure 22</w:t>
      </w:r>
      <w:r w:rsidR="0007227F" w:rsidRPr="00B11EF4">
        <w:rPr>
          <w:b/>
        </w:rPr>
        <w:t>.</w:t>
      </w:r>
      <w:r w:rsidR="0007227F" w:rsidRPr="00B11EF4">
        <w:t xml:space="preserve"> Spectra of sensors made with PAB</w:t>
      </w:r>
      <w:r w:rsidR="000B2F87">
        <w:t xml:space="preserve"> exposed to solutions of 10-</w:t>
      </w:r>
      <w:r w:rsidR="00CE12AD">
        <w:t>12% ethanol in gasoline…………………</w:t>
      </w:r>
      <w:r w:rsidR="00460C14">
        <w:t>…………………………………………………………………………..40</w:t>
      </w:r>
    </w:p>
    <w:p w14:paraId="14BCF8F0" w14:textId="77777777" w:rsidR="009B1185" w:rsidRPr="00B11EF4" w:rsidRDefault="009B1185" w:rsidP="009B1185">
      <w:pPr>
        <w:spacing w:line="360" w:lineRule="auto"/>
      </w:pPr>
    </w:p>
    <w:p w14:paraId="70EB2B76" w14:textId="77777777" w:rsidR="009B1185" w:rsidRPr="00B11EF4" w:rsidRDefault="009B1185" w:rsidP="009B1185">
      <w:pPr>
        <w:spacing w:line="360" w:lineRule="auto"/>
      </w:pPr>
    </w:p>
    <w:p w14:paraId="08EF4F1F" w14:textId="77777777" w:rsidR="009B1185" w:rsidRPr="00B11EF4" w:rsidRDefault="009B1185" w:rsidP="009B1185">
      <w:pPr>
        <w:spacing w:line="360" w:lineRule="auto"/>
      </w:pPr>
    </w:p>
    <w:p w14:paraId="5FBB1879" w14:textId="77777777" w:rsidR="009B1185" w:rsidRPr="00B11EF4" w:rsidRDefault="009B1185" w:rsidP="009B1185">
      <w:pPr>
        <w:spacing w:line="360" w:lineRule="auto"/>
      </w:pPr>
    </w:p>
    <w:p w14:paraId="27A6CD59" w14:textId="77777777" w:rsidR="009B1185" w:rsidRPr="00B11EF4" w:rsidRDefault="009B1185" w:rsidP="009B1185">
      <w:pPr>
        <w:spacing w:line="360" w:lineRule="auto"/>
      </w:pPr>
    </w:p>
    <w:p w14:paraId="45209EAE" w14:textId="77777777" w:rsidR="009B1185" w:rsidRPr="00B11EF4" w:rsidRDefault="009B1185" w:rsidP="009B1185">
      <w:pPr>
        <w:spacing w:line="360" w:lineRule="auto"/>
      </w:pPr>
    </w:p>
    <w:p w14:paraId="0F7460C4" w14:textId="77777777" w:rsidR="009B1185" w:rsidRPr="00B11EF4" w:rsidRDefault="009B1185" w:rsidP="009B1185">
      <w:pPr>
        <w:spacing w:line="360" w:lineRule="auto"/>
      </w:pPr>
    </w:p>
    <w:p w14:paraId="7EB0F3B9" w14:textId="77777777" w:rsidR="009B1185" w:rsidRPr="00B11EF4" w:rsidRDefault="009B1185" w:rsidP="009B1185">
      <w:pPr>
        <w:spacing w:line="360" w:lineRule="auto"/>
      </w:pPr>
    </w:p>
    <w:p w14:paraId="65830D12" w14:textId="77777777" w:rsidR="009B1185" w:rsidRPr="00B11EF4" w:rsidRDefault="009B1185" w:rsidP="009B1185">
      <w:pPr>
        <w:spacing w:line="360" w:lineRule="auto"/>
      </w:pPr>
    </w:p>
    <w:p w14:paraId="6F9957F5" w14:textId="77777777" w:rsidR="009B1185" w:rsidRPr="00B11EF4" w:rsidRDefault="009B1185" w:rsidP="009B1185">
      <w:pPr>
        <w:spacing w:line="360" w:lineRule="auto"/>
      </w:pPr>
    </w:p>
    <w:p w14:paraId="68D04BD6" w14:textId="77777777" w:rsidR="009B1185" w:rsidRPr="00B11EF4" w:rsidRDefault="009B1185" w:rsidP="009B1185">
      <w:pPr>
        <w:spacing w:line="360" w:lineRule="auto"/>
      </w:pPr>
    </w:p>
    <w:p w14:paraId="19FA3812" w14:textId="77777777" w:rsidR="009B1185" w:rsidRPr="00B11EF4" w:rsidRDefault="009B1185" w:rsidP="009B1185">
      <w:pPr>
        <w:spacing w:line="360" w:lineRule="auto"/>
      </w:pPr>
    </w:p>
    <w:p w14:paraId="2F45D086" w14:textId="77777777" w:rsidR="009B1185" w:rsidRPr="00B11EF4" w:rsidRDefault="009B1185" w:rsidP="009B1185">
      <w:pPr>
        <w:spacing w:line="360" w:lineRule="auto"/>
      </w:pPr>
    </w:p>
    <w:p w14:paraId="245D712F" w14:textId="77777777" w:rsidR="009B1185" w:rsidRPr="00B11EF4" w:rsidRDefault="009B1185" w:rsidP="009B1185">
      <w:pPr>
        <w:spacing w:line="360" w:lineRule="auto"/>
      </w:pPr>
    </w:p>
    <w:p w14:paraId="2FCBDD02" w14:textId="77777777" w:rsidR="009B1185" w:rsidRPr="00B11EF4" w:rsidRDefault="009B1185" w:rsidP="009B1185">
      <w:pPr>
        <w:spacing w:line="360" w:lineRule="auto"/>
      </w:pPr>
    </w:p>
    <w:p w14:paraId="3AEA73C3" w14:textId="77777777" w:rsidR="009B1185" w:rsidRPr="00B11EF4" w:rsidRDefault="009B1185" w:rsidP="009B1185">
      <w:pPr>
        <w:spacing w:line="360" w:lineRule="auto"/>
      </w:pPr>
    </w:p>
    <w:p w14:paraId="4F67D81B" w14:textId="77777777" w:rsidR="009B1185" w:rsidRPr="00B11EF4" w:rsidRDefault="009B1185" w:rsidP="009B1185">
      <w:pPr>
        <w:spacing w:line="360" w:lineRule="auto"/>
      </w:pPr>
    </w:p>
    <w:p w14:paraId="69BBFD0D" w14:textId="77777777" w:rsidR="00B11EF4" w:rsidRDefault="00B11EF4" w:rsidP="00DD0103">
      <w:pPr>
        <w:spacing w:line="360" w:lineRule="auto"/>
        <w:rPr>
          <w:b/>
        </w:rPr>
      </w:pPr>
    </w:p>
    <w:p w14:paraId="2C9F4CC7" w14:textId="77777777" w:rsidR="00A50A71" w:rsidRPr="00B11EF4" w:rsidRDefault="00A50A71" w:rsidP="00DD0103">
      <w:pPr>
        <w:spacing w:line="360" w:lineRule="auto"/>
        <w:rPr>
          <w:b/>
        </w:rPr>
      </w:pPr>
    </w:p>
    <w:p w14:paraId="1FB6D5B7" w14:textId="77777777" w:rsidR="00092E90" w:rsidRPr="00B11EF4" w:rsidRDefault="00092E90" w:rsidP="00DD0103">
      <w:pPr>
        <w:spacing w:line="360" w:lineRule="auto"/>
        <w:jc w:val="center"/>
        <w:rPr>
          <w:b/>
          <w:sz w:val="28"/>
          <w:szCs w:val="28"/>
        </w:rPr>
      </w:pPr>
      <w:r w:rsidRPr="00B11EF4">
        <w:rPr>
          <w:b/>
          <w:sz w:val="28"/>
          <w:szCs w:val="28"/>
        </w:rPr>
        <w:t>Nomenclature and Abbreviations</w:t>
      </w:r>
    </w:p>
    <w:p w14:paraId="44318620" w14:textId="77777777" w:rsidR="00092E90" w:rsidRPr="00B11EF4" w:rsidRDefault="00092E90" w:rsidP="00DD0103">
      <w:pPr>
        <w:spacing w:line="360" w:lineRule="auto"/>
        <w:jc w:val="center"/>
        <w:rPr>
          <w:b/>
        </w:rPr>
      </w:pPr>
    </w:p>
    <w:p w14:paraId="3AF35FC1" w14:textId="11737D16" w:rsidR="00092E90" w:rsidRDefault="008A5262" w:rsidP="00DD0103">
      <w:pPr>
        <w:spacing w:line="360" w:lineRule="auto"/>
      </w:pPr>
      <w:proofErr w:type="gramStart"/>
      <w:r w:rsidRPr="00B11EF4">
        <w:t>A</w:t>
      </w:r>
      <w:proofErr w:type="gramEnd"/>
      <w:r w:rsidRPr="00B11EF4">
        <w:tab/>
      </w:r>
      <w:r w:rsidR="00E701CB">
        <w:tab/>
      </w:r>
      <w:r w:rsidR="00782E70">
        <w:t>a</w:t>
      </w:r>
      <w:r w:rsidRPr="00B11EF4">
        <w:t>bsorbance</w:t>
      </w:r>
    </w:p>
    <w:p w14:paraId="2C7EF01C" w14:textId="36E46E07" w:rsidR="00130F66" w:rsidRDefault="00130F66" w:rsidP="00DD0103">
      <w:pPr>
        <w:spacing w:line="360" w:lineRule="auto"/>
      </w:pPr>
      <w:proofErr w:type="gramStart"/>
      <w:r>
        <w:t>b</w:t>
      </w:r>
      <w:proofErr w:type="gramEnd"/>
      <w:r>
        <w:tab/>
      </w:r>
      <w:r>
        <w:tab/>
      </w:r>
      <w:proofErr w:type="spellStart"/>
      <w:r>
        <w:t>pathlength</w:t>
      </w:r>
      <w:proofErr w:type="spellEnd"/>
    </w:p>
    <w:p w14:paraId="1CCE1D71" w14:textId="745DCCCB" w:rsidR="00130F66" w:rsidRDefault="00130F66" w:rsidP="00DD0103">
      <w:pPr>
        <w:spacing w:line="360" w:lineRule="auto"/>
      </w:pPr>
      <w:proofErr w:type="gramStart"/>
      <w:r>
        <w:t>c</w:t>
      </w:r>
      <w:proofErr w:type="gramEnd"/>
      <w:r>
        <w:tab/>
      </w:r>
      <w:r>
        <w:tab/>
        <w:t>concentration</w:t>
      </w:r>
    </w:p>
    <w:p w14:paraId="2BAAA9EC" w14:textId="3D795CCC" w:rsidR="004F6094" w:rsidRDefault="004F6094" w:rsidP="00DD0103">
      <w:pPr>
        <w:spacing w:line="360" w:lineRule="auto"/>
      </w:pPr>
      <w:proofErr w:type="spellStart"/>
      <w:r>
        <w:t>cP</w:t>
      </w:r>
      <w:proofErr w:type="spellEnd"/>
      <w:r>
        <w:tab/>
      </w:r>
      <w:r>
        <w:tab/>
        <w:t>centipoise (unit of dynamic viscosity)</w:t>
      </w:r>
    </w:p>
    <w:p w14:paraId="5C2D0B32" w14:textId="49404D14" w:rsidR="00191673" w:rsidRDefault="00191673" w:rsidP="00DD0103">
      <w:pPr>
        <w:spacing w:line="360" w:lineRule="auto"/>
      </w:pPr>
      <w:r>
        <w:sym w:font="Symbol" w:char="F0B0"/>
      </w:r>
      <w:r>
        <w:t>C</w:t>
      </w:r>
      <w:r>
        <w:tab/>
      </w:r>
      <w:r>
        <w:tab/>
        <w:t>degrees Celsius</w:t>
      </w:r>
    </w:p>
    <w:p w14:paraId="0FA4D43E" w14:textId="0B81E0F7" w:rsidR="00E701CB" w:rsidRDefault="00E701CB" w:rsidP="00DD0103">
      <w:pPr>
        <w:spacing w:line="360" w:lineRule="auto"/>
      </w:pPr>
      <w:r>
        <w:sym w:font="Symbol" w:char="F065"/>
      </w:r>
      <w:r w:rsidR="00782E70">
        <w:tab/>
      </w:r>
      <w:r w:rsidR="00782E70">
        <w:tab/>
      </w:r>
      <w:proofErr w:type="gramStart"/>
      <w:r w:rsidR="00782E70">
        <w:t>m</w:t>
      </w:r>
      <w:r>
        <w:t>olar</w:t>
      </w:r>
      <w:proofErr w:type="gramEnd"/>
      <w:r>
        <w:t xml:space="preserve"> absorptivity</w:t>
      </w:r>
    </w:p>
    <w:p w14:paraId="5C393CAD" w14:textId="3998642E" w:rsidR="00874D5B" w:rsidRPr="00B11EF4" w:rsidRDefault="00874D5B" w:rsidP="00DD0103">
      <w:pPr>
        <w:spacing w:line="360" w:lineRule="auto"/>
      </w:pPr>
      <w:r>
        <w:t>E10</w:t>
      </w:r>
      <w:r>
        <w:tab/>
      </w:r>
      <w:r>
        <w:tab/>
        <w:t xml:space="preserve">gasoline with </w:t>
      </w:r>
      <w:r w:rsidR="00CD578E">
        <w:t xml:space="preserve">up to </w:t>
      </w:r>
      <w:r>
        <w:t>10% ethanol</w:t>
      </w:r>
    </w:p>
    <w:p w14:paraId="0164C661" w14:textId="27E5D469" w:rsidR="00092E90" w:rsidRDefault="00E701CB" w:rsidP="00E701CB">
      <w:pPr>
        <w:spacing w:line="360" w:lineRule="auto"/>
      </w:pPr>
      <w:r>
        <w:t>EC</w:t>
      </w:r>
      <w:r>
        <w:tab/>
      </w:r>
      <w:r>
        <w:tab/>
      </w:r>
      <w:r w:rsidR="00782E70">
        <w:t>ethyl c</w:t>
      </w:r>
      <w:r>
        <w:t>ellulose</w:t>
      </w:r>
    </w:p>
    <w:p w14:paraId="17926EFC" w14:textId="67B86707" w:rsidR="00782E70" w:rsidRDefault="00782E70" w:rsidP="00E701CB">
      <w:pPr>
        <w:spacing w:line="360" w:lineRule="auto"/>
      </w:pPr>
      <w:proofErr w:type="spellStart"/>
      <w:r>
        <w:t>EtOH</w:t>
      </w:r>
      <w:proofErr w:type="spellEnd"/>
      <w:r>
        <w:tab/>
      </w:r>
      <w:r>
        <w:tab/>
        <w:t>ethanol</w:t>
      </w:r>
    </w:p>
    <w:p w14:paraId="295C4769" w14:textId="4058DCDB" w:rsidR="002D0099" w:rsidRDefault="002D0099" w:rsidP="00E701CB">
      <w:pPr>
        <w:spacing w:line="360" w:lineRule="auto"/>
      </w:pPr>
      <w:r>
        <w:t>HOMO</w:t>
      </w:r>
      <w:r>
        <w:tab/>
      </w:r>
      <w:r>
        <w:tab/>
        <w:t>highest occupied molecular orbital</w:t>
      </w:r>
    </w:p>
    <w:p w14:paraId="7F1DAA2D" w14:textId="11013388" w:rsidR="00130F66" w:rsidRDefault="00130F66" w:rsidP="00E701CB">
      <w:pPr>
        <w:spacing w:line="360" w:lineRule="auto"/>
      </w:pPr>
      <w:r>
        <w:t>I</w:t>
      </w:r>
      <w:r w:rsidR="005E41FB">
        <w:tab/>
      </w:r>
      <w:r w:rsidR="005E41FB">
        <w:tab/>
      </w:r>
      <w:r>
        <w:t>radiation</w:t>
      </w:r>
      <w:r w:rsidR="005E41FB">
        <w:t xml:space="preserve"> through sample</w:t>
      </w:r>
    </w:p>
    <w:p w14:paraId="301689B1" w14:textId="7EF9AF14" w:rsidR="00130F66" w:rsidRDefault="00130F66" w:rsidP="00E701CB">
      <w:pPr>
        <w:spacing w:line="360" w:lineRule="auto"/>
      </w:pPr>
      <w:r>
        <w:t>I</w:t>
      </w:r>
      <w:r>
        <w:rPr>
          <w:vertAlign w:val="subscript"/>
        </w:rPr>
        <w:t>0</w:t>
      </w:r>
      <w:r>
        <w:rPr>
          <w:vertAlign w:val="subscript"/>
        </w:rPr>
        <w:tab/>
      </w:r>
      <w:r>
        <w:rPr>
          <w:vertAlign w:val="subscript"/>
        </w:rPr>
        <w:tab/>
      </w:r>
      <w:r>
        <w:t>incident radiation</w:t>
      </w:r>
    </w:p>
    <w:p w14:paraId="6552C868" w14:textId="4F8FC156" w:rsidR="00191673" w:rsidRDefault="00191673" w:rsidP="00E701CB">
      <w:pPr>
        <w:spacing w:line="360" w:lineRule="auto"/>
        <w:rPr>
          <w:rFonts w:ascii="Cambria" w:hAnsi="Cambria"/>
        </w:rPr>
      </w:pPr>
      <w:r>
        <w:rPr>
          <w:rFonts w:ascii="Cambria" w:hAnsi="Cambria"/>
        </w:rPr>
        <w:t>λ</w:t>
      </w:r>
      <w:r>
        <w:rPr>
          <w:rFonts w:ascii="Cambria" w:hAnsi="Cambria"/>
        </w:rPr>
        <w:tab/>
      </w:r>
      <w:r>
        <w:rPr>
          <w:rFonts w:ascii="Cambria" w:hAnsi="Cambria"/>
        </w:rPr>
        <w:tab/>
        <w:t>wavelength of visible light</w:t>
      </w:r>
    </w:p>
    <w:p w14:paraId="40275227" w14:textId="5C4C3AE3" w:rsidR="00191673" w:rsidRPr="00191673" w:rsidRDefault="00191673" w:rsidP="00E701CB">
      <w:pPr>
        <w:spacing w:line="360" w:lineRule="auto"/>
        <w:rPr>
          <w:rFonts w:ascii="Cambria" w:hAnsi="Cambria"/>
        </w:rPr>
      </w:pPr>
      <w:proofErr w:type="spellStart"/>
      <w:r>
        <w:rPr>
          <w:rFonts w:ascii="Cambria" w:hAnsi="Cambria"/>
        </w:rPr>
        <w:t>λ</w:t>
      </w:r>
      <w:r>
        <w:rPr>
          <w:rFonts w:ascii="Cambria" w:hAnsi="Cambria"/>
          <w:vertAlign w:val="subscript"/>
        </w:rPr>
        <w:t>max</w:t>
      </w:r>
      <w:proofErr w:type="spellEnd"/>
      <w:r>
        <w:rPr>
          <w:rFonts w:ascii="Cambria" w:hAnsi="Cambria"/>
          <w:vertAlign w:val="subscript"/>
        </w:rPr>
        <w:tab/>
      </w:r>
      <w:r>
        <w:rPr>
          <w:rFonts w:ascii="Cambria" w:hAnsi="Cambria"/>
          <w:vertAlign w:val="subscript"/>
        </w:rPr>
        <w:tab/>
      </w:r>
      <w:r>
        <w:rPr>
          <w:rFonts w:ascii="Cambria" w:hAnsi="Cambria"/>
        </w:rPr>
        <w:t>maximum wavelength of visible light</w:t>
      </w:r>
    </w:p>
    <w:p w14:paraId="2C1DA3C3" w14:textId="08204064" w:rsidR="002D0099" w:rsidRDefault="002D0099" w:rsidP="00E701CB">
      <w:pPr>
        <w:spacing w:line="360" w:lineRule="auto"/>
      </w:pPr>
      <w:r>
        <w:t>LUMO</w:t>
      </w:r>
      <w:r>
        <w:tab/>
      </w:r>
      <w:r>
        <w:tab/>
        <w:t>lowest unoccupied molecular orbital</w:t>
      </w:r>
    </w:p>
    <w:p w14:paraId="14D7BB3F" w14:textId="73E9C0A5" w:rsidR="00191673" w:rsidRPr="00130F66" w:rsidRDefault="00191673" w:rsidP="00E701CB">
      <w:pPr>
        <w:spacing w:line="360" w:lineRule="auto"/>
      </w:pPr>
      <w:proofErr w:type="gramStart"/>
      <w:r>
        <w:t>m</w:t>
      </w:r>
      <w:proofErr w:type="gramEnd"/>
      <w:r>
        <w:t>/m</w:t>
      </w:r>
      <w:r>
        <w:tab/>
      </w:r>
      <w:r>
        <w:tab/>
        <w:t xml:space="preserve">mass by mass </w:t>
      </w:r>
    </w:p>
    <w:p w14:paraId="7F4D7F2D" w14:textId="5D1EE512" w:rsidR="00782E70" w:rsidRDefault="00782E70" w:rsidP="00E701CB">
      <w:pPr>
        <w:spacing w:line="360" w:lineRule="auto"/>
      </w:pPr>
      <w:proofErr w:type="gramStart"/>
      <w:r>
        <w:t>mg</w:t>
      </w:r>
      <w:proofErr w:type="gramEnd"/>
      <w:r>
        <w:tab/>
      </w:r>
      <w:r>
        <w:tab/>
        <w:t>milligram</w:t>
      </w:r>
    </w:p>
    <w:p w14:paraId="00F6ED8D" w14:textId="0546CD28" w:rsidR="00782E70" w:rsidRDefault="00782E70" w:rsidP="00E701CB">
      <w:pPr>
        <w:spacing w:line="360" w:lineRule="auto"/>
      </w:pPr>
      <w:proofErr w:type="gramStart"/>
      <w:r>
        <w:t>mL</w:t>
      </w:r>
      <w:proofErr w:type="gramEnd"/>
      <w:r>
        <w:tab/>
      </w:r>
      <w:r>
        <w:tab/>
        <w:t>milliliter</w:t>
      </w:r>
    </w:p>
    <w:p w14:paraId="737C073B" w14:textId="22EA62A9" w:rsidR="00191673" w:rsidRDefault="00191673" w:rsidP="00E701CB">
      <w:pPr>
        <w:spacing w:line="360" w:lineRule="auto"/>
      </w:pPr>
      <w:proofErr w:type="spellStart"/>
      <w:r>
        <w:rPr>
          <w:rFonts w:ascii="Cambria" w:hAnsi="Cambria"/>
        </w:rPr>
        <w:t>μ</w:t>
      </w:r>
      <w:r>
        <w:t>L</w:t>
      </w:r>
      <w:proofErr w:type="spellEnd"/>
      <w:r>
        <w:tab/>
      </w:r>
      <w:r>
        <w:tab/>
        <w:t>microliter</w:t>
      </w:r>
    </w:p>
    <w:p w14:paraId="6586A252" w14:textId="78E12737" w:rsidR="00E701CB" w:rsidRDefault="00E701CB" w:rsidP="00E701CB">
      <w:pPr>
        <w:spacing w:line="360" w:lineRule="auto"/>
      </w:pPr>
      <w:r>
        <w:t>NBC</w:t>
      </w:r>
      <w:r>
        <w:tab/>
      </w:r>
      <w:r>
        <w:tab/>
      </w:r>
      <w:r w:rsidR="004F6094">
        <w:t>Nile B</w:t>
      </w:r>
      <w:r>
        <w:t>lue chloride</w:t>
      </w:r>
    </w:p>
    <w:p w14:paraId="367E99A4" w14:textId="39FC1A87" w:rsidR="00782E70" w:rsidRDefault="00782E70" w:rsidP="00E701CB">
      <w:pPr>
        <w:spacing w:line="360" w:lineRule="auto"/>
      </w:pPr>
      <w:proofErr w:type="gramStart"/>
      <w:r>
        <w:t>nm</w:t>
      </w:r>
      <w:proofErr w:type="gramEnd"/>
      <w:r>
        <w:tab/>
      </w:r>
      <w:r>
        <w:tab/>
      </w:r>
      <w:proofErr w:type="spellStart"/>
      <w:r>
        <w:t>nanomenter</w:t>
      </w:r>
      <w:proofErr w:type="spellEnd"/>
    </w:p>
    <w:p w14:paraId="6F98D120" w14:textId="549BB7DA" w:rsidR="00574432" w:rsidRDefault="00574432" w:rsidP="00E701CB">
      <w:pPr>
        <w:spacing w:line="360" w:lineRule="auto"/>
      </w:pPr>
      <w:r>
        <w:t>%</w:t>
      </w:r>
      <w:r>
        <w:tab/>
      </w:r>
      <w:r>
        <w:tab/>
      </w:r>
      <w:proofErr w:type="gramStart"/>
      <w:r>
        <w:t>percentage</w:t>
      </w:r>
      <w:proofErr w:type="gramEnd"/>
    </w:p>
    <w:p w14:paraId="29466C79" w14:textId="61325360" w:rsidR="00E701CB" w:rsidRDefault="00E701CB" w:rsidP="00E701CB">
      <w:pPr>
        <w:spacing w:line="360" w:lineRule="auto"/>
      </w:pPr>
      <w:r>
        <w:t>PAB</w:t>
      </w:r>
      <w:r>
        <w:tab/>
      </w:r>
      <w:r>
        <w:tab/>
      </w:r>
      <w:proofErr w:type="gramStart"/>
      <w:r w:rsidR="00782E70">
        <w:t>p</w:t>
      </w:r>
      <w:r>
        <w:t>oly(</w:t>
      </w:r>
      <w:proofErr w:type="gramEnd"/>
      <w:r>
        <w:t>acrylonitrile-co-butadiene)</w:t>
      </w:r>
    </w:p>
    <w:p w14:paraId="28555B33" w14:textId="6D987D54" w:rsidR="00782E70" w:rsidRDefault="00782E70" w:rsidP="00E701CB">
      <w:pPr>
        <w:spacing w:line="360" w:lineRule="auto"/>
      </w:pPr>
      <w:proofErr w:type="spellStart"/>
      <w:r>
        <w:t>PhOH</w:t>
      </w:r>
      <w:proofErr w:type="spellEnd"/>
      <w:r>
        <w:tab/>
      </w:r>
      <w:r>
        <w:tab/>
        <w:t>phenol</w:t>
      </w:r>
    </w:p>
    <w:p w14:paraId="08DD9CF9" w14:textId="65969FF1" w:rsidR="00E701CB" w:rsidRDefault="00E701CB" w:rsidP="00E701CB">
      <w:pPr>
        <w:spacing w:line="360" w:lineRule="auto"/>
      </w:pPr>
      <w:r>
        <w:t>PMMA</w:t>
      </w:r>
      <w:r>
        <w:tab/>
      </w:r>
      <w:r>
        <w:tab/>
      </w:r>
      <w:proofErr w:type="gramStart"/>
      <w:r w:rsidR="00782E70">
        <w:t>p</w:t>
      </w:r>
      <w:r>
        <w:t>oly(</w:t>
      </w:r>
      <w:proofErr w:type="gramEnd"/>
      <w:r>
        <w:t>methyl methacrylate)</w:t>
      </w:r>
    </w:p>
    <w:p w14:paraId="42A0D8E2" w14:textId="7CD0BF4B" w:rsidR="00A50A71" w:rsidRDefault="00A50A71" w:rsidP="00E701CB">
      <w:pPr>
        <w:spacing w:line="360" w:lineRule="auto"/>
      </w:pPr>
      <w:proofErr w:type="gramStart"/>
      <w:r>
        <w:t>ppm</w:t>
      </w:r>
      <w:proofErr w:type="gramEnd"/>
      <w:r>
        <w:tab/>
      </w:r>
      <w:r>
        <w:tab/>
        <w:t>parts per million</w:t>
      </w:r>
    </w:p>
    <w:p w14:paraId="61C2156C" w14:textId="5A57876D" w:rsidR="00E701CB" w:rsidRDefault="00E701CB" w:rsidP="00E701CB">
      <w:pPr>
        <w:spacing w:line="360" w:lineRule="auto"/>
      </w:pPr>
      <w:r>
        <w:t>PS</w:t>
      </w:r>
      <w:r w:rsidR="00782E70">
        <w:tab/>
      </w:r>
      <w:r w:rsidR="00782E70">
        <w:tab/>
        <w:t>p</w:t>
      </w:r>
      <w:r>
        <w:t>olystyrene</w:t>
      </w:r>
      <w:r>
        <w:tab/>
      </w:r>
    </w:p>
    <w:p w14:paraId="2DC0F720" w14:textId="13688615" w:rsidR="00782E70" w:rsidRDefault="00782E70" w:rsidP="00E701CB">
      <w:pPr>
        <w:spacing w:line="360" w:lineRule="auto"/>
      </w:pPr>
      <w:proofErr w:type="gramStart"/>
      <w:r>
        <w:rPr>
          <w:i/>
        </w:rPr>
        <w:t>R</w:t>
      </w:r>
      <w:r>
        <w:rPr>
          <w:vertAlign w:val="superscript"/>
        </w:rPr>
        <w:t>2</w:t>
      </w:r>
      <w:r>
        <w:tab/>
      </w:r>
      <w:r>
        <w:tab/>
        <w:t>square</w:t>
      </w:r>
      <w:proofErr w:type="gramEnd"/>
      <w:r>
        <w:t xml:space="preserve"> of correlation coefficient</w:t>
      </w:r>
    </w:p>
    <w:p w14:paraId="0E0CFC80" w14:textId="029E113D" w:rsidR="00782E70" w:rsidRPr="00782E70" w:rsidRDefault="004F6094" w:rsidP="00E701CB">
      <w:pPr>
        <w:spacing w:line="360" w:lineRule="auto"/>
      </w:pPr>
      <w:proofErr w:type="gramStart"/>
      <w:r>
        <w:t>rpm</w:t>
      </w:r>
      <w:proofErr w:type="gramEnd"/>
      <w:r>
        <w:tab/>
      </w:r>
      <w:r>
        <w:tab/>
        <w:t>revolutions</w:t>
      </w:r>
      <w:r w:rsidR="00782E70">
        <w:t xml:space="preserve"> per minutes</w:t>
      </w:r>
    </w:p>
    <w:p w14:paraId="698F99B9" w14:textId="2D275B8D" w:rsidR="00E701CB" w:rsidRDefault="00782E70" w:rsidP="00E701CB">
      <w:pPr>
        <w:spacing w:line="360" w:lineRule="auto"/>
      </w:pPr>
      <w:r>
        <w:t>T</w:t>
      </w:r>
      <w:r>
        <w:tab/>
      </w:r>
      <w:r>
        <w:tab/>
        <w:t>t</w:t>
      </w:r>
      <w:r w:rsidR="00E701CB">
        <w:t>ransmission</w:t>
      </w:r>
    </w:p>
    <w:p w14:paraId="7BD5158D" w14:textId="64694B67" w:rsidR="00E701CB" w:rsidRDefault="00E701CB" w:rsidP="00E701CB">
      <w:pPr>
        <w:spacing w:line="360" w:lineRule="auto"/>
      </w:pPr>
      <w:r>
        <w:t>THF</w:t>
      </w:r>
      <w:r w:rsidR="00782E70">
        <w:tab/>
      </w:r>
      <w:r w:rsidR="00782E70">
        <w:tab/>
      </w:r>
      <w:proofErr w:type="spellStart"/>
      <w:r w:rsidR="00782E70">
        <w:t>t</w:t>
      </w:r>
      <w:r>
        <w:t>etrahydrofuran</w:t>
      </w:r>
      <w:proofErr w:type="spellEnd"/>
    </w:p>
    <w:p w14:paraId="76513DCA" w14:textId="475034A8" w:rsidR="00A50A71" w:rsidRDefault="00A50A71" w:rsidP="00E701CB">
      <w:pPr>
        <w:spacing w:line="360" w:lineRule="auto"/>
      </w:pPr>
      <w:r>
        <w:t>UV-Vis</w:t>
      </w:r>
      <w:r>
        <w:tab/>
      </w:r>
      <w:r>
        <w:tab/>
        <w:t>ultraviolet-visible</w:t>
      </w:r>
    </w:p>
    <w:p w14:paraId="6719187A" w14:textId="05081127" w:rsidR="00191673" w:rsidRDefault="00191673" w:rsidP="00E701CB">
      <w:pPr>
        <w:spacing w:line="360" w:lineRule="auto"/>
      </w:pPr>
      <w:proofErr w:type="gramStart"/>
      <w:r>
        <w:t>v</w:t>
      </w:r>
      <w:proofErr w:type="gramEnd"/>
      <w:r>
        <w:t>/v</w:t>
      </w:r>
      <w:r>
        <w:tab/>
      </w:r>
      <w:r>
        <w:tab/>
        <w:t xml:space="preserve">volume by volume </w:t>
      </w:r>
    </w:p>
    <w:p w14:paraId="25BC63DF" w14:textId="2DC03AE9" w:rsidR="00A50A71" w:rsidRDefault="00A50A71" w:rsidP="00E701CB">
      <w:pPr>
        <w:spacing w:line="360" w:lineRule="auto"/>
      </w:pPr>
      <w:proofErr w:type="spellStart"/>
      <w:proofErr w:type="gramStart"/>
      <w:r>
        <w:t>wt</w:t>
      </w:r>
      <w:proofErr w:type="spellEnd"/>
      <w:proofErr w:type="gramEnd"/>
      <w:r>
        <w:t>%</w:t>
      </w:r>
      <w:r>
        <w:tab/>
      </w:r>
      <w:r>
        <w:tab/>
        <w:t>weight percent</w:t>
      </w:r>
    </w:p>
    <w:p w14:paraId="4958AA71" w14:textId="77777777" w:rsidR="00E701CB" w:rsidRDefault="00E701CB" w:rsidP="00E701CB">
      <w:pPr>
        <w:spacing w:line="360" w:lineRule="auto"/>
      </w:pPr>
    </w:p>
    <w:p w14:paraId="38FA4C5E" w14:textId="77777777" w:rsidR="00092E90" w:rsidRPr="00B11EF4" w:rsidRDefault="00092E90" w:rsidP="001631D3">
      <w:pPr>
        <w:spacing w:line="360" w:lineRule="auto"/>
        <w:rPr>
          <w:b/>
        </w:rPr>
      </w:pPr>
    </w:p>
    <w:p w14:paraId="6AE4703C" w14:textId="77777777" w:rsidR="00092E90" w:rsidRPr="00B11EF4" w:rsidRDefault="00092E90" w:rsidP="00DD0103">
      <w:pPr>
        <w:spacing w:line="360" w:lineRule="auto"/>
        <w:rPr>
          <w:b/>
        </w:rPr>
        <w:sectPr w:rsidR="00092E90" w:rsidRPr="00B11EF4" w:rsidSect="004366EA">
          <w:footerReference w:type="even" r:id="rId8"/>
          <w:footerReference w:type="default" r:id="rId9"/>
          <w:pgSz w:w="12240" w:h="15840"/>
          <w:pgMar w:top="1440" w:right="1800" w:bottom="1440" w:left="1800" w:header="720" w:footer="1440" w:gutter="0"/>
          <w:pgNumType w:fmt="lowerRoman" w:start="1"/>
          <w:cols w:space="720"/>
          <w:titlePg/>
          <w:docGrid w:linePitch="360"/>
        </w:sectPr>
      </w:pPr>
    </w:p>
    <w:p w14:paraId="564C0FE4" w14:textId="22E1A932" w:rsidR="00092E90" w:rsidRPr="00B11EF4" w:rsidRDefault="000D0B17" w:rsidP="003A5993">
      <w:pPr>
        <w:spacing w:line="360" w:lineRule="auto"/>
        <w:jc w:val="center"/>
        <w:rPr>
          <w:b/>
          <w:sz w:val="28"/>
          <w:szCs w:val="28"/>
        </w:rPr>
      </w:pPr>
      <w:r w:rsidRPr="00B11EF4">
        <w:rPr>
          <w:b/>
          <w:sz w:val="28"/>
          <w:szCs w:val="28"/>
        </w:rPr>
        <w:t>I</w:t>
      </w:r>
      <w:r w:rsidR="00FC5B2E" w:rsidRPr="00B11EF4">
        <w:rPr>
          <w:b/>
          <w:sz w:val="28"/>
          <w:szCs w:val="28"/>
        </w:rPr>
        <w:t>.</w:t>
      </w:r>
      <w:r w:rsidR="0088025B">
        <w:rPr>
          <w:b/>
          <w:sz w:val="28"/>
          <w:szCs w:val="28"/>
        </w:rPr>
        <w:t xml:space="preserve"> Introduction and</w:t>
      </w:r>
      <w:r w:rsidR="00092E90" w:rsidRPr="00B11EF4">
        <w:rPr>
          <w:b/>
          <w:sz w:val="28"/>
          <w:szCs w:val="28"/>
        </w:rPr>
        <w:t xml:space="preserve"> Background</w:t>
      </w:r>
    </w:p>
    <w:p w14:paraId="3F0A86E1" w14:textId="77777777" w:rsidR="00092E90" w:rsidRPr="00B11EF4" w:rsidRDefault="00092E90" w:rsidP="00DD0103">
      <w:pPr>
        <w:spacing w:line="360" w:lineRule="auto"/>
        <w:jc w:val="center"/>
        <w:rPr>
          <w:b/>
        </w:rPr>
      </w:pPr>
    </w:p>
    <w:p w14:paraId="1DD990BC" w14:textId="07C6FD45" w:rsidR="003E2E0D" w:rsidRPr="00B11EF4" w:rsidRDefault="003E2E0D" w:rsidP="00DD0103">
      <w:pPr>
        <w:pStyle w:val="ListParagraph"/>
        <w:numPr>
          <w:ilvl w:val="1"/>
          <w:numId w:val="6"/>
        </w:numPr>
        <w:spacing w:line="360" w:lineRule="auto"/>
        <w:rPr>
          <w:b/>
          <w:sz w:val="28"/>
          <w:szCs w:val="28"/>
        </w:rPr>
      </w:pPr>
      <w:r w:rsidRPr="00B11EF4">
        <w:rPr>
          <w:b/>
          <w:sz w:val="28"/>
          <w:szCs w:val="28"/>
        </w:rPr>
        <w:t>Biofuels</w:t>
      </w:r>
    </w:p>
    <w:p w14:paraId="11A2662A" w14:textId="471115CD" w:rsidR="003E2E0D" w:rsidRPr="00B11EF4" w:rsidRDefault="0088025B" w:rsidP="00DD0103">
      <w:pPr>
        <w:pStyle w:val="ListParagraph"/>
        <w:numPr>
          <w:ilvl w:val="2"/>
          <w:numId w:val="6"/>
        </w:numPr>
        <w:spacing w:line="360" w:lineRule="auto"/>
        <w:rPr>
          <w:b/>
          <w:sz w:val="28"/>
          <w:szCs w:val="28"/>
        </w:rPr>
      </w:pPr>
      <w:r>
        <w:rPr>
          <w:b/>
          <w:sz w:val="28"/>
          <w:szCs w:val="28"/>
        </w:rPr>
        <w:t>First-</w:t>
      </w:r>
      <w:r w:rsidR="003E2E0D" w:rsidRPr="00B11EF4">
        <w:rPr>
          <w:b/>
          <w:sz w:val="28"/>
          <w:szCs w:val="28"/>
        </w:rPr>
        <w:t>Generation—Bio-ethanol</w:t>
      </w:r>
    </w:p>
    <w:p w14:paraId="794892A7" w14:textId="0DA234E6" w:rsidR="003E2E0D" w:rsidRPr="00B11EF4" w:rsidRDefault="003E2E0D" w:rsidP="00DD0103">
      <w:pPr>
        <w:tabs>
          <w:tab w:val="left" w:pos="4050"/>
        </w:tabs>
        <w:spacing w:line="360" w:lineRule="auto"/>
        <w:ind w:firstLine="720"/>
        <w:rPr>
          <w:rFonts w:ascii="Cambria" w:hAnsi="Cambria"/>
        </w:rPr>
      </w:pPr>
      <w:r w:rsidRPr="00B11EF4">
        <w:rPr>
          <w:rFonts w:ascii="Cambria" w:hAnsi="Cambria"/>
        </w:rPr>
        <w:t>Biofuels are a large area of focus in modern society as a</w:t>
      </w:r>
      <w:r w:rsidR="00E34665" w:rsidRPr="00B11EF4">
        <w:rPr>
          <w:rFonts w:ascii="Cambria" w:hAnsi="Cambria"/>
        </w:rPr>
        <w:t>lternative and renewable fuel</w:t>
      </w:r>
      <w:r w:rsidR="00CA470F" w:rsidRPr="00B11EF4">
        <w:rPr>
          <w:rFonts w:ascii="Cambria" w:hAnsi="Cambria"/>
        </w:rPr>
        <w:t>s</w:t>
      </w:r>
      <w:r w:rsidRPr="00B11EF4">
        <w:rPr>
          <w:rFonts w:ascii="Cambria" w:hAnsi="Cambria"/>
        </w:rPr>
        <w:t xml:space="preserve"> that allows for decreased dependence on crude oil. There are thre</w:t>
      </w:r>
      <w:r w:rsidR="00E34665" w:rsidRPr="00B11EF4">
        <w:rPr>
          <w:rFonts w:ascii="Cambria" w:hAnsi="Cambria"/>
        </w:rPr>
        <w:t>e generations of biofuels that differ</w:t>
      </w:r>
      <w:r w:rsidRPr="00B11EF4">
        <w:rPr>
          <w:rFonts w:ascii="Cambria" w:hAnsi="Cambria"/>
        </w:rPr>
        <w:t xml:space="preserve"> in starting materials and production of</w:t>
      </w:r>
      <w:r w:rsidR="00E34665" w:rsidRPr="00B11EF4">
        <w:rPr>
          <w:rFonts w:ascii="Cambria" w:hAnsi="Cambria"/>
        </w:rPr>
        <w:t xml:space="preserve"> the</w:t>
      </w:r>
      <w:r w:rsidR="00CA470F" w:rsidRPr="00B11EF4">
        <w:rPr>
          <w:rFonts w:ascii="Cambria" w:hAnsi="Cambria"/>
        </w:rPr>
        <w:t xml:space="preserve"> final products</w:t>
      </w:r>
      <w:r w:rsidR="006178B4" w:rsidRPr="00B11EF4">
        <w:rPr>
          <w:rFonts w:ascii="Cambria" w:hAnsi="Cambria"/>
        </w:rPr>
        <w:t>.</w:t>
      </w:r>
      <w:r w:rsidR="00380706" w:rsidRPr="00B11EF4">
        <w:rPr>
          <w:rFonts w:ascii="Cambria" w:hAnsi="Cambria"/>
          <w:vertAlign w:val="superscript"/>
        </w:rPr>
        <w:t>1</w:t>
      </w:r>
      <w:r w:rsidR="00CA470F" w:rsidRPr="00B11EF4">
        <w:rPr>
          <w:rFonts w:ascii="Cambria" w:hAnsi="Cambria"/>
        </w:rPr>
        <w:t xml:space="preserve"> </w:t>
      </w:r>
      <w:proofErr w:type="gramStart"/>
      <w:r w:rsidR="00CA470F" w:rsidRPr="00B11EF4">
        <w:rPr>
          <w:rFonts w:ascii="Cambria" w:hAnsi="Cambria"/>
        </w:rPr>
        <w:t>The</w:t>
      </w:r>
      <w:proofErr w:type="gramEnd"/>
      <w:r w:rsidR="00CA470F" w:rsidRPr="00B11EF4">
        <w:rPr>
          <w:rFonts w:ascii="Cambria" w:hAnsi="Cambria"/>
        </w:rPr>
        <w:t xml:space="preserve"> first</w:t>
      </w:r>
      <w:r w:rsidR="0088025B">
        <w:rPr>
          <w:rFonts w:ascii="Cambria" w:hAnsi="Cambria"/>
        </w:rPr>
        <w:t>-</w:t>
      </w:r>
      <w:r w:rsidRPr="00B11EF4">
        <w:rPr>
          <w:rFonts w:ascii="Cambria" w:hAnsi="Cambria"/>
        </w:rPr>
        <w:t>generation biofuels are produced from edible plant material, including corn and sugar</w:t>
      </w:r>
      <w:r w:rsidR="006178B4" w:rsidRPr="00B11EF4">
        <w:rPr>
          <w:rFonts w:ascii="Cambria" w:hAnsi="Cambria"/>
        </w:rPr>
        <w:t>.</w:t>
      </w:r>
      <w:r w:rsidR="00380706" w:rsidRPr="00B11EF4">
        <w:rPr>
          <w:rFonts w:ascii="Cambria" w:hAnsi="Cambria"/>
          <w:vertAlign w:val="superscript"/>
        </w:rPr>
        <w:t>1</w:t>
      </w:r>
      <w:r w:rsidRPr="00B11EF4">
        <w:rPr>
          <w:rFonts w:ascii="Cambria" w:hAnsi="Cambria"/>
        </w:rPr>
        <w:t xml:space="preserve"> Biofuels, such as bio-ethanol and biodiesel, are often mixed with gasoline </w:t>
      </w:r>
      <w:r w:rsidR="00E34665" w:rsidRPr="00B11EF4">
        <w:rPr>
          <w:rFonts w:ascii="Cambria" w:hAnsi="Cambria"/>
        </w:rPr>
        <w:t>to provide higher quality fuels</w:t>
      </w:r>
      <w:r w:rsidR="006178B4" w:rsidRPr="00B11EF4">
        <w:rPr>
          <w:rFonts w:ascii="Cambria" w:hAnsi="Cambria"/>
        </w:rPr>
        <w:t>.</w:t>
      </w:r>
      <w:r w:rsidR="00380706" w:rsidRPr="00B11EF4">
        <w:rPr>
          <w:rFonts w:ascii="Cambria" w:hAnsi="Cambria"/>
          <w:vertAlign w:val="superscript"/>
        </w:rPr>
        <w:t>1-4</w:t>
      </w:r>
      <w:r w:rsidRPr="00B11EF4">
        <w:rPr>
          <w:rFonts w:ascii="Cambria" w:hAnsi="Cambria"/>
        </w:rPr>
        <w:t xml:space="preserve"> </w:t>
      </w:r>
    </w:p>
    <w:p w14:paraId="702F16DD" w14:textId="77777777" w:rsidR="003E2E0D" w:rsidRPr="00B11EF4" w:rsidRDefault="003E2E0D" w:rsidP="00DD0103">
      <w:pPr>
        <w:spacing w:line="360" w:lineRule="auto"/>
        <w:rPr>
          <w:rFonts w:ascii="Cambria" w:hAnsi="Cambria"/>
        </w:rPr>
      </w:pPr>
    </w:p>
    <w:p w14:paraId="598D0269" w14:textId="22D409DD" w:rsidR="003E2E0D" w:rsidRPr="00B11EF4" w:rsidRDefault="00E34665" w:rsidP="00DD0103">
      <w:pPr>
        <w:spacing w:line="360" w:lineRule="auto"/>
        <w:ind w:firstLine="720"/>
        <w:rPr>
          <w:rFonts w:ascii="Cambria" w:hAnsi="Cambria"/>
        </w:rPr>
      </w:pPr>
      <w:r w:rsidRPr="00B11EF4">
        <w:rPr>
          <w:rFonts w:ascii="Cambria" w:hAnsi="Cambria"/>
        </w:rPr>
        <w:t>The</w:t>
      </w:r>
      <w:r w:rsidR="003E2E0D" w:rsidRPr="00B11EF4">
        <w:rPr>
          <w:rFonts w:ascii="Cambria" w:hAnsi="Cambria"/>
        </w:rPr>
        <w:t xml:space="preserve"> production </w:t>
      </w:r>
      <w:r w:rsidRPr="00B11EF4">
        <w:rPr>
          <w:rFonts w:ascii="Cambria" w:hAnsi="Cambria"/>
        </w:rPr>
        <w:t xml:space="preserve">of bio-ethanol </w:t>
      </w:r>
      <w:r w:rsidR="003E2E0D" w:rsidRPr="00B11EF4">
        <w:rPr>
          <w:rFonts w:ascii="Cambria" w:hAnsi="Cambria"/>
        </w:rPr>
        <w:t>involves fermentation of s</w:t>
      </w:r>
      <w:r w:rsidR="00CA470F" w:rsidRPr="00B11EF4">
        <w:rPr>
          <w:rFonts w:ascii="Cambria" w:hAnsi="Cambria"/>
        </w:rPr>
        <w:t xml:space="preserve">ugars or starches into ethanol </w:t>
      </w:r>
      <w:r w:rsidR="003E2E0D" w:rsidRPr="00B11EF4">
        <w:rPr>
          <w:rFonts w:ascii="Cambria" w:hAnsi="Cambria"/>
        </w:rPr>
        <w:t xml:space="preserve">by a sequence of reactions in the absence of oxygen. Production from starches </w:t>
      </w:r>
      <w:r w:rsidRPr="00B11EF4">
        <w:rPr>
          <w:rFonts w:ascii="Cambria" w:hAnsi="Cambria"/>
        </w:rPr>
        <w:t>requires</w:t>
      </w:r>
      <w:r w:rsidR="003E2E0D" w:rsidRPr="00B11EF4">
        <w:rPr>
          <w:rFonts w:ascii="Cambria" w:hAnsi="Cambria"/>
        </w:rPr>
        <w:t xml:space="preserve"> the</w:t>
      </w:r>
      <w:r w:rsidR="00CA470F" w:rsidRPr="00B11EF4">
        <w:rPr>
          <w:rFonts w:ascii="Cambria" w:hAnsi="Cambria"/>
        </w:rPr>
        <w:t xml:space="preserve"> conversion of</w:t>
      </w:r>
      <w:r w:rsidR="003E2E0D" w:rsidRPr="00B11EF4">
        <w:rPr>
          <w:rFonts w:ascii="Cambria" w:hAnsi="Cambria"/>
        </w:rPr>
        <w:t xml:space="preserve"> starches </w:t>
      </w:r>
      <w:r w:rsidRPr="00B11EF4">
        <w:rPr>
          <w:rFonts w:ascii="Cambria" w:hAnsi="Cambria"/>
        </w:rPr>
        <w:t>in</w:t>
      </w:r>
      <w:r w:rsidR="003E2E0D" w:rsidRPr="00B11EF4">
        <w:rPr>
          <w:rFonts w:ascii="Cambria" w:hAnsi="Cambria"/>
        </w:rPr>
        <w:t xml:space="preserve">to simple sugar molecules, such as dextrose, through </w:t>
      </w:r>
      <w:r w:rsidR="00CA470F" w:rsidRPr="00B11EF4">
        <w:rPr>
          <w:rFonts w:ascii="Cambria" w:hAnsi="Cambria"/>
        </w:rPr>
        <w:t>enzyme catalysis</w:t>
      </w:r>
      <w:r w:rsidR="006178B4" w:rsidRPr="00B11EF4">
        <w:rPr>
          <w:rFonts w:ascii="Cambria" w:hAnsi="Cambria"/>
        </w:rPr>
        <w:t>.</w:t>
      </w:r>
      <w:r w:rsidR="00380706" w:rsidRPr="00B11EF4">
        <w:rPr>
          <w:rFonts w:ascii="Cambria" w:hAnsi="Cambria"/>
          <w:vertAlign w:val="superscript"/>
        </w:rPr>
        <w:t>1</w:t>
      </w:r>
      <w:r w:rsidR="003E2E0D" w:rsidRPr="00B11EF4">
        <w:rPr>
          <w:rFonts w:ascii="Cambria" w:hAnsi="Cambria"/>
        </w:rPr>
        <w:t xml:space="preserve"> Regardless of the specific starting materials, yeast is added in order to prompt fermentation and yield ethanol and carbon dioxide</w:t>
      </w:r>
      <w:r w:rsidR="006178B4" w:rsidRPr="00B11EF4">
        <w:rPr>
          <w:rFonts w:ascii="Cambria" w:hAnsi="Cambria"/>
        </w:rPr>
        <w:t>.</w:t>
      </w:r>
      <w:r w:rsidR="00380706" w:rsidRPr="00B11EF4">
        <w:rPr>
          <w:rFonts w:ascii="Cambria" w:hAnsi="Cambria"/>
          <w:vertAlign w:val="superscript"/>
        </w:rPr>
        <w:t>1</w:t>
      </w:r>
      <w:r w:rsidR="003E2E0D" w:rsidRPr="00B11EF4">
        <w:rPr>
          <w:rFonts w:ascii="Cambria" w:hAnsi="Cambria"/>
        </w:rPr>
        <w:t xml:space="preserve"> </w:t>
      </w:r>
      <w:proofErr w:type="gramStart"/>
      <w:r w:rsidR="003E2E0D" w:rsidRPr="00B11EF4">
        <w:rPr>
          <w:rFonts w:ascii="Cambria" w:hAnsi="Cambria"/>
        </w:rPr>
        <w:t>The</w:t>
      </w:r>
      <w:proofErr w:type="gramEnd"/>
      <w:r w:rsidR="003E2E0D" w:rsidRPr="00B11EF4">
        <w:rPr>
          <w:rFonts w:ascii="Cambria" w:hAnsi="Cambria"/>
        </w:rPr>
        <w:t xml:space="preserve"> production requires distillation of liquid ethanol from the solid mash. This step is accomplished by a continuous flow multi-column distillation setup, which separates the high purity (~96%) ethanol from the residue solids</w:t>
      </w:r>
      <w:r w:rsidR="006178B4" w:rsidRPr="00B11EF4">
        <w:rPr>
          <w:rFonts w:ascii="Cambria" w:hAnsi="Cambria"/>
        </w:rPr>
        <w:t>.</w:t>
      </w:r>
      <w:r w:rsidR="00380706" w:rsidRPr="00B11EF4">
        <w:rPr>
          <w:rFonts w:ascii="Cambria" w:hAnsi="Cambria"/>
          <w:vertAlign w:val="superscript"/>
        </w:rPr>
        <w:t>1</w:t>
      </w:r>
      <w:r w:rsidR="003E2E0D" w:rsidRPr="00B11EF4">
        <w:rPr>
          <w:rFonts w:ascii="Cambria" w:hAnsi="Cambria"/>
        </w:rPr>
        <w:t xml:space="preserve"> The ethanol product is then dehydrated to remove any residual water present, resulting in </w:t>
      </w:r>
      <w:r w:rsidR="009B258F" w:rsidRPr="00B11EF4">
        <w:rPr>
          <w:rFonts w:ascii="Cambria" w:hAnsi="Cambria"/>
        </w:rPr>
        <w:t>100% pure</w:t>
      </w:r>
      <w:r w:rsidR="003E2E0D" w:rsidRPr="00B11EF4">
        <w:rPr>
          <w:rFonts w:ascii="Cambria" w:hAnsi="Cambria"/>
        </w:rPr>
        <w:t xml:space="preserve"> ethanol</w:t>
      </w:r>
      <w:r w:rsidR="006178B4" w:rsidRPr="00B11EF4">
        <w:rPr>
          <w:rFonts w:ascii="Cambria" w:hAnsi="Cambria"/>
        </w:rPr>
        <w:t>.</w:t>
      </w:r>
      <w:r w:rsidR="00380706" w:rsidRPr="00B11EF4">
        <w:rPr>
          <w:rFonts w:ascii="Cambria" w:hAnsi="Cambria"/>
          <w:vertAlign w:val="superscript"/>
        </w:rPr>
        <w:t>1</w:t>
      </w:r>
      <w:r w:rsidR="003E2E0D" w:rsidRPr="00B11EF4">
        <w:rPr>
          <w:rFonts w:ascii="Cambria" w:hAnsi="Cambria"/>
        </w:rPr>
        <w:t xml:space="preserve"> The ethanol </w:t>
      </w:r>
      <w:r w:rsidR="00CA470F" w:rsidRPr="00B11EF4">
        <w:rPr>
          <w:rFonts w:ascii="Cambria" w:hAnsi="Cambria"/>
        </w:rPr>
        <w:t>from the fermentation steps has</w:t>
      </w:r>
      <w:r w:rsidR="003E2E0D" w:rsidRPr="00B11EF4">
        <w:rPr>
          <w:rFonts w:ascii="Cambria" w:hAnsi="Cambria"/>
        </w:rPr>
        <w:t xml:space="preserve"> a variety of potential uses after production, such as alcoholic beverages or laboratory grade ethanol. If the ethanol is not used in alcoholic beverages, it is denatured with benzene or a small amount of gasoline to make it unfit for consumption</w:t>
      </w:r>
      <w:r w:rsidR="006178B4" w:rsidRPr="00B11EF4">
        <w:rPr>
          <w:rFonts w:ascii="Cambria" w:hAnsi="Cambria"/>
        </w:rPr>
        <w:t>.</w:t>
      </w:r>
      <w:r w:rsidR="00380706" w:rsidRPr="00B11EF4">
        <w:rPr>
          <w:rFonts w:ascii="Cambria" w:hAnsi="Cambria"/>
          <w:vertAlign w:val="superscript"/>
        </w:rPr>
        <w:t>5</w:t>
      </w:r>
      <w:r w:rsidR="00380706" w:rsidRPr="00B11EF4">
        <w:rPr>
          <w:rFonts w:ascii="Cambria" w:hAnsi="Cambria"/>
        </w:rPr>
        <w:t xml:space="preserve"> It is often mixed with gasoline to yield bio-ethanol fuel, which is commercially available as an alternative to pure gasoline</w:t>
      </w:r>
      <w:r w:rsidR="006178B4" w:rsidRPr="00B11EF4">
        <w:rPr>
          <w:rFonts w:ascii="Cambria" w:hAnsi="Cambria"/>
        </w:rPr>
        <w:t>.</w:t>
      </w:r>
      <w:r w:rsidR="00380706" w:rsidRPr="00B11EF4">
        <w:rPr>
          <w:rFonts w:ascii="Cambria" w:hAnsi="Cambria"/>
          <w:vertAlign w:val="superscript"/>
        </w:rPr>
        <w:t>1-7</w:t>
      </w:r>
    </w:p>
    <w:p w14:paraId="665C2D73" w14:textId="77777777" w:rsidR="003E2E0D" w:rsidRDefault="003E2E0D" w:rsidP="00DD0103">
      <w:pPr>
        <w:spacing w:line="360" w:lineRule="auto"/>
        <w:rPr>
          <w:b/>
        </w:rPr>
      </w:pPr>
    </w:p>
    <w:p w14:paraId="32F9FFF0" w14:textId="77777777" w:rsidR="00AD7D3C" w:rsidRDefault="00AD7D3C" w:rsidP="00DD0103">
      <w:pPr>
        <w:spacing w:line="360" w:lineRule="auto"/>
        <w:rPr>
          <w:b/>
        </w:rPr>
      </w:pPr>
    </w:p>
    <w:p w14:paraId="3BDC6557" w14:textId="77777777" w:rsidR="00AD7D3C" w:rsidRPr="00B11EF4" w:rsidRDefault="00AD7D3C" w:rsidP="00DD0103">
      <w:pPr>
        <w:spacing w:line="360" w:lineRule="auto"/>
        <w:rPr>
          <w:b/>
        </w:rPr>
      </w:pPr>
    </w:p>
    <w:p w14:paraId="2021504C" w14:textId="0321F128" w:rsidR="00F92A03" w:rsidRPr="00B11EF4" w:rsidRDefault="003E2E0D" w:rsidP="00DD0103">
      <w:pPr>
        <w:spacing w:line="360" w:lineRule="auto"/>
        <w:rPr>
          <w:rFonts w:ascii="Cambria" w:hAnsi="Cambria"/>
          <w:b/>
          <w:sz w:val="28"/>
          <w:szCs w:val="28"/>
        </w:rPr>
      </w:pPr>
      <w:r w:rsidRPr="00B11EF4">
        <w:rPr>
          <w:rFonts w:ascii="Cambria" w:hAnsi="Cambria"/>
          <w:b/>
          <w:sz w:val="28"/>
          <w:szCs w:val="28"/>
        </w:rPr>
        <w:t>1.1.2</w:t>
      </w:r>
      <w:r w:rsidR="006D17BC" w:rsidRPr="00B11EF4">
        <w:rPr>
          <w:rFonts w:ascii="Cambria" w:hAnsi="Cambria"/>
          <w:b/>
          <w:sz w:val="28"/>
          <w:szCs w:val="28"/>
        </w:rPr>
        <w:tab/>
      </w:r>
      <w:r w:rsidR="0088025B">
        <w:rPr>
          <w:rFonts w:ascii="Cambria" w:hAnsi="Cambria"/>
          <w:b/>
          <w:sz w:val="28"/>
          <w:szCs w:val="28"/>
        </w:rPr>
        <w:t>Second-</w:t>
      </w:r>
      <w:r w:rsidR="00F92A03" w:rsidRPr="00B11EF4">
        <w:rPr>
          <w:rFonts w:ascii="Cambria" w:hAnsi="Cambria"/>
          <w:b/>
          <w:sz w:val="28"/>
          <w:szCs w:val="28"/>
        </w:rPr>
        <w:t>Generation—Cellulosic Biofuel</w:t>
      </w:r>
    </w:p>
    <w:p w14:paraId="6CD060DF" w14:textId="77777777" w:rsidR="00935E32" w:rsidRDefault="0088025B" w:rsidP="00DD0103">
      <w:pPr>
        <w:spacing w:line="360" w:lineRule="auto"/>
        <w:ind w:firstLine="720"/>
        <w:rPr>
          <w:rFonts w:ascii="Cambria" w:hAnsi="Cambria"/>
        </w:rPr>
      </w:pPr>
      <w:r>
        <w:rPr>
          <w:rFonts w:ascii="Cambria" w:hAnsi="Cambria"/>
        </w:rPr>
        <w:t>The second-</w:t>
      </w:r>
      <w:r w:rsidR="00CA470F" w:rsidRPr="00B11EF4">
        <w:rPr>
          <w:rFonts w:ascii="Cambria" w:hAnsi="Cambria"/>
        </w:rPr>
        <w:t xml:space="preserve">generation </w:t>
      </w:r>
      <w:r w:rsidR="00092E90" w:rsidRPr="00B11EF4">
        <w:rPr>
          <w:rFonts w:ascii="Cambria" w:hAnsi="Cambria"/>
        </w:rPr>
        <w:t xml:space="preserve">biofuels are produced from </w:t>
      </w:r>
      <w:proofErr w:type="spellStart"/>
      <w:r w:rsidR="00092E90" w:rsidRPr="00B11EF4">
        <w:rPr>
          <w:rFonts w:ascii="Cambria" w:hAnsi="Cambria"/>
        </w:rPr>
        <w:t>lignocellulosic</w:t>
      </w:r>
      <w:proofErr w:type="spellEnd"/>
      <w:r w:rsidR="00092E90" w:rsidRPr="00B11EF4">
        <w:rPr>
          <w:rFonts w:ascii="Cambria" w:hAnsi="Cambria"/>
        </w:rPr>
        <w:t xml:space="preserve"> biomass, such as </w:t>
      </w:r>
      <w:proofErr w:type="spellStart"/>
      <w:r w:rsidR="00092E90" w:rsidRPr="00B11EF4">
        <w:rPr>
          <w:rFonts w:ascii="Cambria" w:hAnsi="Cambria"/>
        </w:rPr>
        <w:t>switchgrass</w:t>
      </w:r>
      <w:proofErr w:type="spellEnd"/>
      <w:r w:rsidR="00092E90" w:rsidRPr="00B11EF4">
        <w:rPr>
          <w:rFonts w:ascii="Cambria" w:hAnsi="Cambria"/>
        </w:rPr>
        <w:t>, bark, tree leaves, and other plant material</w:t>
      </w:r>
      <w:r w:rsidR="006178B4" w:rsidRPr="00B11EF4">
        <w:rPr>
          <w:rFonts w:ascii="Cambria" w:hAnsi="Cambria"/>
        </w:rPr>
        <w:t>.</w:t>
      </w:r>
      <w:r w:rsidR="00BB63EF" w:rsidRPr="00B11EF4">
        <w:rPr>
          <w:rFonts w:ascii="Cambria" w:hAnsi="Cambria"/>
          <w:vertAlign w:val="superscript"/>
        </w:rPr>
        <w:t>1</w:t>
      </w:r>
      <w:proofErr w:type="gramStart"/>
      <w:r w:rsidR="00BB63EF" w:rsidRPr="00B11EF4">
        <w:rPr>
          <w:rFonts w:ascii="Cambria" w:hAnsi="Cambria"/>
          <w:vertAlign w:val="superscript"/>
        </w:rPr>
        <w:t>,8</w:t>
      </w:r>
      <w:proofErr w:type="gramEnd"/>
      <w:r w:rsidR="00BB63EF" w:rsidRPr="00B11EF4">
        <w:rPr>
          <w:rFonts w:ascii="Cambria" w:hAnsi="Cambria"/>
          <w:vertAlign w:val="superscript"/>
        </w:rPr>
        <w:t>-11</w:t>
      </w:r>
      <w:r w:rsidR="00FA25DF" w:rsidRPr="00B11EF4">
        <w:rPr>
          <w:rFonts w:ascii="Cambria" w:hAnsi="Cambria"/>
        </w:rPr>
        <w:t xml:space="preserve"> </w:t>
      </w:r>
      <w:r w:rsidR="00092E90" w:rsidRPr="00B11EF4">
        <w:rPr>
          <w:rFonts w:ascii="Cambria" w:hAnsi="Cambria"/>
        </w:rPr>
        <w:t>Production of cellulos</w:t>
      </w:r>
      <w:r w:rsidR="00CA470F" w:rsidRPr="00B11EF4">
        <w:rPr>
          <w:rFonts w:ascii="Cambria" w:hAnsi="Cambria"/>
        </w:rPr>
        <w:t>ic biofuels involves pyrolysis to decompose</w:t>
      </w:r>
      <w:r w:rsidR="00092E90" w:rsidRPr="00B11EF4">
        <w:rPr>
          <w:rFonts w:ascii="Cambria" w:hAnsi="Cambria"/>
        </w:rPr>
        <w:t xml:space="preserve"> organic material</w:t>
      </w:r>
      <w:r w:rsidR="00CA470F" w:rsidRPr="00B11EF4">
        <w:rPr>
          <w:rFonts w:ascii="Cambria" w:hAnsi="Cambria"/>
        </w:rPr>
        <w:t>s</w:t>
      </w:r>
      <w:r w:rsidR="00092E90" w:rsidRPr="00B11EF4">
        <w:rPr>
          <w:rFonts w:ascii="Cambria" w:hAnsi="Cambria"/>
        </w:rPr>
        <w:t xml:space="preserve"> at high temperatures in the absence of oxygen</w:t>
      </w:r>
      <w:r w:rsidR="006178B4" w:rsidRPr="00B11EF4">
        <w:rPr>
          <w:rFonts w:ascii="Cambria" w:hAnsi="Cambria"/>
        </w:rPr>
        <w:t>.</w:t>
      </w:r>
      <w:r>
        <w:rPr>
          <w:rFonts w:ascii="Cambria" w:hAnsi="Cambria"/>
          <w:vertAlign w:val="superscript"/>
        </w:rPr>
        <w:t>1,</w:t>
      </w:r>
      <w:r w:rsidR="00FC08D4" w:rsidRPr="00B11EF4">
        <w:rPr>
          <w:rFonts w:ascii="Cambria" w:hAnsi="Cambria"/>
          <w:vertAlign w:val="superscript"/>
        </w:rPr>
        <w:t>8-11</w:t>
      </w:r>
      <w:r w:rsidR="00092E90" w:rsidRPr="00B11EF4">
        <w:rPr>
          <w:rFonts w:ascii="Cambria" w:hAnsi="Cambria"/>
        </w:rPr>
        <w:t xml:space="preserve"> There are three main subclasses of pyrolysis, </w:t>
      </w:r>
      <w:r w:rsidR="009B258F" w:rsidRPr="00B11EF4">
        <w:rPr>
          <w:rFonts w:ascii="Cambria" w:hAnsi="Cambria"/>
        </w:rPr>
        <w:t xml:space="preserve">which are </w:t>
      </w:r>
      <w:r w:rsidR="00092E90" w:rsidRPr="00B11EF4">
        <w:rPr>
          <w:rFonts w:ascii="Cambria" w:hAnsi="Cambria"/>
        </w:rPr>
        <w:t>conventi</w:t>
      </w:r>
      <w:r w:rsidR="00CA470F" w:rsidRPr="00B11EF4">
        <w:rPr>
          <w:rFonts w:ascii="Cambria" w:hAnsi="Cambria"/>
        </w:rPr>
        <w:t>onal, fast, and flash processes</w:t>
      </w:r>
      <w:r w:rsidR="009B258F" w:rsidRPr="00B11EF4">
        <w:rPr>
          <w:rFonts w:ascii="Cambria" w:hAnsi="Cambria"/>
        </w:rPr>
        <w:t>. These subclasses</w:t>
      </w:r>
      <w:r w:rsidR="00092E90" w:rsidRPr="00B11EF4">
        <w:rPr>
          <w:rFonts w:ascii="Cambria" w:hAnsi="Cambria"/>
        </w:rPr>
        <w:t xml:space="preserve"> differ depending on the operating conditions of the </w:t>
      </w:r>
      <w:r w:rsidR="009B258F" w:rsidRPr="00B11EF4">
        <w:rPr>
          <w:rFonts w:ascii="Cambria" w:hAnsi="Cambria"/>
        </w:rPr>
        <w:t xml:space="preserve">pyrolysis </w:t>
      </w:r>
      <w:r w:rsidR="00092E90" w:rsidRPr="00B11EF4">
        <w:rPr>
          <w:rFonts w:ascii="Cambria" w:hAnsi="Cambria"/>
        </w:rPr>
        <w:t>process</w:t>
      </w:r>
      <w:r w:rsidR="009B258F" w:rsidRPr="00B11EF4">
        <w:rPr>
          <w:rFonts w:ascii="Cambria" w:hAnsi="Cambria"/>
        </w:rPr>
        <w:t>.</w:t>
      </w:r>
      <w:r w:rsidR="006178B4" w:rsidRPr="00B11EF4">
        <w:rPr>
          <w:rFonts w:ascii="Cambria" w:hAnsi="Cambria"/>
          <w:vertAlign w:val="superscript"/>
        </w:rPr>
        <w:t>1</w:t>
      </w:r>
      <w:r w:rsidR="00092E90" w:rsidRPr="00B11EF4">
        <w:rPr>
          <w:rFonts w:ascii="Cambria" w:hAnsi="Cambria"/>
        </w:rPr>
        <w:t xml:space="preserve"> Fast pyrolysis is typically used to thermally degrade </w:t>
      </w:r>
      <w:proofErr w:type="spellStart"/>
      <w:r w:rsidR="00092E90" w:rsidRPr="00B11EF4">
        <w:rPr>
          <w:rFonts w:ascii="Cambria" w:hAnsi="Cambria"/>
        </w:rPr>
        <w:t>lignocellulosic</w:t>
      </w:r>
      <w:proofErr w:type="spellEnd"/>
      <w:r w:rsidR="00092E90" w:rsidRPr="00B11EF4">
        <w:rPr>
          <w:rFonts w:ascii="Cambria" w:hAnsi="Cambria"/>
        </w:rPr>
        <w:t xml:space="preserve"> biomass, which t</w:t>
      </w:r>
      <w:r w:rsidR="00441C0C">
        <w:rPr>
          <w:rFonts w:ascii="Cambria" w:hAnsi="Cambria"/>
        </w:rPr>
        <w:t xml:space="preserve">akes place at high temperatures </w:t>
      </w:r>
      <w:r w:rsidR="00092E90" w:rsidRPr="00B11EF4">
        <w:rPr>
          <w:rFonts w:ascii="Cambria" w:hAnsi="Cambria"/>
        </w:rPr>
        <w:t>around 400-600</w:t>
      </w:r>
      <w:r w:rsidR="00092E90" w:rsidRPr="00B11EF4">
        <w:rPr>
          <w:rFonts w:ascii="Cambria" w:hAnsi="Cambria"/>
        </w:rPr>
        <w:sym w:font="Symbol" w:char="F0B0"/>
      </w:r>
      <w:r w:rsidR="00092E90" w:rsidRPr="00B11EF4">
        <w:rPr>
          <w:rFonts w:ascii="Cambria" w:hAnsi="Cambria"/>
        </w:rPr>
        <w:t>C.</w:t>
      </w:r>
      <w:r w:rsidR="006178B4" w:rsidRPr="00B11EF4">
        <w:rPr>
          <w:rFonts w:ascii="Cambria" w:hAnsi="Cambria"/>
          <w:vertAlign w:val="superscript"/>
        </w:rPr>
        <w:t>1</w:t>
      </w:r>
      <w:r w:rsidR="00092E90" w:rsidRPr="00B11EF4">
        <w:rPr>
          <w:rFonts w:ascii="Cambria" w:hAnsi="Cambria"/>
        </w:rPr>
        <w:t xml:space="preserve"> </w:t>
      </w:r>
      <w:r w:rsidR="009B258F" w:rsidRPr="00B11EF4">
        <w:rPr>
          <w:rFonts w:ascii="Cambria" w:hAnsi="Cambria"/>
        </w:rPr>
        <w:t xml:space="preserve">Thermal degradation involves </w:t>
      </w:r>
      <w:r w:rsidR="00092E90" w:rsidRPr="00B11EF4">
        <w:rPr>
          <w:rFonts w:ascii="Cambria" w:hAnsi="Cambria"/>
        </w:rPr>
        <w:t>decomposing biomass</w:t>
      </w:r>
      <w:r w:rsidR="000F6A4C" w:rsidRPr="00B11EF4">
        <w:rPr>
          <w:rFonts w:ascii="Cambria" w:hAnsi="Cambria"/>
        </w:rPr>
        <w:t xml:space="preserve"> into its main components</w:t>
      </w:r>
      <w:r w:rsidR="00092E90" w:rsidRPr="00B11EF4">
        <w:rPr>
          <w:rFonts w:ascii="Cambria" w:hAnsi="Cambria"/>
        </w:rPr>
        <w:t xml:space="preserve">, which are cellulose, hemicellulose, and </w:t>
      </w:r>
    </w:p>
    <w:p w14:paraId="62709635" w14:textId="2CE3479F" w:rsidR="00092E90" w:rsidRPr="00B11EF4" w:rsidRDefault="00092E90" w:rsidP="00935E32">
      <w:pPr>
        <w:spacing w:line="360" w:lineRule="auto"/>
        <w:rPr>
          <w:rFonts w:ascii="Cambria" w:hAnsi="Cambria"/>
        </w:rPr>
      </w:pPr>
      <w:proofErr w:type="gramStart"/>
      <w:r w:rsidRPr="00B11EF4">
        <w:rPr>
          <w:rFonts w:ascii="Cambria" w:hAnsi="Cambria"/>
        </w:rPr>
        <w:t>li</w:t>
      </w:r>
      <w:r w:rsidR="009B258F" w:rsidRPr="00B11EF4">
        <w:rPr>
          <w:rFonts w:ascii="Cambria" w:hAnsi="Cambria"/>
        </w:rPr>
        <w:t>g</w:t>
      </w:r>
      <w:r w:rsidRPr="00B11EF4">
        <w:rPr>
          <w:rFonts w:ascii="Cambria" w:hAnsi="Cambria"/>
        </w:rPr>
        <w:t>nin.</w:t>
      </w:r>
      <w:r w:rsidR="00441C0C">
        <w:rPr>
          <w:rFonts w:ascii="Cambria" w:hAnsi="Cambria"/>
          <w:vertAlign w:val="superscript"/>
        </w:rPr>
        <w:t>1,8</w:t>
      </w:r>
      <w:proofErr w:type="gramEnd"/>
      <w:r w:rsidR="00441C0C">
        <w:rPr>
          <w:rFonts w:ascii="Cambria" w:hAnsi="Cambria"/>
          <w:vertAlign w:val="superscript"/>
        </w:rPr>
        <w:t>-</w:t>
      </w:r>
      <w:r w:rsidR="00FA25DF" w:rsidRPr="00B11EF4">
        <w:rPr>
          <w:rFonts w:ascii="Cambria" w:hAnsi="Cambria"/>
          <w:vertAlign w:val="superscript"/>
        </w:rPr>
        <w:t>11</w:t>
      </w:r>
      <w:r w:rsidRPr="00B11EF4">
        <w:rPr>
          <w:rFonts w:ascii="Cambria" w:hAnsi="Cambria"/>
        </w:rPr>
        <w:t xml:space="preserve"> Pyrolysis produces solid, liquid, and gaseous products with percentages ranging from 13-25%, 60-70%, and 13-25%</w:t>
      </w:r>
      <w:r w:rsidR="009B65C9">
        <w:rPr>
          <w:rFonts w:ascii="Cambria" w:hAnsi="Cambria"/>
        </w:rPr>
        <w:t>,</w:t>
      </w:r>
      <w:r w:rsidRPr="00B11EF4">
        <w:rPr>
          <w:rFonts w:ascii="Cambria" w:hAnsi="Cambria"/>
        </w:rPr>
        <w:t xml:space="preserve"> respectively.</w:t>
      </w:r>
      <w:r w:rsidR="00FA25DF" w:rsidRPr="00B11EF4">
        <w:rPr>
          <w:rFonts w:ascii="Cambria" w:hAnsi="Cambria"/>
          <w:vertAlign w:val="superscript"/>
        </w:rPr>
        <w:t>1</w:t>
      </w:r>
      <w:r w:rsidRPr="00B11EF4">
        <w:rPr>
          <w:rFonts w:ascii="Cambria" w:hAnsi="Cambria"/>
        </w:rPr>
        <w:t xml:space="preserve"> </w:t>
      </w:r>
      <w:r w:rsidR="00CA470F" w:rsidRPr="00B11EF4">
        <w:rPr>
          <w:rFonts w:ascii="Cambria" w:hAnsi="Cambria"/>
        </w:rPr>
        <w:t>The percentage of each product depends on the biomass an</w:t>
      </w:r>
      <w:r w:rsidR="009B65C9">
        <w:rPr>
          <w:rFonts w:ascii="Cambria" w:hAnsi="Cambria"/>
        </w:rPr>
        <w:t xml:space="preserve">d its composition, which varies </w:t>
      </w:r>
      <w:r w:rsidR="00CA470F" w:rsidRPr="00B11EF4">
        <w:rPr>
          <w:rFonts w:ascii="Cambria" w:hAnsi="Cambria"/>
        </w:rPr>
        <w:t>between samples.</w:t>
      </w:r>
      <w:r w:rsidR="00FA25DF" w:rsidRPr="00B11EF4">
        <w:rPr>
          <w:rFonts w:ascii="Cambria" w:hAnsi="Cambria"/>
          <w:vertAlign w:val="superscript"/>
        </w:rPr>
        <w:t>1,8-11</w:t>
      </w:r>
      <w:r w:rsidR="00CA470F" w:rsidRPr="00B11EF4">
        <w:rPr>
          <w:rFonts w:ascii="Cambria" w:hAnsi="Cambria"/>
        </w:rPr>
        <w:t xml:space="preserve"> The liquid product</w:t>
      </w:r>
      <w:r w:rsidRPr="00B11EF4">
        <w:rPr>
          <w:rFonts w:ascii="Cambria" w:hAnsi="Cambria"/>
        </w:rPr>
        <w:t xml:space="preserve"> is pyrolysis oil, or bio-oil, which is viscous, unstable, acidic, and possesses hig</w:t>
      </w:r>
      <w:r w:rsidR="00935E32">
        <w:rPr>
          <w:rFonts w:ascii="Cambria" w:hAnsi="Cambria"/>
        </w:rPr>
        <w:t xml:space="preserve">h oxygen levels ranging from 20 to </w:t>
      </w:r>
      <w:r w:rsidRPr="00B11EF4">
        <w:rPr>
          <w:rFonts w:ascii="Cambria" w:hAnsi="Cambria"/>
        </w:rPr>
        <w:t>50 wt%.</w:t>
      </w:r>
      <w:r w:rsidR="0088025B">
        <w:rPr>
          <w:rFonts w:ascii="Cambria" w:hAnsi="Cambria"/>
          <w:vertAlign w:val="superscript"/>
        </w:rPr>
        <w:t>1,</w:t>
      </w:r>
      <w:r w:rsidR="00FA25DF" w:rsidRPr="00B11EF4">
        <w:rPr>
          <w:rFonts w:ascii="Cambria" w:hAnsi="Cambria"/>
          <w:vertAlign w:val="superscript"/>
        </w:rPr>
        <w:t>8-11</w:t>
      </w:r>
      <w:r w:rsidRPr="00B11EF4">
        <w:rPr>
          <w:rFonts w:ascii="Cambria" w:hAnsi="Cambria"/>
        </w:rPr>
        <w:t xml:space="preserve"> </w:t>
      </w:r>
    </w:p>
    <w:p w14:paraId="143F6053" w14:textId="77777777" w:rsidR="00092E90" w:rsidRPr="00B11EF4" w:rsidRDefault="00092E90" w:rsidP="00DD0103">
      <w:pPr>
        <w:spacing w:line="360" w:lineRule="auto"/>
        <w:ind w:firstLine="720"/>
        <w:rPr>
          <w:rFonts w:ascii="Cambria" w:hAnsi="Cambria"/>
        </w:rPr>
      </w:pPr>
    </w:p>
    <w:p w14:paraId="6C60DADC" w14:textId="30DC6D0D" w:rsidR="0088025B" w:rsidRDefault="00092E90" w:rsidP="009B65C9">
      <w:pPr>
        <w:spacing w:line="360" w:lineRule="auto"/>
        <w:ind w:firstLine="720"/>
        <w:rPr>
          <w:rFonts w:ascii="Cambria" w:hAnsi="Cambria"/>
        </w:rPr>
      </w:pPr>
      <w:r w:rsidRPr="00B11EF4">
        <w:rPr>
          <w:rFonts w:ascii="Cambria" w:hAnsi="Cambria"/>
        </w:rPr>
        <w:t xml:space="preserve">Due to the nature of the </w:t>
      </w:r>
      <w:r w:rsidR="005C2163" w:rsidRPr="00B11EF4">
        <w:rPr>
          <w:rFonts w:ascii="Cambria" w:hAnsi="Cambria"/>
        </w:rPr>
        <w:t xml:space="preserve">resulting </w:t>
      </w:r>
      <w:r w:rsidR="00CA470F" w:rsidRPr="00B11EF4">
        <w:rPr>
          <w:rFonts w:ascii="Cambria" w:hAnsi="Cambria"/>
        </w:rPr>
        <w:t xml:space="preserve">pyrolysis </w:t>
      </w:r>
      <w:r w:rsidRPr="00B11EF4">
        <w:rPr>
          <w:rFonts w:ascii="Cambria" w:hAnsi="Cambria"/>
        </w:rPr>
        <w:t>oil</w:t>
      </w:r>
      <w:r w:rsidR="00CA470F" w:rsidRPr="00B11EF4">
        <w:rPr>
          <w:rFonts w:ascii="Cambria" w:hAnsi="Cambria"/>
        </w:rPr>
        <w:t>s</w:t>
      </w:r>
      <w:r w:rsidRPr="00B11EF4">
        <w:rPr>
          <w:rFonts w:ascii="Cambria" w:hAnsi="Cambria"/>
        </w:rPr>
        <w:t xml:space="preserve">, further treatment </w:t>
      </w:r>
      <w:r w:rsidR="005C2163" w:rsidRPr="00B11EF4">
        <w:rPr>
          <w:rFonts w:ascii="Cambria" w:hAnsi="Cambria"/>
        </w:rPr>
        <w:t xml:space="preserve">is required </w:t>
      </w:r>
      <w:r w:rsidRPr="00B11EF4">
        <w:rPr>
          <w:rFonts w:ascii="Cambria" w:hAnsi="Cambria"/>
        </w:rPr>
        <w:t xml:space="preserve">to </w:t>
      </w:r>
      <w:r w:rsidR="00CA470F" w:rsidRPr="00B11EF4">
        <w:rPr>
          <w:rFonts w:ascii="Cambria" w:hAnsi="Cambria"/>
        </w:rPr>
        <w:t xml:space="preserve">make them usable </w:t>
      </w:r>
      <w:r w:rsidRPr="00B11EF4">
        <w:rPr>
          <w:rFonts w:ascii="Cambria" w:hAnsi="Cambria"/>
        </w:rPr>
        <w:t>fuel product</w:t>
      </w:r>
      <w:r w:rsidR="00CA470F" w:rsidRPr="00B11EF4">
        <w:rPr>
          <w:rFonts w:ascii="Cambria" w:hAnsi="Cambria"/>
        </w:rPr>
        <w:t>s</w:t>
      </w:r>
      <w:r w:rsidRPr="00B11EF4">
        <w:rPr>
          <w:rFonts w:ascii="Cambria" w:hAnsi="Cambria"/>
        </w:rPr>
        <w:t>.</w:t>
      </w:r>
      <w:r w:rsidR="0088025B">
        <w:rPr>
          <w:rFonts w:ascii="Cambria" w:hAnsi="Cambria"/>
          <w:vertAlign w:val="superscript"/>
        </w:rPr>
        <w:t>1</w:t>
      </w:r>
      <w:proofErr w:type="gramStart"/>
      <w:r w:rsidR="0088025B">
        <w:rPr>
          <w:rFonts w:ascii="Cambria" w:hAnsi="Cambria"/>
          <w:vertAlign w:val="superscript"/>
        </w:rPr>
        <w:t>,</w:t>
      </w:r>
      <w:r w:rsidR="00FA25DF" w:rsidRPr="00B11EF4">
        <w:rPr>
          <w:rFonts w:ascii="Cambria" w:hAnsi="Cambria"/>
          <w:vertAlign w:val="superscript"/>
        </w:rPr>
        <w:t>8</w:t>
      </w:r>
      <w:proofErr w:type="gramEnd"/>
      <w:r w:rsidR="00FA25DF" w:rsidRPr="00B11EF4">
        <w:rPr>
          <w:rFonts w:ascii="Cambria" w:hAnsi="Cambria"/>
          <w:vertAlign w:val="superscript"/>
        </w:rPr>
        <w:t>-11</w:t>
      </w:r>
      <w:r w:rsidRPr="00B11EF4">
        <w:rPr>
          <w:rFonts w:ascii="Cambria" w:hAnsi="Cambria"/>
        </w:rPr>
        <w:t xml:space="preserve"> </w:t>
      </w:r>
      <w:r w:rsidR="005C2163" w:rsidRPr="00B11EF4">
        <w:rPr>
          <w:rFonts w:ascii="Cambria" w:hAnsi="Cambria"/>
        </w:rPr>
        <w:t xml:space="preserve">This is accomplished through </w:t>
      </w:r>
      <w:proofErr w:type="spellStart"/>
      <w:r w:rsidR="005C2163" w:rsidRPr="00B11EF4">
        <w:rPr>
          <w:rFonts w:ascii="Cambria" w:hAnsi="Cambria"/>
        </w:rPr>
        <w:t>hydrotreating</w:t>
      </w:r>
      <w:proofErr w:type="spellEnd"/>
      <w:r w:rsidRPr="00B11EF4">
        <w:rPr>
          <w:rFonts w:ascii="Cambria" w:hAnsi="Cambria"/>
        </w:rPr>
        <w:t>, which is often difficult due to the complexity of bio-oils.</w:t>
      </w:r>
      <w:r w:rsidR="0088025B">
        <w:rPr>
          <w:rFonts w:ascii="Cambria" w:hAnsi="Cambria"/>
          <w:vertAlign w:val="superscript"/>
        </w:rPr>
        <w:t>1,</w:t>
      </w:r>
      <w:r w:rsidR="00FA25DF" w:rsidRPr="00B11EF4">
        <w:rPr>
          <w:rFonts w:ascii="Cambria" w:hAnsi="Cambria"/>
          <w:vertAlign w:val="superscript"/>
        </w:rPr>
        <w:t xml:space="preserve">8-11 </w:t>
      </w:r>
      <w:proofErr w:type="spellStart"/>
      <w:r w:rsidRPr="00B11EF4">
        <w:rPr>
          <w:rFonts w:ascii="Cambria" w:hAnsi="Cambria"/>
        </w:rPr>
        <w:t>Hydrotreating</w:t>
      </w:r>
      <w:proofErr w:type="spellEnd"/>
      <w:r w:rsidRPr="00B11EF4">
        <w:rPr>
          <w:rFonts w:ascii="Cambria" w:hAnsi="Cambria"/>
        </w:rPr>
        <w:t xml:space="preserve"> involves </w:t>
      </w:r>
      <w:r w:rsidR="00CA470F" w:rsidRPr="00B11EF4">
        <w:rPr>
          <w:rFonts w:ascii="Cambria" w:hAnsi="Cambria"/>
        </w:rPr>
        <w:t xml:space="preserve">catalytic </w:t>
      </w:r>
      <w:proofErr w:type="spellStart"/>
      <w:r w:rsidRPr="00B11EF4">
        <w:rPr>
          <w:rFonts w:ascii="Cambria" w:hAnsi="Cambria"/>
        </w:rPr>
        <w:t>hydrodeoxygenation</w:t>
      </w:r>
      <w:proofErr w:type="spellEnd"/>
      <w:r w:rsidRPr="00B11EF4">
        <w:rPr>
          <w:rFonts w:ascii="Cambria" w:hAnsi="Cambria"/>
        </w:rPr>
        <w:t xml:space="preserve"> (HDO), </w:t>
      </w:r>
      <w:proofErr w:type="spellStart"/>
      <w:r w:rsidRPr="00B11EF4">
        <w:rPr>
          <w:rFonts w:ascii="Cambria" w:hAnsi="Cambria"/>
        </w:rPr>
        <w:t>hydrodesulfurization</w:t>
      </w:r>
      <w:proofErr w:type="spellEnd"/>
      <w:r w:rsidRPr="00B11EF4">
        <w:rPr>
          <w:rFonts w:ascii="Cambria" w:hAnsi="Cambria"/>
        </w:rPr>
        <w:t xml:space="preserve"> (HDS), and </w:t>
      </w:r>
      <w:proofErr w:type="spellStart"/>
      <w:r w:rsidRPr="00B11EF4">
        <w:rPr>
          <w:rFonts w:ascii="Cambria" w:hAnsi="Cambria"/>
        </w:rPr>
        <w:t>hydrodenitrogenation</w:t>
      </w:r>
      <w:proofErr w:type="spellEnd"/>
      <w:r w:rsidRPr="00B11EF4">
        <w:rPr>
          <w:rFonts w:ascii="Cambria" w:hAnsi="Cambria"/>
        </w:rPr>
        <w:t xml:space="preserve"> (HDN) to remove oxygen, sulfur, and nitrogen containing species</w:t>
      </w:r>
      <w:r w:rsidR="00CA470F" w:rsidRPr="00B11EF4">
        <w:rPr>
          <w:rFonts w:ascii="Cambria" w:hAnsi="Cambria"/>
        </w:rPr>
        <w:t>, respectively, in the pyrolysis oil.</w:t>
      </w:r>
      <w:r w:rsidR="00FA25DF" w:rsidRPr="00B11EF4">
        <w:rPr>
          <w:rFonts w:ascii="Cambria" w:hAnsi="Cambria"/>
          <w:vertAlign w:val="superscript"/>
        </w:rPr>
        <w:t>1,11</w:t>
      </w:r>
      <w:r w:rsidR="00CA470F" w:rsidRPr="00B11EF4">
        <w:rPr>
          <w:rFonts w:ascii="Cambria" w:hAnsi="Cambria"/>
        </w:rPr>
        <w:t xml:space="preserve"> Hydrogenation is also involved in </w:t>
      </w:r>
      <w:proofErr w:type="spellStart"/>
      <w:r w:rsidR="00CA470F" w:rsidRPr="00B11EF4">
        <w:rPr>
          <w:rFonts w:ascii="Cambria" w:hAnsi="Cambria"/>
        </w:rPr>
        <w:t>hydrotreating</w:t>
      </w:r>
      <w:proofErr w:type="spellEnd"/>
      <w:r w:rsidR="00CA470F" w:rsidRPr="00B11EF4">
        <w:rPr>
          <w:rFonts w:ascii="Cambria" w:hAnsi="Cambria"/>
        </w:rPr>
        <w:t xml:space="preserve"> bio-oils in order to promote saturation of doub</w:t>
      </w:r>
      <w:r w:rsidR="009B65C9">
        <w:rPr>
          <w:rFonts w:ascii="Cambria" w:hAnsi="Cambria"/>
        </w:rPr>
        <w:t>le bonds, specifically carbonyl groups</w:t>
      </w:r>
      <w:r w:rsidR="00CA470F" w:rsidRPr="00B11EF4">
        <w:rPr>
          <w:rFonts w:ascii="Cambria" w:hAnsi="Cambria"/>
        </w:rPr>
        <w:t>, and aromatic rings.</w:t>
      </w:r>
      <w:r w:rsidR="00FA25DF" w:rsidRPr="00B11EF4">
        <w:rPr>
          <w:rFonts w:ascii="Cambria" w:hAnsi="Cambria"/>
          <w:vertAlign w:val="superscript"/>
        </w:rPr>
        <w:t>1,11</w:t>
      </w:r>
      <w:r w:rsidR="00CA470F" w:rsidRPr="00B11EF4">
        <w:rPr>
          <w:rFonts w:ascii="Cambria" w:hAnsi="Cambria"/>
        </w:rPr>
        <w:t xml:space="preserve">  The catalysts are typically m</w:t>
      </w:r>
      <w:r w:rsidRPr="00B11EF4">
        <w:rPr>
          <w:rFonts w:ascii="Cambria" w:hAnsi="Cambria"/>
        </w:rPr>
        <w:t>o</w:t>
      </w:r>
      <w:r w:rsidR="005C2163" w:rsidRPr="00B11EF4">
        <w:rPr>
          <w:rFonts w:ascii="Cambria" w:hAnsi="Cambria"/>
        </w:rPr>
        <w:t>lybdenum</w:t>
      </w:r>
      <w:r w:rsidRPr="00B11EF4">
        <w:rPr>
          <w:rFonts w:ascii="Cambria" w:hAnsi="Cambria"/>
        </w:rPr>
        <w:t xml:space="preserve">-based sulfides </w:t>
      </w:r>
      <w:r w:rsidR="009B65C9">
        <w:rPr>
          <w:rFonts w:ascii="Cambria" w:hAnsi="Cambria"/>
        </w:rPr>
        <w:t xml:space="preserve">though </w:t>
      </w:r>
      <w:r w:rsidR="005C2163" w:rsidRPr="00B11EF4">
        <w:rPr>
          <w:rFonts w:ascii="Cambria" w:hAnsi="Cambria"/>
        </w:rPr>
        <w:t>n</w:t>
      </w:r>
      <w:r w:rsidR="009B65C9">
        <w:rPr>
          <w:rFonts w:ascii="Cambria" w:hAnsi="Cambria"/>
        </w:rPr>
        <w:t xml:space="preserve">oble metals have been utilized recently, including </w:t>
      </w:r>
      <w:r w:rsidR="005C2163" w:rsidRPr="00B11EF4">
        <w:rPr>
          <w:rFonts w:ascii="Cambria" w:hAnsi="Cambria"/>
        </w:rPr>
        <w:t xml:space="preserve">as </w:t>
      </w:r>
      <w:r w:rsidR="00CA470F" w:rsidRPr="00B11EF4">
        <w:rPr>
          <w:rFonts w:ascii="Cambria" w:hAnsi="Cambria"/>
        </w:rPr>
        <w:t>r</w:t>
      </w:r>
      <w:r w:rsidRPr="00B11EF4">
        <w:rPr>
          <w:rFonts w:ascii="Cambria" w:hAnsi="Cambria"/>
        </w:rPr>
        <w:t>u</w:t>
      </w:r>
      <w:r w:rsidR="005C2163" w:rsidRPr="00B11EF4">
        <w:rPr>
          <w:rFonts w:ascii="Cambria" w:hAnsi="Cambria"/>
        </w:rPr>
        <w:t xml:space="preserve">thenium, </w:t>
      </w:r>
      <w:r w:rsidR="00CA470F" w:rsidRPr="00B11EF4">
        <w:rPr>
          <w:rFonts w:ascii="Cambria" w:hAnsi="Cambria"/>
        </w:rPr>
        <w:t>palladium, p</w:t>
      </w:r>
      <w:r w:rsidR="005C2163" w:rsidRPr="00B11EF4">
        <w:rPr>
          <w:rFonts w:ascii="Cambria" w:hAnsi="Cambria"/>
        </w:rPr>
        <w:t>latinum</w:t>
      </w:r>
      <w:r w:rsidRPr="00B11EF4">
        <w:rPr>
          <w:rFonts w:ascii="Cambria" w:hAnsi="Cambria"/>
        </w:rPr>
        <w:t>,</w:t>
      </w:r>
      <w:r w:rsidR="00CA470F" w:rsidRPr="00B11EF4">
        <w:rPr>
          <w:rFonts w:ascii="Cambria" w:hAnsi="Cambria"/>
        </w:rPr>
        <w:t xml:space="preserve"> and r</w:t>
      </w:r>
      <w:r w:rsidR="005C2163" w:rsidRPr="00B11EF4">
        <w:rPr>
          <w:rFonts w:ascii="Cambria" w:hAnsi="Cambria"/>
        </w:rPr>
        <w:t>hodium.</w:t>
      </w:r>
      <w:r w:rsidR="00FA25DF" w:rsidRPr="00B11EF4">
        <w:rPr>
          <w:rFonts w:ascii="Cambria" w:hAnsi="Cambria"/>
          <w:vertAlign w:val="superscript"/>
        </w:rPr>
        <w:t>1</w:t>
      </w:r>
      <w:r w:rsidR="003C29E1">
        <w:rPr>
          <w:rFonts w:ascii="Cambria" w:hAnsi="Cambria"/>
          <w:vertAlign w:val="superscript"/>
        </w:rPr>
        <w:t>1</w:t>
      </w:r>
      <w:r w:rsidRPr="00B11EF4">
        <w:rPr>
          <w:rFonts w:ascii="Cambria" w:hAnsi="Cambria"/>
        </w:rPr>
        <w:t xml:space="preserve"> </w:t>
      </w:r>
      <w:r w:rsidR="005C2163" w:rsidRPr="00B11EF4">
        <w:rPr>
          <w:rFonts w:ascii="Cambria" w:hAnsi="Cambria"/>
        </w:rPr>
        <w:t xml:space="preserve">Noble metal catalysts have peaked interest </w:t>
      </w:r>
      <w:r w:rsidR="009B65C9">
        <w:rPr>
          <w:rFonts w:ascii="Cambria" w:hAnsi="Cambria"/>
        </w:rPr>
        <w:t>because</w:t>
      </w:r>
      <w:r w:rsidR="00CA470F" w:rsidRPr="00B11EF4">
        <w:rPr>
          <w:rFonts w:ascii="Cambria" w:hAnsi="Cambria"/>
        </w:rPr>
        <w:t xml:space="preserve"> they yield </w:t>
      </w:r>
      <w:r w:rsidRPr="00B11EF4">
        <w:rPr>
          <w:rFonts w:ascii="Cambria" w:hAnsi="Cambria"/>
        </w:rPr>
        <w:t>higher percentage</w:t>
      </w:r>
      <w:r w:rsidR="00CA470F" w:rsidRPr="00B11EF4">
        <w:rPr>
          <w:rFonts w:ascii="Cambria" w:hAnsi="Cambria"/>
        </w:rPr>
        <w:t>s</w:t>
      </w:r>
      <w:r w:rsidRPr="00B11EF4">
        <w:rPr>
          <w:rFonts w:ascii="Cambria" w:hAnsi="Cambria"/>
        </w:rPr>
        <w:t xml:space="preserve"> of usable fuel products.</w:t>
      </w:r>
      <w:r w:rsidR="00FA25DF" w:rsidRPr="00B11EF4">
        <w:rPr>
          <w:rFonts w:ascii="Cambria" w:hAnsi="Cambria"/>
          <w:vertAlign w:val="superscript"/>
        </w:rPr>
        <w:t>1</w:t>
      </w:r>
      <w:r w:rsidR="003C29E1">
        <w:rPr>
          <w:rFonts w:ascii="Cambria" w:hAnsi="Cambria"/>
          <w:vertAlign w:val="superscript"/>
        </w:rPr>
        <w:t>1</w:t>
      </w:r>
      <w:r w:rsidRPr="00B11EF4">
        <w:rPr>
          <w:rFonts w:ascii="Cambria" w:hAnsi="Cambria"/>
        </w:rPr>
        <w:t xml:space="preserve"> </w:t>
      </w:r>
      <w:r w:rsidR="00CA470F" w:rsidRPr="00B11EF4">
        <w:rPr>
          <w:rFonts w:ascii="Cambria" w:hAnsi="Cambria"/>
        </w:rPr>
        <w:t>The resulting products are</w:t>
      </w:r>
      <w:r w:rsidRPr="00B11EF4">
        <w:rPr>
          <w:rFonts w:ascii="Cambria" w:hAnsi="Cambria"/>
        </w:rPr>
        <w:t xml:space="preserve"> saturated hydrocarbons with low oxygen content</w:t>
      </w:r>
      <w:r w:rsidR="00CA470F" w:rsidRPr="00B11EF4">
        <w:rPr>
          <w:rFonts w:ascii="Cambria" w:hAnsi="Cambria"/>
        </w:rPr>
        <w:t>s</w:t>
      </w:r>
      <w:r w:rsidRPr="00B11EF4">
        <w:rPr>
          <w:rFonts w:ascii="Cambria" w:hAnsi="Cambria"/>
        </w:rPr>
        <w:t xml:space="preserve"> that can be used as </w:t>
      </w:r>
      <w:r w:rsidR="005C2163" w:rsidRPr="00B11EF4">
        <w:rPr>
          <w:rFonts w:ascii="Cambria" w:hAnsi="Cambria"/>
        </w:rPr>
        <w:t>alternative fuels.</w:t>
      </w:r>
      <w:r w:rsidR="0088025B">
        <w:rPr>
          <w:rFonts w:ascii="Cambria" w:hAnsi="Cambria"/>
          <w:vertAlign w:val="superscript"/>
        </w:rPr>
        <w:t>1,</w:t>
      </w:r>
      <w:r w:rsidR="00FA25DF" w:rsidRPr="00B11EF4">
        <w:rPr>
          <w:rFonts w:ascii="Cambria" w:hAnsi="Cambria"/>
          <w:vertAlign w:val="superscript"/>
        </w:rPr>
        <w:t>8-11</w:t>
      </w:r>
      <w:r w:rsidRPr="00B11EF4">
        <w:rPr>
          <w:rFonts w:ascii="Cambria" w:hAnsi="Cambria"/>
        </w:rPr>
        <w:t xml:space="preserve"> </w:t>
      </w:r>
    </w:p>
    <w:p w14:paraId="107FE874" w14:textId="77777777" w:rsidR="00AC2747" w:rsidRPr="0088025B" w:rsidRDefault="00AC2747" w:rsidP="009B65C9">
      <w:pPr>
        <w:spacing w:line="360" w:lineRule="auto"/>
        <w:ind w:firstLine="720"/>
        <w:rPr>
          <w:rFonts w:ascii="Cambria" w:hAnsi="Cambria"/>
        </w:rPr>
      </w:pPr>
    </w:p>
    <w:p w14:paraId="4826845C" w14:textId="66ABCC30" w:rsidR="00092E90" w:rsidRPr="00B11EF4" w:rsidRDefault="00F92A03" w:rsidP="00DD0103">
      <w:pPr>
        <w:spacing w:line="360" w:lineRule="auto"/>
        <w:rPr>
          <w:b/>
          <w:sz w:val="28"/>
          <w:szCs w:val="28"/>
        </w:rPr>
      </w:pPr>
      <w:r w:rsidRPr="00B11EF4">
        <w:rPr>
          <w:b/>
          <w:sz w:val="28"/>
          <w:szCs w:val="28"/>
        </w:rPr>
        <w:t>1.</w:t>
      </w:r>
      <w:r w:rsidR="006D17BC" w:rsidRPr="00B11EF4">
        <w:rPr>
          <w:b/>
          <w:sz w:val="28"/>
          <w:szCs w:val="28"/>
        </w:rPr>
        <w:t>2</w:t>
      </w:r>
      <w:r w:rsidR="00092E90" w:rsidRPr="00B11EF4">
        <w:rPr>
          <w:b/>
          <w:sz w:val="28"/>
          <w:szCs w:val="28"/>
        </w:rPr>
        <w:tab/>
        <w:t>Aviation Fuel</w:t>
      </w:r>
      <w:r w:rsidR="00F11146" w:rsidRPr="00B11EF4">
        <w:rPr>
          <w:b/>
          <w:sz w:val="28"/>
          <w:szCs w:val="28"/>
        </w:rPr>
        <w:t>s</w:t>
      </w:r>
    </w:p>
    <w:p w14:paraId="08B09DF0" w14:textId="49995DCB" w:rsidR="00092E90" w:rsidRPr="00B11EF4" w:rsidRDefault="00092E90" w:rsidP="00DD0103">
      <w:pPr>
        <w:spacing w:line="360" w:lineRule="auto"/>
      </w:pPr>
      <w:r w:rsidRPr="00B11EF4">
        <w:rPr>
          <w:b/>
        </w:rPr>
        <w:tab/>
      </w:r>
      <w:r w:rsidRPr="00B11EF4">
        <w:t>Aviation fuel</w:t>
      </w:r>
      <w:r w:rsidR="00F11146" w:rsidRPr="00B11EF4">
        <w:t>s are</w:t>
      </w:r>
      <w:r w:rsidRPr="00B11EF4">
        <w:t xml:space="preserve"> produced from crude oil, or liquid petroleum</w:t>
      </w:r>
      <w:r w:rsidR="009D70EA" w:rsidRPr="00B11EF4">
        <w:t>,</w:t>
      </w:r>
      <w:r w:rsidRPr="00B11EF4">
        <w:t xml:space="preserve"> that is processed in an oil refinery. The production process</w:t>
      </w:r>
      <w:r w:rsidR="00891CE4" w:rsidRPr="00B11EF4">
        <w:t xml:space="preserve"> involves heating crude oil at a</w:t>
      </w:r>
      <w:r w:rsidRPr="00B11EF4">
        <w:t xml:space="preserve"> high temperature and pressure, which allows for the liquid petroleum to boil and enter the vapor phase.</w:t>
      </w:r>
      <w:r w:rsidR="00645BA0" w:rsidRPr="00B11EF4">
        <w:rPr>
          <w:vertAlign w:val="superscript"/>
        </w:rPr>
        <w:t>12-17</w:t>
      </w:r>
      <w:r w:rsidRPr="00B11EF4">
        <w:t xml:space="preserve"> The vapors</w:t>
      </w:r>
      <w:r w:rsidR="004E36BE">
        <w:t xml:space="preserve"> produced </w:t>
      </w:r>
      <w:r w:rsidRPr="00B11EF4">
        <w:t xml:space="preserve">enter a fractional distillation column, which separates the components based upon </w:t>
      </w:r>
      <w:r w:rsidR="00891CE4" w:rsidRPr="00B11EF4">
        <w:t xml:space="preserve">their </w:t>
      </w:r>
      <w:r w:rsidR="004E36BE">
        <w:t>respective boiling points. The</w:t>
      </w:r>
      <w:r w:rsidRPr="00B11EF4">
        <w:t xml:space="preserve"> distillation takes place by allowing the vapors to rise up the column and cool in order to condense to a liquid.</w:t>
      </w:r>
      <w:r w:rsidR="00645BA0" w:rsidRPr="00B11EF4">
        <w:rPr>
          <w:vertAlign w:val="superscript"/>
        </w:rPr>
        <w:t>12-17</w:t>
      </w:r>
      <w:r w:rsidRPr="00B11EF4">
        <w:t xml:space="preserve"> Condensation from the vapor phase to the liquid phase occurs once the column temperature is equal to the boiling point of that specific component. Once the vapors have condensed, the individual fractions exit the distillation column and are treated in order to obtain the desired fuel products. The </w:t>
      </w:r>
      <w:r w:rsidR="00F11146" w:rsidRPr="00B11EF4">
        <w:t>fractional distillation column</w:t>
      </w:r>
      <w:r w:rsidR="007C0697" w:rsidRPr="00B11EF4">
        <w:t xml:space="preserve">, Figure 1, </w:t>
      </w:r>
      <w:r w:rsidRPr="00B11EF4">
        <w:t xml:space="preserve">details the separation of petroleum components based upon boiling points, which in turn separates </w:t>
      </w:r>
      <w:r w:rsidR="00F11146" w:rsidRPr="00B11EF4">
        <w:t>hydrocarbon based on their lengths</w:t>
      </w:r>
      <w:r w:rsidRPr="00B11EF4">
        <w:t>.</w:t>
      </w:r>
      <w:r w:rsidR="00645BA0" w:rsidRPr="00B11EF4">
        <w:rPr>
          <w:vertAlign w:val="superscript"/>
        </w:rPr>
        <w:t>12-17</w:t>
      </w:r>
      <w:r w:rsidRPr="00B11EF4">
        <w:t xml:space="preserve"> Longer chain hydrocarbons </w:t>
      </w:r>
      <w:r w:rsidR="00F11146" w:rsidRPr="00B11EF4">
        <w:t>have higher boiling points and condense</w:t>
      </w:r>
      <w:r w:rsidR="00891CE4" w:rsidRPr="00B11EF4">
        <w:t xml:space="preserve"> at lower</w:t>
      </w:r>
      <w:r w:rsidRPr="00B11EF4">
        <w:t xml:space="preserve"> poin</w:t>
      </w:r>
      <w:r w:rsidR="00F11146" w:rsidRPr="00B11EF4">
        <w:t>ts in th</w:t>
      </w:r>
      <w:r w:rsidR="009B65C9">
        <w:t>e distillation column. Shorter</w:t>
      </w:r>
      <w:r w:rsidR="00F11146" w:rsidRPr="00B11EF4">
        <w:t xml:space="preserve"> h</w:t>
      </w:r>
      <w:r w:rsidRPr="00B11EF4">
        <w:t>ydrocarbons</w:t>
      </w:r>
      <w:r w:rsidR="009B65C9">
        <w:t>, which</w:t>
      </w:r>
      <w:r w:rsidRPr="00B11EF4">
        <w:t xml:space="preserve"> have lower boiling po</w:t>
      </w:r>
      <w:r w:rsidR="009B65C9">
        <w:t xml:space="preserve">ints, </w:t>
      </w:r>
      <w:r w:rsidRPr="00B11EF4">
        <w:t xml:space="preserve">condense at higher points in the distillation column. </w:t>
      </w:r>
    </w:p>
    <w:p w14:paraId="745BD49A" w14:textId="19ADE694" w:rsidR="003059EC" w:rsidRPr="00B11EF4" w:rsidRDefault="003059EC" w:rsidP="00DD0103">
      <w:pPr>
        <w:spacing w:line="360" w:lineRule="auto"/>
      </w:pPr>
      <w:r w:rsidRPr="00B11EF4">
        <w:t>After the fractions are separated, the products are then treated in order to remove impurities and introduce additives to obtain desired properties for their respective uses.</w:t>
      </w:r>
      <w:r w:rsidR="00645BA0" w:rsidRPr="00B11EF4">
        <w:rPr>
          <w:vertAlign w:val="superscript"/>
        </w:rPr>
        <w:t>12-17</w:t>
      </w:r>
      <w:r w:rsidRPr="00B11EF4">
        <w:t xml:space="preserve"> Components that boil around 150-250 </w:t>
      </w:r>
      <w:r w:rsidRPr="00B11EF4">
        <w:sym w:font="Symbol" w:char="F0B0"/>
      </w:r>
      <w:r w:rsidRPr="00B11EF4">
        <w:t>C are kerosene fract</w:t>
      </w:r>
      <w:r w:rsidR="00575AFA" w:rsidRPr="00B11EF4">
        <w:t>ions, which yield aviation fuel</w:t>
      </w:r>
      <w:r w:rsidRPr="00B11EF4">
        <w:t xml:space="preserve"> through upgrading by </w:t>
      </w:r>
      <w:proofErr w:type="spellStart"/>
      <w:r w:rsidRPr="00B11EF4">
        <w:t>hydrotreatment</w:t>
      </w:r>
      <w:proofErr w:type="spellEnd"/>
      <w:r w:rsidRPr="00B11EF4">
        <w:t xml:space="preserve"> to obtain desired fuel properties.</w:t>
      </w:r>
      <w:r w:rsidR="00645BA0" w:rsidRPr="00B11EF4">
        <w:rPr>
          <w:vertAlign w:val="superscript"/>
        </w:rPr>
        <w:t>12-17</w:t>
      </w:r>
      <w:r w:rsidRPr="00B11EF4">
        <w:t xml:space="preserve"> </w:t>
      </w:r>
    </w:p>
    <w:p w14:paraId="0CA08632" w14:textId="5614BB21" w:rsidR="003059EC" w:rsidRPr="00B11EF4" w:rsidRDefault="003059EC" w:rsidP="00DD0103">
      <w:pPr>
        <w:spacing w:line="360" w:lineRule="auto"/>
      </w:pPr>
    </w:p>
    <w:p w14:paraId="0B1842AD" w14:textId="4D62D432" w:rsidR="00F11146" w:rsidRPr="00EC44A7" w:rsidRDefault="00F11146" w:rsidP="00EC44A7">
      <w:pPr>
        <w:spacing w:line="360" w:lineRule="auto"/>
        <w:ind w:firstLine="720"/>
        <w:rPr>
          <w:vertAlign w:val="superscript"/>
        </w:rPr>
      </w:pPr>
      <w:r w:rsidRPr="00B11EF4">
        <w:t>The most common types of aviation fuel are kerosene and wide-cut type, which differ in hydrocarbon chain lengths.</w:t>
      </w:r>
      <w:r w:rsidR="00A039DF" w:rsidRPr="00B11EF4">
        <w:rPr>
          <w:vertAlign w:val="superscript"/>
        </w:rPr>
        <w:t>12</w:t>
      </w:r>
      <w:proofErr w:type="gramStart"/>
      <w:r w:rsidR="00A039DF" w:rsidRPr="00B11EF4">
        <w:rPr>
          <w:vertAlign w:val="superscript"/>
        </w:rPr>
        <w:t>,18</w:t>
      </w:r>
      <w:proofErr w:type="gramEnd"/>
      <w:r w:rsidRPr="00B11EF4">
        <w:t xml:space="preserve"> Kerosene type is made of hydrocarbons with eight to sixteen carbons comprising mostly of alkanes and cycloalkanes.</w:t>
      </w:r>
      <w:r w:rsidR="00A039DF" w:rsidRPr="00B11EF4">
        <w:rPr>
          <w:vertAlign w:val="superscript"/>
        </w:rPr>
        <w:t>12,18</w:t>
      </w:r>
      <w:r w:rsidRPr="00B11EF4">
        <w:t xml:space="preserve"> Specific kerosene type jet fuels include Jet A and Jet A-1. Jet A has a freezing point of -40 </w:t>
      </w:r>
      <w:r w:rsidRPr="00B11EF4">
        <w:sym w:font="Symbol" w:char="F0B0"/>
      </w:r>
      <w:r w:rsidRPr="00B11EF4">
        <w:t>C and is the most used jet fuel in the United States.</w:t>
      </w:r>
      <w:r w:rsidR="00A039DF" w:rsidRPr="00B11EF4">
        <w:rPr>
          <w:vertAlign w:val="superscript"/>
        </w:rPr>
        <w:t>12</w:t>
      </w:r>
      <w:proofErr w:type="gramStart"/>
      <w:r w:rsidR="00A039DF" w:rsidRPr="00B11EF4">
        <w:rPr>
          <w:vertAlign w:val="superscript"/>
        </w:rPr>
        <w:t>,18</w:t>
      </w:r>
      <w:proofErr w:type="gramEnd"/>
      <w:r w:rsidRPr="00B11EF4">
        <w:t xml:space="preserve"> Jet A-1 has a freezing point of -47 </w:t>
      </w:r>
      <w:r w:rsidRPr="00B11EF4">
        <w:sym w:font="Symbol" w:char="F0B0"/>
      </w:r>
      <w:r w:rsidRPr="00B11EF4">
        <w:t>C and is widely used in other countries.</w:t>
      </w:r>
      <w:r w:rsidR="00A039DF" w:rsidRPr="00B11EF4">
        <w:rPr>
          <w:vertAlign w:val="superscript"/>
        </w:rPr>
        <w:t>12,18</w:t>
      </w:r>
      <w:r w:rsidRPr="00B11EF4">
        <w:t xml:space="preserve"> Wide cut jet fuel, also known as </w:t>
      </w:r>
      <w:proofErr w:type="spellStart"/>
      <w:r w:rsidRPr="00B11EF4">
        <w:t>naptha</w:t>
      </w:r>
      <w:proofErr w:type="spellEnd"/>
      <w:r w:rsidRPr="00B11EF4">
        <w:t xml:space="preserve"> type jet fuel, constitutes a wider range of hydrocarbon chain lengths, typically five to fifteen carbons.</w:t>
      </w:r>
      <w:r w:rsidR="00A039DF" w:rsidRPr="00B11EF4">
        <w:rPr>
          <w:vertAlign w:val="superscript"/>
        </w:rPr>
        <w:t>12,18</w:t>
      </w:r>
      <w:r w:rsidRPr="00B11EF4">
        <w:t xml:space="preserve"> The most common type of wide-</w:t>
      </w:r>
    </w:p>
    <w:p w14:paraId="43A0F6F0" w14:textId="77777777" w:rsidR="0093409F" w:rsidRPr="00B11EF4" w:rsidRDefault="0093409F" w:rsidP="00DD0103">
      <w:pPr>
        <w:spacing w:line="360" w:lineRule="auto"/>
      </w:pPr>
    </w:p>
    <w:p w14:paraId="7AA7A280" w14:textId="3DFB4156" w:rsidR="00092E90" w:rsidRPr="00B11EF4" w:rsidRDefault="007C0697" w:rsidP="00DD0103">
      <w:pPr>
        <w:spacing w:line="360" w:lineRule="auto"/>
      </w:pPr>
      <w:r w:rsidRPr="00B11EF4">
        <w:rPr>
          <w:rFonts w:ascii="Helvetica" w:hAnsi="Helvetica" w:cs="Helvetica"/>
          <w:noProof/>
        </w:rPr>
        <w:drawing>
          <wp:inline distT="0" distB="0" distL="0" distR="0" wp14:anchorId="2AF406CA" wp14:editId="5DD47278">
            <wp:extent cx="5486400" cy="5245416"/>
            <wp:effectExtent l="0" t="0" r="0" b="1270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5245416"/>
                    </a:xfrm>
                    <a:prstGeom prst="rect">
                      <a:avLst/>
                    </a:prstGeom>
                    <a:noFill/>
                    <a:ln>
                      <a:noFill/>
                    </a:ln>
                  </pic:spPr>
                </pic:pic>
              </a:graphicData>
            </a:graphic>
          </wp:inline>
        </w:drawing>
      </w:r>
    </w:p>
    <w:p w14:paraId="1D2446B1" w14:textId="0BD32272" w:rsidR="004635B7" w:rsidRDefault="00700C75" w:rsidP="00EC44A7">
      <w:pPr>
        <w:spacing w:line="360" w:lineRule="auto"/>
        <w:jc w:val="both"/>
      </w:pPr>
      <w:r w:rsidRPr="00B11EF4">
        <w:rPr>
          <w:b/>
        </w:rPr>
        <w:t>Figure 1</w:t>
      </w:r>
      <w:r w:rsidR="00F11146" w:rsidRPr="00B11EF4">
        <w:t xml:space="preserve">. </w:t>
      </w:r>
      <w:proofErr w:type="gramStart"/>
      <w:r w:rsidR="007C0697" w:rsidRPr="00B11EF4">
        <w:t xml:space="preserve">Crude oil distillation tower from </w:t>
      </w:r>
      <w:hyperlink r:id="rId11" w:history="1">
        <w:r w:rsidR="00EC44A7" w:rsidRPr="00F66055">
          <w:rPr>
            <w:rStyle w:val="Hyperlink"/>
          </w:rPr>
          <w:t>www.bbc.co.uk</w:t>
        </w:r>
      </w:hyperlink>
      <w:r w:rsidR="007C0697" w:rsidRPr="00B11EF4">
        <w:t>.</w:t>
      </w:r>
      <w:proofErr w:type="gramEnd"/>
    </w:p>
    <w:p w14:paraId="1EBD4B49" w14:textId="77777777" w:rsidR="00EC44A7" w:rsidRDefault="00EC44A7" w:rsidP="00EC44A7">
      <w:pPr>
        <w:spacing w:line="360" w:lineRule="auto"/>
        <w:jc w:val="both"/>
      </w:pPr>
    </w:p>
    <w:p w14:paraId="3DDD2909" w14:textId="77777777" w:rsidR="00EC44A7" w:rsidRDefault="00EC44A7" w:rsidP="00EC44A7">
      <w:pPr>
        <w:spacing w:line="360" w:lineRule="auto"/>
        <w:jc w:val="both"/>
      </w:pPr>
    </w:p>
    <w:p w14:paraId="687C0BE5" w14:textId="77777777" w:rsidR="00EC44A7" w:rsidRDefault="00EC44A7" w:rsidP="00EC44A7">
      <w:pPr>
        <w:spacing w:line="360" w:lineRule="auto"/>
        <w:jc w:val="both"/>
      </w:pPr>
    </w:p>
    <w:p w14:paraId="63736AD6" w14:textId="77777777" w:rsidR="009B65C9" w:rsidRDefault="009B65C9" w:rsidP="00EC44A7">
      <w:pPr>
        <w:spacing w:line="360" w:lineRule="auto"/>
        <w:jc w:val="both"/>
      </w:pPr>
    </w:p>
    <w:p w14:paraId="5DD68A6D" w14:textId="77777777" w:rsidR="009B65C9" w:rsidRDefault="009B65C9" w:rsidP="00EC44A7">
      <w:pPr>
        <w:spacing w:line="360" w:lineRule="auto"/>
        <w:jc w:val="both"/>
      </w:pPr>
    </w:p>
    <w:p w14:paraId="0A896D04" w14:textId="77777777" w:rsidR="009B65C9" w:rsidRDefault="009B65C9" w:rsidP="00EC44A7">
      <w:pPr>
        <w:spacing w:line="360" w:lineRule="auto"/>
        <w:jc w:val="both"/>
      </w:pPr>
    </w:p>
    <w:p w14:paraId="5527D7C4" w14:textId="77777777" w:rsidR="009B65C9" w:rsidRDefault="009B65C9" w:rsidP="00EC44A7">
      <w:pPr>
        <w:spacing w:line="360" w:lineRule="auto"/>
        <w:jc w:val="both"/>
      </w:pPr>
    </w:p>
    <w:p w14:paraId="748D6593" w14:textId="77777777" w:rsidR="009B65C9" w:rsidRDefault="009B65C9" w:rsidP="00EC44A7">
      <w:pPr>
        <w:spacing w:line="360" w:lineRule="auto"/>
        <w:jc w:val="both"/>
      </w:pPr>
    </w:p>
    <w:p w14:paraId="79E130EC" w14:textId="6F7E9D67" w:rsidR="00EC44A7" w:rsidRDefault="009B65C9" w:rsidP="00EC44A7">
      <w:pPr>
        <w:spacing w:line="360" w:lineRule="auto"/>
        <w:jc w:val="both"/>
        <w:rPr>
          <w:vertAlign w:val="superscript"/>
        </w:rPr>
      </w:pPr>
      <w:proofErr w:type="gramStart"/>
      <w:r w:rsidRPr="00B11EF4">
        <w:t>cut</w:t>
      </w:r>
      <w:proofErr w:type="gramEnd"/>
      <w:r w:rsidRPr="00B11EF4">
        <w:t xml:space="preserve"> jet fuel is Jet B. Jet B has a freezing point of -60</w:t>
      </w:r>
      <w:r w:rsidRPr="00B11EF4">
        <w:sym w:font="Symbol" w:char="F0B0"/>
      </w:r>
      <w:r w:rsidRPr="00B11EF4">
        <w:t>C and is specifically used to enhance engine performance in cold climates.</w:t>
      </w:r>
      <w:r w:rsidRPr="00B11EF4">
        <w:rPr>
          <w:vertAlign w:val="superscript"/>
        </w:rPr>
        <w:t>12,18</w:t>
      </w:r>
      <w:r w:rsidRPr="00B11EF4">
        <w:t xml:space="preserve"> Due to its lower freezing point than Jet A types, Jet B is commonly used in military planes and during long international trips.</w:t>
      </w:r>
      <w:r w:rsidRPr="00B11EF4">
        <w:rPr>
          <w:vertAlign w:val="superscript"/>
        </w:rPr>
        <w:t>12</w:t>
      </w:r>
    </w:p>
    <w:p w14:paraId="676972EC" w14:textId="77777777" w:rsidR="009B65C9" w:rsidRPr="00EC44A7" w:rsidRDefault="009B65C9" w:rsidP="00EC44A7">
      <w:pPr>
        <w:spacing w:line="360" w:lineRule="auto"/>
        <w:jc w:val="both"/>
      </w:pPr>
    </w:p>
    <w:p w14:paraId="7EAC8567" w14:textId="64551B46" w:rsidR="00AE0EA7" w:rsidRPr="00B11EF4" w:rsidRDefault="00AE0EA7" w:rsidP="00DD0103">
      <w:pPr>
        <w:spacing w:line="360" w:lineRule="auto"/>
        <w:rPr>
          <w:b/>
          <w:sz w:val="28"/>
          <w:szCs w:val="28"/>
        </w:rPr>
      </w:pPr>
      <w:r w:rsidRPr="00B11EF4">
        <w:rPr>
          <w:b/>
          <w:sz w:val="28"/>
          <w:szCs w:val="28"/>
        </w:rPr>
        <w:t>1.3</w:t>
      </w:r>
      <w:r w:rsidRPr="00B11EF4">
        <w:rPr>
          <w:b/>
          <w:sz w:val="28"/>
          <w:szCs w:val="28"/>
        </w:rPr>
        <w:tab/>
      </w:r>
      <w:r w:rsidR="006B58D4" w:rsidRPr="00B11EF4">
        <w:rPr>
          <w:b/>
          <w:sz w:val="28"/>
          <w:szCs w:val="28"/>
        </w:rPr>
        <w:t>Alcohols in Fuels</w:t>
      </w:r>
    </w:p>
    <w:p w14:paraId="37C2782F" w14:textId="0ECAF9FA" w:rsidR="007C0697" w:rsidRPr="00B11EF4" w:rsidRDefault="00AE0EA7" w:rsidP="00DD0103">
      <w:pPr>
        <w:spacing w:line="360" w:lineRule="auto"/>
        <w:rPr>
          <w:b/>
          <w:sz w:val="28"/>
          <w:szCs w:val="28"/>
        </w:rPr>
      </w:pPr>
      <w:r w:rsidRPr="00B11EF4">
        <w:rPr>
          <w:b/>
          <w:sz w:val="28"/>
          <w:szCs w:val="28"/>
        </w:rPr>
        <w:t>1.3.1</w:t>
      </w:r>
      <w:r w:rsidRPr="00B11EF4">
        <w:rPr>
          <w:b/>
          <w:sz w:val="28"/>
          <w:szCs w:val="28"/>
        </w:rPr>
        <w:tab/>
      </w:r>
      <w:r w:rsidR="0088025B">
        <w:rPr>
          <w:b/>
          <w:sz w:val="28"/>
          <w:szCs w:val="28"/>
        </w:rPr>
        <w:t>Phenol and</w:t>
      </w:r>
      <w:r w:rsidR="00092E90" w:rsidRPr="00B11EF4">
        <w:rPr>
          <w:b/>
          <w:sz w:val="28"/>
          <w:szCs w:val="28"/>
        </w:rPr>
        <w:t xml:space="preserve"> Phenolic Compounds </w:t>
      </w:r>
    </w:p>
    <w:p w14:paraId="29BC3693" w14:textId="452943BA" w:rsidR="00092E90" w:rsidRPr="00B11EF4" w:rsidRDefault="00092E90" w:rsidP="00DD0103">
      <w:pPr>
        <w:spacing w:line="360" w:lineRule="auto"/>
        <w:ind w:firstLine="720"/>
        <w:rPr>
          <w:rFonts w:ascii="Cambria" w:hAnsi="Cambria"/>
        </w:rPr>
      </w:pPr>
      <w:r w:rsidRPr="00B11EF4">
        <w:t>Phenol is a volatile crystalline solid that is mildly acidic.</w:t>
      </w:r>
      <w:r w:rsidR="00A752BC" w:rsidRPr="00B11EF4">
        <w:rPr>
          <w:vertAlign w:val="superscript"/>
        </w:rPr>
        <w:t>19-23</w:t>
      </w:r>
      <w:r w:rsidRPr="00B11EF4">
        <w:t xml:space="preserve"> </w:t>
      </w:r>
      <w:proofErr w:type="gramStart"/>
      <w:r w:rsidRPr="00B11EF4">
        <w:t>It</w:t>
      </w:r>
      <w:proofErr w:type="gramEnd"/>
      <w:r w:rsidRPr="00B11EF4">
        <w:t xml:space="preserve"> was first extracted from coal tar and is now produced from petroleum. Phenolic compounds have a ubiquitous presence in the environment. They are used often in industry as a precursor to make</w:t>
      </w:r>
      <w:r w:rsidR="0076591D" w:rsidRPr="00B11EF4">
        <w:t xml:space="preserve"> many products, such as</w:t>
      </w:r>
      <w:r w:rsidRPr="00B11EF4">
        <w:t xml:space="preserve"> plastics, pharmaceuticals, cos</w:t>
      </w:r>
      <w:r w:rsidR="0076591D" w:rsidRPr="00B11EF4">
        <w:t>metics, hair colorants, fibers, and cleaning products.</w:t>
      </w:r>
      <w:r w:rsidR="00A752BC" w:rsidRPr="00B11EF4">
        <w:rPr>
          <w:vertAlign w:val="superscript"/>
        </w:rPr>
        <w:t>19-23</w:t>
      </w:r>
      <w:r w:rsidR="0076591D" w:rsidRPr="00B11EF4">
        <w:t xml:space="preserve"> </w:t>
      </w:r>
      <w:r w:rsidRPr="00B11EF4">
        <w:t>Phenols can also be found in many food and beverage it</w:t>
      </w:r>
      <w:r w:rsidR="0076591D" w:rsidRPr="00B11EF4">
        <w:t>ems, such as whiskey and wine.</w:t>
      </w:r>
      <w:r w:rsidR="00A752BC" w:rsidRPr="00B11EF4">
        <w:rPr>
          <w:vertAlign w:val="superscript"/>
        </w:rPr>
        <w:t>24-28</w:t>
      </w:r>
      <w:r w:rsidR="0076591D" w:rsidRPr="00B11EF4">
        <w:t xml:space="preserve"> Additionally, p</w:t>
      </w:r>
      <w:r w:rsidRPr="00B11EF4">
        <w:t>henolic compounds can be used in medicines as antiseptics or anesthetics.</w:t>
      </w:r>
      <w:r w:rsidR="00A752BC" w:rsidRPr="00B11EF4">
        <w:rPr>
          <w:vertAlign w:val="superscript"/>
        </w:rPr>
        <w:t>19-23</w:t>
      </w:r>
      <w:r w:rsidRPr="00B11EF4">
        <w:t xml:space="preserve"> </w:t>
      </w:r>
      <w:r w:rsidR="0076591D" w:rsidRPr="00B11EF4">
        <w:t>Despite its ubiquitous presence,</w:t>
      </w:r>
      <w:r w:rsidRPr="00B11EF4">
        <w:t xml:space="preserve"> exposure to phenols ca</w:t>
      </w:r>
      <w:r w:rsidR="0076591D" w:rsidRPr="00B11EF4">
        <w:t>n cause adverse health effects.</w:t>
      </w:r>
      <w:r w:rsidR="00A752BC" w:rsidRPr="00B11EF4">
        <w:rPr>
          <w:vertAlign w:val="superscript"/>
        </w:rPr>
        <w:t>20-23</w:t>
      </w:r>
      <w:r w:rsidR="0076591D" w:rsidRPr="00B11EF4">
        <w:t xml:space="preserve"> Many health effects result from </w:t>
      </w:r>
      <w:r w:rsidRPr="00B11EF4">
        <w:t>inha</w:t>
      </w:r>
      <w:r w:rsidR="0076591D" w:rsidRPr="00B11EF4">
        <w:t>lation and skin exposure to phenols, which can lead to</w:t>
      </w:r>
      <w:r w:rsidRPr="00B11EF4">
        <w:t xml:space="preserve"> respiratory irritation, liver damage, headaches, muscle tremors, skin burns, damage to orga</w:t>
      </w:r>
      <w:r w:rsidR="0076591D" w:rsidRPr="00B11EF4">
        <w:t>ns, paralysis, and even death.</w:t>
      </w:r>
      <w:r w:rsidR="00A752BC" w:rsidRPr="00B11EF4">
        <w:rPr>
          <w:vertAlign w:val="superscript"/>
        </w:rPr>
        <w:t>20-23</w:t>
      </w:r>
      <w:r w:rsidRPr="00B11EF4">
        <w:t xml:space="preserve"> Due to the extreme danger of</w:t>
      </w:r>
      <w:r w:rsidR="0076591D" w:rsidRPr="00B11EF4">
        <w:t xml:space="preserve"> phenol exposure</w:t>
      </w:r>
      <w:r w:rsidR="00082880">
        <w:rPr>
          <w:rFonts w:ascii="Cambria" w:hAnsi="Cambria"/>
        </w:rPr>
        <w:t xml:space="preserve"> many </w:t>
      </w:r>
      <w:r w:rsidRPr="00B11EF4">
        <w:rPr>
          <w:rFonts w:ascii="Cambria" w:hAnsi="Cambria"/>
        </w:rPr>
        <w:t xml:space="preserve">health agencies, such as the Occupational Safety and Health </w:t>
      </w:r>
      <w:r w:rsidR="00860D4C" w:rsidRPr="00B11EF4">
        <w:rPr>
          <w:rFonts w:ascii="Cambria" w:hAnsi="Cambria"/>
        </w:rPr>
        <w:t>Administration, have</w:t>
      </w:r>
      <w:r w:rsidRPr="00B11EF4">
        <w:rPr>
          <w:rFonts w:ascii="Cambria" w:hAnsi="Cambria"/>
        </w:rPr>
        <w:t xml:space="preserve"> set a limit of </w:t>
      </w:r>
      <w:r w:rsidR="0076591D" w:rsidRPr="00B11EF4">
        <w:rPr>
          <w:rFonts w:ascii="Cambria" w:hAnsi="Cambria"/>
        </w:rPr>
        <w:t xml:space="preserve">an average of </w:t>
      </w:r>
      <w:r w:rsidR="001E41AA" w:rsidRPr="00B11EF4">
        <w:rPr>
          <w:rFonts w:ascii="Cambria" w:hAnsi="Cambria"/>
        </w:rPr>
        <w:t xml:space="preserve">5 ppm phenol </w:t>
      </w:r>
      <w:r w:rsidRPr="00B11EF4">
        <w:rPr>
          <w:rFonts w:ascii="Cambria" w:hAnsi="Cambria"/>
        </w:rPr>
        <w:t>exposure over a</w:t>
      </w:r>
      <w:r w:rsidR="00860D4C" w:rsidRPr="00B11EF4">
        <w:rPr>
          <w:rFonts w:ascii="Cambria" w:hAnsi="Cambria"/>
        </w:rPr>
        <w:t>n</w:t>
      </w:r>
      <w:r w:rsidRPr="00B11EF4">
        <w:rPr>
          <w:rFonts w:ascii="Cambria" w:hAnsi="Cambria"/>
        </w:rPr>
        <w:t xml:space="preserve"> 8 hour work day.</w:t>
      </w:r>
      <w:r w:rsidR="00A752BC" w:rsidRPr="00B11EF4">
        <w:rPr>
          <w:rFonts w:ascii="Cambria" w:hAnsi="Cambria"/>
          <w:vertAlign w:val="superscript"/>
        </w:rPr>
        <w:t>20-23</w:t>
      </w:r>
      <w:r w:rsidRPr="00B11EF4">
        <w:rPr>
          <w:rFonts w:ascii="Cambria" w:hAnsi="Cambria"/>
        </w:rPr>
        <w:t xml:space="preserve">  </w:t>
      </w:r>
    </w:p>
    <w:p w14:paraId="34866325" w14:textId="77777777" w:rsidR="00092E90" w:rsidRPr="00B11EF4" w:rsidRDefault="00092E90" w:rsidP="00DD0103">
      <w:pPr>
        <w:spacing w:line="360" w:lineRule="auto"/>
        <w:rPr>
          <w:b/>
        </w:rPr>
      </w:pPr>
    </w:p>
    <w:p w14:paraId="168D534B" w14:textId="262DDCB7" w:rsidR="007C0697" w:rsidRPr="00B11EF4" w:rsidRDefault="001E41AA" w:rsidP="00EE27B0">
      <w:pPr>
        <w:spacing w:line="360" w:lineRule="auto"/>
        <w:ind w:firstLine="720"/>
        <w:rPr>
          <w:rFonts w:ascii="Cambria" w:hAnsi="Cambria"/>
        </w:rPr>
      </w:pPr>
      <w:r w:rsidRPr="00B11EF4">
        <w:rPr>
          <w:rFonts w:ascii="Cambria" w:hAnsi="Cambria"/>
        </w:rPr>
        <w:t>Phenolic compounds</w:t>
      </w:r>
      <w:r w:rsidR="00092E90" w:rsidRPr="00B11EF4">
        <w:rPr>
          <w:rFonts w:ascii="Cambria" w:hAnsi="Cambria"/>
        </w:rPr>
        <w:t xml:space="preserve"> are </w:t>
      </w:r>
      <w:r w:rsidRPr="00B11EF4">
        <w:rPr>
          <w:rFonts w:ascii="Cambria" w:hAnsi="Cambria"/>
        </w:rPr>
        <w:t xml:space="preserve">acidic, corrosive, and intrusive </w:t>
      </w:r>
      <w:r w:rsidR="00092E90" w:rsidRPr="00B11EF4">
        <w:rPr>
          <w:rFonts w:ascii="Cambria" w:hAnsi="Cambria"/>
        </w:rPr>
        <w:t xml:space="preserve">polar species </w:t>
      </w:r>
      <w:r w:rsidRPr="00B11EF4">
        <w:rPr>
          <w:rFonts w:ascii="Cambria" w:hAnsi="Cambria"/>
        </w:rPr>
        <w:t xml:space="preserve">often found </w:t>
      </w:r>
      <w:r w:rsidR="00A559DF">
        <w:rPr>
          <w:rFonts w:ascii="Cambria" w:hAnsi="Cambria"/>
        </w:rPr>
        <w:t>at high</w:t>
      </w:r>
      <w:r w:rsidR="00092E90" w:rsidRPr="00B11EF4">
        <w:rPr>
          <w:rFonts w:ascii="Cambria" w:hAnsi="Cambria"/>
        </w:rPr>
        <w:t xml:space="preserve"> concentrations in fuels.</w:t>
      </w:r>
      <w:r w:rsidR="00BE7E83" w:rsidRPr="00B11EF4">
        <w:rPr>
          <w:rFonts w:ascii="Cambria" w:hAnsi="Cambria"/>
          <w:vertAlign w:val="superscript"/>
        </w:rPr>
        <w:t>29-33</w:t>
      </w:r>
      <w:r w:rsidR="00092E90" w:rsidRPr="00B11EF4">
        <w:rPr>
          <w:rFonts w:ascii="Cambria" w:hAnsi="Cambria"/>
        </w:rPr>
        <w:t xml:space="preserve"> </w:t>
      </w:r>
      <w:r w:rsidRPr="00B11EF4">
        <w:rPr>
          <w:rFonts w:ascii="Cambria" w:hAnsi="Cambria"/>
        </w:rPr>
        <w:t>Typically, phenolic compounds are</w:t>
      </w:r>
      <w:r w:rsidR="00092E90" w:rsidRPr="00B11EF4">
        <w:rPr>
          <w:rFonts w:ascii="Cambria" w:hAnsi="Cambria"/>
        </w:rPr>
        <w:t xml:space="preserve"> found in jet fuel at trace concentrations ranging from 100 to 1,000 ppm</w:t>
      </w:r>
      <w:r w:rsidR="0088025B">
        <w:rPr>
          <w:rFonts w:ascii="Cambria" w:hAnsi="Cambria"/>
        </w:rPr>
        <w:t>.</w:t>
      </w:r>
      <w:r w:rsidR="0005232B" w:rsidRPr="00B11EF4">
        <w:rPr>
          <w:rFonts w:ascii="Cambria" w:hAnsi="Cambria"/>
          <w:vertAlign w:val="superscript"/>
        </w:rPr>
        <w:t>34-36</w:t>
      </w:r>
      <w:r w:rsidR="00092E90" w:rsidRPr="00B11EF4">
        <w:rPr>
          <w:rFonts w:ascii="Cambria" w:hAnsi="Cambria"/>
        </w:rPr>
        <w:t xml:space="preserve"> In cellulose-based biofu</w:t>
      </w:r>
      <w:r w:rsidR="00AD4719" w:rsidRPr="00B11EF4">
        <w:rPr>
          <w:rFonts w:ascii="Cambria" w:hAnsi="Cambria"/>
        </w:rPr>
        <w:t>el</w:t>
      </w:r>
      <w:r w:rsidR="00860D4C" w:rsidRPr="00B11EF4">
        <w:rPr>
          <w:rFonts w:ascii="Cambria" w:hAnsi="Cambria"/>
        </w:rPr>
        <w:t>s</w:t>
      </w:r>
      <w:r w:rsidR="00AD4719" w:rsidRPr="00B11EF4">
        <w:rPr>
          <w:rFonts w:ascii="Cambria" w:hAnsi="Cambria"/>
        </w:rPr>
        <w:t>, the concentration of phenolic species</w:t>
      </w:r>
      <w:r w:rsidR="00092E90" w:rsidRPr="00B11EF4">
        <w:rPr>
          <w:rFonts w:ascii="Cambria" w:hAnsi="Cambria"/>
        </w:rPr>
        <w:t xml:space="preserve"> is much higher, ranging from 1,000 to 100,000 ppm.</w:t>
      </w:r>
      <w:r w:rsidR="0088025B">
        <w:rPr>
          <w:rFonts w:ascii="Cambria" w:hAnsi="Cambria"/>
          <w:vertAlign w:val="superscript"/>
        </w:rPr>
        <w:t>9</w:t>
      </w:r>
      <w:proofErr w:type="gramStart"/>
      <w:r w:rsidR="0088025B">
        <w:rPr>
          <w:rFonts w:ascii="Cambria" w:hAnsi="Cambria"/>
          <w:vertAlign w:val="superscript"/>
        </w:rPr>
        <w:t>,</w:t>
      </w:r>
      <w:r w:rsidR="00392B12" w:rsidRPr="00B11EF4">
        <w:rPr>
          <w:rFonts w:ascii="Cambria" w:hAnsi="Cambria"/>
          <w:vertAlign w:val="superscript"/>
        </w:rPr>
        <w:t>30</w:t>
      </w:r>
      <w:proofErr w:type="gramEnd"/>
      <w:r w:rsidR="00392B12" w:rsidRPr="00B11EF4">
        <w:rPr>
          <w:rFonts w:ascii="Cambria" w:hAnsi="Cambria"/>
          <w:vertAlign w:val="superscript"/>
        </w:rPr>
        <w:t>-33</w:t>
      </w:r>
      <w:r w:rsidR="00092E90" w:rsidRPr="00B11EF4">
        <w:rPr>
          <w:rFonts w:ascii="Cambria" w:hAnsi="Cambria"/>
        </w:rPr>
        <w:t xml:space="preserve"> The presence of polar species, such as phenols, </w:t>
      </w:r>
      <w:proofErr w:type="spellStart"/>
      <w:r w:rsidR="00092E90" w:rsidRPr="00B11EF4">
        <w:rPr>
          <w:rFonts w:ascii="Cambria" w:hAnsi="Cambria"/>
        </w:rPr>
        <w:t>indoles</w:t>
      </w:r>
      <w:proofErr w:type="spellEnd"/>
      <w:r w:rsidR="00092E90" w:rsidRPr="00B11EF4">
        <w:rPr>
          <w:rFonts w:ascii="Cambria" w:hAnsi="Cambria"/>
        </w:rPr>
        <w:t>, and anilines, lead</w:t>
      </w:r>
      <w:r w:rsidRPr="00B11EF4">
        <w:rPr>
          <w:rFonts w:ascii="Cambria" w:hAnsi="Cambria"/>
        </w:rPr>
        <w:t>s</w:t>
      </w:r>
      <w:r w:rsidR="00092E90" w:rsidRPr="00B11EF4">
        <w:rPr>
          <w:rFonts w:ascii="Cambria" w:hAnsi="Cambria"/>
        </w:rPr>
        <w:t xml:space="preserve"> to desired properties of the fuels, </w:t>
      </w:r>
      <w:r w:rsidR="0088025B">
        <w:rPr>
          <w:rFonts w:ascii="Cambria" w:hAnsi="Cambria"/>
        </w:rPr>
        <w:t>including</w:t>
      </w:r>
      <w:r w:rsidR="00092E90" w:rsidRPr="00B11EF4">
        <w:rPr>
          <w:rFonts w:ascii="Cambria" w:hAnsi="Cambria"/>
        </w:rPr>
        <w:t xml:space="preserve"> increased lubricity and combustion efficiency.</w:t>
      </w:r>
      <w:r w:rsidR="0088025B">
        <w:rPr>
          <w:rFonts w:ascii="Cambria" w:hAnsi="Cambria"/>
          <w:vertAlign w:val="superscript"/>
        </w:rPr>
        <w:t>12,</w:t>
      </w:r>
      <w:r w:rsidR="00392B12" w:rsidRPr="00B11EF4">
        <w:rPr>
          <w:rFonts w:ascii="Cambria" w:hAnsi="Cambria"/>
          <w:vertAlign w:val="superscript"/>
        </w:rPr>
        <w:t>30-33</w:t>
      </w:r>
      <w:r w:rsidR="00092E90" w:rsidRPr="00B11EF4">
        <w:rPr>
          <w:rFonts w:ascii="Cambria" w:hAnsi="Cambria"/>
        </w:rPr>
        <w:t xml:space="preserve"> However, the presence of polar species in fuels also leads to undesired properties</w:t>
      </w:r>
      <w:r w:rsidRPr="00B11EF4">
        <w:rPr>
          <w:rFonts w:ascii="Cambria" w:hAnsi="Cambria"/>
        </w:rPr>
        <w:t xml:space="preserve">, including </w:t>
      </w:r>
      <w:r w:rsidR="00092E90" w:rsidRPr="00B11EF4">
        <w:rPr>
          <w:rFonts w:ascii="Cambria" w:hAnsi="Cambria"/>
        </w:rPr>
        <w:t>decrease</w:t>
      </w:r>
      <w:r w:rsidRPr="00B11EF4">
        <w:rPr>
          <w:rFonts w:ascii="Cambria" w:hAnsi="Cambria"/>
        </w:rPr>
        <w:t>d</w:t>
      </w:r>
      <w:r w:rsidR="00092E90" w:rsidRPr="00B11EF4">
        <w:rPr>
          <w:rFonts w:ascii="Cambria" w:hAnsi="Cambria"/>
        </w:rPr>
        <w:t xml:space="preserve"> </w:t>
      </w:r>
      <w:r w:rsidRPr="00B11EF4">
        <w:rPr>
          <w:rFonts w:ascii="Cambria" w:hAnsi="Cambria"/>
        </w:rPr>
        <w:t>thermal and storage stabilities of the fuels.</w:t>
      </w:r>
      <w:r w:rsidR="00392B12" w:rsidRPr="00B11EF4">
        <w:rPr>
          <w:rFonts w:ascii="Cambria" w:hAnsi="Cambria"/>
          <w:vertAlign w:val="superscript"/>
        </w:rPr>
        <w:t>30-33</w:t>
      </w:r>
      <w:r w:rsidR="00092E90" w:rsidRPr="00B11EF4">
        <w:rPr>
          <w:rFonts w:ascii="Cambria" w:hAnsi="Cambria"/>
        </w:rPr>
        <w:t xml:space="preserve"> The presence of phenol is shown to create oxidative deposits on the surface of tank vessels carrying fuel</w:t>
      </w:r>
      <w:r w:rsidRPr="00B11EF4">
        <w:rPr>
          <w:rFonts w:ascii="Cambria" w:hAnsi="Cambria"/>
        </w:rPr>
        <w:t xml:space="preserve"> samples</w:t>
      </w:r>
      <w:r w:rsidR="00092E90" w:rsidRPr="00B11EF4">
        <w:rPr>
          <w:rFonts w:ascii="Cambria" w:hAnsi="Cambria"/>
        </w:rPr>
        <w:t xml:space="preserve">, </w:t>
      </w:r>
      <w:r w:rsidR="00860D4C" w:rsidRPr="00B11EF4">
        <w:rPr>
          <w:rFonts w:ascii="Cambria" w:hAnsi="Cambria"/>
        </w:rPr>
        <w:t>leading</w:t>
      </w:r>
      <w:r w:rsidR="00092E90" w:rsidRPr="00B11EF4">
        <w:rPr>
          <w:rFonts w:ascii="Cambria" w:hAnsi="Cambria"/>
        </w:rPr>
        <w:t xml:space="preserve"> to decreased thermal stability.</w:t>
      </w:r>
      <w:r w:rsidR="0088025B">
        <w:rPr>
          <w:rFonts w:ascii="Cambria" w:hAnsi="Cambria"/>
          <w:vertAlign w:val="superscript"/>
        </w:rPr>
        <w:t>12,</w:t>
      </w:r>
      <w:r w:rsidR="00392B12" w:rsidRPr="00B11EF4">
        <w:rPr>
          <w:rFonts w:ascii="Cambria" w:hAnsi="Cambria"/>
          <w:vertAlign w:val="superscript"/>
        </w:rPr>
        <w:t>30-34</w:t>
      </w:r>
      <w:r w:rsidR="00092E90" w:rsidRPr="00B11EF4">
        <w:rPr>
          <w:rFonts w:ascii="Cambria" w:hAnsi="Cambria"/>
        </w:rPr>
        <w:t xml:space="preserve"> Th</w:t>
      </w:r>
      <w:r w:rsidR="0088025B">
        <w:rPr>
          <w:rFonts w:ascii="Cambria" w:hAnsi="Cambria"/>
        </w:rPr>
        <w:t>e solid deposits readily form</w:t>
      </w:r>
      <w:r w:rsidR="00092E90" w:rsidRPr="00B11EF4">
        <w:rPr>
          <w:rFonts w:ascii="Cambria" w:hAnsi="Cambria"/>
        </w:rPr>
        <w:t xml:space="preserve"> </w:t>
      </w:r>
      <w:r w:rsidRPr="00B11EF4">
        <w:rPr>
          <w:rFonts w:ascii="Cambria" w:hAnsi="Cambria"/>
        </w:rPr>
        <w:t xml:space="preserve">in fuels at </w:t>
      </w:r>
      <w:r w:rsidR="00092E90" w:rsidRPr="00B11EF4">
        <w:rPr>
          <w:rFonts w:ascii="Cambria" w:hAnsi="Cambria"/>
        </w:rPr>
        <w:t>elevated temperatures and increase proportionally to the concentration of phenols present. Build-up of oxidative deposits on jet fuel tanks can clog the system and ultimately impair the aircraft.</w:t>
      </w:r>
      <w:r w:rsidR="00547EED">
        <w:rPr>
          <w:rFonts w:ascii="Cambria" w:hAnsi="Cambria"/>
          <w:vertAlign w:val="superscript"/>
        </w:rPr>
        <w:t>8</w:t>
      </w:r>
      <w:proofErr w:type="gramStart"/>
      <w:r w:rsidR="00547EED">
        <w:rPr>
          <w:rFonts w:ascii="Cambria" w:hAnsi="Cambria"/>
          <w:vertAlign w:val="superscript"/>
        </w:rPr>
        <w:t>,</w:t>
      </w:r>
      <w:r w:rsidR="00392B12" w:rsidRPr="00B11EF4">
        <w:rPr>
          <w:rFonts w:ascii="Cambria" w:hAnsi="Cambria"/>
          <w:vertAlign w:val="superscript"/>
        </w:rPr>
        <w:t>12</w:t>
      </w:r>
      <w:proofErr w:type="gramEnd"/>
      <w:r w:rsidR="00092E90" w:rsidRPr="00B11EF4">
        <w:rPr>
          <w:rFonts w:ascii="Cambria" w:hAnsi="Cambria"/>
        </w:rPr>
        <w:t xml:space="preserve"> Therefore, the detection and quantification of phenolic compounds in fuels is critical.  </w:t>
      </w:r>
    </w:p>
    <w:p w14:paraId="7B7C1D8D" w14:textId="77777777" w:rsidR="00092E90" w:rsidRPr="00B11EF4" w:rsidRDefault="00092E90" w:rsidP="00DD0103">
      <w:pPr>
        <w:spacing w:line="360" w:lineRule="auto"/>
        <w:rPr>
          <w:b/>
        </w:rPr>
      </w:pPr>
    </w:p>
    <w:p w14:paraId="068DF9E4" w14:textId="5B8B733C" w:rsidR="00AE0EA7" w:rsidRPr="00B11EF4" w:rsidRDefault="00905C1E" w:rsidP="00DD0103">
      <w:pPr>
        <w:spacing w:line="360" w:lineRule="auto"/>
        <w:rPr>
          <w:b/>
          <w:sz w:val="28"/>
          <w:szCs w:val="28"/>
        </w:rPr>
      </w:pPr>
      <w:r w:rsidRPr="00B11EF4">
        <w:rPr>
          <w:b/>
          <w:sz w:val="28"/>
          <w:szCs w:val="28"/>
        </w:rPr>
        <w:t>1.3</w:t>
      </w:r>
      <w:r w:rsidR="00AE0EA7" w:rsidRPr="00B11EF4">
        <w:rPr>
          <w:b/>
          <w:sz w:val="28"/>
          <w:szCs w:val="28"/>
        </w:rPr>
        <w:t>.2</w:t>
      </w:r>
      <w:r w:rsidR="00AE0EA7" w:rsidRPr="00B11EF4">
        <w:rPr>
          <w:b/>
          <w:sz w:val="28"/>
          <w:szCs w:val="28"/>
        </w:rPr>
        <w:tab/>
        <w:t>Ethanol</w:t>
      </w:r>
    </w:p>
    <w:p w14:paraId="185E334C" w14:textId="0F053C9D" w:rsidR="00D8674A" w:rsidRPr="00B11EF4" w:rsidRDefault="00AE0EA7" w:rsidP="00DD0103">
      <w:pPr>
        <w:spacing w:line="360" w:lineRule="auto"/>
        <w:ind w:firstLine="720"/>
        <w:rPr>
          <w:rFonts w:ascii="Cambria" w:hAnsi="Cambria"/>
        </w:rPr>
      </w:pPr>
      <w:r w:rsidRPr="00B11EF4">
        <w:rPr>
          <w:rFonts w:ascii="Cambria" w:hAnsi="Cambria"/>
        </w:rPr>
        <w:t xml:space="preserve">Ethanol is a corrosive and volatile </w:t>
      </w:r>
      <w:r w:rsidR="00860D4C" w:rsidRPr="00B11EF4">
        <w:rPr>
          <w:rFonts w:ascii="Cambria" w:hAnsi="Cambria"/>
        </w:rPr>
        <w:t xml:space="preserve">liquid </w:t>
      </w:r>
      <w:r w:rsidRPr="00B11EF4">
        <w:rPr>
          <w:rFonts w:ascii="Cambria" w:hAnsi="Cambria"/>
        </w:rPr>
        <w:t>alcohol, which is a liquid at room temper</w:t>
      </w:r>
      <w:r w:rsidR="002453E3">
        <w:rPr>
          <w:rFonts w:ascii="Cambria" w:hAnsi="Cambria"/>
        </w:rPr>
        <w:t xml:space="preserve">ature. It has a variety of uses, </w:t>
      </w:r>
      <w:r w:rsidRPr="00B11EF4">
        <w:rPr>
          <w:rFonts w:ascii="Cambria" w:hAnsi="Cambria"/>
        </w:rPr>
        <w:t>such as alcoholic beverages, disinfectants, and recently as fuel when blended with gasoline.</w:t>
      </w:r>
      <w:r w:rsidR="00860D4C" w:rsidRPr="00B11EF4">
        <w:rPr>
          <w:rFonts w:ascii="Cambria" w:hAnsi="Cambria"/>
        </w:rPr>
        <w:t xml:space="preserve"> </w:t>
      </w:r>
      <w:r w:rsidR="00547EED">
        <w:rPr>
          <w:rFonts w:ascii="Cambria" w:hAnsi="Cambria"/>
        </w:rPr>
        <w:t>Gasoline blended with ethanol</w:t>
      </w:r>
      <w:r w:rsidR="006006A1">
        <w:rPr>
          <w:rFonts w:ascii="Cambria" w:hAnsi="Cambria"/>
        </w:rPr>
        <w:t xml:space="preserve">, often </w:t>
      </w:r>
      <w:r w:rsidR="00860D4C" w:rsidRPr="00B11EF4">
        <w:rPr>
          <w:rFonts w:ascii="Cambria" w:hAnsi="Cambria"/>
        </w:rPr>
        <w:t xml:space="preserve">bio-ethanol, </w:t>
      </w:r>
      <w:r w:rsidRPr="00B11EF4">
        <w:rPr>
          <w:rFonts w:ascii="Cambria" w:hAnsi="Cambria"/>
        </w:rPr>
        <w:t xml:space="preserve">is commercially available across much of the world as an alternative </w:t>
      </w:r>
      <w:r w:rsidR="00860D4C" w:rsidRPr="00B11EF4">
        <w:rPr>
          <w:rFonts w:ascii="Cambria" w:hAnsi="Cambria"/>
        </w:rPr>
        <w:t>fuel.</w:t>
      </w:r>
      <w:r w:rsidR="0065552E" w:rsidRPr="00B11EF4">
        <w:rPr>
          <w:rFonts w:ascii="Cambria" w:hAnsi="Cambria"/>
          <w:vertAlign w:val="superscript"/>
        </w:rPr>
        <w:t>1-7</w:t>
      </w:r>
      <w:r w:rsidR="00860D4C" w:rsidRPr="00B11EF4">
        <w:rPr>
          <w:rFonts w:ascii="Cambria" w:hAnsi="Cambria"/>
        </w:rPr>
        <w:t xml:space="preserve"> It </w:t>
      </w:r>
      <w:r w:rsidRPr="00B11EF4">
        <w:rPr>
          <w:rFonts w:ascii="Cambria" w:hAnsi="Cambria"/>
        </w:rPr>
        <w:t>has many advantages, such as being more environmentally friendly</w:t>
      </w:r>
      <w:r w:rsidR="001E41AA" w:rsidRPr="00B11EF4">
        <w:rPr>
          <w:rFonts w:ascii="Cambria" w:hAnsi="Cambria"/>
        </w:rPr>
        <w:t xml:space="preserve"> through</w:t>
      </w:r>
      <w:r w:rsidRPr="00B11EF4">
        <w:rPr>
          <w:rFonts w:ascii="Cambria" w:hAnsi="Cambria"/>
        </w:rPr>
        <w:t xml:space="preserve"> improved fuel combustion</w:t>
      </w:r>
      <w:r w:rsidR="00101A18" w:rsidRPr="00B11EF4">
        <w:rPr>
          <w:rFonts w:ascii="Cambria" w:hAnsi="Cambria"/>
        </w:rPr>
        <w:t xml:space="preserve"> </w:t>
      </w:r>
      <w:r w:rsidR="00B54F05">
        <w:rPr>
          <w:rFonts w:ascii="Cambria" w:hAnsi="Cambria"/>
        </w:rPr>
        <w:t>to reduce</w:t>
      </w:r>
      <w:r w:rsidRPr="00B11EF4">
        <w:rPr>
          <w:rFonts w:ascii="Cambria" w:hAnsi="Cambria"/>
        </w:rPr>
        <w:t xml:space="preserve"> </w:t>
      </w:r>
      <w:r w:rsidR="001E41AA" w:rsidRPr="00B11EF4">
        <w:rPr>
          <w:rFonts w:ascii="Cambria" w:hAnsi="Cambria"/>
        </w:rPr>
        <w:t xml:space="preserve">carbon </w:t>
      </w:r>
      <w:r w:rsidR="0065552E" w:rsidRPr="00B11EF4">
        <w:rPr>
          <w:rFonts w:ascii="Cambria" w:hAnsi="Cambria"/>
        </w:rPr>
        <w:t>monoxide</w:t>
      </w:r>
      <w:r w:rsidRPr="00B11EF4">
        <w:rPr>
          <w:rFonts w:ascii="Cambria" w:hAnsi="Cambria"/>
        </w:rPr>
        <w:t xml:space="preserve"> </w:t>
      </w:r>
      <w:r w:rsidR="00101A18" w:rsidRPr="00B11EF4">
        <w:rPr>
          <w:rFonts w:ascii="Cambria" w:hAnsi="Cambria"/>
        </w:rPr>
        <w:t xml:space="preserve">and carbon dioxide </w:t>
      </w:r>
      <w:r w:rsidRPr="00B11EF4">
        <w:rPr>
          <w:rFonts w:ascii="Cambria" w:hAnsi="Cambria"/>
        </w:rPr>
        <w:t>emissions.</w:t>
      </w:r>
      <w:r w:rsidR="00A977C7" w:rsidRPr="00B11EF4">
        <w:rPr>
          <w:rFonts w:ascii="Cambria" w:hAnsi="Cambria"/>
          <w:vertAlign w:val="superscript"/>
        </w:rPr>
        <w:t>1-7</w:t>
      </w:r>
      <w:r w:rsidRPr="00B11EF4">
        <w:rPr>
          <w:rFonts w:ascii="Cambria" w:hAnsi="Cambria"/>
        </w:rPr>
        <w:t xml:space="preserve"> </w:t>
      </w:r>
      <w:r w:rsidR="005D214E" w:rsidRPr="00B11EF4">
        <w:rPr>
          <w:rFonts w:ascii="Cambria" w:hAnsi="Cambria"/>
        </w:rPr>
        <w:t>In addition, it reduces</w:t>
      </w:r>
      <w:r w:rsidRPr="00B11EF4">
        <w:rPr>
          <w:rFonts w:ascii="Cambria" w:hAnsi="Cambria"/>
        </w:rPr>
        <w:t xml:space="preserve"> the dependence </w:t>
      </w:r>
      <w:r w:rsidR="00644F43">
        <w:rPr>
          <w:rFonts w:ascii="Cambria" w:hAnsi="Cambria"/>
        </w:rPr>
        <w:t xml:space="preserve">on imported crude </w:t>
      </w:r>
      <w:r w:rsidRPr="00B11EF4">
        <w:rPr>
          <w:rFonts w:ascii="Cambria" w:hAnsi="Cambria"/>
        </w:rPr>
        <w:t xml:space="preserve">oil and petroleum products. </w:t>
      </w:r>
      <w:r w:rsidR="00D8674A" w:rsidRPr="00B11EF4">
        <w:rPr>
          <w:rFonts w:ascii="Cambria" w:hAnsi="Cambria"/>
        </w:rPr>
        <w:t>Ethanol-gasoline</w:t>
      </w:r>
      <w:r w:rsidRPr="00B11EF4">
        <w:rPr>
          <w:rFonts w:ascii="Cambria" w:hAnsi="Cambria"/>
        </w:rPr>
        <w:t xml:space="preserve"> is a higher quality fuel than traditional gasoline </w:t>
      </w:r>
      <w:r w:rsidR="001E41AA" w:rsidRPr="00B11EF4">
        <w:rPr>
          <w:rFonts w:ascii="Cambria" w:hAnsi="Cambria"/>
        </w:rPr>
        <w:t xml:space="preserve">due to </w:t>
      </w:r>
      <w:r w:rsidR="00D8674A" w:rsidRPr="00B11EF4">
        <w:rPr>
          <w:rFonts w:ascii="Cambria" w:hAnsi="Cambria"/>
        </w:rPr>
        <w:t>a higher octane number</w:t>
      </w:r>
      <w:r w:rsidRPr="00B11EF4">
        <w:rPr>
          <w:rFonts w:ascii="Cambria" w:hAnsi="Cambria"/>
        </w:rPr>
        <w:t>.</w:t>
      </w:r>
      <w:r w:rsidR="00A977C7" w:rsidRPr="00B11EF4">
        <w:rPr>
          <w:rFonts w:ascii="Cambria" w:hAnsi="Cambria"/>
          <w:vertAlign w:val="superscript"/>
        </w:rPr>
        <w:t>1-4</w:t>
      </w:r>
      <w:r w:rsidRPr="00B11EF4">
        <w:rPr>
          <w:rFonts w:ascii="Cambria" w:hAnsi="Cambria"/>
        </w:rPr>
        <w:t xml:space="preserve"> A higher octane number, or rating, details a higher percentage of isooctane present</w:t>
      </w:r>
      <w:r w:rsidR="001E41AA" w:rsidRPr="00B11EF4">
        <w:rPr>
          <w:rFonts w:ascii="Cambria" w:hAnsi="Cambria"/>
        </w:rPr>
        <w:t>, which reduces engine knocking and indicates a better quality fuel.</w:t>
      </w:r>
      <w:r w:rsidR="00A977C7" w:rsidRPr="00B11EF4">
        <w:rPr>
          <w:rFonts w:ascii="Cambria" w:hAnsi="Cambria"/>
          <w:vertAlign w:val="superscript"/>
        </w:rPr>
        <w:t>1-4</w:t>
      </w:r>
      <w:r w:rsidRPr="00B11EF4">
        <w:rPr>
          <w:rFonts w:ascii="Cambria" w:hAnsi="Cambria"/>
        </w:rPr>
        <w:t xml:space="preserve"> </w:t>
      </w:r>
    </w:p>
    <w:p w14:paraId="44D6D5A0" w14:textId="77777777" w:rsidR="00D8674A" w:rsidRPr="00B11EF4" w:rsidRDefault="00D8674A" w:rsidP="00DD0103">
      <w:pPr>
        <w:spacing w:line="360" w:lineRule="auto"/>
        <w:ind w:firstLine="720"/>
        <w:rPr>
          <w:rFonts w:ascii="Cambria" w:hAnsi="Cambria"/>
        </w:rPr>
      </w:pPr>
    </w:p>
    <w:p w14:paraId="523AC056" w14:textId="5ABD8D99" w:rsidR="00EE27B0" w:rsidRPr="00B11EF4" w:rsidRDefault="00AE0EA7" w:rsidP="002453E3">
      <w:pPr>
        <w:spacing w:line="360" w:lineRule="auto"/>
        <w:ind w:firstLine="720"/>
        <w:rPr>
          <w:rFonts w:ascii="Cambria" w:hAnsi="Cambria"/>
        </w:rPr>
      </w:pPr>
      <w:r w:rsidRPr="00B11EF4">
        <w:rPr>
          <w:rFonts w:ascii="Cambria" w:hAnsi="Cambria"/>
        </w:rPr>
        <w:t xml:space="preserve">Due to its many advantages, </w:t>
      </w:r>
      <w:r w:rsidR="005D214E" w:rsidRPr="00B11EF4">
        <w:rPr>
          <w:rFonts w:ascii="Cambria" w:hAnsi="Cambria"/>
        </w:rPr>
        <w:t>ethanol-gasoline</w:t>
      </w:r>
      <w:r w:rsidR="00D8674A" w:rsidRPr="00B11EF4">
        <w:rPr>
          <w:rFonts w:ascii="Cambria" w:hAnsi="Cambria"/>
        </w:rPr>
        <w:t xml:space="preserve"> is widely used and replaces</w:t>
      </w:r>
      <w:r w:rsidRPr="00B11EF4">
        <w:rPr>
          <w:rFonts w:ascii="Cambria" w:hAnsi="Cambria"/>
        </w:rPr>
        <w:t xml:space="preserve"> </w:t>
      </w:r>
      <w:r w:rsidR="001E41AA" w:rsidRPr="00B11EF4">
        <w:rPr>
          <w:rFonts w:ascii="Cambria" w:hAnsi="Cambria"/>
        </w:rPr>
        <w:t xml:space="preserve">much of the </w:t>
      </w:r>
      <w:r w:rsidRPr="00B11EF4">
        <w:rPr>
          <w:rFonts w:ascii="Cambria" w:hAnsi="Cambria"/>
        </w:rPr>
        <w:t>availability of pure gasoline. The E</w:t>
      </w:r>
      <w:r w:rsidR="001E41AA" w:rsidRPr="00B11EF4">
        <w:rPr>
          <w:rFonts w:ascii="Cambria" w:hAnsi="Cambria"/>
        </w:rPr>
        <w:t xml:space="preserve">nvironmental Protection Agency </w:t>
      </w:r>
      <w:r w:rsidRPr="00B11EF4">
        <w:rPr>
          <w:rFonts w:ascii="Cambria" w:hAnsi="Cambria"/>
        </w:rPr>
        <w:t>in the United States allows</w:t>
      </w:r>
      <w:r w:rsidR="00D8674A" w:rsidRPr="00B11EF4">
        <w:rPr>
          <w:rFonts w:ascii="Cambria" w:hAnsi="Cambria"/>
        </w:rPr>
        <w:t xml:space="preserve"> up to 10% (v/v) of ethanol in commercially</w:t>
      </w:r>
      <w:r w:rsidRPr="00B11EF4">
        <w:rPr>
          <w:rFonts w:ascii="Cambria" w:hAnsi="Cambria"/>
        </w:rPr>
        <w:t xml:space="preserve"> </w:t>
      </w:r>
      <w:r w:rsidR="00CD50DE">
        <w:rPr>
          <w:rFonts w:ascii="Cambria" w:hAnsi="Cambria"/>
        </w:rPr>
        <w:t>available gasoline products, which</w:t>
      </w:r>
      <w:r w:rsidRPr="00B11EF4">
        <w:rPr>
          <w:rFonts w:ascii="Cambria" w:hAnsi="Cambria"/>
        </w:rPr>
        <w:t xml:space="preserve"> can be used in any vehicles.</w:t>
      </w:r>
      <w:r w:rsidR="00A977C7" w:rsidRPr="00B11EF4">
        <w:rPr>
          <w:rFonts w:ascii="Cambria" w:hAnsi="Cambria"/>
          <w:vertAlign w:val="superscript"/>
        </w:rPr>
        <w:t>1-7</w:t>
      </w:r>
      <w:r w:rsidRPr="00B11EF4">
        <w:rPr>
          <w:rFonts w:ascii="Cambria" w:hAnsi="Cambria"/>
        </w:rPr>
        <w:t xml:space="preserve"> </w:t>
      </w:r>
      <w:proofErr w:type="gramStart"/>
      <w:r w:rsidRPr="00B11EF4">
        <w:rPr>
          <w:rFonts w:ascii="Cambria" w:hAnsi="Cambria"/>
        </w:rPr>
        <w:t>The</w:t>
      </w:r>
      <w:proofErr w:type="gramEnd"/>
      <w:r w:rsidRPr="00B11EF4">
        <w:rPr>
          <w:rFonts w:ascii="Cambria" w:hAnsi="Cambria"/>
        </w:rPr>
        <w:t xml:space="preserve"> exact amount of ethanol varies </w:t>
      </w:r>
      <w:r w:rsidR="001E41AA" w:rsidRPr="00B11EF4">
        <w:rPr>
          <w:rFonts w:ascii="Cambria" w:hAnsi="Cambria"/>
        </w:rPr>
        <w:t xml:space="preserve">between regions </w:t>
      </w:r>
      <w:r w:rsidR="00D450A6">
        <w:rPr>
          <w:rFonts w:ascii="Cambria" w:hAnsi="Cambria"/>
        </w:rPr>
        <w:t>and it is</w:t>
      </w:r>
      <w:r w:rsidR="005D214E" w:rsidRPr="00B11EF4">
        <w:rPr>
          <w:rFonts w:ascii="Cambria" w:hAnsi="Cambria"/>
        </w:rPr>
        <w:t xml:space="preserve"> n</w:t>
      </w:r>
      <w:r w:rsidRPr="00B11EF4">
        <w:rPr>
          <w:rFonts w:ascii="Cambria" w:hAnsi="Cambria"/>
        </w:rPr>
        <w:t>ot entirely clear on how m</w:t>
      </w:r>
      <w:r w:rsidR="005D214E" w:rsidRPr="00B11EF4">
        <w:rPr>
          <w:rFonts w:ascii="Cambria" w:hAnsi="Cambria"/>
        </w:rPr>
        <w:t>uch ethanol is present in a</w:t>
      </w:r>
      <w:r w:rsidRPr="00B11EF4">
        <w:rPr>
          <w:rFonts w:ascii="Cambria" w:hAnsi="Cambria"/>
        </w:rPr>
        <w:t xml:space="preserve"> gasoline sample. In the United States, gasoline containing up to 15% (v/v) ethanol is allowed only in approved vehicle models and gasoline containing up to 85% (v/v) ethanol is only allowed in flexible fuel vehicles, FFVs.</w:t>
      </w:r>
      <w:r w:rsidR="00A977C7" w:rsidRPr="00B11EF4">
        <w:rPr>
          <w:rFonts w:ascii="Cambria" w:hAnsi="Cambria"/>
          <w:vertAlign w:val="superscript"/>
        </w:rPr>
        <w:t>3</w:t>
      </w:r>
      <w:proofErr w:type="gramStart"/>
      <w:r w:rsidR="00A977C7" w:rsidRPr="00B11EF4">
        <w:rPr>
          <w:rFonts w:ascii="Cambria" w:hAnsi="Cambria"/>
          <w:vertAlign w:val="superscript"/>
        </w:rPr>
        <w:t>,7</w:t>
      </w:r>
      <w:proofErr w:type="gramEnd"/>
      <w:r w:rsidRPr="00B11EF4">
        <w:rPr>
          <w:rFonts w:ascii="Cambria" w:hAnsi="Cambria"/>
        </w:rPr>
        <w:t xml:space="preserve"> </w:t>
      </w:r>
    </w:p>
    <w:p w14:paraId="0FD099D8" w14:textId="703927D1" w:rsidR="00AE0EA7" w:rsidRPr="00B11EF4" w:rsidRDefault="00D8674A" w:rsidP="00EE27B0">
      <w:pPr>
        <w:spacing w:line="360" w:lineRule="auto"/>
        <w:ind w:firstLine="720"/>
        <w:rPr>
          <w:rFonts w:ascii="Cambria" w:hAnsi="Cambria"/>
        </w:rPr>
      </w:pPr>
      <w:r w:rsidRPr="00B11EF4">
        <w:rPr>
          <w:rFonts w:ascii="Cambria" w:hAnsi="Cambria"/>
        </w:rPr>
        <w:t xml:space="preserve">Despite the many advantages of </w:t>
      </w:r>
      <w:r w:rsidR="005D214E" w:rsidRPr="00B11EF4">
        <w:rPr>
          <w:rFonts w:ascii="Cambria" w:hAnsi="Cambria"/>
        </w:rPr>
        <w:t>gasoline blended with ethanol,</w:t>
      </w:r>
      <w:r w:rsidRPr="00B11EF4">
        <w:rPr>
          <w:rFonts w:ascii="Cambria" w:hAnsi="Cambria"/>
        </w:rPr>
        <w:t xml:space="preserve"> it does present some drawbacks.</w:t>
      </w:r>
      <w:r w:rsidR="002453E3">
        <w:rPr>
          <w:rFonts w:ascii="Cambria" w:hAnsi="Cambria"/>
        </w:rPr>
        <w:t xml:space="preserve"> The heat of combustion</w:t>
      </w:r>
      <w:r w:rsidR="00F245EB">
        <w:rPr>
          <w:rFonts w:ascii="Cambria" w:hAnsi="Cambria"/>
        </w:rPr>
        <w:t xml:space="preserve"> of ethanol is less than octane.</w:t>
      </w:r>
      <w:r w:rsidR="00F245EB">
        <w:rPr>
          <w:rFonts w:ascii="Cambria" w:hAnsi="Cambria"/>
          <w:vertAlign w:val="superscript"/>
        </w:rPr>
        <w:t>3</w:t>
      </w:r>
      <w:r w:rsidR="00F245EB">
        <w:rPr>
          <w:rFonts w:ascii="Cambria" w:hAnsi="Cambria"/>
        </w:rPr>
        <w:t xml:space="preserve"> T</w:t>
      </w:r>
      <w:r w:rsidR="002453E3">
        <w:rPr>
          <w:rFonts w:ascii="Cambria" w:hAnsi="Cambria"/>
        </w:rPr>
        <w:t>herefore</w:t>
      </w:r>
      <w:r w:rsidR="00F245EB">
        <w:rPr>
          <w:rFonts w:ascii="Cambria" w:hAnsi="Cambria"/>
        </w:rPr>
        <w:t>,</w:t>
      </w:r>
      <w:r w:rsidR="002453E3">
        <w:rPr>
          <w:rFonts w:ascii="Cambria" w:hAnsi="Cambria"/>
        </w:rPr>
        <w:t xml:space="preserve"> it possesses less energy than traditional gasoline.</w:t>
      </w:r>
      <w:r w:rsidR="00A977C7" w:rsidRPr="00B11EF4">
        <w:rPr>
          <w:rFonts w:ascii="Cambria" w:hAnsi="Cambria"/>
          <w:vertAlign w:val="superscript"/>
        </w:rPr>
        <w:t>3</w:t>
      </w:r>
      <w:r w:rsidR="005D214E" w:rsidRPr="00B11EF4">
        <w:rPr>
          <w:rFonts w:ascii="Cambria" w:hAnsi="Cambria"/>
        </w:rPr>
        <w:t xml:space="preserve"> </w:t>
      </w:r>
      <w:r w:rsidR="002453E3">
        <w:rPr>
          <w:rFonts w:ascii="Cambria" w:hAnsi="Cambria"/>
        </w:rPr>
        <w:t>When gasoline contains high percentages of ethanol, it can cause damage to vehicle engines and parts due to the corrosive nature of ethanol.</w:t>
      </w:r>
      <w:r w:rsidR="00A977C7" w:rsidRPr="00B11EF4">
        <w:rPr>
          <w:rFonts w:ascii="Cambria" w:hAnsi="Cambria"/>
          <w:vertAlign w:val="superscript"/>
        </w:rPr>
        <w:t>38</w:t>
      </w:r>
      <w:r w:rsidR="005D214E" w:rsidRPr="00B11EF4">
        <w:rPr>
          <w:rFonts w:ascii="Cambria" w:hAnsi="Cambria"/>
        </w:rPr>
        <w:t xml:space="preserve"> </w:t>
      </w:r>
      <w:r w:rsidR="00B65325">
        <w:rPr>
          <w:rFonts w:ascii="Cambria" w:hAnsi="Cambria"/>
        </w:rPr>
        <w:t>Beyond potentially reducing engine lifetimes, another disadvantage of gasoline blended with ethanol is that it can cause engine stalling.</w:t>
      </w:r>
      <w:r w:rsidR="00A977C7" w:rsidRPr="00B11EF4">
        <w:rPr>
          <w:rFonts w:ascii="Cambria" w:hAnsi="Cambria"/>
          <w:vertAlign w:val="superscript"/>
        </w:rPr>
        <w:t>38</w:t>
      </w:r>
      <w:r w:rsidR="00AE0EA7" w:rsidRPr="00B11EF4">
        <w:rPr>
          <w:rFonts w:ascii="Cambria" w:hAnsi="Cambria"/>
        </w:rPr>
        <w:t xml:space="preserve"> This explains why some vehicle models older than 2001 should not contain gasoline </w:t>
      </w:r>
      <w:r w:rsidR="00F741FF" w:rsidRPr="00B11EF4">
        <w:rPr>
          <w:rFonts w:ascii="Cambria" w:hAnsi="Cambria"/>
        </w:rPr>
        <w:t>possessing</w:t>
      </w:r>
      <w:r w:rsidRPr="00B11EF4">
        <w:rPr>
          <w:rFonts w:ascii="Cambria" w:hAnsi="Cambria"/>
        </w:rPr>
        <w:t xml:space="preserve"> above 15% </w:t>
      </w:r>
      <w:r w:rsidR="00F741FF" w:rsidRPr="00B11EF4">
        <w:rPr>
          <w:rFonts w:ascii="Cambria" w:hAnsi="Cambria"/>
        </w:rPr>
        <w:t xml:space="preserve">ethanol. Ethanol </w:t>
      </w:r>
      <w:r w:rsidR="00AE0EA7" w:rsidRPr="00B11EF4">
        <w:rPr>
          <w:rFonts w:ascii="Cambria" w:hAnsi="Cambria"/>
        </w:rPr>
        <w:t>in gasoline also allows for water absorption in the fue</w:t>
      </w:r>
      <w:r w:rsidR="00647E54" w:rsidRPr="00B11EF4">
        <w:rPr>
          <w:rFonts w:ascii="Cambria" w:hAnsi="Cambria"/>
        </w:rPr>
        <w:t xml:space="preserve">l. </w:t>
      </w:r>
      <w:r w:rsidR="00AE0EA7" w:rsidRPr="00B11EF4">
        <w:rPr>
          <w:rFonts w:ascii="Cambria" w:hAnsi="Cambria"/>
        </w:rPr>
        <w:t xml:space="preserve">If enough water is present and bound to the ethanol </w:t>
      </w:r>
      <w:r w:rsidR="00647E54" w:rsidRPr="00B11EF4">
        <w:rPr>
          <w:rFonts w:ascii="Cambria" w:hAnsi="Cambria"/>
        </w:rPr>
        <w:t xml:space="preserve">molecules, </w:t>
      </w:r>
      <w:r w:rsidR="00AE0EA7" w:rsidRPr="00B11EF4">
        <w:rPr>
          <w:rFonts w:ascii="Cambria" w:hAnsi="Cambria"/>
        </w:rPr>
        <w:t xml:space="preserve">it will sink to the bottom of the fuel tank and can cause decreased fuel quality and </w:t>
      </w:r>
      <w:r w:rsidR="00431F1B" w:rsidRPr="00B11EF4">
        <w:rPr>
          <w:rFonts w:ascii="Cambria" w:hAnsi="Cambria"/>
        </w:rPr>
        <w:t>poor engine performance.</w:t>
      </w:r>
      <w:r w:rsidR="00A977C7" w:rsidRPr="00B11EF4">
        <w:rPr>
          <w:rFonts w:ascii="Cambria" w:hAnsi="Cambria"/>
          <w:vertAlign w:val="superscript"/>
        </w:rPr>
        <w:t>2</w:t>
      </w:r>
      <w:proofErr w:type="gramStart"/>
      <w:r w:rsidR="00A977C7" w:rsidRPr="00B11EF4">
        <w:rPr>
          <w:rFonts w:ascii="Cambria" w:hAnsi="Cambria"/>
          <w:vertAlign w:val="superscript"/>
        </w:rPr>
        <w:t>,38</w:t>
      </w:r>
      <w:proofErr w:type="gramEnd"/>
      <w:r w:rsidR="00431F1B" w:rsidRPr="00B11EF4">
        <w:rPr>
          <w:rFonts w:ascii="Cambria" w:hAnsi="Cambria"/>
        </w:rPr>
        <w:t xml:space="preserve"> </w:t>
      </w:r>
      <w:r w:rsidR="00101A18" w:rsidRPr="00B11EF4">
        <w:rPr>
          <w:rFonts w:ascii="Cambria" w:hAnsi="Cambria"/>
        </w:rPr>
        <w:t>The use of f</w:t>
      </w:r>
      <w:r w:rsidR="00A977C7" w:rsidRPr="00B11EF4">
        <w:rPr>
          <w:rFonts w:ascii="Cambria" w:hAnsi="Cambria"/>
        </w:rPr>
        <w:t xml:space="preserve">uel containing ethanol has been shown to reduce </w:t>
      </w:r>
      <w:r w:rsidR="00101A18" w:rsidRPr="00B11EF4">
        <w:rPr>
          <w:rFonts w:ascii="Cambria" w:hAnsi="Cambria"/>
        </w:rPr>
        <w:t xml:space="preserve">carbon monoxide and carbon dioxide emissions, but </w:t>
      </w:r>
      <w:r w:rsidR="00A977C7" w:rsidRPr="00B11EF4">
        <w:rPr>
          <w:rFonts w:ascii="Cambria" w:hAnsi="Cambria"/>
        </w:rPr>
        <w:t xml:space="preserve">it has </w:t>
      </w:r>
      <w:r w:rsidR="00101A18" w:rsidRPr="00B11EF4">
        <w:rPr>
          <w:rFonts w:ascii="Cambria" w:hAnsi="Cambria"/>
        </w:rPr>
        <w:t>also been shown</w:t>
      </w:r>
      <w:r w:rsidR="00A977C7" w:rsidRPr="00B11EF4">
        <w:rPr>
          <w:rFonts w:ascii="Cambria" w:hAnsi="Cambria"/>
        </w:rPr>
        <w:t xml:space="preserve"> to increase formaldehyde and nitrogen oxide </w:t>
      </w:r>
      <w:r w:rsidR="00101A18" w:rsidRPr="00B11EF4">
        <w:rPr>
          <w:rFonts w:ascii="Cambria" w:hAnsi="Cambria"/>
        </w:rPr>
        <w:t>gas emissions</w:t>
      </w:r>
      <w:r w:rsidR="00A977C7" w:rsidRPr="00B11EF4">
        <w:rPr>
          <w:rFonts w:ascii="Cambria" w:hAnsi="Cambria"/>
        </w:rPr>
        <w:t>.</w:t>
      </w:r>
      <w:r w:rsidR="00101A18" w:rsidRPr="00B11EF4">
        <w:rPr>
          <w:rFonts w:ascii="Cambria" w:hAnsi="Cambria"/>
          <w:vertAlign w:val="superscript"/>
        </w:rPr>
        <w:t>3,6</w:t>
      </w:r>
      <w:r w:rsidR="00A977C7" w:rsidRPr="00B11EF4">
        <w:rPr>
          <w:rFonts w:ascii="Cambria" w:hAnsi="Cambria"/>
        </w:rPr>
        <w:t xml:space="preserve"> </w:t>
      </w:r>
      <w:r w:rsidR="00431F1B" w:rsidRPr="00B11EF4">
        <w:rPr>
          <w:rFonts w:ascii="Cambria" w:hAnsi="Cambria"/>
        </w:rPr>
        <w:t xml:space="preserve">Due to </w:t>
      </w:r>
      <w:r w:rsidR="00647E54" w:rsidRPr="00B11EF4">
        <w:rPr>
          <w:rFonts w:ascii="Cambria" w:hAnsi="Cambria"/>
        </w:rPr>
        <w:t xml:space="preserve">disadvantages </w:t>
      </w:r>
      <w:r w:rsidR="00431F1B" w:rsidRPr="00B11EF4">
        <w:rPr>
          <w:rFonts w:ascii="Cambria" w:hAnsi="Cambria"/>
        </w:rPr>
        <w:t xml:space="preserve">and </w:t>
      </w:r>
      <w:r w:rsidR="00F741FF" w:rsidRPr="00B11EF4">
        <w:rPr>
          <w:rFonts w:ascii="Cambria" w:hAnsi="Cambria"/>
        </w:rPr>
        <w:t xml:space="preserve">uncertainty in precise ethanol </w:t>
      </w:r>
      <w:r w:rsidR="00431F1B" w:rsidRPr="00B11EF4">
        <w:rPr>
          <w:rFonts w:ascii="Cambria" w:hAnsi="Cambria"/>
        </w:rPr>
        <w:t xml:space="preserve">percentages </w:t>
      </w:r>
      <w:r w:rsidR="00647E54" w:rsidRPr="00B11EF4">
        <w:rPr>
          <w:rFonts w:ascii="Cambria" w:hAnsi="Cambria"/>
        </w:rPr>
        <w:t>in gasoline</w:t>
      </w:r>
      <w:r w:rsidR="00F741FF" w:rsidRPr="00B11EF4">
        <w:rPr>
          <w:rFonts w:ascii="Cambria" w:hAnsi="Cambria"/>
        </w:rPr>
        <w:t>,</w:t>
      </w:r>
      <w:r w:rsidR="00AE0EA7" w:rsidRPr="00B11EF4">
        <w:rPr>
          <w:rFonts w:ascii="Cambria" w:hAnsi="Cambria"/>
        </w:rPr>
        <w:t xml:space="preserve"> it is extremely important to quantify ethanol </w:t>
      </w:r>
      <w:r w:rsidR="00F741FF" w:rsidRPr="00B11EF4">
        <w:rPr>
          <w:rFonts w:ascii="Cambria" w:hAnsi="Cambria"/>
        </w:rPr>
        <w:t xml:space="preserve">in gasoline. </w:t>
      </w:r>
    </w:p>
    <w:p w14:paraId="32F180AE" w14:textId="77777777" w:rsidR="00EE27B0" w:rsidRPr="00B11EF4" w:rsidRDefault="00EE27B0" w:rsidP="00EE27B0">
      <w:pPr>
        <w:spacing w:line="360" w:lineRule="auto"/>
        <w:ind w:firstLine="720"/>
        <w:rPr>
          <w:rFonts w:ascii="Cambria" w:hAnsi="Cambria"/>
        </w:rPr>
      </w:pPr>
    </w:p>
    <w:p w14:paraId="5CD46D5D" w14:textId="51EEC0E5" w:rsidR="00AE0EA7" w:rsidRPr="00B11EF4" w:rsidRDefault="00AE0EA7" w:rsidP="00DD0103">
      <w:pPr>
        <w:spacing w:line="360" w:lineRule="auto"/>
        <w:rPr>
          <w:b/>
          <w:sz w:val="28"/>
          <w:szCs w:val="28"/>
        </w:rPr>
      </w:pPr>
      <w:r w:rsidRPr="00B11EF4">
        <w:rPr>
          <w:b/>
          <w:sz w:val="28"/>
          <w:szCs w:val="28"/>
        </w:rPr>
        <w:t>1.4</w:t>
      </w:r>
      <w:r w:rsidRPr="00B11EF4">
        <w:rPr>
          <w:b/>
          <w:sz w:val="28"/>
          <w:szCs w:val="28"/>
        </w:rPr>
        <w:tab/>
      </w:r>
      <w:r w:rsidR="00092E90" w:rsidRPr="00B11EF4">
        <w:rPr>
          <w:b/>
          <w:sz w:val="28"/>
          <w:szCs w:val="28"/>
        </w:rPr>
        <w:t xml:space="preserve">Methods to </w:t>
      </w:r>
      <w:r w:rsidR="001614A8" w:rsidRPr="00B11EF4">
        <w:rPr>
          <w:b/>
          <w:sz w:val="28"/>
          <w:szCs w:val="28"/>
        </w:rPr>
        <w:t xml:space="preserve">Analyze </w:t>
      </w:r>
      <w:r w:rsidRPr="00B11EF4">
        <w:rPr>
          <w:b/>
          <w:sz w:val="28"/>
          <w:szCs w:val="28"/>
        </w:rPr>
        <w:t>Alcohols</w:t>
      </w:r>
      <w:r w:rsidR="00092E90" w:rsidRPr="00B11EF4">
        <w:rPr>
          <w:b/>
          <w:sz w:val="28"/>
          <w:szCs w:val="28"/>
        </w:rPr>
        <w:t xml:space="preserve"> in Fuels</w:t>
      </w:r>
    </w:p>
    <w:p w14:paraId="647A73D6" w14:textId="577C0AAC" w:rsidR="00AE0EA7" w:rsidRPr="00B11EF4" w:rsidRDefault="001614A8" w:rsidP="00DD0103">
      <w:pPr>
        <w:spacing w:line="360" w:lineRule="auto"/>
        <w:rPr>
          <w:b/>
          <w:sz w:val="28"/>
          <w:szCs w:val="28"/>
        </w:rPr>
      </w:pPr>
      <w:r w:rsidRPr="00B11EF4">
        <w:rPr>
          <w:b/>
          <w:sz w:val="28"/>
          <w:szCs w:val="28"/>
        </w:rPr>
        <w:t>1.4.1</w:t>
      </w:r>
      <w:r w:rsidRPr="00B11EF4">
        <w:rPr>
          <w:b/>
          <w:sz w:val="28"/>
          <w:szCs w:val="28"/>
        </w:rPr>
        <w:tab/>
        <w:t>Analysis</w:t>
      </w:r>
      <w:r w:rsidR="00AE0EA7" w:rsidRPr="00B11EF4">
        <w:rPr>
          <w:b/>
          <w:sz w:val="28"/>
          <w:szCs w:val="28"/>
        </w:rPr>
        <w:t xml:space="preserve"> of Phenol</w:t>
      </w:r>
      <w:r w:rsidR="00AC2FB9">
        <w:rPr>
          <w:b/>
          <w:sz w:val="28"/>
          <w:szCs w:val="28"/>
        </w:rPr>
        <w:t xml:space="preserve"> and</w:t>
      </w:r>
      <w:r w:rsidRPr="00B11EF4">
        <w:rPr>
          <w:b/>
          <w:sz w:val="28"/>
          <w:szCs w:val="28"/>
        </w:rPr>
        <w:t xml:space="preserve"> Phenolic Compounds</w:t>
      </w:r>
    </w:p>
    <w:p w14:paraId="4078A704" w14:textId="2C801CC7" w:rsidR="00092E90" w:rsidRPr="00B11EF4" w:rsidRDefault="00092E90" w:rsidP="00DD0103">
      <w:pPr>
        <w:spacing w:line="360" w:lineRule="auto"/>
        <w:ind w:firstLine="720"/>
        <w:rPr>
          <w:rFonts w:ascii="Cambria" w:hAnsi="Cambria"/>
          <w:vertAlign w:val="superscript"/>
        </w:rPr>
      </w:pPr>
      <w:r w:rsidRPr="00B11EF4">
        <w:rPr>
          <w:rFonts w:ascii="Cambria" w:hAnsi="Cambria"/>
        </w:rPr>
        <w:t>There</w:t>
      </w:r>
      <w:r w:rsidR="00431F1B" w:rsidRPr="00B11EF4">
        <w:rPr>
          <w:rFonts w:ascii="Cambria" w:hAnsi="Cambria"/>
        </w:rPr>
        <w:t xml:space="preserve"> are many traditional methods </w:t>
      </w:r>
      <w:r w:rsidRPr="00B11EF4">
        <w:rPr>
          <w:rFonts w:ascii="Cambria" w:hAnsi="Cambria"/>
        </w:rPr>
        <w:t>to de</w:t>
      </w:r>
      <w:r w:rsidR="00434201" w:rsidRPr="00B11EF4">
        <w:rPr>
          <w:rFonts w:ascii="Cambria" w:hAnsi="Cambria"/>
        </w:rPr>
        <w:t xml:space="preserve">tect and quantify polar species, such as phenolic compounds, </w:t>
      </w:r>
      <w:r w:rsidRPr="00B11EF4">
        <w:rPr>
          <w:rFonts w:ascii="Cambria" w:hAnsi="Cambria"/>
        </w:rPr>
        <w:t xml:space="preserve">in fuel samples. These techniques require bulky instrumentation that is often expensive and time consuming. For the detection of </w:t>
      </w:r>
      <w:r w:rsidR="00431F1B" w:rsidRPr="00B11EF4">
        <w:rPr>
          <w:rFonts w:ascii="Cambria" w:hAnsi="Cambria"/>
        </w:rPr>
        <w:t>polar species in fuel samples, mass spectrometry (MS) is typically used and coupled with</w:t>
      </w:r>
      <w:r w:rsidRPr="00B11EF4">
        <w:rPr>
          <w:rFonts w:ascii="Cambria" w:hAnsi="Cambria"/>
        </w:rPr>
        <w:t xml:space="preserve"> multidimensional gas chromatography</w:t>
      </w:r>
      <w:r w:rsidR="00431F1B" w:rsidRPr="00B11EF4">
        <w:rPr>
          <w:rFonts w:ascii="Cambria" w:hAnsi="Cambria"/>
        </w:rPr>
        <w:t xml:space="preserve"> (MDGC)</w:t>
      </w:r>
      <w:r w:rsidRPr="00B11EF4">
        <w:rPr>
          <w:rFonts w:ascii="Cambria" w:hAnsi="Cambria"/>
        </w:rPr>
        <w:t>, electrospray ionization</w:t>
      </w:r>
      <w:r w:rsidR="00431F1B" w:rsidRPr="00B11EF4">
        <w:rPr>
          <w:rFonts w:ascii="Cambria" w:hAnsi="Cambria"/>
        </w:rPr>
        <w:t xml:space="preserve"> (ESI), or</w:t>
      </w:r>
      <w:r w:rsidRPr="00B11EF4">
        <w:rPr>
          <w:rFonts w:ascii="Cambria" w:hAnsi="Cambria"/>
        </w:rPr>
        <w:t xml:space="preserve"> high performance liquid chromatography</w:t>
      </w:r>
      <w:r w:rsidR="00431F1B" w:rsidRPr="00B11EF4">
        <w:rPr>
          <w:rFonts w:ascii="Cambria" w:hAnsi="Cambria"/>
        </w:rPr>
        <w:t xml:space="preserve"> (HPLC)</w:t>
      </w:r>
      <w:proofErr w:type="gramStart"/>
      <w:r w:rsidRPr="00B11EF4">
        <w:rPr>
          <w:rFonts w:ascii="Cambria" w:hAnsi="Cambria"/>
        </w:rPr>
        <w:t>.</w:t>
      </w:r>
      <w:r w:rsidR="00A542CF" w:rsidRPr="00B11EF4">
        <w:rPr>
          <w:rFonts w:ascii="Cambria" w:hAnsi="Cambria"/>
          <w:vertAlign w:val="superscript"/>
        </w:rPr>
        <w:t>35</w:t>
      </w:r>
      <w:proofErr w:type="gramEnd"/>
      <w:r w:rsidR="00A542CF" w:rsidRPr="00B11EF4">
        <w:rPr>
          <w:rFonts w:ascii="Cambria" w:hAnsi="Cambria"/>
          <w:vertAlign w:val="superscript"/>
        </w:rPr>
        <w:t>-37</w:t>
      </w:r>
      <w:r w:rsidRPr="00B11EF4">
        <w:rPr>
          <w:rFonts w:ascii="Cambria" w:hAnsi="Cambria"/>
        </w:rPr>
        <w:t xml:space="preserve"> However, solid phase extracti</w:t>
      </w:r>
      <w:r w:rsidR="00A44BC2" w:rsidRPr="00B11EF4">
        <w:rPr>
          <w:rFonts w:ascii="Cambria" w:hAnsi="Cambria"/>
        </w:rPr>
        <w:t xml:space="preserve">on is necessary to separate the </w:t>
      </w:r>
      <w:r w:rsidR="00431F1B" w:rsidRPr="00B11EF4">
        <w:rPr>
          <w:rFonts w:ascii="Cambria" w:hAnsi="Cambria"/>
        </w:rPr>
        <w:t xml:space="preserve">polar </w:t>
      </w:r>
      <w:r w:rsidR="00A44BC2" w:rsidRPr="00B11EF4">
        <w:rPr>
          <w:rFonts w:ascii="Cambria" w:hAnsi="Cambria"/>
        </w:rPr>
        <w:t>components</w:t>
      </w:r>
      <w:r w:rsidR="00431F1B" w:rsidRPr="00B11EF4">
        <w:rPr>
          <w:rFonts w:ascii="Cambria" w:hAnsi="Cambria"/>
        </w:rPr>
        <w:t xml:space="preserve"> in fuels</w:t>
      </w:r>
      <w:r w:rsidR="00A44BC2" w:rsidRPr="00B11EF4">
        <w:rPr>
          <w:rFonts w:ascii="Cambria" w:hAnsi="Cambria"/>
        </w:rPr>
        <w:t xml:space="preserve"> from the nonpolar components before analysis.</w:t>
      </w:r>
      <w:r w:rsidR="00A542CF" w:rsidRPr="00B11EF4">
        <w:rPr>
          <w:rFonts w:ascii="Cambria" w:hAnsi="Cambria"/>
          <w:vertAlign w:val="superscript"/>
        </w:rPr>
        <w:t>35-37</w:t>
      </w:r>
    </w:p>
    <w:p w14:paraId="6FAC275B" w14:textId="77777777" w:rsidR="00092E90" w:rsidRPr="00B11EF4" w:rsidRDefault="00092E90" w:rsidP="00DD0103">
      <w:pPr>
        <w:spacing w:line="360" w:lineRule="auto"/>
        <w:rPr>
          <w:rFonts w:ascii="Cambria" w:hAnsi="Cambria"/>
        </w:rPr>
      </w:pPr>
    </w:p>
    <w:p w14:paraId="680695CD" w14:textId="393DD5A8" w:rsidR="00AE0EA7" w:rsidRDefault="008A75CD" w:rsidP="00D6621F">
      <w:pPr>
        <w:spacing w:line="360" w:lineRule="auto"/>
        <w:ind w:firstLine="720"/>
        <w:rPr>
          <w:rFonts w:ascii="Cambria" w:hAnsi="Cambria"/>
          <w:vertAlign w:val="superscript"/>
        </w:rPr>
      </w:pPr>
      <w:r w:rsidRPr="00B11EF4">
        <w:rPr>
          <w:rFonts w:ascii="Cambria" w:hAnsi="Cambria"/>
        </w:rPr>
        <w:t>Many</w:t>
      </w:r>
      <w:r w:rsidR="00092E90" w:rsidRPr="00B11EF4">
        <w:rPr>
          <w:rFonts w:ascii="Cambria" w:hAnsi="Cambria"/>
        </w:rPr>
        <w:t xml:space="preserve"> optical methods have been used to detect phenolic </w:t>
      </w:r>
      <w:r w:rsidRPr="00B11EF4">
        <w:rPr>
          <w:rFonts w:ascii="Cambria" w:hAnsi="Cambria"/>
        </w:rPr>
        <w:t xml:space="preserve">compounds. </w:t>
      </w:r>
      <w:r w:rsidR="00092E90" w:rsidRPr="00B11EF4">
        <w:rPr>
          <w:rFonts w:ascii="Cambria" w:hAnsi="Cambria"/>
        </w:rPr>
        <w:t>One r</w:t>
      </w:r>
      <w:r w:rsidR="00B35F86" w:rsidRPr="00B11EF4">
        <w:rPr>
          <w:rFonts w:ascii="Cambria" w:hAnsi="Cambria"/>
        </w:rPr>
        <w:t>esearch group developed a paper-</w:t>
      </w:r>
      <w:r w:rsidR="00092E90" w:rsidRPr="00B11EF4">
        <w:rPr>
          <w:rFonts w:ascii="Cambria" w:hAnsi="Cambria"/>
        </w:rPr>
        <w:t>based bioassay senso</w:t>
      </w:r>
      <w:r w:rsidR="00B35F86" w:rsidRPr="00B11EF4">
        <w:rPr>
          <w:rFonts w:ascii="Cambria" w:hAnsi="Cambria"/>
        </w:rPr>
        <w:t xml:space="preserve">r to detect phenolic compounds by using </w:t>
      </w:r>
      <w:r w:rsidR="00092E90" w:rsidRPr="00B11EF4">
        <w:rPr>
          <w:rFonts w:ascii="Cambria" w:hAnsi="Cambria"/>
        </w:rPr>
        <w:t xml:space="preserve">alternating layers of chitosan and </w:t>
      </w:r>
      <w:proofErr w:type="spellStart"/>
      <w:r w:rsidR="00092E90" w:rsidRPr="00B11EF4">
        <w:rPr>
          <w:rFonts w:ascii="Cambria" w:hAnsi="Cambria"/>
        </w:rPr>
        <w:t>tyrosinase</w:t>
      </w:r>
      <w:proofErr w:type="spellEnd"/>
      <w:r w:rsidR="00092E90" w:rsidRPr="00B11EF4">
        <w:rPr>
          <w:rFonts w:ascii="Cambria" w:hAnsi="Cambria"/>
        </w:rPr>
        <w:t xml:space="preserve"> enzyme</w:t>
      </w:r>
      <w:r w:rsidR="00B35F86" w:rsidRPr="00B11EF4">
        <w:rPr>
          <w:rFonts w:ascii="Cambria" w:hAnsi="Cambria"/>
        </w:rPr>
        <w:t>s</w:t>
      </w:r>
      <w:r w:rsidR="00092E90" w:rsidRPr="00B11EF4">
        <w:rPr>
          <w:rFonts w:ascii="Cambria" w:hAnsi="Cambria"/>
        </w:rPr>
        <w:t xml:space="preserve"> on filter paper.</w:t>
      </w:r>
      <w:r w:rsidR="00DC35AF" w:rsidRPr="00B11EF4">
        <w:rPr>
          <w:rFonts w:ascii="Cambria" w:hAnsi="Cambria"/>
          <w:vertAlign w:val="superscript"/>
        </w:rPr>
        <w:t>39</w:t>
      </w:r>
      <w:r w:rsidR="00092E90" w:rsidRPr="00B11EF4">
        <w:rPr>
          <w:rFonts w:ascii="Cambria" w:hAnsi="Cambria"/>
        </w:rPr>
        <w:t xml:space="preserve"> Upon exposure to phenol, the sensor color changes from white to reddish brown.</w:t>
      </w:r>
      <w:r w:rsidR="00DC35AF" w:rsidRPr="00B11EF4">
        <w:rPr>
          <w:rFonts w:ascii="Cambria" w:hAnsi="Cambria"/>
          <w:vertAlign w:val="superscript"/>
        </w:rPr>
        <w:t>39</w:t>
      </w:r>
      <w:r w:rsidR="00092E90" w:rsidRPr="00B11EF4">
        <w:rPr>
          <w:rFonts w:ascii="Cambria" w:hAnsi="Cambria"/>
        </w:rPr>
        <w:t xml:space="preserve"> Another optical technique to detect phenol in solution is based upon the reaction with 4-aminoantipyrine in the presence of potassium </w:t>
      </w:r>
      <w:proofErr w:type="spellStart"/>
      <w:r w:rsidR="00092E90" w:rsidRPr="00B11EF4">
        <w:rPr>
          <w:rFonts w:ascii="Cambria" w:hAnsi="Cambria"/>
        </w:rPr>
        <w:t>hexacyanoferrate</w:t>
      </w:r>
      <w:proofErr w:type="spellEnd"/>
      <w:r w:rsidR="00092E90" w:rsidRPr="00B11EF4">
        <w:rPr>
          <w:rFonts w:ascii="Cambria" w:hAnsi="Cambria"/>
        </w:rPr>
        <w:t>, which also yields a reddish brown color.</w:t>
      </w:r>
      <w:r w:rsidR="00DC35AF" w:rsidRPr="00B11EF4">
        <w:rPr>
          <w:rFonts w:ascii="Cambria" w:hAnsi="Cambria"/>
          <w:vertAlign w:val="superscript"/>
        </w:rPr>
        <w:t>40</w:t>
      </w:r>
      <w:r w:rsidR="00092E90" w:rsidRPr="00B11EF4">
        <w:rPr>
          <w:rFonts w:ascii="Cambria" w:hAnsi="Cambria"/>
        </w:rPr>
        <w:t xml:space="preserve"> These two examples, as well as </w:t>
      </w:r>
      <w:r w:rsidR="00A44BC2" w:rsidRPr="00B11EF4">
        <w:rPr>
          <w:rFonts w:ascii="Cambria" w:hAnsi="Cambria"/>
        </w:rPr>
        <w:t xml:space="preserve">other </w:t>
      </w:r>
      <w:r w:rsidR="00092E90" w:rsidRPr="00B11EF4">
        <w:rPr>
          <w:rFonts w:ascii="Cambria" w:hAnsi="Cambria"/>
        </w:rPr>
        <w:t xml:space="preserve">optical methods to detect phenol, focus upon the detection of phenol in water samples, such as </w:t>
      </w:r>
      <w:r w:rsidR="00B35F86" w:rsidRPr="00B11EF4">
        <w:rPr>
          <w:rFonts w:ascii="Cambria" w:hAnsi="Cambria"/>
        </w:rPr>
        <w:t>industrial wastewater.</w:t>
      </w:r>
      <w:r w:rsidR="00DC35AF" w:rsidRPr="00B11EF4">
        <w:rPr>
          <w:rFonts w:ascii="Cambria" w:hAnsi="Cambria"/>
          <w:vertAlign w:val="superscript"/>
        </w:rPr>
        <w:t>39-41</w:t>
      </w:r>
    </w:p>
    <w:p w14:paraId="474DB137" w14:textId="77777777" w:rsidR="00B65325" w:rsidRPr="00D6621F" w:rsidRDefault="00B65325" w:rsidP="00D6621F">
      <w:pPr>
        <w:spacing w:line="360" w:lineRule="auto"/>
        <w:ind w:firstLine="720"/>
        <w:rPr>
          <w:rFonts w:ascii="Cambria" w:hAnsi="Cambria"/>
          <w:vertAlign w:val="superscript"/>
        </w:rPr>
      </w:pPr>
    </w:p>
    <w:p w14:paraId="4692C19B" w14:textId="0AF48C55" w:rsidR="00092E90" w:rsidRPr="00B11EF4" w:rsidRDefault="001614A8" w:rsidP="00DD0103">
      <w:pPr>
        <w:spacing w:line="360" w:lineRule="auto"/>
        <w:rPr>
          <w:b/>
          <w:sz w:val="28"/>
          <w:szCs w:val="28"/>
        </w:rPr>
      </w:pPr>
      <w:r w:rsidRPr="00B11EF4">
        <w:rPr>
          <w:b/>
          <w:sz w:val="28"/>
          <w:szCs w:val="28"/>
        </w:rPr>
        <w:t>1.4.2 Analysis</w:t>
      </w:r>
      <w:r w:rsidR="00AE0EA7" w:rsidRPr="00B11EF4">
        <w:rPr>
          <w:b/>
          <w:sz w:val="28"/>
          <w:szCs w:val="28"/>
        </w:rPr>
        <w:t xml:space="preserve"> of Ethanol</w:t>
      </w:r>
    </w:p>
    <w:p w14:paraId="359C7485" w14:textId="2D1C81F2" w:rsidR="00AE0EA7" w:rsidRPr="00B11EF4" w:rsidRDefault="008A75CD" w:rsidP="00DD0103">
      <w:pPr>
        <w:spacing w:line="360" w:lineRule="auto"/>
        <w:ind w:firstLine="720"/>
        <w:rPr>
          <w:rFonts w:ascii="Cambria" w:hAnsi="Cambria"/>
        </w:rPr>
      </w:pPr>
      <w:r w:rsidRPr="00B11EF4">
        <w:rPr>
          <w:rFonts w:ascii="Cambria" w:hAnsi="Cambria"/>
        </w:rPr>
        <w:t xml:space="preserve">For </w:t>
      </w:r>
      <w:r w:rsidR="00AE0EA7" w:rsidRPr="00B11EF4">
        <w:rPr>
          <w:rFonts w:ascii="Cambria" w:hAnsi="Cambria"/>
        </w:rPr>
        <w:t xml:space="preserve">the detection of ethanol in gasoline, </w:t>
      </w:r>
      <w:r w:rsidR="00F245EB">
        <w:rPr>
          <w:rFonts w:ascii="Cambria" w:hAnsi="Cambria"/>
        </w:rPr>
        <w:t>typical methods employ</w:t>
      </w:r>
      <w:r w:rsidR="00B35F86" w:rsidRPr="00B11EF4">
        <w:rPr>
          <w:rFonts w:ascii="Cambria" w:hAnsi="Cambria"/>
        </w:rPr>
        <w:t xml:space="preserve"> two-</w:t>
      </w:r>
      <w:r w:rsidR="00AE0EA7" w:rsidRPr="00B11EF4">
        <w:rPr>
          <w:rFonts w:ascii="Cambria" w:hAnsi="Cambria"/>
        </w:rPr>
        <w:t xml:space="preserve">dimensional </w:t>
      </w:r>
      <w:r w:rsidR="00B35F86" w:rsidRPr="00B11EF4">
        <w:rPr>
          <w:rFonts w:ascii="Cambria" w:hAnsi="Cambria"/>
        </w:rPr>
        <w:t xml:space="preserve">GC </w:t>
      </w:r>
      <w:r w:rsidR="00AE0EA7" w:rsidRPr="00B11EF4">
        <w:rPr>
          <w:rFonts w:ascii="Cambria" w:hAnsi="Cambria"/>
        </w:rPr>
        <w:t xml:space="preserve">or </w:t>
      </w:r>
      <w:r w:rsidR="00B35F86" w:rsidRPr="00B11EF4">
        <w:rPr>
          <w:rFonts w:ascii="Cambria" w:hAnsi="Cambria"/>
        </w:rPr>
        <w:t>HPLC</w:t>
      </w:r>
      <w:r w:rsidR="00AE0EA7" w:rsidRPr="00B11EF4">
        <w:rPr>
          <w:rFonts w:ascii="Cambria" w:hAnsi="Cambria"/>
        </w:rPr>
        <w:t xml:space="preserve"> coupled with mass spectrometry</w:t>
      </w:r>
      <w:r w:rsidR="00E7668B">
        <w:rPr>
          <w:rFonts w:ascii="Cambria" w:hAnsi="Cambria"/>
        </w:rPr>
        <w:t xml:space="preserve"> (MS)</w:t>
      </w:r>
      <w:proofErr w:type="gramStart"/>
      <w:r w:rsidR="00AE0EA7" w:rsidRPr="00B11EF4">
        <w:rPr>
          <w:rFonts w:ascii="Cambria" w:hAnsi="Cambria"/>
        </w:rPr>
        <w:t>.</w:t>
      </w:r>
      <w:r w:rsidR="00DE3412" w:rsidRPr="00B11EF4">
        <w:rPr>
          <w:rFonts w:ascii="Cambria" w:hAnsi="Cambria"/>
          <w:vertAlign w:val="superscript"/>
        </w:rPr>
        <w:t>42</w:t>
      </w:r>
      <w:proofErr w:type="gramEnd"/>
      <w:r w:rsidR="00DE3412" w:rsidRPr="00B11EF4">
        <w:rPr>
          <w:rFonts w:ascii="Cambria" w:hAnsi="Cambria"/>
          <w:vertAlign w:val="superscript"/>
        </w:rPr>
        <w:t>-45</w:t>
      </w:r>
      <w:r w:rsidR="00AE0EA7" w:rsidRPr="00B11EF4">
        <w:rPr>
          <w:rFonts w:ascii="Cambria" w:hAnsi="Cambria"/>
        </w:rPr>
        <w:t xml:space="preserve"> Other techniques involve the use of infrared s</w:t>
      </w:r>
      <w:r w:rsidR="00123993" w:rsidRPr="00B11EF4">
        <w:rPr>
          <w:rFonts w:ascii="Cambria" w:hAnsi="Cambria"/>
        </w:rPr>
        <w:t xml:space="preserve">pectroscopy </w:t>
      </w:r>
      <w:r w:rsidR="00E7668B">
        <w:rPr>
          <w:rFonts w:ascii="Cambria" w:hAnsi="Cambria"/>
        </w:rPr>
        <w:t>(IR) and near-</w:t>
      </w:r>
      <w:r w:rsidR="00B35F86" w:rsidRPr="00B11EF4">
        <w:rPr>
          <w:rFonts w:ascii="Cambria" w:hAnsi="Cambria"/>
        </w:rPr>
        <w:t>IR</w:t>
      </w:r>
      <w:r w:rsidR="00A44BC2" w:rsidRPr="00B11EF4">
        <w:rPr>
          <w:rFonts w:ascii="Cambria" w:hAnsi="Cambria"/>
        </w:rPr>
        <w:t xml:space="preserve"> </w:t>
      </w:r>
      <w:r w:rsidR="00AE0EA7" w:rsidRPr="00B11EF4">
        <w:rPr>
          <w:rFonts w:ascii="Cambria" w:hAnsi="Cambria"/>
        </w:rPr>
        <w:t>spectroscopy.</w:t>
      </w:r>
      <w:r w:rsidR="00DE3412" w:rsidRPr="00B11EF4">
        <w:rPr>
          <w:rFonts w:ascii="Cambria" w:hAnsi="Cambria"/>
          <w:vertAlign w:val="superscript"/>
        </w:rPr>
        <w:t>46-47</w:t>
      </w:r>
      <w:r w:rsidR="00AE0EA7" w:rsidRPr="00B11EF4">
        <w:rPr>
          <w:rFonts w:ascii="Cambria" w:hAnsi="Cambria"/>
        </w:rPr>
        <w:t xml:space="preserve"> In addition, Raman spectroscopy has been utilized to detect and quantify ethanol con</w:t>
      </w:r>
      <w:r w:rsidR="00123993" w:rsidRPr="00B11EF4">
        <w:rPr>
          <w:rFonts w:ascii="Cambria" w:hAnsi="Cambria"/>
        </w:rPr>
        <w:t>centration in gasoline samples</w:t>
      </w:r>
      <w:r w:rsidR="00FA5A9D" w:rsidRPr="00B11EF4">
        <w:rPr>
          <w:rFonts w:ascii="Cambria" w:hAnsi="Cambria"/>
        </w:rPr>
        <w:t xml:space="preserve"> by </w:t>
      </w:r>
      <w:r w:rsidR="002750D1">
        <w:rPr>
          <w:rFonts w:ascii="Cambria" w:hAnsi="Cambria"/>
        </w:rPr>
        <w:t xml:space="preserve">the </w:t>
      </w:r>
      <w:r w:rsidR="00FA5A9D" w:rsidRPr="00B11EF4">
        <w:rPr>
          <w:rFonts w:ascii="Cambria" w:hAnsi="Cambria"/>
        </w:rPr>
        <w:t>use of fiber optic sensors</w:t>
      </w:r>
      <w:r w:rsidR="00123993" w:rsidRPr="00B11EF4">
        <w:rPr>
          <w:rFonts w:ascii="Cambria" w:hAnsi="Cambria"/>
        </w:rPr>
        <w:t>.</w:t>
      </w:r>
      <w:r w:rsidR="00DE3412" w:rsidRPr="00B11EF4">
        <w:rPr>
          <w:rFonts w:ascii="Cambria" w:hAnsi="Cambria"/>
          <w:vertAlign w:val="superscript"/>
        </w:rPr>
        <w:t>48-49</w:t>
      </w:r>
      <w:r w:rsidR="00FA5A9D" w:rsidRPr="00B11EF4">
        <w:rPr>
          <w:rFonts w:ascii="Cambria" w:hAnsi="Cambria"/>
        </w:rPr>
        <w:t xml:space="preserve"> </w:t>
      </w:r>
    </w:p>
    <w:p w14:paraId="5FADDB2C" w14:textId="77777777" w:rsidR="00AE0EA7" w:rsidRPr="00B11EF4" w:rsidRDefault="00AE0EA7" w:rsidP="00DD0103">
      <w:pPr>
        <w:spacing w:line="360" w:lineRule="auto"/>
        <w:rPr>
          <w:b/>
        </w:rPr>
      </w:pPr>
    </w:p>
    <w:p w14:paraId="398122D9" w14:textId="77777777" w:rsidR="00EE27B0" w:rsidRPr="00B11EF4" w:rsidRDefault="00AE0EA7" w:rsidP="00DD0103">
      <w:pPr>
        <w:spacing w:line="360" w:lineRule="auto"/>
        <w:rPr>
          <w:b/>
          <w:sz w:val="28"/>
          <w:szCs w:val="28"/>
        </w:rPr>
      </w:pPr>
      <w:r w:rsidRPr="00B11EF4">
        <w:rPr>
          <w:b/>
          <w:sz w:val="28"/>
          <w:szCs w:val="28"/>
        </w:rPr>
        <w:t>1.5</w:t>
      </w:r>
      <w:r w:rsidR="00092E90" w:rsidRPr="00B11EF4">
        <w:rPr>
          <w:b/>
          <w:sz w:val="28"/>
          <w:szCs w:val="28"/>
        </w:rPr>
        <w:tab/>
      </w:r>
      <w:proofErr w:type="spellStart"/>
      <w:r w:rsidR="00092E90" w:rsidRPr="00B11EF4">
        <w:rPr>
          <w:b/>
          <w:sz w:val="28"/>
          <w:szCs w:val="28"/>
        </w:rPr>
        <w:t>Solvatochromism</w:t>
      </w:r>
      <w:proofErr w:type="spellEnd"/>
    </w:p>
    <w:p w14:paraId="038F0453" w14:textId="1371D8EB" w:rsidR="00092E90" w:rsidRPr="0003266E" w:rsidRDefault="00092E90" w:rsidP="0003266E">
      <w:pPr>
        <w:spacing w:line="360" w:lineRule="auto"/>
        <w:ind w:firstLine="720"/>
        <w:rPr>
          <w:b/>
        </w:rPr>
      </w:pPr>
      <w:proofErr w:type="spellStart"/>
      <w:r w:rsidRPr="00B11EF4">
        <w:t>Solvatochromism</w:t>
      </w:r>
      <w:proofErr w:type="spellEnd"/>
      <w:r w:rsidRPr="00B11EF4">
        <w:t xml:space="preserve"> is the ability of a substance to undergo</w:t>
      </w:r>
      <w:r w:rsidR="00A44BC2" w:rsidRPr="00B11EF4">
        <w:t xml:space="preserve"> a color change depending on a</w:t>
      </w:r>
      <w:r w:rsidRPr="00B11EF4">
        <w:t xml:space="preserve"> change in solvent polarity.</w:t>
      </w:r>
      <w:r w:rsidR="00B177A8" w:rsidRPr="00B11EF4">
        <w:rPr>
          <w:vertAlign w:val="superscript"/>
        </w:rPr>
        <w:t>50-5</w:t>
      </w:r>
      <w:r w:rsidR="002744C3" w:rsidRPr="00B11EF4">
        <w:rPr>
          <w:vertAlign w:val="superscript"/>
        </w:rPr>
        <w:t>6</w:t>
      </w:r>
      <w:r w:rsidRPr="00B11EF4">
        <w:t xml:space="preserve"> Solvent polarity can be described as the overall solvation capability, which relates to solvent-solvent interactions. Solvent polarities can be altered by </w:t>
      </w:r>
      <w:r w:rsidR="00B65325">
        <w:t>changing solvent type</w:t>
      </w:r>
      <w:r w:rsidRPr="00B11EF4">
        <w:t xml:space="preserve"> or pH, which involves an overall</w:t>
      </w:r>
      <w:r w:rsidR="00A44BC2" w:rsidRPr="00B11EF4">
        <w:t xml:space="preserve"> change in the microenvironment.</w:t>
      </w:r>
      <w:r w:rsidR="00B177A8" w:rsidRPr="00B11EF4">
        <w:rPr>
          <w:vertAlign w:val="superscript"/>
        </w:rPr>
        <w:t>50-5</w:t>
      </w:r>
      <w:r w:rsidR="002744C3" w:rsidRPr="00B11EF4">
        <w:rPr>
          <w:vertAlign w:val="superscript"/>
        </w:rPr>
        <w:t>6</w:t>
      </w:r>
      <w:r w:rsidR="00A44BC2" w:rsidRPr="00B11EF4">
        <w:t xml:space="preserve"> </w:t>
      </w:r>
      <w:proofErr w:type="gramStart"/>
      <w:r w:rsidR="00E7668B">
        <w:t>The</w:t>
      </w:r>
      <w:r w:rsidR="0045621B">
        <w:t>se</w:t>
      </w:r>
      <w:proofErr w:type="gramEnd"/>
      <w:r w:rsidRPr="00B11EF4">
        <w:t xml:space="preserve"> interactions are influenced by chemical equilibrium, reaction rates, and light absorption. Upon a change in solvent polarity, a </w:t>
      </w:r>
      <w:proofErr w:type="spellStart"/>
      <w:r w:rsidRPr="00B11EF4">
        <w:t>solvatochromic</w:t>
      </w:r>
      <w:proofErr w:type="spellEnd"/>
      <w:r w:rsidRPr="00B11EF4">
        <w:t xml:space="preserve"> molecule or dye changes color, which corresponds to a change in position</w:t>
      </w:r>
      <w:r w:rsidR="004F24DE">
        <w:t xml:space="preserve"> and sometimes intensity of</w:t>
      </w:r>
      <w:r w:rsidR="00A44BC2" w:rsidRPr="00B11EF4">
        <w:t xml:space="preserve"> </w:t>
      </w:r>
      <w:r w:rsidR="00FD5536" w:rsidRPr="00B11EF4">
        <w:t>UV-v</w:t>
      </w:r>
      <w:r w:rsidRPr="00B11EF4">
        <w:t>is</w:t>
      </w:r>
      <w:r w:rsidR="00A44BC2" w:rsidRPr="00B11EF4">
        <w:t>ible</w:t>
      </w:r>
      <w:r w:rsidRPr="00B11EF4">
        <w:t xml:space="preserve"> absorption band</w:t>
      </w:r>
      <w:r w:rsidR="004F24DE">
        <w:t>s</w:t>
      </w:r>
      <w:r w:rsidRPr="00B11EF4">
        <w:t>.</w:t>
      </w:r>
      <w:r w:rsidR="004850CE" w:rsidRPr="00B11EF4">
        <w:rPr>
          <w:vertAlign w:val="superscript"/>
        </w:rPr>
        <w:t>50-5</w:t>
      </w:r>
      <w:r w:rsidR="002744C3" w:rsidRPr="00B11EF4">
        <w:rPr>
          <w:vertAlign w:val="superscript"/>
        </w:rPr>
        <w:t>6</w:t>
      </w:r>
      <w:r w:rsidRPr="00B11EF4">
        <w:t xml:space="preserve"> The shifts in positions are due to electronic transitions, and can relate to either positive or negative solvatochromism.</w:t>
      </w:r>
      <w:r w:rsidR="002744C3" w:rsidRPr="00B11EF4">
        <w:rPr>
          <w:vertAlign w:val="superscript"/>
        </w:rPr>
        <w:t>56</w:t>
      </w:r>
      <w:r w:rsidRPr="00B11EF4">
        <w:t xml:space="preserve"> Positive </w:t>
      </w:r>
      <w:proofErr w:type="spellStart"/>
      <w:r w:rsidRPr="00B11EF4">
        <w:t>solvatochromism</w:t>
      </w:r>
      <w:proofErr w:type="spellEnd"/>
      <w:r w:rsidRPr="00B11EF4">
        <w:t xml:space="preserve"> displays a </w:t>
      </w:r>
      <w:r w:rsidR="00621FB4">
        <w:t>bathochromic shift, or red</w:t>
      </w:r>
      <w:r w:rsidRPr="00B11EF4">
        <w:t xml:space="preserve"> shift, as solvent polarity increases.</w:t>
      </w:r>
      <w:r w:rsidR="002744C3" w:rsidRPr="00B11EF4">
        <w:rPr>
          <w:vertAlign w:val="superscript"/>
        </w:rPr>
        <w:t>56</w:t>
      </w:r>
      <w:r w:rsidR="00621FB4">
        <w:t xml:space="preserve"> Negative </w:t>
      </w:r>
      <w:proofErr w:type="spellStart"/>
      <w:r w:rsidRPr="00B11EF4">
        <w:t>solvat</w:t>
      </w:r>
      <w:r w:rsidR="00D21436">
        <w:t>o</w:t>
      </w:r>
      <w:r w:rsidR="004F24DE">
        <w:t>chromism</w:t>
      </w:r>
      <w:proofErr w:type="spellEnd"/>
      <w:r w:rsidR="004F24DE">
        <w:t xml:space="preserve"> is accompanied by a </w:t>
      </w:r>
      <w:proofErr w:type="spellStart"/>
      <w:r w:rsidR="004F24DE">
        <w:t>hy</w:t>
      </w:r>
      <w:r w:rsidR="00D21436">
        <w:t>p</w:t>
      </w:r>
      <w:r w:rsidR="004F24DE">
        <w:t>s</w:t>
      </w:r>
      <w:r w:rsidR="00D21436">
        <w:t>ochromic</w:t>
      </w:r>
      <w:proofErr w:type="spellEnd"/>
      <w:r w:rsidR="00D21436">
        <w:t xml:space="preserve"> shift, or blue</w:t>
      </w:r>
      <w:r w:rsidRPr="00B11EF4">
        <w:t xml:space="preserve"> shift, as the solvent polarity increases.</w:t>
      </w:r>
      <w:r w:rsidR="002744C3" w:rsidRPr="00B11EF4">
        <w:rPr>
          <w:vertAlign w:val="superscript"/>
        </w:rPr>
        <w:t>56</w:t>
      </w:r>
      <w:r w:rsidRPr="00B11EF4">
        <w:t xml:space="preserve"> The sign of </w:t>
      </w:r>
      <w:proofErr w:type="spellStart"/>
      <w:r w:rsidRPr="00B11EF4">
        <w:t>solvatochromism</w:t>
      </w:r>
      <w:proofErr w:type="spellEnd"/>
      <w:r w:rsidRPr="00B11EF4">
        <w:t xml:space="preserve">, positive or negative, depends on the change in </w:t>
      </w:r>
      <w:r w:rsidR="00FD5536" w:rsidRPr="00B11EF4">
        <w:t xml:space="preserve">the </w:t>
      </w:r>
      <w:r w:rsidRPr="00B11EF4">
        <w:t xml:space="preserve">dipole moment between the ground and excited state of the </w:t>
      </w:r>
      <w:proofErr w:type="spellStart"/>
      <w:r w:rsidRPr="00B11EF4">
        <w:t>solvatochromic</w:t>
      </w:r>
      <w:proofErr w:type="spellEnd"/>
      <w:r w:rsidRPr="00B11EF4">
        <w:t xml:space="preserve"> molecule.</w:t>
      </w:r>
      <w:r w:rsidR="002744C3" w:rsidRPr="00B11EF4">
        <w:rPr>
          <w:vertAlign w:val="superscript"/>
        </w:rPr>
        <w:t>56</w:t>
      </w:r>
      <w:r w:rsidRPr="00B11EF4">
        <w:t xml:space="preserve"> When the dye absorbs light, an electron transfers from the</w:t>
      </w:r>
      <w:r w:rsidR="00A44BC2" w:rsidRPr="00B11EF4">
        <w:t xml:space="preserve"> highest occupied molecular orbital</w:t>
      </w:r>
      <w:r w:rsidR="00193DA2">
        <w:t xml:space="preserve"> (HOMO)</w:t>
      </w:r>
      <w:r w:rsidR="00A44BC2" w:rsidRPr="00B11EF4">
        <w:t xml:space="preserve"> to the lowest unoccupied molecular orbital</w:t>
      </w:r>
      <w:r w:rsidR="00193DA2">
        <w:t xml:space="preserve"> (LUMO)</w:t>
      </w:r>
      <w:r w:rsidRPr="00B11EF4">
        <w:t>, which induces charge transfer and electron delocalization.</w:t>
      </w:r>
      <w:r w:rsidR="002744C3" w:rsidRPr="00B11EF4">
        <w:rPr>
          <w:vertAlign w:val="superscript"/>
        </w:rPr>
        <w:t>56</w:t>
      </w:r>
      <w:r w:rsidRPr="00B11EF4">
        <w:t xml:space="preserve"> </w:t>
      </w:r>
      <w:proofErr w:type="spellStart"/>
      <w:r w:rsidRPr="00B11EF4">
        <w:t>Solvatochromic</w:t>
      </w:r>
      <w:proofErr w:type="spellEnd"/>
      <w:r w:rsidRPr="00B11EF4">
        <w:t xml:space="preserve"> dyes can be used to probe sol</w:t>
      </w:r>
      <w:r w:rsidR="00FD5536" w:rsidRPr="00B11EF4">
        <w:t>vent polarity by monitoring UV-v</w:t>
      </w:r>
      <w:r w:rsidRPr="00B11EF4">
        <w:t>is</w:t>
      </w:r>
      <w:r w:rsidR="00A44BC2" w:rsidRPr="00B11EF4">
        <w:t>ible spectra. A</w:t>
      </w:r>
      <w:r w:rsidRPr="00B11EF4">
        <w:t xml:space="preserve"> </w:t>
      </w:r>
      <w:r w:rsidR="00FD5536" w:rsidRPr="00B11EF4">
        <w:t>peak shift is</w:t>
      </w:r>
      <w:r w:rsidR="00A44BC2" w:rsidRPr="00B11EF4">
        <w:t xml:space="preserve"> </w:t>
      </w:r>
      <w:r w:rsidRPr="00B11EF4">
        <w:t xml:space="preserve">observed when </w:t>
      </w:r>
      <w:r w:rsidR="00A44BC2" w:rsidRPr="00B11EF4">
        <w:t>solvent polarity changes, which</w:t>
      </w:r>
      <w:r w:rsidRPr="00B11EF4">
        <w:t xml:space="preserve"> allows for the quantit</w:t>
      </w:r>
      <w:r w:rsidR="00A44BC2" w:rsidRPr="00B11EF4">
        <w:t>ative determination of analytes.</w:t>
      </w:r>
      <w:r w:rsidR="002744C3" w:rsidRPr="00B11EF4">
        <w:rPr>
          <w:vertAlign w:val="superscript"/>
        </w:rPr>
        <w:t>56</w:t>
      </w:r>
      <w:r w:rsidR="00A44BC2" w:rsidRPr="00B11EF4">
        <w:t xml:space="preserve"> </w:t>
      </w:r>
    </w:p>
    <w:p w14:paraId="143A6F4B" w14:textId="77777777" w:rsidR="00D6621F" w:rsidRPr="00B11EF4" w:rsidRDefault="00D6621F" w:rsidP="00DD0103">
      <w:pPr>
        <w:spacing w:line="360" w:lineRule="auto"/>
      </w:pPr>
    </w:p>
    <w:p w14:paraId="20A597A1" w14:textId="1E9C61F7" w:rsidR="00092E90" w:rsidRPr="00B11EF4" w:rsidRDefault="00AE0EA7" w:rsidP="00DD0103">
      <w:pPr>
        <w:spacing w:line="360" w:lineRule="auto"/>
        <w:rPr>
          <w:b/>
          <w:sz w:val="28"/>
          <w:szCs w:val="28"/>
        </w:rPr>
      </w:pPr>
      <w:r w:rsidRPr="00B11EF4">
        <w:rPr>
          <w:b/>
          <w:sz w:val="28"/>
          <w:szCs w:val="28"/>
        </w:rPr>
        <w:t>1.5</w:t>
      </w:r>
      <w:r w:rsidR="00092E90" w:rsidRPr="00B11EF4">
        <w:rPr>
          <w:b/>
          <w:sz w:val="28"/>
          <w:szCs w:val="28"/>
        </w:rPr>
        <w:t>.1</w:t>
      </w:r>
      <w:r w:rsidR="00092E90" w:rsidRPr="00B11EF4">
        <w:rPr>
          <w:b/>
          <w:sz w:val="28"/>
          <w:szCs w:val="28"/>
        </w:rPr>
        <w:tab/>
        <w:t>Nile Blue Chloride</w:t>
      </w:r>
      <w:r w:rsidR="00FD5536" w:rsidRPr="00B11EF4">
        <w:rPr>
          <w:b/>
          <w:sz w:val="28"/>
          <w:szCs w:val="28"/>
        </w:rPr>
        <w:t xml:space="preserve"> (NBC)</w:t>
      </w:r>
    </w:p>
    <w:p w14:paraId="39B1E5C6" w14:textId="77777777" w:rsidR="002750D1" w:rsidRDefault="00092E90" w:rsidP="00DD0103">
      <w:pPr>
        <w:spacing w:line="360" w:lineRule="auto"/>
      </w:pPr>
      <w:r w:rsidRPr="00B11EF4">
        <w:rPr>
          <w:b/>
        </w:rPr>
        <w:tab/>
      </w:r>
      <w:r w:rsidRPr="00B11EF4">
        <w:t xml:space="preserve">Nile blue is a </w:t>
      </w:r>
      <w:proofErr w:type="spellStart"/>
      <w:r w:rsidRPr="00B11EF4">
        <w:t>solvatochromic</w:t>
      </w:r>
      <w:proofErr w:type="spellEnd"/>
      <w:r w:rsidRPr="00B11EF4">
        <w:t xml:space="preserve"> dye that has many uses, such as a dye stain to differentiate neutral lipids from acidic lipids in the body. It has also been used to stain and visually detect DNA in gel electrophoresis</w:t>
      </w:r>
      <w:r w:rsidR="0003266E">
        <w:t xml:space="preserve">. </w:t>
      </w:r>
      <w:r w:rsidRPr="00B11EF4">
        <w:t xml:space="preserve">Nile Blue is </w:t>
      </w:r>
      <w:r w:rsidR="0003266E">
        <w:t xml:space="preserve">often </w:t>
      </w:r>
      <w:r w:rsidRPr="00B11EF4">
        <w:t xml:space="preserve">present with an anion, typically chloride or perchlorate, and therefore possesses </w:t>
      </w:r>
      <w:r w:rsidR="00A92D8C" w:rsidRPr="00B11EF4">
        <w:t>a positive and negative charge.</w:t>
      </w:r>
      <w:r w:rsidR="00587155" w:rsidRPr="00B11EF4">
        <w:rPr>
          <w:vertAlign w:val="superscript"/>
        </w:rPr>
        <w:t>56</w:t>
      </w:r>
      <w:r w:rsidR="00A92D8C" w:rsidRPr="00B11EF4">
        <w:t xml:space="preserve"> </w:t>
      </w:r>
      <w:r w:rsidRPr="00B11EF4">
        <w:t xml:space="preserve">The dye </w:t>
      </w:r>
      <w:r w:rsidR="00A92D8C" w:rsidRPr="00B11EF4">
        <w:t>used</w:t>
      </w:r>
      <w:r w:rsidRPr="00B11EF4">
        <w:t xml:space="preserve"> in this research is Nile Blue chloride</w:t>
      </w:r>
      <w:r w:rsidR="00253B84">
        <w:t xml:space="preserve"> (NBC)</w:t>
      </w:r>
      <w:r w:rsidRPr="00B11EF4">
        <w:t xml:space="preserve">, which has an overall neutral charge due </w:t>
      </w:r>
      <w:r w:rsidR="009300E3" w:rsidRPr="00B11EF4">
        <w:t>its dipolar nature.</w:t>
      </w:r>
      <w:r w:rsidR="00587155" w:rsidRPr="00B11EF4">
        <w:rPr>
          <w:vertAlign w:val="superscript"/>
        </w:rPr>
        <w:t>50</w:t>
      </w:r>
      <w:proofErr w:type="gramStart"/>
      <w:r w:rsidR="00587155" w:rsidRPr="00B11EF4">
        <w:rPr>
          <w:vertAlign w:val="superscript"/>
        </w:rPr>
        <w:t>,52</w:t>
      </w:r>
      <w:proofErr w:type="gramEnd"/>
      <w:r w:rsidR="00587155" w:rsidRPr="00B11EF4">
        <w:rPr>
          <w:vertAlign w:val="superscript"/>
        </w:rPr>
        <w:t>-56</w:t>
      </w:r>
      <w:r w:rsidRPr="00B11EF4">
        <w:t xml:space="preserve"> </w:t>
      </w:r>
      <w:r w:rsidR="00253B84">
        <w:t>NBC</w:t>
      </w:r>
      <w:r w:rsidRPr="00B11EF4">
        <w:t xml:space="preserve"> possesses a highly conjugated system and</w:t>
      </w:r>
      <w:r w:rsidR="00253B84">
        <w:t xml:space="preserve"> the molecule</w:t>
      </w:r>
      <w:r w:rsidRPr="00B11EF4">
        <w:t xml:space="preserve"> has the abili</w:t>
      </w:r>
      <w:r w:rsidR="00A92D8C" w:rsidRPr="00B11EF4">
        <w:t>ty to form hydrogen bonds.</w:t>
      </w:r>
      <w:r w:rsidR="00131EF2" w:rsidRPr="00B11EF4">
        <w:rPr>
          <w:vertAlign w:val="superscript"/>
        </w:rPr>
        <w:t>50,52-56</w:t>
      </w:r>
      <w:r w:rsidR="00A92D8C" w:rsidRPr="00B11EF4">
        <w:t xml:space="preserve"> It</w:t>
      </w:r>
      <w:r w:rsidR="009300E3" w:rsidRPr="00B11EF4">
        <w:t xml:space="preserve"> </w:t>
      </w:r>
      <w:r w:rsidR="0003266E">
        <w:t>displays</w:t>
      </w:r>
      <w:r w:rsidRPr="00B11EF4">
        <w:t xml:space="preserve"> positiv</w:t>
      </w:r>
      <w:r w:rsidR="0003266E">
        <w:t xml:space="preserve">e </w:t>
      </w:r>
      <w:proofErr w:type="spellStart"/>
      <w:r w:rsidR="0003266E">
        <w:t>solvatochromism</w:t>
      </w:r>
      <w:proofErr w:type="spellEnd"/>
      <w:r w:rsidR="0003266E">
        <w:t>, which means</w:t>
      </w:r>
      <w:r w:rsidRPr="00B11EF4">
        <w:t xml:space="preserve"> that a less polar ground state transitions to a more polar excited state. When the dye absorbs light, an electron is transferred from the highest occupied molecular </w:t>
      </w:r>
      <w:r w:rsidR="009300E3" w:rsidRPr="00B11EF4">
        <w:t>orbital</w:t>
      </w:r>
      <w:r w:rsidR="00253B84">
        <w:t xml:space="preserve"> (HOMO)</w:t>
      </w:r>
      <w:r w:rsidR="009300E3" w:rsidRPr="00B11EF4">
        <w:t xml:space="preserve"> </w:t>
      </w:r>
      <w:r w:rsidRPr="00B11EF4">
        <w:t>to the lowe</w:t>
      </w:r>
      <w:r w:rsidR="009300E3" w:rsidRPr="00B11EF4">
        <w:t>st unoccupied molecular orbital</w:t>
      </w:r>
      <w:r w:rsidR="00253B84">
        <w:t xml:space="preserve"> (LUMO)</w:t>
      </w:r>
      <w:proofErr w:type="gramStart"/>
      <w:r w:rsidR="009300E3" w:rsidRPr="00B11EF4">
        <w:t>.</w:t>
      </w:r>
      <w:r w:rsidR="00253B84">
        <w:rPr>
          <w:vertAlign w:val="superscript"/>
        </w:rPr>
        <w:t>50,</w:t>
      </w:r>
      <w:r w:rsidR="00371160" w:rsidRPr="00B11EF4">
        <w:rPr>
          <w:vertAlign w:val="superscript"/>
        </w:rPr>
        <w:t>52</w:t>
      </w:r>
      <w:proofErr w:type="gramEnd"/>
      <w:r w:rsidR="00371160" w:rsidRPr="00B11EF4">
        <w:rPr>
          <w:vertAlign w:val="superscript"/>
        </w:rPr>
        <w:t>-56</w:t>
      </w:r>
      <w:r w:rsidR="009300E3" w:rsidRPr="00B11EF4">
        <w:t xml:space="preserve"> </w:t>
      </w:r>
      <w:r w:rsidRPr="00B11EF4">
        <w:t xml:space="preserve">This induces a charge transfer, or charge delocalization, from the negative end of the molecule to the positive </w:t>
      </w:r>
    </w:p>
    <w:p w14:paraId="0BB6CD2A" w14:textId="78C8B3FE" w:rsidR="00092E90" w:rsidRPr="00B11EF4" w:rsidRDefault="00092E90" w:rsidP="00DD0103">
      <w:pPr>
        <w:spacing w:line="360" w:lineRule="auto"/>
      </w:pPr>
      <w:proofErr w:type="gramStart"/>
      <w:r w:rsidRPr="00B11EF4">
        <w:t>end.</w:t>
      </w:r>
      <w:r w:rsidR="00371160" w:rsidRPr="00B11EF4">
        <w:rPr>
          <w:vertAlign w:val="superscript"/>
        </w:rPr>
        <w:t>50,52</w:t>
      </w:r>
      <w:proofErr w:type="gramEnd"/>
      <w:r w:rsidR="00371160" w:rsidRPr="00B11EF4">
        <w:rPr>
          <w:vertAlign w:val="superscript"/>
        </w:rPr>
        <w:t>-56</w:t>
      </w:r>
      <w:r w:rsidRPr="00B11EF4">
        <w:t xml:space="preserve"> </w:t>
      </w:r>
    </w:p>
    <w:p w14:paraId="112E3E51" w14:textId="77777777" w:rsidR="0093409F" w:rsidRPr="00B11EF4" w:rsidRDefault="0093409F" w:rsidP="00DD0103">
      <w:pPr>
        <w:spacing w:line="360" w:lineRule="auto"/>
      </w:pPr>
    </w:p>
    <w:p w14:paraId="7DF58625" w14:textId="1E1EF134" w:rsidR="00BD56E0" w:rsidRPr="00B11EF4" w:rsidRDefault="00BD56E0" w:rsidP="00DD0103">
      <w:pPr>
        <w:spacing w:line="360" w:lineRule="auto"/>
        <w:jc w:val="center"/>
      </w:pPr>
      <w:r w:rsidRPr="00B11EF4">
        <w:rPr>
          <w:noProof/>
        </w:rPr>
        <w:drawing>
          <wp:inline distT="0" distB="0" distL="0" distR="0" wp14:anchorId="241821B2" wp14:editId="7128B638">
            <wp:extent cx="3434080" cy="1519444"/>
            <wp:effectExtent l="0" t="0" r="0" b="5080"/>
            <wp:docPr id="12"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434080" cy="1519444"/>
                    </a:xfrm>
                    <a:prstGeom prst="rect">
                      <a:avLst/>
                    </a:prstGeom>
                  </pic:spPr>
                </pic:pic>
              </a:graphicData>
            </a:graphic>
          </wp:inline>
        </w:drawing>
      </w:r>
    </w:p>
    <w:p w14:paraId="4704D1A5" w14:textId="1DE40A1C" w:rsidR="004D6474" w:rsidRDefault="00BD56E0" w:rsidP="00DD0103">
      <w:pPr>
        <w:spacing w:line="360" w:lineRule="auto"/>
      </w:pPr>
      <w:r w:rsidRPr="00B11EF4">
        <w:rPr>
          <w:b/>
        </w:rPr>
        <w:t>Figure 2.</w:t>
      </w:r>
      <w:r w:rsidR="00716592">
        <w:t xml:space="preserve"> Structure of Nile </w:t>
      </w:r>
      <w:proofErr w:type="gramStart"/>
      <w:r w:rsidR="00716592">
        <w:t>Blue</w:t>
      </w:r>
      <w:proofErr w:type="gramEnd"/>
      <w:r w:rsidR="00716592">
        <w:t xml:space="preserve"> C</w:t>
      </w:r>
      <w:r w:rsidRPr="00B11EF4">
        <w:t>hloride</w:t>
      </w:r>
      <w:r w:rsidR="00BF4529">
        <w:t xml:space="preserve"> (NBC)</w:t>
      </w:r>
      <w:r w:rsidRPr="00B11EF4">
        <w:t>.</w:t>
      </w:r>
    </w:p>
    <w:p w14:paraId="405C0E19" w14:textId="77777777" w:rsidR="00843931" w:rsidRPr="00B11EF4" w:rsidRDefault="00843931" w:rsidP="00DD0103">
      <w:pPr>
        <w:spacing w:line="360" w:lineRule="auto"/>
      </w:pPr>
    </w:p>
    <w:p w14:paraId="4426E024" w14:textId="0E6A2ECF" w:rsidR="00092E90" w:rsidRPr="00B11EF4" w:rsidRDefault="00AE0EA7" w:rsidP="00DD0103">
      <w:pPr>
        <w:spacing w:line="360" w:lineRule="auto"/>
        <w:rPr>
          <w:b/>
          <w:sz w:val="28"/>
          <w:szCs w:val="28"/>
        </w:rPr>
      </w:pPr>
      <w:r w:rsidRPr="00B11EF4">
        <w:rPr>
          <w:b/>
          <w:sz w:val="28"/>
          <w:szCs w:val="28"/>
        </w:rPr>
        <w:t>1.6</w:t>
      </w:r>
      <w:r w:rsidR="00092E90" w:rsidRPr="00B11EF4">
        <w:rPr>
          <w:b/>
          <w:sz w:val="28"/>
          <w:szCs w:val="28"/>
        </w:rPr>
        <w:tab/>
        <w:t>Polymer Thin Films</w:t>
      </w:r>
    </w:p>
    <w:p w14:paraId="2271910F" w14:textId="354A1D75" w:rsidR="00092E90" w:rsidRPr="00B11EF4" w:rsidRDefault="00AE0EA7" w:rsidP="00DD0103">
      <w:pPr>
        <w:spacing w:line="360" w:lineRule="auto"/>
        <w:rPr>
          <w:b/>
          <w:sz w:val="28"/>
          <w:szCs w:val="28"/>
        </w:rPr>
      </w:pPr>
      <w:r w:rsidRPr="00B11EF4">
        <w:rPr>
          <w:b/>
          <w:sz w:val="28"/>
          <w:szCs w:val="28"/>
        </w:rPr>
        <w:t>1.6</w:t>
      </w:r>
      <w:r w:rsidR="00092E90" w:rsidRPr="00B11EF4">
        <w:rPr>
          <w:b/>
          <w:sz w:val="28"/>
          <w:szCs w:val="28"/>
        </w:rPr>
        <w:t>.1</w:t>
      </w:r>
      <w:r w:rsidR="00092E90" w:rsidRPr="00B11EF4">
        <w:rPr>
          <w:b/>
          <w:sz w:val="28"/>
          <w:szCs w:val="28"/>
        </w:rPr>
        <w:tab/>
      </w:r>
      <w:r w:rsidR="00BF4529">
        <w:rPr>
          <w:b/>
          <w:sz w:val="28"/>
          <w:szCs w:val="28"/>
        </w:rPr>
        <w:t>Properties and</w:t>
      </w:r>
      <w:r w:rsidR="001614A8" w:rsidRPr="00B11EF4">
        <w:rPr>
          <w:b/>
          <w:sz w:val="28"/>
          <w:szCs w:val="28"/>
        </w:rPr>
        <w:t xml:space="preserve"> Development of</w:t>
      </w:r>
      <w:r w:rsidR="00092E90" w:rsidRPr="00B11EF4">
        <w:rPr>
          <w:b/>
          <w:sz w:val="28"/>
          <w:szCs w:val="28"/>
        </w:rPr>
        <w:t xml:space="preserve"> Optical Sensors</w:t>
      </w:r>
    </w:p>
    <w:p w14:paraId="79D6A6F7" w14:textId="4851779C" w:rsidR="00092E90" w:rsidRPr="00B11EF4" w:rsidRDefault="00092E90" w:rsidP="00DD0103">
      <w:pPr>
        <w:spacing w:line="360" w:lineRule="auto"/>
        <w:ind w:firstLine="720"/>
        <w:rPr>
          <w:vertAlign w:val="superscript"/>
        </w:rPr>
      </w:pPr>
      <w:r w:rsidRPr="00B11EF4">
        <w:t>There are various methods of coating polymer thin films on substrates to be used as optical sen</w:t>
      </w:r>
      <w:r w:rsidR="00BF4529">
        <w:t xml:space="preserve">sors. The main methods are </w:t>
      </w:r>
      <w:proofErr w:type="gramStart"/>
      <w:r w:rsidR="00BF4529">
        <w:t>spin-</w:t>
      </w:r>
      <w:r w:rsidRPr="00B11EF4">
        <w:t>c</w:t>
      </w:r>
      <w:r w:rsidR="00BF4529">
        <w:t>oating</w:t>
      </w:r>
      <w:proofErr w:type="gramEnd"/>
      <w:r w:rsidR="00BF4529">
        <w:t>, drop-coating, or dip-</w:t>
      </w:r>
      <w:r w:rsidRPr="00B11EF4">
        <w:t>coating to obtain thin films. Spin coating is the preferred method for obtaining uniform thin films on flat substrates.</w:t>
      </w:r>
      <w:r w:rsidR="00912579" w:rsidRPr="00B11EF4">
        <w:rPr>
          <w:vertAlign w:val="superscript"/>
        </w:rPr>
        <w:t>57-59</w:t>
      </w:r>
      <w:r w:rsidRPr="00B11EF4">
        <w:t xml:space="preserve"> This is accomplished by </w:t>
      </w:r>
      <w:r w:rsidR="009300E3" w:rsidRPr="00B11EF4">
        <w:t>rotating the substrate</w:t>
      </w:r>
      <w:r w:rsidRPr="00B11EF4">
        <w:t xml:space="preserve"> at a specific angular velocity t</w:t>
      </w:r>
      <w:r w:rsidR="009300E3" w:rsidRPr="00B11EF4">
        <w:t>o spread the polymer solution through</w:t>
      </w:r>
      <w:r w:rsidRPr="00B11EF4">
        <w:t xml:space="preserve"> centrifugal force.</w:t>
      </w:r>
      <w:r w:rsidR="00912579" w:rsidRPr="00B11EF4">
        <w:rPr>
          <w:vertAlign w:val="superscript"/>
        </w:rPr>
        <w:t>57-59</w:t>
      </w:r>
      <w:r w:rsidRPr="00B11EF4">
        <w:t xml:space="preserve"> Spin coating also allows for evaporation of volatile solvents from polymer solutions, which can create voids in the structure.</w:t>
      </w:r>
      <w:r w:rsidR="00912579" w:rsidRPr="00B11EF4">
        <w:rPr>
          <w:vertAlign w:val="superscript"/>
        </w:rPr>
        <w:t>57-59</w:t>
      </w:r>
    </w:p>
    <w:p w14:paraId="3AD04C9D" w14:textId="77777777" w:rsidR="00092E90" w:rsidRPr="00B11EF4" w:rsidRDefault="00092E90" w:rsidP="00DD0103">
      <w:pPr>
        <w:spacing w:line="360" w:lineRule="auto"/>
        <w:rPr>
          <w:b/>
        </w:rPr>
      </w:pPr>
    </w:p>
    <w:p w14:paraId="6417F8AD" w14:textId="45ED07C1" w:rsidR="00092E90" w:rsidRPr="00B11EF4" w:rsidRDefault="00AE0EA7" w:rsidP="00DD0103">
      <w:pPr>
        <w:spacing w:line="360" w:lineRule="auto"/>
        <w:rPr>
          <w:b/>
          <w:sz w:val="28"/>
          <w:szCs w:val="28"/>
        </w:rPr>
      </w:pPr>
      <w:r w:rsidRPr="00B11EF4">
        <w:rPr>
          <w:b/>
          <w:sz w:val="28"/>
          <w:szCs w:val="28"/>
        </w:rPr>
        <w:t>1.6</w:t>
      </w:r>
      <w:r w:rsidR="00092E90" w:rsidRPr="00B11EF4">
        <w:rPr>
          <w:b/>
          <w:sz w:val="28"/>
          <w:szCs w:val="28"/>
        </w:rPr>
        <w:t>.2</w:t>
      </w:r>
      <w:r w:rsidR="00092E90" w:rsidRPr="00B11EF4">
        <w:rPr>
          <w:b/>
          <w:sz w:val="28"/>
          <w:szCs w:val="28"/>
        </w:rPr>
        <w:tab/>
        <w:t>Ethyl Cellulose</w:t>
      </w:r>
      <w:r w:rsidR="00A92D8C" w:rsidRPr="00B11EF4">
        <w:rPr>
          <w:b/>
          <w:sz w:val="28"/>
          <w:szCs w:val="28"/>
        </w:rPr>
        <w:t xml:space="preserve"> (EC)</w:t>
      </w:r>
    </w:p>
    <w:p w14:paraId="1B54DDA9" w14:textId="33A0DCBA" w:rsidR="005E0A8E" w:rsidRDefault="00092E90" w:rsidP="00DD0103">
      <w:pPr>
        <w:spacing w:line="360" w:lineRule="auto"/>
        <w:rPr>
          <w:rFonts w:ascii="Cambria" w:hAnsi="Cambria"/>
        </w:rPr>
      </w:pPr>
      <w:r w:rsidRPr="00B11EF4">
        <w:rPr>
          <w:b/>
        </w:rPr>
        <w:tab/>
      </w:r>
      <w:r w:rsidRPr="00B11EF4">
        <w:t xml:space="preserve">Ethyl cellulose is a natural and thermoplastic polymer produced from cellulose, which is the most abundant polymer on </w:t>
      </w:r>
      <w:r w:rsidR="00A92D8C" w:rsidRPr="00B11EF4">
        <w:t xml:space="preserve">the </w:t>
      </w:r>
      <w:r w:rsidRPr="00B11EF4">
        <w:t>Earth.</w:t>
      </w:r>
      <w:r w:rsidR="000E1B3A">
        <w:rPr>
          <w:vertAlign w:val="superscript"/>
        </w:rPr>
        <w:t>60-62</w:t>
      </w:r>
      <w:r w:rsidRPr="00B11EF4">
        <w:t xml:space="preserve"> Cellulose is extracted from plant mat</w:t>
      </w:r>
      <w:r w:rsidR="00843931">
        <w:t>erial, such as wood, cotton, or</w:t>
      </w:r>
      <w:r w:rsidRPr="00B11EF4">
        <w:t xml:space="preserve"> hemp.</w:t>
      </w:r>
      <w:r w:rsidR="004D069A" w:rsidRPr="00B11EF4">
        <w:rPr>
          <w:vertAlign w:val="superscript"/>
        </w:rPr>
        <w:t>60-6</w:t>
      </w:r>
      <w:r w:rsidR="000E1B3A">
        <w:rPr>
          <w:vertAlign w:val="superscript"/>
        </w:rPr>
        <w:t>2</w:t>
      </w:r>
      <w:r w:rsidRPr="00B11EF4">
        <w:t xml:space="preserve"> It is converted to alkali cellulose and reacted with ethyl chloride to yield </w:t>
      </w:r>
      <w:r w:rsidR="00A92D8C" w:rsidRPr="00B11EF4">
        <w:t>EC</w:t>
      </w:r>
      <w:r w:rsidRPr="00B11EF4">
        <w:t>.</w:t>
      </w:r>
      <w:r w:rsidR="004D069A" w:rsidRPr="00B11EF4">
        <w:rPr>
          <w:vertAlign w:val="superscript"/>
        </w:rPr>
        <w:t>60-6</w:t>
      </w:r>
      <w:r w:rsidR="000E1B3A">
        <w:rPr>
          <w:vertAlign w:val="superscript"/>
        </w:rPr>
        <w:t>2</w:t>
      </w:r>
      <w:r w:rsidR="003941B7" w:rsidRPr="00B11EF4">
        <w:t xml:space="preserve"> </w:t>
      </w:r>
      <w:r w:rsidR="00A92D8C" w:rsidRPr="00B11EF4">
        <w:t>Since it is a</w:t>
      </w:r>
      <w:r w:rsidRPr="00B11EF4">
        <w:t xml:space="preserve"> natural polymer, the properties of </w:t>
      </w:r>
      <w:r w:rsidR="00A92D8C" w:rsidRPr="00B11EF4">
        <w:t>EC</w:t>
      </w:r>
      <w:r w:rsidRPr="00B11EF4">
        <w:t>, such as vis</w:t>
      </w:r>
      <w:r w:rsidR="009300E3" w:rsidRPr="00B11EF4">
        <w:t>co</w:t>
      </w:r>
      <w:r w:rsidR="002B5913">
        <w:t xml:space="preserve">sity and </w:t>
      </w:r>
      <w:proofErr w:type="spellStart"/>
      <w:r w:rsidR="002B5913">
        <w:t>ethoxyl</w:t>
      </w:r>
      <w:proofErr w:type="spellEnd"/>
      <w:r w:rsidR="002B5913">
        <w:t xml:space="preserve"> content, vary</w:t>
      </w:r>
      <w:r w:rsidR="009300E3" w:rsidRPr="00B11EF4">
        <w:t xml:space="preserve"> between samples</w:t>
      </w:r>
      <w:r w:rsidRPr="00B11EF4">
        <w:t xml:space="preserve">. </w:t>
      </w:r>
      <w:r w:rsidR="00A92D8C" w:rsidRPr="00B11EF4">
        <w:rPr>
          <w:rFonts w:ascii="Cambria" w:hAnsi="Cambria"/>
        </w:rPr>
        <w:t xml:space="preserve">EC </w:t>
      </w:r>
      <w:r w:rsidRPr="00B11EF4">
        <w:rPr>
          <w:rFonts w:ascii="Cambria" w:hAnsi="Cambria"/>
        </w:rPr>
        <w:t>used in the developed optical se</w:t>
      </w:r>
      <w:r w:rsidR="009300E3" w:rsidRPr="00B11EF4">
        <w:rPr>
          <w:rFonts w:ascii="Cambria" w:hAnsi="Cambria"/>
        </w:rPr>
        <w:t xml:space="preserve">nsors has an </w:t>
      </w:r>
      <w:proofErr w:type="spellStart"/>
      <w:r w:rsidR="009300E3" w:rsidRPr="00B11EF4">
        <w:rPr>
          <w:rFonts w:ascii="Cambria" w:hAnsi="Cambria"/>
        </w:rPr>
        <w:t>ethoxyl</w:t>
      </w:r>
      <w:proofErr w:type="spellEnd"/>
      <w:r w:rsidR="009300E3" w:rsidRPr="00B11EF4">
        <w:rPr>
          <w:rFonts w:ascii="Cambria" w:hAnsi="Cambria"/>
        </w:rPr>
        <w:t xml:space="preserve"> content of about 50</w:t>
      </w:r>
      <w:r w:rsidR="00843931">
        <w:rPr>
          <w:rFonts w:ascii="Cambria" w:hAnsi="Cambria"/>
        </w:rPr>
        <w:t xml:space="preserve">%, which means that </w:t>
      </w:r>
      <w:r w:rsidRPr="00B11EF4">
        <w:rPr>
          <w:rFonts w:ascii="Cambria" w:hAnsi="Cambria"/>
        </w:rPr>
        <w:t>half of the R groups are ethyl (CH</w:t>
      </w:r>
      <w:r w:rsidRPr="00B11EF4">
        <w:rPr>
          <w:rFonts w:ascii="Cambria" w:hAnsi="Cambria"/>
          <w:vertAlign w:val="subscript"/>
        </w:rPr>
        <w:t>2</w:t>
      </w:r>
      <w:r w:rsidRPr="00B11EF4">
        <w:rPr>
          <w:rFonts w:ascii="Cambria" w:hAnsi="Cambria"/>
        </w:rPr>
        <w:t>CH</w:t>
      </w:r>
      <w:r w:rsidRPr="00B11EF4">
        <w:rPr>
          <w:rFonts w:ascii="Cambria" w:hAnsi="Cambria"/>
          <w:vertAlign w:val="subscript"/>
        </w:rPr>
        <w:t>3</w:t>
      </w:r>
      <w:r w:rsidRPr="00B11EF4">
        <w:rPr>
          <w:rFonts w:ascii="Cambria" w:hAnsi="Cambria"/>
        </w:rPr>
        <w:t xml:space="preserve">) groups and the other </w:t>
      </w:r>
      <w:r w:rsidR="00A92D8C" w:rsidRPr="00B11EF4">
        <w:rPr>
          <w:rFonts w:ascii="Cambria" w:hAnsi="Cambria"/>
        </w:rPr>
        <w:t xml:space="preserve">half are hydroxide (OH) groups. </w:t>
      </w:r>
      <w:r w:rsidRPr="00B11EF4">
        <w:rPr>
          <w:rFonts w:ascii="Cambria" w:hAnsi="Cambria"/>
        </w:rPr>
        <w:t xml:space="preserve">The viscosity of the </w:t>
      </w:r>
      <w:r w:rsidR="00A92D8C" w:rsidRPr="00B11EF4">
        <w:rPr>
          <w:rFonts w:ascii="Cambria" w:hAnsi="Cambria"/>
        </w:rPr>
        <w:t>EC polymer</w:t>
      </w:r>
      <w:r w:rsidRPr="00B11EF4">
        <w:rPr>
          <w:rFonts w:ascii="Cambria" w:hAnsi="Cambria"/>
        </w:rPr>
        <w:t xml:space="preserve"> used in this research was around 100 </w:t>
      </w:r>
      <w:proofErr w:type="spellStart"/>
      <w:r w:rsidRPr="00B11EF4">
        <w:rPr>
          <w:rFonts w:ascii="Cambria" w:hAnsi="Cambria"/>
        </w:rPr>
        <w:t>cP</w:t>
      </w:r>
      <w:proofErr w:type="spellEnd"/>
      <w:r w:rsidRPr="00B11EF4">
        <w:rPr>
          <w:rFonts w:ascii="Cambria" w:hAnsi="Cambria"/>
        </w:rPr>
        <w:t xml:space="preserve">, but other viscosities and </w:t>
      </w:r>
      <w:proofErr w:type="spellStart"/>
      <w:r w:rsidRPr="00B11EF4">
        <w:rPr>
          <w:rFonts w:ascii="Cambria" w:hAnsi="Cambria"/>
        </w:rPr>
        <w:t>ethoxyl</w:t>
      </w:r>
      <w:proofErr w:type="spellEnd"/>
      <w:r w:rsidRPr="00B11EF4">
        <w:rPr>
          <w:rFonts w:ascii="Cambria" w:hAnsi="Cambria"/>
        </w:rPr>
        <w:t xml:space="preserve"> contents were also explored specifically in the sensors to detect ethanol.</w:t>
      </w:r>
    </w:p>
    <w:p w14:paraId="361956D5" w14:textId="77777777" w:rsidR="0093409F" w:rsidRPr="00B11EF4" w:rsidRDefault="0093409F" w:rsidP="00DD0103">
      <w:pPr>
        <w:spacing w:line="360" w:lineRule="auto"/>
        <w:rPr>
          <w:rFonts w:ascii="Cambria" w:hAnsi="Cambria"/>
        </w:rPr>
      </w:pPr>
    </w:p>
    <w:p w14:paraId="0E144EE0" w14:textId="3800E7CB" w:rsidR="00092E90" w:rsidRPr="00B11EF4" w:rsidRDefault="00BD56E0" w:rsidP="00DD0103">
      <w:pPr>
        <w:spacing w:line="360" w:lineRule="auto"/>
        <w:jc w:val="center"/>
        <w:rPr>
          <w:b/>
        </w:rPr>
      </w:pPr>
      <w:r w:rsidRPr="00B11EF4">
        <w:rPr>
          <w:noProof/>
        </w:rPr>
        <w:drawing>
          <wp:inline distT="0" distB="0" distL="0" distR="0" wp14:anchorId="15C93708" wp14:editId="429A8D71">
            <wp:extent cx="3030011" cy="1737360"/>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030537" cy="1737661"/>
                    </a:xfrm>
                    <a:prstGeom prst="rect">
                      <a:avLst/>
                    </a:prstGeom>
                  </pic:spPr>
                </pic:pic>
              </a:graphicData>
            </a:graphic>
          </wp:inline>
        </w:drawing>
      </w:r>
    </w:p>
    <w:p w14:paraId="1F3C4937" w14:textId="746DF2FB" w:rsidR="00536BEE" w:rsidRPr="00B11EF4" w:rsidRDefault="00BD56E0" w:rsidP="00DD0103">
      <w:pPr>
        <w:spacing w:line="360" w:lineRule="auto"/>
        <w:jc w:val="both"/>
      </w:pPr>
      <w:r w:rsidRPr="00B11EF4">
        <w:rPr>
          <w:b/>
        </w:rPr>
        <w:t xml:space="preserve">Figure 3. </w:t>
      </w:r>
      <w:proofErr w:type="gramStart"/>
      <w:r w:rsidR="00712C5E">
        <w:t>Structure of e</w:t>
      </w:r>
      <w:r w:rsidR="00130F66">
        <w:t>thyl c</w:t>
      </w:r>
      <w:r w:rsidRPr="00B11EF4">
        <w:t>ellulose</w:t>
      </w:r>
      <w:r w:rsidR="00E11A96">
        <w:t xml:space="preserve"> (EC)</w:t>
      </w:r>
      <w:r w:rsidRPr="00B11EF4">
        <w:t>.</w:t>
      </w:r>
      <w:proofErr w:type="gramEnd"/>
      <w:r w:rsidRPr="00B11EF4">
        <w:t xml:space="preserve"> </w:t>
      </w:r>
    </w:p>
    <w:p w14:paraId="3C22A09F" w14:textId="26E37A83" w:rsidR="00092E90" w:rsidRPr="00E6380F" w:rsidRDefault="00AE0EA7" w:rsidP="00DD0103">
      <w:pPr>
        <w:spacing w:line="360" w:lineRule="auto"/>
        <w:rPr>
          <w:b/>
          <w:sz w:val="28"/>
          <w:szCs w:val="28"/>
        </w:rPr>
      </w:pPr>
      <w:r w:rsidRPr="00E6380F">
        <w:rPr>
          <w:b/>
          <w:sz w:val="28"/>
          <w:szCs w:val="28"/>
        </w:rPr>
        <w:t>1.6</w:t>
      </w:r>
      <w:r w:rsidR="00092E90" w:rsidRPr="00E6380F">
        <w:rPr>
          <w:b/>
          <w:sz w:val="28"/>
          <w:szCs w:val="28"/>
        </w:rPr>
        <w:t>.3</w:t>
      </w:r>
      <w:r w:rsidR="00092E90" w:rsidRPr="00E6380F">
        <w:rPr>
          <w:b/>
          <w:sz w:val="28"/>
          <w:szCs w:val="28"/>
        </w:rPr>
        <w:tab/>
      </w:r>
      <w:proofErr w:type="gramStart"/>
      <w:r w:rsidR="00092E90" w:rsidRPr="00E6380F">
        <w:rPr>
          <w:b/>
          <w:sz w:val="28"/>
          <w:szCs w:val="28"/>
        </w:rPr>
        <w:t>Poly(</w:t>
      </w:r>
      <w:proofErr w:type="gramEnd"/>
      <w:r w:rsidR="00092E90" w:rsidRPr="00E6380F">
        <w:rPr>
          <w:b/>
          <w:sz w:val="28"/>
          <w:szCs w:val="28"/>
        </w:rPr>
        <w:t>methyl</w:t>
      </w:r>
      <w:r w:rsidR="009300E3" w:rsidRPr="00E6380F">
        <w:rPr>
          <w:b/>
          <w:sz w:val="28"/>
          <w:szCs w:val="28"/>
        </w:rPr>
        <w:t xml:space="preserve"> </w:t>
      </w:r>
      <w:r w:rsidR="00092E90" w:rsidRPr="00E6380F">
        <w:rPr>
          <w:b/>
          <w:sz w:val="28"/>
          <w:szCs w:val="28"/>
        </w:rPr>
        <w:t>methacrylate)</w:t>
      </w:r>
      <w:r w:rsidR="00A92D8C" w:rsidRPr="00E6380F">
        <w:rPr>
          <w:b/>
          <w:sz w:val="28"/>
          <w:szCs w:val="28"/>
        </w:rPr>
        <w:t xml:space="preserve"> (PMMA)</w:t>
      </w:r>
    </w:p>
    <w:p w14:paraId="21C86FCB" w14:textId="7A02656C" w:rsidR="005E0A8E" w:rsidRPr="00EC44A7" w:rsidRDefault="00092E90" w:rsidP="00EC44A7">
      <w:pPr>
        <w:spacing w:line="360" w:lineRule="auto"/>
      </w:pPr>
      <w:r w:rsidRPr="00B11EF4">
        <w:rPr>
          <w:b/>
        </w:rPr>
        <w:tab/>
      </w:r>
      <w:proofErr w:type="gramStart"/>
      <w:r w:rsidRPr="00B11EF4">
        <w:t>Poly(</w:t>
      </w:r>
      <w:proofErr w:type="gramEnd"/>
      <w:r w:rsidRPr="00B11EF4">
        <w:t>methyl</w:t>
      </w:r>
      <w:r w:rsidR="009300E3" w:rsidRPr="00B11EF4">
        <w:t xml:space="preserve"> </w:t>
      </w:r>
      <w:r w:rsidR="00AF67FB">
        <w:t xml:space="preserve">methacrylate) is an amorphous </w:t>
      </w:r>
      <w:r w:rsidRPr="00B11EF4">
        <w:t xml:space="preserve">synthetic thermoplastic polymer. It is </w:t>
      </w:r>
      <w:r w:rsidR="00AF67FB">
        <w:t xml:space="preserve">easily </w:t>
      </w:r>
      <w:r w:rsidRPr="00B11EF4">
        <w:t>produced through free radica</w:t>
      </w:r>
      <w:r w:rsidR="00AF67FB">
        <w:t xml:space="preserve">l polymerization of the monomer, </w:t>
      </w:r>
      <w:r w:rsidRPr="00B11EF4">
        <w:t>methyl methacrylate.</w:t>
      </w:r>
      <w:r w:rsidR="003941B7" w:rsidRPr="00B11EF4">
        <w:rPr>
          <w:vertAlign w:val="superscript"/>
        </w:rPr>
        <w:t>57</w:t>
      </w:r>
      <w:r w:rsidRPr="00B11EF4">
        <w:t xml:space="preserve"> </w:t>
      </w:r>
      <w:proofErr w:type="gramStart"/>
      <w:r w:rsidRPr="00B11EF4">
        <w:t>It</w:t>
      </w:r>
      <w:proofErr w:type="gramEnd"/>
      <w:r w:rsidRPr="00B11EF4">
        <w:t xml:space="preserve"> is a transparent acrylic glass, most commonly known as </w:t>
      </w:r>
      <w:proofErr w:type="spellStart"/>
      <w:r w:rsidRPr="00B11EF4">
        <w:t>plexiglass</w:t>
      </w:r>
      <w:proofErr w:type="spellEnd"/>
      <w:r w:rsidRPr="00B11EF4">
        <w:t>. It possesses a high glass transition temperature of 105</w:t>
      </w:r>
      <w:r w:rsidRPr="00B11EF4">
        <w:sym w:font="Symbol" w:char="F0B0"/>
      </w:r>
      <w:r w:rsidRPr="00B11EF4">
        <w:t>C, indicatin</w:t>
      </w:r>
      <w:r w:rsidR="00311F68" w:rsidRPr="00B11EF4">
        <w:t>g little free volume within the</w:t>
      </w:r>
      <w:r w:rsidRPr="00B11EF4">
        <w:t xml:space="preserve"> linear structure</w:t>
      </w:r>
      <w:r w:rsidR="00311F68" w:rsidRPr="00B11EF4">
        <w:t xml:space="preserve"> of the polymer.</w:t>
      </w:r>
      <w:r w:rsidR="003941B7" w:rsidRPr="00B11EF4">
        <w:rPr>
          <w:vertAlign w:val="superscript"/>
        </w:rPr>
        <w:t>57</w:t>
      </w:r>
      <w:r w:rsidR="00311F68" w:rsidRPr="00B11EF4">
        <w:t xml:space="preserve"> PMMA</w:t>
      </w:r>
      <w:r w:rsidRPr="00B11EF4">
        <w:t xml:space="preserve"> has good impact strength, </w:t>
      </w:r>
      <w:proofErr w:type="spellStart"/>
      <w:r w:rsidRPr="00B11EF4">
        <w:t>weatherability</w:t>
      </w:r>
      <w:proofErr w:type="spellEnd"/>
      <w:r w:rsidRPr="00B11EF4">
        <w:t>, and mechanical properties.</w:t>
      </w:r>
      <w:r w:rsidR="003941B7" w:rsidRPr="00B11EF4">
        <w:rPr>
          <w:vertAlign w:val="superscript"/>
        </w:rPr>
        <w:t>57</w:t>
      </w:r>
      <w:r w:rsidRPr="00B11EF4">
        <w:t xml:space="preserve"> It also has great optical properties </w:t>
      </w:r>
      <w:r w:rsidR="009300E3" w:rsidRPr="00B11EF4">
        <w:t>such as high transparency, high</w:t>
      </w:r>
      <w:r w:rsidRPr="00B11EF4">
        <w:t xml:space="preserve"> light trans</w:t>
      </w:r>
      <w:r w:rsidR="009300E3" w:rsidRPr="00B11EF4">
        <w:t xml:space="preserve">mission, and </w:t>
      </w:r>
      <w:r w:rsidR="00AF67FB">
        <w:t>high scratch resistance</w:t>
      </w:r>
      <w:r w:rsidR="009300E3" w:rsidRPr="00B11EF4">
        <w:t xml:space="preserve">, which </w:t>
      </w:r>
      <w:r w:rsidR="00AF67FB">
        <w:t xml:space="preserve">makes </w:t>
      </w:r>
      <w:r w:rsidR="009300E3" w:rsidRPr="00B11EF4">
        <w:t>it a good candidate in optical sensors.</w:t>
      </w:r>
      <w:r w:rsidR="003941B7" w:rsidRPr="00B11EF4">
        <w:rPr>
          <w:vertAlign w:val="superscript"/>
        </w:rPr>
        <w:t>57</w:t>
      </w:r>
      <w:r w:rsidR="009300E3" w:rsidRPr="00B11EF4">
        <w:t xml:space="preserve"> </w:t>
      </w:r>
      <w:r w:rsidRPr="00B11EF4">
        <w:t>It has various uses and is commonly found in display signs, electronics, automotive parts, and lenses.</w:t>
      </w:r>
    </w:p>
    <w:p w14:paraId="05250612" w14:textId="77777777" w:rsidR="0093409F" w:rsidRDefault="0093409F" w:rsidP="00DD0103">
      <w:pPr>
        <w:spacing w:line="360" w:lineRule="auto"/>
        <w:jc w:val="center"/>
        <w:rPr>
          <w:b/>
        </w:rPr>
      </w:pPr>
    </w:p>
    <w:p w14:paraId="0F26ED9F" w14:textId="358CBFAD" w:rsidR="00092E90" w:rsidRPr="00B11EF4" w:rsidRDefault="00BD56E0" w:rsidP="00DD0103">
      <w:pPr>
        <w:spacing w:line="360" w:lineRule="auto"/>
        <w:jc w:val="center"/>
        <w:rPr>
          <w:b/>
        </w:rPr>
      </w:pPr>
      <w:r w:rsidRPr="00B11EF4">
        <w:rPr>
          <w:noProof/>
        </w:rPr>
        <w:drawing>
          <wp:inline distT="0" distB="0" distL="0" distR="0" wp14:anchorId="73A20DA9" wp14:editId="53E983FE">
            <wp:extent cx="1269635" cy="1431925"/>
            <wp:effectExtent l="0" t="0" r="635" b="0"/>
            <wp:docPr id="14"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270000" cy="1432337"/>
                    </a:xfrm>
                    <a:prstGeom prst="rect">
                      <a:avLst/>
                    </a:prstGeom>
                  </pic:spPr>
                </pic:pic>
              </a:graphicData>
            </a:graphic>
          </wp:inline>
        </w:drawing>
      </w:r>
    </w:p>
    <w:p w14:paraId="6A7BB135" w14:textId="77777777" w:rsidR="004D6474" w:rsidRPr="00B11EF4" w:rsidRDefault="004D6474" w:rsidP="00DD0103">
      <w:pPr>
        <w:spacing w:line="360" w:lineRule="auto"/>
        <w:rPr>
          <w:b/>
        </w:rPr>
      </w:pPr>
    </w:p>
    <w:p w14:paraId="47BC42EA" w14:textId="362F4E55" w:rsidR="004D6474" w:rsidRDefault="004D6474" w:rsidP="00DD0103">
      <w:pPr>
        <w:spacing w:line="360" w:lineRule="auto"/>
      </w:pPr>
      <w:r w:rsidRPr="00B11EF4">
        <w:rPr>
          <w:b/>
        </w:rPr>
        <w:t xml:space="preserve">Figure 4. </w:t>
      </w:r>
      <w:r w:rsidR="00AF67FB">
        <w:t xml:space="preserve">Structure of </w:t>
      </w:r>
      <w:proofErr w:type="gramStart"/>
      <w:r w:rsidR="00AF67FB">
        <w:t>p</w:t>
      </w:r>
      <w:r w:rsidRPr="00B11EF4">
        <w:t>oly(</w:t>
      </w:r>
      <w:proofErr w:type="gramEnd"/>
      <w:r w:rsidRPr="00B11EF4">
        <w:t>methyl methacrylate)</w:t>
      </w:r>
      <w:r w:rsidR="00E11A96">
        <w:t xml:space="preserve"> (PMMA)</w:t>
      </w:r>
      <w:r w:rsidRPr="00B11EF4">
        <w:t>.</w:t>
      </w:r>
    </w:p>
    <w:p w14:paraId="33C77F08" w14:textId="77777777" w:rsidR="00D6621F" w:rsidRPr="00B11EF4" w:rsidRDefault="00D6621F" w:rsidP="00DD0103">
      <w:pPr>
        <w:spacing w:line="360" w:lineRule="auto"/>
      </w:pPr>
    </w:p>
    <w:p w14:paraId="6376B178" w14:textId="5DACEE6B" w:rsidR="00092E90" w:rsidRPr="00E6380F" w:rsidRDefault="00AE0EA7" w:rsidP="00DD0103">
      <w:pPr>
        <w:spacing w:line="360" w:lineRule="auto"/>
        <w:rPr>
          <w:b/>
          <w:sz w:val="28"/>
          <w:szCs w:val="28"/>
        </w:rPr>
      </w:pPr>
      <w:r w:rsidRPr="00E6380F">
        <w:rPr>
          <w:b/>
          <w:sz w:val="28"/>
          <w:szCs w:val="28"/>
        </w:rPr>
        <w:t>1.6</w:t>
      </w:r>
      <w:r w:rsidR="00092E90" w:rsidRPr="00E6380F">
        <w:rPr>
          <w:b/>
          <w:sz w:val="28"/>
          <w:szCs w:val="28"/>
        </w:rPr>
        <w:t>.4</w:t>
      </w:r>
      <w:r w:rsidR="00092E90" w:rsidRPr="00E6380F">
        <w:rPr>
          <w:b/>
          <w:sz w:val="28"/>
          <w:szCs w:val="28"/>
        </w:rPr>
        <w:tab/>
      </w:r>
      <w:proofErr w:type="gramStart"/>
      <w:r w:rsidR="00092E90" w:rsidRPr="00E6380F">
        <w:rPr>
          <w:b/>
          <w:sz w:val="28"/>
          <w:szCs w:val="28"/>
        </w:rPr>
        <w:t>Poly(</w:t>
      </w:r>
      <w:proofErr w:type="gramEnd"/>
      <w:r w:rsidR="00092E90" w:rsidRPr="00E6380F">
        <w:rPr>
          <w:b/>
          <w:sz w:val="28"/>
          <w:szCs w:val="28"/>
        </w:rPr>
        <w:t>acrylonitrile-co-butadiene)</w:t>
      </w:r>
      <w:r w:rsidR="00311F68" w:rsidRPr="00E6380F">
        <w:rPr>
          <w:b/>
          <w:sz w:val="28"/>
          <w:szCs w:val="28"/>
        </w:rPr>
        <w:t xml:space="preserve"> (PAB)</w:t>
      </w:r>
    </w:p>
    <w:p w14:paraId="5B833816" w14:textId="2708B98D" w:rsidR="00092E90" w:rsidRDefault="00092E90" w:rsidP="00DD0103">
      <w:pPr>
        <w:spacing w:line="360" w:lineRule="auto"/>
        <w:rPr>
          <w:rFonts w:ascii="Cambria" w:hAnsi="Cambria"/>
        </w:rPr>
      </w:pPr>
      <w:r w:rsidRPr="00B11EF4">
        <w:rPr>
          <w:b/>
        </w:rPr>
        <w:tab/>
      </w:r>
      <w:proofErr w:type="gramStart"/>
      <w:r w:rsidRPr="00B11EF4">
        <w:t>Poly(</w:t>
      </w:r>
      <w:proofErr w:type="gramEnd"/>
      <w:r w:rsidRPr="00B11EF4">
        <w:t xml:space="preserve">acrylonitrile-co-butadiene) is a synthetic co-polymer consisting of acrylonitrile and butadiene polymer units. Properties of </w:t>
      </w:r>
      <w:r w:rsidR="00311F68" w:rsidRPr="00B11EF4">
        <w:t xml:space="preserve">PAB </w:t>
      </w:r>
      <w:r w:rsidRPr="00B11EF4">
        <w:t xml:space="preserve">vary depending on the percentage of acrylonitrile in the polymer sample. The </w:t>
      </w:r>
      <w:r w:rsidR="00311F68" w:rsidRPr="00B11EF4">
        <w:t xml:space="preserve">PAB </w:t>
      </w:r>
      <w:r w:rsidRPr="00B11EF4">
        <w:t>sample used in the</w:t>
      </w:r>
      <w:r w:rsidR="00E11A96">
        <w:t xml:space="preserve"> </w:t>
      </w:r>
      <w:r w:rsidR="00AF67FB">
        <w:t>research to develop</w:t>
      </w:r>
      <w:r w:rsidR="00E11A96">
        <w:t xml:space="preserve"> optical sensors has</w:t>
      </w:r>
      <w:r w:rsidRPr="00B11EF4">
        <w:t xml:space="preserve"> </w:t>
      </w:r>
      <w:r w:rsidR="00AF67FB">
        <w:t xml:space="preserve">an </w:t>
      </w:r>
      <w:r w:rsidRPr="00B11EF4">
        <w:t>acrylonitrile content</w:t>
      </w:r>
      <w:r w:rsidR="00AF67FB">
        <w:t xml:space="preserve"> of 38%</w:t>
      </w:r>
      <w:r w:rsidRPr="00B11EF4">
        <w:t>. It is commonly known as Buna N rubber</w:t>
      </w:r>
      <w:r w:rsidR="00AF67FB">
        <w:t>,</w:t>
      </w:r>
      <w:r w:rsidRPr="00B11EF4">
        <w:t xml:space="preserve"> and </w:t>
      </w:r>
      <w:r w:rsidR="00AF67FB">
        <w:t>it has many</w:t>
      </w:r>
      <w:r w:rsidRPr="00B11EF4">
        <w:t xml:space="preserve"> uses </w:t>
      </w:r>
      <w:r w:rsidR="00AF67FB">
        <w:t>including</w:t>
      </w:r>
      <w:r w:rsidRPr="00B11EF4">
        <w:t xml:space="preserve"> in nitrile gloves, footwear, and O-rings.</w:t>
      </w:r>
      <w:r w:rsidR="003941B7" w:rsidRPr="00B11EF4">
        <w:rPr>
          <w:vertAlign w:val="superscript"/>
        </w:rPr>
        <w:t>57</w:t>
      </w:r>
      <w:r w:rsidRPr="00B11EF4">
        <w:t xml:space="preserve"> It possesses lots of free volume within the structure due to a low glass transition temperature of -30.0</w:t>
      </w:r>
      <w:r w:rsidR="00311F68" w:rsidRPr="00B11EF4">
        <w:t xml:space="preserve"> </w:t>
      </w:r>
      <w:r w:rsidRPr="00B11EF4">
        <w:rPr>
          <w:rFonts w:ascii="Cambria" w:hAnsi="Cambria"/>
        </w:rPr>
        <w:t>°C.</w:t>
      </w:r>
      <w:r w:rsidR="003941B7" w:rsidRPr="00B11EF4">
        <w:rPr>
          <w:rFonts w:ascii="Cambria" w:hAnsi="Cambria"/>
          <w:vertAlign w:val="superscript"/>
        </w:rPr>
        <w:t>41</w:t>
      </w:r>
      <w:proofErr w:type="gramStart"/>
      <w:r w:rsidR="003941B7" w:rsidRPr="00B11EF4">
        <w:rPr>
          <w:rFonts w:ascii="Cambria" w:hAnsi="Cambria"/>
          <w:vertAlign w:val="superscript"/>
        </w:rPr>
        <w:t>,57</w:t>
      </w:r>
      <w:proofErr w:type="gramEnd"/>
      <w:r w:rsidRPr="00B11EF4">
        <w:rPr>
          <w:rFonts w:ascii="Cambria" w:hAnsi="Cambria"/>
        </w:rPr>
        <w:t xml:space="preserve"> It is also an elastomer that is resistant to oil and petroleum solvents.</w:t>
      </w:r>
      <w:r w:rsidR="008A3554" w:rsidRPr="00B11EF4">
        <w:rPr>
          <w:rFonts w:ascii="Cambria" w:hAnsi="Cambria"/>
          <w:vertAlign w:val="superscript"/>
        </w:rPr>
        <w:t>57</w:t>
      </w:r>
      <w:r w:rsidRPr="00B11EF4">
        <w:t xml:space="preserve">  </w:t>
      </w:r>
      <w:r w:rsidRPr="00B11EF4">
        <w:rPr>
          <w:rFonts w:ascii="Cambria" w:hAnsi="Cambria"/>
        </w:rPr>
        <w:t>This particular polymer</w:t>
      </w:r>
      <w:r w:rsidR="00AF67FB">
        <w:rPr>
          <w:rFonts w:ascii="Cambria" w:hAnsi="Cambria"/>
        </w:rPr>
        <w:t>, PAB,</w:t>
      </w:r>
      <w:r w:rsidRPr="00B11EF4">
        <w:rPr>
          <w:rFonts w:ascii="Cambria" w:hAnsi="Cambria"/>
        </w:rPr>
        <w:t xml:space="preserve"> possesses ideal </w:t>
      </w:r>
      <w:r w:rsidR="009300E3" w:rsidRPr="00B11EF4">
        <w:rPr>
          <w:rFonts w:ascii="Cambria" w:hAnsi="Cambria"/>
        </w:rPr>
        <w:t>pr</w:t>
      </w:r>
      <w:r w:rsidRPr="00B11EF4">
        <w:rPr>
          <w:rFonts w:ascii="Cambria" w:hAnsi="Cambria"/>
        </w:rPr>
        <w:t xml:space="preserve">operties </w:t>
      </w:r>
      <w:r w:rsidR="009300E3" w:rsidRPr="00B11EF4">
        <w:rPr>
          <w:rFonts w:ascii="Cambria" w:hAnsi="Cambria"/>
        </w:rPr>
        <w:t>for detecting phenol</w:t>
      </w:r>
      <w:r w:rsidRPr="00B11EF4">
        <w:rPr>
          <w:rFonts w:ascii="Cambria" w:hAnsi="Cambria"/>
        </w:rPr>
        <w:t xml:space="preserve"> in a thin film, such as low compactness and a polar </w:t>
      </w:r>
      <w:proofErr w:type="spellStart"/>
      <w:r w:rsidRPr="00B11EF4">
        <w:rPr>
          <w:rFonts w:ascii="Cambria" w:hAnsi="Cambria"/>
        </w:rPr>
        <w:t>cyano</w:t>
      </w:r>
      <w:proofErr w:type="spellEnd"/>
      <w:r w:rsidRPr="00B11EF4">
        <w:rPr>
          <w:rFonts w:ascii="Cambria" w:hAnsi="Cambria"/>
        </w:rPr>
        <w:t xml:space="preserve"> functional group that attracts phenols.</w:t>
      </w:r>
      <w:r w:rsidR="008A3554" w:rsidRPr="00B11EF4">
        <w:rPr>
          <w:rFonts w:ascii="Cambria" w:hAnsi="Cambria"/>
          <w:vertAlign w:val="superscript"/>
        </w:rPr>
        <w:t>41</w:t>
      </w:r>
      <w:r w:rsidRPr="00B11EF4">
        <w:rPr>
          <w:rFonts w:ascii="Cambria" w:hAnsi="Cambria"/>
        </w:rPr>
        <w:t xml:space="preserve"> </w:t>
      </w:r>
    </w:p>
    <w:p w14:paraId="21757898" w14:textId="77777777" w:rsidR="005E0A8E" w:rsidRDefault="005E0A8E" w:rsidP="00EC44A7">
      <w:pPr>
        <w:spacing w:line="360" w:lineRule="auto"/>
        <w:rPr>
          <w:b/>
        </w:rPr>
      </w:pPr>
    </w:p>
    <w:p w14:paraId="540B889F" w14:textId="4034479A" w:rsidR="00092E90" w:rsidRPr="00B11EF4" w:rsidRDefault="00BD56E0" w:rsidP="00DD0103">
      <w:pPr>
        <w:spacing w:line="360" w:lineRule="auto"/>
        <w:jc w:val="center"/>
        <w:rPr>
          <w:b/>
        </w:rPr>
      </w:pPr>
      <w:r w:rsidRPr="00B11EF4">
        <w:rPr>
          <w:noProof/>
        </w:rPr>
        <w:drawing>
          <wp:inline distT="0" distB="0" distL="0" distR="0" wp14:anchorId="30ABC3BA" wp14:editId="33826D59">
            <wp:extent cx="2646970" cy="107124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49320" cy="1072196"/>
                    </a:xfrm>
                    <a:prstGeom prst="rect">
                      <a:avLst/>
                    </a:prstGeom>
                  </pic:spPr>
                </pic:pic>
              </a:graphicData>
            </a:graphic>
          </wp:inline>
        </w:drawing>
      </w:r>
    </w:p>
    <w:p w14:paraId="123DF17C" w14:textId="1B37F41B" w:rsidR="004D6474" w:rsidRDefault="004D6474" w:rsidP="00DD0103">
      <w:pPr>
        <w:spacing w:line="360" w:lineRule="auto"/>
      </w:pPr>
      <w:r w:rsidRPr="00B11EF4">
        <w:rPr>
          <w:b/>
        </w:rPr>
        <w:t xml:space="preserve">Figure 5. </w:t>
      </w:r>
      <w:r w:rsidR="00AF67FB">
        <w:t xml:space="preserve">Structure of </w:t>
      </w:r>
      <w:proofErr w:type="gramStart"/>
      <w:r w:rsidR="00AF67FB">
        <w:t>p</w:t>
      </w:r>
      <w:r w:rsidRPr="00B11EF4">
        <w:t>oly(</w:t>
      </w:r>
      <w:proofErr w:type="gramEnd"/>
      <w:r w:rsidRPr="00B11EF4">
        <w:t>acrylonitrile-co-butadiene)</w:t>
      </w:r>
      <w:r w:rsidR="00574834">
        <w:t xml:space="preserve"> (PAB).</w:t>
      </w:r>
    </w:p>
    <w:p w14:paraId="1EE36217" w14:textId="77777777" w:rsidR="00574834" w:rsidRPr="00B11EF4" w:rsidRDefault="00574834" w:rsidP="00DD0103">
      <w:pPr>
        <w:spacing w:line="360" w:lineRule="auto"/>
      </w:pPr>
    </w:p>
    <w:p w14:paraId="5985136D" w14:textId="0EB0D454" w:rsidR="00092E90" w:rsidRPr="00E6380F" w:rsidRDefault="00AE0EA7" w:rsidP="00DD0103">
      <w:pPr>
        <w:spacing w:line="360" w:lineRule="auto"/>
        <w:rPr>
          <w:b/>
          <w:sz w:val="28"/>
          <w:szCs w:val="28"/>
        </w:rPr>
      </w:pPr>
      <w:r w:rsidRPr="00E6380F">
        <w:rPr>
          <w:b/>
          <w:sz w:val="28"/>
          <w:szCs w:val="28"/>
        </w:rPr>
        <w:t>1.7</w:t>
      </w:r>
      <w:r w:rsidR="00092E90" w:rsidRPr="00E6380F">
        <w:rPr>
          <w:b/>
          <w:sz w:val="28"/>
          <w:szCs w:val="28"/>
        </w:rPr>
        <w:tab/>
        <w:t>Ultraviolet-Visible Absorption Spectroscopy</w:t>
      </w:r>
    </w:p>
    <w:p w14:paraId="7059A9EB" w14:textId="6F47F3B4" w:rsidR="00F804F6" w:rsidRPr="00B11EF4" w:rsidRDefault="00311F68" w:rsidP="00DD0103">
      <w:pPr>
        <w:spacing w:line="360" w:lineRule="auto"/>
        <w:ind w:firstLine="720"/>
        <w:rPr>
          <w:rFonts w:ascii="Cambria" w:hAnsi="Cambria"/>
        </w:rPr>
      </w:pPr>
      <w:r w:rsidRPr="00B11EF4">
        <w:rPr>
          <w:rFonts w:ascii="Cambria" w:hAnsi="Cambria"/>
        </w:rPr>
        <w:t>Ultraviolet-v</w:t>
      </w:r>
      <w:r w:rsidR="00092E90" w:rsidRPr="00B11EF4">
        <w:rPr>
          <w:rFonts w:ascii="Cambria" w:hAnsi="Cambria"/>
        </w:rPr>
        <w:t xml:space="preserve">isible absorption spectroscopy </w:t>
      </w:r>
      <w:r w:rsidRPr="00B11EF4">
        <w:rPr>
          <w:rFonts w:ascii="Cambria" w:hAnsi="Cambria"/>
        </w:rPr>
        <w:t xml:space="preserve">(UV-visible) </w:t>
      </w:r>
      <w:r w:rsidR="00092E90" w:rsidRPr="00B11EF4">
        <w:rPr>
          <w:rFonts w:ascii="Cambria" w:hAnsi="Cambria"/>
        </w:rPr>
        <w:t>has been employed to</w:t>
      </w:r>
      <w:r w:rsidRPr="00B11EF4">
        <w:rPr>
          <w:rFonts w:ascii="Cambria" w:hAnsi="Cambria"/>
        </w:rPr>
        <w:t xml:space="preserve"> </w:t>
      </w:r>
      <w:r w:rsidR="0042166A">
        <w:rPr>
          <w:rFonts w:ascii="Cambria" w:hAnsi="Cambria"/>
        </w:rPr>
        <w:t xml:space="preserve">analyze the </w:t>
      </w:r>
      <w:r w:rsidR="00092E90" w:rsidRPr="00B11EF4">
        <w:rPr>
          <w:rFonts w:ascii="Cambria" w:hAnsi="Cambria"/>
        </w:rPr>
        <w:t>opt</w:t>
      </w:r>
      <w:r w:rsidRPr="00B11EF4">
        <w:rPr>
          <w:rFonts w:ascii="Cambria" w:hAnsi="Cambria"/>
        </w:rPr>
        <w:t xml:space="preserve">ical sensors </w:t>
      </w:r>
      <w:r w:rsidR="009D6DCA">
        <w:rPr>
          <w:rFonts w:ascii="Cambria" w:hAnsi="Cambria"/>
        </w:rPr>
        <w:t xml:space="preserve">developed </w:t>
      </w:r>
      <w:r w:rsidRPr="00B11EF4">
        <w:rPr>
          <w:rFonts w:ascii="Cambria" w:hAnsi="Cambria"/>
        </w:rPr>
        <w:t xml:space="preserve">in this </w:t>
      </w:r>
      <w:r w:rsidR="00976DDD">
        <w:rPr>
          <w:rFonts w:ascii="Cambria" w:hAnsi="Cambria"/>
        </w:rPr>
        <w:t>thesis</w:t>
      </w:r>
      <w:r w:rsidRPr="00B11EF4">
        <w:rPr>
          <w:rFonts w:ascii="Cambria" w:hAnsi="Cambria"/>
        </w:rPr>
        <w:t>. It</w:t>
      </w:r>
      <w:r w:rsidR="00092E90" w:rsidRPr="00B11EF4">
        <w:rPr>
          <w:rFonts w:ascii="Cambria" w:hAnsi="Cambria"/>
        </w:rPr>
        <w:t xml:space="preserve"> operates by allowing incident radiation from a light source to pass through the sample, </w:t>
      </w:r>
      <w:r w:rsidRPr="00B11EF4">
        <w:rPr>
          <w:rFonts w:ascii="Cambria" w:hAnsi="Cambria"/>
        </w:rPr>
        <w:t xml:space="preserve">which </w:t>
      </w:r>
      <w:r w:rsidR="009300E3" w:rsidRPr="00B11EF4">
        <w:rPr>
          <w:rFonts w:ascii="Cambria" w:hAnsi="Cambria"/>
        </w:rPr>
        <w:t xml:space="preserve">absorbs some of the </w:t>
      </w:r>
      <w:r w:rsidR="00092E90" w:rsidRPr="00B11EF4">
        <w:rPr>
          <w:rFonts w:ascii="Cambria" w:hAnsi="Cambria"/>
        </w:rPr>
        <w:t>radiated light.</w:t>
      </w:r>
      <w:r w:rsidR="007F69F7">
        <w:rPr>
          <w:rFonts w:ascii="Cambria" w:hAnsi="Cambria"/>
          <w:vertAlign w:val="superscript"/>
        </w:rPr>
        <w:t>63-64</w:t>
      </w:r>
      <w:r w:rsidR="00092E90" w:rsidRPr="00B11EF4">
        <w:rPr>
          <w:rFonts w:ascii="Cambria" w:hAnsi="Cambria"/>
        </w:rPr>
        <w:t xml:space="preserve"> Upon absorption, energy is transferred to </w:t>
      </w:r>
      <w:r w:rsidR="009300E3" w:rsidRPr="00B11EF4">
        <w:rPr>
          <w:rFonts w:ascii="Cambria" w:hAnsi="Cambria"/>
        </w:rPr>
        <w:t>the sample, which allows for an electronic transition from the ground state to the excited state of the</w:t>
      </w:r>
      <w:r w:rsidR="00F804F6" w:rsidRPr="00B11EF4">
        <w:rPr>
          <w:rFonts w:ascii="Cambria" w:hAnsi="Cambria"/>
        </w:rPr>
        <w:t xml:space="preserve"> absorbing species</w:t>
      </w:r>
      <w:r w:rsidR="00092E90" w:rsidRPr="00B11EF4">
        <w:rPr>
          <w:rFonts w:ascii="Cambria" w:hAnsi="Cambria"/>
        </w:rPr>
        <w:t>.</w:t>
      </w:r>
      <w:r w:rsidR="007F69F7">
        <w:rPr>
          <w:rFonts w:ascii="Cambria" w:hAnsi="Cambria"/>
          <w:vertAlign w:val="superscript"/>
        </w:rPr>
        <w:t>63-64</w:t>
      </w:r>
      <w:r w:rsidR="00092E90" w:rsidRPr="00B11EF4">
        <w:rPr>
          <w:rFonts w:ascii="Cambria" w:hAnsi="Cambria"/>
        </w:rPr>
        <w:t xml:space="preserve"> The energy transferred corresponds to the difference in energy between the ground state and excited state of the molecule. The energy transferred comprises of three different types of energy, which are vibrational, rotational, and electronic energy.</w:t>
      </w:r>
      <w:r w:rsidR="007F69F7">
        <w:rPr>
          <w:rFonts w:ascii="Cambria" w:hAnsi="Cambria"/>
          <w:vertAlign w:val="superscript"/>
        </w:rPr>
        <w:t>63-64</w:t>
      </w:r>
      <w:r w:rsidR="00092E90" w:rsidRPr="00B11EF4">
        <w:rPr>
          <w:rFonts w:ascii="Cambria" w:hAnsi="Cambria"/>
        </w:rPr>
        <w:t xml:space="preserve"> </w:t>
      </w:r>
      <w:proofErr w:type="gramStart"/>
      <w:r w:rsidR="00092E90" w:rsidRPr="00B11EF4">
        <w:rPr>
          <w:rFonts w:ascii="Cambria" w:hAnsi="Cambria"/>
        </w:rPr>
        <w:t>An</w:t>
      </w:r>
      <w:proofErr w:type="gramEnd"/>
      <w:r w:rsidR="00092E90" w:rsidRPr="00B11EF4">
        <w:rPr>
          <w:rFonts w:ascii="Cambria" w:hAnsi="Cambria"/>
        </w:rPr>
        <w:t xml:space="preserve"> absorption band </w:t>
      </w:r>
      <w:r w:rsidR="009D6DCA">
        <w:rPr>
          <w:rFonts w:ascii="Cambria" w:hAnsi="Cambria"/>
        </w:rPr>
        <w:t>in a</w:t>
      </w:r>
      <w:r w:rsidR="00092E90" w:rsidRPr="00B11EF4">
        <w:rPr>
          <w:rFonts w:ascii="Cambria" w:hAnsi="Cambria"/>
        </w:rPr>
        <w:t xml:space="preserve"> spectrum</w:t>
      </w:r>
      <w:r w:rsidR="009D6DCA">
        <w:rPr>
          <w:rFonts w:ascii="Cambria" w:hAnsi="Cambria"/>
        </w:rPr>
        <w:t xml:space="preserve"> </w:t>
      </w:r>
      <w:r w:rsidR="00092E90" w:rsidRPr="00B11EF4">
        <w:rPr>
          <w:rFonts w:ascii="Cambria" w:hAnsi="Cambria"/>
        </w:rPr>
        <w:t>corresponds to the energy of the molecule upon absorption at a specific wavelength.</w:t>
      </w:r>
      <w:r w:rsidR="007F69F7">
        <w:rPr>
          <w:rFonts w:ascii="Cambria" w:hAnsi="Cambria"/>
          <w:vertAlign w:val="superscript"/>
        </w:rPr>
        <w:t>63-64</w:t>
      </w:r>
      <w:r w:rsidR="00092E90" w:rsidRPr="00B11EF4">
        <w:rPr>
          <w:rFonts w:ascii="Cambria" w:hAnsi="Cambria"/>
        </w:rPr>
        <w:t xml:space="preserve"> This a</w:t>
      </w:r>
      <w:r w:rsidR="00574834">
        <w:rPr>
          <w:rFonts w:ascii="Cambria" w:hAnsi="Cambria"/>
        </w:rPr>
        <w:t>bsorption band is typically observed</w:t>
      </w:r>
      <w:r w:rsidR="00092E90" w:rsidRPr="00B11EF4">
        <w:rPr>
          <w:rFonts w:ascii="Cambria" w:hAnsi="Cambria"/>
        </w:rPr>
        <w:t xml:space="preserve"> as one</w:t>
      </w:r>
      <w:r w:rsidR="009E0459">
        <w:rPr>
          <w:rFonts w:ascii="Cambria" w:hAnsi="Cambria"/>
        </w:rPr>
        <w:t xml:space="preserve"> smooth peak due to</w:t>
      </w:r>
      <w:r w:rsidR="00092E90" w:rsidRPr="00B11EF4">
        <w:rPr>
          <w:rFonts w:ascii="Cambria" w:hAnsi="Cambria"/>
        </w:rPr>
        <w:t xml:space="preserve"> various rotational levels within each vibrational state.</w:t>
      </w:r>
      <w:r w:rsidR="007F69F7">
        <w:rPr>
          <w:rFonts w:ascii="Cambria" w:hAnsi="Cambria"/>
          <w:vertAlign w:val="superscript"/>
        </w:rPr>
        <w:t>63-64</w:t>
      </w:r>
    </w:p>
    <w:p w14:paraId="1E5B3A6F" w14:textId="77777777" w:rsidR="00F804F6" w:rsidRPr="00B11EF4" w:rsidRDefault="00F804F6" w:rsidP="00DD0103">
      <w:pPr>
        <w:spacing w:line="360" w:lineRule="auto"/>
        <w:rPr>
          <w:rFonts w:ascii="Cambria" w:hAnsi="Cambria"/>
        </w:rPr>
      </w:pPr>
    </w:p>
    <w:p w14:paraId="023135F6" w14:textId="5EC8C5EB" w:rsidR="00092E90" w:rsidRPr="00B11EF4" w:rsidRDefault="00092E90" w:rsidP="00DD0103">
      <w:pPr>
        <w:spacing w:line="360" w:lineRule="auto"/>
        <w:ind w:firstLine="720"/>
        <w:rPr>
          <w:rFonts w:ascii="Cambria" w:hAnsi="Cambria"/>
        </w:rPr>
      </w:pPr>
      <w:r w:rsidRPr="00B11EF4">
        <w:rPr>
          <w:rFonts w:ascii="Cambria" w:hAnsi="Cambria"/>
        </w:rPr>
        <w:t xml:space="preserve">The fraction of light that passes through </w:t>
      </w:r>
      <w:r w:rsidR="00574834">
        <w:rPr>
          <w:rFonts w:ascii="Cambria" w:hAnsi="Cambria"/>
        </w:rPr>
        <w:t>the sample is analyzed through Eq.</w:t>
      </w:r>
      <w:r w:rsidRPr="00B11EF4">
        <w:rPr>
          <w:rFonts w:ascii="Cambria" w:hAnsi="Cambria"/>
        </w:rPr>
        <w:t xml:space="preserve"> 1.1 to determine the absorbance</w:t>
      </w:r>
      <w:r w:rsidR="00311F68" w:rsidRPr="00B11EF4">
        <w:rPr>
          <w:rFonts w:ascii="Cambria" w:hAnsi="Cambria"/>
        </w:rPr>
        <w:t xml:space="preserve"> of light of the molecule</w:t>
      </w:r>
      <w:r w:rsidR="005A2A53">
        <w:rPr>
          <w:rFonts w:ascii="Cambria" w:hAnsi="Cambria"/>
        </w:rPr>
        <w:t>.</w:t>
      </w:r>
      <w:r w:rsidR="005A2A53">
        <w:rPr>
          <w:rFonts w:ascii="Cambria" w:hAnsi="Cambria"/>
          <w:vertAlign w:val="superscript"/>
        </w:rPr>
        <w:t>63-64</w:t>
      </w:r>
      <w:r w:rsidR="00311F68" w:rsidRPr="00B11EF4">
        <w:rPr>
          <w:rFonts w:ascii="Cambria" w:hAnsi="Cambria"/>
        </w:rPr>
        <w:t xml:space="preserve"> In Eq.</w:t>
      </w:r>
      <w:r w:rsidRPr="00B11EF4">
        <w:rPr>
          <w:rFonts w:ascii="Cambria" w:hAnsi="Cambria"/>
        </w:rPr>
        <w:t xml:space="preserve"> 1.1, A is the absorbance, T is transmittance of light, I</w:t>
      </w:r>
      <w:r w:rsidRPr="00B11EF4">
        <w:rPr>
          <w:rFonts w:ascii="Cambria" w:hAnsi="Cambria"/>
          <w:vertAlign w:val="subscript"/>
        </w:rPr>
        <w:t>0</w:t>
      </w:r>
      <w:r w:rsidRPr="00B11EF4">
        <w:rPr>
          <w:rFonts w:ascii="Cambria" w:hAnsi="Cambria"/>
        </w:rPr>
        <w:t xml:space="preserve"> is incident radiation, and I is the radiation after passing t</w:t>
      </w:r>
      <w:r w:rsidR="00311F68" w:rsidRPr="00B11EF4">
        <w:rPr>
          <w:rFonts w:ascii="Cambria" w:hAnsi="Cambria"/>
        </w:rPr>
        <w:t>hrough the sample. Beer’s law, Eq.</w:t>
      </w:r>
      <w:r w:rsidRPr="00B11EF4">
        <w:rPr>
          <w:rFonts w:ascii="Cambria" w:hAnsi="Cambria"/>
        </w:rPr>
        <w:t xml:space="preserve"> 1.2, details that absorbance of light is directly proportional to the concentration of the abs</w:t>
      </w:r>
      <w:r w:rsidR="00311F68" w:rsidRPr="00B11EF4">
        <w:rPr>
          <w:rFonts w:ascii="Cambria" w:hAnsi="Cambria"/>
        </w:rPr>
        <w:t>orbing species, or analyte.</w:t>
      </w:r>
      <w:r w:rsidR="005A2A53">
        <w:rPr>
          <w:rFonts w:ascii="Cambria" w:hAnsi="Cambria"/>
          <w:vertAlign w:val="superscript"/>
        </w:rPr>
        <w:t>63-64</w:t>
      </w:r>
      <w:r w:rsidR="00CB7A2F">
        <w:rPr>
          <w:rFonts w:ascii="Cambria" w:hAnsi="Cambria"/>
        </w:rPr>
        <w:t xml:space="preserve"> </w:t>
      </w:r>
      <w:r w:rsidR="00311F68" w:rsidRPr="00B11EF4">
        <w:rPr>
          <w:rFonts w:ascii="Cambria" w:hAnsi="Cambria"/>
        </w:rPr>
        <w:t>In Eq.</w:t>
      </w:r>
      <w:r w:rsidRPr="00B11EF4">
        <w:rPr>
          <w:rFonts w:ascii="Cambria" w:hAnsi="Cambria"/>
        </w:rPr>
        <w:t xml:space="preserve"> 1.2 </w:t>
      </w:r>
      <w:r w:rsidRPr="00B11EF4">
        <w:rPr>
          <w:rFonts w:ascii="Cambria" w:hAnsi="Cambria"/>
        </w:rPr>
        <w:sym w:font="Symbol" w:char="F065"/>
      </w:r>
      <w:r w:rsidRPr="00B11EF4">
        <w:rPr>
          <w:rFonts w:ascii="Cambria" w:hAnsi="Cambria"/>
        </w:rPr>
        <w:t xml:space="preserve"> is molar absorptivity (M</w:t>
      </w:r>
      <w:r w:rsidRPr="00B11EF4">
        <w:rPr>
          <w:rFonts w:ascii="Cambria" w:hAnsi="Cambria"/>
          <w:vertAlign w:val="superscript"/>
        </w:rPr>
        <w:t>-1</w:t>
      </w:r>
      <w:r w:rsidRPr="00B11EF4">
        <w:rPr>
          <w:rFonts w:ascii="Cambria" w:hAnsi="Cambria"/>
        </w:rPr>
        <w:t xml:space="preserve"> cm</w:t>
      </w:r>
      <w:r w:rsidRPr="00B11EF4">
        <w:rPr>
          <w:rFonts w:ascii="Cambria" w:hAnsi="Cambria"/>
          <w:vertAlign w:val="superscript"/>
        </w:rPr>
        <w:t>-1</w:t>
      </w:r>
      <w:r w:rsidRPr="00B11EF4">
        <w:rPr>
          <w:rFonts w:ascii="Cambria" w:hAnsi="Cambria"/>
        </w:rPr>
        <w:t xml:space="preserve">), b is the path length of the cuvette (cm), and c is the concentration of the </w:t>
      </w:r>
      <w:proofErr w:type="spellStart"/>
      <w:r w:rsidRPr="00B11EF4">
        <w:rPr>
          <w:rFonts w:ascii="Cambria" w:hAnsi="Cambria"/>
        </w:rPr>
        <w:t>analyte</w:t>
      </w:r>
      <w:proofErr w:type="spellEnd"/>
      <w:r w:rsidRPr="00B11EF4">
        <w:rPr>
          <w:rFonts w:ascii="Cambria" w:hAnsi="Cambria"/>
        </w:rPr>
        <w:t xml:space="preserve"> (M)</w:t>
      </w:r>
      <w:proofErr w:type="gramStart"/>
      <w:r w:rsidR="00200124" w:rsidRPr="00B11EF4">
        <w:rPr>
          <w:rFonts w:ascii="Cambria" w:hAnsi="Cambria"/>
        </w:rPr>
        <w:t>.</w:t>
      </w:r>
      <w:r w:rsidR="005A2A53">
        <w:rPr>
          <w:rFonts w:ascii="Cambria" w:hAnsi="Cambria"/>
          <w:vertAlign w:val="superscript"/>
        </w:rPr>
        <w:t>63</w:t>
      </w:r>
      <w:proofErr w:type="gramEnd"/>
      <w:r w:rsidR="005A2A53">
        <w:rPr>
          <w:rFonts w:ascii="Cambria" w:hAnsi="Cambria"/>
          <w:vertAlign w:val="superscript"/>
        </w:rPr>
        <w:t>-64</w:t>
      </w:r>
      <w:r w:rsidRPr="00B11EF4">
        <w:rPr>
          <w:rFonts w:ascii="Cambria" w:hAnsi="Cambria"/>
        </w:rPr>
        <w:t xml:space="preserve"> </w:t>
      </w:r>
    </w:p>
    <w:p w14:paraId="2D72A7E4" w14:textId="77777777" w:rsidR="00F804F6" w:rsidRPr="00B11EF4" w:rsidRDefault="00F804F6" w:rsidP="00DD0103">
      <w:pPr>
        <w:spacing w:line="360" w:lineRule="auto"/>
        <w:ind w:firstLine="720"/>
        <w:rPr>
          <w:rFonts w:ascii="Cambria" w:hAnsi="Cambria"/>
        </w:rPr>
      </w:pPr>
    </w:p>
    <w:p w14:paraId="0860D64E" w14:textId="1EE5F37A" w:rsidR="00F804F6" w:rsidRPr="0093409F" w:rsidRDefault="00F804F6" w:rsidP="0093409F">
      <w:pPr>
        <w:spacing w:line="360" w:lineRule="auto"/>
        <w:ind w:firstLine="720"/>
        <w:rPr>
          <w:rFonts w:ascii="Cambria" w:hAnsi="Cambria"/>
          <w:vertAlign w:val="superscript"/>
        </w:rPr>
      </w:pPr>
      <w:r w:rsidRPr="00B11EF4">
        <w:rPr>
          <w:rFonts w:ascii="Cambria" w:hAnsi="Cambria"/>
        </w:rPr>
        <w:t>A = -log T= log (I</w:t>
      </w:r>
      <w:r w:rsidRPr="00B11EF4">
        <w:rPr>
          <w:rFonts w:ascii="Cambria" w:hAnsi="Cambria"/>
          <w:vertAlign w:val="subscript"/>
        </w:rPr>
        <w:t>0</w:t>
      </w:r>
      <w:r w:rsidR="005E0A8E">
        <w:rPr>
          <w:rFonts w:ascii="Cambria" w:hAnsi="Cambria"/>
        </w:rPr>
        <w:t>/I)</w:t>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Pr="00B11EF4">
        <w:rPr>
          <w:rFonts w:ascii="Cambria" w:hAnsi="Cambria"/>
        </w:rPr>
        <w:t>Eq. 1.1</w:t>
      </w:r>
    </w:p>
    <w:p w14:paraId="060A1D18" w14:textId="2133009A" w:rsidR="00F804F6" w:rsidRPr="00B11EF4" w:rsidRDefault="00F804F6" w:rsidP="005E0A8E">
      <w:pPr>
        <w:spacing w:line="360" w:lineRule="auto"/>
        <w:ind w:firstLine="720"/>
        <w:rPr>
          <w:rFonts w:ascii="Cambria" w:hAnsi="Cambria"/>
        </w:rPr>
      </w:pPr>
      <w:r w:rsidRPr="00B11EF4">
        <w:rPr>
          <w:rFonts w:ascii="Cambria" w:hAnsi="Cambria"/>
        </w:rPr>
        <w:t xml:space="preserve">A = </w:t>
      </w:r>
      <w:r w:rsidRPr="00B11EF4">
        <w:rPr>
          <w:rFonts w:ascii="Cambria" w:hAnsi="Cambria"/>
        </w:rPr>
        <w:sym w:font="Symbol" w:char="F065"/>
      </w:r>
      <w:r w:rsidR="005E0A8E">
        <w:rPr>
          <w:rFonts w:ascii="Cambria" w:hAnsi="Cambria"/>
        </w:rPr>
        <w:t xml:space="preserve"> b c</w:t>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005E0A8E">
        <w:rPr>
          <w:rFonts w:ascii="Cambria" w:hAnsi="Cambria"/>
        </w:rPr>
        <w:tab/>
      </w:r>
      <w:r w:rsidRPr="00B11EF4">
        <w:rPr>
          <w:rFonts w:ascii="Cambria" w:hAnsi="Cambria"/>
        </w:rPr>
        <w:t>Eq. 1.2</w:t>
      </w:r>
    </w:p>
    <w:p w14:paraId="34EFE1BB" w14:textId="77777777" w:rsidR="00092E90" w:rsidRPr="00B11EF4" w:rsidRDefault="00092E90" w:rsidP="00DD0103">
      <w:pPr>
        <w:spacing w:line="360" w:lineRule="auto"/>
        <w:rPr>
          <w:rFonts w:ascii="Cambria" w:hAnsi="Cambria"/>
        </w:rPr>
      </w:pPr>
    </w:p>
    <w:p w14:paraId="71B381B9" w14:textId="12265DC7" w:rsidR="00092E90" w:rsidRPr="00B11EF4" w:rsidRDefault="00F72B2E" w:rsidP="00DD0103">
      <w:pPr>
        <w:spacing w:line="360" w:lineRule="auto"/>
        <w:ind w:firstLine="720"/>
        <w:rPr>
          <w:rFonts w:ascii="Cambria" w:hAnsi="Cambria"/>
        </w:rPr>
      </w:pPr>
      <w:r w:rsidRPr="00B11EF4">
        <w:rPr>
          <w:rFonts w:ascii="Cambria" w:hAnsi="Cambria"/>
        </w:rPr>
        <w:t>The use of</w:t>
      </w:r>
      <w:r w:rsidR="00D25CF0">
        <w:rPr>
          <w:rFonts w:ascii="Cambria" w:hAnsi="Cambria"/>
        </w:rPr>
        <w:t xml:space="preserve"> UV-visible spectroscopy enables analysis of </w:t>
      </w:r>
      <w:r w:rsidR="00092E90" w:rsidRPr="00B11EF4">
        <w:rPr>
          <w:rFonts w:ascii="Cambria" w:hAnsi="Cambria"/>
        </w:rPr>
        <w:t xml:space="preserve">optical sensors exposed to varying concentrations of the </w:t>
      </w:r>
      <w:r w:rsidR="00F804F6" w:rsidRPr="00B11EF4">
        <w:rPr>
          <w:rFonts w:ascii="Cambria" w:hAnsi="Cambria"/>
        </w:rPr>
        <w:t xml:space="preserve">target </w:t>
      </w:r>
      <w:proofErr w:type="spellStart"/>
      <w:r w:rsidR="00F804F6" w:rsidRPr="00B11EF4">
        <w:rPr>
          <w:rFonts w:ascii="Cambria" w:hAnsi="Cambria"/>
        </w:rPr>
        <w:t>analytes</w:t>
      </w:r>
      <w:proofErr w:type="spellEnd"/>
      <w:r w:rsidR="00F804F6" w:rsidRPr="00B11EF4">
        <w:rPr>
          <w:rFonts w:ascii="Cambria" w:hAnsi="Cambria"/>
        </w:rPr>
        <w:t xml:space="preserve">. </w:t>
      </w:r>
      <w:r w:rsidR="00092E90" w:rsidRPr="00B11EF4">
        <w:rPr>
          <w:rFonts w:ascii="Cambria" w:hAnsi="Cambria"/>
        </w:rPr>
        <w:t>Through use of Beer’s law, the a</w:t>
      </w:r>
      <w:r w:rsidRPr="00B11EF4">
        <w:rPr>
          <w:rFonts w:ascii="Cambria" w:hAnsi="Cambria"/>
        </w:rPr>
        <w:t>bsorbance obtained from the UV-v</w:t>
      </w:r>
      <w:r w:rsidR="00092E90" w:rsidRPr="00B11EF4">
        <w:rPr>
          <w:rFonts w:ascii="Cambria" w:hAnsi="Cambria"/>
        </w:rPr>
        <w:t xml:space="preserve">isible spectrometer was graphed against the concentration of the </w:t>
      </w:r>
      <w:proofErr w:type="spellStart"/>
      <w:r w:rsidR="00092E90" w:rsidRPr="00B11EF4">
        <w:rPr>
          <w:rFonts w:ascii="Cambria" w:hAnsi="Cambria"/>
        </w:rPr>
        <w:t>analyt</w:t>
      </w:r>
      <w:r w:rsidRPr="00B11EF4">
        <w:rPr>
          <w:rFonts w:ascii="Cambria" w:hAnsi="Cambria"/>
        </w:rPr>
        <w:t>e</w:t>
      </w:r>
      <w:proofErr w:type="spellEnd"/>
      <w:r w:rsidRPr="00B11EF4">
        <w:rPr>
          <w:rFonts w:ascii="Cambria" w:hAnsi="Cambria"/>
        </w:rPr>
        <w:t xml:space="preserve"> to obtain a calibrat</w:t>
      </w:r>
      <w:r w:rsidR="003B2E0D" w:rsidRPr="00B11EF4">
        <w:rPr>
          <w:rFonts w:ascii="Cambria" w:hAnsi="Cambria"/>
        </w:rPr>
        <w:t>ion plot. Valuable information wa</w:t>
      </w:r>
      <w:r w:rsidR="00092E90" w:rsidRPr="00B11EF4">
        <w:rPr>
          <w:rFonts w:ascii="Cambria" w:hAnsi="Cambria"/>
        </w:rPr>
        <w:t xml:space="preserve">s gathered from the calibration plots </w:t>
      </w:r>
      <w:r w:rsidRPr="00B11EF4">
        <w:rPr>
          <w:rFonts w:ascii="Cambria" w:hAnsi="Cambria"/>
        </w:rPr>
        <w:t xml:space="preserve">with </w:t>
      </w:r>
      <w:r w:rsidR="00092E90" w:rsidRPr="00B11EF4">
        <w:rPr>
          <w:rFonts w:ascii="Cambria" w:hAnsi="Cambria"/>
        </w:rPr>
        <w:t xml:space="preserve">error bars, </w:t>
      </w:r>
      <w:r w:rsidRPr="00B11EF4">
        <w:rPr>
          <w:rFonts w:ascii="Cambria" w:hAnsi="Cambria"/>
        </w:rPr>
        <w:t xml:space="preserve">which </w:t>
      </w:r>
      <w:r w:rsidR="00092E90" w:rsidRPr="00B11EF4">
        <w:rPr>
          <w:rFonts w:ascii="Cambria" w:hAnsi="Cambria"/>
        </w:rPr>
        <w:t xml:space="preserve">details the </w:t>
      </w:r>
      <w:r w:rsidR="003B2E0D" w:rsidRPr="00B11EF4">
        <w:rPr>
          <w:rFonts w:ascii="Cambria" w:hAnsi="Cambria"/>
        </w:rPr>
        <w:t>variability</w:t>
      </w:r>
      <w:r w:rsidR="00092E90" w:rsidRPr="00B11EF4">
        <w:rPr>
          <w:rFonts w:ascii="Cambria" w:hAnsi="Cambria"/>
        </w:rPr>
        <w:t xml:space="preserve"> of collected data. </w:t>
      </w:r>
      <w:r w:rsidR="00F804F6" w:rsidRPr="00B11EF4">
        <w:rPr>
          <w:rFonts w:ascii="Cambria" w:hAnsi="Cambria"/>
        </w:rPr>
        <w:t xml:space="preserve">Specifically, </w:t>
      </w:r>
      <w:r w:rsidR="00092E90" w:rsidRPr="00B11EF4">
        <w:rPr>
          <w:rFonts w:ascii="Cambria" w:hAnsi="Cambria"/>
        </w:rPr>
        <w:t>figures of merit such as sensitivity, limits of detection, and limits of quantification were deter</w:t>
      </w:r>
      <w:r w:rsidR="009D18C0" w:rsidRPr="00B11EF4">
        <w:rPr>
          <w:rFonts w:ascii="Cambria" w:hAnsi="Cambria"/>
        </w:rPr>
        <w:t>mined through calibration plots containing error bars.</w:t>
      </w:r>
    </w:p>
    <w:p w14:paraId="6BFE8508" w14:textId="77777777" w:rsidR="00092E90" w:rsidRPr="00B11EF4" w:rsidRDefault="00092E90" w:rsidP="00DD0103">
      <w:pPr>
        <w:spacing w:line="360" w:lineRule="auto"/>
        <w:rPr>
          <w:b/>
        </w:rPr>
      </w:pPr>
    </w:p>
    <w:p w14:paraId="1E427FB1" w14:textId="4668AA7E" w:rsidR="00092E90" w:rsidRPr="00E6380F" w:rsidRDefault="003B2E0D" w:rsidP="00DD0103">
      <w:pPr>
        <w:spacing w:line="360" w:lineRule="auto"/>
        <w:rPr>
          <w:b/>
          <w:sz w:val="28"/>
          <w:szCs w:val="28"/>
        </w:rPr>
      </w:pPr>
      <w:r w:rsidRPr="00E6380F">
        <w:rPr>
          <w:b/>
          <w:sz w:val="28"/>
          <w:szCs w:val="28"/>
        </w:rPr>
        <w:t>1.8</w:t>
      </w:r>
      <w:r w:rsidR="00092E90" w:rsidRPr="00E6380F">
        <w:rPr>
          <w:b/>
          <w:sz w:val="28"/>
          <w:szCs w:val="28"/>
        </w:rPr>
        <w:tab/>
        <w:t>Overview of Thesis</w:t>
      </w:r>
    </w:p>
    <w:p w14:paraId="78295F79" w14:textId="132F7FD7" w:rsidR="00092E90" w:rsidRPr="00B11EF4" w:rsidRDefault="00092E90" w:rsidP="00DD0103">
      <w:pPr>
        <w:spacing w:line="360" w:lineRule="auto"/>
        <w:ind w:firstLine="720"/>
        <w:rPr>
          <w:rFonts w:ascii="Cambria" w:hAnsi="Cambria"/>
        </w:rPr>
      </w:pPr>
      <w:r w:rsidRPr="00B11EF4">
        <w:rPr>
          <w:rFonts w:ascii="Cambria" w:hAnsi="Cambria"/>
        </w:rPr>
        <w:t xml:space="preserve">This research </w:t>
      </w:r>
      <w:r w:rsidR="00462A0E">
        <w:rPr>
          <w:rFonts w:ascii="Cambria" w:hAnsi="Cambria"/>
        </w:rPr>
        <w:t xml:space="preserve">describes </w:t>
      </w:r>
      <w:r w:rsidR="00976DDD">
        <w:rPr>
          <w:rFonts w:ascii="Cambria" w:hAnsi="Cambria"/>
        </w:rPr>
        <w:t>the preparation and use</w:t>
      </w:r>
      <w:r w:rsidR="00462A0E">
        <w:rPr>
          <w:rFonts w:ascii="Cambria" w:hAnsi="Cambria"/>
        </w:rPr>
        <w:t xml:space="preserve"> of</w:t>
      </w:r>
      <w:r w:rsidRPr="00B11EF4">
        <w:rPr>
          <w:rFonts w:ascii="Cambria" w:hAnsi="Cambria"/>
        </w:rPr>
        <w:t xml:space="preserve"> optical sensors</w:t>
      </w:r>
      <w:r w:rsidR="00784316" w:rsidRPr="00B11EF4">
        <w:rPr>
          <w:rFonts w:ascii="Cambria" w:hAnsi="Cambria"/>
        </w:rPr>
        <w:t xml:space="preserve"> </w:t>
      </w:r>
      <w:r w:rsidRPr="00B11EF4">
        <w:rPr>
          <w:rFonts w:ascii="Cambria" w:hAnsi="Cambria"/>
        </w:rPr>
        <w:t xml:space="preserve">to detect </w:t>
      </w:r>
      <w:r w:rsidR="006D17BC" w:rsidRPr="00B11EF4">
        <w:rPr>
          <w:rFonts w:ascii="Cambria" w:hAnsi="Cambria"/>
        </w:rPr>
        <w:t>phenol</w:t>
      </w:r>
      <w:r w:rsidR="00F804F6" w:rsidRPr="00B11EF4">
        <w:rPr>
          <w:rFonts w:ascii="Cambria" w:hAnsi="Cambria"/>
        </w:rPr>
        <w:t xml:space="preserve"> and ethanol</w:t>
      </w:r>
      <w:r w:rsidR="006D17BC" w:rsidRPr="00B11EF4">
        <w:rPr>
          <w:rFonts w:ascii="Cambria" w:hAnsi="Cambria"/>
        </w:rPr>
        <w:t xml:space="preserve"> in aviation fuel</w:t>
      </w:r>
      <w:r w:rsidR="00784316" w:rsidRPr="00B11EF4">
        <w:rPr>
          <w:rFonts w:ascii="Cambria" w:hAnsi="Cambria"/>
        </w:rPr>
        <w:t>s</w:t>
      </w:r>
      <w:r w:rsidR="006D17BC" w:rsidRPr="00B11EF4">
        <w:rPr>
          <w:rFonts w:ascii="Cambria" w:hAnsi="Cambria"/>
        </w:rPr>
        <w:t xml:space="preserve"> and cellulosic biofuel</w:t>
      </w:r>
      <w:r w:rsidR="00784316" w:rsidRPr="00B11EF4">
        <w:rPr>
          <w:rFonts w:ascii="Cambria" w:hAnsi="Cambria"/>
        </w:rPr>
        <w:t>s</w:t>
      </w:r>
      <w:r w:rsidR="006D17BC" w:rsidRPr="00B11EF4">
        <w:rPr>
          <w:rFonts w:ascii="Cambria" w:hAnsi="Cambria"/>
        </w:rPr>
        <w:t>. T</w:t>
      </w:r>
      <w:r w:rsidR="00D15E2B">
        <w:rPr>
          <w:rFonts w:ascii="Cambria" w:hAnsi="Cambria"/>
        </w:rPr>
        <w:t>he</w:t>
      </w:r>
      <w:r w:rsidRPr="00B11EF4">
        <w:rPr>
          <w:rFonts w:ascii="Cambria" w:hAnsi="Cambria"/>
        </w:rPr>
        <w:t xml:space="preserve"> optical sensors use a </w:t>
      </w:r>
      <w:proofErr w:type="spellStart"/>
      <w:r w:rsidRPr="00B11EF4">
        <w:rPr>
          <w:rFonts w:ascii="Cambria" w:hAnsi="Cambria"/>
        </w:rPr>
        <w:t>solvatochromic</w:t>
      </w:r>
      <w:proofErr w:type="spellEnd"/>
      <w:r w:rsidRPr="00B11EF4">
        <w:rPr>
          <w:rFonts w:ascii="Cambria" w:hAnsi="Cambria"/>
        </w:rPr>
        <w:t xml:space="preserve"> dye</w:t>
      </w:r>
      <w:r w:rsidR="00784316" w:rsidRPr="00B11EF4">
        <w:rPr>
          <w:rFonts w:ascii="Cambria" w:hAnsi="Cambria"/>
        </w:rPr>
        <w:t>, NBC,</w:t>
      </w:r>
      <w:r w:rsidRPr="00B11EF4">
        <w:rPr>
          <w:rFonts w:ascii="Cambria" w:hAnsi="Cambria"/>
        </w:rPr>
        <w:t xml:space="preserve"> embedded in a polymer matrix, which is then spin-cast into a thin film on a glass substrate. The </w:t>
      </w:r>
      <w:r w:rsidR="00784316" w:rsidRPr="00B11EF4">
        <w:rPr>
          <w:rFonts w:ascii="Cambria" w:hAnsi="Cambria"/>
        </w:rPr>
        <w:t>polymers tested are</w:t>
      </w:r>
      <w:r w:rsidRPr="00B11EF4">
        <w:rPr>
          <w:rFonts w:ascii="Cambria" w:hAnsi="Cambria"/>
        </w:rPr>
        <w:t xml:space="preserve"> ethyl cellulose (EC), </w:t>
      </w:r>
      <w:proofErr w:type="gramStart"/>
      <w:r w:rsidRPr="00B11EF4">
        <w:rPr>
          <w:rFonts w:ascii="Cambria" w:hAnsi="Cambria"/>
        </w:rPr>
        <w:t>poly(</w:t>
      </w:r>
      <w:proofErr w:type="gramEnd"/>
      <w:r w:rsidRPr="00B11EF4">
        <w:rPr>
          <w:rFonts w:ascii="Cambria" w:hAnsi="Cambria"/>
        </w:rPr>
        <w:t xml:space="preserve">methyl methacrylate) (PMMA), poly(acrylonitrile-co-butadiene) (PAB), and polymer blends containing PAB. The optimized optical sensor </w:t>
      </w:r>
      <w:r w:rsidR="00784316" w:rsidRPr="00B11EF4">
        <w:rPr>
          <w:rFonts w:ascii="Cambria" w:hAnsi="Cambria"/>
        </w:rPr>
        <w:t xml:space="preserve">for </w:t>
      </w:r>
      <w:r w:rsidRPr="00B11EF4">
        <w:rPr>
          <w:rFonts w:ascii="Cambria" w:hAnsi="Cambria"/>
        </w:rPr>
        <w:t xml:space="preserve">phenol </w:t>
      </w:r>
      <w:r w:rsidR="00784316" w:rsidRPr="00B11EF4">
        <w:rPr>
          <w:rFonts w:ascii="Cambria" w:hAnsi="Cambria"/>
        </w:rPr>
        <w:t xml:space="preserve">detection </w:t>
      </w:r>
      <w:r w:rsidRPr="00B11EF4">
        <w:rPr>
          <w:rFonts w:ascii="Cambria" w:hAnsi="Cambria"/>
        </w:rPr>
        <w:t xml:space="preserve">utilizes </w:t>
      </w:r>
      <w:proofErr w:type="gramStart"/>
      <w:r w:rsidRPr="00B11EF4">
        <w:rPr>
          <w:rFonts w:ascii="Cambria" w:hAnsi="Cambria"/>
        </w:rPr>
        <w:t>a</w:t>
      </w:r>
      <w:proofErr w:type="gramEnd"/>
      <w:r w:rsidRPr="00B11EF4">
        <w:rPr>
          <w:rFonts w:ascii="Cambria" w:hAnsi="Cambria"/>
        </w:rPr>
        <w:t xml:space="preserve"> </w:t>
      </w:r>
      <w:r w:rsidR="00784316" w:rsidRPr="00B11EF4">
        <w:rPr>
          <w:rFonts w:ascii="Cambria" w:hAnsi="Cambria"/>
        </w:rPr>
        <w:t xml:space="preserve">85:15 </w:t>
      </w:r>
      <w:proofErr w:type="spellStart"/>
      <w:r w:rsidR="00784316" w:rsidRPr="00B11EF4">
        <w:rPr>
          <w:rFonts w:ascii="Cambria" w:hAnsi="Cambria"/>
        </w:rPr>
        <w:t>wt</w:t>
      </w:r>
      <w:proofErr w:type="spellEnd"/>
      <w:r w:rsidR="00784316" w:rsidRPr="00B11EF4">
        <w:rPr>
          <w:rFonts w:ascii="Cambria" w:hAnsi="Cambria"/>
        </w:rPr>
        <w:t>% blend of PAB and polystyrene (PS), respectively, in the polymer thin film. Preliminary studies of the sensors for ethanol detection have been conducted</w:t>
      </w:r>
      <w:r w:rsidR="00782AED">
        <w:rPr>
          <w:rFonts w:ascii="Cambria" w:hAnsi="Cambria"/>
        </w:rPr>
        <w:t xml:space="preserve">. However, the </w:t>
      </w:r>
      <w:r w:rsidR="00784316" w:rsidRPr="00B11EF4">
        <w:rPr>
          <w:rFonts w:ascii="Cambria" w:hAnsi="Cambria"/>
        </w:rPr>
        <w:t>optica</w:t>
      </w:r>
      <w:r w:rsidR="00462A0E">
        <w:rPr>
          <w:rFonts w:ascii="Cambria" w:hAnsi="Cambria"/>
        </w:rPr>
        <w:t>l sensor has not been optimized for ethanol analysis.</w:t>
      </w:r>
    </w:p>
    <w:p w14:paraId="25187D53" w14:textId="77777777" w:rsidR="00AD3BE6" w:rsidRPr="00B11EF4" w:rsidRDefault="00AD3BE6" w:rsidP="00DD0103">
      <w:pPr>
        <w:spacing w:line="360" w:lineRule="auto"/>
        <w:ind w:firstLine="720"/>
        <w:rPr>
          <w:rFonts w:ascii="Cambria" w:hAnsi="Cambria"/>
        </w:rPr>
      </w:pPr>
    </w:p>
    <w:p w14:paraId="77DE1DA7" w14:textId="4D5AC6F4" w:rsidR="00CC3657" w:rsidRDefault="00462A0E" w:rsidP="00EC44A7">
      <w:pPr>
        <w:spacing w:line="360" w:lineRule="auto"/>
        <w:ind w:firstLine="720"/>
        <w:rPr>
          <w:rFonts w:ascii="Cambria" w:hAnsi="Cambria"/>
        </w:rPr>
      </w:pPr>
      <w:r>
        <w:rPr>
          <w:rFonts w:ascii="Cambria" w:hAnsi="Cambria"/>
        </w:rPr>
        <w:t>To make the sensors, a</w:t>
      </w:r>
      <w:r w:rsidR="00092E90" w:rsidRPr="00B11EF4">
        <w:rPr>
          <w:rFonts w:ascii="Cambria" w:hAnsi="Cambria"/>
        </w:rPr>
        <w:t xml:space="preserve"> </w:t>
      </w:r>
      <w:r w:rsidR="00F804F6" w:rsidRPr="00B11EF4">
        <w:rPr>
          <w:rFonts w:ascii="Cambria" w:hAnsi="Cambria"/>
        </w:rPr>
        <w:t xml:space="preserve">polymer is dissolved in </w:t>
      </w:r>
      <w:proofErr w:type="spellStart"/>
      <w:r w:rsidR="00F804F6" w:rsidRPr="00B11EF4">
        <w:rPr>
          <w:rFonts w:ascii="Cambria" w:hAnsi="Cambria"/>
        </w:rPr>
        <w:t>tetrahydrofuran</w:t>
      </w:r>
      <w:proofErr w:type="spellEnd"/>
      <w:r w:rsidR="00C97E68" w:rsidRPr="00B11EF4">
        <w:rPr>
          <w:rFonts w:ascii="Cambria" w:hAnsi="Cambria"/>
        </w:rPr>
        <w:t xml:space="preserve"> (THF)</w:t>
      </w:r>
      <w:r w:rsidR="00092E90" w:rsidRPr="00B11EF4">
        <w:rPr>
          <w:rFonts w:ascii="Cambria" w:hAnsi="Cambria"/>
        </w:rPr>
        <w:t xml:space="preserve"> to create a matrix,</w:t>
      </w:r>
      <w:r w:rsidR="00833D82" w:rsidRPr="00B11EF4">
        <w:rPr>
          <w:rFonts w:ascii="Cambria" w:hAnsi="Cambria"/>
        </w:rPr>
        <w:t xml:space="preserve"> mixed with a </w:t>
      </w:r>
      <w:proofErr w:type="spellStart"/>
      <w:r w:rsidR="00833D82" w:rsidRPr="00B11EF4">
        <w:rPr>
          <w:rFonts w:ascii="Cambria" w:hAnsi="Cambria"/>
        </w:rPr>
        <w:t>solvatochromic</w:t>
      </w:r>
      <w:proofErr w:type="spellEnd"/>
      <w:r w:rsidR="00833D82" w:rsidRPr="00B11EF4">
        <w:rPr>
          <w:rFonts w:ascii="Cambria" w:hAnsi="Cambria"/>
        </w:rPr>
        <w:t xml:space="preserve"> dye, NBC, and</w:t>
      </w:r>
      <w:r w:rsidR="00784316" w:rsidRPr="00B11EF4">
        <w:rPr>
          <w:rFonts w:ascii="Cambria" w:hAnsi="Cambria"/>
        </w:rPr>
        <w:t xml:space="preserve"> spin-cast into a thin film</w:t>
      </w:r>
      <w:r w:rsidR="00D15E2B">
        <w:rPr>
          <w:rFonts w:ascii="Cambria" w:hAnsi="Cambria"/>
        </w:rPr>
        <w:t>. The</w:t>
      </w:r>
      <w:r w:rsidR="00833D82" w:rsidRPr="00B11EF4">
        <w:rPr>
          <w:rFonts w:ascii="Cambria" w:hAnsi="Cambria"/>
        </w:rPr>
        <w:t xml:space="preserve"> optical sensor</w:t>
      </w:r>
      <w:r w:rsidR="00784316" w:rsidRPr="00B11EF4">
        <w:rPr>
          <w:rFonts w:ascii="Cambria" w:hAnsi="Cambria"/>
        </w:rPr>
        <w:t xml:space="preserve"> changes</w:t>
      </w:r>
      <w:r w:rsidR="00782AED">
        <w:rPr>
          <w:rFonts w:ascii="Cambria" w:hAnsi="Cambria"/>
        </w:rPr>
        <w:t xml:space="preserve"> color</w:t>
      </w:r>
      <w:r w:rsidR="00784316" w:rsidRPr="00B11EF4">
        <w:rPr>
          <w:rFonts w:ascii="Cambria" w:hAnsi="Cambria"/>
        </w:rPr>
        <w:t xml:space="preserve"> from purple to blue upo</w:t>
      </w:r>
      <w:r w:rsidR="00833D82" w:rsidRPr="00B11EF4">
        <w:rPr>
          <w:rFonts w:ascii="Cambria" w:hAnsi="Cambria"/>
        </w:rPr>
        <w:t xml:space="preserve">n exposure to phenol or ethanol, exhibiting a </w:t>
      </w:r>
      <w:proofErr w:type="spellStart"/>
      <w:r w:rsidR="00833D82" w:rsidRPr="00B11EF4">
        <w:rPr>
          <w:rFonts w:ascii="Cambria" w:hAnsi="Cambria"/>
        </w:rPr>
        <w:t>bathrochromic</w:t>
      </w:r>
      <w:proofErr w:type="spellEnd"/>
      <w:r w:rsidR="00833D82" w:rsidRPr="00B11EF4">
        <w:rPr>
          <w:rFonts w:ascii="Cambria" w:hAnsi="Cambria"/>
        </w:rPr>
        <w:t xml:space="preserve"> shift as the solv</w:t>
      </w:r>
      <w:r w:rsidR="00E33255" w:rsidRPr="00B11EF4">
        <w:rPr>
          <w:rFonts w:ascii="Cambria" w:hAnsi="Cambria"/>
        </w:rPr>
        <w:t>ent polarity increases. Figure 6</w:t>
      </w:r>
      <w:r w:rsidR="00092E90" w:rsidRPr="00B11EF4">
        <w:rPr>
          <w:rFonts w:ascii="Cambria" w:hAnsi="Cambria"/>
        </w:rPr>
        <w:t xml:space="preserve"> displays a schematic detailing how the optical sensors detect phenols. </w:t>
      </w:r>
      <w:r w:rsidR="00E33255" w:rsidRPr="00B11EF4">
        <w:rPr>
          <w:rFonts w:ascii="Cambria" w:hAnsi="Cambria"/>
        </w:rPr>
        <w:t xml:space="preserve">This can also be applied to the detection of ethanol, by replacing the phenol molecules in the schematic with ethanol molecules. </w:t>
      </w:r>
      <w:r w:rsidR="00833D82" w:rsidRPr="00B11EF4">
        <w:rPr>
          <w:rFonts w:ascii="Cambria" w:hAnsi="Cambria"/>
        </w:rPr>
        <w:t>NBC molecules are</w:t>
      </w:r>
      <w:r w:rsidR="00092E90" w:rsidRPr="00B11EF4">
        <w:rPr>
          <w:rFonts w:ascii="Cambria" w:hAnsi="Cambria"/>
        </w:rPr>
        <w:t xml:space="preserve"> originally surrounded by THF molecules.</w:t>
      </w:r>
      <w:r w:rsidR="00092E90" w:rsidRPr="00B11EF4">
        <w:rPr>
          <w:rFonts w:ascii="Cambria" w:hAnsi="Cambria"/>
          <w:vertAlign w:val="superscript"/>
        </w:rPr>
        <w:t>13</w:t>
      </w:r>
      <w:r w:rsidR="00092E90" w:rsidRPr="00B11EF4">
        <w:rPr>
          <w:rFonts w:ascii="Cambria" w:hAnsi="Cambria"/>
        </w:rPr>
        <w:t xml:space="preserve"> </w:t>
      </w:r>
      <w:proofErr w:type="gramStart"/>
      <w:r w:rsidR="006D17BC" w:rsidRPr="00B11EF4">
        <w:rPr>
          <w:rFonts w:ascii="Cambria" w:hAnsi="Cambria"/>
        </w:rPr>
        <w:t>Upon</w:t>
      </w:r>
      <w:proofErr w:type="gramEnd"/>
      <w:r w:rsidR="006D17BC" w:rsidRPr="00B11EF4">
        <w:rPr>
          <w:rFonts w:ascii="Cambria" w:hAnsi="Cambria"/>
        </w:rPr>
        <w:t xml:space="preserve"> exposure to phenol</w:t>
      </w:r>
      <w:r w:rsidR="00F804F6" w:rsidRPr="00B11EF4">
        <w:rPr>
          <w:rFonts w:ascii="Cambria" w:hAnsi="Cambria"/>
        </w:rPr>
        <w:t xml:space="preserve"> or ethanol</w:t>
      </w:r>
      <w:r w:rsidR="00092E90" w:rsidRPr="00B11EF4">
        <w:rPr>
          <w:rFonts w:ascii="Cambria" w:hAnsi="Cambria"/>
        </w:rPr>
        <w:t>, the</w:t>
      </w:r>
      <w:r w:rsidR="00F804F6" w:rsidRPr="00B11EF4">
        <w:rPr>
          <w:rFonts w:ascii="Cambria" w:hAnsi="Cambria"/>
        </w:rPr>
        <w:t xml:space="preserve"> </w:t>
      </w:r>
      <w:proofErr w:type="spellStart"/>
      <w:r w:rsidR="00F804F6" w:rsidRPr="00B11EF4">
        <w:rPr>
          <w:rFonts w:ascii="Cambria" w:hAnsi="Cambria"/>
        </w:rPr>
        <w:t>analyte</w:t>
      </w:r>
      <w:proofErr w:type="spellEnd"/>
      <w:r w:rsidR="00F804F6" w:rsidRPr="00B11EF4">
        <w:rPr>
          <w:rFonts w:ascii="Cambria" w:hAnsi="Cambria"/>
        </w:rPr>
        <w:t xml:space="preserve"> molecules replace the </w:t>
      </w:r>
      <w:r w:rsidR="00833D82" w:rsidRPr="00B11EF4">
        <w:rPr>
          <w:rFonts w:ascii="Cambria" w:hAnsi="Cambria"/>
        </w:rPr>
        <w:t xml:space="preserve">THF </w:t>
      </w:r>
      <w:r w:rsidR="00092E90" w:rsidRPr="00B11EF4">
        <w:rPr>
          <w:rFonts w:ascii="Cambria" w:hAnsi="Cambria"/>
        </w:rPr>
        <w:t xml:space="preserve">molecules, which is visualized by a color change from purple to blue. </w:t>
      </w:r>
    </w:p>
    <w:p w14:paraId="108023B1" w14:textId="77777777" w:rsidR="0093409F" w:rsidRPr="00B11EF4" w:rsidRDefault="0093409F" w:rsidP="00DD0103">
      <w:pPr>
        <w:spacing w:line="360" w:lineRule="auto"/>
        <w:ind w:firstLine="720"/>
        <w:rPr>
          <w:rFonts w:ascii="Cambria" w:hAnsi="Cambria"/>
        </w:rPr>
      </w:pPr>
    </w:p>
    <w:p w14:paraId="552D3455" w14:textId="77777777" w:rsidR="00092E90" w:rsidRPr="00B11EF4" w:rsidRDefault="00092E90" w:rsidP="00DD0103">
      <w:pPr>
        <w:spacing w:line="360" w:lineRule="auto"/>
        <w:rPr>
          <w:rFonts w:ascii="Cambria" w:hAnsi="Cambria"/>
        </w:rPr>
      </w:pPr>
      <w:r w:rsidRPr="00B11EF4">
        <w:rPr>
          <w:rFonts w:ascii="Cambria" w:hAnsi="Cambria"/>
          <w:noProof/>
        </w:rPr>
        <w:drawing>
          <wp:inline distT="0" distB="0" distL="0" distR="0" wp14:anchorId="785D59CA" wp14:editId="42B892C7">
            <wp:extent cx="5438716" cy="293306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40680" cy="2934124"/>
                    </a:xfrm>
                    <a:prstGeom prst="rect">
                      <a:avLst/>
                    </a:prstGeom>
                    <a:noFill/>
                    <a:ln>
                      <a:noFill/>
                    </a:ln>
                  </pic:spPr>
                </pic:pic>
              </a:graphicData>
            </a:graphic>
          </wp:inline>
        </w:drawing>
      </w:r>
    </w:p>
    <w:p w14:paraId="423D8A87" w14:textId="7E424337" w:rsidR="00092E90" w:rsidRPr="00B11EF4" w:rsidRDefault="00092E90" w:rsidP="00DD0103">
      <w:pPr>
        <w:spacing w:line="360" w:lineRule="auto"/>
        <w:rPr>
          <w:rFonts w:ascii="Cambria" w:hAnsi="Cambria"/>
        </w:rPr>
      </w:pPr>
      <w:r w:rsidRPr="00B11EF4">
        <w:rPr>
          <w:rFonts w:ascii="Cambria" w:hAnsi="Cambria"/>
          <w:b/>
        </w:rPr>
        <w:t xml:space="preserve">Figure </w:t>
      </w:r>
      <w:r w:rsidR="004D6474" w:rsidRPr="00B11EF4">
        <w:rPr>
          <w:rFonts w:ascii="Cambria" w:hAnsi="Cambria"/>
          <w:b/>
        </w:rPr>
        <w:t>6</w:t>
      </w:r>
      <w:r w:rsidRPr="00B11EF4">
        <w:rPr>
          <w:rFonts w:ascii="Cambria" w:hAnsi="Cambria"/>
          <w:i/>
        </w:rPr>
        <w:t>.</w:t>
      </w:r>
      <w:r w:rsidR="004D6474" w:rsidRPr="00B11EF4">
        <w:rPr>
          <w:rFonts w:ascii="Cambria" w:hAnsi="Cambria"/>
        </w:rPr>
        <w:t xml:space="preserve"> </w:t>
      </w:r>
      <w:proofErr w:type="gramStart"/>
      <w:r w:rsidR="004D6474" w:rsidRPr="00B11EF4">
        <w:rPr>
          <w:rFonts w:ascii="Cambria" w:hAnsi="Cambria"/>
        </w:rPr>
        <w:t>Schematic detailing</w:t>
      </w:r>
      <w:r w:rsidRPr="00B11EF4">
        <w:rPr>
          <w:rFonts w:ascii="Cambria" w:hAnsi="Cambria"/>
        </w:rPr>
        <w:t xml:space="preserve"> how the</w:t>
      </w:r>
      <w:r w:rsidR="00976DDD">
        <w:rPr>
          <w:rFonts w:ascii="Cambria" w:hAnsi="Cambria"/>
        </w:rPr>
        <w:t xml:space="preserve"> optical sensors detect phenol.</w:t>
      </w:r>
      <w:proofErr w:type="gramEnd"/>
    </w:p>
    <w:p w14:paraId="1F2487A1" w14:textId="77777777" w:rsidR="00CC3657" w:rsidRPr="00B11EF4" w:rsidRDefault="00CC3657" w:rsidP="00DD0103">
      <w:pPr>
        <w:spacing w:line="360" w:lineRule="auto"/>
        <w:rPr>
          <w:b/>
        </w:rPr>
      </w:pPr>
    </w:p>
    <w:p w14:paraId="380A54A7" w14:textId="3EF44258" w:rsidR="00051A04" w:rsidRPr="0093409F" w:rsidRDefault="003B2E0D" w:rsidP="0093409F">
      <w:pPr>
        <w:spacing w:line="360" w:lineRule="auto"/>
        <w:ind w:firstLine="720"/>
        <w:rPr>
          <w:rFonts w:ascii="Cambria" w:hAnsi="Cambria"/>
        </w:rPr>
      </w:pPr>
      <w:r w:rsidRPr="00B11EF4">
        <w:rPr>
          <w:rFonts w:ascii="Cambria" w:hAnsi="Cambria"/>
        </w:rPr>
        <w:t>Ideally, the optical sensing method described is capable of detecting phenol and ethanol in fuel samples using a portable UV-visible spectrometer. T</w:t>
      </w:r>
      <w:r w:rsidR="00532380">
        <w:rPr>
          <w:rFonts w:ascii="Cambria" w:hAnsi="Cambria"/>
        </w:rPr>
        <w:t>he developed optical sensor would</w:t>
      </w:r>
      <w:r w:rsidRPr="00B11EF4">
        <w:rPr>
          <w:rFonts w:ascii="Cambria" w:hAnsi="Cambria"/>
        </w:rPr>
        <w:t xml:space="preserve"> pr</w:t>
      </w:r>
      <w:r w:rsidR="00E57629">
        <w:rPr>
          <w:rFonts w:ascii="Cambria" w:hAnsi="Cambria"/>
        </w:rPr>
        <w:t>ovide an opportunity for</w:t>
      </w:r>
      <w:r w:rsidR="00532380">
        <w:rPr>
          <w:rFonts w:ascii="Cambria" w:hAnsi="Cambria"/>
        </w:rPr>
        <w:t xml:space="preserve"> on-site </w:t>
      </w:r>
      <w:r w:rsidRPr="00B11EF4">
        <w:rPr>
          <w:rFonts w:ascii="Cambria" w:hAnsi="Cambria"/>
        </w:rPr>
        <w:t>detect</w:t>
      </w:r>
      <w:r w:rsidR="00E57629">
        <w:rPr>
          <w:rFonts w:ascii="Cambria" w:hAnsi="Cambria"/>
        </w:rPr>
        <w:t>ion</w:t>
      </w:r>
      <w:r w:rsidR="000D1A43">
        <w:rPr>
          <w:rFonts w:ascii="Cambria" w:hAnsi="Cambria"/>
        </w:rPr>
        <w:t xml:space="preserve"> and quantification of phenol in cellulosic biofuel and aviation fuel, as well as ethanol in gasoline.</w:t>
      </w:r>
      <w:r w:rsidRPr="00B11EF4">
        <w:rPr>
          <w:rFonts w:ascii="Cambria" w:hAnsi="Cambria"/>
        </w:rPr>
        <w:t xml:space="preserve"> </w:t>
      </w:r>
      <w:proofErr w:type="gramStart"/>
      <w:r w:rsidR="000D1A43">
        <w:rPr>
          <w:rFonts w:ascii="Cambria" w:hAnsi="Cambria"/>
        </w:rPr>
        <w:t xml:space="preserve">Traditional methods </w:t>
      </w:r>
      <w:r w:rsidRPr="00B11EF4">
        <w:rPr>
          <w:rFonts w:ascii="Cambria" w:hAnsi="Cambria"/>
        </w:rPr>
        <w:t>to detect phenol and ethanol in fue</w:t>
      </w:r>
      <w:r w:rsidR="000D1A43">
        <w:rPr>
          <w:rFonts w:ascii="Cambria" w:hAnsi="Cambria"/>
        </w:rPr>
        <w:t xml:space="preserve">ls </w:t>
      </w:r>
      <w:r w:rsidRPr="00B11EF4">
        <w:rPr>
          <w:rFonts w:ascii="Cambria" w:hAnsi="Cambria"/>
        </w:rPr>
        <w:t>requires</w:t>
      </w:r>
      <w:proofErr w:type="gramEnd"/>
      <w:r w:rsidRPr="00B11EF4">
        <w:rPr>
          <w:rFonts w:ascii="Cambria" w:hAnsi="Cambria"/>
        </w:rPr>
        <w:t xml:space="preserve"> bulky, expensive, and complicated instrumentation, which involves off-site</w:t>
      </w:r>
      <w:r w:rsidR="000D1A43">
        <w:rPr>
          <w:rFonts w:ascii="Cambria" w:hAnsi="Cambria"/>
        </w:rPr>
        <w:t xml:space="preserve"> analysis in a laboratory. The </w:t>
      </w:r>
      <w:r w:rsidRPr="00B11EF4">
        <w:rPr>
          <w:rFonts w:ascii="Cambria" w:hAnsi="Cambria"/>
        </w:rPr>
        <w:t xml:space="preserve">optical sensors </w:t>
      </w:r>
      <w:r w:rsidR="000D1A43">
        <w:rPr>
          <w:rFonts w:ascii="Cambria" w:hAnsi="Cambria"/>
        </w:rPr>
        <w:t xml:space="preserve">in this research provide capabilities for on-site analysis, </w:t>
      </w:r>
      <w:r w:rsidRPr="00B11EF4">
        <w:rPr>
          <w:rFonts w:ascii="Cambria" w:hAnsi="Cambria"/>
        </w:rPr>
        <w:t xml:space="preserve">as well as relatively inexpensive and simple instrumentation. </w:t>
      </w:r>
    </w:p>
    <w:p w14:paraId="093C0E87" w14:textId="77777777" w:rsidR="00536BEE" w:rsidRDefault="00536BEE" w:rsidP="00694818">
      <w:pPr>
        <w:spacing w:line="360" w:lineRule="auto"/>
        <w:rPr>
          <w:b/>
          <w:sz w:val="28"/>
          <w:szCs w:val="28"/>
        </w:rPr>
      </w:pPr>
    </w:p>
    <w:p w14:paraId="1ECE9016" w14:textId="77777777" w:rsidR="00E46A8E" w:rsidRDefault="00E46A8E" w:rsidP="00694818">
      <w:pPr>
        <w:spacing w:line="360" w:lineRule="auto"/>
        <w:rPr>
          <w:b/>
          <w:sz w:val="28"/>
          <w:szCs w:val="28"/>
        </w:rPr>
      </w:pPr>
    </w:p>
    <w:p w14:paraId="0E0507AA" w14:textId="5FADAA27" w:rsidR="00092E90" w:rsidRPr="00E6380F" w:rsidRDefault="000D0B17" w:rsidP="000D0B17">
      <w:pPr>
        <w:spacing w:line="360" w:lineRule="auto"/>
        <w:jc w:val="center"/>
        <w:rPr>
          <w:b/>
          <w:sz w:val="28"/>
          <w:szCs w:val="28"/>
        </w:rPr>
      </w:pPr>
      <w:r w:rsidRPr="00E6380F">
        <w:rPr>
          <w:b/>
          <w:sz w:val="28"/>
          <w:szCs w:val="28"/>
        </w:rPr>
        <w:t>II.</w:t>
      </w:r>
      <w:r w:rsidR="00051A04">
        <w:rPr>
          <w:b/>
          <w:sz w:val="28"/>
          <w:szCs w:val="28"/>
        </w:rPr>
        <w:t xml:space="preserve"> Experimental Methods and</w:t>
      </w:r>
      <w:r w:rsidR="00092E90" w:rsidRPr="00E6380F">
        <w:rPr>
          <w:b/>
          <w:sz w:val="28"/>
          <w:szCs w:val="28"/>
        </w:rPr>
        <w:t xml:space="preserve"> Instrumentation</w:t>
      </w:r>
    </w:p>
    <w:p w14:paraId="255CDCFE" w14:textId="77777777" w:rsidR="009D7699" w:rsidRPr="00B11EF4" w:rsidRDefault="009D7699" w:rsidP="00DD0103">
      <w:pPr>
        <w:spacing w:line="360" w:lineRule="auto"/>
        <w:rPr>
          <w:b/>
        </w:rPr>
      </w:pPr>
    </w:p>
    <w:p w14:paraId="7203BC0D" w14:textId="649BB153" w:rsidR="00092E90" w:rsidRPr="00E6380F" w:rsidRDefault="00092E90" w:rsidP="00DD0103">
      <w:pPr>
        <w:spacing w:line="360" w:lineRule="auto"/>
        <w:rPr>
          <w:b/>
          <w:sz w:val="28"/>
          <w:szCs w:val="28"/>
        </w:rPr>
      </w:pPr>
      <w:r w:rsidRPr="00E6380F">
        <w:rPr>
          <w:b/>
          <w:sz w:val="28"/>
          <w:szCs w:val="28"/>
        </w:rPr>
        <w:t>2.1</w:t>
      </w:r>
      <w:r w:rsidRPr="00E6380F">
        <w:rPr>
          <w:b/>
          <w:sz w:val="28"/>
          <w:szCs w:val="28"/>
        </w:rPr>
        <w:tab/>
        <w:t>Materials</w:t>
      </w:r>
      <w:r w:rsidR="00051A04">
        <w:rPr>
          <w:b/>
          <w:sz w:val="28"/>
          <w:szCs w:val="28"/>
        </w:rPr>
        <w:t xml:space="preserve"> and</w:t>
      </w:r>
      <w:r w:rsidRPr="00E6380F">
        <w:rPr>
          <w:b/>
          <w:sz w:val="28"/>
          <w:szCs w:val="28"/>
        </w:rPr>
        <w:t xml:space="preserve"> Instrumentation</w:t>
      </w:r>
    </w:p>
    <w:p w14:paraId="4E526A37" w14:textId="3ED998C4" w:rsidR="0008486D" w:rsidRPr="00B11EF4" w:rsidRDefault="00092E90" w:rsidP="0008486D">
      <w:pPr>
        <w:spacing w:line="360" w:lineRule="auto"/>
        <w:ind w:firstLine="720"/>
        <w:rPr>
          <w:rFonts w:ascii="Cambria" w:hAnsi="Cambria"/>
        </w:rPr>
      </w:pPr>
      <w:r w:rsidRPr="00B11EF4">
        <w:rPr>
          <w:rFonts w:ascii="Cambria" w:hAnsi="Cambria"/>
        </w:rPr>
        <w:t>Ethyl cellulose (</w:t>
      </w:r>
      <w:r w:rsidR="00051A04">
        <w:rPr>
          <w:rFonts w:ascii="Cambria" w:hAnsi="Cambria"/>
        </w:rPr>
        <w:t xml:space="preserve">EC, </w:t>
      </w:r>
      <w:r w:rsidRPr="00B11EF4">
        <w:rPr>
          <w:rFonts w:ascii="Cambria" w:hAnsi="Cambria"/>
        </w:rPr>
        <w:t xml:space="preserve">49% </w:t>
      </w:r>
      <w:proofErr w:type="spellStart"/>
      <w:r w:rsidRPr="00B11EF4">
        <w:rPr>
          <w:rFonts w:ascii="Cambria" w:hAnsi="Cambria"/>
        </w:rPr>
        <w:t>ethoxy</w:t>
      </w:r>
      <w:proofErr w:type="spellEnd"/>
      <w:r w:rsidRPr="00B11EF4">
        <w:rPr>
          <w:rFonts w:ascii="Cambria" w:hAnsi="Cambria"/>
        </w:rPr>
        <w:t xml:space="preserve"> content) was purchased from MP </w:t>
      </w:r>
      <w:proofErr w:type="spellStart"/>
      <w:r w:rsidRPr="00B11EF4">
        <w:rPr>
          <w:rFonts w:ascii="Cambria" w:hAnsi="Cambria"/>
        </w:rPr>
        <w:t>Biomedicals</w:t>
      </w:r>
      <w:proofErr w:type="spellEnd"/>
      <w:r w:rsidRPr="00B11EF4">
        <w:rPr>
          <w:rFonts w:ascii="Cambria" w:hAnsi="Cambria"/>
        </w:rPr>
        <w:t xml:space="preserve"> and </w:t>
      </w:r>
      <w:proofErr w:type="gramStart"/>
      <w:r w:rsidRPr="00B11EF4">
        <w:rPr>
          <w:rFonts w:ascii="Cambria" w:hAnsi="Cambria"/>
        </w:rPr>
        <w:t>poly(</w:t>
      </w:r>
      <w:proofErr w:type="gramEnd"/>
      <w:r w:rsidRPr="00B11EF4">
        <w:rPr>
          <w:rFonts w:ascii="Cambria" w:hAnsi="Cambria"/>
        </w:rPr>
        <w:t>methyl methacrylate)</w:t>
      </w:r>
      <w:r w:rsidR="00051A04">
        <w:rPr>
          <w:rFonts w:ascii="Cambria" w:hAnsi="Cambria"/>
        </w:rPr>
        <w:t xml:space="preserve"> (PMMA)</w:t>
      </w:r>
      <w:r w:rsidRPr="00B11EF4">
        <w:rPr>
          <w:rFonts w:ascii="Cambria" w:hAnsi="Cambria"/>
        </w:rPr>
        <w:t xml:space="preserve"> was purchased from Sigma Aldrich. Polystyrene</w:t>
      </w:r>
      <w:r w:rsidR="00051A04">
        <w:rPr>
          <w:rFonts w:ascii="Cambria" w:hAnsi="Cambria"/>
        </w:rPr>
        <w:t xml:space="preserve"> (PS)</w:t>
      </w:r>
      <w:r w:rsidRPr="00B11EF4">
        <w:rPr>
          <w:rFonts w:ascii="Cambria" w:hAnsi="Cambria"/>
        </w:rPr>
        <w:t xml:space="preserve"> and </w:t>
      </w:r>
      <w:proofErr w:type="gramStart"/>
      <w:r w:rsidRPr="00B11EF4">
        <w:rPr>
          <w:rFonts w:ascii="Cambria" w:hAnsi="Cambria"/>
        </w:rPr>
        <w:t>poly(</w:t>
      </w:r>
      <w:proofErr w:type="gramEnd"/>
      <w:r w:rsidRPr="00B11EF4">
        <w:rPr>
          <w:rFonts w:ascii="Cambria" w:hAnsi="Cambria"/>
        </w:rPr>
        <w:t>acrylonitrile-co-butadiene) (</w:t>
      </w:r>
      <w:r w:rsidR="00051A04">
        <w:rPr>
          <w:rFonts w:ascii="Cambria" w:hAnsi="Cambria"/>
        </w:rPr>
        <w:t xml:space="preserve">PAB, </w:t>
      </w:r>
      <w:r w:rsidRPr="00B11EF4">
        <w:rPr>
          <w:rFonts w:ascii="Cambria" w:hAnsi="Cambria"/>
        </w:rPr>
        <w:t>38% acrylonitrile content) were purchased from Scientific Polymer Products. Phenol, 4-ethylphenol, p-cresol, 2,4,6-trimethylphenol, and 2,4-ditert-butylphenol were all purch</w:t>
      </w:r>
      <w:r w:rsidR="00B9372C" w:rsidRPr="00B11EF4">
        <w:rPr>
          <w:rFonts w:ascii="Cambria" w:hAnsi="Cambria"/>
        </w:rPr>
        <w:t xml:space="preserve">ased from </w:t>
      </w:r>
      <w:proofErr w:type="spellStart"/>
      <w:r w:rsidR="00B9372C" w:rsidRPr="00B11EF4">
        <w:rPr>
          <w:rFonts w:ascii="Cambria" w:hAnsi="Cambria"/>
        </w:rPr>
        <w:t>Acros</w:t>
      </w:r>
      <w:proofErr w:type="spellEnd"/>
      <w:r w:rsidR="00B9372C" w:rsidRPr="00B11EF4">
        <w:rPr>
          <w:rFonts w:ascii="Cambria" w:hAnsi="Cambria"/>
        </w:rPr>
        <w:t xml:space="preserve"> Organics. Nile B</w:t>
      </w:r>
      <w:r w:rsidR="00716592">
        <w:rPr>
          <w:rFonts w:ascii="Cambria" w:hAnsi="Cambria"/>
        </w:rPr>
        <w:t>lue C</w:t>
      </w:r>
      <w:r w:rsidRPr="00B11EF4">
        <w:rPr>
          <w:rFonts w:ascii="Cambria" w:hAnsi="Cambria"/>
        </w:rPr>
        <w:t xml:space="preserve">hloride (NBC, 85%) was purchased from </w:t>
      </w:r>
      <w:r w:rsidR="00051A04">
        <w:rPr>
          <w:rFonts w:ascii="Cambria" w:hAnsi="Cambria"/>
        </w:rPr>
        <w:t xml:space="preserve">Sigma Aldrich. </w:t>
      </w:r>
      <w:proofErr w:type="spellStart"/>
      <w:r w:rsidR="00051A04">
        <w:rPr>
          <w:rFonts w:ascii="Cambria" w:hAnsi="Cambria"/>
        </w:rPr>
        <w:t>Tetrahydrofuran</w:t>
      </w:r>
      <w:proofErr w:type="spellEnd"/>
      <w:r w:rsidR="00051A04">
        <w:rPr>
          <w:rFonts w:ascii="Cambria" w:hAnsi="Cambria"/>
        </w:rPr>
        <w:t xml:space="preserve"> (THF) </w:t>
      </w:r>
      <w:r w:rsidRPr="00B11EF4">
        <w:rPr>
          <w:rFonts w:ascii="Cambria" w:hAnsi="Cambria"/>
        </w:rPr>
        <w:t>was pur</w:t>
      </w:r>
      <w:r w:rsidR="006D17BC" w:rsidRPr="00B11EF4">
        <w:rPr>
          <w:rFonts w:ascii="Cambria" w:hAnsi="Cambria"/>
        </w:rPr>
        <w:t xml:space="preserve">chased from Fisher Scientific. </w:t>
      </w:r>
      <w:r w:rsidRPr="00B11EF4">
        <w:rPr>
          <w:rFonts w:ascii="Cambria" w:hAnsi="Cambria"/>
        </w:rPr>
        <w:t>Microscope slides, purchased from</w:t>
      </w:r>
      <w:r w:rsidR="00B52DF5" w:rsidRPr="00B11EF4">
        <w:rPr>
          <w:rFonts w:ascii="Cambria" w:hAnsi="Cambria"/>
        </w:rPr>
        <w:t xml:space="preserve"> Fisher Scientific, were cut, cleaned with </w:t>
      </w:r>
      <w:proofErr w:type="spellStart"/>
      <w:r w:rsidR="00B52DF5" w:rsidRPr="00B11EF4">
        <w:rPr>
          <w:rFonts w:ascii="Cambria" w:hAnsi="Cambria"/>
        </w:rPr>
        <w:t>Kimwipes</w:t>
      </w:r>
      <w:proofErr w:type="spellEnd"/>
      <w:r w:rsidR="00B52DF5" w:rsidRPr="00B11EF4">
        <w:rPr>
          <w:rFonts w:ascii="Cambria" w:hAnsi="Cambria"/>
        </w:rPr>
        <w:t>, and</w:t>
      </w:r>
      <w:r w:rsidRPr="00B11EF4">
        <w:rPr>
          <w:rFonts w:ascii="Cambria" w:hAnsi="Cambria"/>
        </w:rPr>
        <w:t xml:space="preserve"> used as glass substrates. </w:t>
      </w:r>
      <w:r w:rsidR="0008486D" w:rsidRPr="00B11EF4">
        <w:rPr>
          <w:rFonts w:ascii="Cambria" w:hAnsi="Cambria"/>
        </w:rPr>
        <w:t>E10 gasoline was purchased on</w:t>
      </w:r>
      <w:r w:rsidR="00051A04">
        <w:rPr>
          <w:rFonts w:ascii="Cambria" w:hAnsi="Cambria"/>
        </w:rPr>
        <w:t xml:space="preserve"> April 30</w:t>
      </w:r>
      <w:r w:rsidR="00051A04" w:rsidRPr="00051A04">
        <w:rPr>
          <w:rFonts w:ascii="Cambria" w:hAnsi="Cambria"/>
          <w:vertAlign w:val="superscript"/>
        </w:rPr>
        <w:t>th</w:t>
      </w:r>
      <w:r w:rsidR="00051A04">
        <w:rPr>
          <w:rFonts w:ascii="Cambria" w:hAnsi="Cambria"/>
        </w:rPr>
        <w:t xml:space="preserve">, 2015, </w:t>
      </w:r>
      <w:r w:rsidR="0008486D" w:rsidRPr="00B11EF4">
        <w:rPr>
          <w:rFonts w:ascii="Cambria" w:hAnsi="Cambria"/>
        </w:rPr>
        <w:t>from Sunoco gas station on Ebenez</w:t>
      </w:r>
      <w:r w:rsidR="00051A04">
        <w:rPr>
          <w:rFonts w:ascii="Cambria" w:hAnsi="Cambria"/>
        </w:rPr>
        <w:t>er Road, Knoxville, Tennessee.</w:t>
      </w:r>
      <w:r w:rsidR="0008486D" w:rsidRPr="00B11EF4">
        <w:rPr>
          <w:rFonts w:ascii="Cambria" w:hAnsi="Cambria"/>
        </w:rPr>
        <w:t xml:space="preserve"> Anhydrous 200 proof ethanol </w:t>
      </w:r>
      <w:r w:rsidR="005E0A8E">
        <w:rPr>
          <w:rFonts w:ascii="Cambria" w:hAnsi="Cambria"/>
        </w:rPr>
        <w:t>(</w:t>
      </w:r>
      <w:proofErr w:type="spellStart"/>
      <w:r w:rsidR="005E0A8E">
        <w:rPr>
          <w:rFonts w:ascii="Cambria" w:hAnsi="Cambria"/>
        </w:rPr>
        <w:t>EtOH</w:t>
      </w:r>
      <w:proofErr w:type="spellEnd"/>
      <w:r w:rsidR="005E0A8E">
        <w:rPr>
          <w:rFonts w:ascii="Cambria" w:hAnsi="Cambria"/>
        </w:rPr>
        <w:t xml:space="preserve">, 99.9%) </w:t>
      </w:r>
      <w:r w:rsidR="0008486D" w:rsidRPr="00B11EF4">
        <w:rPr>
          <w:rFonts w:ascii="Cambria" w:hAnsi="Cambria"/>
        </w:rPr>
        <w:t xml:space="preserve">was purchased from </w:t>
      </w:r>
      <w:proofErr w:type="spellStart"/>
      <w:r w:rsidR="0008486D" w:rsidRPr="00B11EF4">
        <w:rPr>
          <w:rFonts w:ascii="Cambria" w:hAnsi="Cambria"/>
        </w:rPr>
        <w:t>Decon</w:t>
      </w:r>
      <w:proofErr w:type="spellEnd"/>
      <w:r w:rsidR="0008486D" w:rsidRPr="00B11EF4">
        <w:rPr>
          <w:rFonts w:ascii="Cambria" w:hAnsi="Cambria"/>
        </w:rPr>
        <w:t xml:space="preserve"> Laboratories. </w:t>
      </w:r>
    </w:p>
    <w:p w14:paraId="328F987C" w14:textId="77777777" w:rsidR="00092E90" w:rsidRPr="00B11EF4" w:rsidRDefault="00092E90" w:rsidP="00DD0103">
      <w:pPr>
        <w:spacing w:line="360" w:lineRule="auto"/>
        <w:ind w:firstLine="720"/>
        <w:rPr>
          <w:rFonts w:ascii="Cambria" w:hAnsi="Cambria"/>
        </w:rPr>
      </w:pPr>
    </w:p>
    <w:p w14:paraId="49D98EFC" w14:textId="241D54F1" w:rsidR="00092E90" w:rsidRPr="00B11EF4" w:rsidRDefault="00092E90" w:rsidP="00DD0103">
      <w:pPr>
        <w:spacing w:line="360" w:lineRule="auto"/>
        <w:ind w:firstLine="720"/>
        <w:rPr>
          <w:rFonts w:ascii="Cambria" w:hAnsi="Cambria"/>
        </w:rPr>
      </w:pPr>
      <w:r w:rsidRPr="00B11EF4">
        <w:rPr>
          <w:rFonts w:ascii="Cambria" w:hAnsi="Cambria"/>
        </w:rPr>
        <w:t xml:space="preserve">A Branson 2510 </w:t>
      </w:r>
      <w:proofErr w:type="spellStart"/>
      <w:r w:rsidRPr="00B11EF4">
        <w:rPr>
          <w:rFonts w:ascii="Cambria" w:hAnsi="Cambria"/>
        </w:rPr>
        <w:t>sonicator</w:t>
      </w:r>
      <w:proofErr w:type="spellEnd"/>
      <w:r w:rsidRPr="00B11EF4">
        <w:rPr>
          <w:rFonts w:ascii="Cambria" w:hAnsi="Cambria"/>
        </w:rPr>
        <w:t xml:space="preserve"> was used to dissolve the polymers in THF to create   polymer matrices. A custom-made spin coater was used to coat the glass slides with the polymer </w:t>
      </w:r>
      <w:r w:rsidR="00B52DF5" w:rsidRPr="00B11EF4">
        <w:rPr>
          <w:rFonts w:ascii="Cambria" w:hAnsi="Cambria"/>
        </w:rPr>
        <w:t>and</w:t>
      </w:r>
      <w:r w:rsidRPr="00B11EF4">
        <w:rPr>
          <w:rFonts w:ascii="Cambria" w:hAnsi="Cambria"/>
        </w:rPr>
        <w:t xml:space="preserve"> dye solution. An Agilent 8453 UV-Visible spectrometer was used to analyze the sensors </w:t>
      </w:r>
      <w:r w:rsidR="00B52DF5" w:rsidRPr="00B11EF4">
        <w:rPr>
          <w:rFonts w:ascii="Cambria" w:hAnsi="Cambria"/>
        </w:rPr>
        <w:t>by</w:t>
      </w:r>
      <w:r w:rsidRPr="00B11EF4">
        <w:rPr>
          <w:rFonts w:ascii="Cambria" w:hAnsi="Cambria"/>
        </w:rPr>
        <w:t xml:space="preserve"> their absorbance spectra. The spectrometer uses two light sources, a deuterium and tungsten lamp. Two quartz cuvettes, one with a 1 mm and the other with a 1 cm </w:t>
      </w:r>
      <w:proofErr w:type="spellStart"/>
      <w:r w:rsidRPr="00B11EF4">
        <w:rPr>
          <w:rFonts w:ascii="Cambria" w:hAnsi="Cambria"/>
        </w:rPr>
        <w:t>pathlength</w:t>
      </w:r>
      <w:proofErr w:type="spellEnd"/>
      <w:r w:rsidRPr="00B11EF4">
        <w:rPr>
          <w:rFonts w:ascii="Cambria" w:hAnsi="Cambria"/>
        </w:rPr>
        <w:t>, were used to hold the sensor upright while</w:t>
      </w:r>
      <w:r w:rsidR="00B52DF5" w:rsidRPr="00B11EF4">
        <w:rPr>
          <w:rFonts w:ascii="Cambria" w:hAnsi="Cambria"/>
        </w:rPr>
        <w:t xml:space="preserve"> acquiring spectra from the UV-v</w:t>
      </w:r>
      <w:r w:rsidRPr="00B11EF4">
        <w:rPr>
          <w:rFonts w:ascii="Cambria" w:hAnsi="Cambria"/>
        </w:rPr>
        <w:t>isible spectrometer.</w:t>
      </w:r>
    </w:p>
    <w:p w14:paraId="3A4F2D64" w14:textId="77777777" w:rsidR="00092E90" w:rsidRPr="00B11EF4" w:rsidRDefault="00092E90" w:rsidP="00DD0103">
      <w:pPr>
        <w:spacing w:line="360" w:lineRule="auto"/>
        <w:rPr>
          <w:b/>
        </w:rPr>
      </w:pPr>
    </w:p>
    <w:p w14:paraId="66CFE559" w14:textId="053B51B8" w:rsidR="00092E90" w:rsidRPr="00E6380F" w:rsidRDefault="00092E90" w:rsidP="00DD0103">
      <w:pPr>
        <w:spacing w:line="360" w:lineRule="auto"/>
        <w:rPr>
          <w:b/>
          <w:sz w:val="28"/>
          <w:szCs w:val="28"/>
        </w:rPr>
      </w:pPr>
      <w:r w:rsidRPr="00E6380F">
        <w:rPr>
          <w:b/>
          <w:sz w:val="28"/>
          <w:szCs w:val="28"/>
        </w:rPr>
        <w:t>2.2</w:t>
      </w:r>
      <w:r w:rsidRPr="00E6380F">
        <w:rPr>
          <w:b/>
          <w:sz w:val="28"/>
          <w:szCs w:val="28"/>
        </w:rPr>
        <w:tab/>
      </w:r>
      <w:r w:rsidR="00B52DF5" w:rsidRPr="00E6380F">
        <w:rPr>
          <w:b/>
          <w:sz w:val="28"/>
          <w:szCs w:val="28"/>
        </w:rPr>
        <w:t>Pr</w:t>
      </w:r>
      <w:r w:rsidR="00404971">
        <w:rPr>
          <w:b/>
          <w:sz w:val="28"/>
          <w:szCs w:val="28"/>
        </w:rPr>
        <w:t xml:space="preserve">eparation of Optical Sensors and </w:t>
      </w:r>
      <w:r w:rsidR="00B52DF5" w:rsidRPr="00E6380F">
        <w:rPr>
          <w:b/>
          <w:sz w:val="28"/>
          <w:szCs w:val="28"/>
        </w:rPr>
        <w:t>Solutions</w:t>
      </w:r>
    </w:p>
    <w:p w14:paraId="509E8450" w14:textId="09B4309A" w:rsidR="00092E90" w:rsidRPr="00E6380F" w:rsidRDefault="00092E90" w:rsidP="00DD0103">
      <w:pPr>
        <w:spacing w:line="360" w:lineRule="auto"/>
        <w:rPr>
          <w:b/>
          <w:sz w:val="28"/>
          <w:szCs w:val="28"/>
        </w:rPr>
      </w:pPr>
      <w:r w:rsidRPr="00E6380F">
        <w:rPr>
          <w:b/>
          <w:sz w:val="28"/>
          <w:szCs w:val="28"/>
        </w:rPr>
        <w:t>2.2.1</w:t>
      </w:r>
      <w:r w:rsidRPr="00E6380F">
        <w:rPr>
          <w:b/>
          <w:sz w:val="28"/>
          <w:szCs w:val="28"/>
        </w:rPr>
        <w:tab/>
        <w:t>Optical Sensors</w:t>
      </w:r>
    </w:p>
    <w:p w14:paraId="6C46CA00" w14:textId="4FAEF085" w:rsidR="00092E90" w:rsidRPr="00B11EF4" w:rsidRDefault="00092E90" w:rsidP="00DD0103">
      <w:pPr>
        <w:spacing w:line="360" w:lineRule="auto"/>
      </w:pPr>
      <w:r w:rsidRPr="00B11EF4">
        <w:rPr>
          <w:b/>
        </w:rPr>
        <w:tab/>
      </w:r>
      <w:r w:rsidR="00B52DF5" w:rsidRPr="00B11EF4">
        <w:t>In general, a</w:t>
      </w:r>
      <w:r w:rsidRPr="00B11EF4">
        <w:t>ll senso</w:t>
      </w:r>
      <w:r w:rsidR="00404971">
        <w:t>rs were prepared by dissolving a</w:t>
      </w:r>
      <w:r w:rsidRPr="00B11EF4">
        <w:t xml:space="preserve"> polymer in </w:t>
      </w:r>
      <w:r w:rsidR="00B52DF5" w:rsidRPr="00B11EF4">
        <w:t>THF.</w:t>
      </w:r>
      <w:r w:rsidRPr="00B11EF4">
        <w:t xml:space="preserve"> This was accomplished through sonication for several hours to create a polymer </w:t>
      </w:r>
      <w:r w:rsidR="00E46A8E">
        <w:t>solution,</w:t>
      </w:r>
      <w:r w:rsidR="0077253C" w:rsidRPr="00B11EF4">
        <w:t xml:space="preserve"> which was then mixed with </w:t>
      </w:r>
      <w:r w:rsidR="00B52DF5" w:rsidRPr="00B11EF4">
        <w:t>NBC</w:t>
      </w:r>
      <w:r w:rsidR="00E46A8E">
        <w:t>. The polymer solution was mixed with the dye and</w:t>
      </w:r>
      <w:r w:rsidRPr="00B11EF4">
        <w:t xml:space="preserve"> stirred for several hours and then </w:t>
      </w:r>
      <w:r w:rsidR="00B52DF5" w:rsidRPr="00B11EF4">
        <w:t>spin-cast</w:t>
      </w:r>
      <w:r w:rsidRPr="00B11EF4">
        <w:t xml:space="preserve"> onto a glass substrate. Depending on the specific polymer, </w:t>
      </w:r>
      <w:r w:rsidR="00B52DF5" w:rsidRPr="00B11EF4">
        <w:t>the preparation varied</w:t>
      </w:r>
      <w:r w:rsidR="0077253C" w:rsidRPr="00B11EF4">
        <w:t xml:space="preserve"> slightly.</w:t>
      </w:r>
    </w:p>
    <w:p w14:paraId="72C05324" w14:textId="77777777" w:rsidR="00092E90" w:rsidRPr="00B11EF4" w:rsidRDefault="00092E90" w:rsidP="00DD0103">
      <w:pPr>
        <w:spacing w:line="360" w:lineRule="auto"/>
      </w:pPr>
    </w:p>
    <w:p w14:paraId="574270B5" w14:textId="056D1157" w:rsidR="00092E90" w:rsidRPr="00B11EF4" w:rsidRDefault="00092E90" w:rsidP="00DD0103">
      <w:pPr>
        <w:spacing w:line="360" w:lineRule="auto"/>
      </w:pPr>
      <w:r w:rsidRPr="00B11EF4">
        <w:tab/>
        <w:t xml:space="preserve">Optical sensors made with </w:t>
      </w:r>
      <w:r w:rsidR="00B52DF5" w:rsidRPr="00B11EF4">
        <w:t>EC</w:t>
      </w:r>
      <w:r w:rsidRPr="00B11EF4">
        <w:t xml:space="preserve"> were prepared by dissolving </w:t>
      </w:r>
      <w:r w:rsidR="0077253C" w:rsidRPr="00B11EF4">
        <w:t>0</w:t>
      </w:r>
      <w:r w:rsidRPr="00B11EF4">
        <w:t xml:space="preserve">.86 g </w:t>
      </w:r>
      <w:r w:rsidR="00B52DF5" w:rsidRPr="00B11EF4">
        <w:t xml:space="preserve">of </w:t>
      </w:r>
      <w:r w:rsidR="00404971">
        <w:t xml:space="preserve">EC </w:t>
      </w:r>
      <w:r w:rsidRPr="00B11EF4">
        <w:t>i</w:t>
      </w:r>
      <w:r w:rsidR="00B52DF5" w:rsidRPr="00B11EF4">
        <w:t>n THF</w:t>
      </w:r>
      <w:r w:rsidR="0077253C" w:rsidRPr="00B11EF4">
        <w:t xml:space="preserve"> </w:t>
      </w:r>
      <w:r w:rsidRPr="00B11EF4">
        <w:t>through sonication. The r</w:t>
      </w:r>
      <w:r w:rsidR="0077253C" w:rsidRPr="00B11EF4">
        <w:t xml:space="preserve">esulting matrix was mixed with </w:t>
      </w:r>
      <w:r w:rsidR="00B52DF5" w:rsidRPr="00B11EF4">
        <w:t xml:space="preserve">NBC </w:t>
      </w:r>
      <w:r w:rsidRPr="00B11EF4">
        <w:t>by the following formulation: 2</w:t>
      </w:r>
      <w:r w:rsidR="0077253C" w:rsidRPr="00B11EF4">
        <w:t xml:space="preserve">.0 g </w:t>
      </w:r>
      <w:r w:rsidR="007D30CF" w:rsidRPr="00B11EF4">
        <w:t xml:space="preserve">of </w:t>
      </w:r>
      <w:r w:rsidR="00B62A3C">
        <w:t xml:space="preserve">polymer solution </w:t>
      </w:r>
      <w:r w:rsidR="0077253C" w:rsidRPr="00B11EF4">
        <w:t>and 3.5 mg</w:t>
      </w:r>
      <w:r w:rsidR="007D30CF" w:rsidRPr="00B11EF4">
        <w:t xml:space="preserve"> of</w:t>
      </w:r>
      <w:r w:rsidR="0077253C" w:rsidRPr="00B11EF4">
        <w:t xml:space="preserve"> </w:t>
      </w:r>
      <w:r w:rsidR="00B52DF5" w:rsidRPr="00B11EF4">
        <w:t>NBC</w:t>
      </w:r>
      <w:r w:rsidRPr="00B11EF4">
        <w:t xml:space="preserve">.  Then, 65 </w:t>
      </w:r>
      <w:proofErr w:type="spellStart"/>
      <w:r w:rsidRPr="00B11EF4">
        <w:rPr>
          <w:rFonts w:ascii="Cambria" w:hAnsi="Cambria"/>
        </w:rPr>
        <w:t>μ</w:t>
      </w:r>
      <w:r w:rsidRPr="00B11EF4">
        <w:t>L</w:t>
      </w:r>
      <w:proofErr w:type="spellEnd"/>
      <w:r w:rsidRPr="00B11EF4">
        <w:t xml:space="preserve"> of </w:t>
      </w:r>
      <w:r w:rsidR="00B52DF5" w:rsidRPr="00B11EF4">
        <w:t>the resulting solution was spin-</w:t>
      </w:r>
      <w:r w:rsidRPr="00B11EF4">
        <w:t xml:space="preserve">coated on a 1cm x 2 cm glass substrate. Sensors made with </w:t>
      </w:r>
      <w:r w:rsidR="00B52DF5" w:rsidRPr="00B11EF4">
        <w:t>PMMA</w:t>
      </w:r>
      <w:r w:rsidRPr="00B11EF4">
        <w:t xml:space="preserve"> were prepared</w:t>
      </w:r>
      <w:r w:rsidR="00B52DF5" w:rsidRPr="00B11EF4">
        <w:t xml:space="preserve"> similarly,</w:t>
      </w:r>
      <w:r w:rsidRPr="00B11EF4">
        <w:t xml:space="preserve"> </w:t>
      </w:r>
      <w:r w:rsidR="0077253C" w:rsidRPr="00B11EF4">
        <w:t xml:space="preserve">with the exception of using 6.5 </w:t>
      </w:r>
      <w:r w:rsidR="00B52DF5" w:rsidRPr="00B11EF4">
        <w:t>mg</w:t>
      </w:r>
      <w:r w:rsidR="00404971">
        <w:t xml:space="preserve"> of</w:t>
      </w:r>
      <w:r w:rsidR="00B52DF5" w:rsidRPr="00B11EF4">
        <w:t xml:space="preserve"> NBC.</w:t>
      </w:r>
    </w:p>
    <w:p w14:paraId="2AEAA77F" w14:textId="77777777" w:rsidR="00092E90" w:rsidRPr="00B11EF4" w:rsidRDefault="00092E90" w:rsidP="00DD0103">
      <w:pPr>
        <w:spacing w:line="360" w:lineRule="auto"/>
      </w:pPr>
    </w:p>
    <w:p w14:paraId="07288184" w14:textId="0EC7922E" w:rsidR="00092E90" w:rsidRPr="00B11EF4" w:rsidRDefault="00092E90" w:rsidP="00DD0103">
      <w:pPr>
        <w:spacing w:line="360" w:lineRule="auto"/>
      </w:pPr>
      <w:r w:rsidRPr="00B11EF4">
        <w:tab/>
        <w:t xml:space="preserve">Optical sensors made with </w:t>
      </w:r>
      <w:r w:rsidR="007D30CF" w:rsidRPr="00B11EF4">
        <w:t>PAB</w:t>
      </w:r>
      <w:r w:rsidRPr="00B11EF4">
        <w:t xml:space="preserve"> were prepared by dissolving </w:t>
      </w:r>
      <w:r w:rsidR="0077253C" w:rsidRPr="00B11EF4">
        <w:t>0</w:t>
      </w:r>
      <w:r w:rsidRPr="00B11EF4">
        <w:t xml:space="preserve">.575 g </w:t>
      </w:r>
      <w:r w:rsidR="007D30CF" w:rsidRPr="00B11EF4">
        <w:t>of PAB</w:t>
      </w:r>
      <w:r w:rsidR="0077253C" w:rsidRPr="00B11EF4">
        <w:t xml:space="preserve"> in </w:t>
      </w:r>
      <w:r w:rsidR="007D30CF" w:rsidRPr="00B11EF4">
        <w:t xml:space="preserve">THF </w:t>
      </w:r>
      <w:r w:rsidRPr="00B11EF4">
        <w:t>through sonication. The resu</w:t>
      </w:r>
      <w:r w:rsidR="00B62A3C">
        <w:t xml:space="preserve">lting solution </w:t>
      </w:r>
      <w:r w:rsidR="0077253C" w:rsidRPr="00B11EF4">
        <w:t xml:space="preserve">was mixed with </w:t>
      </w:r>
      <w:r w:rsidR="007D30CF" w:rsidRPr="00B11EF4">
        <w:t>NBC</w:t>
      </w:r>
      <w:r w:rsidR="0077253C" w:rsidRPr="00B11EF4">
        <w:t xml:space="preserve"> </w:t>
      </w:r>
      <w:r w:rsidRPr="00B11EF4">
        <w:t>by the following formulation: 2 g</w:t>
      </w:r>
      <w:r w:rsidR="007D30CF" w:rsidRPr="00B11EF4">
        <w:t xml:space="preserve"> of</w:t>
      </w:r>
      <w:r w:rsidRPr="00B11EF4">
        <w:t xml:space="preserve"> </w:t>
      </w:r>
      <w:r w:rsidR="00B62A3C">
        <w:t>polymer solution</w:t>
      </w:r>
      <w:r w:rsidR="0077253C" w:rsidRPr="00B11EF4">
        <w:t xml:space="preserve"> and 6.5 mg</w:t>
      </w:r>
      <w:r w:rsidR="007D30CF" w:rsidRPr="00B11EF4">
        <w:t xml:space="preserve"> of</w:t>
      </w:r>
      <w:r w:rsidR="0077253C" w:rsidRPr="00B11EF4">
        <w:t xml:space="preserve"> </w:t>
      </w:r>
      <w:r w:rsidR="007D30CF" w:rsidRPr="00B11EF4">
        <w:t>NBC</w:t>
      </w:r>
      <w:r w:rsidRPr="00B11EF4">
        <w:t xml:space="preserve">. Then, 65 </w:t>
      </w:r>
      <w:proofErr w:type="spellStart"/>
      <w:r w:rsidRPr="00B11EF4">
        <w:rPr>
          <w:rFonts w:ascii="Cambria" w:hAnsi="Cambria"/>
        </w:rPr>
        <w:t>μ</w:t>
      </w:r>
      <w:r w:rsidRPr="00B11EF4">
        <w:t>L</w:t>
      </w:r>
      <w:proofErr w:type="spellEnd"/>
      <w:r w:rsidRPr="00B11EF4">
        <w:t xml:space="preserve"> of </w:t>
      </w:r>
      <w:r w:rsidR="007D30CF" w:rsidRPr="00B11EF4">
        <w:t>the resulting solution was spin-</w:t>
      </w:r>
      <w:r w:rsidRPr="00B11EF4">
        <w:t>coated on a 1 cm x 1 cm glass substrate.</w:t>
      </w:r>
    </w:p>
    <w:p w14:paraId="37FD5848" w14:textId="77777777" w:rsidR="00092E90" w:rsidRPr="00B11EF4" w:rsidRDefault="00092E90" w:rsidP="00DD0103">
      <w:pPr>
        <w:spacing w:line="360" w:lineRule="auto"/>
      </w:pPr>
    </w:p>
    <w:p w14:paraId="0D3085E5" w14:textId="157771AC" w:rsidR="00092E90" w:rsidRPr="00B11EF4" w:rsidRDefault="00092E90" w:rsidP="00DD0103">
      <w:pPr>
        <w:spacing w:line="360" w:lineRule="auto"/>
      </w:pPr>
      <w:r w:rsidRPr="00B11EF4">
        <w:tab/>
        <w:t xml:space="preserve">Optical sensors made with a blend of </w:t>
      </w:r>
      <w:r w:rsidR="007D30CF" w:rsidRPr="00B11EF4">
        <w:t xml:space="preserve">PAB and PS </w:t>
      </w:r>
      <w:r w:rsidRPr="00B11EF4">
        <w:t xml:space="preserve">were prepared in a variety of blend percentages, including 95:5, 90:10, 85:15 </w:t>
      </w:r>
      <w:proofErr w:type="spellStart"/>
      <w:r w:rsidRPr="00B11EF4">
        <w:t>wt</w:t>
      </w:r>
      <w:proofErr w:type="spellEnd"/>
      <w:r w:rsidRPr="00B11EF4">
        <w:t>%</w:t>
      </w:r>
      <w:r w:rsidR="00404971">
        <w:t>,</w:t>
      </w:r>
      <w:r w:rsidRPr="00B11EF4">
        <w:t xml:space="preserve"> respect</w:t>
      </w:r>
      <w:r w:rsidR="0077253C" w:rsidRPr="00B11EF4">
        <w:t xml:space="preserve">ively. </w:t>
      </w:r>
      <w:r w:rsidR="0077253C" w:rsidRPr="00B11EF4">
        <w:rPr>
          <w:rFonts w:ascii="Cambria" w:hAnsi="Cambria"/>
        </w:rPr>
        <w:t xml:space="preserve">The optimized polymer blend of </w:t>
      </w:r>
      <w:r w:rsidRPr="00B11EF4">
        <w:rPr>
          <w:rFonts w:ascii="Cambria" w:hAnsi="Cambria"/>
        </w:rPr>
        <w:t xml:space="preserve">85:15 </w:t>
      </w:r>
      <w:proofErr w:type="spellStart"/>
      <w:r w:rsidRPr="00B11EF4">
        <w:rPr>
          <w:rFonts w:ascii="Cambria" w:hAnsi="Cambria"/>
        </w:rPr>
        <w:t>wt</w:t>
      </w:r>
      <w:proofErr w:type="spellEnd"/>
      <w:r w:rsidRPr="00B11EF4">
        <w:rPr>
          <w:rFonts w:ascii="Cambria" w:hAnsi="Cambria"/>
        </w:rPr>
        <w:t xml:space="preserve">% was prepared by dissolving 0.48875 g </w:t>
      </w:r>
      <w:r w:rsidR="007D30CF" w:rsidRPr="00B11EF4">
        <w:rPr>
          <w:rFonts w:ascii="Cambria" w:hAnsi="Cambria"/>
        </w:rPr>
        <w:t>of PAB</w:t>
      </w:r>
      <w:r w:rsidRPr="00B11EF4">
        <w:rPr>
          <w:rFonts w:ascii="Cambria" w:hAnsi="Cambria"/>
        </w:rPr>
        <w:t xml:space="preserve"> and 0.08625 g </w:t>
      </w:r>
      <w:r w:rsidR="007D30CF" w:rsidRPr="00B11EF4">
        <w:rPr>
          <w:rFonts w:ascii="Cambria" w:hAnsi="Cambria"/>
        </w:rPr>
        <w:t>of PS</w:t>
      </w:r>
      <w:r w:rsidRPr="00B11EF4">
        <w:rPr>
          <w:rFonts w:ascii="Cambria" w:hAnsi="Cambria"/>
        </w:rPr>
        <w:t xml:space="preserve"> in 10 mL of </w:t>
      </w:r>
      <w:r w:rsidR="007D30CF" w:rsidRPr="00B11EF4">
        <w:rPr>
          <w:rFonts w:ascii="Cambria" w:hAnsi="Cambria"/>
        </w:rPr>
        <w:t>THF</w:t>
      </w:r>
      <w:r w:rsidRPr="00B11EF4">
        <w:rPr>
          <w:rFonts w:ascii="Cambria" w:hAnsi="Cambria"/>
        </w:rPr>
        <w:t xml:space="preserve">. The steps following sonication were prepared exactly as the </w:t>
      </w:r>
      <w:r w:rsidR="00B62A3C">
        <w:rPr>
          <w:rFonts w:ascii="Cambria" w:hAnsi="Cambria"/>
        </w:rPr>
        <w:t>sensors made with PAB only</w:t>
      </w:r>
      <w:r w:rsidR="007D30CF" w:rsidRPr="00B11EF4">
        <w:rPr>
          <w:rFonts w:ascii="Cambria" w:hAnsi="Cambria"/>
        </w:rPr>
        <w:t>.</w:t>
      </w:r>
      <w:r w:rsidRPr="00B11EF4">
        <w:rPr>
          <w:rFonts w:ascii="Cambria" w:hAnsi="Cambria"/>
        </w:rPr>
        <w:t xml:space="preserve"> </w:t>
      </w:r>
    </w:p>
    <w:p w14:paraId="198D5D76" w14:textId="77777777" w:rsidR="00092E90" w:rsidRPr="00B11EF4" w:rsidRDefault="00092E90" w:rsidP="00DD0103">
      <w:pPr>
        <w:spacing w:line="360" w:lineRule="auto"/>
        <w:rPr>
          <w:b/>
        </w:rPr>
      </w:pPr>
      <w:r w:rsidRPr="00B11EF4">
        <w:rPr>
          <w:b/>
        </w:rPr>
        <w:t xml:space="preserve"> </w:t>
      </w:r>
    </w:p>
    <w:p w14:paraId="13A3CBAD" w14:textId="06B258E8" w:rsidR="00EE27B0" w:rsidRDefault="00092E90" w:rsidP="009B5E37">
      <w:pPr>
        <w:spacing w:line="360" w:lineRule="auto"/>
        <w:ind w:firstLine="720"/>
        <w:rPr>
          <w:rFonts w:ascii="Cambria" w:hAnsi="Cambria"/>
        </w:rPr>
      </w:pPr>
      <w:r w:rsidRPr="00B11EF4">
        <w:rPr>
          <w:rFonts w:ascii="Cambria" w:hAnsi="Cambria"/>
        </w:rPr>
        <w:t>A glass substrate was secured onto a custom-made spin coater with double-sided tape. The dimensions of the glass substrates were 1 x 2 cm wit</w:t>
      </w:r>
      <w:r w:rsidR="0077253C" w:rsidRPr="00B11EF4">
        <w:rPr>
          <w:rFonts w:ascii="Cambria" w:hAnsi="Cambria"/>
        </w:rPr>
        <w:t xml:space="preserve">h </w:t>
      </w:r>
      <w:r w:rsidR="00FC6A73" w:rsidRPr="00B11EF4">
        <w:rPr>
          <w:rFonts w:ascii="Cambria" w:hAnsi="Cambria"/>
        </w:rPr>
        <w:t>EC</w:t>
      </w:r>
      <w:r w:rsidR="0077253C" w:rsidRPr="00B11EF4">
        <w:rPr>
          <w:rFonts w:ascii="Cambria" w:hAnsi="Cambria"/>
        </w:rPr>
        <w:t xml:space="preserve"> and </w:t>
      </w:r>
      <w:r w:rsidR="00FC6A73" w:rsidRPr="00B11EF4">
        <w:rPr>
          <w:rFonts w:ascii="Cambria" w:hAnsi="Cambria"/>
        </w:rPr>
        <w:t xml:space="preserve">PMMA </w:t>
      </w:r>
      <w:r w:rsidRPr="00B11EF4">
        <w:rPr>
          <w:rFonts w:ascii="Cambria" w:hAnsi="Cambria"/>
        </w:rPr>
        <w:t xml:space="preserve">sensors. </w:t>
      </w:r>
      <w:r w:rsidR="00FC6A73" w:rsidRPr="00B11EF4">
        <w:rPr>
          <w:rFonts w:ascii="Cambria" w:hAnsi="Cambria"/>
        </w:rPr>
        <w:t>T</w:t>
      </w:r>
      <w:r w:rsidRPr="00B11EF4">
        <w:rPr>
          <w:rFonts w:ascii="Cambria" w:hAnsi="Cambria"/>
        </w:rPr>
        <w:t xml:space="preserve">he dimensions were </w:t>
      </w:r>
      <w:r w:rsidR="00FC6A73" w:rsidRPr="00B11EF4">
        <w:rPr>
          <w:rFonts w:ascii="Cambria" w:hAnsi="Cambria"/>
        </w:rPr>
        <w:t xml:space="preserve">later </w:t>
      </w:r>
      <w:r w:rsidRPr="00B11EF4">
        <w:rPr>
          <w:rFonts w:ascii="Cambria" w:hAnsi="Cambria"/>
        </w:rPr>
        <w:t xml:space="preserve">reduced to 1 cm x 1 cm glass substrates for </w:t>
      </w:r>
      <w:r w:rsidR="00FC6A73" w:rsidRPr="00B11EF4">
        <w:rPr>
          <w:rFonts w:ascii="Cambria" w:hAnsi="Cambria"/>
        </w:rPr>
        <w:t>PMMA, PAB,</w:t>
      </w:r>
      <w:r w:rsidR="0077253C" w:rsidRPr="00B11EF4">
        <w:rPr>
          <w:rFonts w:ascii="Cambria" w:hAnsi="Cambria"/>
        </w:rPr>
        <w:t xml:space="preserve"> and </w:t>
      </w:r>
      <w:r w:rsidR="00FC6A73" w:rsidRPr="00B11EF4">
        <w:rPr>
          <w:rFonts w:ascii="Cambria" w:hAnsi="Cambria"/>
        </w:rPr>
        <w:t xml:space="preserve">PAB </w:t>
      </w:r>
      <w:r w:rsidRPr="00B11EF4">
        <w:rPr>
          <w:rFonts w:ascii="Cambria" w:hAnsi="Cambria"/>
        </w:rPr>
        <w:t xml:space="preserve">blend sensors. Then, 65 </w:t>
      </w:r>
      <w:proofErr w:type="spellStart"/>
      <w:r w:rsidRPr="00B11EF4">
        <w:rPr>
          <w:rFonts w:ascii="Cambria" w:hAnsi="Cambria"/>
        </w:rPr>
        <w:t>μL</w:t>
      </w:r>
      <w:proofErr w:type="spellEnd"/>
      <w:r w:rsidRPr="00B11EF4">
        <w:rPr>
          <w:rFonts w:ascii="Cambria" w:hAnsi="Cambria"/>
        </w:rPr>
        <w:t xml:space="preserve"> of the polymer and dye solution was pipetted on the glass slide </w:t>
      </w:r>
      <w:r w:rsidR="0077253C" w:rsidRPr="00B11EF4">
        <w:rPr>
          <w:rFonts w:ascii="Cambria" w:hAnsi="Cambria"/>
        </w:rPr>
        <w:t xml:space="preserve">and </w:t>
      </w:r>
      <w:r w:rsidR="00FC6A73" w:rsidRPr="00B11EF4">
        <w:rPr>
          <w:rFonts w:ascii="Cambria" w:hAnsi="Cambria"/>
        </w:rPr>
        <w:t>spin-</w:t>
      </w:r>
      <w:r w:rsidRPr="00B11EF4">
        <w:rPr>
          <w:rFonts w:ascii="Cambria" w:hAnsi="Cambria"/>
        </w:rPr>
        <w:t xml:space="preserve">coated </w:t>
      </w:r>
      <w:r w:rsidR="0077253C" w:rsidRPr="00B11EF4">
        <w:rPr>
          <w:rFonts w:ascii="Cambria" w:hAnsi="Cambria"/>
        </w:rPr>
        <w:t xml:space="preserve">at 3280 </w:t>
      </w:r>
      <w:r w:rsidR="00A67709">
        <w:rPr>
          <w:rFonts w:ascii="Cambria" w:hAnsi="Cambria"/>
        </w:rPr>
        <w:t xml:space="preserve">rpm </w:t>
      </w:r>
      <w:r w:rsidR="0077253C" w:rsidRPr="00B11EF4">
        <w:rPr>
          <w:rFonts w:ascii="Cambria" w:hAnsi="Cambria"/>
        </w:rPr>
        <w:t>for 30 seconds.</w:t>
      </w:r>
      <w:r w:rsidR="00440B86" w:rsidRPr="00B11EF4">
        <w:rPr>
          <w:rFonts w:ascii="Cambria" w:hAnsi="Cambria"/>
        </w:rPr>
        <w:t xml:space="preserve"> The substrate</w:t>
      </w:r>
      <w:r w:rsidRPr="00B11EF4">
        <w:rPr>
          <w:rFonts w:ascii="Cambria" w:hAnsi="Cambria"/>
        </w:rPr>
        <w:t xml:space="preserve"> was then removed from the spin coater and ready for exposure. However, one additional preparation step is needed with the </w:t>
      </w:r>
      <w:r w:rsidR="00FC6A73" w:rsidRPr="00B11EF4">
        <w:rPr>
          <w:rFonts w:ascii="Cambria" w:hAnsi="Cambria"/>
        </w:rPr>
        <w:t xml:space="preserve">PAB </w:t>
      </w:r>
      <w:r w:rsidRPr="00B11EF4">
        <w:rPr>
          <w:rFonts w:ascii="Cambria" w:hAnsi="Cambria"/>
        </w:rPr>
        <w:t>blend</w:t>
      </w:r>
      <w:r w:rsidR="00FC6A73" w:rsidRPr="00B11EF4">
        <w:rPr>
          <w:rFonts w:ascii="Cambria" w:hAnsi="Cambria"/>
        </w:rPr>
        <w:t>ed</w:t>
      </w:r>
      <w:r w:rsidRPr="00B11EF4">
        <w:rPr>
          <w:rFonts w:ascii="Cambria" w:hAnsi="Cambria"/>
        </w:rPr>
        <w:t xml:space="preserve"> with </w:t>
      </w:r>
      <w:r w:rsidR="00FC6A73" w:rsidRPr="00B11EF4">
        <w:rPr>
          <w:rFonts w:ascii="Cambria" w:hAnsi="Cambria"/>
        </w:rPr>
        <w:t>PS.</w:t>
      </w:r>
      <w:r w:rsidRPr="00B11EF4">
        <w:rPr>
          <w:rFonts w:ascii="Cambria" w:hAnsi="Cambria"/>
        </w:rPr>
        <w:t xml:space="preserve"> After the preparation, </w:t>
      </w:r>
      <w:r w:rsidR="00E766FE" w:rsidRPr="00B11EF4">
        <w:rPr>
          <w:rFonts w:ascii="Cambria" w:hAnsi="Cambria"/>
        </w:rPr>
        <w:t>the PAB-PS</w:t>
      </w:r>
      <w:r w:rsidR="00FC6A73" w:rsidRPr="00B11EF4">
        <w:rPr>
          <w:rFonts w:ascii="Cambria" w:hAnsi="Cambria"/>
        </w:rPr>
        <w:t xml:space="preserve"> blend sensors</w:t>
      </w:r>
      <w:r w:rsidRPr="00B11EF4">
        <w:rPr>
          <w:rFonts w:ascii="Cambria" w:hAnsi="Cambria"/>
        </w:rPr>
        <w:t xml:space="preserve"> were immersed into cyclohexane for several minutes to</w:t>
      </w:r>
      <w:r w:rsidR="00440B86" w:rsidRPr="00B11EF4">
        <w:rPr>
          <w:rFonts w:ascii="Cambria" w:hAnsi="Cambria"/>
        </w:rPr>
        <w:t xml:space="preserve"> se</w:t>
      </w:r>
      <w:r w:rsidR="00FC6A73" w:rsidRPr="00B11EF4">
        <w:rPr>
          <w:rFonts w:ascii="Cambria" w:hAnsi="Cambria"/>
        </w:rPr>
        <w:t>lectively extract PS</w:t>
      </w:r>
      <w:r w:rsidRPr="00B11EF4">
        <w:rPr>
          <w:rFonts w:ascii="Cambria" w:hAnsi="Cambria"/>
        </w:rPr>
        <w:t xml:space="preserve"> </w:t>
      </w:r>
      <w:r w:rsidR="00B62A3C">
        <w:rPr>
          <w:rFonts w:ascii="Cambria" w:hAnsi="Cambria"/>
        </w:rPr>
        <w:t>from</w:t>
      </w:r>
      <w:r w:rsidRPr="00B11EF4">
        <w:rPr>
          <w:rFonts w:ascii="Cambria" w:hAnsi="Cambria"/>
        </w:rPr>
        <w:t xml:space="preserve"> the film. </w:t>
      </w:r>
    </w:p>
    <w:p w14:paraId="19F28135" w14:textId="77777777" w:rsidR="00404971" w:rsidRPr="00B11EF4" w:rsidRDefault="00404971" w:rsidP="00DD0103">
      <w:pPr>
        <w:spacing w:line="360" w:lineRule="auto"/>
        <w:rPr>
          <w:rFonts w:ascii="Cambria" w:hAnsi="Cambria"/>
        </w:rPr>
      </w:pPr>
    </w:p>
    <w:p w14:paraId="6E9E8719" w14:textId="0597C391" w:rsidR="00404971" w:rsidRPr="00B11EF4" w:rsidRDefault="00404971" w:rsidP="00404971">
      <w:pPr>
        <w:spacing w:line="360" w:lineRule="auto"/>
        <w:rPr>
          <w:rFonts w:ascii="Cambria" w:hAnsi="Cambria"/>
        </w:rPr>
      </w:pPr>
      <w:r w:rsidRPr="00B11EF4">
        <w:rPr>
          <w:rFonts w:ascii="Cambria" w:hAnsi="Cambria"/>
          <w:b/>
        </w:rPr>
        <w:t xml:space="preserve">Table 1. </w:t>
      </w:r>
      <w:r w:rsidRPr="00B11EF4">
        <w:rPr>
          <w:rFonts w:ascii="Cambria" w:hAnsi="Cambria"/>
        </w:rPr>
        <w:t xml:space="preserve">Preparation of polymer </w:t>
      </w:r>
      <w:r w:rsidR="00390301">
        <w:rPr>
          <w:rFonts w:ascii="Cambria" w:hAnsi="Cambria"/>
        </w:rPr>
        <w:t>solutions by dissolution in</w:t>
      </w:r>
      <w:r w:rsidR="00955CB8">
        <w:rPr>
          <w:rFonts w:ascii="Cambria" w:hAnsi="Cambria"/>
        </w:rPr>
        <w:t xml:space="preserve"> THF</w:t>
      </w:r>
    </w:p>
    <w:tbl>
      <w:tblPr>
        <w:tblStyle w:val="TableGrid"/>
        <w:tblW w:w="0" w:type="auto"/>
        <w:tblLook w:val="04A0" w:firstRow="1" w:lastRow="0" w:firstColumn="1" w:lastColumn="0" w:noHBand="0" w:noVBand="1"/>
      </w:tblPr>
      <w:tblGrid>
        <w:gridCol w:w="3348"/>
        <w:gridCol w:w="2556"/>
        <w:gridCol w:w="2952"/>
      </w:tblGrid>
      <w:tr w:rsidR="00404971" w:rsidRPr="00B11EF4" w14:paraId="750FB2A5" w14:textId="77777777" w:rsidTr="006E121D">
        <w:tc>
          <w:tcPr>
            <w:tcW w:w="3348" w:type="dxa"/>
          </w:tcPr>
          <w:p w14:paraId="52B1AD5C" w14:textId="77777777" w:rsidR="00404971" w:rsidRPr="00B11EF4" w:rsidRDefault="00404971" w:rsidP="006E121D">
            <w:pPr>
              <w:spacing w:line="360" w:lineRule="auto"/>
              <w:jc w:val="center"/>
              <w:rPr>
                <w:rFonts w:ascii="Cambria" w:hAnsi="Cambria"/>
                <w:b/>
              </w:rPr>
            </w:pPr>
            <w:r w:rsidRPr="00B11EF4">
              <w:rPr>
                <w:rFonts w:ascii="Cambria" w:hAnsi="Cambria"/>
                <w:b/>
              </w:rPr>
              <w:t>Polymer Thin Film</w:t>
            </w:r>
          </w:p>
        </w:tc>
        <w:tc>
          <w:tcPr>
            <w:tcW w:w="2556" w:type="dxa"/>
          </w:tcPr>
          <w:p w14:paraId="05549631" w14:textId="77777777" w:rsidR="00404971" w:rsidRPr="00B11EF4" w:rsidRDefault="00404971" w:rsidP="006E121D">
            <w:pPr>
              <w:spacing w:line="360" w:lineRule="auto"/>
              <w:jc w:val="center"/>
              <w:rPr>
                <w:rFonts w:ascii="Cambria" w:hAnsi="Cambria"/>
                <w:b/>
              </w:rPr>
            </w:pPr>
            <w:r w:rsidRPr="00B11EF4">
              <w:rPr>
                <w:rFonts w:ascii="Cambria" w:hAnsi="Cambria"/>
                <w:b/>
              </w:rPr>
              <w:t>Mass of Polymer (g)</w:t>
            </w:r>
          </w:p>
        </w:tc>
        <w:tc>
          <w:tcPr>
            <w:tcW w:w="2952" w:type="dxa"/>
          </w:tcPr>
          <w:p w14:paraId="19127B45" w14:textId="77777777" w:rsidR="00404971" w:rsidRPr="00B11EF4" w:rsidRDefault="00404971" w:rsidP="006E121D">
            <w:pPr>
              <w:spacing w:line="360" w:lineRule="auto"/>
              <w:jc w:val="center"/>
              <w:rPr>
                <w:rFonts w:ascii="Cambria" w:hAnsi="Cambria"/>
                <w:b/>
              </w:rPr>
            </w:pPr>
            <w:r w:rsidRPr="00B11EF4">
              <w:rPr>
                <w:rFonts w:ascii="Cambria" w:hAnsi="Cambria"/>
                <w:b/>
              </w:rPr>
              <w:t>Amount of THF (mL)</w:t>
            </w:r>
          </w:p>
        </w:tc>
      </w:tr>
      <w:tr w:rsidR="00404971" w:rsidRPr="00B11EF4" w14:paraId="7F7403E1" w14:textId="77777777" w:rsidTr="006E121D">
        <w:tc>
          <w:tcPr>
            <w:tcW w:w="3348" w:type="dxa"/>
          </w:tcPr>
          <w:p w14:paraId="76456710" w14:textId="77777777" w:rsidR="00404971" w:rsidRPr="00B11EF4" w:rsidRDefault="00404971" w:rsidP="006E121D">
            <w:pPr>
              <w:spacing w:line="360" w:lineRule="auto"/>
              <w:jc w:val="center"/>
              <w:rPr>
                <w:rFonts w:ascii="Cambria" w:hAnsi="Cambria"/>
              </w:rPr>
            </w:pPr>
            <w:r w:rsidRPr="00B11EF4">
              <w:rPr>
                <w:rFonts w:ascii="Cambria" w:hAnsi="Cambria"/>
              </w:rPr>
              <w:t>EC</w:t>
            </w:r>
          </w:p>
        </w:tc>
        <w:tc>
          <w:tcPr>
            <w:tcW w:w="2556" w:type="dxa"/>
          </w:tcPr>
          <w:p w14:paraId="5F8FCC38" w14:textId="77777777" w:rsidR="00404971" w:rsidRPr="00B11EF4" w:rsidRDefault="00404971" w:rsidP="006E121D">
            <w:pPr>
              <w:spacing w:line="360" w:lineRule="auto"/>
              <w:jc w:val="center"/>
              <w:rPr>
                <w:rFonts w:ascii="Cambria" w:hAnsi="Cambria"/>
              </w:rPr>
            </w:pPr>
            <w:r w:rsidRPr="00B11EF4">
              <w:rPr>
                <w:rFonts w:ascii="Cambria" w:hAnsi="Cambria"/>
              </w:rPr>
              <w:t>0.860</w:t>
            </w:r>
          </w:p>
        </w:tc>
        <w:tc>
          <w:tcPr>
            <w:tcW w:w="2952" w:type="dxa"/>
          </w:tcPr>
          <w:p w14:paraId="2A9A607A" w14:textId="77777777" w:rsidR="00404971" w:rsidRPr="00B11EF4" w:rsidRDefault="00404971" w:rsidP="006E121D">
            <w:pPr>
              <w:spacing w:line="360" w:lineRule="auto"/>
              <w:jc w:val="center"/>
              <w:rPr>
                <w:rFonts w:ascii="Cambria" w:hAnsi="Cambria"/>
              </w:rPr>
            </w:pPr>
            <w:r w:rsidRPr="00B11EF4">
              <w:rPr>
                <w:rFonts w:ascii="Cambria" w:hAnsi="Cambria"/>
              </w:rPr>
              <w:t>15</w:t>
            </w:r>
          </w:p>
        </w:tc>
      </w:tr>
      <w:tr w:rsidR="00404971" w:rsidRPr="00B11EF4" w14:paraId="1342548D" w14:textId="77777777" w:rsidTr="006E121D">
        <w:tc>
          <w:tcPr>
            <w:tcW w:w="3348" w:type="dxa"/>
          </w:tcPr>
          <w:p w14:paraId="20C5CD98" w14:textId="77777777" w:rsidR="00404971" w:rsidRPr="00B11EF4" w:rsidRDefault="00404971" w:rsidP="006E121D">
            <w:pPr>
              <w:spacing w:line="360" w:lineRule="auto"/>
              <w:jc w:val="center"/>
              <w:rPr>
                <w:rFonts w:ascii="Cambria" w:hAnsi="Cambria"/>
              </w:rPr>
            </w:pPr>
            <w:r w:rsidRPr="00B11EF4">
              <w:rPr>
                <w:rFonts w:ascii="Cambria" w:hAnsi="Cambria"/>
              </w:rPr>
              <w:t>PMMA</w:t>
            </w:r>
          </w:p>
        </w:tc>
        <w:tc>
          <w:tcPr>
            <w:tcW w:w="2556" w:type="dxa"/>
          </w:tcPr>
          <w:p w14:paraId="5F6D07A0" w14:textId="77777777" w:rsidR="00404971" w:rsidRPr="00B11EF4" w:rsidRDefault="00404971" w:rsidP="006E121D">
            <w:pPr>
              <w:spacing w:line="360" w:lineRule="auto"/>
              <w:jc w:val="center"/>
              <w:rPr>
                <w:rFonts w:ascii="Cambria" w:hAnsi="Cambria"/>
              </w:rPr>
            </w:pPr>
            <w:r w:rsidRPr="00B11EF4">
              <w:rPr>
                <w:rFonts w:ascii="Cambria" w:hAnsi="Cambria"/>
              </w:rPr>
              <w:t>0.860</w:t>
            </w:r>
          </w:p>
        </w:tc>
        <w:tc>
          <w:tcPr>
            <w:tcW w:w="2952" w:type="dxa"/>
          </w:tcPr>
          <w:p w14:paraId="74CA62EF" w14:textId="77777777" w:rsidR="00404971" w:rsidRPr="00B11EF4" w:rsidRDefault="00404971" w:rsidP="006E121D">
            <w:pPr>
              <w:spacing w:line="360" w:lineRule="auto"/>
              <w:jc w:val="center"/>
              <w:rPr>
                <w:rFonts w:ascii="Cambria" w:hAnsi="Cambria"/>
              </w:rPr>
            </w:pPr>
            <w:r w:rsidRPr="00B11EF4">
              <w:rPr>
                <w:rFonts w:ascii="Cambria" w:hAnsi="Cambria"/>
              </w:rPr>
              <w:t>10</w:t>
            </w:r>
          </w:p>
        </w:tc>
      </w:tr>
      <w:tr w:rsidR="00404971" w:rsidRPr="00B11EF4" w14:paraId="5DD32DA8" w14:textId="77777777" w:rsidTr="006E121D">
        <w:tc>
          <w:tcPr>
            <w:tcW w:w="3348" w:type="dxa"/>
          </w:tcPr>
          <w:p w14:paraId="72B26416" w14:textId="77777777" w:rsidR="00404971" w:rsidRPr="00B11EF4" w:rsidRDefault="00404971" w:rsidP="006E121D">
            <w:pPr>
              <w:spacing w:line="360" w:lineRule="auto"/>
              <w:jc w:val="center"/>
              <w:rPr>
                <w:rFonts w:ascii="Cambria" w:hAnsi="Cambria"/>
              </w:rPr>
            </w:pPr>
            <w:r w:rsidRPr="00B11EF4">
              <w:rPr>
                <w:rFonts w:ascii="Cambria" w:hAnsi="Cambria"/>
              </w:rPr>
              <w:t>PAB</w:t>
            </w:r>
          </w:p>
        </w:tc>
        <w:tc>
          <w:tcPr>
            <w:tcW w:w="2556" w:type="dxa"/>
          </w:tcPr>
          <w:p w14:paraId="40B6890B" w14:textId="77777777" w:rsidR="00404971" w:rsidRPr="00B11EF4" w:rsidRDefault="00404971" w:rsidP="006E121D">
            <w:pPr>
              <w:spacing w:line="360" w:lineRule="auto"/>
              <w:jc w:val="center"/>
              <w:rPr>
                <w:rFonts w:ascii="Cambria" w:hAnsi="Cambria"/>
              </w:rPr>
            </w:pPr>
            <w:r w:rsidRPr="00B11EF4">
              <w:rPr>
                <w:rFonts w:ascii="Cambria" w:hAnsi="Cambria"/>
              </w:rPr>
              <w:t>0.575</w:t>
            </w:r>
          </w:p>
        </w:tc>
        <w:tc>
          <w:tcPr>
            <w:tcW w:w="2952" w:type="dxa"/>
          </w:tcPr>
          <w:p w14:paraId="35B437F3" w14:textId="77777777" w:rsidR="00404971" w:rsidRPr="00B11EF4" w:rsidRDefault="00404971" w:rsidP="006E121D">
            <w:pPr>
              <w:spacing w:line="360" w:lineRule="auto"/>
              <w:jc w:val="center"/>
              <w:rPr>
                <w:rFonts w:ascii="Cambria" w:hAnsi="Cambria"/>
              </w:rPr>
            </w:pPr>
            <w:r w:rsidRPr="00B11EF4">
              <w:rPr>
                <w:rFonts w:ascii="Cambria" w:hAnsi="Cambria"/>
              </w:rPr>
              <w:t>10</w:t>
            </w:r>
          </w:p>
        </w:tc>
      </w:tr>
    </w:tbl>
    <w:p w14:paraId="5AF33F86" w14:textId="77777777" w:rsidR="00B8544A" w:rsidRPr="00B11EF4" w:rsidRDefault="00B8544A" w:rsidP="00404971">
      <w:pPr>
        <w:spacing w:line="360" w:lineRule="auto"/>
        <w:rPr>
          <w:rFonts w:ascii="Cambria" w:hAnsi="Cambria"/>
        </w:rPr>
      </w:pPr>
    </w:p>
    <w:p w14:paraId="4595E0E7" w14:textId="7C729895" w:rsidR="00404971" w:rsidRPr="00B11EF4" w:rsidRDefault="00404971" w:rsidP="00404971">
      <w:pPr>
        <w:spacing w:line="360" w:lineRule="auto"/>
      </w:pPr>
      <w:r w:rsidRPr="00B11EF4">
        <w:rPr>
          <w:b/>
        </w:rPr>
        <w:t xml:space="preserve">Table 2. </w:t>
      </w:r>
      <w:r w:rsidRPr="00B11EF4">
        <w:t>Preparation of polymer b</w:t>
      </w:r>
      <w:r w:rsidR="00955CB8">
        <w:t xml:space="preserve">lends </w:t>
      </w:r>
      <w:r w:rsidR="00390301">
        <w:t>by dissolution</w:t>
      </w:r>
      <w:r w:rsidR="00955CB8">
        <w:t xml:space="preserve"> in THF</w:t>
      </w:r>
    </w:p>
    <w:tbl>
      <w:tblPr>
        <w:tblStyle w:val="TableGrid"/>
        <w:tblW w:w="8838" w:type="dxa"/>
        <w:tblLook w:val="04A0" w:firstRow="1" w:lastRow="0" w:firstColumn="1" w:lastColumn="0" w:noHBand="0" w:noVBand="1"/>
      </w:tblPr>
      <w:tblGrid>
        <w:gridCol w:w="3528"/>
        <w:gridCol w:w="2376"/>
        <w:gridCol w:w="2934"/>
      </w:tblGrid>
      <w:tr w:rsidR="00404971" w:rsidRPr="00B11EF4" w14:paraId="256FAE43" w14:textId="77777777" w:rsidTr="006E121D">
        <w:tc>
          <w:tcPr>
            <w:tcW w:w="3528" w:type="dxa"/>
          </w:tcPr>
          <w:p w14:paraId="21E1E7F2" w14:textId="77777777" w:rsidR="00404971" w:rsidRPr="00B11EF4" w:rsidRDefault="00404971" w:rsidP="006E121D">
            <w:pPr>
              <w:spacing w:line="360" w:lineRule="auto"/>
              <w:jc w:val="center"/>
              <w:rPr>
                <w:b/>
              </w:rPr>
            </w:pPr>
            <w:r w:rsidRPr="00B11EF4">
              <w:rPr>
                <w:b/>
              </w:rPr>
              <w:t>Blend Ratio of PAB</w:t>
            </w:r>
            <w:proofErr w:type="gramStart"/>
            <w:r w:rsidRPr="00B11EF4">
              <w:rPr>
                <w:b/>
              </w:rPr>
              <w:t>:PS</w:t>
            </w:r>
            <w:proofErr w:type="gramEnd"/>
            <w:r w:rsidRPr="00B11EF4">
              <w:rPr>
                <w:b/>
              </w:rPr>
              <w:t xml:space="preserve"> (</w:t>
            </w:r>
            <w:proofErr w:type="spellStart"/>
            <w:r w:rsidRPr="00B11EF4">
              <w:rPr>
                <w:b/>
              </w:rPr>
              <w:t>wt</w:t>
            </w:r>
            <w:proofErr w:type="spellEnd"/>
            <w:r w:rsidRPr="00B11EF4">
              <w:rPr>
                <w:b/>
              </w:rPr>
              <w:t>%)</w:t>
            </w:r>
          </w:p>
        </w:tc>
        <w:tc>
          <w:tcPr>
            <w:tcW w:w="2376" w:type="dxa"/>
          </w:tcPr>
          <w:p w14:paraId="728BE336" w14:textId="77777777" w:rsidR="00404971" w:rsidRPr="00B11EF4" w:rsidRDefault="00404971" w:rsidP="006E121D">
            <w:pPr>
              <w:spacing w:line="360" w:lineRule="auto"/>
              <w:jc w:val="center"/>
              <w:rPr>
                <w:b/>
              </w:rPr>
            </w:pPr>
            <w:r w:rsidRPr="00B11EF4">
              <w:rPr>
                <w:b/>
              </w:rPr>
              <w:t>Mass of PAB (g)</w:t>
            </w:r>
          </w:p>
        </w:tc>
        <w:tc>
          <w:tcPr>
            <w:tcW w:w="2934" w:type="dxa"/>
          </w:tcPr>
          <w:p w14:paraId="7B988693" w14:textId="77777777" w:rsidR="00404971" w:rsidRPr="00B11EF4" w:rsidRDefault="00404971" w:rsidP="006E121D">
            <w:pPr>
              <w:spacing w:line="360" w:lineRule="auto"/>
              <w:jc w:val="center"/>
              <w:rPr>
                <w:b/>
              </w:rPr>
            </w:pPr>
            <w:r w:rsidRPr="00B11EF4">
              <w:rPr>
                <w:b/>
              </w:rPr>
              <w:t>Mass of PS (g)</w:t>
            </w:r>
          </w:p>
        </w:tc>
      </w:tr>
      <w:tr w:rsidR="00404971" w:rsidRPr="00B11EF4" w14:paraId="2532CD49" w14:textId="77777777" w:rsidTr="006E121D">
        <w:tc>
          <w:tcPr>
            <w:tcW w:w="3528" w:type="dxa"/>
          </w:tcPr>
          <w:p w14:paraId="487D19BB" w14:textId="77777777" w:rsidR="00404971" w:rsidRPr="00B11EF4" w:rsidRDefault="00404971" w:rsidP="006E121D">
            <w:pPr>
              <w:spacing w:line="360" w:lineRule="auto"/>
              <w:jc w:val="center"/>
            </w:pPr>
            <w:r w:rsidRPr="00B11EF4">
              <w:t>95:5</w:t>
            </w:r>
          </w:p>
        </w:tc>
        <w:tc>
          <w:tcPr>
            <w:tcW w:w="2376" w:type="dxa"/>
          </w:tcPr>
          <w:p w14:paraId="0250E92A" w14:textId="77777777" w:rsidR="00404971" w:rsidRPr="00B11EF4" w:rsidRDefault="00404971" w:rsidP="006E121D">
            <w:pPr>
              <w:spacing w:line="360" w:lineRule="auto"/>
              <w:jc w:val="center"/>
            </w:pPr>
            <w:r w:rsidRPr="00B11EF4">
              <w:t>0.54625</w:t>
            </w:r>
          </w:p>
        </w:tc>
        <w:tc>
          <w:tcPr>
            <w:tcW w:w="2934" w:type="dxa"/>
          </w:tcPr>
          <w:p w14:paraId="750D95A5" w14:textId="77777777" w:rsidR="00404971" w:rsidRPr="00B11EF4" w:rsidRDefault="00404971" w:rsidP="006E121D">
            <w:pPr>
              <w:spacing w:line="360" w:lineRule="auto"/>
              <w:jc w:val="center"/>
            </w:pPr>
            <w:r w:rsidRPr="00B11EF4">
              <w:t>0.02875</w:t>
            </w:r>
          </w:p>
        </w:tc>
      </w:tr>
      <w:tr w:rsidR="00404971" w:rsidRPr="00B11EF4" w14:paraId="11B9F619" w14:textId="77777777" w:rsidTr="006E121D">
        <w:tc>
          <w:tcPr>
            <w:tcW w:w="3528" w:type="dxa"/>
          </w:tcPr>
          <w:p w14:paraId="28FA3B1E" w14:textId="77777777" w:rsidR="00404971" w:rsidRPr="00B11EF4" w:rsidRDefault="00404971" w:rsidP="006E121D">
            <w:pPr>
              <w:spacing w:line="360" w:lineRule="auto"/>
              <w:jc w:val="center"/>
            </w:pPr>
            <w:r w:rsidRPr="00B11EF4">
              <w:t>90:10</w:t>
            </w:r>
          </w:p>
        </w:tc>
        <w:tc>
          <w:tcPr>
            <w:tcW w:w="2376" w:type="dxa"/>
          </w:tcPr>
          <w:p w14:paraId="22BAC052" w14:textId="77777777" w:rsidR="00404971" w:rsidRPr="00B11EF4" w:rsidRDefault="00404971" w:rsidP="006E121D">
            <w:pPr>
              <w:spacing w:line="360" w:lineRule="auto"/>
              <w:jc w:val="center"/>
            </w:pPr>
            <w:r w:rsidRPr="00B11EF4">
              <w:t>0.51750</w:t>
            </w:r>
          </w:p>
        </w:tc>
        <w:tc>
          <w:tcPr>
            <w:tcW w:w="2934" w:type="dxa"/>
          </w:tcPr>
          <w:p w14:paraId="7170DC22" w14:textId="77777777" w:rsidR="00404971" w:rsidRPr="00B11EF4" w:rsidRDefault="00404971" w:rsidP="006E121D">
            <w:pPr>
              <w:spacing w:line="360" w:lineRule="auto"/>
              <w:jc w:val="center"/>
            </w:pPr>
            <w:r w:rsidRPr="00B11EF4">
              <w:t>0.05750</w:t>
            </w:r>
          </w:p>
        </w:tc>
      </w:tr>
      <w:tr w:rsidR="00404971" w:rsidRPr="00B11EF4" w14:paraId="211D6AD2" w14:textId="77777777" w:rsidTr="006E121D">
        <w:tc>
          <w:tcPr>
            <w:tcW w:w="3528" w:type="dxa"/>
          </w:tcPr>
          <w:p w14:paraId="2622C65F" w14:textId="77777777" w:rsidR="00404971" w:rsidRPr="00B11EF4" w:rsidRDefault="00404971" w:rsidP="006E121D">
            <w:pPr>
              <w:spacing w:line="360" w:lineRule="auto"/>
              <w:jc w:val="center"/>
            </w:pPr>
            <w:r w:rsidRPr="00B11EF4">
              <w:t>85:15</w:t>
            </w:r>
          </w:p>
        </w:tc>
        <w:tc>
          <w:tcPr>
            <w:tcW w:w="2376" w:type="dxa"/>
          </w:tcPr>
          <w:p w14:paraId="1F20E136" w14:textId="77777777" w:rsidR="00404971" w:rsidRPr="00B11EF4" w:rsidRDefault="00404971" w:rsidP="006E121D">
            <w:pPr>
              <w:spacing w:line="360" w:lineRule="auto"/>
              <w:jc w:val="center"/>
            </w:pPr>
            <w:r w:rsidRPr="00B11EF4">
              <w:t>0.48875</w:t>
            </w:r>
          </w:p>
        </w:tc>
        <w:tc>
          <w:tcPr>
            <w:tcW w:w="2934" w:type="dxa"/>
          </w:tcPr>
          <w:p w14:paraId="4B6C9F05" w14:textId="77777777" w:rsidR="00404971" w:rsidRPr="00B11EF4" w:rsidRDefault="00404971" w:rsidP="006E121D">
            <w:pPr>
              <w:spacing w:line="360" w:lineRule="auto"/>
              <w:jc w:val="center"/>
            </w:pPr>
            <w:r w:rsidRPr="00B11EF4">
              <w:t>0.08625</w:t>
            </w:r>
          </w:p>
        </w:tc>
      </w:tr>
    </w:tbl>
    <w:p w14:paraId="2EDBF75D" w14:textId="77777777" w:rsidR="00C731FA" w:rsidRPr="00B11EF4" w:rsidRDefault="00C731FA" w:rsidP="00DD0103">
      <w:pPr>
        <w:spacing w:line="360" w:lineRule="auto"/>
        <w:rPr>
          <w:b/>
        </w:rPr>
      </w:pPr>
    </w:p>
    <w:p w14:paraId="29C4912A" w14:textId="60B94402" w:rsidR="00092E90" w:rsidRPr="00E6380F" w:rsidRDefault="00092E90" w:rsidP="00DD0103">
      <w:pPr>
        <w:spacing w:line="360" w:lineRule="auto"/>
        <w:rPr>
          <w:b/>
          <w:sz w:val="28"/>
          <w:szCs w:val="28"/>
        </w:rPr>
      </w:pPr>
      <w:r w:rsidRPr="00E6380F">
        <w:rPr>
          <w:b/>
          <w:sz w:val="28"/>
          <w:szCs w:val="28"/>
        </w:rPr>
        <w:t>2.2.2</w:t>
      </w:r>
      <w:r w:rsidRPr="00E6380F">
        <w:rPr>
          <w:b/>
          <w:sz w:val="28"/>
          <w:szCs w:val="28"/>
        </w:rPr>
        <w:tab/>
        <w:t>Phenol Solutions</w:t>
      </w:r>
    </w:p>
    <w:p w14:paraId="7501CAD3" w14:textId="29B12E20" w:rsidR="00092E90" w:rsidRPr="00B11EF4" w:rsidRDefault="00092E90" w:rsidP="00DD0103">
      <w:pPr>
        <w:spacing w:line="360" w:lineRule="auto"/>
        <w:rPr>
          <w:b/>
        </w:rPr>
      </w:pPr>
      <w:r w:rsidRPr="00B11EF4">
        <w:rPr>
          <w:b/>
        </w:rPr>
        <w:tab/>
      </w:r>
      <w:r w:rsidR="00404971">
        <w:rPr>
          <w:rFonts w:ascii="Cambria" w:hAnsi="Cambria"/>
        </w:rPr>
        <w:t>Fuel-</w:t>
      </w:r>
      <w:r w:rsidRPr="00B11EF4">
        <w:rPr>
          <w:rFonts w:ascii="Cambria" w:hAnsi="Cambria"/>
        </w:rPr>
        <w:t>containing phenol solutions were prepared by mixing various concentrations of phenol with kerosene in 20 mL sample volumes. The phenol concentrations were obtained by per</w:t>
      </w:r>
      <w:r w:rsidR="00FC3828">
        <w:rPr>
          <w:rFonts w:ascii="Cambria" w:hAnsi="Cambria"/>
        </w:rPr>
        <w:t xml:space="preserve">forming serial dilutions from </w:t>
      </w:r>
      <w:r w:rsidRPr="00B11EF4">
        <w:rPr>
          <w:rFonts w:ascii="Cambria" w:hAnsi="Cambria"/>
        </w:rPr>
        <w:t>30</w:t>
      </w:r>
      <w:proofErr w:type="gramStart"/>
      <w:r w:rsidRPr="00B11EF4">
        <w:rPr>
          <w:rFonts w:ascii="Cambria" w:hAnsi="Cambria"/>
        </w:rPr>
        <w:t>,000 ppm</w:t>
      </w:r>
      <w:proofErr w:type="gramEnd"/>
      <w:r w:rsidR="00FC3828">
        <w:rPr>
          <w:rFonts w:ascii="Cambria" w:hAnsi="Cambria"/>
        </w:rPr>
        <w:t xml:space="preserve"> (v/v)</w:t>
      </w:r>
      <w:r w:rsidRPr="00B11EF4">
        <w:rPr>
          <w:rFonts w:ascii="Cambria" w:hAnsi="Cambria"/>
        </w:rPr>
        <w:t xml:space="preserve"> phenol stock solution</w:t>
      </w:r>
      <w:r w:rsidR="00FC3828">
        <w:rPr>
          <w:rFonts w:ascii="Cambria" w:hAnsi="Cambria"/>
        </w:rPr>
        <w:t>s</w:t>
      </w:r>
      <w:r w:rsidR="0056164A">
        <w:rPr>
          <w:rFonts w:ascii="Cambria" w:hAnsi="Cambria"/>
        </w:rPr>
        <w:t>, detailed in Table 3</w:t>
      </w:r>
      <w:r w:rsidRPr="00B11EF4">
        <w:rPr>
          <w:rFonts w:ascii="Cambria" w:hAnsi="Cambria"/>
        </w:rPr>
        <w:t xml:space="preserve">. </w:t>
      </w:r>
      <w:r w:rsidR="00B825F4">
        <w:rPr>
          <w:rFonts w:ascii="Cambria" w:hAnsi="Cambria"/>
        </w:rPr>
        <w:t>T</w:t>
      </w:r>
      <w:r w:rsidR="0093559C">
        <w:rPr>
          <w:rFonts w:ascii="Cambria" w:hAnsi="Cambria"/>
        </w:rPr>
        <w:t xml:space="preserve">he preparation of phenol solutions, </w:t>
      </w:r>
      <w:r w:rsidR="00B825F4">
        <w:rPr>
          <w:rFonts w:ascii="Cambria" w:hAnsi="Cambria"/>
        </w:rPr>
        <w:t>displayed in Table 4,</w:t>
      </w:r>
      <w:r w:rsidR="00152D75">
        <w:rPr>
          <w:rFonts w:ascii="Cambria" w:hAnsi="Cambria"/>
        </w:rPr>
        <w:t xml:space="preserve"> </w:t>
      </w:r>
      <w:r w:rsidR="00B825F4">
        <w:rPr>
          <w:rFonts w:ascii="Cambria" w:hAnsi="Cambria"/>
        </w:rPr>
        <w:t xml:space="preserve">details solutions prepared with </w:t>
      </w:r>
      <w:proofErr w:type="spellStart"/>
      <w:r w:rsidR="00B825F4">
        <w:rPr>
          <w:rFonts w:ascii="Cambria" w:hAnsi="Cambria"/>
        </w:rPr>
        <w:t>unsubstituted</w:t>
      </w:r>
      <w:proofErr w:type="spellEnd"/>
      <w:r w:rsidR="00B825F4">
        <w:rPr>
          <w:rFonts w:ascii="Cambria" w:hAnsi="Cambria"/>
        </w:rPr>
        <w:t xml:space="preserve"> phenol only</w:t>
      </w:r>
      <w:r w:rsidR="00B94902">
        <w:rPr>
          <w:rFonts w:ascii="Cambria" w:hAnsi="Cambria"/>
        </w:rPr>
        <w:t xml:space="preserve"> and</w:t>
      </w:r>
      <w:r w:rsidR="00B825F4">
        <w:rPr>
          <w:rFonts w:ascii="Cambria" w:hAnsi="Cambria"/>
        </w:rPr>
        <w:t xml:space="preserve"> solutions prepared with a mixture of alkyl-substituted phenols. </w:t>
      </w:r>
      <w:r w:rsidRPr="00B11EF4">
        <w:rPr>
          <w:rFonts w:ascii="Cambria" w:hAnsi="Cambria"/>
        </w:rPr>
        <w:t xml:space="preserve">The resulting solutions </w:t>
      </w:r>
      <w:r w:rsidR="00440B86" w:rsidRPr="00B11EF4">
        <w:rPr>
          <w:rFonts w:ascii="Cambria" w:hAnsi="Cambria"/>
        </w:rPr>
        <w:t xml:space="preserve">tested </w:t>
      </w:r>
      <w:r w:rsidR="00152D75">
        <w:rPr>
          <w:rFonts w:ascii="Cambria" w:hAnsi="Cambria"/>
        </w:rPr>
        <w:t>ranges</w:t>
      </w:r>
      <w:r w:rsidRPr="00B11EF4">
        <w:rPr>
          <w:rFonts w:ascii="Cambria" w:hAnsi="Cambria"/>
        </w:rPr>
        <w:t xml:space="preserve"> from 25 ppm to 30</w:t>
      </w:r>
      <w:proofErr w:type="gramStart"/>
      <w:r w:rsidRPr="00B11EF4">
        <w:rPr>
          <w:rFonts w:ascii="Cambria" w:hAnsi="Cambria"/>
        </w:rPr>
        <w:t>,000 ppm</w:t>
      </w:r>
      <w:proofErr w:type="gramEnd"/>
      <w:r w:rsidRPr="00B11EF4">
        <w:rPr>
          <w:rFonts w:ascii="Cambria" w:hAnsi="Cambria"/>
        </w:rPr>
        <w:t xml:space="preserve"> phenol in kerosene to obtain 20 mL sample volum</w:t>
      </w:r>
      <w:r w:rsidR="00152D75">
        <w:rPr>
          <w:rFonts w:ascii="Cambria" w:hAnsi="Cambria"/>
        </w:rPr>
        <w:t xml:space="preserve">es. As focus was shifted to </w:t>
      </w:r>
      <w:r w:rsidRPr="00B11EF4">
        <w:rPr>
          <w:rFonts w:ascii="Cambria" w:hAnsi="Cambria"/>
        </w:rPr>
        <w:t xml:space="preserve">lower </w:t>
      </w:r>
      <w:r w:rsidR="00E766FE" w:rsidRPr="00B11EF4">
        <w:rPr>
          <w:rFonts w:ascii="Cambria" w:hAnsi="Cambria"/>
        </w:rPr>
        <w:t>phenol concentrations</w:t>
      </w:r>
      <w:r w:rsidRPr="00B11EF4">
        <w:rPr>
          <w:rFonts w:ascii="Cambria" w:hAnsi="Cambria"/>
        </w:rPr>
        <w:t>, 10</w:t>
      </w:r>
      <w:proofErr w:type="gramStart"/>
      <w:r w:rsidRPr="00B11EF4">
        <w:rPr>
          <w:rFonts w:ascii="Cambria" w:hAnsi="Cambria"/>
        </w:rPr>
        <w:t>,000 ppm</w:t>
      </w:r>
      <w:proofErr w:type="gramEnd"/>
      <w:r w:rsidRPr="00B11EF4">
        <w:rPr>
          <w:rFonts w:ascii="Cambria" w:hAnsi="Cambria"/>
        </w:rPr>
        <w:t xml:space="preserve"> </w:t>
      </w:r>
      <w:r w:rsidR="007A6269">
        <w:rPr>
          <w:rFonts w:ascii="Cambria" w:hAnsi="Cambria"/>
        </w:rPr>
        <w:t xml:space="preserve">(m/m) </w:t>
      </w:r>
      <w:r w:rsidRPr="00B11EF4">
        <w:rPr>
          <w:rFonts w:ascii="Cambria" w:hAnsi="Cambria"/>
        </w:rPr>
        <w:t>stock solutions</w:t>
      </w:r>
      <w:r w:rsidR="007A6269">
        <w:rPr>
          <w:rFonts w:ascii="Cambria" w:hAnsi="Cambria"/>
        </w:rPr>
        <w:t xml:space="preserve"> of phenol, displayed in Table 5, </w:t>
      </w:r>
      <w:r w:rsidRPr="00B11EF4">
        <w:rPr>
          <w:rFonts w:ascii="Cambria" w:hAnsi="Cambria"/>
        </w:rPr>
        <w:t>were used in serial dilutions in kerosene t</w:t>
      </w:r>
      <w:r w:rsidR="00440B86" w:rsidRPr="00B11EF4">
        <w:rPr>
          <w:rFonts w:ascii="Cambria" w:hAnsi="Cambria"/>
        </w:rPr>
        <w:t xml:space="preserve">o obtain 20 mL sample volumes. </w:t>
      </w:r>
      <w:r w:rsidR="007A6269">
        <w:rPr>
          <w:rFonts w:ascii="Cambria" w:hAnsi="Cambria"/>
        </w:rPr>
        <w:t xml:space="preserve">The preparation of phenol solutions, displayed in Table 6, </w:t>
      </w:r>
      <w:r w:rsidR="00973AE2">
        <w:rPr>
          <w:rFonts w:ascii="Cambria" w:hAnsi="Cambria"/>
        </w:rPr>
        <w:t>details</w:t>
      </w:r>
      <w:r w:rsidR="007A6269">
        <w:rPr>
          <w:rFonts w:ascii="Cambria" w:hAnsi="Cambria"/>
        </w:rPr>
        <w:t xml:space="preserve"> solutions prepared with </w:t>
      </w:r>
      <w:proofErr w:type="spellStart"/>
      <w:r w:rsidR="007A6269">
        <w:rPr>
          <w:rFonts w:ascii="Cambria" w:hAnsi="Cambria"/>
        </w:rPr>
        <w:t>unsubstituted</w:t>
      </w:r>
      <w:proofErr w:type="spellEnd"/>
      <w:r w:rsidR="007A6269">
        <w:rPr>
          <w:rFonts w:ascii="Cambria" w:hAnsi="Cambria"/>
        </w:rPr>
        <w:t xml:space="preserve"> phenol only and solutions prepared with a mixture of alkyl-substituted phenols.</w:t>
      </w:r>
      <w:r w:rsidR="00973AE2">
        <w:rPr>
          <w:rFonts w:ascii="Cambria" w:hAnsi="Cambria"/>
        </w:rPr>
        <w:t xml:space="preserve"> </w:t>
      </w:r>
    </w:p>
    <w:p w14:paraId="00359205" w14:textId="77777777" w:rsidR="00EE27B0" w:rsidRPr="00B11EF4" w:rsidRDefault="00EE27B0" w:rsidP="00DD0103">
      <w:pPr>
        <w:spacing w:line="360" w:lineRule="auto"/>
        <w:rPr>
          <w:rFonts w:ascii="Cambria" w:hAnsi="Cambria"/>
        </w:rPr>
      </w:pPr>
    </w:p>
    <w:p w14:paraId="6B8D1B71" w14:textId="4F198599" w:rsidR="009B5E37" w:rsidRDefault="00092E90" w:rsidP="00EC44A7">
      <w:pPr>
        <w:spacing w:line="360" w:lineRule="auto"/>
        <w:ind w:firstLine="720"/>
        <w:rPr>
          <w:rFonts w:ascii="Cambria" w:hAnsi="Cambria"/>
        </w:rPr>
      </w:pPr>
      <w:r w:rsidRPr="00B11EF4">
        <w:rPr>
          <w:rFonts w:ascii="Cambria" w:hAnsi="Cambria"/>
        </w:rPr>
        <w:t>A mixture of differen</w:t>
      </w:r>
      <w:r w:rsidR="00440B86" w:rsidRPr="00B11EF4">
        <w:rPr>
          <w:rFonts w:ascii="Cambria" w:hAnsi="Cambria"/>
        </w:rPr>
        <w:t>t alkyl-substituted phenols was</w:t>
      </w:r>
      <w:r w:rsidRPr="00B11EF4">
        <w:rPr>
          <w:rFonts w:ascii="Cambria" w:hAnsi="Cambria"/>
        </w:rPr>
        <w:t xml:space="preserve"> also prepared, using phenol, p-cresol, 4-ethylphenol, 2,4,6-trimethylphenol, and 2,4-ditertbutylphenol. These solutions were </w:t>
      </w:r>
      <w:r w:rsidR="00E766FE" w:rsidRPr="00B11EF4">
        <w:rPr>
          <w:rFonts w:ascii="Cambria" w:hAnsi="Cambria"/>
        </w:rPr>
        <w:t>prepared by initially making</w:t>
      </w:r>
      <w:r w:rsidRPr="00B11EF4">
        <w:rPr>
          <w:rFonts w:ascii="Cambria" w:hAnsi="Cambria"/>
        </w:rPr>
        <w:t xml:space="preserve"> a 30</w:t>
      </w:r>
      <w:proofErr w:type="gramStart"/>
      <w:r w:rsidRPr="00B11EF4">
        <w:rPr>
          <w:rFonts w:ascii="Cambria" w:hAnsi="Cambria"/>
        </w:rPr>
        <w:t>,000 ppm</w:t>
      </w:r>
      <w:proofErr w:type="gramEnd"/>
      <w:r w:rsidRPr="00B11EF4">
        <w:rPr>
          <w:rFonts w:ascii="Cambria" w:hAnsi="Cambria"/>
        </w:rPr>
        <w:t xml:space="preserve"> stock solution for each individual phenolic compound. Serial dilutions were then performed to dilute and mix the different al</w:t>
      </w:r>
      <w:r w:rsidR="0093559C">
        <w:rPr>
          <w:rFonts w:ascii="Cambria" w:hAnsi="Cambria"/>
        </w:rPr>
        <w:t>kyl-substituted phenols. Table 4</w:t>
      </w:r>
      <w:r w:rsidRPr="00B11EF4">
        <w:rPr>
          <w:rFonts w:ascii="Cambria" w:hAnsi="Cambria"/>
        </w:rPr>
        <w:t xml:space="preserve"> details the preparation of these phenol solutions containing five alkyl-substituted phenols from 30,000 ppm</w:t>
      </w:r>
      <w:r w:rsidR="0093559C">
        <w:rPr>
          <w:rFonts w:ascii="Cambria" w:hAnsi="Cambria"/>
        </w:rPr>
        <w:t xml:space="preserve"> stock solutions, ignoring the amount </w:t>
      </w:r>
      <w:r w:rsidR="00E67642">
        <w:rPr>
          <w:rFonts w:ascii="Cambria" w:hAnsi="Cambria"/>
        </w:rPr>
        <w:t>of phenol column, which wa</w:t>
      </w:r>
      <w:r w:rsidR="0093559C">
        <w:rPr>
          <w:rFonts w:ascii="Cambria" w:hAnsi="Cambria"/>
        </w:rPr>
        <w:t>s used</w:t>
      </w:r>
      <w:r w:rsidR="00152D75">
        <w:rPr>
          <w:rFonts w:ascii="Cambria" w:hAnsi="Cambria"/>
        </w:rPr>
        <w:t xml:space="preserve"> when preparing solutions of</w:t>
      </w:r>
      <w:r w:rsidR="0093559C">
        <w:rPr>
          <w:rFonts w:ascii="Cambria" w:hAnsi="Cambria"/>
        </w:rPr>
        <w:t xml:space="preserve"> </w:t>
      </w:r>
      <w:proofErr w:type="spellStart"/>
      <w:r w:rsidR="0093559C">
        <w:rPr>
          <w:rFonts w:ascii="Cambria" w:hAnsi="Cambria"/>
        </w:rPr>
        <w:t>unsubstituted</w:t>
      </w:r>
      <w:proofErr w:type="spellEnd"/>
      <w:r w:rsidR="0093559C">
        <w:rPr>
          <w:rFonts w:ascii="Cambria" w:hAnsi="Cambria"/>
        </w:rPr>
        <w:t xml:space="preserve"> phenol</w:t>
      </w:r>
      <w:r w:rsidR="00152D75">
        <w:rPr>
          <w:rFonts w:ascii="Cambria" w:hAnsi="Cambria"/>
        </w:rPr>
        <w:t xml:space="preserve"> only</w:t>
      </w:r>
      <w:r w:rsidR="0093559C">
        <w:rPr>
          <w:rFonts w:ascii="Cambria" w:hAnsi="Cambria"/>
        </w:rPr>
        <w:t>.</w:t>
      </w:r>
      <w:r w:rsidR="00152D75">
        <w:rPr>
          <w:rFonts w:ascii="Cambria" w:hAnsi="Cambria"/>
        </w:rPr>
        <w:t xml:space="preserve"> As focus </w:t>
      </w:r>
      <w:r w:rsidR="00976DDD">
        <w:rPr>
          <w:rFonts w:ascii="Cambria" w:hAnsi="Cambria"/>
        </w:rPr>
        <w:t xml:space="preserve">was </w:t>
      </w:r>
      <w:r w:rsidR="00152D75">
        <w:rPr>
          <w:rFonts w:ascii="Cambria" w:hAnsi="Cambria"/>
        </w:rPr>
        <w:t>shifted towards lower concentrations</w:t>
      </w:r>
      <w:r w:rsidRPr="00B11EF4">
        <w:rPr>
          <w:rFonts w:ascii="Cambria" w:hAnsi="Cambria"/>
        </w:rPr>
        <w:t xml:space="preserve"> of phenols, 10</w:t>
      </w:r>
      <w:proofErr w:type="gramStart"/>
      <w:r w:rsidRPr="00B11EF4">
        <w:rPr>
          <w:rFonts w:ascii="Cambria" w:hAnsi="Cambria"/>
        </w:rPr>
        <w:t>,000 ppm</w:t>
      </w:r>
      <w:proofErr w:type="gramEnd"/>
      <w:r w:rsidRPr="00B11EF4">
        <w:rPr>
          <w:rFonts w:ascii="Cambria" w:hAnsi="Cambria"/>
        </w:rPr>
        <w:t xml:space="preserve"> stock solutions were prepared for each phenol. The stock solutions were then used in serial dilutions in kerosene to obtain 20 mL sample volumes.</w:t>
      </w:r>
      <w:r w:rsidR="00973AE2">
        <w:rPr>
          <w:rFonts w:ascii="Cambria" w:hAnsi="Cambria"/>
        </w:rPr>
        <w:t xml:space="preserve"> Table 6 details the preparation of the phenol solutions containing five different alkyl-substituted phenols</w:t>
      </w:r>
      <w:r w:rsidR="0063703C">
        <w:rPr>
          <w:rFonts w:ascii="Cambria" w:hAnsi="Cambria"/>
        </w:rPr>
        <w:t xml:space="preserve"> from 10,000 ppm stock solutions</w:t>
      </w:r>
      <w:r w:rsidR="00973AE2">
        <w:rPr>
          <w:rFonts w:ascii="Cambria" w:hAnsi="Cambria"/>
        </w:rPr>
        <w:t>, ignor</w:t>
      </w:r>
      <w:r w:rsidR="0063703C">
        <w:rPr>
          <w:rFonts w:ascii="Cambria" w:hAnsi="Cambria"/>
        </w:rPr>
        <w:t xml:space="preserve">ing the amount of phenol column, which is used when preparing solutions of the </w:t>
      </w:r>
      <w:proofErr w:type="spellStart"/>
      <w:r w:rsidR="0063703C">
        <w:rPr>
          <w:rFonts w:ascii="Cambria" w:hAnsi="Cambria"/>
        </w:rPr>
        <w:t>unsubstituted</w:t>
      </w:r>
      <w:proofErr w:type="spellEnd"/>
      <w:r w:rsidR="0063703C">
        <w:rPr>
          <w:rFonts w:ascii="Cambria" w:hAnsi="Cambria"/>
        </w:rPr>
        <w:t xml:space="preserve"> phenol only.</w:t>
      </w:r>
    </w:p>
    <w:p w14:paraId="5F1F021D" w14:textId="77777777" w:rsidR="0093409F" w:rsidRPr="00B11EF4" w:rsidRDefault="0093409F" w:rsidP="009B5E37">
      <w:pPr>
        <w:spacing w:line="360" w:lineRule="auto"/>
        <w:rPr>
          <w:rFonts w:ascii="Cambria" w:hAnsi="Cambria"/>
        </w:rPr>
      </w:pPr>
    </w:p>
    <w:p w14:paraId="4EB69A1A" w14:textId="351ADA5A" w:rsidR="00404971" w:rsidRPr="00B11EF4" w:rsidRDefault="00404971" w:rsidP="00404971">
      <w:pPr>
        <w:spacing w:line="360" w:lineRule="auto"/>
        <w:rPr>
          <w:rFonts w:ascii="Cambria" w:hAnsi="Cambria"/>
        </w:rPr>
      </w:pPr>
      <w:r w:rsidRPr="00B11EF4">
        <w:rPr>
          <w:rFonts w:ascii="Cambria" w:hAnsi="Cambria"/>
          <w:b/>
        </w:rPr>
        <w:t>Table 3.</w:t>
      </w:r>
      <w:r w:rsidR="00663201">
        <w:rPr>
          <w:rFonts w:ascii="Cambria" w:hAnsi="Cambria"/>
        </w:rPr>
        <w:t xml:space="preserve"> P</w:t>
      </w:r>
      <w:r w:rsidRPr="00B11EF4">
        <w:rPr>
          <w:rFonts w:ascii="Cambria" w:hAnsi="Cambria"/>
        </w:rPr>
        <w:t xml:space="preserve">henolic stock solutions </w:t>
      </w:r>
      <w:r w:rsidR="00663201">
        <w:rPr>
          <w:rFonts w:ascii="Cambria" w:hAnsi="Cambria"/>
        </w:rPr>
        <w:t xml:space="preserve">[3% (v/v)] </w:t>
      </w:r>
      <w:r w:rsidR="00955CB8">
        <w:rPr>
          <w:rFonts w:ascii="Cambria" w:hAnsi="Cambria"/>
        </w:rPr>
        <w:t>prepared in 100 mL kerosene</w:t>
      </w:r>
    </w:p>
    <w:tbl>
      <w:tblPr>
        <w:tblStyle w:val="TableGrid"/>
        <w:tblW w:w="0" w:type="auto"/>
        <w:tblLook w:val="04A0" w:firstRow="1" w:lastRow="0" w:firstColumn="1" w:lastColumn="0" w:noHBand="0" w:noVBand="1"/>
      </w:tblPr>
      <w:tblGrid>
        <w:gridCol w:w="3348"/>
        <w:gridCol w:w="5508"/>
      </w:tblGrid>
      <w:tr w:rsidR="00404971" w:rsidRPr="00B11EF4" w14:paraId="515D3EFB" w14:textId="77777777" w:rsidTr="006E121D">
        <w:tc>
          <w:tcPr>
            <w:tcW w:w="3348" w:type="dxa"/>
          </w:tcPr>
          <w:p w14:paraId="4E42A884" w14:textId="77777777" w:rsidR="00404971" w:rsidRPr="00B11EF4" w:rsidRDefault="00404971" w:rsidP="006E121D">
            <w:pPr>
              <w:spacing w:line="360" w:lineRule="auto"/>
              <w:jc w:val="center"/>
              <w:rPr>
                <w:rFonts w:ascii="Cambria" w:hAnsi="Cambria"/>
                <w:b/>
              </w:rPr>
            </w:pPr>
            <w:r w:rsidRPr="00B11EF4">
              <w:rPr>
                <w:rFonts w:ascii="Cambria" w:hAnsi="Cambria"/>
                <w:b/>
              </w:rPr>
              <w:t>Phenolic Compound</w:t>
            </w:r>
          </w:p>
        </w:tc>
        <w:tc>
          <w:tcPr>
            <w:tcW w:w="5508" w:type="dxa"/>
          </w:tcPr>
          <w:p w14:paraId="6E47BE52" w14:textId="77777777" w:rsidR="00404971" w:rsidRPr="00B11EF4" w:rsidRDefault="00404971" w:rsidP="006E121D">
            <w:pPr>
              <w:spacing w:line="360" w:lineRule="auto"/>
              <w:jc w:val="center"/>
              <w:rPr>
                <w:rFonts w:ascii="Cambria" w:hAnsi="Cambria"/>
                <w:b/>
              </w:rPr>
            </w:pPr>
            <w:r w:rsidRPr="00B11EF4">
              <w:rPr>
                <w:rFonts w:ascii="Cambria" w:hAnsi="Cambria"/>
                <w:b/>
              </w:rPr>
              <w:t>Mass Weighed for a 3% (v/v) Stock Solution (g)</w:t>
            </w:r>
          </w:p>
        </w:tc>
      </w:tr>
      <w:tr w:rsidR="00404971" w:rsidRPr="00B11EF4" w14:paraId="3D2D1D89" w14:textId="77777777" w:rsidTr="006E121D">
        <w:tc>
          <w:tcPr>
            <w:tcW w:w="3348" w:type="dxa"/>
          </w:tcPr>
          <w:p w14:paraId="0146124E" w14:textId="77777777" w:rsidR="00404971" w:rsidRPr="00B11EF4" w:rsidRDefault="00404971" w:rsidP="006E121D">
            <w:pPr>
              <w:spacing w:line="360" w:lineRule="auto"/>
              <w:jc w:val="center"/>
              <w:rPr>
                <w:rFonts w:ascii="Cambria" w:hAnsi="Cambria"/>
              </w:rPr>
            </w:pPr>
            <w:r w:rsidRPr="00B11EF4">
              <w:rPr>
                <w:rFonts w:ascii="Cambria" w:hAnsi="Cambria"/>
              </w:rPr>
              <w:t>Phenol</w:t>
            </w:r>
          </w:p>
        </w:tc>
        <w:tc>
          <w:tcPr>
            <w:tcW w:w="5508" w:type="dxa"/>
          </w:tcPr>
          <w:p w14:paraId="7838FC1F" w14:textId="77777777" w:rsidR="00404971" w:rsidRPr="00B11EF4" w:rsidRDefault="00404971" w:rsidP="006E121D">
            <w:pPr>
              <w:spacing w:line="360" w:lineRule="auto"/>
              <w:jc w:val="center"/>
              <w:rPr>
                <w:rFonts w:ascii="Cambria" w:hAnsi="Cambria"/>
              </w:rPr>
            </w:pPr>
            <w:r w:rsidRPr="00B11EF4">
              <w:rPr>
                <w:rFonts w:ascii="Cambria" w:hAnsi="Cambria"/>
              </w:rPr>
              <w:t>3.213</w:t>
            </w:r>
          </w:p>
        </w:tc>
      </w:tr>
      <w:tr w:rsidR="00404971" w:rsidRPr="00B11EF4" w14:paraId="071FF20C" w14:textId="77777777" w:rsidTr="006E121D">
        <w:tc>
          <w:tcPr>
            <w:tcW w:w="3348" w:type="dxa"/>
          </w:tcPr>
          <w:p w14:paraId="06D2E1EC" w14:textId="77777777" w:rsidR="00404971" w:rsidRPr="00B11EF4" w:rsidRDefault="00404971" w:rsidP="006E121D">
            <w:pPr>
              <w:spacing w:line="360" w:lineRule="auto"/>
              <w:jc w:val="center"/>
              <w:rPr>
                <w:rFonts w:ascii="Cambria" w:hAnsi="Cambria"/>
              </w:rPr>
            </w:pPr>
            <w:r w:rsidRPr="00B11EF4">
              <w:rPr>
                <w:rFonts w:ascii="Cambria" w:hAnsi="Cambria"/>
              </w:rPr>
              <w:t>P-cresol</w:t>
            </w:r>
          </w:p>
        </w:tc>
        <w:tc>
          <w:tcPr>
            <w:tcW w:w="5508" w:type="dxa"/>
          </w:tcPr>
          <w:p w14:paraId="6331C358" w14:textId="77777777" w:rsidR="00404971" w:rsidRPr="00B11EF4" w:rsidRDefault="00404971" w:rsidP="006E121D">
            <w:pPr>
              <w:spacing w:line="360" w:lineRule="auto"/>
              <w:jc w:val="center"/>
              <w:rPr>
                <w:rFonts w:ascii="Cambria" w:hAnsi="Cambria"/>
              </w:rPr>
            </w:pPr>
            <w:r w:rsidRPr="00B11EF4">
              <w:rPr>
                <w:rFonts w:ascii="Cambria" w:hAnsi="Cambria"/>
              </w:rPr>
              <w:t>3.102</w:t>
            </w:r>
          </w:p>
        </w:tc>
      </w:tr>
      <w:tr w:rsidR="00404971" w:rsidRPr="00B11EF4" w14:paraId="569B665A" w14:textId="77777777" w:rsidTr="006E121D">
        <w:tc>
          <w:tcPr>
            <w:tcW w:w="3348" w:type="dxa"/>
          </w:tcPr>
          <w:p w14:paraId="6F955920" w14:textId="77777777" w:rsidR="00404971" w:rsidRPr="00B11EF4" w:rsidRDefault="00404971" w:rsidP="006E121D">
            <w:pPr>
              <w:spacing w:line="360" w:lineRule="auto"/>
              <w:jc w:val="center"/>
              <w:rPr>
                <w:rFonts w:ascii="Cambria" w:hAnsi="Cambria"/>
              </w:rPr>
            </w:pPr>
            <w:r w:rsidRPr="00B11EF4">
              <w:rPr>
                <w:rFonts w:ascii="Cambria" w:hAnsi="Cambria"/>
              </w:rPr>
              <w:t>4-Ethylphenol</w:t>
            </w:r>
          </w:p>
        </w:tc>
        <w:tc>
          <w:tcPr>
            <w:tcW w:w="5508" w:type="dxa"/>
          </w:tcPr>
          <w:p w14:paraId="4F890541" w14:textId="77777777" w:rsidR="00404971" w:rsidRPr="00B11EF4" w:rsidRDefault="00404971" w:rsidP="006E121D">
            <w:pPr>
              <w:spacing w:line="360" w:lineRule="auto"/>
              <w:jc w:val="center"/>
              <w:rPr>
                <w:rFonts w:ascii="Cambria" w:hAnsi="Cambria"/>
              </w:rPr>
            </w:pPr>
            <w:r w:rsidRPr="00B11EF4">
              <w:rPr>
                <w:rFonts w:ascii="Cambria" w:hAnsi="Cambria"/>
              </w:rPr>
              <w:t>3.033</w:t>
            </w:r>
          </w:p>
        </w:tc>
      </w:tr>
      <w:tr w:rsidR="00404971" w:rsidRPr="00B11EF4" w14:paraId="1C142031" w14:textId="77777777" w:rsidTr="006E121D">
        <w:tc>
          <w:tcPr>
            <w:tcW w:w="3348" w:type="dxa"/>
          </w:tcPr>
          <w:p w14:paraId="22B27F70" w14:textId="77777777" w:rsidR="00404971" w:rsidRPr="00B11EF4" w:rsidRDefault="00404971" w:rsidP="006E121D">
            <w:pPr>
              <w:spacing w:line="360" w:lineRule="auto"/>
              <w:jc w:val="center"/>
              <w:rPr>
                <w:rFonts w:ascii="Cambria" w:hAnsi="Cambria"/>
              </w:rPr>
            </w:pPr>
            <w:r w:rsidRPr="00B11EF4">
              <w:rPr>
                <w:rFonts w:ascii="Cambria" w:hAnsi="Cambria"/>
              </w:rPr>
              <w:t>2,4,6-Trimethylphenol</w:t>
            </w:r>
          </w:p>
        </w:tc>
        <w:tc>
          <w:tcPr>
            <w:tcW w:w="5508" w:type="dxa"/>
          </w:tcPr>
          <w:p w14:paraId="34CF9F04" w14:textId="77777777" w:rsidR="00404971" w:rsidRPr="00B11EF4" w:rsidRDefault="00404971" w:rsidP="006E121D">
            <w:pPr>
              <w:spacing w:line="360" w:lineRule="auto"/>
              <w:jc w:val="center"/>
              <w:rPr>
                <w:rFonts w:ascii="Cambria" w:hAnsi="Cambria"/>
              </w:rPr>
            </w:pPr>
            <w:r w:rsidRPr="00B11EF4">
              <w:rPr>
                <w:rFonts w:ascii="Cambria" w:hAnsi="Cambria"/>
              </w:rPr>
              <w:t>3.139</w:t>
            </w:r>
          </w:p>
        </w:tc>
      </w:tr>
      <w:tr w:rsidR="00404971" w:rsidRPr="00B11EF4" w14:paraId="23DD7740" w14:textId="77777777" w:rsidTr="006E121D">
        <w:tc>
          <w:tcPr>
            <w:tcW w:w="3348" w:type="dxa"/>
          </w:tcPr>
          <w:p w14:paraId="4B23B312" w14:textId="77777777" w:rsidR="00404971" w:rsidRPr="00B11EF4" w:rsidRDefault="00404971" w:rsidP="006E121D">
            <w:pPr>
              <w:spacing w:line="360" w:lineRule="auto"/>
              <w:jc w:val="center"/>
              <w:rPr>
                <w:rFonts w:ascii="Cambria" w:hAnsi="Cambria"/>
              </w:rPr>
            </w:pPr>
            <w:r w:rsidRPr="00B11EF4">
              <w:rPr>
                <w:rFonts w:ascii="Cambria" w:hAnsi="Cambria"/>
              </w:rPr>
              <w:t>2,4-Ditertbutylphenol</w:t>
            </w:r>
          </w:p>
        </w:tc>
        <w:tc>
          <w:tcPr>
            <w:tcW w:w="5508" w:type="dxa"/>
          </w:tcPr>
          <w:p w14:paraId="33998704" w14:textId="77777777" w:rsidR="00404971" w:rsidRPr="00B11EF4" w:rsidRDefault="00404971" w:rsidP="006E121D">
            <w:pPr>
              <w:spacing w:line="360" w:lineRule="auto"/>
              <w:jc w:val="center"/>
              <w:rPr>
                <w:rFonts w:ascii="Cambria" w:hAnsi="Cambria"/>
              </w:rPr>
            </w:pPr>
            <w:r w:rsidRPr="00B11EF4">
              <w:rPr>
                <w:rFonts w:ascii="Cambria" w:hAnsi="Cambria"/>
              </w:rPr>
              <w:t>2.662</w:t>
            </w:r>
          </w:p>
        </w:tc>
      </w:tr>
    </w:tbl>
    <w:p w14:paraId="48BAA17B" w14:textId="77777777" w:rsidR="00526248" w:rsidRDefault="00526248" w:rsidP="00404971">
      <w:pPr>
        <w:spacing w:line="360" w:lineRule="auto"/>
        <w:rPr>
          <w:rFonts w:ascii="Cambria" w:hAnsi="Cambria"/>
        </w:rPr>
      </w:pPr>
    </w:p>
    <w:p w14:paraId="5C71092A" w14:textId="77777777" w:rsidR="00EC44A7" w:rsidRDefault="00EC44A7" w:rsidP="00404971">
      <w:pPr>
        <w:spacing w:line="360" w:lineRule="auto"/>
        <w:rPr>
          <w:rFonts w:ascii="Cambria" w:hAnsi="Cambria"/>
        </w:rPr>
      </w:pPr>
    </w:p>
    <w:p w14:paraId="7779702A" w14:textId="77777777" w:rsidR="00EC44A7" w:rsidRDefault="00EC44A7" w:rsidP="00404971">
      <w:pPr>
        <w:spacing w:line="360" w:lineRule="auto"/>
        <w:rPr>
          <w:rFonts w:ascii="Cambria" w:hAnsi="Cambria"/>
        </w:rPr>
      </w:pPr>
    </w:p>
    <w:p w14:paraId="08D0E848" w14:textId="77777777" w:rsidR="00EC44A7" w:rsidRDefault="00EC44A7" w:rsidP="00404971">
      <w:pPr>
        <w:spacing w:line="360" w:lineRule="auto"/>
        <w:rPr>
          <w:rFonts w:ascii="Cambria" w:hAnsi="Cambria"/>
        </w:rPr>
      </w:pPr>
    </w:p>
    <w:p w14:paraId="516BD0B8" w14:textId="77777777" w:rsidR="00EC44A7" w:rsidRDefault="00EC44A7" w:rsidP="00404971">
      <w:pPr>
        <w:spacing w:line="360" w:lineRule="auto"/>
        <w:rPr>
          <w:rFonts w:ascii="Cambria" w:hAnsi="Cambria"/>
        </w:rPr>
      </w:pPr>
    </w:p>
    <w:p w14:paraId="30331662" w14:textId="77777777" w:rsidR="00EC44A7" w:rsidRDefault="00EC44A7" w:rsidP="00404971">
      <w:pPr>
        <w:spacing w:line="360" w:lineRule="auto"/>
        <w:rPr>
          <w:rFonts w:ascii="Cambria" w:hAnsi="Cambria"/>
        </w:rPr>
      </w:pPr>
    </w:p>
    <w:p w14:paraId="32EE8AE3" w14:textId="77777777" w:rsidR="00EC44A7" w:rsidRDefault="00EC44A7" w:rsidP="00404971">
      <w:pPr>
        <w:spacing w:line="360" w:lineRule="auto"/>
        <w:rPr>
          <w:rFonts w:ascii="Cambria" w:hAnsi="Cambria"/>
        </w:rPr>
      </w:pPr>
    </w:p>
    <w:p w14:paraId="045305C7" w14:textId="77777777" w:rsidR="00EC44A7" w:rsidRDefault="00EC44A7" w:rsidP="00404971">
      <w:pPr>
        <w:spacing w:line="360" w:lineRule="auto"/>
        <w:rPr>
          <w:rFonts w:ascii="Cambria" w:hAnsi="Cambria"/>
        </w:rPr>
      </w:pPr>
    </w:p>
    <w:p w14:paraId="00115892" w14:textId="77777777" w:rsidR="00EC44A7" w:rsidRDefault="00EC44A7" w:rsidP="00404971">
      <w:pPr>
        <w:spacing w:line="360" w:lineRule="auto"/>
        <w:rPr>
          <w:rFonts w:ascii="Cambria" w:hAnsi="Cambria"/>
        </w:rPr>
      </w:pPr>
    </w:p>
    <w:p w14:paraId="347F9223" w14:textId="77777777" w:rsidR="00EC44A7" w:rsidRPr="00B11EF4" w:rsidRDefault="00EC44A7" w:rsidP="00404971">
      <w:pPr>
        <w:spacing w:line="360" w:lineRule="auto"/>
        <w:rPr>
          <w:rFonts w:ascii="Cambria" w:hAnsi="Cambria"/>
        </w:rPr>
      </w:pPr>
    </w:p>
    <w:p w14:paraId="79F6D801" w14:textId="56DFCA0A" w:rsidR="00404971" w:rsidRPr="00B11EF4" w:rsidRDefault="00404971" w:rsidP="00404971">
      <w:pPr>
        <w:spacing w:line="360" w:lineRule="auto"/>
        <w:rPr>
          <w:rFonts w:ascii="Cambria" w:hAnsi="Cambria"/>
        </w:rPr>
      </w:pPr>
      <w:r w:rsidRPr="00B11EF4">
        <w:rPr>
          <w:rFonts w:ascii="Cambria" w:hAnsi="Cambria"/>
          <w:b/>
        </w:rPr>
        <w:t>Table 4</w:t>
      </w:r>
      <w:r w:rsidRPr="00B11EF4">
        <w:rPr>
          <w:rFonts w:ascii="Cambria" w:hAnsi="Cambria"/>
          <w:i/>
        </w:rPr>
        <w:t>.</w:t>
      </w:r>
      <w:r w:rsidRPr="00B11EF4">
        <w:rPr>
          <w:rFonts w:ascii="Cambria" w:hAnsi="Cambria"/>
        </w:rPr>
        <w:t xml:space="preserve"> Serial dilutions from 3% (v/v) stock solutions </w:t>
      </w:r>
      <w:r w:rsidR="00955CB8">
        <w:rPr>
          <w:rFonts w:ascii="Cambria" w:hAnsi="Cambria"/>
        </w:rPr>
        <w:t>to obtain 20 mL sample volumes</w:t>
      </w:r>
    </w:p>
    <w:tbl>
      <w:tblPr>
        <w:tblStyle w:val="TableGrid"/>
        <w:tblW w:w="0" w:type="auto"/>
        <w:tblLook w:val="04A0" w:firstRow="1" w:lastRow="0" w:firstColumn="1" w:lastColumn="0" w:noHBand="0" w:noVBand="1"/>
      </w:tblPr>
      <w:tblGrid>
        <w:gridCol w:w="2214"/>
        <w:gridCol w:w="2214"/>
        <w:gridCol w:w="2214"/>
        <w:gridCol w:w="2214"/>
      </w:tblGrid>
      <w:tr w:rsidR="0093559C" w14:paraId="542B61C9" w14:textId="77777777" w:rsidTr="0093559C">
        <w:tc>
          <w:tcPr>
            <w:tcW w:w="2214" w:type="dxa"/>
          </w:tcPr>
          <w:p w14:paraId="71793E3B" w14:textId="77777777" w:rsidR="0093559C" w:rsidRPr="008B6936" w:rsidRDefault="0093559C" w:rsidP="0093559C">
            <w:pPr>
              <w:spacing w:line="360" w:lineRule="auto"/>
              <w:rPr>
                <w:b/>
              </w:rPr>
            </w:pPr>
            <w:r w:rsidRPr="008B6936">
              <w:rPr>
                <w:b/>
              </w:rPr>
              <w:t>Concentration of phenol (ppm)</w:t>
            </w:r>
          </w:p>
        </w:tc>
        <w:tc>
          <w:tcPr>
            <w:tcW w:w="2214" w:type="dxa"/>
          </w:tcPr>
          <w:p w14:paraId="5355401D" w14:textId="77777777" w:rsidR="0093559C" w:rsidRPr="008B6936" w:rsidRDefault="0093559C" w:rsidP="0093559C">
            <w:pPr>
              <w:spacing w:line="360" w:lineRule="auto"/>
              <w:rPr>
                <w:b/>
              </w:rPr>
            </w:pPr>
            <w:r w:rsidRPr="008B6936">
              <w:rPr>
                <w:b/>
              </w:rPr>
              <w:t>Amount of phenol (mL)</w:t>
            </w:r>
          </w:p>
        </w:tc>
        <w:tc>
          <w:tcPr>
            <w:tcW w:w="2214" w:type="dxa"/>
          </w:tcPr>
          <w:p w14:paraId="08897AEB" w14:textId="77777777" w:rsidR="0093559C" w:rsidRPr="008B6936" w:rsidRDefault="0093559C" w:rsidP="0093559C">
            <w:pPr>
              <w:spacing w:line="360" w:lineRule="auto"/>
              <w:rPr>
                <w:b/>
              </w:rPr>
            </w:pPr>
            <w:r w:rsidRPr="008B6936">
              <w:rPr>
                <w:b/>
              </w:rPr>
              <w:t>Amount of each phenolic compound (mL)</w:t>
            </w:r>
          </w:p>
        </w:tc>
        <w:tc>
          <w:tcPr>
            <w:tcW w:w="2214" w:type="dxa"/>
          </w:tcPr>
          <w:p w14:paraId="1D3D4FCE" w14:textId="77777777" w:rsidR="0093559C" w:rsidRPr="008B6936" w:rsidRDefault="0093559C" w:rsidP="0093559C">
            <w:pPr>
              <w:spacing w:line="360" w:lineRule="auto"/>
              <w:rPr>
                <w:b/>
              </w:rPr>
            </w:pPr>
            <w:r w:rsidRPr="008B6936">
              <w:rPr>
                <w:b/>
              </w:rPr>
              <w:t>Amount of kerosene (mL)</w:t>
            </w:r>
          </w:p>
        </w:tc>
      </w:tr>
      <w:tr w:rsidR="0093559C" w14:paraId="747D3083" w14:textId="77777777" w:rsidTr="0093559C">
        <w:tc>
          <w:tcPr>
            <w:tcW w:w="2214" w:type="dxa"/>
          </w:tcPr>
          <w:p w14:paraId="1F532E98" w14:textId="77777777" w:rsidR="0093559C" w:rsidRDefault="0093559C" w:rsidP="0093559C">
            <w:pPr>
              <w:spacing w:line="360" w:lineRule="auto"/>
            </w:pPr>
            <w:r>
              <w:t>30,000</w:t>
            </w:r>
          </w:p>
        </w:tc>
        <w:tc>
          <w:tcPr>
            <w:tcW w:w="2214" w:type="dxa"/>
          </w:tcPr>
          <w:p w14:paraId="552F3723" w14:textId="77777777" w:rsidR="0093559C" w:rsidRDefault="0093559C" w:rsidP="0093559C">
            <w:pPr>
              <w:spacing w:line="360" w:lineRule="auto"/>
            </w:pPr>
            <w:r>
              <w:t>20.00</w:t>
            </w:r>
          </w:p>
        </w:tc>
        <w:tc>
          <w:tcPr>
            <w:tcW w:w="2214" w:type="dxa"/>
          </w:tcPr>
          <w:p w14:paraId="0F632338" w14:textId="77777777" w:rsidR="0093559C" w:rsidRDefault="0093559C" w:rsidP="0093559C">
            <w:pPr>
              <w:spacing w:line="360" w:lineRule="auto"/>
            </w:pPr>
            <w:r>
              <w:t>4.000</w:t>
            </w:r>
          </w:p>
        </w:tc>
        <w:tc>
          <w:tcPr>
            <w:tcW w:w="2214" w:type="dxa"/>
          </w:tcPr>
          <w:p w14:paraId="694AC53A" w14:textId="77777777" w:rsidR="0093559C" w:rsidRDefault="0093559C" w:rsidP="0093559C">
            <w:pPr>
              <w:spacing w:line="360" w:lineRule="auto"/>
            </w:pPr>
            <w:r>
              <w:t>0</w:t>
            </w:r>
          </w:p>
        </w:tc>
      </w:tr>
      <w:tr w:rsidR="0093559C" w14:paraId="03A76F5B" w14:textId="77777777" w:rsidTr="0093559C">
        <w:tc>
          <w:tcPr>
            <w:tcW w:w="2214" w:type="dxa"/>
          </w:tcPr>
          <w:p w14:paraId="01BB07C2" w14:textId="77777777" w:rsidR="0093559C" w:rsidRDefault="0093559C" w:rsidP="0093559C">
            <w:pPr>
              <w:spacing w:line="360" w:lineRule="auto"/>
            </w:pPr>
            <w:r>
              <w:t>25,000</w:t>
            </w:r>
          </w:p>
        </w:tc>
        <w:tc>
          <w:tcPr>
            <w:tcW w:w="2214" w:type="dxa"/>
          </w:tcPr>
          <w:p w14:paraId="7F253BD2" w14:textId="77777777" w:rsidR="0093559C" w:rsidRDefault="0093559C" w:rsidP="0093559C">
            <w:pPr>
              <w:spacing w:line="360" w:lineRule="auto"/>
            </w:pPr>
            <w:r>
              <w:t>16.66</w:t>
            </w:r>
          </w:p>
        </w:tc>
        <w:tc>
          <w:tcPr>
            <w:tcW w:w="2214" w:type="dxa"/>
          </w:tcPr>
          <w:p w14:paraId="5274D6C9" w14:textId="77777777" w:rsidR="0093559C" w:rsidRDefault="0093559C" w:rsidP="0093559C">
            <w:pPr>
              <w:spacing w:line="360" w:lineRule="auto"/>
            </w:pPr>
            <w:r>
              <w:t>3.333</w:t>
            </w:r>
          </w:p>
        </w:tc>
        <w:tc>
          <w:tcPr>
            <w:tcW w:w="2214" w:type="dxa"/>
          </w:tcPr>
          <w:p w14:paraId="6760B25C" w14:textId="77777777" w:rsidR="0093559C" w:rsidRDefault="0093559C" w:rsidP="0093559C">
            <w:pPr>
              <w:spacing w:line="360" w:lineRule="auto"/>
            </w:pPr>
            <w:r>
              <w:t>3.333</w:t>
            </w:r>
          </w:p>
        </w:tc>
      </w:tr>
      <w:tr w:rsidR="0093559C" w14:paraId="50469A76" w14:textId="77777777" w:rsidTr="0093559C">
        <w:tc>
          <w:tcPr>
            <w:tcW w:w="2214" w:type="dxa"/>
          </w:tcPr>
          <w:p w14:paraId="4967BA2B" w14:textId="77777777" w:rsidR="0093559C" w:rsidRDefault="0093559C" w:rsidP="0093559C">
            <w:pPr>
              <w:spacing w:line="360" w:lineRule="auto"/>
            </w:pPr>
            <w:r>
              <w:t>20,000</w:t>
            </w:r>
          </w:p>
        </w:tc>
        <w:tc>
          <w:tcPr>
            <w:tcW w:w="2214" w:type="dxa"/>
          </w:tcPr>
          <w:p w14:paraId="2B5DE1BC" w14:textId="77777777" w:rsidR="0093559C" w:rsidRDefault="0093559C" w:rsidP="0093559C">
            <w:pPr>
              <w:spacing w:line="360" w:lineRule="auto"/>
            </w:pPr>
            <w:r>
              <w:t>13.33</w:t>
            </w:r>
          </w:p>
        </w:tc>
        <w:tc>
          <w:tcPr>
            <w:tcW w:w="2214" w:type="dxa"/>
          </w:tcPr>
          <w:p w14:paraId="4BA9A22B" w14:textId="77777777" w:rsidR="0093559C" w:rsidRDefault="0093559C" w:rsidP="0093559C">
            <w:pPr>
              <w:spacing w:line="360" w:lineRule="auto"/>
            </w:pPr>
            <w:r>
              <w:t>2.666</w:t>
            </w:r>
          </w:p>
        </w:tc>
        <w:tc>
          <w:tcPr>
            <w:tcW w:w="2214" w:type="dxa"/>
          </w:tcPr>
          <w:p w14:paraId="45BF204A" w14:textId="77777777" w:rsidR="0093559C" w:rsidRDefault="0093559C" w:rsidP="0093559C">
            <w:pPr>
              <w:spacing w:line="360" w:lineRule="auto"/>
            </w:pPr>
            <w:r>
              <w:t>6.666</w:t>
            </w:r>
          </w:p>
        </w:tc>
      </w:tr>
      <w:tr w:rsidR="0093559C" w14:paraId="1BA3C61D" w14:textId="77777777" w:rsidTr="0093559C">
        <w:tc>
          <w:tcPr>
            <w:tcW w:w="2214" w:type="dxa"/>
          </w:tcPr>
          <w:p w14:paraId="3FA08A11" w14:textId="77777777" w:rsidR="0093559C" w:rsidRDefault="0093559C" w:rsidP="0093559C">
            <w:pPr>
              <w:spacing w:line="360" w:lineRule="auto"/>
            </w:pPr>
            <w:r>
              <w:t>15,000</w:t>
            </w:r>
          </w:p>
        </w:tc>
        <w:tc>
          <w:tcPr>
            <w:tcW w:w="2214" w:type="dxa"/>
          </w:tcPr>
          <w:p w14:paraId="0CDD88EB" w14:textId="77777777" w:rsidR="0093559C" w:rsidRDefault="0093559C" w:rsidP="0093559C">
            <w:pPr>
              <w:spacing w:line="360" w:lineRule="auto"/>
            </w:pPr>
            <w:r>
              <w:t>10.00</w:t>
            </w:r>
          </w:p>
        </w:tc>
        <w:tc>
          <w:tcPr>
            <w:tcW w:w="2214" w:type="dxa"/>
          </w:tcPr>
          <w:p w14:paraId="29DA5193" w14:textId="77777777" w:rsidR="0093559C" w:rsidRDefault="0093559C" w:rsidP="0093559C">
            <w:pPr>
              <w:spacing w:line="360" w:lineRule="auto"/>
            </w:pPr>
            <w:r>
              <w:t>2.000</w:t>
            </w:r>
          </w:p>
        </w:tc>
        <w:tc>
          <w:tcPr>
            <w:tcW w:w="2214" w:type="dxa"/>
          </w:tcPr>
          <w:p w14:paraId="377842B4" w14:textId="77777777" w:rsidR="0093559C" w:rsidRDefault="0093559C" w:rsidP="0093559C">
            <w:pPr>
              <w:spacing w:line="360" w:lineRule="auto"/>
            </w:pPr>
            <w:r>
              <w:t>10.00</w:t>
            </w:r>
          </w:p>
        </w:tc>
      </w:tr>
      <w:tr w:rsidR="0093559C" w14:paraId="366C484C" w14:textId="77777777" w:rsidTr="0093559C">
        <w:tc>
          <w:tcPr>
            <w:tcW w:w="2214" w:type="dxa"/>
          </w:tcPr>
          <w:p w14:paraId="74F40E63" w14:textId="77777777" w:rsidR="0093559C" w:rsidRDefault="0093559C" w:rsidP="0093559C">
            <w:pPr>
              <w:spacing w:line="360" w:lineRule="auto"/>
            </w:pPr>
            <w:r>
              <w:t>10,000</w:t>
            </w:r>
          </w:p>
        </w:tc>
        <w:tc>
          <w:tcPr>
            <w:tcW w:w="2214" w:type="dxa"/>
          </w:tcPr>
          <w:p w14:paraId="51D8F396" w14:textId="77777777" w:rsidR="0093559C" w:rsidRDefault="0093559C" w:rsidP="0093559C">
            <w:pPr>
              <w:spacing w:line="360" w:lineRule="auto"/>
            </w:pPr>
            <w:r>
              <w:t>6.666</w:t>
            </w:r>
          </w:p>
        </w:tc>
        <w:tc>
          <w:tcPr>
            <w:tcW w:w="2214" w:type="dxa"/>
          </w:tcPr>
          <w:p w14:paraId="0B0592A5" w14:textId="77777777" w:rsidR="0093559C" w:rsidRDefault="0093559C" w:rsidP="0093559C">
            <w:pPr>
              <w:spacing w:line="360" w:lineRule="auto"/>
            </w:pPr>
            <w:r>
              <w:t>1.333</w:t>
            </w:r>
          </w:p>
        </w:tc>
        <w:tc>
          <w:tcPr>
            <w:tcW w:w="2214" w:type="dxa"/>
          </w:tcPr>
          <w:p w14:paraId="6FD76C8D" w14:textId="77777777" w:rsidR="0093559C" w:rsidRDefault="0093559C" w:rsidP="0093559C">
            <w:pPr>
              <w:spacing w:line="360" w:lineRule="auto"/>
            </w:pPr>
            <w:r>
              <w:t>13.33</w:t>
            </w:r>
          </w:p>
        </w:tc>
      </w:tr>
      <w:tr w:rsidR="0093559C" w14:paraId="475E829D" w14:textId="77777777" w:rsidTr="0093559C">
        <w:tc>
          <w:tcPr>
            <w:tcW w:w="2214" w:type="dxa"/>
          </w:tcPr>
          <w:p w14:paraId="731E54D0" w14:textId="77777777" w:rsidR="0093559C" w:rsidRDefault="0093559C" w:rsidP="0093559C">
            <w:pPr>
              <w:spacing w:line="360" w:lineRule="auto"/>
            </w:pPr>
            <w:r>
              <w:t>5,000</w:t>
            </w:r>
          </w:p>
        </w:tc>
        <w:tc>
          <w:tcPr>
            <w:tcW w:w="2214" w:type="dxa"/>
          </w:tcPr>
          <w:p w14:paraId="6DA89B28" w14:textId="77777777" w:rsidR="0093559C" w:rsidRDefault="0093559C" w:rsidP="0093559C">
            <w:pPr>
              <w:spacing w:line="360" w:lineRule="auto"/>
            </w:pPr>
            <w:r>
              <w:t>3.333</w:t>
            </w:r>
          </w:p>
        </w:tc>
        <w:tc>
          <w:tcPr>
            <w:tcW w:w="2214" w:type="dxa"/>
          </w:tcPr>
          <w:p w14:paraId="78554770" w14:textId="77777777" w:rsidR="0093559C" w:rsidRDefault="0093559C" w:rsidP="0093559C">
            <w:pPr>
              <w:spacing w:line="360" w:lineRule="auto"/>
            </w:pPr>
            <w:r>
              <w:t>0.666</w:t>
            </w:r>
          </w:p>
        </w:tc>
        <w:tc>
          <w:tcPr>
            <w:tcW w:w="2214" w:type="dxa"/>
          </w:tcPr>
          <w:p w14:paraId="7AA281E7" w14:textId="77777777" w:rsidR="0093559C" w:rsidRDefault="0093559C" w:rsidP="0093559C">
            <w:pPr>
              <w:spacing w:line="360" w:lineRule="auto"/>
            </w:pPr>
            <w:r>
              <w:t>16.66</w:t>
            </w:r>
          </w:p>
        </w:tc>
      </w:tr>
      <w:tr w:rsidR="0093559C" w14:paraId="2EE3AEB8" w14:textId="77777777" w:rsidTr="0093559C">
        <w:tc>
          <w:tcPr>
            <w:tcW w:w="2214" w:type="dxa"/>
          </w:tcPr>
          <w:p w14:paraId="0FC59914" w14:textId="77777777" w:rsidR="0093559C" w:rsidRDefault="0093559C" w:rsidP="0093559C">
            <w:pPr>
              <w:spacing w:line="360" w:lineRule="auto"/>
            </w:pPr>
            <w:r>
              <w:t>3,000</w:t>
            </w:r>
          </w:p>
        </w:tc>
        <w:tc>
          <w:tcPr>
            <w:tcW w:w="2214" w:type="dxa"/>
          </w:tcPr>
          <w:p w14:paraId="2A8E5827" w14:textId="77777777" w:rsidR="0093559C" w:rsidRDefault="0093559C" w:rsidP="0093559C">
            <w:pPr>
              <w:spacing w:line="360" w:lineRule="auto"/>
            </w:pPr>
            <w:r>
              <w:t>2.000</w:t>
            </w:r>
          </w:p>
        </w:tc>
        <w:tc>
          <w:tcPr>
            <w:tcW w:w="2214" w:type="dxa"/>
          </w:tcPr>
          <w:p w14:paraId="31D89960" w14:textId="77777777" w:rsidR="0093559C" w:rsidRDefault="0093559C" w:rsidP="0093559C">
            <w:pPr>
              <w:spacing w:line="360" w:lineRule="auto"/>
            </w:pPr>
            <w:r>
              <w:t>0.400</w:t>
            </w:r>
          </w:p>
        </w:tc>
        <w:tc>
          <w:tcPr>
            <w:tcW w:w="2214" w:type="dxa"/>
          </w:tcPr>
          <w:p w14:paraId="5D80BD1B" w14:textId="77777777" w:rsidR="0093559C" w:rsidRDefault="0093559C" w:rsidP="0093559C">
            <w:pPr>
              <w:spacing w:line="360" w:lineRule="auto"/>
            </w:pPr>
            <w:r>
              <w:t>18.00</w:t>
            </w:r>
          </w:p>
        </w:tc>
      </w:tr>
      <w:tr w:rsidR="0093559C" w14:paraId="76DB3287" w14:textId="77777777" w:rsidTr="0093559C">
        <w:tc>
          <w:tcPr>
            <w:tcW w:w="2214" w:type="dxa"/>
          </w:tcPr>
          <w:p w14:paraId="6FB2909F" w14:textId="77777777" w:rsidR="0093559C" w:rsidRDefault="0093559C" w:rsidP="0093559C">
            <w:pPr>
              <w:spacing w:line="360" w:lineRule="auto"/>
            </w:pPr>
            <w:r>
              <w:t>2,500</w:t>
            </w:r>
          </w:p>
        </w:tc>
        <w:tc>
          <w:tcPr>
            <w:tcW w:w="2214" w:type="dxa"/>
          </w:tcPr>
          <w:p w14:paraId="3063246A" w14:textId="77777777" w:rsidR="0093559C" w:rsidRDefault="0093559C" w:rsidP="0093559C">
            <w:pPr>
              <w:spacing w:line="360" w:lineRule="auto"/>
            </w:pPr>
            <w:r>
              <w:t>1.666</w:t>
            </w:r>
          </w:p>
        </w:tc>
        <w:tc>
          <w:tcPr>
            <w:tcW w:w="2214" w:type="dxa"/>
          </w:tcPr>
          <w:p w14:paraId="6678CBB3" w14:textId="77777777" w:rsidR="0093559C" w:rsidRDefault="0093559C" w:rsidP="0093559C">
            <w:pPr>
              <w:spacing w:line="360" w:lineRule="auto"/>
            </w:pPr>
            <w:r>
              <w:t>0.333</w:t>
            </w:r>
          </w:p>
        </w:tc>
        <w:tc>
          <w:tcPr>
            <w:tcW w:w="2214" w:type="dxa"/>
          </w:tcPr>
          <w:p w14:paraId="432B8006" w14:textId="77777777" w:rsidR="0093559C" w:rsidRDefault="0093559C" w:rsidP="0093559C">
            <w:pPr>
              <w:spacing w:line="360" w:lineRule="auto"/>
            </w:pPr>
            <w:r>
              <w:t>18.33</w:t>
            </w:r>
          </w:p>
        </w:tc>
      </w:tr>
      <w:tr w:rsidR="0093559C" w14:paraId="50717AE1" w14:textId="77777777" w:rsidTr="0093559C">
        <w:tc>
          <w:tcPr>
            <w:tcW w:w="2214" w:type="dxa"/>
          </w:tcPr>
          <w:p w14:paraId="522E68C4" w14:textId="77777777" w:rsidR="0093559C" w:rsidRDefault="0093559C" w:rsidP="0093559C">
            <w:pPr>
              <w:spacing w:line="360" w:lineRule="auto"/>
            </w:pPr>
            <w:r>
              <w:t>1,000</w:t>
            </w:r>
          </w:p>
        </w:tc>
        <w:tc>
          <w:tcPr>
            <w:tcW w:w="2214" w:type="dxa"/>
          </w:tcPr>
          <w:p w14:paraId="59760DA1" w14:textId="77777777" w:rsidR="0093559C" w:rsidRDefault="0093559C" w:rsidP="0093559C">
            <w:pPr>
              <w:spacing w:line="360" w:lineRule="auto"/>
            </w:pPr>
            <w:r>
              <w:t>0.666</w:t>
            </w:r>
          </w:p>
        </w:tc>
        <w:tc>
          <w:tcPr>
            <w:tcW w:w="2214" w:type="dxa"/>
          </w:tcPr>
          <w:p w14:paraId="20F5BEF2" w14:textId="77777777" w:rsidR="0093559C" w:rsidRDefault="0093559C" w:rsidP="0093559C">
            <w:pPr>
              <w:spacing w:line="360" w:lineRule="auto"/>
            </w:pPr>
            <w:r>
              <w:t>0.133</w:t>
            </w:r>
          </w:p>
        </w:tc>
        <w:tc>
          <w:tcPr>
            <w:tcW w:w="2214" w:type="dxa"/>
          </w:tcPr>
          <w:p w14:paraId="0EAAFB25" w14:textId="77777777" w:rsidR="0093559C" w:rsidRDefault="0093559C" w:rsidP="0093559C">
            <w:pPr>
              <w:spacing w:line="360" w:lineRule="auto"/>
            </w:pPr>
            <w:r>
              <w:t>19.33</w:t>
            </w:r>
          </w:p>
        </w:tc>
      </w:tr>
      <w:tr w:rsidR="0093559C" w14:paraId="70EC8260" w14:textId="77777777" w:rsidTr="0093559C">
        <w:tc>
          <w:tcPr>
            <w:tcW w:w="2214" w:type="dxa"/>
          </w:tcPr>
          <w:p w14:paraId="2C83EBAC" w14:textId="77777777" w:rsidR="0093559C" w:rsidRDefault="0093559C" w:rsidP="0093559C">
            <w:pPr>
              <w:spacing w:line="360" w:lineRule="auto"/>
            </w:pPr>
            <w:r>
              <w:t>500</w:t>
            </w:r>
          </w:p>
        </w:tc>
        <w:tc>
          <w:tcPr>
            <w:tcW w:w="2214" w:type="dxa"/>
          </w:tcPr>
          <w:p w14:paraId="5BF4E878" w14:textId="77777777" w:rsidR="0093559C" w:rsidRDefault="0093559C" w:rsidP="0093559C">
            <w:pPr>
              <w:spacing w:line="360" w:lineRule="auto"/>
            </w:pPr>
            <w:r>
              <w:t>0.333</w:t>
            </w:r>
          </w:p>
        </w:tc>
        <w:tc>
          <w:tcPr>
            <w:tcW w:w="2214" w:type="dxa"/>
          </w:tcPr>
          <w:p w14:paraId="5D872C44" w14:textId="77777777" w:rsidR="0093559C" w:rsidRDefault="0093559C" w:rsidP="0093559C">
            <w:pPr>
              <w:spacing w:line="360" w:lineRule="auto"/>
            </w:pPr>
            <w:r>
              <w:t>0.066</w:t>
            </w:r>
          </w:p>
        </w:tc>
        <w:tc>
          <w:tcPr>
            <w:tcW w:w="2214" w:type="dxa"/>
          </w:tcPr>
          <w:p w14:paraId="25BA2364" w14:textId="77777777" w:rsidR="0093559C" w:rsidRDefault="0093559C" w:rsidP="0093559C">
            <w:pPr>
              <w:spacing w:line="360" w:lineRule="auto"/>
            </w:pPr>
            <w:r>
              <w:t>19.66</w:t>
            </w:r>
          </w:p>
        </w:tc>
      </w:tr>
    </w:tbl>
    <w:p w14:paraId="0A0017D4" w14:textId="77777777" w:rsidR="00404971" w:rsidRPr="00B11EF4" w:rsidRDefault="00404971" w:rsidP="00404971">
      <w:pPr>
        <w:spacing w:line="360" w:lineRule="auto"/>
        <w:rPr>
          <w:rFonts w:ascii="Cambria" w:hAnsi="Cambria"/>
        </w:rPr>
      </w:pPr>
    </w:p>
    <w:p w14:paraId="409ED0F2" w14:textId="1420A500" w:rsidR="00404971" w:rsidRPr="00B11EF4" w:rsidRDefault="00404971" w:rsidP="00404971">
      <w:pPr>
        <w:spacing w:line="360" w:lineRule="auto"/>
        <w:rPr>
          <w:rFonts w:ascii="Cambria" w:hAnsi="Cambria"/>
        </w:rPr>
      </w:pPr>
      <w:r w:rsidRPr="00B11EF4">
        <w:rPr>
          <w:rFonts w:ascii="Cambria" w:hAnsi="Cambria"/>
          <w:b/>
        </w:rPr>
        <w:t>Table 5.</w:t>
      </w:r>
      <w:r w:rsidR="00663201">
        <w:rPr>
          <w:rFonts w:ascii="Cambria" w:hAnsi="Cambria"/>
        </w:rPr>
        <w:t xml:space="preserve"> P</w:t>
      </w:r>
      <w:r w:rsidRPr="00B11EF4">
        <w:rPr>
          <w:rFonts w:ascii="Cambria" w:hAnsi="Cambria"/>
        </w:rPr>
        <w:t>henolic stock solutions</w:t>
      </w:r>
      <w:r w:rsidR="00663201">
        <w:rPr>
          <w:rFonts w:ascii="Cambria" w:hAnsi="Cambria"/>
        </w:rPr>
        <w:t xml:space="preserve"> [1% (m/m)]</w:t>
      </w:r>
      <w:r w:rsidR="00955CB8">
        <w:rPr>
          <w:rFonts w:ascii="Cambria" w:hAnsi="Cambria"/>
        </w:rPr>
        <w:t xml:space="preserve"> prepared in 100 mL kerosene</w:t>
      </w:r>
    </w:p>
    <w:tbl>
      <w:tblPr>
        <w:tblStyle w:val="TableGrid"/>
        <w:tblW w:w="0" w:type="auto"/>
        <w:tblLook w:val="04A0" w:firstRow="1" w:lastRow="0" w:firstColumn="1" w:lastColumn="0" w:noHBand="0" w:noVBand="1"/>
      </w:tblPr>
      <w:tblGrid>
        <w:gridCol w:w="4428"/>
        <w:gridCol w:w="4428"/>
      </w:tblGrid>
      <w:tr w:rsidR="00404971" w:rsidRPr="00B11EF4" w14:paraId="7739262A" w14:textId="77777777" w:rsidTr="006E121D">
        <w:tc>
          <w:tcPr>
            <w:tcW w:w="4428" w:type="dxa"/>
          </w:tcPr>
          <w:p w14:paraId="27C29ED8" w14:textId="77777777" w:rsidR="00404971" w:rsidRPr="00B11EF4" w:rsidRDefault="00404971" w:rsidP="006E121D">
            <w:pPr>
              <w:spacing w:line="360" w:lineRule="auto"/>
              <w:jc w:val="center"/>
              <w:rPr>
                <w:rFonts w:ascii="Cambria" w:hAnsi="Cambria"/>
                <w:b/>
              </w:rPr>
            </w:pPr>
            <w:r w:rsidRPr="00B11EF4">
              <w:rPr>
                <w:rFonts w:ascii="Cambria" w:hAnsi="Cambria"/>
                <w:b/>
              </w:rPr>
              <w:t>Phenolic Compound</w:t>
            </w:r>
          </w:p>
        </w:tc>
        <w:tc>
          <w:tcPr>
            <w:tcW w:w="4428" w:type="dxa"/>
          </w:tcPr>
          <w:p w14:paraId="70549085" w14:textId="77777777" w:rsidR="00404971" w:rsidRPr="00B11EF4" w:rsidRDefault="00404971" w:rsidP="006E121D">
            <w:pPr>
              <w:spacing w:line="360" w:lineRule="auto"/>
              <w:jc w:val="center"/>
              <w:rPr>
                <w:rFonts w:ascii="Cambria" w:hAnsi="Cambria"/>
                <w:b/>
              </w:rPr>
            </w:pPr>
            <w:r w:rsidRPr="00B11EF4">
              <w:rPr>
                <w:rFonts w:ascii="Cambria" w:hAnsi="Cambria"/>
                <w:b/>
              </w:rPr>
              <w:t>Mass Weighed for a 1% (m/m) Stock Solution (g)</w:t>
            </w:r>
          </w:p>
        </w:tc>
      </w:tr>
      <w:tr w:rsidR="00404971" w:rsidRPr="00B11EF4" w14:paraId="53703DF3" w14:textId="77777777" w:rsidTr="006E121D">
        <w:tc>
          <w:tcPr>
            <w:tcW w:w="4428" w:type="dxa"/>
          </w:tcPr>
          <w:p w14:paraId="667A102B" w14:textId="77777777" w:rsidR="00404971" w:rsidRPr="00B11EF4" w:rsidRDefault="00404971" w:rsidP="006E121D">
            <w:pPr>
              <w:spacing w:line="360" w:lineRule="auto"/>
              <w:jc w:val="center"/>
              <w:rPr>
                <w:rFonts w:ascii="Cambria" w:hAnsi="Cambria"/>
              </w:rPr>
            </w:pPr>
            <w:r w:rsidRPr="00B11EF4">
              <w:rPr>
                <w:rFonts w:ascii="Cambria" w:hAnsi="Cambria"/>
              </w:rPr>
              <w:t>Phenol</w:t>
            </w:r>
          </w:p>
        </w:tc>
        <w:tc>
          <w:tcPr>
            <w:tcW w:w="4428" w:type="dxa"/>
          </w:tcPr>
          <w:p w14:paraId="73CB25A6" w14:textId="77777777" w:rsidR="00404971" w:rsidRPr="00B11EF4" w:rsidRDefault="00404971" w:rsidP="006E121D">
            <w:pPr>
              <w:spacing w:line="360" w:lineRule="auto"/>
              <w:jc w:val="center"/>
              <w:rPr>
                <w:rFonts w:ascii="Cambria" w:hAnsi="Cambria"/>
              </w:rPr>
            </w:pPr>
            <w:r w:rsidRPr="00B11EF4">
              <w:rPr>
                <w:rFonts w:ascii="Cambria" w:hAnsi="Cambria"/>
              </w:rPr>
              <w:t>0.787</w:t>
            </w:r>
          </w:p>
        </w:tc>
      </w:tr>
      <w:tr w:rsidR="00404971" w:rsidRPr="00B11EF4" w14:paraId="7CF171FF" w14:textId="77777777" w:rsidTr="006E121D">
        <w:tc>
          <w:tcPr>
            <w:tcW w:w="4428" w:type="dxa"/>
          </w:tcPr>
          <w:p w14:paraId="14057BCE" w14:textId="77777777" w:rsidR="00404971" w:rsidRPr="00B11EF4" w:rsidRDefault="00404971" w:rsidP="006E121D">
            <w:pPr>
              <w:spacing w:line="360" w:lineRule="auto"/>
              <w:jc w:val="center"/>
              <w:rPr>
                <w:rFonts w:ascii="Cambria" w:hAnsi="Cambria"/>
              </w:rPr>
            </w:pPr>
            <w:r w:rsidRPr="00B11EF4">
              <w:rPr>
                <w:rFonts w:ascii="Cambria" w:hAnsi="Cambria"/>
              </w:rPr>
              <w:t>P-cresol</w:t>
            </w:r>
          </w:p>
        </w:tc>
        <w:tc>
          <w:tcPr>
            <w:tcW w:w="4428" w:type="dxa"/>
          </w:tcPr>
          <w:p w14:paraId="316B5039" w14:textId="77777777" w:rsidR="00404971" w:rsidRPr="00B11EF4" w:rsidRDefault="00404971" w:rsidP="006E121D">
            <w:pPr>
              <w:spacing w:line="360" w:lineRule="auto"/>
              <w:jc w:val="center"/>
              <w:rPr>
                <w:rFonts w:ascii="Cambria" w:hAnsi="Cambria"/>
              </w:rPr>
            </w:pPr>
            <w:r w:rsidRPr="00B11EF4">
              <w:rPr>
                <w:rFonts w:ascii="Cambria" w:hAnsi="Cambria"/>
              </w:rPr>
              <w:t>0.787</w:t>
            </w:r>
          </w:p>
        </w:tc>
      </w:tr>
      <w:tr w:rsidR="00404971" w:rsidRPr="00B11EF4" w14:paraId="19333B71" w14:textId="77777777" w:rsidTr="006E121D">
        <w:tc>
          <w:tcPr>
            <w:tcW w:w="4428" w:type="dxa"/>
          </w:tcPr>
          <w:p w14:paraId="55AF34ED" w14:textId="77777777" w:rsidR="00404971" w:rsidRPr="00B11EF4" w:rsidRDefault="00404971" w:rsidP="006E121D">
            <w:pPr>
              <w:spacing w:line="360" w:lineRule="auto"/>
              <w:jc w:val="center"/>
              <w:rPr>
                <w:rFonts w:ascii="Cambria" w:hAnsi="Cambria"/>
              </w:rPr>
            </w:pPr>
            <w:r w:rsidRPr="00B11EF4">
              <w:rPr>
                <w:rFonts w:ascii="Cambria" w:hAnsi="Cambria"/>
              </w:rPr>
              <w:t>4-Ethylphenol</w:t>
            </w:r>
          </w:p>
        </w:tc>
        <w:tc>
          <w:tcPr>
            <w:tcW w:w="4428" w:type="dxa"/>
          </w:tcPr>
          <w:p w14:paraId="3D8E5A83" w14:textId="77777777" w:rsidR="00404971" w:rsidRPr="00B11EF4" w:rsidRDefault="00404971" w:rsidP="006E121D">
            <w:pPr>
              <w:spacing w:line="360" w:lineRule="auto"/>
              <w:jc w:val="center"/>
              <w:rPr>
                <w:rFonts w:ascii="Cambria" w:hAnsi="Cambria"/>
              </w:rPr>
            </w:pPr>
            <w:r w:rsidRPr="00B11EF4">
              <w:rPr>
                <w:rFonts w:ascii="Cambria" w:hAnsi="Cambria"/>
              </w:rPr>
              <w:t>0.787</w:t>
            </w:r>
          </w:p>
        </w:tc>
      </w:tr>
      <w:tr w:rsidR="00404971" w:rsidRPr="00B11EF4" w14:paraId="5213A4AA" w14:textId="77777777" w:rsidTr="006E121D">
        <w:tc>
          <w:tcPr>
            <w:tcW w:w="4428" w:type="dxa"/>
          </w:tcPr>
          <w:p w14:paraId="5D7C2E73" w14:textId="77777777" w:rsidR="00404971" w:rsidRPr="00B11EF4" w:rsidRDefault="00404971" w:rsidP="006E121D">
            <w:pPr>
              <w:spacing w:line="360" w:lineRule="auto"/>
              <w:jc w:val="center"/>
              <w:rPr>
                <w:rFonts w:ascii="Cambria" w:hAnsi="Cambria"/>
              </w:rPr>
            </w:pPr>
            <w:r w:rsidRPr="00B11EF4">
              <w:rPr>
                <w:rFonts w:ascii="Cambria" w:hAnsi="Cambria"/>
              </w:rPr>
              <w:t>2,4,6-Trimethylphenol</w:t>
            </w:r>
          </w:p>
        </w:tc>
        <w:tc>
          <w:tcPr>
            <w:tcW w:w="4428" w:type="dxa"/>
          </w:tcPr>
          <w:p w14:paraId="000EC7CD" w14:textId="77777777" w:rsidR="00404971" w:rsidRPr="00B11EF4" w:rsidRDefault="00404971" w:rsidP="006E121D">
            <w:pPr>
              <w:spacing w:line="360" w:lineRule="auto"/>
              <w:jc w:val="center"/>
              <w:rPr>
                <w:rFonts w:ascii="Cambria" w:hAnsi="Cambria"/>
              </w:rPr>
            </w:pPr>
            <w:r w:rsidRPr="00B11EF4">
              <w:rPr>
                <w:rFonts w:ascii="Cambria" w:hAnsi="Cambria"/>
              </w:rPr>
              <w:t>0.787</w:t>
            </w:r>
          </w:p>
        </w:tc>
      </w:tr>
      <w:tr w:rsidR="00404971" w:rsidRPr="00B11EF4" w14:paraId="63155D55" w14:textId="77777777" w:rsidTr="006E121D">
        <w:tc>
          <w:tcPr>
            <w:tcW w:w="4428" w:type="dxa"/>
          </w:tcPr>
          <w:p w14:paraId="56A0F981" w14:textId="77777777" w:rsidR="00404971" w:rsidRPr="00B11EF4" w:rsidRDefault="00404971" w:rsidP="006E121D">
            <w:pPr>
              <w:spacing w:line="360" w:lineRule="auto"/>
              <w:jc w:val="center"/>
              <w:rPr>
                <w:rFonts w:ascii="Cambria" w:hAnsi="Cambria"/>
              </w:rPr>
            </w:pPr>
            <w:r w:rsidRPr="00B11EF4">
              <w:rPr>
                <w:rFonts w:ascii="Cambria" w:hAnsi="Cambria"/>
              </w:rPr>
              <w:t>2,4-Ditertbutylphenol</w:t>
            </w:r>
          </w:p>
        </w:tc>
        <w:tc>
          <w:tcPr>
            <w:tcW w:w="4428" w:type="dxa"/>
          </w:tcPr>
          <w:p w14:paraId="7890B8FB" w14:textId="77777777" w:rsidR="00404971" w:rsidRPr="00B11EF4" w:rsidRDefault="00404971" w:rsidP="006E121D">
            <w:pPr>
              <w:spacing w:line="360" w:lineRule="auto"/>
              <w:jc w:val="center"/>
              <w:rPr>
                <w:rFonts w:ascii="Cambria" w:hAnsi="Cambria"/>
              </w:rPr>
            </w:pPr>
            <w:r w:rsidRPr="00B11EF4">
              <w:rPr>
                <w:rFonts w:ascii="Cambria" w:hAnsi="Cambria"/>
              </w:rPr>
              <w:t>0.787</w:t>
            </w:r>
          </w:p>
        </w:tc>
      </w:tr>
    </w:tbl>
    <w:p w14:paraId="45AA724D" w14:textId="77777777" w:rsidR="00404971" w:rsidRDefault="00404971" w:rsidP="00404971">
      <w:pPr>
        <w:spacing w:line="360" w:lineRule="auto"/>
        <w:rPr>
          <w:rFonts w:ascii="Cambria" w:hAnsi="Cambria"/>
        </w:rPr>
      </w:pPr>
    </w:p>
    <w:p w14:paraId="36792F7D" w14:textId="77777777" w:rsidR="005179EA" w:rsidRDefault="005179EA" w:rsidP="00404971">
      <w:pPr>
        <w:spacing w:line="360" w:lineRule="auto"/>
        <w:rPr>
          <w:rFonts w:ascii="Cambria" w:hAnsi="Cambria"/>
        </w:rPr>
      </w:pPr>
    </w:p>
    <w:p w14:paraId="1D160BEE" w14:textId="77777777" w:rsidR="00EC44A7" w:rsidRDefault="00EC44A7" w:rsidP="00404971">
      <w:pPr>
        <w:spacing w:line="360" w:lineRule="auto"/>
        <w:rPr>
          <w:rFonts w:ascii="Cambria" w:hAnsi="Cambria"/>
        </w:rPr>
      </w:pPr>
    </w:p>
    <w:p w14:paraId="77F164F2" w14:textId="77777777" w:rsidR="0093409F" w:rsidRDefault="0093409F" w:rsidP="00404971">
      <w:pPr>
        <w:spacing w:line="360" w:lineRule="auto"/>
        <w:rPr>
          <w:rFonts w:ascii="Cambria" w:hAnsi="Cambria"/>
        </w:rPr>
      </w:pPr>
    </w:p>
    <w:p w14:paraId="245C5171" w14:textId="64BC3FA3" w:rsidR="005179EA" w:rsidRPr="00B11EF4" w:rsidRDefault="005179EA" w:rsidP="00404971">
      <w:pPr>
        <w:spacing w:line="360" w:lineRule="auto"/>
        <w:rPr>
          <w:rFonts w:ascii="Cambria" w:hAnsi="Cambria"/>
        </w:rPr>
      </w:pPr>
      <w:r w:rsidRPr="00B11EF4">
        <w:rPr>
          <w:rFonts w:ascii="Cambria" w:hAnsi="Cambria"/>
          <w:b/>
        </w:rPr>
        <w:t xml:space="preserve">Table </w:t>
      </w:r>
      <w:r>
        <w:rPr>
          <w:rFonts w:ascii="Cambria" w:hAnsi="Cambria"/>
          <w:b/>
        </w:rPr>
        <w:t>6</w:t>
      </w:r>
      <w:r w:rsidRPr="00B11EF4">
        <w:rPr>
          <w:rFonts w:ascii="Cambria" w:hAnsi="Cambria"/>
          <w:i/>
        </w:rPr>
        <w:t>.</w:t>
      </w:r>
      <w:r>
        <w:rPr>
          <w:rFonts w:ascii="Cambria" w:hAnsi="Cambria"/>
        </w:rPr>
        <w:t xml:space="preserve"> Serial dilutions from 1% (m/m</w:t>
      </w:r>
      <w:r w:rsidRPr="00B11EF4">
        <w:rPr>
          <w:rFonts w:ascii="Cambria" w:hAnsi="Cambria"/>
        </w:rPr>
        <w:t xml:space="preserve">) stock solutions </w:t>
      </w:r>
      <w:r w:rsidR="00955CB8">
        <w:rPr>
          <w:rFonts w:ascii="Cambria" w:hAnsi="Cambria"/>
        </w:rPr>
        <w:t>to obtain 20 mL sample volumes</w:t>
      </w:r>
    </w:p>
    <w:tbl>
      <w:tblPr>
        <w:tblStyle w:val="TableGrid"/>
        <w:tblW w:w="0" w:type="auto"/>
        <w:tblLook w:val="04A0" w:firstRow="1" w:lastRow="0" w:firstColumn="1" w:lastColumn="0" w:noHBand="0" w:noVBand="1"/>
      </w:tblPr>
      <w:tblGrid>
        <w:gridCol w:w="2214"/>
        <w:gridCol w:w="2214"/>
        <w:gridCol w:w="2214"/>
        <w:gridCol w:w="2214"/>
      </w:tblGrid>
      <w:tr w:rsidR="005179EA" w:rsidRPr="008B6936" w14:paraId="0A2E01D8" w14:textId="77777777" w:rsidTr="00973AE2">
        <w:tc>
          <w:tcPr>
            <w:tcW w:w="2214" w:type="dxa"/>
          </w:tcPr>
          <w:p w14:paraId="467EE94F" w14:textId="77777777" w:rsidR="005179EA" w:rsidRPr="008B6936" w:rsidRDefault="005179EA" w:rsidP="00973AE2">
            <w:pPr>
              <w:spacing w:line="360" w:lineRule="auto"/>
              <w:rPr>
                <w:b/>
              </w:rPr>
            </w:pPr>
            <w:r w:rsidRPr="008B6936">
              <w:rPr>
                <w:b/>
              </w:rPr>
              <w:t>Concentration of phenol (ppm)</w:t>
            </w:r>
          </w:p>
        </w:tc>
        <w:tc>
          <w:tcPr>
            <w:tcW w:w="2214" w:type="dxa"/>
          </w:tcPr>
          <w:p w14:paraId="0DC95970" w14:textId="77777777" w:rsidR="005179EA" w:rsidRPr="008B6936" w:rsidRDefault="005179EA" w:rsidP="00973AE2">
            <w:pPr>
              <w:spacing w:line="360" w:lineRule="auto"/>
              <w:rPr>
                <w:b/>
              </w:rPr>
            </w:pPr>
            <w:r w:rsidRPr="008B6936">
              <w:rPr>
                <w:b/>
              </w:rPr>
              <w:t>Amount of phenol (mL)</w:t>
            </w:r>
          </w:p>
        </w:tc>
        <w:tc>
          <w:tcPr>
            <w:tcW w:w="2214" w:type="dxa"/>
          </w:tcPr>
          <w:p w14:paraId="0078DA15" w14:textId="77777777" w:rsidR="005179EA" w:rsidRPr="008B6936" w:rsidRDefault="005179EA" w:rsidP="00973AE2">
            <w:pPr>
              <w:spacing w:line="360" w:lineRule="auto"/>
              <w:rPr>
                <w:b/>
              </w:rPr>
            </w:pPr>
            <w:r w:rsidRPr="008B6936">
              <w:rPr>
                <w:b/>
              </w:rPr>
              <w:t>Amount of each phenolic compound (mL)</w:t>
            </w:r>
          </w:p>
        </w:tc>
        <w:tc>
          <w:tcPr>
            <w:tcW w:w="2214" w:type="dxa"/>
          </w:tcPr>
          <w:p w14:paraId="37531A8A" w14:textId="77777777" w:rsidR="005179EA" w:rsidRPr="008B6936" w:rsidRDefault="005179EA" w:rsidP="00973AE2">
            <w:pPr>
              <w:spacing w:line="360" w:lineRule="auto"/>
              <w:rPr>
                <w:b/>
              </w:rPr>
            </w:pPr>
            <w:r w:rsidRPr="008B6936">
              <w:rPr>
                <w:b/>
              </w:rPr>
              <w:t>Amount of kerosene (mL)</w:t>
            </w:r>
          </w:p>
        </w:tc>
      </w:tr>
      <w:tr w:rsidR="005179EA" w14:paraId="55CF653B" w14:textId="77777777" w:rsidTr="00973AE2">
        <w:tc>
          <w:tcPr>
            <w:tcW w:w="2214" w:type="dxa"/>
          </w:tcPr>
          <w:p w14:paraId="22097504" w14:textId="77777777" w:rsidR="005179EA" w:rsidRDefault="005179EA" w:rsidP="00973AE2">
            <w:pPr>
              <w:spacing w:line="360" w:lineRule="auto"/>
            </w:pPr>
            <w:r>
              <w:t>5,000</w:t>
            </w:r>
          </w:p>
        </w:tc>
        <w:tc>
          <w:tcPr>
            <w:tcW w:w="2214" w:type="dxa"/>
          </w:tcPr>
          <w:p w14:paraId="5FDAE11C" w14:textId="77777777" w:rsidR="005179EA" w:rsidRDefault="005179EA" w:rsidP="00973AE2">
            <w:pPr>
              <w:spacing w:line="360" w:lineRule="auto"/>
            </w:pPr>
            <w:r>
              <w:t>10.00</w:t>
            </w:r>
          </w:p>
        </w:tc>
        <w:tc>
          <w:tcPr>
            <w:tcW w:w="2214" w:type="dxa"/>
          </w:tcPr>
          <w:p w14:paraId="6AFAD406" w14:textId="77777777" w:rsidR="005179EA" w:rsidRDefault="005179EA" w:rsidP="00973AE2">
            <w:pPr>
              <w:spacing w:line="360" w:lineRule="auto"/>
            </w:pPr>
            <w:r>
              <w:t>2.00</w:t>
            </w:r>
          </w:p>
        </w:tc>
        <w:tc>
          <w:tcPr>
            <w:tcW w:w="2214" w:type="dxa"/>
          </w:tcPr>
          <w:p w14:paraId="33A4D6C0" w14:textId="77777777" w:rsidR="005179EA" w:rsidRDefault="005179EA" w:rsidP="00973AE2">
            <w:pPr>
              <w:spacing w:line="360" w:lineRule="auto"/>
            </w:pPr>
            <w:r>
              <w:t>10.00</w:t>
            </w:r>
          </w:p>
        </w:tc>
      </w:tr>
      <w:tr w:rsidR="005179EA" w14:paraId="63712641" w14:textId="77777777" w:rsidTr="00973AE2">
        <w:tc>
          <w:tcPr>
            <w:tcW w:w="2214" w:type="dxa"/>
          </w:tcPr>
          <w:p w14:paraId="106B6E57" w14:textId="77777777" w:rsidR="005179EA" w:rsidRDefault="005179EA" w:rsidP="00973AE2">
            <w:pPr>
              <w:spacing w:line="360" w:lineRule="auto"/>
            </w:pPr>
            <w:r>
              <w:t>3,000</w:t>
            </w:r>
          </w:p>
        </w:tc>
        <w:tc>
          <w:tcPr>
            <w:tcW w:w="2214" w:type="dxa"/>
          </w:tcPr>
          <w:p w14:paraId="0474B449" w14:textId="77777777" w:rsidR="005179EA" w:rsidRDefault="005179EA" w:rsidP="00973AE2">
            <w:pPr>
              <w:spacing w:line="360" w:lineRule="auto"/>
            </w:pPr>
            <w:r>
              <w:t>6.000</w:t>
            </w:r>
          </w:p>
        </w:tc>
        <w:tc>
          <w:tcPr>
            <w:tcW w:w="2214" w:type="dxa"/>
          </w:tcPr>
          <w:p w14:paraId="0C34FC3C" w14:textId="77777777" w:rsidR="005179EA" w:rsidRDefault="005179EA" w:rsidP="00973AE2">
            <w:pPr>
              <w:spacing w:line="360" w:lineRule="auto"/>
            </w:pPr>
            <w:r>
              <w:t>1.200</w:t>
            </w:r>
          </w:p>
        </w:tc>
        <w:tc>
          <w:tcPr>
            <w:tcW w:w="2214" w:type="dxa"/>
          </w:tcPr>
          <w:p w14:paraId="67BD479C" w14:textId="77777777" w:rsidR="005179EA" w:rsidRDefault="005179EA" w:rsidP="00973AE2">
            <w:pPr>
              <w:spacing w:line="360" w:lineRule="auto"/>
            </w:pPr>
            <w:r>
              <w:t>14.00</w:t>
            </w:r>
          </w:p>
        </w:tc>
      </w:tr>
      <w:tr w:rsidR="005179EA" w14:paraId="05A47967" w14:textId="77777777" w:rsidTr="00973AE2">
        <w:tc>
          <w:tcPr>
            <w:tcW w:w="2214" w:type="dxa"/>
          </w:tcPr>
          <w:p w14:paraId="06D56BC0" w14:textId="77777777" w:rsidR="005179EA" w:rsidRDefault="005179EA" w:rsidP="00973AE2">
            <w:pPr>
              <w:spacing w:line="360" w:lineRule="auto"/>
            </w:pPr>
            <w:r>
              <w:t>1,000</w:t>
            </w:r>
          </w:p>
        </w:tc>
        <w:tc>
          <w:tcPr>
            <w:tcW w:w="2214" w:type="dxa"/>
          </w:tcPr>
          <w:p w14:paraId="449359F3" w14:textId="77777777" w:rsidR="005179EA" w:rsidRDefault="005179EA" w:rsidP="00973AE2">
            <w:pPr>
              <w:spacing w:line="360" w:lineRule="auto"/>
            </w:pPr>
            <w:r>
              <w:t>2.000</w:t>
            </w:r>
          </w:p>
        </w:tc>
        <w:tc>
          <w:tcPr>
            <w:tcW w:w="2214" w:type="dxa"/>
          </w:tcPr>
          <w:p w14:paraId="63EE97C4" w14:textId="77777777" w:rsidR="005179EA" w:rsidRDefault="005179EA" w:rsidP="00973AE2">
            <w:pPr>
              <w:spacing w:line="360" w:lineRule="auto"/>
            </w:pPr>
            <w:r>
              <w:t>0.400</w:t>
            </w:r>
          </w:p>
        </w:tc>
        <w:tc>
          <w:tcPr>
            <w:tcW w:w="2214" w:type="dxa"/>
          </w:tcPr>
          <w:p w14:paraId="534127E6" w14:textId="77777777" w:rsidR="005179EA" w:rsidRDefault="005179EA" w:rsidP="00973AE2">
            <w:pPr>
              <w:spacing w:line="360" w:lineRule="auto"/>
            </w:pPr>
            <w:r>
              <w:t>18.00</w:t>
            </w:r>
          </w:p>
        </w:tc>
      </w:tr>
      <w:tr w:rsidR="005179EA" w14:paraId="43A8D640" w14:textId="77777777" w:rsidTr="00973AE2">
        <w:tc>
          <w:tcPr>
            <w:tcW w:w="2214" w:type="dxa"/>
          </w:tcPr>
          <w:p w14:paraId="11D2058A" w14:textId="77777777" w:rsidR="005179EA" w:rsidRDefault="005179EA" w:rsidP="00973AE2">
            <w:pPr>
              <w:spacing w:line="360" w:lineRule="auto"/>
            </w:pPr>
            <w:r>
              <w:t>850</w:t>
            </w:r>
          </w:p>
        </w:tc>
        <w:tc>
          <w:tcPr>
            <w:tcW w:w="2214" w:type="dxa"/>
          </w:tcPr>
          <w:p w14:paraId="412B3D8C" w14:textId="77777777" w:rsidR="005179EA" w:rsidRDefault="005179EA" w:rsidP="00973AE2">
            <w:pPr>
              <w:spacing w:line="360" w:lineRule="auto"/>
            </w:pPr>
            <w:r>
              <w:t>1.700</w:t>
            </w:r>
          </w:p>
        </w:tc>
        <w:tc>
          <w:tcPr>
            <w:tcW w:w="2214" w:type="dxa"/>
          </w:tcPr>
          <w:p w14:paraId="32E50977" w14:textId="77777777" w:rsidR="005179EA" w:rsidRDefault="005179EA" w:rsidP="00973AE2">
            <w:pPr>
              <w:spacing w:line="360" w:lineRule="auto"/>
            </w:pPr>
            <w:r>
              <w:t>0.340</w:t>
            </w:r>
          </w:p>
        </w:tc>
        <w:tc>
          <w:tcPr>
            <w:tcW w:w="2214" w:type="dxa"/>
          </w:tcPr>
          <w:p w14:paraId="17A8D966" w14:textId="77777777" w:rsidR="005179EA" w:rsidRDefault="005179EA" w:rsidP="00973AE2">
            <w:pPr>
              <w:spacing w:line="360" w:lineRule="auto"/>
            </w:pPr>
            <w:r>
              <w:t>18.30</w:t>
            </w:r>
          </w:p>
        </w:tc>
      </w:tr>
      <w:tr w:rsidR="005179EA" w14:paraId="3E20472B" w14:textId="77777777" w:rsidTr="00973AE2">
        <w:tc>
          <w:tcPr>
            <w:tcW w:w="2214" w:type="dxa"/>
          </w:tcPr>
          <w:p w14:paraId="3F3037EE" w14:textId="77777777" w:rsidR="005179EA" w:rsidRDefault="005179EA" w:rsidP="00973AE2">
            <w:pPr>
              <w:spacing w:line="360" w:lineRule="auto"/>
            </w:pPr>
            <w:r>
              <w:t>700</w:t>
            </w:r>
          </w:p>
        </w:tc>
        <w:tc>
          <w:tcPr>
            <w:tcW w:w="2214" w:type="dxa"/>
          </w:tcPr>
          <w:p w14:paraId="37DE87C5" w14:textId="77777777" w:rsidR="005179EA" w:rsidRDefault="005179EA" w:rsidP="00973AE2">
            <w:pPr>
              <w:spacing w:line="360" w:lineRule="auto"/>
            </w:pPr>
            <w:r>
              <w:t>1.400</w:t>
            </w:r>
          </w:p>
        </w:tc>
        <w:tc>
          <w:tcPr>
            <w:tcW w:w="2214" w:type="dxa"/>
          </w:tcPr>
          <w:p w14:paraId="6F0B5007" w14:textId="77777777" w:rsidR="005179EA" w:rsidRDefault="005179EA" w:rsidP="00973AE2">
            <w:pPr>
              <w:spacing w:line="360" w:lineRule="auto"/>
            </w:pPr>
            <w:r>
              <w:t>0.280</w:t>
            </w:r>
          </w:p>
        </w:tc>
        <w:tc>
          <w:tcPr>
            <w:tcW w:w="2214" w:type="dxa"/>
          </w:tcPr>
          <w:p w14:paraId="200A16FA" w14:textId="77777777" w:rsidR="005179EA" w:rsidRDefault="005179EA" w:rsidP="00973AE2">
            <w:pPr>
              <w:spacing w:line="360" w:lineRule="auto"/>
            </w:pPr>
            <w:r>
              <w:t>18.60</w:t>
            </w:r>
          </w:p>
        </w:tc>
      </w:tr>
      <w:tr w:rsidR="005179EA" w14:paraId="213B2AB6" w14:textId="77777777" w:rsidTr="00973AE2">
        <w:tc>
          <w:tcPr>
            <w:tcW w:w="2214" w:type="dxa"/>
          </w:tcPr>
          <w:p w14:paraId="775707FF" w14:textId="77777777" w:rsidR="005179EA" w:rsidRDefault="005179EA" w:rsidP="00973AE2">
            <w:pPr>
              <w:spacing w:line="360" w:lineRule="auto"/>
            </w:pPr>
            <w:r>
              <w:t>550</w:t>
            </w:r>
          </w:p>
        </w:tc>
        <w:tc>
          <w:tcPr>
            <w:tcW w:w="2214" w:type="dxa"/>
          </w:tcPr>
          <w:p w14:paraId="60DAB77F" w14:textId="77777777" w:rsidR="005179EA" w:rsidRDefault="005179EA" w:rsidP="00973AE2">
            <w:pPr>
              <w:spacing w:line="360" w:lineRule="auto"/>
            </w:pPr>
            <w:r>
              <w:t>1.100</w:t>
            </w:r>
          </w:p>
        </w:tc>
        <w:tc>
          <w:tcPr>
            <w:tcW w:w="2214" w:type="dxa"/>
          </w:tcPr>
          <w:p w14:paraId="41BE78B3" w14:textId="77777777" w:rsidR="005179EA" w:rsidRDefault="005179EA" w:rsidP="00973AE2">
            <w:pPr>
              <w:spacing w:line="360" w:lineRule="auto"/>
            </w:pPr>
            <w:r>
              <w:t>0.220</w:t>
            </w:r>
          </w:p>
        </w:tc>
        <w:tc>
          <w:tcPr>
            <w:tcW w:w="2214" w:type="dxa"/>
          </w:tcPr>
          <w:p w14:paraId="432944A4" w14:textId="77777777" w:rsidR="005179EA" w:rsidRDefault="005179EA" w:rsidP="00973AE2">
            <w:pPr>
              <w:spacing w:line="360" w:lineRule="auto"/>
            </w:pPr>
            <w:r>
              <w:t>18.90</w:t>
            </w:r>
          </w:p>
        </w:tc>
      </w:tr>
      <w:tr w:rsidR="005179EA" w14:paraId="6F2D4B5A" w14:textId="77777777" w:rsidTr="00973AE2">
        <w:tc>
          <w:tcPr>
            <w:tcW w:w="2214" w:type="dxa"/>
          </w:tcPr>
          <w:p w14:paraId="75E24781" w14:textId="77777777" w:rsidR="005179EA" w:rsidRDefault="005179EA" w:rsidP="00973AE2">
            <w:pPr>
              <w:spacing w:line="360" w:lineRule="auto"/>
            </w:pPr>
            <w:r>
              <w:t>500</w:t>
            </w:r>
          </w:p>
        </w:tc>
        <w:tc>
          <w:tcPr>
            <w:tcW w:w="2214" w:type="dxa"/>
          </w:tcPr>
          <w:p w14:paraId="04DE1355" w14:textId="77777777" w:rsidR="005179EA" w:rsidRDefault="005179EA" w:rsidP="00973AE2">
            <w:pPr>
              <w:spacing w:line="360" w:lineRule="auto"/>
            </w:pPr>
            <w:r>
              <w:t>1.000</w:t>
            </w:r>
          </w:p>
        </w:tc>
        <w:tc>
          <w:tcPr>
            <w:tcW w:w="2214" w:type="dxa"/>
          </w:tcPr>
          <w:p w14:paraId="569853E8" w14:textId="77777777" w:rsidR="005179EA" w:rsidRDefault="005179EA" w:rsidP="00973AE2">
            <w:pPr>
              <w:spacing w:line="360" w:lineRule="auto"/>
            </w:pPr>
            <w:r>
              <w:t>0.200</w:t>
            </w:r>
          </w:p>
        </w:tc>
        <w:tc>
          <w:tcPr>
            <w:tcW w:w="2214" w:type="dxa"/>
          </w:tcPr>
          <w:p w14:paraId="2CD7D5AE" w14:textId="77777777" w:rsidR="005179EA" w:rsidRDefault="005179EA" w:rsidP="00973AE2">
            <w:pPr>
              <w:spacing w:line="360" w:lineRule="auto"/>
            </w:pPr>
            <w:r>
              <w:t>19.00</w:t>
            </w:r>
          </w:p>
        </w:tc>
      </w:tr>
      <w:tr w:rsidR="005179EA" w14:paraId="41ABFAD0" w14:textId="77777777" w:rsidTr="00973AE2">
        <w:tc>
          <w:tcPr>
            <w:tcW w:w="2214" w:type="dxa"/>
          </w:tcPr>
          <w:p w14:paraId="37B09F0D" w14:textId="77777777" w:rsidR="005179EA" w:rsidRDefault="005179EA" w:rsidP="00973AE2">
            <w:pPr>
              <w:spacing w:line="360" w:lineRule="auto"/>
            </w:pPr>
            <w:r>
              <w:t>400</w:t>
            </w:r>
          </w:p>
        </w:tc>
        <w:tc>
          <w:tcPr>
            <w:tcW w:w="2214" w:type="dxa"/>
          </w:tcPr>
          <w:p w14:paraId="0DD28A2C" w14:textId="77777777" w:rsidR="005179EA" w:rsidRDefault="005179EA" w:rsidP="00973AE2">
            <w:pPr>
              <w:spacing w:line="360" w:lineRule="auto"/>
            </w:pPr>
            <w:r>
              <w:t>0.800</w:t>
            </w:r>
          </w:p>
        </w:tc>
        <w:tc>
          <w:tcPr>
            <w:tcW w:w="2214" w:type="dxa"/>
          </w:tcPr>
          <w:p w14:paraId="610B624B" w14:textId="77777777" w:rsidR="005179EA" w:rsidRDefault="005179EA" w:rsidP="00973AE2">
            <w:pPr>
              <w:spacing w:line="360" w:lineRule="auto"/>
            </w:pPr>
            <w:r>
              <w:t>0.160</w:t>
            </w:r>
          </w:p>
        </w:tc>
        <w:tc>
          <w:tcPr>
            <w:tcW w:w="2214" w:type="dxa"/>
          </w:tcPr>
          <w:p w14:paraId="0CC6CCD0" w14:textId="77777777" w:rsidR="005179EA" w:rsidRDefault="005179EA" w:rsidP="00973AE2">
            <w:pPr>
              <w:spacing w:line="360" w:lineRule="auto"/>
            </w:pPr>
            <w:r>
              <w:t>19.20</w:t>
            </w:r>
          </w:p>
        </w:tc>
      </w:tr>
      <w:tr w:rsidR="005179EA" w14:paraId="2414C054" w14:textId="77777777" w:rsidTr="00973AE2">
        <w:tc>
          <w:tcPr>
            <w:tcW w:w="2214" w:type="dxa"/>
          </w:tcPr>
          <w:p w14:paraId="7DC1E0B0" w14:textId="77777777" w:rsidR="005179EA" w:rsidRDefault="005179EA" w:rsidP="00973AE2">
            <w:pPr>
              <w:spacing w:line="360" w:lineRule="auto"/>
            </w:pPr>
            <w:r>
              <w:t>250</w:t>
            </w:r>
          </w:p>
        </w:tc>
        <w:tc>
          <w:tcPr>
            <w:tcW w:w="2214" w:type="dxa"/>
          </w:tcPr>
          <w:p w14:paraId="11D5CC0E" w14:textId="77777777" w:rsidR="005179EA" w:rsidRDefault="005179EA" w:rsidP="00973AE2">
            <w:pPr>
              <w:spacing w:line="360" w:lineRule="auto"/>
            </w:pPr>
            <w:r>
              <w:t>0.500</w:t>
            </w:r>
          </w:p>
        </w:tc>
        <w:tc>
          <w:tcPr>
            <w:tcW w:w="2214" w:type="dxa"/>
          </w:tcPr>
          <w:p w14:paraId="52020256" w14:textId="77777777" w:rsidR="005179EA" w:rsidRDefault="005179EA" w:rsidP="00973AE2">
            <w:pPr>
              <w:spacing w:line="360" w:lineRule="auto"/>
            </w:pPr>
            <w:r>
              <w:t>0.100</w:t>
            </w:r>
          </w:p>
        </w:tc>
        <w:tc>
          <w:tcPr>
            <w:tcW w:w="2214" w:type="dxa"/>
          </w:tcPr>
          <w:p w14:paraId="3220817F" w14:textId="77777777" w:rsidR="005179EA" w:rsidRDefault="005179EA" w:rsidP="00973AE2">
            <w:pPr>
              <w:spacing w:line="360" w:lineRule="auto"/>
            </w:pPr>
            <w:r>
              <w:t>19.50</w:t>
            </w:r>
          </w:p>
        </w:tc>
      </w:tr>
      <w:tr w:rsidR="005179EA" w14:paraId="5FED0EC4" w14:textId="77777777" w:rsidTr="00973AE2">
        <w:tc>
          <w:tcPr>
            <w:tcW w:w="2214" w:type="dxa"/>
          </w:tcPr>
          <w:p w14:paraId="4B230C2A" w14:textId="77777777" w:rsidR="005179EA" w:rsidRDefault="005179EA" w:rsidP="00973AE2">
            <w:pPr>
              <w:spacing w:line="360" w:lineRule="auto"/>
            </w:pPr>
            <w:r>
              <w:t>100</w:t>
            </w:r>
          </w:p>
        </w:tc>
        <w:tc>
          <w:tcPr>
            <w:tcW w:w="2214" w:type="dxa"/>
          </w:tcPr>
          <w:p w14:paraId="1A968333" w14:textId="77777777" w:rsidR="005179EA" w:rsidRDefault="005179EA" w:rsidP="00973AE2">
            <w:pPr>
              <w:spacing w:line="360" w:lineRule="auto"/>
            </w:pPr>
            <w:r>
              <w:t>0.200</w:t>
            </w:r>
          </w:p>
        </w:tc>
        <w:tc>
          <w:tcPr>
            <w:tcW w:w="2214" w:type="dxa"/>
          </w:tcPr>
          <w:p w14:paraId="1B33EA23" w14:textId="77777777" w:rsidR="005179EA" w:rsidRDefault="005179EA" w:rsidP="00973AE2">
            <w:pPr>
              <w:spacing w:line="360" w:lineRule="auto"/>
            </w:pPr>
            <w:r>
              <w:t>0.040</w:t>
            </w:r>
          </w:p>
        </w:tc>
        <w:tc>
          <w:tcPr>
            <w:tcW w:w="2214" w:type="dxa"/>
          </w:tcPr>
          <w:p w14:paraId="31A9F371" w14:textId="77777777" w:rsidR="005179EA" w:rsidRDefault="005179EA" w:rsidP="00973AE2">
            <w:pPr>
              <w:spacing w:line="360" w:lineRule="auto"/>
            </w:pPr>
            <w:r>
              <w:t>19.80</w:t>
            </w:r>
          </w:p>
        </w:tc>
      </w:tr>
    </w:tbl>
    <w:p w14:paraId="47AD702B" w14:textId="77777777" w:rsidR="00C731FA" w:rsidRDefault="00C731FA" w:rsidP="00DD0103">
      <w:pPr>
        <w:spacing w:line="360" w:lineRule="auto"/>
        <w:rPr>
          <w:b/>
          <w:sz w:val="28"/>
          <w:szCs w:val="28"/>
        </w:rPr>
      </w:pPr>
    </w:p>
    <w:p w14:paraId="126C8152" w14:textId="77777777" w:rsidR="006A012C" w:rsidRDefault="006A012C" w:rsidP="00DD0103">
      <w:pPr>
        <w:spacing w:line="360" w:lineRule="auto"/>
        <w:rPr>
          <w:b/>
          <w:sz w:val="28"/>
          <w:szCs w:val="28"/>
        </w:rPr>
      </w:pPr>
    </w:p>
    <w:p w14:paraId="67A9E86D" w14:textId="77777777" w:rsidR="006A012C" w:rsidRDefault="006A012C" w:rsidP="00DD0103">
      <w:pPr>
        <w:spacing w:line="360" w:lineRule="auto"/>
        <w:rPr>
          <w:b/>
          <w:sz w:val="28"/>
          <w:szCs w:val="28"/>
        </w:rPr>
      </w:pPr>
    </w:p>
    <w:p w14:paraId="7C46876E" w14:textId="77777777" w:rsidR="006A012C" w:rsidRDefault="006A012C" w:rsidP="00DD0103">
      <w:pPr>
        <w:spacing w:line="360" w:lineRule="auto"/>
        <w:rPr>
          <w:b/>
          <w:sz w:val="28"/>
          <w:szCs w:val="28"/>
        </w:rPr>
      </w:pPr>
    </w:p>
    <w:p w14:paraId="38C689C9" w14:textId="77777777" w:rsidR="006A012C" w:rsidRDefault="006A012C" w:rsidP="00DD0103">
      <w:pPr>
        <w:spacing w:line="360" w:lineRule="auto"/>
        <w:rPr>
          <w:b/>
          <w:sz w:val="28"/>
          <w:szCs w:val="28"/>
        </w:rPr>
      </w:pPr>
    </w:p>
    <w:p w14:paraId="33A0C38E" w14:textId="77777777" w:rsidR="006A012C" w:rsidRDefault="006A012C" w:rsidP="00DD0103">
      <w:pPr>
        <w:spacing w:line="360" w:lineRule="auto"/>
        <w:rPr>
          <w:b/>
          <w:sz w:val="28"/>
          <w:szCs w:val="28"/>
        </w:rPr>
      </w:pPr>
    </w:p>
    <w:p w14:paraId="397AE8C4" w14:textId="77777777" w:rsidR="006A012C" w:rsidRDefault="006A012C" w:rsidP="00DD0103">
      <w:pPr>
        <w:spacing w:line="360" w:lineRule="auto"/>
        <w:rPr>
          <w:b/>
          <w:sz w:val="28"/>
          <w:szCs w:val="28"/>
        </w:rPr>
      </w:pPr>
    </w:p>
    <w:p w14:paraId="3B407A4D" w14:textId="77777777" w:rsidR="006A012C" w:rsidRDefault="006A012C" w:rsidP="00DD0103">
      <w:pPr>
        <w:spacing w:line="360" w:lineRule="auto"/>
        <w:rPr>
          <w:b/>
          <w:sz w:val="28"/>
          <w:szCs w:val="28"/>
        </w:rPr>
      </w:pPr>
    </w:p>
    <w:p w14:paraId="33A0A04F" w14:textId="77777777" w:rsidR="006A012C" w:rsidRDefault="006A012C" w:rsidP="00DD0103">
      <w:pPr>
        <w:spacing w:line="360" w:lineRule="auto"/>
        <w:rPr>
          <w:b/>
          <w:sz w:val="28"/>
          <w:szCs w:val="28"/>
        </w:rPr>
      </w:pPr>
    </w:p>
    <w:p w14:paraId="3432C35A" w14:textId="77777777" w:rsidR="006A012C" w:rsidRDefault="006A012C" w:rsidP="00DD0103">
      <w:pPr>
        <w:spacing w:line="360" w:lineRule="auto"/>
        <w:rPr>
          <w:b/>
          <w:sz w:val="28"/>
          <w:szCs w:val="28"/>
        </w:rPr>
      </w:pPr>
    </w:p>
    <w:p w14:paraId="1A7D2692" w14:textId="77777777" w:rsidR="006A012C" w:rsidRDefault="006A012C" w:rsidP="00DD0103">
      <w:pPr>
        <w:spacing w:line="360" w:lineRule="auto"/>
        <w:rPr>
          <w:b/>
          <w:sz w:val="28"/>
          <w:szCs w:val="28"/>
        </w:rPr>
      </w:pPr>
    </w:p>
    <w:p w14:paraId="4E3D5E78" w14:textId="77777777" w:rsidR="006A012C" w:rsidRDefault="006A012C" w:rsidP="00DD0103">
      <w:pPr>
        <w:spacing w:line="360" w:lineRule="auto"/>
        <w:rPr>
          <w:b/>
          <w:sz w:val="28"/>
          <w:szCs w:val="28"/>
        </w:rPr>
      </w:pPr>
    </w:p>
    <w:p w14:paraId="17D7BABA" w14:textId="3E72E62E" w:rsidR="00294417" w:rsidRPr="00E6380F" w:rsidRDefault="00294417" w:rsidP="00DD0103">
      <w:pPr>
        <w:spacing w:line="360" w:lineRule="auto"/>
        <w:rPr>
          <w:b/>
          <w:sz w:val="28"/>
          <w:szCs w:val="28"/>
        </w:rPr>
      </w:pPr>
      <w:r w:rsidRPr="00E6380F">
        <w:rPr>
          <w:b/>
          <w:sz w:val="28"/>
          <w:szCs w:val="28"/>
        </w:rPr>
        <w:t>2.2.3 Ethanol Solutions</w:t>
      </w:r>
    </w:p>
    <w:p w14:paraId="31EB3051" w14:textId="030A5D3C" w:rsidR="00EE5D34" w:rsidRPr="00B11EF4" w:rsidRDefault="00EE5D34" w:rsidP="00DD0103">
      <w:pPr>
        <w:spacing w:line="360" w:lineRule="auto"/>
      </w:pPr>
      <w:r w:rsidRPr="00B11EF4">
        <w:rPr>
          <w:b/>
        </w:rPr>
        <w:tab/>
      </w:r>
      <w:r w:rsidRPr="00B11EF4">
        <w:t xml:space="preserve">Ethanol solutions were prepared through standard addition of anhydrous ethanol to E10 gasoline. </w:t>
      </w:r>
      <w:r w:rsidR="00F77F9E" w:rsidRPr="00B11EF4">
        <w:t>The</w:t>
      </w:r>
      <w:r w:rsidRPr="00B11EF4">
        <w:t xml:space="preserve"> </w:t>
      </w:r>
      <w:r w:rsidR="00F77F9E" w:rsidRPr="00B11EF4">
        <w:t>exact percentage</w:t>
      </w:r>
      <w:r w:rsidRPr="00B11EF4">
        <w:t xml:space="preserve"> </w:t>
      </w:r>
      <w:r w:rsidR="00F77F9E" w:rsidRPr="00B11EF4">
        <w:t>of ethanol in E10 gasoline is uncertain,</w:t>
      </w:r>
      <w:r w:rsidR="002334DE" w:rsidRPr="00B11EF4">
        <w:t xml:space="preserve"> and is advertised as containing up to 10% ethanol. Therefore,</w:t>
      </w:r>
      <w:r w:rsidRPr="00B11EF4">
        <w:t xml:space="preserve"> it was assumed that the gasoline contained</w:t>
      </w:r>
      <w:r w:rsidR="00F77F9E" w:rsidRPr="00B11EF4">
        <w:t xml:space="preserve"> roughly 10% ethanol by volume. </w:t>
      </w:r>
      <w:r w:rsidR="002334DE" w:rsidRPr="00B11EF4">
        <w:t xml:space="preserve">The </w:t>
      </w:r>
      <w:r w:rsidR="00F77F9E" w:rsidRPr="00B11EF4">
        <w:t xml:space="preserve">sample that contained 10% ethanol by volume </w:t>
      </w:r>
      <w:r w:rsidR="00F478BC" w:rsidRPr="00B11EF4">
        <w:t xml:space="preserve">was purely </w:t>
      </w:r>
      <w:r w:rsidR="00F77F9E" w:rsidRPr="00B11EF4">
        <w:t xml:space="preserve">E10 gasoline and had no additional anhydrous ethanol. </w:t>
      </w:r>
      <w:r w:rsidR="00EE2358" w:rsidRPr="00B11EF4">
        <w:t xml:space="preserve">The other samples were prepared through standard addition of small amounts of anhydrous ethanol in E10 gasoline to obtain roughly 10 mL sample volumes for each </w:t>
      </w:r>
      <w:r w:rsidRPr="00B11EF4">
        <w:t xml:space="preserve">solution. </w:t>
      </w:r>
      <w:r w:rsidR="00F478BC" w:rsidRPr="00B11EF4">
        <w:t xml:space="preserve">This involved using 10 mL </w:t>
      </w:r>
      <w:r w:rsidR="006A012C">
        <w:t>of E10 in each ethanol solution</w:t>
      </w:r>
      <w:r w:rsidR="00F478BC" w:rsidRPr="00B11EF4">
        <w:t xml:space="preserve"> and adding a small amount of ethanol to obtain varying perc</w:t>
      </w:r>
      <w:r w:rsidR="000024E6" w:rsidRPr="00B11EF4">
        <w:t xml:space="preserve">entages of ethanol in gasoline, </w:t>
      </w:r>
      <w:r w:rsidR="006A012C">
        <w:t xml:space="preserve">as </w:t>
      </w:r>
      <w:r w:rsidR="000024E6" w:rsidRPr="00B11EF4">
        <w:t>detailed in Table 7.</w:t>
      </w:r>
    </w:p>
    <w:p w14:paraId="78E7235B" w14:textId="77777777" w:rsidR="008B03E0" w:rsidRPr="00B11EF4" w:rsidRDefault="008B03E0" w:rsidP="00DD0103">
      <w:pPr>
        <w:spacing w:line="360" w:lineRule="auto"/>
      </w:pPr>
    </w:p>
    <w:p w14:paraId="4A2322F3" w14:textId="49467597" w:rsidR="00294417" w:rsidRPr="00B11EF4" w:rsidRDefault="00294417" w:rsidP="00DD0103">
      <w:pPr>
        <w:spacing w:line="360" w:lineRule="auto"/>
      </w:pPr>
      <w:r w:rsidRPr="00B11EF4">
        <w:rPr>
          <w:b/>
        </w:rPr>
        <w:t>Table 7.</w:t>
      </w:r>
      <w:r w:rsidRPr="00B11EF4">
        <w:t xml:space="preserve"> </w:t>
      </w:r>
      <w:r w:rsidR="00317DA9" w:rsidRPr="00B11EF4">
        <w:t xml:space="preserve">Standard addition with </w:t>
      </w:r>
      <w:r w:rsidR="00EB738E" w:rsidRPr="00B11EF4">
        <w:t xml:space="preserve">anhydrous ethanol </w:t>
      </w:r>
      <w:r w:rsidR="00317DA9" w:rsidRPr="00B11EF4">
        <w:t xml:space="preserve">to E10 gasoline </w:t>
      </w:r>
      <w:r w:rsidR="00EB738E" w:rsidRPr="00B11EF4">
        <w:t>to obtain 10</w:t>
      </w:r>
      <w:r w:rsidR="00AA1058">
        <w:t xml:space="preserve"> mL sample volumes</w:t>
      </w:r>
    </w:p>
    <w:tbl>
      <w:tblPr>
        <w:tblStyle w:val="TableGrid"/>
        <w:tblW w:w="0" w:type="auto"/>
        <w:tblLook w:val="04A0" w:firstRow="1" w:lastRow="0" w:firstColumn="1" w:lastColumn="0" w:noHBand="0" w:noVBand="1"/>
      </w:tblPr>
      <w:tblGrid>
        <w:gridCol w:w="2952"/>
        <w:gridCol w:w="2952"/>
        <w:gridCol w:w="2952"/>
      </w:tblGrid>
      <w:tr w:rsidR="00294417" w:rsidRPr="00B11EF4" w14:paraId="58D5D329" w14:textId="77777777" w:rsidTr="00964640">
        <w:tc>
          <w:tcPr>
            <w:tcW w:w="2952" w:type="dxa"/>
          </w:tcPr>
          <w:p w14:paraId="410092A7" w14:textId="77777777" w:rsidR="00294417" w:rsidRPr="00B11EF4" w:rsidRDefault="00294417" w:rsidP="00DD0103">
            <w:pPr>
              <w:spacing w:line="360" w:lineRule="auto"/>
              <w:jc w:val="center"/>
              <w:rPr>
                <w:b/>
              </w:rPr>
            </w:pPr>
            <w:r w:rsidRPr="00B11EF4">
              <w:rPr>
                <w:b/>
              </w:rPr>
              <w:t>% Ethanol in Solutions</w:t>
            </w:r>
          </w:p>
        </w:tc>
        <w:tc>
          <w:tcPr>
            <w:tcW w:w="2952" w:type="dxa"/>
          </w:tcPr>
          <w:p w14:paraId="4E06EA5B" w14:textId="77777777" w:rsidR="00294417" w:rsidRPr="00B11EF4" w:rsidRDefault="00294417" w:rsidP="00DD0103">
            <w:pPr>
              <w:spacing w:line="360" w:lineRule="auto"/>
              <w:jc w:val="center"/>
              <w:rPr>
                <w:b/>
              </w:rPr>
            </w:pPr>
            <w:r w:rsidRPr="00B11EF4">
              <w:rPr>
                <w:b/>
              </w:rPr>
              <w:t>E10 (mL)</w:t>
            </w:r>
          </w:p>
        </w:tc>
        <w:tc>
          <w:tcPr>
            <w:tcW w:w="2952" w:type="dxa"/>
          </w:tcPr>
          <w:p w14:paraId="7A598F27" w14:textId="77777777" w:rsidR="00294417" w:rsidRPr="00B11EF4" w:rsidRDefault="00294417" w:rsidP="00DD0103">
            <w:pPr>
              <w:spacing w:line="360" w:lineRule="auto"/>
              <w:jc w:val="center"/>
              <w:rPr>
                <w:b/>
              </w:rPr>
            </w:pPr>
            <w:r w:rsidRPr="00B11EF4">
              <w:rPr>
                <w:b/>
              </w:rPr>
              <w:t>Ethanol Added (</w:t>
            </w:r>
            <w:r w:rsidRPr="00B11EF4">
              <w:rPr>
                <w:b/>
              </w:rPr>
              <w:sym w:font="Symbol" w:char="F06D"/>
            </w:r>
            <w:r w:rsidRPr="00B11EF4">
              <w:rPr>
                <w:b/>
              </w:rPr>
              <w:t>L)</w:t>
            </w:r>
          </w:p>
        </w:tc>
      </w:tr>
      <w:tr w:rsidR="00294417" w:rsidRPr="00B11EF4" w14:paraId="63B65ED5" w14:textId="77777777" w:rsidTr="00964640">
        <w:tc>
          <w:tcPr>
            <w:tcW w:w="2952" w:type="dxa"/>
          </w:tcPr>
          <w:p w14:paraId="1E12BFD0" w14:textId="77777777" w:rsidR="00294417" w:rsidRPr="00B11EF4" w:rsidRDefault="00294417" w:rsidP="00DD0103">
            <w:pPr>
              <w:spacing w:line="360" w:lineRule="auto"/>
              <w:jc w:val="center"/>
            </w:pPr>
            <w:r w:rsidRPr="00B11EF4">
              <w:t>10.0</w:t>
            </w:r>
          </w:p>
        </w:tc>
        <w:tc>
          <w:tcPr>
            <w:tcW w:w="2952" w:type="dxa"/>
          </w:tcPr>
          <w:p w14:paraId="505541F6" w14:textId="77777777" w:rsidR="00294417" w:rsidRPr="00B11EF4" w:rsidRDefault="00294417" w:rsidP="00DD0103">
            <w:pPr>
              <w:spacing w:line="360" w:lineRule="auto"/>
              <w:jc w:val="center"/>
            </w:pPr>
            <w:r w:rsidRPr="00B11EF4">
              <w:t>10</w:t>
            </w:r>
          </w:p>
        </w:tc>
        <w:tc>
          <w:tcPr>
            <w:tcW w:w="2952" w:type="dxa"/>
          </w:tcPr>
          <w:p w14:paraId="71D06B6E" w14:textId="77777777" w:rsidR="00294417" w:rsidRPr="00B11EF4" w:rsidRDefault="00294417" w:rsidP="00DD0103">
            <w:pPr>
              <w:spacing w:line="360" w:lineRule="auto"/>
              <w:jc w:val="center"/>
            </w:pPr>
            <w:r w:rsidRPr="00B11EF4">
              <w:t>0</w:t>
            </w:r>
          </w:p>
        </w:tc>
      </w:tr>
      <w:tr w:rsidR="00294417" w:rsidRPr="00B11EF4" w14:paraId="15EBDB12" w14:textId="77777777" w:rsidTr="00964640">
        <w:tc>
          <w:tcPr>
            <w:tcW w:w="2952" w:type="dxa"/>
          </w:tcPr>
          <w:p w14:paraId="66610597" w14:textId="77777777" w:rsidR="00294417" w:rsidRPr="00B11EF4" w:rsidRDefault="00294417" w:rsidP="00DD0103">
            <w:pPr>
              <w:spacing w:line="360" w:lineRule="auto"/>
              <w:jc w:val="center"/>
            </w:pPr>
            <w:r w:rsidRPr="00B11EF4">
              <w:t>10.5</w:t>
            </w:r>
          </w:p>
        </w:tc>
        <w:tc>
          <w:tcPr>
            <w:tcW w:w="2952" w:type="dxa"/>
          </w:tcPr>
          <w:p w14:paraId="3320677E" w14:textId="77777777" w:rsidR="00294417" w:rsidRPr="00B11EF4" w:rsidRDefault="00294417" w:rsidP="00DD0103">
            <w:pPr>
              <w:spacing w:line="360" w:lineRule="auto"/>
              <w:jc w:val="center"/>
            </w:pPr>
            <w:r w:rsidRPr="00B11EF4">
              <w:t>10</w:t>
            </w:r>
          </w:p>
        </w:tc>
        <w:tc>
          <w:tcPr>
            <w:tcW w:w="2952" w:type="dxa"/>
          </w:tcPr>
          <w:p w14:paraId="7D2F2D5A" w14:textId="77777777" w:rsidR="00294417" w:rsidRPr="00B11EF4" w:rsidRDefault="00294417" w:rsidP="00DD0103">
            <w:pPr>
              <w:spacing w:line="360" w:lineRule="auto"/>
              <w:jc w:val="center"/>
            </w:pPr>
            <w:r w:rsidRPr="00B11EF4">
              <w:t>50</w:t>
            </w:r>
          </w:p>
        </w:tc>
      </w:tr>
      <w:tr w:rsidR="00294417" w:rsidRPr="00B11EF4" w14:paraId="72078601" w14:textId="77777777" w:rsidTr="00964640">
        <w:tc>
          <w:tcPr>
            <w:tcW w:w="2952" w:type="dxa"/>
          </w:tcPr>
          <w:p w14:paraId="1440014E" w14:textId="77777777" w:rsidR="00294417" w:rsidRPr="00B11EF4" w:rsidRDefault="00294417" w:rsidP="00DD0103">
            <w:pPr>
              <w:spacing w:line="360" w:lineRule="auto"/>
              <w:jc w:val="center"/>
            </w:pPr>
            <w:r w:rsidRPr="00B11EF4">
              <w:t>11.0</w:t>
            </w:r>
          </w:p>
        </w:tc>
        <w:tc>
          <w:tcPr>
            <w:tcW w:w="2952" w:type="dxa"/>
          </w:tcPr>
          <w:p w14:paraId="767ED6EA" w14:textId="77777777" w:rsidR="00294417" w:rsidRPr="00B11EF4" w:rsidRDefault="00294417" w:rsidP="00DD0103">
            <w:pPr>
              <w:spacing w:line="360" w:lineRule="auto"/>
              <w:jc w:val="center"/>
            </w:pPr>
            <w:r w:rsidRPr="00B11EF4">
              <w:t>10</w:t>
            </w:r>
          </w:p>
        </w:tc>
        <w:tc>
          <w:tcPr>
            <w:tcW w:w="2952" w:type="dxa"/>
          </w:tcPr>
          <w:p w14:paraId="7B07B714" w14:textId="77777777" w:rsidR="00294417" w:rsidRPr="00B11EF4" w:rsidRDefault="00294417" w:rsidP="00DD0103">
            <w:pPr>
              <w:spacing w:line="360" w:lineRule="auto"/>
              <w:jc w:val="center"/>
            </w:pPr>
            <w:r w:rsidRPr="00B11EF4">
              <w:t>100</w:t>
            </w:r>
          </w:p>
        </w:tc>
      </w:tr>
      <w:tr w:rsidR="00294417" w:rsidRPr="00B11EF4" w14:paraId="7409DB95" w14:textId="77777777" w:rsidTr="00964640">
        <w:tc>
          <w:tcPr>
            <w:tcW w:w="2952" w:type="dxa"/>
          </w:tcPr>
          <w:p w14:paraId="25ACCB6D" w14:textId="77777777" w:rsidR="00294417" w:rsidRPr="00B11EF4" w:rsidRDefault="00294417" w:rsidP="00DD0103">
            <w:pPr>
              <w:spacing w:line="360" w:lineRule="auto"/>
              <w:jc w:val="center"/>
            </w:pPr>
            <w:r w:rsidRPr="00B11EF4">
              <w:t>11.5</w:t>
            </w:r>
          </w:p>
        </w:tc>
        <w:tc>
          <w:tcPr>
            <w:tcW w:w="2952" w:type="dxa"/>
          </w:tcPr>
          <w:p w14:paraId="7104E033" w14:textId="77777777" w:rsidR="00294417" w:rsidRPr="00B11EF4" w:rsidRDefault="00294417" w:rsidP="00DD0103">
            <w:pPr>
              <w:spacing w:line="360" w:lineRule="auto"/>
              <w:jc w:val="center"/>
            </w:pPr>
            <w:r w:rsidRPr="00B11EF4">
              <w:t>10</w:t>
            </w:r>
          </w:p>
        </w:tc>
        <w:tc>
          <w:tcPr>
            <w:tcW w:w="2952" w:type="dxa"/>
          </w:tcPr>
          <w:p w14:paraId="6319E8EE" w14:textId="77777777" w:rsidR="00294417" w:rsidRPr="00B11EF4" w:rsidRDefault="00294417" w:rsidP="00DD0103">
            <w:pPr>
              <w:spacing w:line="360" w:lineRule="auto"/>
              <w:jc w:val="center"/>
            </w:pPr>
            <w:r w:rsidRPr="00B11EF4">
              <w:t>150</w:t>
            </w:r>
          </w:p>
        </w:tc>
      </w:tr>
      <w:tr w:rsidR="00294417" w:rsidRPr="00B11EF4" w14:paraId="5A5F87C4" w14:textId="77777777" w:rsidTr="00964640">
        <w:tc>
          <w:tcPr>
            <w:tcW w:w="2952" w:type="dxa"/>
          </w:tcPr>
          <w:p w14:paraId="3939DD43" w14:textId="77777777" w:rsidR="00294417" w:rsidRPr="00B11EF4" w:rsidRDefault="00294417" w:rsidP="00DD0103">
            <w:pPr>
              <w:spacing w:line="360" w:lineRule="auto"/>
              <w:jc w:val="center"/>
            </w:pPr>
            <w:r w:rsidRPr="00B11EF4">
              <w:t>12.0</w:t>
            </w:r>
          </w:p>
        </w:tc>
        <w:tc>
          <w:tcPr>
            <w:tcW w:w="2952" w:type="dxa"/>
          </w:tcPr>
          <w:p w14:paraId="7BEA302C" w14:textId="77777777" w:rsidR="00294417" w:rsidRPr="00B11EF4" w:rsidRDefault="00294417" w:rsidP="00DD0103">
            <w:pPr>
              <w:spacing w:line="360" w:lineRule="auto"/>
              <w:jc w:val="center"/>
            </w:pPr>
            <w:r w:rsidRPr="00B11EF4">
              <w:t>10</w:t>
            </w:r>
          </w:p>
        </w:tc>
        <w:tc>
          <w:tcPr>
            <w:tcW w:w="2952" w:type="dxa"/>
          </w:tcPr>
          <w:p w14:paraId="62470A35" w14:textId="77777777" w:rsidR="00294417" w:rsidRPr="00B11EF4" w:rsidRDefault="00294417" w:rsidP="00DD0103">
            <w:pPr>
              <w:spacing w:line="360" w:lineRule="auto"/>
              <w:jc w:val="center"/>
            </w:pPr>
            <w:r w:rsidRPr="00B11EF4">
              <w:t>200</w:t>
            </w:r>
          </w:p>
        </w:tc>
      </w:tr>
      <w:tr w:rsidR="00294417" w:rsidRPr="00B11EF4" w14:paraId="73CC86A7" w14:textId="77777777" w:rsidTr="00964640">
        <w:tc>
          <w:tcPr>
            <w:tcW w:w="2952" w:type="dxa"/>
          </w:tcPr>
          <w:p w14:paraId="1DE8555A" w14:textId="77777777" w:rsidR="00294417" w:rsidRPr="00B11EF4" w:rsidRDefault="00294417" w:rsidP="00DD0103">
            <w:pPr>
              <w:spacing w:line="360" w:lineRule="auto"/>
              <w:jc w:val="center"/>
            </w:pPr>
            <w:r w:rsidRPr="00B11EF4">
              <w:t>12.5</w:t>
            </w:r>
          </w:p>
        </w:tc>
        <w:tc>
          <w:tcPr>
            <w:tcW w:w="2952" w:type="dxa"/>
          </w:tcPr>
          <w:p w14:paraId="751F2DCA" w14:textId="77777777" w:rsidR="00294417" w:rsidRPr="00B11EF4" w:rsidRDefault="00294417" w:rsidP="00DD0103">
            <w:pPr>
              <w:spacing w:line="360" w:lineRule="auto"/>
              <w:jc w:val="center"/>
            </w:pPr>
            <w:r w:rsidRPr="00B11EF4">
              <w:t>10</w:t>
            </w:r>
          </w:p>
        </w:tc>
        <w:tc>
          <w:tcPr>
            <w:tcW w:w="2952" w:type="dxa"/>
          </w:tcPr>
          <w:p w14:paraId="482CA541" w14:textId="77777777" w:rsidR="00294417" w:rsidRPr="00B11EF4" w:rsidRDefault="00294417" w:rsidP="00DD0103">
            <w:pPr>
              <w:spacing w:line="360" w:lineRule="auto"/>
              <w:jc w:val="center"/>
            </w:pPr>
            <w:r w:rsidRPr="00B11EF4">
              <w:t>250</w:t>
            </w:r>
          </w:p>
        </w:tc>
      </w:tr>
    </w:tbl>
    <w:p w14:paraId="7C87DCAD" w14:textId="77777777" w:rsidR="00694818" w:rsidRPr="00B11EF4" w:rsidRDefault="00694818" w:rsidP="00DD0103">
      <w:pPr>
        <w:spacing w:line="360" w:lineRule="auto"/>
        <w:rPr>
          <w:b/>
        </w:rPr>
      </w:pPr>
    </w:p>
    <w:p w14:paraId="7E6D95B7" w14:textId="77777777" w:rsidR="00092E90" w:rsidRPr="00E6380F" w:rsidRDefault="00092E90" w:rsidP="00DD0103">
      <w:pPr>
        <w:spacing w:line="360" w:lineRule="auto"/>
        <w:rPr>
          <w:b/>
          <w:sz w:val="28"/>
          <w:szCs w:val="28"/>
        </w:rPr>
      </w:pPr>
      <w:r w:rsidRPr="00E6380F">
        <w:rPr>
          <w:b/>
          <w:sz w:val="28"/>
          <w:szCs w:val="28"/>
        </w:rPr>
        <w:t>2.2.4</w:t>
      </w:r>
      <w:r w:rsidRPr="00E6380F">
        <w:rPr>
          <w:b/>
          <w:sz w:val="28"/>
          <w:szCs w:val="28"/>
        </w:rPr>
        <w:tab/>
        <w:t>Exposure of Sensors to Solutions</w:t>
      </w:r>
    </w:p>
    <w:p w14:paraId="4D159181" w14:textId="381C24C8" w:rsidR="00092E90" w:rsidRDefault="008127F4" w:rsidP="00DD0103">
      <w:pPr>
        <w:spacing w:line="360" w:lineRule="auto"/>
        <w:ind w:firstLine="720"/>
        <w:rPr>
          <w:rFonts w:ascii="Cambria" w:hAnsi="Cambria"/>
        </w:rPr>
      </w:pPr>
      <w:r>
        <w:rPr>
          <w:rFonts w:ascii="Cambria" w:hAnsi="Cambria"/>
        </w:rPr>
        <w:t>For phenol analysis,</w:t>
      </w:r>
      <w:r w:rsidR="006D17BC" w:rsidRPr="00B11EF4">
        <w:rPr>
          <w:rFonts w:ascii="Cambria" w:hAnsi="Cambria"/>
        </w:rPr>
        <w:t xml:space="preserve"> </w:t>
      </w:r>
      <w:r w:rsidR="00092E90" w:rsidRPr="00B11EF4">
        <w:rPr>
          <w:rFonts w:ascii="Cambria" w:hAnsi="Cambria"/>
        </w:rPr>
        <w:t>optical sensors were immersed</w:t>
      </w:r>
      <w:r w:rsidR="00104A83">
        <w:rPr>
          <w:rFonts w:ascii="Cambria" w:hAnsi="Cambria"/>
        </w:rPr>
        <w:t xml:space="preserve"> for 1 hour</w:t>
      </w:r>
      <w:r w:rsidR="00092E90" w:rsidRPr="00B11EF4">
        <w:rPr>
          <w:rFonts w:ascii="Cambria" w:hAnsi="Cambria"/>
        </w:rPr>
        <w:t xml:space="preserve"> into solutions of kerosene</w:t>
      </w:r>
      <w:r w:rsidR="00440B86" w:rsidRPr="00B11EF4">
        <w:rPr>
          <w:rFonts w:ascii="Cambria" w:hAnsi="Cambria"/>
        </w:rPr>
        <w:t xml:space="preserve"> as a reference </w:t>
      </w:r>
      <w:r w:rsidR="00092E90" w:rsidRPr="00B11EF4">
        <w:rPr>
          <w:rFonts w:ascii="Cambria" w:hAnsi="Cambria"/>
        </w:rPr>
        <w:t xml:space="preserve">and kerosene solutions </w:t>
      </w:r>
      <w:r w:rsidR="00104A83">
        <w:rPr>
          <w:rFonts w:ascii="Cambria" w:hAnsi="Cambria"/>
        </w:rPr>
        <w:t xml:space="preserve">containing phenol. </w:t>
      </w:r>
      <w:r w:rsidR="00373410">
        <w:rPr>
          <w:rFonts w:ascii="Cambria" w:hAnsi="Cambria"/>
        </w:rPr>
        <w:t xml:space="preserve">Stir bars </w:t>
      </w:r>
      <w:r w:rsidR="00440B86" w:rsidRPr="00B11EF4">
        <w:rPr>
          <w:rFonts w:ascii="Cambria" w:hAnsi="Cambria"/>
        </w:rPr>
        <w:t xml:space="preserve">placed in the vials containing the </w:t>
      </w:r>
      <w:r w:rsidR="00373410">
        <w:rPr>
          <w:rFonts w:ascii="Cambria" w:hAnsi="Cambria"/>
        </w:rPr>
        <w:t xml:space="preserve">solutions </w:t>
      </w:r>
      <w:r w:rsidR="00092E90" w:rsidRPr="00B11EF4">
        <w:rPr>
          <w:rFonts w:ascii="Cambria" w:hAnsi="Cambria"/>
        </w:rPr>
        <w:t>allowed stirring to take place during exposure. After exposure, all sensors were removed from the solutions and placed onto weighing paper until analysis. F</w:t>
      </w:r>
      <w:r w:rsidR="00317DA9" w:rsidRPr="00B11EF4">
        <w:rPr>
          <w:rFonts w:ascii="Cambria" w:hAnsi="Cambria"/>
        </w:rPr>
        <w:t>or sensors made with</w:t>
      </w:r>
      <w:r w:rsidR="00440B86" w:rsidRPr="00B11EF4">
        <w:rPr>
          <w:rFonts w:ascii="Cambria" w:hAnsi="Cambria"/>
        </w:rPr>
        <w:t xml:space="preserve"> </w:t>
      </w:r>
      <w:r w:rsidR="00317DA9" w:rsidRPr="00B11EF4">
        <w:rPr>
          <w:rFonts w:ascii="Cambria" w:hAnsi="Cambria"/>
        </w:rPr>
        <w:t>EC</w:t>
      </w:r>
      <w:r w:rsidR="00440B86" w:rsidRPr="00B11EF4">
        <w:rPr>
          <w:rFonts w:ascii="Cambria" w:hAnsi="Cambria"/>
        </w:rPr>
        <w:t xml:space="preserve"> and </w:t>
      </w:r>
      <w:r w:rsidR="00317DA9" w:rsidRPr="00B11EF4">
        <w:rPr>
          <w:rFonts w:ascii="Cambria" w:hAnsi="Cambria"/>
        </w:rPr>
        <w:t xml:space="preserve">PMMA </w:t>
      </w:r>
      <w:r w:rsidR="00092E90" w:rsidRPr="00B11EF4">
        <w:rPr>
          <w:rFonts w:ascii="Cambria" w:hAnsi="Cambria"/>
        </w:rPr>
        <w:t>thi</w:t>
      </w:r>
      <w:r w:rsidR="006D17BC" w:rsidRPr="00B11EF4">
        <w:rPr>
          <w:rFonts w:ascii="Cambria" w:hAnsi="Cambria"/>
        </w:rPr>
        <w:t>n films,</w:t>
      </w:r>
      <w:r w:rsidR="00092E90" w:rsidRPr="00B11EF4">
        <w:rPr>
          <w:rFonts w:ascii="Cambria" w:hAnsi="Cambria"/>
        </w:rPr>
        <w:t xml:space="preserve"> the sensors were allowed to d</w:t>
      </w:r>
      <w:r w:rsidR="00317DA9" w:rsidRPr="00B11EF4">
        <w:rPr>
          <w:rFonts w:ascii="Cambria" w:hAnsi="Cambria"/>
        </w:rPr>
        <w:t>ry before analysis with the UV-v</w:t>
      </w:r>
      <w:r w:rsidR="00092E90" w:rsidRPr="00B11EF4">
        <w:rPr>
          <w:rFonts w:ascii="Cambria" w:hAnsi="Cambria"/>
        </w:rPr>
        <w:t>isible spectrometer. Sensors made with PAB and PAB ble</w:t>
      </w:r>
      <w:r w:rsidR="00317DA9" w:rsidRPr="00B11EF4">
        <w:rPr>
          <w:rFonts w:ascii="Cambria" w:hAnsi="Cambria"/>
        </w:rPr>
        <w:t>nds were analyzed with the UV-vi</w:t>
      </w:r>
      <w:r w:rsidR="00092E90" w:rsidRPr="00B11EF4">
        <w:rPr>
          <w:rFonts w:ascii="Cambria" w:hAnsi="Cambria"/>
        </w:rPr>
        <w:t xml:space="preserve">sible spectrometer in solution and immediately after exposure. </w:t>
      </w:r>
    </w:p>
    <w:p w14:paraId="4C1A3ED7" w14:textId="77777777" w:rsidR="00403B6F" w:rsidRDefault="00403B6F" w:rsidP="00DD0103">
      <w:pPr>
        <w:spacing w:line="360" w:lineRule="auto"/>
        <w:ind w:firstLine="720"/>
        <w:rPr>
          <w:rFonts w:ascii="Cambria" w:hAnsi="Cambria"/>
        </w:rPr>
      </w:pPr>
    </w:p>
    <w:p w14:paraId="59758753" w14:textId="483C1D3C" w:rsidR="008127F4" w:rsidRPr="00B11EF4" w:rsidRDefault="008127F4" w:rsidP="00DD0103">
      <w:pPr>
        <w:spacing w:line="360" w:lineRule="auto"/>
        <w:ind w:firstLine="720"/>
        <w:rPr>
          <w:rFonts w:ascii="Cambria" w:hAnsi="Cambria"/>
        </w:rPr>
      </w:pPr>
      <w:r>
        <w:rPr>
          <w:rFonts w:ascii="Cambria" w:hAnsi="Cambria"/>
        </w:rPr>
        <w:t>For ethanol analysis, an unexposed s</w:t>
      </w:r>
      <w:r w:rsidR="00976DDD">
        <w:rPr>
          <w:rFonts w:ascii="Cambria" w:hAnsi="Cambria"/>
        </w:rPr>
        <w:t xml:space="preserve">ensor was used as the reference. </w:t>
      </w:r>
      <w:r>
        <w:rPr>
          <w:rFonts w:ascii="Cambria" w:hAnsi="Cambria"/>
        </w:rPr>
        <w:t xml:space="preserve">Sensors exposed to </w:t>
      </w:r>
      <w:r w:rsidR="00373410">
        <w:rPr>
          <w:rFonts w:ascii="Cambria" w:hAnsi="Cambria"/>
        </w:rPr>
        <w:t xml:space="preserve">ethanol in E10 solutions were immersed </w:t>
      </w:r>
      <w:r>
        <w:rPr>
          <w:rFonts w:ascii="Cambria" w:hAnsi="Cambria"/>
        </w:rPr>
        <w:t xml:space="preserve">for 1 hour. After exposure, the sensors were removed from the solutions and placed on weighing paper until dried. Once the sensors were dry, </w:t>
      </w:r>
      <w:r w:rsidR="00373410">
        <w:rPr>
          <w:rFonts w:ascii="Cambria" w:hAnsi="Cambria"/>
        </w:rPr>
        <w:t>the films were analyzed by UV-Visible spectroscopy</w:t>
      </w:r>
      <w:r>
        <w:rPr>
          <w:rFonts w:ascii="Cambria" w:hAnsi="Cambria"/>
        </w:rPr>
        <w:t>.</w:t>
      </w:r>
    </w:p>
    <w:p w14:paraId="57AD8350" w14:textId="77777777" w:rsidR="00EC44A7" w:rsidRPr="00B11EF4" w:rsidRDefault="00EC44A7" w:rsidP="00DD0103">
      <w:pPr>
        <w:spacing w:line="360" w:lineRule="auto"/>
        <w:rPr>
          <w:b/>
        </w:rPr>
      </w:pPr>
    </w:p>
    <w:p w14:paraId="2E478624" w14:textId="413E0F2D" w:rsidR="00092E90" w:rsidRPr="00E6380F" w:rsidRDefault="00092E90" w:rsidP="00DD0103">
      <w:pPr>
        <w:spacing w:line="360" w:lineRule="auto"/>
        <w:rPr>
          <w:b/>
          <w:sz w:val="28"/>
          <w:szCs w:val="28"/>
        </w:rPr>
      </w:pPr>
      <w:r w:rsidRPr="00E6380F">
        <w:rPr>
          <w:b/>
          <w:sz w:val="28"/>
          <w:szCs w:val="28"/>
        </w:rPr>
        <w:t>2.3</w:t>
      </w:r>
      <w:r w:rsidRPr="00E6380F">
        <w:rPr>
          <w:b/>
          <w:sz w:val="28"/>
          <w:szCs w:val="28"/>
        </w:rPr>
        <w:tab/>
      </w:r>
      <w:r w:rsidR="00E4432C" w:rsidRPr="00E6380F">
        <w:rPr>
          <w:b/>
          <w:sz w:val="28"/>
          <w:szCs w:val="28"/>
        </w:rPr>
        <w:t>Analysis</w:t>
      </w:r>
      <w:r w:rsidRPr="00E6380F">
        <w:rPr>
          <w:b/>
          <w:sz w:val="28"/>
          <w:szCs w:val="28"/>
        </w:rPr>
        <w:t xml:space="preserve"> of Sensors</w:t>
      </w:r>
    </w:p>
    <w:p w14:paraId="08F1EBCC" w14:textId="16E7F298" w:rsidR="00092E90" w:rsidRPr="00E6380F" w:rsidRDefault="00092E90" w:rsidP="00DD0103">
      <w:pPr>
        <w:spacing w:line="360" w:lineRule="auto"/>
        <w:rPr>
          <w:b/>
          <w:sz w:val="28"/>
          <w:szCs w:val="28"/>
        </w:rPr>
      </w:pPr>
      <w:r w:rsidRPr="00E6380F">
        <w:rPr>
          <w:b/>
          <w:sz w:val="28"/>
          <w:szCs w:val="28"/>
        </w:rPr>
        <w:t xml:space="preserve">2.3.1 </w:t>
      </w:r>
      <w:r w:rsidR="00E4432C" w:rsidRPr="00E6380F">
        <w:rPr>
          <w:b/>
          <w:sz w:val="28"/>
          <w:szCs w:val="28"/>
        </w:rPr>
        <w:t>UV-Visible Spectroscopic</w:t>
      </w:r>
      <w:r w:rsidRPr="00E6380F">
        <w:rPr>
          <w:b/>
          <w:sz w:val="28"/>
          <w:szCs w:val="28"/>
        </w:rPr>
        <w:t xml:space="preserve"> Analysis </w:t>
      </w:r>
    </w:p>
    <w:p w14:paraId="0B3B1EB8" w14:textId="545B4A58" w:rsidR="00426FA6" w:rsidRPr="00B11EF4" w:rsidRDefault="003D1C6F" w:rsidP="00DD0103">
      <w:pPr>
        <w:spacing w:line="360" w:lineRule="auto"/>
        <w:ind w:firstLine="720"/>
        <w:rPr>
          <w:rFonts w:ascii="Cambria" w:hAnsi="Cambria"/>
        </w:rPr>
      </w:pPr>
      <w:r w:rsidRPr="00B11EF4">
        <w:rPr>
          <w:rFonts w:ascii="Cambria" w:hAnsi="Cambria"/>
        </w:rPr>
        <w:t>Spectra were collected</w:t>
      </w:r>
      <w:r w:rsidR="00092E90" w:rsidRPr="00B11EF4">
        <w:rPr>
          <w:rFonts w:ascii="Cambria" w:hAnsi="Cambria"/>
        </w:rPr>
        <w:t xml:space="preserve"> for each sen</w:t>
      </w:r>
      <w:r w:rsidR="003F28D8" w:rsidRPr="00B11EF4">
        <w:rPr>
          <w:rFonts w:ascii="Cambria" w:hAnsi="Cambria"/>
        </w:rPr>
        <w:t>sor by use of the Agilent UV-visible</w:t>
      </w:r>
      <w:r w:rsidR="00092E90" w:rsidRPr="00B11EF4">
        <w:rPr>
          <w:rFonts w:ascii="Cambria" w:hAnsi="Cambria"/>
        </w:rPr>
        <w:t xml:space="preserve"> sp</w:t>
      </w:r>
      <w:r w:rsidR="00AB4BE2">
        <w:rPr>
          <w:rFonts w:ascii="Cambria" w:hAnsi="Cambria"/>
        </w:rPr>
        <w:t xml:space="preserve">ectrometer. First, a reference was established by using a </w:t>
      </w:r>
      <w:r w:rsidR="00092E90" w:rsidRPr="00B11EF4">
        <w:rPr>
          <w:rFonts w:ascii="Cambria" w:hAnsi="Cambria"/>
        </w:rPr>
        <w:t>sensor that had been exposed to kerosene only</w:t>
      </w:r>
      <w:r w:rsidR="00113433">
        <w:rPr>
          <w:rFonts w:ascii="Cambria" w:hAnsi="Cambria"/>
        </w:rPr>
        <w:t xml:space="preserve"> for phenol analysis or unexposed for ethanol analysis</w:t>
      </w:r>
      <w:r w:rsidR="006D17BC" w:rsidRPr="00B11EF4">
        <w:rPr>
          <w:rFonts w:ascii="Cambria" w:hAnsi="Cambria"/>
        </w:rPr>
        <w:t>.</w:t>
      </w:r>
      <w:r w:rsidR="007C791C" w:rsidRPr="00B11EF4">
        <w:rPr>
          <w:rFonts w:ascii="Cambria" w:hAnsi="Cambria"/>
        </w:rPr>
        <w:t xml:space="preserve"> </w:t>
      </w:r>
      <w:r w:rsidR="00092E90" w:rsidRPr="00B11EF4">
        <w:rPr>
          <w:rFonts w:ascii="Cambria" w:hAnsi="Cambria"/>
        </w:rPr>
        <w:t xml:space="preserve">This was accomplished by placing the reference sensor in a cuvette with the thin film on the sensor facing forward. </w:t>
      </w:r>
      <w:r w:rsidR="003F28D8" w:rsidRPr="00B11EF4">
        <w:rPr>
          <w:rFonts w:ascii="Cambria" w:hAnsi="Cambria"/>
        </w:rPr>
        <w:t>This proc</w:t>
      </w:r>
      <w:r w:rsidR="00AB4BE2">
        <w:rPr>
          <w:rFonts w:ascii="Cambria" w:hAnsi="Cambria"/>
        </w:rPr>
        <w:t xml:space="preserve">edure </w:t>
      </w:r>
      <w:r w:rsidR="003F28D8" w:rsidRPr="00B11EF4">
        <w:rPr>
          <w:rFonts w:ascii="Cambria" w:hAnsi="Cambria"/>
        </w:rPr>
        <w:t>was repeated for sensors that had been exposed to kerosene solutions containing phenol</w:t>
      </w:r>
      <w:r w:rsidR="000F2F85">
        <w:rPr>
          <w:rFonts w:ascii="Cambria" w:hAnsi="Cambria"/>
        </w:rPr>
        <w:t xml:space="preserve"> to create a calibration curve</w:t>
      </w:r>
      <w:r w:rsidR="003F28D8" w:rsidRPr="00B11EF4">
        <w:rPr>
          <w:rFonts w:ascii="Cambria" w:hAnsi="Cambria"/>
        </w:rPr>
        <w:t xml:space="preserve">. The sensors were placed in the cuvette and </w:t>
      </w:r>
      <w:r w:rsidR="008E7821">
        <w:rPr>
          <w:rFonts w:ascii="Cambria" w:hAnsi="Cambria"/>
        </w:rPr>
        <w:t>spectra were</w:t>
      </w:r>
      <w:r w:rsidR="00AB4BE2">
        <w:rPr>
          <w:rFonts w:ascii="Cambria" w:hAnsi="Cambria"/>
        </w:rPr>
        <w:t xml:space="preserve"> collected using the UV-visible spectrometer.</w:t>
      </w:r>
      <w:r w:rsidR="003F28D8" w:rsidRPr="00B11EF4">
        <w:rPr>
          <w:rFonts w:ascii="Cambria" w:hAnsi="Cambria"/>
        </w:rPr>
        <w:t xml:space="preserve"> This was repeated</w:t>
      </w:r>
      <w:r w:rsidR="00AB4BE2">
        <w:rPr>
          <w:rFonts w:ascii="Cambria" w:hAnsi="Cambria"/>
        </w:rPr>
        <w:t xml:space="preserve"> each time </w:t>
      </w:r>
      <w:r w:rsidR="003F28D8" w:rsidRPr="00B11EF4">
        <w:rPr>
          <w:rFonts w:ascii="Cambria" w:hAnsi="Cambria"/>
        </w:rPr>
        <w:t xml:space="preserve">the concentration of phenol in kerosene was increased. Spectra </w:t>
      </w:r>
      <w:r w:rsidRPr="00B11EF4">
        <w:rPr>
          <w:rFonts w:ascii="Cambria" w:hAnsi="Cambria"/>
        </w:rPr>
        <w:t>were collected</w:t>
      </w:r>
      <w:r w:rsidR="003F28D8" w:rsidRPr="00B11EF4">
        <w:rPr>
          <w:rFonts w:ascii="Cambria" w:hAnsi="Cambria"/>
        </w:rPr>
        <w:t xml:space="preserve"> at four different regions on each sensor and averaged in order to get a representative spectrum for each sensor. </w:t>
      </w:r>
      <w:r w:rsidR="00440B86" w:rsidRPr="00B11EF4">
        <w:rPr>
          <w:rFonts w:ascii="Cambria" w:hAnsi="Cambria"/>
        </w:rPr>
        <w:t xml:space="preserve">Sensors made with </w:t>
      </w:r>
      <w:r w:rsidR="003F28D8" w:rsidRPr="00B11EF4">
        <w:rPr>
          <w:rFonts w:ascii="Cambria" w:hAnsi="Cambria"/>
        </w:rPr>
        <w:t>EC</w:t>
      </w:r>
      <w:r w:rsidR="00440B86" w:rsidRPr="00B11EF4">
        <w:rPr>
          <w:rFonts w:ascii="Cambria" w:hAnsi="Cambria"/>
        </w:rPr>
        <w:t xml:space="preserve"> and </w:t>
      </w:r>
      <w:r w:rsidR="003F28D8" w:rsidRPr="00B11EF4">
        <w:rPr>
          <w:rFonts w:ascii="Cambria" w:hAnsi="Cambria"/>
        </w:rPr>
        <w:t>PMMA</w:t>
      </w:r>
      <w:r w:rsidR="00440B86" w:rsidRPr="00B11EF4">
        <w:rPr>
          <w:rFonts w:ascii="Cambria" w:hAnsi="Cambria"/>
        </w:rPr>
        <w:t xml:space="preserve"> </w:t>
      </w:r>
      <w:r w:rsidR="00092E90" w:rsidRPr="00B11EF4">
        <w:rPr>
          <w:rFonts w:ascii="Cambria" w:hAnsi="Cambria"/>
        </w:rPr>
        <w:t>thin films were analyzed with quartz cuvet</w:t>
      </w:r>
      <w:r w:rsidR="004E6D70">
        <w:rPr>
          <w:rFonts w:ascii="Cambria" w:hAnsi="Cambria"/>
        </w:rPr>
        <w:t>te with a 1 m</w:t>
      </w:r>
      <w:r w:rsidR="00092E90" w:rsidRPr="00B11EF4">
        <w:rPr>
          <w:rFonts w:ascii="Cambria" w:hAnsi="Cambria"/>
        </w:rPr>
        <w:t xml:space="preserve">m path length. Sensors made with </w:t>
      </w:r>
      <w:r w:rsidR="003F28D8" w:rsidRPr="00B11EF4">
        <w:rPr>
          <w:rFonts w:ascii="Cambria" w:hAnsi="Cambria"/>
        </w:rPr>
        <w:t>PAB</w:t>
      </w:r>
      <w:r w:rsidR="00440B86" w:rsidRPr="00B11EF4">
        <w:rPr>
          <w:rFonts w:ascii="Cambria" w:hAnsi="Cambria"/>
        </w:rPr>
        <w:t xml:space="preserve"> </w:t>
      </w:r>
      <w:r w:rsidR="00092E90" w:rsidRPr="00B11EF4">
        <w:rPr>
          <w:rFonts w:ascii="Cambria" w:hAnsi="Cambria"/>
        </w:rPr>
        <w:t>were analyzed in solution using a quartz cuvette with a 1 cm path length. In the latter case, the sensor was placed upright in the quartz cuvette and then 1.6 mL of the kerosene solution was pipetted into the cuvette. The cuvette was then placed in a cuvett</w:t>
      </w:r>
      <w:r w:rsidR="003F28D8" w:rsidRPr="00B11EF4">
        <w:rPr>
          <w:rFonts w:ascii="Cambria" w:hAnsi="Cambria"/>
        </w:rPr>
        <w:t>e holder and secured in the UV-v</w:t>
      </w:r>
      <w:r w:rsidR="003550EC" w:rsidRPr="00B11EF4">
        <w:rPr>
          <w:rFonts w:ascii="Cambria" w:hAnsi="Cambria"/>
        </w:rPr>
        <w:t>isible</w:t>
      </w:r>
      <w:r w:rsidR="00092E90" w:rsidRPr="00B11EF4">
        <w:rPr>
          <w:rFonts w:ascii="Cambria" w:hAnsi="Cambria"/>
        </w:rPr>
        <w:t xml:space="preserve"> spectrometer so that the laser light could pass directly through the sensor. </w:t>
      </w:r>
    </w:p>
    <w:p w14:paraId="1C36C127" w14:textId="77777777" w:rsidR="00092E90" w:rsidRDefault="00092E90" w:rsidP="00DD0103">
      <w:pPr>
        <w:spacing w:line="360" w:lineRule="auto"/>
        <w:rPr>
          <w:b/>
        </w:rPr>
      </w:pPr>
    </w:p>
    <w:p w14:paraId="319CC692" w14:textId="77777777" w:rsidR="00AE7491" w:rsidRPr="00B11EF4" w:rsidRDefault="00AE7491" w:rsidP="00DD0103">
      <w:pPr>
        <w:spacing w:line="360" w:lineRule="auto"/>
        <w:rPr>
          <w:b/>
        </w:rPr>
      </w:pPr>
    </w:p>
    <w:p w14:paraId="7B9CA904" w14:textId="22C7E27B" w:rsidR="00092E90" w:rsidRPr="00E6380F" w:rsidRDefault="006E121D" w:rsidP="00DD0103">
      <w:pPr>
        <w:spacing w:line="360" w:lineRule="auto"/>
        <w:rPr>
          <w:b/>
          <w:sz w:val="28"/>
          <w:szCs w:val="28"/>
        </w:rPr>
      </w:pPr>
      <w:r>
        <w:rPr>
          <w:b/>
          <w:sz w:val="28"/>
          <w:szCs w:val="28"/>
        </w:rPr>
        <w:t xml:space="preserve">2.3.2 </w:t>
      </w:r>
      <w:r w:rsidR="00092E90" w:rsidRPr="00E6380F">
        <w:rPr>
          <w:b/>
          <w:sz w:val="28"/>
          <w:szCs w:val="28"/>
        </w:rPr>
        <w:t xml:space="preserve">Data Processing </w:t>
      </w:r>
    </w:p>
    <w:p w14:paraId="2D844C0E" w14:textId="3807839A" w:rsidR="007823DE" w:rsidRDefault="00AE7491" w:rsidP="00EC44A7">
      <w:pPr>
        <w:spacing w:line="360" w:lineRule="auto"/>
        <w:ind w:firstLine="720"/>
        <w:rPr>
          <w:rFonts w:ascii="Cambria" w:hAnsi="Cambria"/>
        </w:rPr>
      </w:pPr>
      <w:r>
        <w:rPr>
          <w:rFonts w:ascii="Cambria" w:hAnsi="Cambria"/>
        </w:rPr>
        <w:t>After data was collected</w:t>
      </w:r>
      <w:r w:rsidR="00092E90" w:rsidRPr="00B11EF4">
        <w:rPr>
          <w:rFonts w:ascii="Cambria" w:hAnsi="Cambria"/>
        </w:rPr>
        <w:t xml:space="preserve"> b</w:t>
      </w:r>
      <w:r>
        <w:rPr>
          <w:rFonts w:ascii="Cambria" w:hAnsi="Cambria"/>
        </w:rPr>
        <w:t xml:space="preserve">y the UV-visible spectrometer, </w:t>
      </w:r>
      <w:r w:rsidR="00092E90" w:rsidRPr="00B11EF4">
        <w:rPr>
          <w:rFonts w:ascii="Cambria" w:hAnsi="Cambria"/>
        </w:rPr>
        <w:t xml:space="preserve">analysis was conducted </w:t>
      </w:r>
      <w:r w:rsidR="003550EC" w:rsidRPr="00B11EF4">
        <w:rPr>
          <w:rFonts w:ascii="Cambria" w:hAnsi="Cambria"/>
        </w:rPr>
        <w:t>using</w:t>
      </w:r>
      <w:r w:rsidR="00092E90" w:rsidRPr="00B11EF4">
        <w:rPr>
          <w:rFonts w:ascii="Cambria" w:hAnsi="Cambria"/>
        </w:rPr>
        <w:t xml:space="preserve"> a variety of graphing </w:t>
      </w:r>
      <w:proofErr w:type="spellStart"/>
      <w:r w:rsidR="00092E90" w:rsidRPr="00B11EF4">
        <w:rPr>
          <w:rFonts w:ascii="Cambria" w:hAnsi="Cambria"/>
        </w:rPr>
        <w:t>softwares</w:t>
      </w:r>
      <w:proofErr w:type="spellEnd"/>
      <w:r w:rsidR="00092E90" w:rsidRPr="00B11EF4">
        <w:rPr>
          <w:rFonts w:ascii="Cambria" w:hAnsi="Cambria"/>
        </w:rPr>
        <w:t>. Excel was used to average the four spectra obtained from each optical sens</w:t>
      </w:r>
      <w:r w:rsidR="006E121D">
        <w:rPr>
          <w:rFonts w:ascii="Cambria" w:hAnsi="Cambria"/>
        </w:rPr>
        <w:t xml:space="preserve">or. </w:t>
      </w:r>
      <w:r w:rsidR="003550EC" w:rsidRPr="00B11EF4">
        <w:rPr>
          <w:rFonts w:ascii="Cambria" w:hAnsi="Cambria"/>
        </w:rPr>
        <w:t>Once an average spectrum</w:t>
      </w:r>
      <w:r w:rsidR="00092E90" w:rsidRPr="00B11EF4">
        <w:rPr>
          <w:rFonts w:ascii="Cambria" w:hAnsi="Cambria"/>
        </w:rPr>
        <w:t xml:space="preserve"> was collected for each sensor, Origin software </w:t>
      </w:r>
      <w:r w:rsidR="006E121D">
        <w:rPr>
          <w:rFonts w:ascii="Cambria" w:hAnsi="Cambria"/>
        </w:rPr>
        <w:t xml:space="preserve">was utilized to obtain </w:t>
      </w:r>
      <w:r w:rsidR="00EE4384">
        <w:rPr>
          <w:rFonts w:ascii="Cambria" w:hAnsi="Cambria"/>
        </w:rPr>
        <w:t xml:space="preserve">a </w:t>
      </w:r>
      <w:r w:rsidR="006E121D">
        <w:rPr>
          <w:rFonts w:ascii="Cambria" w:hAnsi="Cambria"/>
        </w:rPr>
        <w:t>baseline-</w:t>
      </w:r>
      <w:r w:rsidR="00092E90" w:rsidRPr="00B11EF4">
        <w:rPr>
          <w:rFonts w:ascii="Cambria" w:hAnsi="Cambria"/>
        </w:rPr>
        <w:t>corrected</w:t>
      </w:r>
      <w:r w:rsidR="003550EC" w:rsidRPr="00B11EF4">
        <w:rPr>
          <w:rFonts w:ascii="Cambria" w:hAnsi="Cambria"/>
        </w:rPr>
        <w:t xml:space="preserve"> spectrum</w:t>
      </w:r>
      <w:r w:rsidR="00092E90" w:rsidRPr="00B11EF4">
        <w:rPr>
          <w:rFonts w:ascii="Cambria" w:hAnsi="Cambria"/>
        </w:rPr>
        <w:t xml:space="preserve">. The </w:t>
      </w:r>
      <w:r w:rsidR="006E121D">
        <w:rPr>
          <w:rFonts w:ascii="Cambria" w:hAnsi="Cambria"/>
        </w:rPr>
        <w:t>baseline-</w:t>
      </w:r>
      <w:r w:rsidR="003550EC" w:rsidRPr="00B11EF4">
        <w:rPr>
          <w:rFonts w:ascii="Cambria" w:hAnsi="Cambria"/>
        </w:rPr>
        <w:t>corrected spectrum</w:t>
      </w:r>
      <w:r w:rsidR="00EE4384">
        <w:rPr>
          <w:rFonts w:ascii="Cambria" w:hAnsi="Cambria"/>
        </w:rPr>
        <w:t xml:space="preserve"> was then plotted</w:t>
      </w:r>
      <w:r w:rsidR="00092E90" w:rsidRPr="00B11EF4">
        <w:rPr>
          <w:rFonts w:ascii="Cambria" w:hAnsi="Cambria"/>
        </w:rPr>
        <w:t xml:space="preserve"> and analyzed </w:t>
      </w:r>
      <w:r w:rsidR="003550EC" w:rsidRPr="00B11EF4">
        <w:rPr>
          <w:rFonts w:ascii="Cambria" w:hAnsi="Cambria"/>
        </w:rPr>
        <w:t>to obtain the</w:t>
      </w:r>
      <w:r w:rsidR="00092E90" w:rsidRPr="00B11EF4">
        <w:rPr>
          <w:rFonts w:ascii="Cambria" w:hAnsi="Cambria"/>
        </w:rPr>
        <w:t xml:space="preserve"> absorbance reading for each sensor. Calibration curves were </w:t>
      </w:r>
      <w:r w:rsidR="003550EC" w:rsidRPr="00B11EF4">
        <w:rPr>
          <w:rFonts w:ascii="Cambria" w:hAnsi="Cambria"/>
        </w:rPr>
        <w:t>plotted</w:t>
      </w:r>
      <w:r w:rsidR="00092E90" w:rsidRPr="00B11EF4">
        <w:rPr>
          <w:rFonts w:ascii="Cambria" w:hAnsi="Cambria"/>
        </w:rPr>
        <w:t xml:space="preserve"> for each trial to determine trends </w:t>
      </w:r>
      <w:r w:rsidR="003550EC" w:rsidRPr="00B11EF4">
        <w:rPr>
          <w:rFonts w:ascii="Cambria" w:hAnsi="Cambria"/>
        </w:rPr>
        <w:t>in the collected data.</w:t>
      </w:r>
      <w:r w:rsidR="00092E90" w:rsidRPr="00B11EF4">
        <w:rPr>
          <w:rFonts w:ascii="Cambria" w:hAnsi="Cambria"/>
        </w:rPr>
        <w:t xml:space="preserve"> </w:t>
      </w:r>
      <w:r w:rsidR="00EE4384">
        <w:rPr>
          <w:rFonts w:ascii="Cambria" w:hAnsi="Cambria"/>
        </w:rPr>
        <w:t>The</w:t>
      </w:r>
      <w:r w:rsidR="00092E90" w:rsidRPr="00B11EF4">
        <w:rPr>
          <w:rFonts w:ascii="Cambria" w:hAnsi="Cambria"/>
        </w:rPr>
        <w:t xml:space="preserve"> processed data, including final spectra and calibration plots, were </w:t>
      </w:r>
      <w:r w:rsidR="00EE4384">
        <w:rPr>
          <w:rFonts w:ascii="Cambria" w:hAnsi="Cambria"/>
        </w:rPr>
        <w:t>graphed</w:t>
      </w:r>
      <w:r w:rsidR="00092E90" w:rsidRPr="00B11EF4">
        <w:rPr>
          <w:rFonts w:ascii="Cambria" w:hAnsi="Cambria"/>
        </w:rPr>
        <w:t xml:space="preserve"> using Sigma Plot software.</w:t>
      </w:r>
    </w:p>
    <w:p w14:paraId="52BDB3A3" w14:textId="77777777" w:rsidR="00EC44A7" w:rsidRDefault="00EC44A7" w:rsidP="00EC44A7">
      <w:pPr>
        <w:spacing w:line="360" w:lineRule="auto"/>
        <w:ind w:firstLine="720"/>
        <w:rPr>
          <w:rFonts w:ascii="Cambria" w:hAnsi="Cambria"/>
        </w:rPr>
      </w:pPr>
    </w:p>
    <w:p w14:paraId="697EBAA9" w14:textId="77777777" w:rsidR="00D46340" w:rsidRDefault="00D46340" w:rsidP="00EC44A7">
      <w:pPr>
        <w:spacing w:line="360" w:lineRule="auto"/>
        <w:ind w:firstLine="720"/>
        <w:rPr>
          <w:rFonts w:ascii="Cambria" w:hAnsi="Cambria"/>
        </w:rPr>
      </w:pPr>
    </w:p>
    <w:p w14:paraId="3DCBD2CA" w14:textId="77777777" w:rsidR="00D46340" w:rsidRDefault="00D46340" w:rsidP="00EC44A7">
      <w:pPr>
        <w:spacing w:line="360" w:lineRule="auto"/>
        <w:ind w:firstLine="720"/>
        <w:rPr>
          <w:rFonts w:ascii="Cambria" w:hAnsi="Cambria"/>
        </w:rPr>
      </w:pPr>
    </w:p>
    <w:p w14:paraId="4F6270B7" w14:textId="77777777" w:rsidR="00D46340" w:rsidRDefault="00D46340" w:rsidP="00EC44A7">
      <w:pPr>
        <w:spacing w:line="360" w:lineRule="auto"/>
        <w:ind w:firstLine="720"/>
        <w:rPr>
          <w:rFonts w:ascii="Cambria" w:hAnsi="Cambria"/>
        </w:rPr>
      </w:pPr>
    </w:p>
    <w:p w14:paraId="0E8AF473" w14:textId="77777777" w:rsidR="00D46340" w:rsidRDefault="00D46340" w:rsidP="00EC44A7">
      <w:pPr>
        <w:spacing w:line="360" w:lineRule="auto"/>
        <w:ind w:firstLine="720"/>
        <w:rPr>
          <w:rFonts w:ascii="Cambria" w:hAnsi="Cambria"/>
        </w:rPr>
      </w:pPr>
    </w:p>
    <w:p w14:paraId="03D09CB3" w14:textId="77777777" w:rsidR="00D46340" w:rsidRDefault="00D46340" w:rsidP="00EC44A7">
      <w:pPr>
        <w:spacing w:line="360" w:lineRule="auto"/>
        <w:ind w:firstLine="720"/>
        <w:rPr>
          <w:rFonts w:ascii="Cambria" w:hAnsi="Cambria"/>
        </w:rPr>
      </w:pPr>
    </w:p>
    <w:p w14:paraId="751825FD" w14:textId="77777777" w:rsidR="00D46340" w:rsidRDefault="00D46340" w:rsidP="00EC44A7">
      <w:pPr>
        <w:spacing w:line="360" w:lineRule="auto"/>
        <w:ind w:firstLine="720"/>
        <w:rPr>
          <w:rFonts w:ascii="Cambria" w:hAnsi="Cambria"/>
        </w:rPr>
      </w:pPr>
    </w:p>
    <w:p w14:paraId="3A764622" w14:textId="77777777" w:rsidR="00D46340" w:rsidRDefault="00D46340" w:rsidP="00EC44A7">
      <w:pPr>
        <w:spacing w:line="360" w:lineRule="auto"/>
        <w:ind w:firstLine="720"/>
        <w:rPr>
          <w:rFonts w:ascii="Cambria" w:hAnsi="Cambria"/>
        </w:rPr>
      </w:pPr>
    </w:p>
    <w:p w14:paraId="666D5D7E" w14:textId="77777777" w:rsidR="00D46340" w:rsidRDefault="00D46340" w:rsidP="00EC44A7">
      <w:pPr>
        <w:spacing w:line="360" w:lineRule="auto"/>
        <w:ind w:firstLine="720"/>
        <w:rPr>
          <w:rFonts w:ascii="Cambria" w:hAnsi="Cambria"/>
        </w:rPr>
      </w:pPr>
    </w:p>
    <w:p w14:paraId="0CA88E22" w14:textId="77777777" w:rsidR="00D46340" w:rsidRDefault="00D46340" w:rsidP="00EC44A7">
      <w:pPr>
        <w:spacing w:line="360" w:lineRule="auto"/>
        <w:ind w:firstLine="720"/>
        <w:rPr>
          <w:rFonts w:ascii="Cambria" w:hAnsi="Cambria"/>
        </w:rPr>
      </w:pPr>
    </w:p>
    <w:p w14:paraId="39615C49" w14:textId="77777777" w:rsidR="00D46340" w:rsidRDefault="00D46340" w:rsidP="00EC44A7">
      <w:pPr>
        <w:spacing w:line="360" w:lineRule="auto"/>
        <w:ind w:firstLine="720"/>
        <w:rPr>
          <w:rFonts w:ascii="Cambria" w:hAnsi="Cambria"/>
        </w:rPr>
      </w:pPr>
    </w:p>
    <w:p w14:paraId="671E1D41" w14:textId="77777777" w:rsidR="00D46340" w:rsidRDefault="00D46340" w:rsidP="00EC44A7">
      <w:pPr>
        <w:spacing w:line="360" w:lineRule="auto"/>
        <w:ind w:firstLine="720"/>
        <w:rPr>
          <w:rFonts w:ascii="Cambria" w:hAnsi="Cambria"/>
        </w:rPr>
      </w:pPr>
    </w:p>
    <w:p w14:paraId="0955446C" w14:textId="77777777" w:rsidR="00D46340" w:rsidRDefault="00D46340" w:rsidP="00EC44A7">
      <w:pPr>
        <w:spacing w:line="360" w:lineRule="auto"/>
        <w:ind w:firstLine="720"/>
        <w:rPr>
          <w:rFonts w:ascii="Cambria" w:hAnsi="Cambria"/>
        </w:rPr>
      </w:pPr>
    </w:p>
    <w:p w14:paraId="272E95BD" w14:textId="77777777" w:rsidR="00D46340" w:rsidRDefault="00D46340" w:rsidP="00EC44A7">
      <w:pPr>
        <w:spacing w:line="360" w:lineRule="auto"/>
        <w:ind w:firstLine="720"/>
        <w:rPr>
          <w:rFonts w:ascii="Cambria" w:hAnsi="Cambria"/>
        </w:rPr>
      </w:pPr>
    </w:p>
    <w:p w14:paraId="41333778" w14:textId="77777777" w:rsidR="00D46340" w:rsidRDefault="00D46340" w:rsidP="00EC44A7">
      <w:pPr>
        <w:spacing w:line="360" w:lineRule="auto"/>
        <w:ind w:firstLine="720"/>
        <w:rPr>
          <w:rFonts w:ascii="Cambria" w:hAnsi="Cambria"/>
        </w:rPr>
      </w:pPr>
    </w:p>
    <w:p w14:paraId="64E3DF31" w14:textId="77777777" w:rsidR="00D46340" w:rsidRDefault="00D46340" w:rsidP="00EC44A7">
      <w:pPr>
        <w:spacing w:line="360" w:lineRule="auto"/>
        <w:ind w:firstLine="720"/>
        <w:rPr>
          <w:rFonts w:ascii="Cambria" w:hAnsi="Cambria"/>
        </w:rPr>
      </w:pPr>
    </w:p>
    <w:p w14:paraId="14F64A86" w14:textId="77777777" w:rsidR="00D46340" w:rsidRDefault="00D46340" w:rsidP="00EC44A7">
      <w:pPr>
        <w:spacing w:line="360" w:lineRule="auto"/>
        <w:ind w:firstLine="720"/>
        <w:rPr>
          <w:rFonts w:ascii="Cambria" w:hAnsi="Cambria"/>
        </w:rPr>
      </w:pPr>
    </w:p>
    <w:p w14:paraId="4795A37D" w14:textId="77777777" w:rsidR="00D46340" w:rsidRDefault="00D46340" w:rsidP="00EC44A7">
      <w:pPr>
        <w:spacing w:line="360" w:lineRule="auto"/>
        <w:ind w:firstLine="720"/>
        <w:rPr>
          <w:rFonts w:ascii="Cambria" w:hAnsi="Cambria"/>
        </w:rPr>
      </w:pPr>
    </w:p>
    <w:p w14:paraId="52ADBDB6" w14:textId="77777777" w:rsidR="00D46340" w:rsidRDefault="00D46340" w:rsidP="00EC44A7">
      <w:pPr>
        <w:spacing w:line="360" w:lineRule="auto"/>
        <w:ind w:firstLine="720"/>
        <w:rPr>
          <w:rFonts w:ascii="Cambria" w:hAnsi="Cambria"/>
        </w:rPr>
      </w:pPr>
    </w:p>
    <w:p w14:paraId="6E53DE02" w14:textId="77777777" w:rsidR="00D46340" w:rsidRDefault="00D46340" w:rsidP="00EC44A7">
      <w:pPr>
        <w:spacing w:line="360" w:lineRule="auto"/>
        <w:ind w:firstLine="720"/>
        <w:rPr>
          <w:rFonts w:ascii="Cambria" w:hAnsi="Cambria"/>
        </w:rPr>
      </w:pPr>
    </w:p>
    <w:p w14:paraId="2278EC56" w14:textId="77777777" w:rsidR="00D46340" w:rsidRPr="00EC44A7" w:rsidRDefault="00D46340" w:rsidP="00EC44A7">
      <w:pPr>
        <w:spacing w:line="360" w:lineRule="auto"/>
        <w:ind w:firstLine="720"/>
        <w:rPr>
          <w:rFonts w:ascii="Cambria" w:hAnsi="Cambria"/>
        </w:rPr>
      </w:pPr>
    </w:p>
    <w:p w14:paraId="46BD8E15" w14:textId="213DDAA6" w:rsidR="00092E90" w:rsidRPr="00E6380F" w:rsidRDefault="000D0B17" w:rsidP="00A60581">
      <w:pPr>
        <w:spacing w:line="360" w:lineRule="auto"/>
        <w:jc w:val="center"/>
        <w:rPr>
          <w:b/>
          <w:sz w:val="28"/>
          <w:szCs w:val="28"/>
        </w:rPr>
      </w:pPr>
      <w:r w:rsidRPr="00E6380F">
        <w:rPr>
          <w:b/>
          <w:sz w:val="28"/>
          <w:szCs w:val="28"/>
        </w:rPr>
        <w:t>III.</w:t>
      </w:r>
      <w:r w:rsidR="006E121D">
        <w:rPr>
          <w:b/>
          <w:sz w:val="28"/>
          <w:szCs w:val="28"/>
        </w:rPr>
        <w:t xml:space="preserve"> Results and</w:t>
      </w:r>
      <w:r w:rsidR="00092E90" w:rsidRPr="00E6380F">
        <w:rPr>
          <w:b/>
          <w:sz w:val="28"/>
          <w:szCs w:val="28"/>
        </w:rPr>
        <w:t xml:space="preserve"> Discussion</w:t>
      </w:r>
    </w:p>
    <w:p w14:paraId="1B0B8705" w14:textId="77777777" w:rsidR="007C791C" w:rsidRPr="00B11EF4" w:rsidRDefault="007C791C" w:rsidP="00DD0103">
      <w:pPr>
        <w:spacing w:line="360" w:lineRule="auto"/>
      </w:pPr>
    </w:p>
    <w:p w14:paraId="106CE8E7" w14:textId="1774EA48" w:rsidR="00440B86" w:rsidRPr="00E6380F" w:rsidRDefault="00092E90" w:rsidP="00DD0103">
      <w:pPr>
        <w:spacing w:line="360" w:lineRule="auto"/>
        <w:rPr>
          <w:b/>
          <w:sz w:val="28"/>
          <w:szCs w:val="28"/>
        </w:rPr>
      </w:pPr>
      <w:r w:rsidRPr="00E6380F">
        <w:rPr>
          <w:b/>
          <w:sz w:val="28"/>
          <w:szCs w:val="28"/>
        </w:rPr>
        <w:t>3.1</w:t>
      </w:r>
      <w:r w:rsidR="003550EC" w:rsidRPr="00E6380F">
        <w:rPr>
          <w:b/>
          <w:sz w:val="28"/>
          <w:szCs w:val="28"/>
        </w:rPr>
        <w:tab/>
        <w:t xml:space="preserve">Analysis </w:t>
      </w:r>
      <w:r w:rsidR="00294417" w:rsidRPr="00E6380F">
        <w:rPr>
          <w:b/>
          <w:sz w:val="28"/>
          <w:szCs w:val="28"/>
        </w:rPr>
        <w:t>of Phenol</w:t>
      </w:r>
    </w:p>
    <w:p w14:paraId="702F52D4" w14:textId="5CF9E34D" w:rsidR="00092E90" w:rsidRPr="00E6380F" w:rsidRDefault="00294417" w:rsidP="00DD0103">
      <w:pPr>
        <w:spacing w:line="360" w:lineRule="auto"/>
        <w:rPr>
          <w:b/>
          <w:sz w:val="28"/>
          <w:szCs w:val="28"/>
        </w:rPr>
      </w:pPr>
      <w:r w:rsidRPr="00E6380F">
        <w:rPr>
          <w:b/>
          <w:sz w:val="28"/>
          <w:szCs w:val="28"/>
        </w:rPr>
        <w:t>3.1.1</w:t>
      </w:r>
      <w:r w:rsidR="00092E90" w:rsidRPr="00E6380F">
        <w:rPr>
          <w:b/>
          <w:sz w:val="28"/>
          <w:szCs w:val="28"/>
        </w:rPr>
        <w:tab/>
      </w:r>
      <w:r w:rsidR="004E0D52" w:rsidRPr="00E6380F">
        <w:rPr>
          <w:b/>
          <w:sz w:val="28"/>
          <w:szCs w:val="28"/>
        </w:rPr>
        <w:t xml:space="preserve">Sensors Made with </w:t>
      </w:r>
      <w:r w:rsidR="00092E90" w:rsidRPr="00E6380F">
        <w:rPr>
          <w:b/>
          <w:sz w:val="28"/>
          <w:szCs w:val="28"/>
        </w:rPr>
        <w:t xml:space="preserve">Ethyl Cellulose </w:t>
      </w:r>
      <w:r w:rsidR="006E121D">
        <w:rPr>
          <w:b/>
          <w:sz w:val="28"/>
          <w:szCs w:val="28"/>
        </w:rPr>
        <w:t>(EC)</w:t>
      </w:r>
    </w:p>
    <w:p w14:paraId="570798FE" w14:textId="7FA21A71" w:rsidR="00490DF0" w:rsidRDefault="00092E90" w:rsidP="00EC44A7">
      <w:pPr>
        <w:spacing w:line="360" w:lineRule="auto"/>
        <w:ind w:firstLine="720"/>
        <w:rPr>
          <w:rFonts w:ascii="Cambria" w:hAnsi="Cambria"/>
        </w:rPr>
      </w:pPr>
      <w:r w:rsidRPr="00B11EF4">
        <w:rPr>
          <w:rFonts w:ascii="Cambria" w:hAnsi="Cambria"/>
        </w:rPr>
        <w:t xml:space="preserve">The first optical sensors </w:t>
      </w:r>
      <w:r w:rsidR="005C1E8D" w:rsidRPr="00B11EF4">
        <w:rPr>
          <w:rFonts w:ascii="Cambria" w:hAnsi="Cambria"/>
        </w:rPr>
        <w:t>tested were made with</w:t>
      </w:r>
      <w:r w:rsidR="00B73A4B" w:rsidRPr="00B11EF4">
        <w:rPr>
          <w:rFonts w:ascii="Cambria" w:hAnsi="Cambria"/>
        </w:rPr>
        <w:t xml:space="preserve"> </w:t>
      </w:r>
      <w:r w:rsidR="005C1E8D" w:rsidRPr="00B11EF4">
        <w:rPr>
          <w:rFonts w:ascii="Cambria" w:hAnsi="Cambria"/>
        </w:rPr>
        <w:t>EC</w:t>
      </w:r>
      <w:r w:rsidR="00B73A4B" w:rsidRPr="00B11EF4">
        <w:rPr>
          <w:rFonts w:ascii="Cambria" w:hAnsi="Cambria"/>
        </w:rPr>
        <w:t xml:space="preserve"> </w:t>
      </w:r>
      <w:r w:rsidRPr="00B11EF4">
        <w:rPr>
          <w:rFonts w:ascii="Cambria" w:hAnsi="Cambria"/>
        </w:rPr>
        <w:t xml:space="preserve">thin films to test phenol concentrations ranging from 500 to 40,000 ppm. As the phenol concentration increased, the intensity of the blue color and absorbance value </w:t>
      </w:r>
      <w:r w:rsidR="00B347B5">
        <w:rPr>
          <w:rFonts w:ascii="Cambria" w:hAnsi="Cambria"/>
        </w:rPr>
        <w:t xml:space="preserve">at </w:t>
      </w:r>
      <w:r w:rsidR="00976DDD">
        <w:rPr>
          <w:rFonts w:ascii="Cambria" w:hAnsi="Cambria"/>
        </w:rPr>
        <w:t>the maximum wavelength</w:t>
      </w:r>
      <w:r w:rsidR="00B347B5">
        <w:rPr>
          <w:rFonts w:ascii="Cambria" w:hAnsi="Cambria"/>
        </w:rPr>
        <w:t xml:space="preserve"> of 640 nm </w:t>
      </w:r>
      <w:r w:rsidRPr="00B11EF4">
        <w:rPr>
          <w:rFonts w:ascii="Cambria" w:hAnsi="Cambria"/>
        </w:rPr>
        <w:t>also increased</w:t>
      </w:r>
      <w:r w:rsidR="00B73A4B" w:rsidRPr="00B11EF4">
        <w:rPr>
          <w:rFonts w:ascii="Cambria" w:hAnsi="Cambria"/>
        </w:rPr>
        <w:t xml:space="preserve">. The sensors made </w:t>
      </w:r>
      <w:r w:rsidR="005C1E8D" w:rsidRPr="00B11EF4">
        <w:rPr>
          <w:rFonts w:ascii="Cambria" w:hAnsi="Cambria"/>
        </w:rPr>
        <w:t>with EC</w:t>
      </w:r>
      <w:r w:rsidRPr="00B11EF4">
        <w:rPr>
          <w:rFonts w:ascii="Cambria" w:hAnsi="Cambria"/>
        </w:rPr>
        <w:t xml:space="preserve"> work</w:t>
      </w:r>
      <w:r w:rsidR="000A5C76" w:rsidRPr="00B11EF4">
        <w:rPr>
          <w:rFonts w:ascii="Cambria" w:hAnsi="Cambria"/>
        </w:rPr>
        <w:t>ed</w:t>
      </w:r>
      <w:r w:rsidRPr="00B11EF4">
        <w:rPr>
          <w:rFonts w:ascii="Cambria" w:hAnsi="Cambria"/>
        </w:rPr>
        <w:t xml:space="preserve"> well at high concentrat</w:t>
      </w:r>
      <w:r w:rsidR="000A5C76" w:rsidRPr="00B11EF4">
        <w:rPr>
          <w:rFonts w:ascii="Cambria" w:hAnsi="Cambria"/>
        </w:rPr>
        <w:t>ions of phenol. Sensors that were</w:t>
      </w:r>
      <w:r w:rsidRPr="00B11EF4">
        <w:rPr>
          <w:rFonts w:ascii="Cambria" w:hAnsi="Cambria"/>
        </w:rPr>
        <w:t xml:space="preserve"> exposed to 2</w:t>
      </w:r>
      <w:proofErr w:type="gramStart"/>
      <w:r w:rsidRPr="00B11EF4">
        <w:rPr>
          <w:rFonts w:ascii="Cambria" w:hAnsi="Cambria"/>
        </w:rPr>
        <w:t>,000 ppm</w:t>
      </w:r>
      <w:proofErr w:type="gramEnd"/>
      <w:r w:rsidRPr="00B11EF4">
        <w:rPr>
          <w:rFonts w:ascii="Cambria" w:hAnsi="Cambria"/>
        </w:rPr>
        <w:t xml:space="preserve"> </w:t>
      </w:r>
      <w:r w:rsidR="004D66F1">
        <w:rPr>
          <w:rFonts w:ascii="Cambria" w:hAnsi="Cambria"/>
        </w:rPr>
        <w:t>phenol and above appeared</w:t>
      </w:r>
      <w:r w:rsidRPr="00B11EF4">
        <w:rPr>
          <w:rFonts w:ascii="Cambria" w:hAnsi="Cambria"/>
        </w:rPr>
        <w:t xml:space="preserve"> visually blue and</w:t>
      </w:r>
      <w:r w:rsidR="004D66F1">
        <w:rPr>
          <w:rFonts w:ascii="Cambria" w:hAnsi="Cambria"/>
        </w:rPr>
        <w:t xml:space="preserve"> able to be</w:t>
      </w:r>
      <w:r w:rsidRPr="00B11EF4">
        <w:rPr>
          <w:rFonts w:ascii="Cambria" w:hAnsi="Cambria"/>
        </w:rPr>
        <w:t xml:space="preserve"> </w:t>
      </w:r>
      <w:r w:rsidR="005C1E8D" w:rsidRPr="00B11EF4">
        <w:rPr>
          <w:rFonts w:ascii="Cambria" w:hAnsi="Cambria"/>
        </w:rPr>
        <w:t>analyzed</w:t>
      </w:r>
      <w:r w:rsidRPr="00B11EF4">
        <w:rPr>
          <w:rFonts w:ascii="Cambria" w:hAnsi="Cambria"/>
        </w:rPr>
        <w:t xml:space="preserve"> by the UV-visible spect</w:t>
      </w:r>
      <w:r w:rsidR="00976DDD">
        <w:rPr>
          <w:rFonts w:ascii="Cambria" w:hAnsi="Cambria"/>
        </w:rPr>
        <w:t xml:space="preserve">rometer. </w:t>
      </w:r>
      <w:r w:rsidR="00581071">
        <w:rPr>
          <w:rFonts w:ascii="Cambria" w:hAnsi="Cambria"/>
        </w:rPr>
        <w:t>However, this sensor wa</w:t>
      </w:r>
      <w:r w:rsidRPr="00B11EF4">
        <w:rPr>
          <w:rFonts w:ascii="Cambria" w:hAnsi="Cambria"/>
        </w:rPr>
        <w:t>s not able to detect phenol below 2,000 ppm, visuall</w:t>
      </w:r>
      <w:r w:rsidR="00171CB2">
        <w:rPr>
          <w:rFonts w:ascii="Cambria" w:hAnsi="Cambria"/>
        </w:rPr>
        <w:t xml:space="preserve">y or </w:t>
      </w:r>
      <w:proofErr w:type="spellStart"/>
      <w:r w:rsidR="00171CB2">
        <w:rPr>
          <w:rFonts w:ascii="Cambria" w:hAnsi="Cambria"/>
        </w:rPr>
        <w:t>spectroscopically</w:t>
      </w:r>
      <w:proofErr w:type="spellEnd"/>
      <w:r w:rsidR="00171CB2">
        <w:rPr>
          <w:rFonts w:ascii="Cambria" w:hAnsi="Cambria"/>
        </w:rPr>
        <w:t>. Figure 7</w:t>
      </w:r>
      <w:r w:rsidRPr="00B11EF4">
        <w:rPr>
          <w:rFonts w:ascii="Cambria" w:hAnsi="Cambria"/>
        </w:rPr>
        <w:t xml:space="preserve"> displays the visual response of the sensors when exposed to kerosene only</w:t>
      </w:r>
      <w:r w:rsidR="00171CB2">
        <w:rPr>
          <w:rFonts w:ascii="Cambria" w:hAnsi="Cambria"/>
        </w:rPr>
        <w:t xml:space="preserve"> and 30</w:t>
      </w:r>
      <w:proofErr w:type="gramStart"/>
      <w:r w:rsidR="00171CB2">
        <w:rPr>
          <w:rFonts w:ascii="Cambria" w:hAnsi="Cambria"/>
        </w:rPr>
        <w:t>,000 ppm</w:t>
      </w:r>
      <w:proofErr w:type="gramEnd"/>
      <w:r w:rsidR="00171CB2">
        <w:rPr>
          <w:rFonts w:ascii="Cambria" w:hAnsi="Cambria"/>
        </w:rPr>
        <w:t xml:space="preserve"> phenol</w:t>
      </w:r>
      <w:r w:rsidR="006E121D">
        <w:rPr>
          <w:rFonts w:ascii="Cambria" w:hAnsi="Cambria"/>
        </w:rPr>
        <w:t>, respectively</w:t>
      </w:r>
      <w:r w:rsidR="00171CB2">
        <w:rPr>
          <w:rFonts w:ascii="Cambria" w:hAnsi="Cambria"/>
        </w:rPr>
        <w:t>. Figure 8</w:t>
      </w:r>
      <w:r w:rsidRPr="00B11EF4">
        <w:rPr>
          <w:rFonts w:ascii="Cambria" w:hAnsi="Cambria"/>
        </w:rPr>
        <w:t xml:space="preserve"> displays spectra and calib</w:t>
      </w:r>
      <w:r w:rsidR="00B73A4B" w:rsidRPr="00B11EF4">
        <w:rPr>
          <w:rFonts w:ascii="Cambria" w:hAnsi="Cambria"/>
        </w:rPr>
        <w:t xml:space="preserve">ration obtained from exposing </w:t>
      </w:r>
      <w:r w:rsidR="005C1E8D" w:rsidRPr="00B11EF4">
        <w:rPr>
          <w:rFonts w:ascii="Cambria" w:hAnsi="Cambria"/>
        </w:rPr>
        <w:t xml:space="preserve">the sensors </w:t>
      </w:r>
      <w:r w:rsidRPr="00B11EF4">
        <w:rPr>
          <w:rFonts w:ascii="Cambria" w:hAnsi="Cambria"/>
        </w:rPr>
        <w:t xml:space="preserve">to varying phenol concentrations. This </w:t>
      </w:r>
      <w:r w:rsidR="005C1E8D" w:rsidRPr="00B11EF4">
        <w:rPr>
          <w:rFonts w:ascii="Cambria" w:hAnsi="Cambria"/>
        </w:rPr>
        <w:t>sensor</w:t>
      </w:r>
      <w:r w:rsidRPr="00B11EF4">
        <w:rPr>
          <w:rFonts w:ascii="Cambria" w:hAnsi="Cambria"/>
        </w:rPr>
        <w:t xml:space="preserve"> was also tested for its ability to detect five different alkyl-substituted phenols in kerosene, which responds similarly to the detection of phenol alone.</w:t>
      </w:r>
      <w:r w:rsidR="004D66F1">
        <w:rPr>
          <w:rFonts w:ascii="Cambria" w:hAnsi="Cambria"/>
        </w:rPr>
        <w:t xml:space="preserve"> The results </w:t>
      </w:r>
      <w:r w:rsidR="00976DDD">
        <w:rPr>
          <w:rFonts w:ascii="Cambria" w:hAnsi="Cambria"/>
        </w:rPr>
        <w:t>suggest</w:t>
      </w:r>
      <w:r w:rsidR="005C1E8D" w:rsidRPr="00B11EF4">
        <w:rPr>
          <w:rFonts w:ascii="Cambria" w:hAnsi="Cambria"/>
        </w:rPr>
        <w:t xml:space="preserve"> that phenol was the only phenolic compound in the mixture that preferentially entered the film.</w:t>
      </w:r>
    </w:p>
    <w:p w14:paraId="050B06E5" w14:textId="77777777" w:rsidR="002A75A2" w:rsidRDefault="002A75A2" w:rsidP="00DD0103">
      <w:pPr>
        <w:spacing w:line="360" w:lineRule="auto"/>
        <w:jc w:val="center"/>
        <w:rPr>
          <w:rFonts w:ascii="Cambria" w:hAnsi="Cambria"/>
        </w:rPr>
      </w:pPr>
    </w:p>
    <w:p w14:paraId="527906D1" w14:textId="77777777" w:rsidR="00092E90" w:rsidRPr="00B11EF4" w:rsidRDefault="00092E90" w:rsidP="00DD0103">
      <w:pPr>
        <w:spacing w:line="360" w:lineRule="auto"/>
        <w:jc w:val="center"/>
        <w:rPr>
          <w:rFonts w:ascii="Cambria" w:hAnsi="Cambria"/>
        </w:rPr>
      </w:pPr>
      <w:r w:rsidRPr="00B11EF4">
        <w:rPr>
          <w:rFonts w:ascii="Cambria" w:hAnsi="Cambria"/>
          <w:noProof/>
        </w:rPr>
        <w:drawing>
          <wp:inline distT="0" distB="0" distL="0" distR="0" wp14:anchorId="378F7008" wp14:editId="14C9BF5F">
            <wp:extent cx="759460" cy="880533"/>
            <wp:effectExtent l="0" t="0" r="2540" b="889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59460" cy="880533"/>
                    </a:xfrm>
                    <a:prstGeom prst="rect">
                      <a:avLst/>
                    </a:prstGeom>
                    <a:noFill/>
                    <a:ln>
                      <a:noFill/>
                    </a:ln>
                  </pic:spPr>
                </pic:pic>
              </a:graphicData>
            </a:graphic>
          </wp:inline>
        </w:drawing>
      </w:r>
      <w:r w:rsidRPr="00B11EF4">
        <w:rPr>
          <w:rFonts w:ascii="Cambria" w:hAnsi="Cambria"/>
          <w:noProof/>
        </w:rPr>
        <w:drawing>
          <wp:inline distT="0" distB="0" distL="0" distR="0" wp14:anchorId="1ABF5889" wp14:editId="39B43C03">
            <wp:extent cx="744220" cy="883073"/>
            <wp:effectExtent l="0" t="0" r="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4220" cy="883073"/>
                    </a:xfrm>
                    <a:prstGeom prst="rect">
                      <a:avLst/>
                    </a:prstGeom>
                    <a:noFill/>
                    <a:ln>
                      <a:noFill/>
                    </a:ln>
                  </pic:spPr>
                </pic:pic>
              </a:graphicData>
            </a:graphic>
          </wp:inline>
        </w:drawing>
      </w:r>
    </w:p>
    <w:p w14:paraId="08075FFD" w14:textId="1EC43FBA" w:rsidR="00092E90" w:rsidRPr="00B11EF4" w:rsidRDefault="00092E90" w:rsidP="00DD0103">
      <w:pPr>
        <w:spacing w:line="360" w:lineRule="auto"/>
        <w:rPr>
          <w:rFonts w:ascii="Cambria" w:hAnsi="Cambria"/>
        </w:rPr>
      </w:pPr>
      <w:r w:rsidRPr="00B11EF4">
        <w:rPr>
          <w:rFonts w:ascii="Cambria" w:hAnsi="Cambria"/>
          <w:b/>
        </w:rPr>
        <w:t xml:space="preserve">Figure </w:t>
      </w:r>
      <w:r w:rsidR="004D6474" w:rsidRPr="00B11EF4">
        <w:rPr>
          <w:rFonts w:ascii="Cambria" w:hAnsi="Cambria"/>
          <w:b/>
        </w:rPr>
        <w:t>7</w:t>
      </w:r>
      <w:r w:rsidRPr="00B11EF4">
        <w:rPr>
          <w:rFonts w:ascii="Cambria" w:hAnsi="Cambria"/>
          <w:i/>
        </w:rPr>
        <w:t>.</w:t>
      </w:r>
      <w:r w:rsidRPr="00B11EF4">
        <w:rPr>
          <w:rFonts w:ascii="Cambria" w:hAnsi="Cambria"/>
        </w:rPr>
        <w:t xml:space="preserve"> </w:t>
      </w:r>
      <w:r w:rsidR="00AB4071">
        <w:rPr>
          <w:rFonts w:ascii="Cambria" w:hAnsi="Cambria"/>
        </w:rPr>
        <w:t>Sensors made with EC.</w:t>
      </w:r>
      <w:r w:rsidR="009119CE" w:rsidRPr="00B11EF4">
        <w:rPr>
          <w:rFonts w:ascii="Cambria" w:hAnsi="Cambria"/>
        </w:rPr>
        <w:t xml:space="preserve"> </w:t>
      </w:r>
      <w:r w:rsidR="007C791C" w:rsidRPr="00B11EF4">
        <w:rPr>
          <w:rFonts w:ascii="Cambria" w:hAnsi="Cambria"/>
        </w:rPr>
        <w:t>(Left) Exposed</w:t>
      </w:r>
      <w:r w:rsidRPr="00B11EF4">
        <w:rPr>
          <w:rFonts w:ascii="Cambria" w:hAnsi="Cambria"/>
        </w:rPr>
        <w:t xml:space="preserve"> to</w:t>
      </w:r>
      <w:r w:rsidR="007C791C" w:rsidRPr="00B11EF4">
        <w:rPr>
          <w:rFonts w:ascii="Cambria" w:hAnsi="Cambria"/>
        </w:rPr>
        <w:t xml:space="preserve"> kerosene only. (Right) Exposed</w:t>
      </w:r>
      <w:r w:rsidRPr="00B11EF4">
        <w:rPr>
          <w:rFonts w:ascii="Cambria" w:hAnsi="Cambria"/>
        </w:rPr>
        <w:t xml:space="preserve"> to 30</w:t>
      </w:r>
      <w:proofErr w:type="gramStart"/>
      <w:r w:rsidRPr="00B11EF4">
        <w:rPr>
          <w:rFonts w:ascii="Cambria" w:hAnsi="Cambria"/>
        </w:rPr>
        <w:t>,000 ppm</w:t>
      </w:r>
      <w:proofErr w:type="gramEnd"/>
      <w:r w:rsidRPr="00B11EF4">
        <w:rPr>
          <w:rFonts w:ascii="Cambria" w:hAnsi="Cambria"/>
        </w:rPr>
        <w:t xml:space="preserve"> (v/v) phenol. </w:t>
      </w:r>
    </w:p>
    <w:p w14:paraId="39EF1C53" w14:textId="59A90CD3" w:rsidR="00B524C4" w:rsidRPr="00B11EF4" w:rsidRDefault="00B524C4" w:rsidP="00DD0103">
      <w:pPr>
        <w:spacing w:line="360" w:lineRule="auto"/>
        <w:rPr>
          <w:rFonts w:ascii="Cambria" w:hAnsi="Cambria"/>
        </w:rPr>
      </w:pPr>
    </w:p>
    <w:p w14:paraId="195728D7" w14:textId="7A7E8590" w:rsidR="00B524C4" w:rsidRPr="00B11EF4" w:rsidRDefault="00A0050B" w:rsidP="00DD0103">
      <w:pPr>
        <w:spacing w:line="360" w:lineRule="auto"/>
        <w:rPr>
          <w:rFonts w:ascii="Cambria" w:hAnsi="Cambria"/>
        </w:rPr>
      </w:pPr>
      <w:r>
        <w:rPr>
          <w:noProof/>
        </w:rPr>
        <w:drawing>
          <wp:inline distT="0" distB="0" distL="0" distR="0" wp14:anchorId="62D6E643" wp14:editId="23D5979F">
            <wp:extent cx="5029200" cy="3383280"/>
            <wp:effectExtent l="0" t="0" r="0" b="0"/>
            <wp:docPr id="66" name="Picture 6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029200" cy="3383280"/>
                    </a:xfrm>
                    <a:prstGeom prst="rect">
                      <a:avLst/>
                    </a:prstGeom>
                  </pic:spPr>
                </pic:pic>
              </a:graphicData>
            </a:graphic>
          </wp:inline>
        </w:drawing>
      </w:r>
    </w:p>
    <w:p w14:paraId="22B15426" w14:textId="77A0CC6B" w:rsidR="002A75A2" w:rsidRDefault="00557A0E" w:rsidP="00DD0103">
      <w:pPr>
        <w:spacing w:line="360" w:lineRule="auto"/>
        <w:rPr>
          <w:rFonts w:ascii="Cambria" w:hAnsi="Cambria"/>
        </w:rPr>
      </w:pPr>
      <w:r>
        <w:rPr>
          <w:noProof/>
        </w:rPr>
        <w:drawing>
          <wp:inline distT="0" distB="0" distL="0" distR="0" wp14:anchorId="6ECF1410" wp14:editId="0BCC1341">
            <wp:extent cx="5029200" cy="338328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029200" cy="3383280"/>
                    </a:xfrm>
                    <a:prstGeom prst="rect">
                      <a:avLst/>
                    </a:prstGeom>
                  </pic:spPr>
                </pic:pic>
              </a:graphicData>
            </a:graphic>
          </wp:inline>
        </w:drawing>
      </w:r>
    </w:p>
    <w:p w14:paraId="75C3AD20" w14:textId="4D3FE716" w:rsidR="00694818" w:rsidRDefault="00694818" w:rsidP="00DD0103">
      <w:pPr>
        <w:spacing w:line="360" w:lineRule="auto"/>
        <w:rPr>
          <w:rFonts w:ascii="Cambria" w:hAnsi="Cambria"/>
        </w:rPr>
      </w:pPr>
    </w:p>
    <w:p w14:paraId="3BE61D27" w14:textId="77777777" w:rsidR="001D6169" w:rsidRDefault="00092E90" w:rsidP="00DD0103">
      <w:pPr>
        <w:spacing w:line="360" w:lineRule="auto"/>
        <w:rPr>
          <w:rFonts w:ascii="Cambria" w:hAnsi="Cambria"/>
        </w:rPr>
      </w:pPr>
      <w:r w:rsidRPr="00B11EF4">
        <w:rPr>
          <w:rFonts w:ascii="Cambria" w:hAnsi="Cambria"/>
          <w:b/>
        </w:rPr>
        <w:t xml:space="preserve">Figure </w:t>
      </w:r>
      <w:r w:rsidR="004D6474" w:rsidRPr="00B11EF4">
        <w:rPr>
          <w:rFonts w:ascii="Cambria" w:hAnsi="Cambria"/>
          <w:b/>
        </w:rPr>
        <w:t>8</w:t>
      </w:r>
      <w:r w:rsidRPr="00B11EF4">
        <w:rPr>
          <w:rFonts w:ascii="Cambria" w:hAnsi="Cambria"/>
          <w:i/>
        </w:rPr>
        <w:t>.</w:t>
      </w:r>
      <w:r w:rsidRPr="00B11EF4">
        <w:rPr>
          <w:rFonts w:ascii="Cambria" w:hAnsi="Cambria"/>
        </w:rPr>
        <w:t xml:space="preserve"> (</w:t>
      </w:r>
      <w:r w:rsidR="001D6169">
        <w:rPr>
          <w:rFonts w:ascii="Cambria" w:hAnsi="Cambria"/>
        </w:rPr>
        <w:t xml:space="preserve">Top) Spectra for </w:t>
      </w:r>
      <w:r w:rsidRPr="00B11EF4">
        <w:rPr>
          <w:rFonts w:ascii="Cambria" w:hAnsi="Cambria"/>
        </w:rPr>
        <w:t>sensors</w:t>
      </w:r>
      <w:r w:rsidR="000A5C76" w:rsidRPr="00B11EF4">
        <w:rPr>
          <w:rFonts w:ascii="Cambria" w:hAnsi="Cambria"/>
        </w:rPr>
        <w:t xml:space="preserve"> made with EC </w:t>
      </w:r>
      <w:r w:rsidR="00333B79">
        <w:rPr>
          <w:rFonts w:ascii="Cambria" w:hAnsi="Cambria"/>
        </w:rPr>
        <w:t>exposed to 0-</w:t>
      </w:r>
      <w:r w:rsidRPr="00B11EF4">
        <w:rPr>
          <w:rFonts w:ascii="Cambria" w:hAnsi="Cambria"/>
        </w:rPr>
        <w:t xml:space="preserve">40,000 ppm </w:t>
      </w:r>
      <w:r w:rsidR="00DC2500" w:rsidRPr="00B11EF4">
        <w:rPr>
          <w:rFonts w:ascii="Cambria" w:hAnsi="Cambria"/>
        </w:rPr>
        <w:t xml:space="preserve">(v/v) </w:t>
      </w:r>
      <w:r w:rsidRPr="00B11EF4">
        <w:rPr>
          <w:rFonts w:ascii="Cambria" w:hAnsi="Cambria"/>
        </w:rPr>
        <w:t>phenol (</w:t>
      </w:r>
      <w:proofErr w:type="spellStart"/>
      <w:r w:rsidRPr="00B11EF4">
        <w:rPr>
          <w:rFonts w:ascii="Cambria" w:hAnsi="Cambria"/>
        </w:rPr>
        <w:t>λ</w:t>
      </w:r>
      <w:r w:rsidRPr="00B11EF4">
        <w:rPr>
          <w:rFonts w:ascii="Cambria" w:hAnsi="Cambria"/>
          <w:vertAlign w:val="subscript"/>
        </w:rPr>
        <w:t>max</w:t>
      </w:r>
      <w:proofErr w:type="spellEnd"/>
      <w:r w:rsidRPr="00B11EF4">
        <w:rPr>
          <w:rFonts w:ascii="Cambria" w:hAnsi="Cambria"/>
        </w:rPr>
        <w:t xml:space="preserve"> = 640 nm). (Bottom</w:t>
      </w:r>
      <w:r w:rsidR="00DC2500" w:rsidRPr="00B11EF4">
        <w:rPr>
          <w:rFonts w:ascii="Cambria" w:hAnsi="Cambria"/>
        </w:rPr>
        <w:t xml:space="preserve">) Calibration plot </w:t>
      </w:r>
      <w:r w:rsidR="001D6169">
        <w:rPr>
          <w:rFonts w:ascii="Cambria" w:hAnsi="Cambria"/>
        </w:rPr>
        <w:t xml:space="preserve">showing the </w:t>
      </w:r>
      <w:r w:rsidR="00DC2500" w:rsidRPr="00B11EF4">
        <w:rPr>
          <w:rFonts w:ascii="Cambria" w:hAnsi="Cambria"/>
        </w:rPr>
        <w:t>l</w:t>
      </w:r>
      <w:r w:rsidRPr="00B11EF4">
        <w:rPr>
          <w:rFonts w:ascii="Cambria" w:hAnsi="Cambria"/>
        </w:rPr>
        <w:t>ine of best fit</w:t>
      </w:r>
      <w:r w:rsidR="003E0334">
        <w:rPr>
          <w:rFonts w:ascii="Cambria" w:hAnsi="Cambria"/>
        </w:rPr>
        <w:t xml:space="preserve"> with </w:t>
      </w:r>
    </w:p>
    <w:p w14:paraId="10F8D5D4" w14:textId="0D2D77C7" w:rsidR="003E0334" w:rsidRPr="00B11EF4" w:rsidRDefault="00092E90" w:rsidP="00DD0103">
      <w:pPr>
        <w:spacing w:line="360" w:lineRule="auto"/>
        <w:rPr>
          <w:rFonts w:ascii="Cambria" w:hAnsi="Cambria"/>
        </w:rPr>
      </w:pPr>
      <w:r w:rsidRPr="00B11EF4">
        <w:rPr>
          <w:rFonts w:ascii="Cambria" w:hAnsi="Cambria"/>
          <w:i/>
        </w:rPr>
        <w:t>R</w:t>
      </w:r>
      <w:r w:rsidRPr="00B11EF4">
        <w:rPr>
          <w:rFonts w:ascii="Cambria" w:hAnsi="Cambria"/>
          <w:vertAlign w:val="superscript"/>
        </w:rPr>
        <w:t xml:space="preserve">2 </w:t>
      </w:r>
      <w:r w:rsidR="00557A0E">
        <w:rPr>
          <w:rFonts w:ascii="Cambria" w:hAnsi="Cambria"/>
        </w:rPr>
        <w:t>= 0.994.</w:t>
      </w:r>
    </w:p>
    <w:p w14:paraId="44184757" w14:textId="40DDC879" w:rsidR="00092E90" w:rsidRPr="00E6380F" w:rsidRDefault="00294417" w:rsidP="00DD0103">
      <w:pPr>
        <w:spacing w:line="360" w:lineRule="auto"/>
        <w:rPr>
          <w:rFonts w:ascii="Cambria" w:hAnsi="Cambria"/>
          <w:sz w:val="28"/>
          <w:szCs w:val="28"/>
        </w:rPr>
      </w:pPr>
      <w:r w:rsidRPr="00E6380F">
        <w:rPr>
          <w:b/>
          <w:sz w:val="28"/>
          <w:szCs w:val="28"/>
        </w:rPr>
        <w:t>3.1.2</w:t>
      </w:r>
      <w:r w:rsidR="00092E90" w:rsidRPr="00E6380F">
        <w:rPr>
          <w:b/>
          <w:sz w:val="28"/>
          <w:szCs w:val="28"/>
        </w:rPr>
        <w:tab/>
      </w:r>
      <w:r w:rsidR="004E0D52" w:rsidRPr="00E6380F">
        <w:rPr>
          <w:b/>
          <w:sz w:val="28"/>
          <w:szCs w:val="28"/>
        </w:rPr>
        <w:t xml:space="preserve">Sensors Made with </w:t>
      </w:r>
      <w:proofErr w:type="gramStart"/>
      <w:r w:rsidR="00092E90" w:rsidRPr="00E6380F">
        <w:rPr>
          <w:b/>
          <w:sz w:val="28"/>
          <w:szCs w:val="28"/>
        </w:rPr>
        <w:t>Poly(</w:t>
      </w:r>
      <w:proofErr w:type="gramEnd"/>
      <w:r w:rsidR="00092E90" w:rsidRPr="00E6380F">
        <w:rPr>
          <w:b/>
          <w:sz w:val="28"/>
          <w:szCs w:val="28"/>
        </w:rPr>
        <w:t>methyl</w:t>
      </w:r>
      <w:r w:rsidR="006A5DB9" w:rsidRPr="00E6380F">
        <w:rPr>
          <w:b/>
          <w:sz w:val="28"/>
          <w:szCs w:val="28"/>
        </w:rPr>
        <w:t xml:space="preserve"> </w:t>
      </w:r>
      <w:r w:rsidR="00092E90" w:rsidRPr="00E6380F">
        <w:rPr>
          <w:b/>
          <w:sz w:val="28"/>
          <w:szCs w:val="28"/>
        </w:rPr>
        <w:t xml:space="preserve">methacrylate) </w:t>
      </w:r>
      <w:r w:rsidR="006E121D">
        <w:rPr>
          <w:b/>
          <w:sz w:val="28"/>
          <w:szCs w:val="28"/>
        </w:rPr>
        <w:t>(PMMA)</w:t>
      </w:r>
    </w:p>
    <w:p w14:paraId="7275B0D7" w14:textId="2DD7E428" w:rsidR="00092E90" w:rsidRPr="00B11EF4" w:rsidRDefault="00092E90" w:rsidP="00DD0103">
      <w:pPr>
        <w:spacing w:line="360" w:lineRule="auto"/>
        <w:ind w:firstLine="720"/>
        <w:rPr>
          <w:rFonts w:ascii="Cambria" w:hAnsi="Cambria"/>
        </w:rPr>
      </w:pPr>
      <w:r w:rsidRPr="00B11EF4">
        <w:rPr>
          <w:rFonts w:ascii="Cambria" w:hAnsi="Cambria"/>
        </w:rPr>
        <w:t xml:space="preserve">Other optical sensors </w:t>
      </w:r>
      <w:r w:rsidR="006E121D">
        <w:rPr>
          <w:rFonts w:ascii="Cambria" w:hAnsi="Cambria"/>
        </w:rPr>
        <w:t>for phenol analysis use</w:t>
      </w:r>
      <w:r w:rsidR="00AD5258">
        <w:rPr>
          <w:rFonts w:ascii="Cambria" w:hAnsi="Cambria"/>
        </w:rPr>
        <w:t>d</w:t>
      </w:r>
      <w:r w:rsidR="006E121D">
        <w:rPr>
          <w:rFonts w:ascii="Cambria" w:hAnsi="Cambria"/>
        </w:rPr>
        <w:t xml:space="preserve"> PMMA thin films and tested </w:t>
      </w:r>
      <w:r w:rsidRPr="00B11EF4">
        <w:rPr>
          <w:rFonts w:ascii="Cambria" w:hAnsi="Cambria"/>
        </w:rPr>
        <w:t>phenol concentrations ranging from 500 to 30,000 ppm. As the c</w:t>
      </w:r>
      <w:r w:rsidR="000A5C76" w:rsidRPr="00B11EF4">
        <w:rPr>
          <w:rFonts w:ascii="Cambria" w:hAnsi="Cambria"/>
        </w:rPr>
        <w:t>oncentration of phenol increased</w:t>
      </w:r>
      <w:r w:rsidRPr="00B11EF4">
        <w:rPr>
          <w:rFonts w:ascii="Cambria" w:hAnsi="Cambria"/>
        </w:rPr>
        <w:t>, the intensity of the blue color and absorbanc</w:t>
      </w:r>
      <w:r w:rsidR="000A5C76" w:rsidRPr="00B11EF4">
        <w:rPr>
          <w:rFonts w:ascii="Cambria" w:hAnsi="Cambria"/>
        </w:rPr>
        <w:t>e value</w:t>
      </w:r>
      <w:r w:rsidR="00B83131">
        <w:rPr>
          <w:rFonts w:ascii="Cambria" w:hAnsi="Cambria"/>
        </w:rPr>
        <w:t xml:space="preserve"> at the</w:t>
      </w:r>
      <w:r w:rsidR="00976DDD">
        <w:rPr>
          <w:rFonts w:ascii="Cambria" w:hAnsi="Cambria"/>
        </w:rPr>
        <w:t xml:space="preserve"> maximum wavelength </w:t>
      </w:r>
      <w:r w:rsidR="00B83131">
        <w:rPr>
          <w:rFonts w:ascii="Cambria" w:hAnsi="Cambria"/>
        </w:rPr>
        <w:t>of 630 nm</w:t>
      </w:r>
      <w:r w:rsidR="000A5C76" w:rsidRPr="00B11EF4">
        <w:rPr>
          <w:rFonts w:ascii="Cambria" w:hAnsi="Cambria"/>
        </w:rPr>
        <w:t xml:space="preserve"> also increased</w:t>
      </w:r>
      <w:r w:rsidR="00B73A4B" w:rsidRPr="00B11EF4">
        <w:rPr>
          <w:rFonts w:ascii="Cambria" w:hAnsi="Cambria"/>
        </w:rPr>
        <w:t xml:space="preserve">. The </w:t>
      </w:r>
      <w:r w:rsidR="009119CE" w:rsidRPr="00B11EF4">
        <w:rPr>
          <w:rFonts w:ascii="Cambria" w:hAnsi="Cambria"/>
        </w:rPr>
        <w:t>PMMA</w:t>
      </w:r>
      <w:r w:rsidR="006E121D">
        <w:rPr>
          <w:rFonts w:ascii="Cambria" w:hAnsi="Cambria"/>
        </w:rPr>
        <w:t>-based</w:t>
      </w:r>
      <w:r w:rsidR="000A5C76" w:rsidRPr="00B11EF4">
        <w:rPr>
          <w:rFonts w:ascii="Cambria" w:hAnsi="Cambria"/>
        </w:rPr>
        <w:t xml:space="preserve"> sensors </w:t>
      </w:r>
      <w:r w:rsidR="007B4B1B">
        <w:rPr>
          <w:rFonts w:ascii="Cambria" w:hAnsi="Cambria"/>
        </w:rPr>
        <w:t>proved to have</w:t>
      </w:r>
      <w:r w:rsidR="000A5C76" w:rsidRPr="00B11EF4">
        <w:rPr>
          <w:rFonts w:ascii="Cambria" w:hAnsi="Cambria"/>
        </w:rPr>
        <w:t xml:space="preserve"> </w:t>
      </w:r>
      <w:r w:rsidRPr="00B11EF4">
        <w:rPr>
          <w:rFonts w:ascii="Cambria" w:hAnsi="Cambria"/>
        </w:rPr>
        <w:t>higher sensitivi</w:t>
      </w:r>
      <w:r w:rsidR="00B73A4B" w:rsidRPr="00B11EF4">
        <w:rPr>
          <w:rFonts w:ascii="Cambria" w:hAnsi="Cambria"/>
        </w:rPr>
        <w:t xml:space="preserve">ty than the sensors made from </w:t>
      </w:r>
      <w:r w:rsidR="009119CE" w:rsidRPr="00B11EF4">
        <w:rPr>
          <w:rFonts w:ascii="Cambria" w:hAnsi="Cambria"/>
        </w:rPr>
        <w:t xml:space="preserve">EC </w:t>
      </w:r>
      <w:r w:rsidRPr="00B11EF4">
        <w:rPr>
          <w:rFonts w:ascii="Cambria" w:hAnsi="Cambria"/>
        </w:rPr>
        <w:t>thin films and work</w:t>
      </w:r>
      <w:r w:rsidR="00581071">
        <w:rPr>
          <w:rFonts w:ascii="Cambria" w:hAnsi="Cambria"/>
        </w:rPr>
        <w:t>ed</w:t>
      </w:r>
      <w:r w:rsidRPr="00B11EF4">
        <w:rPr>
          <w:rFonts w:ascii="Cambria" w:hAnsi="Cambria"/>
        </w:rPr>
        <w:t xml:space="preserve"> well at high concentrations of phe</w:t>
      </w:r>
      <w:r w:rsidR="007B4B1B">
        <w:rPr>
          <w:rFonts w:ascii="Cambria" w:hAnsi="Cambria"/>
        </w:rPr>
        <w:t>nol. This</w:t>
      </w:r>
      <w:r w:rsidR="000A5C76" w:rsidRPr="00B11EF4">
        <w:rPr>
          <w:rFonts w:ascii="Cambria" w:hAnsi="Cambria"/>
        </w:rPr>
        <w:t xml:space="preserve"> enabled</w:t>
      </w:r>
      <w:r w:rsidRPr="00B11EF4">
        <w:rPr>
          <w:rFonts w:ascii="Cambria" w:hAnsi="Cambria"/>
        </w:rPr>
        <w:t xml:space="preserve"> the detection of 1</w:t>
      </w:r>
      <w:proofErr w:type="gramStart"/>
      <w:r w:rsidRPr="00B11EF4">
        <w:rPr>
          <w:rFonts w:ascii="Cambria" w:hAnsi="Cambria"/>
        </w:rPr>
        <w:t>,500 ppm</w:t>
      </w:r>
      <w:proofErr w:type="gramEnd"/>
      <w:r w:rsidRPr="00B11EF4">
        <w:rPr>
          <w:rFonts w:ascii="Cambria" w:hAnsi="Cambria"/>
        </w:rPr>
        <w:t xml:space="preserve"> phenol and above.</w:t>
      </w:r>
      <w:r w:rsidR="000A5C76" w:rsidRPr="00B11EF4">
        <w:rPr>
          <w:rFonts w:ascii="Cambria" w:hAnsi="Cambria"/>
        </w:rPr>
        <w:t xml:space="preserve"> However these sensors were</w:t>
      </w:r>
      <w:r w:rsidRPr="00B11EF4">
        <w:rPr>
          <w:rFonts w:ascii="Cambria" w:hAnsi="Cambria"/>
        </w:rPr>
        <w:t xml:space="preserve"> not able to detect phenol below 1,500 ppm, visuall</w:t>
      </w:r>
      <w:r w:rsidR="00171CB2">
        <w:rPr>
          <w:rFonts w:ascii="Cambria" w:hAnsi="Cambria"/>
        </w:rPr>
        <w:t xml:space="preserve">y or </w:t>
      </w:r>
      <w:proofErr w:type="spellStart"/>
      <w:r w:rsidR="00171CB2">
        <w:rPr>
          <w:rFonts w:ascii="Cambria" w:hAnsi="Cambria"/>
        </w:rPr>
        <w:t>spectroscopically</w:t>
      </w:r>
      <w:proofErr w:type="spellEnd"/>
      <w:r w:rsidR="00171CB2">
        <w:rPr>
          <w:rFonts w:ascii="Cambria" w:hAnsi="Cambria"/>
        </w:rPr>
        <w:t>. Figure 9</w:t>
      </w:r>
      <w:r w:rsidR="007B4B1B">
        <w:rPr>
          <w:rFonts w:ascii="Cambria" w:hAnsi="Cambria"/>
        </w:rPr>
        <w:t xml:space="preserve"> show</w:t>
      </w:r>
      <w:r w:rsidRPr="00B11EF4">
        <w:rPr>
          <w:rFonts w:ascii="Cambria" w:hAnsi="Cambria"/>
        </w:rPr>
        <w:t>s the response of the sensors when exposed to kerosene only</w:t>
      </w:r>
      <w:r w:rsidR="00171CB2">
        <w:rPr>
          <w:rFonts w:ascii="Cambria" w:hAnsi="Cambria"/>
        </w:rPr>
        <w:t xml:space="preserve"> and 30</w:t>
      </w:r>
      <w:proofErr w:type="gramStart"/>
      <w:r w:rsidR="00171CB2">
        <w:rPr>
          <w:rFonts w:ascii="Cambria" w:hAnsi="Cambria"/>
        </w:rPr>
        <w:t>,000 ppm</w:t>
      </w:r>
      <w:proofErr w:type="gramEnd"/>
      <w:r w:rsidR="00171CB2">
        <w:rPr>
          <w:rFonts w:ascii="Cambria" w:hAnsi="Cambria"/>
        </w:rPr>
        <w:t xml:space="preserve"> phenol. Figure 10</w:t>
      </w:r>
      <w:r w:rsidRPr="00B11EF4">
        <w:rPr>
          <w:rFonts w:ascii="Cambria" w:hAnsi="Cambria"/>
        </w:rPr>
        <w:t xml:space="preserve"> displays spectra and calibration acquired from exposing sensors to var</w:t>
      </w:r>
      <w:r w:rsidR="007B4B1B">
        <w:rPr>
          <w:rFonts w:ascii="Cambria" w:hAnsi="Cambria"/>
        </w:rPr>
        <w:t xml:space="preserve">ying phenol concentrations. The sensors made with PMMA were also tested for their </w:t>
      </w:r>
      <w:r w:rsidRPr="00B11EF4">
        <w:rPr>
          <w:rFonts w:ascii="Cambria" w:hAnsi="Cambria"/>
        </w:rPr>
        <w:t>ability to detect five different alkyl-substituted phe</w:t>
      </w:r>
      <w:r w:rsidR="000A5C76" w:rsidRPr="00B11EF4">
        <w:rPr>
          <w:rFonts w:ascii="Cambria" w:hAnsi="Cambria"/>
        </w:rPr>
        <w:t>n</w:t>
      </w:r>
      <w:r w:rsidR="007B4B1B">
        <w:rPr>
          <w:rFonts w:ascii="Cambria" w:hAnsi="Cambria"/>
        </w:rPr>
        <w:t>ols in kerosene, which responded</w:t>
      </w:r>
      <w:r w:rsidRPr="00B11EF4">
        <w:rPr>
          <w:rFonts w:ascii="Cambria" w:hAnsi="Cambria"/>
        </w:rPr>
        <w:t xml:space="preserve"> similarly to the detection of phenol alone.</w:t>
      </w:r>
      <w:r w:rsidR="009119CE" w:rsidRPr="00B11EF4">
        <w:rPr>
          <w:rFonts w:ascii="Cambria" w:hAnsi="Cambria"/>
        </w:rPr>
        <w:t xml:space="preserve"> </w:t>
      </w:r>
      <w:r w:rsidR="000A5C76" w:rsidRPr="00B11EF4">
        <w:rPr>
          <w:rFonts w:ascii="Cambria" w:hAnsi="Cambria"/>
        </w:rPr>
        <w:t>This suggests that phenol was the only phenolic compound in the mixture that preferentially entered the film.</w:t>
      </w:r>
    </w:p>
    <w:p w14:paraId="07F60ADA" w14:textId="77777777" w:rsidR="002A75A2" w:rsidRDefault="002A75A2" w:rsidP="00EC44A7">
      <w:pPr>
        <w:spacing w:line="360" w:lineRule="auto"/>
        <w:rPr>
          <w:rFonts w:ascii="Cambria" w:hAnsi="Cambria"/>
        </w:rPr>
      </w:pPr>
    </w:p>
    <w:p w14:paraId="280E18F3" w14:textId="77777777" w:rsidR="00092E90" w:rsidRPr="00B11EF4" w:rsidRDefault="00092E90" w:rsidP="00DD0103">
      <w:pPr>
        <w:spacing w:line="360" w:lineRule="auto"/>
        <w:jc w:val="center"/>
        <w:rPr>
          <w:rFonts w:ascii="Cambria" w:hAnsi="Cambria"/>
        </w:rPr>
      </w:pPr>
      <w:r w:rsidRPr="00B11EF4">
        <w:rPr>
          <w:rFonts w:ascii="Cambria" w:hAnsi="Cambria"/>
          <w:noProof/>
        </w:rPr>
        <w:drawing>
          <wp:inline distT="0" distB="0" distL="0" distR="0" wp14:anchorId="09603E63" wp14:editId="4C460B78">
            <wp:extent cx="1625600" cy="89408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5600" cy="894080"/>
                    </a:xfrm>
                    <a:prstGeom prst="rect">
                      <a:avLst/>
                    </a:prstGeom>
                    <a:noFill/>
                    <a:ln>
                      <a:noFill/>
                    </a:ln>
                  </pic:spPr>
                </pic:pic>
              </a:graphicData>
            </a:graphic>
          </wp:inline>
        </w:drawing>
      </w:r>
    </w:p>
    <w:p w14:paraId="3FDFEB08" w14:textId="5442B1D7" w:rsidR="00092E90" w:rsidRPr="00B11EF4" w:rsidRDefault="004D6474" w:rsidP="00DD0103">
      <w:pPr>
        <w:spacing w:line="360" w:lineRule="auto"/>
        <w:rPr>
          <w:rFonts w:ascii="Cambria" w:hAnsi="Cambria"/>
        </w:rPr>
      </w:pPr>
      <w:r w:rsidRPr="00B11EF4">
        <w:rPr>
          <w:rFonts w:ascii="Cambria" w:hAnsi="Cambria"/>
          <w:b/>
        </w:rPr>
        <w:t>Figure 9</w:t>
      </w:r>
      <w:r w:rsidR="00092E90" w:rsidRPr="00B11EF4">
        <w:rPr>
          <w:rFonts w:ascii="Cambria" w:hAnsi="Cambria"/>
          <w:b/>
        </w:rPr>
        <w:t>.</w:t>
      </w:r>
      <w:r w:rsidR="00092E90" w:rsidRPr="00B11EF4">
        <w:rPr>
          <w:rFonts w:ascii="Cambria" w:hAnsi="Cambria"/>
        </w:rPr>
        <w:t xml:space="preserve"> </w:t>
      </w:r>
      <w:r w:rsidR="00AB4071">
        <w:rPr>
          <w:rFonts w:ascii="Cambria" w:hAnsi="Cambria"/>
        </w:rPr>
        <w:t>Sensors made with PMMA.</w:t>
      </w:r>
      <w:r w:rsidR="009119CE" w:rsidRPr="00B11EF4">
        <w:rPr>
          <w:rFonts w:ascii="Cambria" w:hAnsi="Cambria"/>
        </w:rPr>
        <w:t xml:space="preserve"> </w:t>
      </w:r>
      <w:r w:rsidR="00092E90" w:rsidRPr="00B11EF4">
        <w:rPr>
          <w:rFonts w:ascii="Cambria" w:hAnsi="Cambria"/>
        </w:rPr>
        <w:t xml:space="preserve">(Left) </w:t>
      </w:r>
      <w:r w:rsidR="00AB4071">
        <w:rPr>
          <w:rFonts w:ascii="Cambria" w:hAnsi="Cambria"/>
        </w:rPr>
        <w:t>Exposed to kerosene only. (Right) Exposed</w:t>
      </w:r>
      <w:r w:rsidR="00092E90" w:rsidRPr="00B11EF4">
        <w:rPr>
          <w:rFonts w:ascii="Cambria" w:hAnsi="Cambria"/>
        </w:rPr>
        <w:t xml:space="preserve"> to 30</w:t>
      </w:r>
      <w:proofErr w:type="gramStart"/>
      <w:r w:rsidR="00092E90" w:rsidRPr="00B11EF4">
        <w:rPr>
          <w:rFonts w:ascii="Cambria" w:hAnsi="Cambria"/>
        </w:rPr>
        <w:t>,000 ppm</w:t>
      </w:r>
      <w:proofErr w:type="gramEnd"/>
      <w:r w:rsidR="00092E90" w:rsidRPr="00B11EF4">
        <w:rPr>
          <w:rFonts w:ascii="Cambria" w:hAnsi="Cambria"/>
        </w:rPr>
        <w:t xml:space="preserve"> </w:t>
      </w:r>
      <w:r w:rsidR="00DC2500" w:rsidRPr="00B11EF4">
        <w:rPr>
          <w:rFonts w:ascii="Cambria" w:hAnsi="Cambria"/>
        </w:rPr>
        <w:t xml:space="preserve">(v/v) </w:t>
      </w:r>
      <w:r w:rsidR="00092E90" w:rsidRPr="00B11EF4">
        <w:rPr>
          <w:rFonts w:ascii="Cambria" w:hAnsi="Cambria"/>
        </w:rPr>
        <w:t>phenol.</w:t>
      </w:r>
    </w:p>
    <w:p w14:paraId="3FC68557" w14:textId="5426751E" w:rsidR="00B524C4" w:rsidRPr="00B11EF4" w:rsidRDefault="00B524C4" w:rsidP="00DD0103">
      <w:pPr>
        <w:spacing w:line="360" w:lineRule="auto"/>
        <w:rPr>
          <w:rFonts w:ascii="Cambria" w:hAnsi="Cambria"/>
        </w:rPr>
      </w:pPr>
    </w:p>
    <w:p w14:paraId="4C666398" w14:textId="22556506" w:rsidR="00A0050B" w:rsidRDefault="00A0050B" w:rsidP="00DD0103">
      <w:pPr>
        <w:spacing w:line="360" w:lineRule="auto"/>
        <w:rPr>
          <w:rFonts w:ascii="Cambria" w:hAnsi="Cambria"/>
        </w:rPr>
      </w:pPr>
      <w:r>
        <w:rPr>
          <w:noProof/>
        </w:rPr>
        <w:drawing>
          <wp:inline distT="0" distB="0" distL="0" distR="0" wp14:anchorId="42BC19B6" wp14:editId="210809A3">
            <wp:extent cx="5029200" cy="338328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029200" cy="3383280"/>
                    </a:xfrm>
                    <a:prstGeom prst="rect">
                      <a:avLst/>
                    </a:prstGeom>
                  </pic:spPr>
                </pic:pic>
              </a:graphicData>
            </a:graphic>
          </wp:inline>
        </w:drawing>
      </w:r>
    </w:p>
    <w:p w14:paraId="13142D6D" w14:textId="26C6CB3E" w:rsidR="002A75A2" w:rsidRPr="00B11EF4" w:rsidRDefault="00557A0E" w:rsidP="00DD0103">
      <w:pPr>
        <w:spacing w:line="360" w:lineRule="auto"/>
        <w:rPr>
          <w:rFonts w:ascii="Cambria" w:hAnsi="Cambria"/>
        </w:rPr>
      </w:pPr>
      <w:r>
        <w:rPr>
          <w:noProof/>
        </w:rPr>
        <w:drawing>
          <wp:inline distT="0" distB="0" distL="0" distR="0" wp14:anchorId="336FD4D4" wp14:editId="59A34462">
            <wp:extent cx="5029200" cy="338328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29200" cy="3383280"/>
                    </a:xfrm>
                    <a:prstGeom prst="rect">
                      <a:avLst/>
                    </a:prstGeom>
                  </pic:spPr>
                </pic:pic>
              </a:graphicData>
            </a:graphic>
          </wp:inline>
        </w:drawing>
      </w:r>
    </w:p>
    <w:p w14:paraId="1C77D719" w14:textId="2458B9CD" w:rsidR="003E0334" w:rsidRDefault="003E0334" w:rsidP="00DD0103">
      <w:pPr>
        <w:spacing w:line="360" w:lineRule="auto"/>
        <w:rPr>
          <w:rFonts w:ascii="Cambria" w:hAnsi="Cambria"/>
        </w:rPr>
      </w:pPr>
    </w:p>
    <w:p w14:paraId="521624A5" w14:textId="20CD45D6" w:rsidR="00775673" w:rsidRPr="00B11EF4" w:rsidRDefault="004D6474" w:rsidP="00DD0103">
      <w:pPr>
        <w:spacing w:line="360" w:lineRule="auto"/>
        <w:rPr>
          <w:rFonts w:ascii="Cambria" w:hAnsi="Cambria"/>
        </w:rPr>
      </w:pPr>
      <w:r w:rsidRPr="00B11EF4">
        <w:rPr>
          <w:rFonts w:ascii="Cambria" w:hAnsi="Cambria"/>
          <w:b/>
          <w:noProof/>
        </w:rPr>
        <w:t>Figure 10</w:t>
      </w:r>
      <w:r w:rsidR="00092E90" w:rsidRPr="00B11EF4">
        <w:rPr>
          <w:rFonts w:ascii="Cambria" w:hAnsi="Cambria"/>
          <w:b/>
          <w:noProof/>
        </w:rPr>
        <w:t>.</w:t>
      </w:r>
      <w:r w:rsidR="00092E90" w:rsidRPr="00B11EF4">
        <w:rPr>
          <w:rFonts w:ascii="Cambria" w:hAnsi="Cambria"/>
          <w:noProof/>
        </w:rPr>
        <w:t xml:space="preserve"> (Top)</w:t>
      </w:r>
      <w:r w:rsidR="00EE3F3E">
        <w:rPr>
          <w:rFonts w:ascii="Cambria" w:hAnsi="Cambria"/>
          <w:noProof/>
        </w:rPr>
        <w:t xml:space="preserve"> Spectra for</w:t>
      </w:r>
      <w:r w:rsidR="00092E90" w:rsidRPr="00B11EF4">
        <w:rPr>
          <w:rFonts w:ascii="Cambria" w:hAnsi="Cambria"/>
          <w:noProof/>
        </w:rPr>
        <w:t xml:space="preserve"> </w:t>
      </w:r>
      <w:r w:rsidR="000A5C76" w:rsidRPr="00B11EF4">
        <w:rPr>
          <w:rFonts w:ascii="Cambria" w:hAnsi="Cambria"/>
          <w:noProof/>
        </w:rPr>
        <w:t>sensors made with PMMA</w:t>
      </w:r>
      <w:r w:rsidR="00DC2500" w:rsidRPr="00B11EF4">
        <w:rPr>
          <w:rFonts w:ascii="Cambria" w:hAnsi="Cambria"/>
          <w:noProof/>
        </w:rPr>
        <w:t xml:space="preserve"> exposed to</w:t>
      </w:r>
      <w:r w:rsidR="00333B79">
        <w:rPr>
          <w:rFonts w:ascii="Cambria" w:hAnsi="Cambria"/>
          <w:noProof/>
        </w:rPr>
        <w:t xml:space="preserve"> 0-</w:t>
      </w:r>
      <w:r w:rsidR="00092E90" w:rsidRPr="00B11EF4">
        <w:rPr>
          <w:rFonts w:ascii="Cambria" w:hAnsi="Cambria"/>
          <w:noProof/>
        </w:rPr>
        <w:t>30,000 ppm</w:t>
      </w:r>
      <w:r w:rsidR="00DC2500" w:rsidRPr="00B11EF4">
        <w:rPr>
          <w:rFonts w:ascii="Cambria" w:hAnsi="Cambria"/>
          <w:noProof/>
        </w:rPr>
        <w:t xml:space="preserve"> (v/v)</w:t>
      </w:r>
      <w:r w:rsidR="00092E90" w:rsidRPr="00B11EF4">
        <w:rPr>
          <w:rFonts w:ascii="Cambria" w:hAnsi="Cambria"/>
          <w:noProof/>
        </w:rPr>
        <w:t xml:space="preserve"> phenol</w:t>
      </w:r>
      <w:r w:rsidR="00DC2500" w:rsidRPr="00B11EF4">
        <w:rPr>
          <w:rFonts w:ascii="Cambria" w:hAnsi="Cambria"/>
          <w:noProof/>
        </w:rPr>
        <w:t xml:space="preserve"> </w:t>
      </w:r>
      <w:r w:rsidR="00092E90" w:rsidRPr="00B11EF4">
        <w:rPr>
          <w:rFonts w:ascii="Cambria" w:hAnsi="Cambria"/>
          <w:noProof/>
        </w:rPr>
        <w:t>(</w:t>
      </w:r>
      <w:proofErr w:type="spellStart"/>
      <w:r w:rsidR="00092E90" w:rsidRPr="00B11EF4">
        <w:rPr>
          <w:rFonts w:ascii="Cambria" w:hAnsi="Cambria"/>
        </w:rPr>
        <w:t>λ</w:t>
      </w:r>
      <w:r w:rsidR="00092E90" w:rsidRPr="00B11EF4">
        <w:rPr>
          <w:rFonts w:ascii="Cambria" w:hAnsi="Cambria"/>
          <w:vertAlign w:val="subscript"/>
        </w:rPr>
        <w:t>max</w:t>
      </w:r>
      <w:proofErr w:type="spellEnd"/>
      <w:r w:rsidR="00092E90" w:rsidRPr="00B11EF4">
        <w:rPr>
          <w:rFonts w:ascii="Cambria" w:hAnsi="Cambria"/>
        </w:rPr>
        <w:t xml:space="preserve"> = 630 nm). </w:t>
      </w:r>
      <w:r w:rsidR="00092E90" w:rsidRPr="00B11EF4">
        <w:rPr>
          <w:rFonts w:ascii="Cambria" w:hAnsi="Cambria"/>
          <w:noProof/>
        </w:rPr>
        <w:t xml:space="preserve"> (Bottom) Calibration plot</w:t>
      </w:r>
      <w:r w:rsidR="00EE3F3E">
        <w:rPr>
          <w:rFonts w:ascii="Cambria" w:hAnsi="Cambria"/>
          <w:noProof/>
        </w:rPr>
        <w:t xml:space="preserve"> showing</w:t>
      </w:r>
      <w:r w:rsidR="00DC2500" w:rsidRPr="00B11EF4">
        <w:rPr>
          <w:rFonts w:ascii="Cambria" w:hAnsi="Cambria"/>
          <w:noProof/>
        </w:rPr>
        <w:t xml:space="preserve"> </w:t>
      </w:r>
      <w:r w:rsidR="00EE3F3E">
        <w:rPr>
          <w:rFonts w:ascii="Cambria" w:hAnsi="Cambria"/>
          <w:noProof/>
        </w:rPr>
        <w:t xml:space="preserve">the </w:t>
      </w:r>
      <w:r w:rsidR="00DC2500" w:rsidRPr="00B11EF4">
        <w:rPr>
          <w:rFonts w:ascii="Cambria" w:hAnsi="Cambria"/>
          <w:noProof/>
        </w:rPr>
        <w:t>l</w:t>
      </w:r>
      <w:r w:rsidR="00092E90" w:rsidRPr="00B11EF4">
        <w:rPr>
          <w:rFonts w:ascii="Cambria" w:hAnsi="Cambria"/>
          <w:noProof/>
        </w:rPr>
        <w:t xml:space="preserve">ine of best fit </w:t>
      </w:r>
      <w:r w:rsidR="00EB30D8" w:rsidRPr="00B11EF4">
        <w:rPr>
          <w:rFonts w:ascii="Cambria" w:hAnsi="Cambria"/>
          <w:noProof/>
        </w:rPr>
        <w:t>with</w:t>
      </w:r>
      <w:r w:rsidR="00092E90" w:rsidRPr="00B11EF4">
        <w:rPr>
          <w:rFonts w:ascii="Cambria" w:hAnsi="Cambria"/>
          <w:noProof/>
        </w:rPr>
        <w:t xml:space="preserve"> </w:t>
      </w:r>
      <w:r w:rsidR="00092E90" w:rsidRPr="00B11EF4">
        <w:rPr>
          <w:rFonts w:ascii="Cambria" w:hAnsi="Cambria"/>
          <w:i/>
          <w:noProof/>
        </w:rPr>
        <w:t>R</w:t>
      </w:r>
      <w:r w:rsidR="00092E90" w:rsidRPr="00B11EF4">
        <w:rPr>
          <w:rFonts w:ascii="Cambria" w:hAnsi="Cambria"/>
          <w:noProof/>
          <w:vertAlign w:val="superscript"/>
        </w:rPr>
        <w:t xml:space="preserve">2 </w:t>
      </w:r>
      <w:r w:rsidR="00092E90" w:rsidRPr="00B11EF4">
        <w:rPr>
          <w:rFonts w:ascii="Cambria" w:hAnsi="Cambria"/>
          <w:noProof/>
        </w:rPr>
        <w:t>= 0.966.</w:t>
      </w:r>
    </w:p>
    <w:p w14:paraId="574729F4" w14:textId="6907B238" w:rsidR="00092E90" w:rsidRPr="00E6380F" w:rsidRDefault="00294417" w:rsidP="00DD0103">
      <w:pPr>
        <w:spacing w:line="360" w:lineRule="auto"/>
        <w:rPr>
          <w:b/>
          <w:sz w:val="28"/>
          <w:szCs w:val="28"/>
        </w:rPr>
      </w:pPr>
      <w:r w:rsidRPr="00E6380F">
        <w:rPr>
          <w:b/>
          <w:sz w:val="28"/>
          <w:szCs w:val="28"/>
        </w:rPr>
        <w:t>3.1.3</w:t>
      </w:r>
      <w:r w:rsidR="00092E90" w:rsidRPr="00E6380F">
        <w:rPr>
          <w:b/>
          <w:sz w:val="28"/>
          <w:szCs w:val="28"/>
        </w:rPr>
        <w:tab/>
      </w:r>
      <w:r w:rsidR="004E0D52" w:rsidRPr="00E6380F">
        <w:rPr>
          <w:b/>
          <w:sz w:val="28"/>
          <w:szCs w:val="28"/>
        </w:rPr>
        <w:t xml:space="preserve">Sensors Made with </w:t>
      </w:r>
      <w:proofErr w:type="gramStart"/>
      <w:r w:rsidR="00092E90" w:rsidRPr="00E6380F">
        <w:rPr>
          <w:b/>
          <w:sz w:val="28"/>
          <w:szCs w:val="28"/>
        </w:rPr>
        <w:t>Poly(</w:t>
      </w:r>
      <w:proofErr w:type="gramEnd"/>
      <w:r w:rsidR="00092E90" w:rsidRPr="00E6380F">
        <w:rPr>
          <w:b/>
          <w:sz w:val="28"/>
          <w:szCs w:val="28"/>
        </w:rPr>
        <w:t xml:space="preserve">acrylonitrile-co-butadiene) </w:t>
      </w:r>
      <w:r w:rsidR="006E121D">
        <w:rPr>
          <w:b/>
          <w:sz w:val="28"/>
          <w:szCs w:val="28"/>
        </w:rPr>
        <w:t>(PAB)</w:t>
      </w:r>
    </w:p>
    <w:p w14:paraId="36EBACA8" w14:textId="766CAD0A" w:rsidR="00171CB2" w:rsidRDefault="00092E90" w:rsidP="00DD0103">
      <w:pPr>
        <w:spacing w:line="360" w:lineRule="auto"/>
        <w:ind w:firstLine="720"/>
        <w:rPr>
          <w:rFonts w:ascii="Cambria" w:hAnsi="Cambria"/>
        </w:rPr>
      </w:pPr>
      <w:r w:rsidRPr="00B11EF4">
        <w:rPr>
          <w:rFonts w:ascii="Cambria" w:hAnsi="Cambria"/>
        </w:rPr>
        <w:t>Se</w:t>
      </w:r>
      <w:r w:rsidR="00B73A4B" w:rsidRPr="00B11EF4">
        <w:rPr>
          <w:rFonts w:ascii="Cambria" w:hAnsi="Cambria"/>
        </w:rPr>
        <w:t xml:space="preserve">nsors prepared from </w:t>
      </w:r>
      <w:r w:rsidR="009119CE" w:rsidRPr="00B11EF4">
        <w:rPr>
          <w:rFonts w:ascii="Cambria" w:hAnsi="Cambria"/>
        </w:rPr>
        <w:t>PAB</w:t>
      </w:r>
      <w:r w:rsidRPr="00B11EF4">
        <w:rPr>
          <w:rFonts w:ascii="Cambria" w:hAnsi="Cambria"/>
        </w:rPr>
        <w:t xml:space="preserve"> thin films provide much higher sensitivity than</w:t>
      </w:r>
      <w:r w:rsidR="00B73A4B" w:rsidRPr="00B11EF4">
        <w:rPr>
          <w:rFonts w:ascii="Cambria" w:hAnsi="Cambria"/>
        </w:rPr>
        <w:t xml:space="preserve"> sensors prepared from </w:t>
      </w:r>
      <w:r w:rsidR="000A5C76" w:rsidRPr="00B11EF4">
        <w:rPr>
          <w:rFonts w:ascii="Cambria" w:hAnsi="Cambria"/>
        </w:rPr>
        <w:t>EC or PMMA films. The</w:t>
      </w:r>
      <w:r w:rsidR="00EE3F3E">
        <w:rPr>
          <w:rFonts w:ascii="Cambria" w:hAnsi="Cambria"/>
        </w:rPr>
        <w:t>se</w:t>
      </w:r>
      <w:r w:rsidR="000A5C76" w:rsidRPr="00B11EF4">
        <w:rPr>
          <w:rFonts w:ascii="Cambria" w:hAnsi="Cambria"/>
        </w:rPr>
        <w:t xml:space="preserve"> sensors responded to </w:t>
      </w:r>
      <w:r w:rsidRPr="00B11EF4">
        <w:rPr>
          <w:rFonts w:ascii="Cambria" w:hAnsi="Cambria"/>
        </w:rPr>
        <w:t>phenol concentrations ranging from 100 to 4,000 ppm. As the concentration of phenol in</w:t>
      </w:r>
      <w:r w:rsidR="000A5C76" w:rsidRPr="00B11EF4">
        <w:rPr>
          <w:rFonts w:ascii="Cambria" w:hAnsi="Cambria"/>
        </w:rPr>
        <w:t>creased</w:t>
      </w:r>
      <w:r w:rsidRPr="00B11EF4">
        <w:rPr>
          <w:rFonts w:ascii="Cambria" w:hAnsi="Cambria"/>
        </w:rPr>
        <w:t xml:space="preserve">, the absorbance peak </w:t>
      </w:r>
      <w:r w:rsidR="00EE3F3E">
        <w:rPr>
          <w:rFonts w:ascii="Cambria" w:hAnsi="Cambria"/>
        </w:rPr>
        <w:t>at the</w:t>
      </w:r>
      <w:r w:rsidR="00833E08">
        <w:rPr>
          <w:rFonts w:ascii="Cambria" w:hAnsi="Cambria"/>
        </w:rPr>
        <w:t xml:space="preserve"> maximum wavelength </w:t>
      </w:r>
      <w:r w:rsidR="00EE3F3E">
        <w:rPr>
          <w:rFonts w:ascii="Cambria" w:hAnsi="Cambria"/>
        </w:rPr>
        <w:t xml:space="preserve">of 640 nm </w:t>
      </w:r>
      <w:r w:rsidRPr="00B11EF4">
        <w:rPr>
          <w:rFonts w:ascii="Cambria" w:hAnsi="Cambria"/>
        </w:rPr>
        <w:t>an</w:t>
      </w:r>
      <w:r w:rsidR="000A5C76" w:rsidRPr="00B11EF4">
        <w:rPr>
          <w:rFonts w:ascii="Cambria" w:hAnsi="Cambria"/>
        </w:rPr>
        <w:t>d color intensity also increased</w:t>
      </w:r>
      <w:r w:rsidRPr="00B11EF4">
        <w:rPr>
          <w:rFonts w:ascii="Cambria" w:hAnsi="Cambria"/>
        </w:rPr>
        <w:t>. These sensors allow</w:t>
      </w:r>
      <w:r w:rsidR="000A5C76" w:rsidRPr="00B11EF4">
        <w:rPr>
          <w:rFonts w:ascii="Cambria" w:hAnsi="Cambria"/>
        </w:rPr>
        <w:t>ed for the</w:t>
      </w:r>
      <w:r w:rsidRPr="00B11EF4">
        <w:rPr>
          <w:rFonts w:ascii="Cambria" w:hAnsi="Cambria"/>
        </w:rPr>
        <w:t xml:space="preserve"> detection and quantification of</w:t>
      </w:r>
      <w:r w:rsidR="00581071">
        <w:rPr>
          <w:rFonts w:ascii="Cambria" w:hAnsi="Cambria"/>
        </w:rPr>
        <w:t xml:space="preserve"> phenol below 1,000 ppm. They did</w:t>
      </w:r>
      <w:r w:rsidRPr="00B11EF4">
        <w:rPr>
          <w:rFonts w:ascii="Cambria" w:hAnsi="Cambria"/>
        </w:rPr>
        <w:t xml:space="preserve"> not visually display an intense bl</w:t>
      </w:r>
      <w:r w:rsidR="000A5C76" w:rsidRPr="00B11EF4">
        <w:rPr>
          <w:rFonts w:ascii="Cambria" w:hAnsi="Cambria"/>
        </w:rPr>
        <w:t>ue color below 1</w:t>
      </w:r>
      <w:proofErr w:type="gramStart"/>
      <w:r w:rsidR="000A5C76" w:rsidRPr="00B11EF4">
        <w:rPr>
          <w:rFonts w:ascii="Cambria" w:hAnsi="Cambria"/>
        </w:rPr>
        <w:t>,000 ppm</w:t>
      </w:r>
      <w:proofErr w:type="gramEnd"/>
      <w:r w:rsidR="000A5C76" w:rsidRPr="00B11EF4">
        <w:rPr>
          <w:rFonts w:ascii="Cambria" w:hAnsi="Cambria"/>
        </w:rPr>
        <w:t xml:space="preserve"> phenol. H</w:t>
      </w:r>
      <w:r w:rsidRPr="00B11EF4">
        <w:rPr>
          <w:rFonts w:ascii="Cambria" w:hAnsi="Cambria"/>
        </w:rPr>
        <w:t>owever</w:t>
      </w:r>
      <w:r w:rsidR="000A5C76" w:rsidRPr="00B11EF4">
        <w:rPr>
          <w:rFonts w:ascii="Cambria" w:hAnsi="Cambria"/>
        </w:rPr>
        <w:t xml:space="preserve">, the UV-visible spectrometer was </w:t>
      </w:r>
      <w:r w:rsidRPr="00B11EF4">
        <w:rPr>
          <w:rFonts w:ascii="Cambria" w:hAnsi="Cambria"/>
        </w:rPr>
        <w:t>a</w:t>
      </w:r>
      <w:r w:rsidR="000A5C76" w:rsidRPr="00B11EF4">
        <w:rPr>
          <w:rFonts w:ascii="Cambria" w:hAnsi="Cambria"/>
        </w:rPr>
        <w:t>ble to detect a peak responding to concentrations below 1</w:t>
      </w:r>
      <w:proofErr w:type="gramStart"/>
      <w:r w:rsidR="000A5C76" w:rsidRPr="00B11EF4">
        <w:rPr>
          <w:rFonts w:ascii="Cambria" w:hAnsi="Cambria"/>
        </w:rPr>
        <w:t>,000 ppm</w:t>
      </w:r>
      <w:proofErr w:type="gramEnd"/>
      <w:r w:rsidR="000A5C76" w:rsidRPr="00B11EF4">
        <w:rPr>
          <w:rFonts w:ascii="Cambria" w:hAnsi="Cambria"/>
        </w:rPr>
        <w:t xml:space="preserve"> phenol</w:t>
      </w:r>
      <w:r w:rsidRPr="00B11EF4">
        <w:rPr>
          <w:rFonts w:ascii="Cambria" w:hAnsi="Cambria"/>
        </w:rPr>
        <w:t>.</w:t>
      </w:r>
      <w:r w:rsidR="00164297">
        <w:rPr>
          <w:rFonts w:ascii="Cambria" w:hAnsi="Cambria"/>
        </w:rPr>
        <w:t xml:space="preserve"> Figure 11</w:t>
      </w:r>
      <w:r w:rsidRPr="00B11EF4">
        <w:rPr>
          <w:rFonts w:ascii="Cambria" w:hAnsi="Cambria"/>
        </w:rPr>
        <w:t xml:space="preserve"> </w:t>
      </w:r>
      <w:r w:rsidR="00D974C3">
        <w:rPr>
          <w:rFonts w:ascii="Cambria" w:hAnsi="Cambria"/>
        </w:rPr>
        <w:t>shows</w:t>
      </w:r>
      <w:r w:rsidR="00292BF1">
        <w:rPr>
          <w:rFonts w:ascii="Cambria" w:hAnsi="Cambria"/>
        </w:rPr>
        <w:t xml:space="preserve"> the color change of the</w:t>
      </w:r>
      <w:r w:rsidRPr="00B11EF4">
        <w:rPr>
          <w:rFonts w:ascii="Cambria" w:hAnsi="Cambria"/>
        </w:rPr>
        <w:t xml:space="preserve"> sensors upon exposur</w:t>
      </w:r>
      <w:r w:rsidR="00164297">
        <w:rPr>
          <w:rFonts w:ascii="Cambria" w:hAnsi="Cambria"/>
        </w:rPr>
        <w:t>e to 10</w:t>
      </w:r>
      <w:proofErr w:type="gramStart"/>
      <w:r w:rsidR="00164297">
        <w:rPr>
          <w:rFonts w:ascii="Cambria" w:hAnsi="Cambria"/>
        </w:rPr>
        <w:t>,000 ppm</w:t>
      </w:r>
      <w:proofErr w:type="gramEnd"/>
      <w:r w:rsidR="00164297">
        <w:rPr>
          <w:rFonts w:ascii="Cambria" w:hAnsi="Cambria"/>
        </w:rPr>
        <w:t xml:space="preserve"> phenol.</w:t>
      </w:r>
      <w:r w:rsidR="00E65EA8">
        <w:rPr>
          <w:rFonts w:ascii="Cambria" w:hAnsi="Cambria"/>
        </w:rPr>
        <w:t xml:space="preserve"> T</w:t>
      </w:r>
      <w:r w:rsidR="00E65EA8" w:rsidRPr="00B11EF4">
        <w:rPr>
          <w:rFonts w:ascii="Cambria" w:hAnsi="Cambria"/>
        </w:rPr>
        <w:t xml:space="preserve">hese sensors were not able to detect phenol below 100 ppm. </w:t>
      </w:r>
    </w:p>
    <w:p w14:paraId="0EFC6A46" w14:textId="77777777" w:rsidR="00171CB2" w:rsidRDefault="00171CB2" w:rsidP="00DD0103">
      <w:pPr>
        <w:spacing w:line="360" w:lineRule="auto"/>
        <w:ind w:firstLine="720"/>
        <w:rPr>
          <w:rFonts w:ascii="Cambria" w:hAnsi="Cambria"/>
        </w:rPr>
      </w:pPr>
    </w:p>
    <w:p w14:paraId="37199579" w14:textId="2D132228" w:rsidR="002A75A2" w:rsidRDefault="00E65EA8" w:rsidP="00EC44A7">
      <w:pPr>
        <w:spacing w:line="360" w:lineRule="auto"/>
        <w:ind w:firstLine="720"/>
        <w:rPr>
          <w:rFonts w:ascii="Cambria" w:hAnsi="Cambria"/>
        </w:rPr>
      </w:pPr>
      <w:r w:rsidRPr="00B11EF4">
        <w:rPr>
          <w:rFonts w:ascii="Cambria" w:hAnsi="Cambria"/>
        </w:rPr>
        <w:t>Exposure time was increased and the sensors were immers</w:t>
      </w:r>
      <w:r w:rsidR="00665299">
        <w:rPr>
          <w:rFonts w:ascii="Cambria" w:hAnsi="Cambria"/>
        </w:rPr>
        <w:t>ed in the solution overnight,</w:t>
      </w:r>
      <w:r w:rsidRPr="00B11EF4">
        <w:rPr>
          <w:rFonts w:ascii="Cambria" w:hAnsi="Cambria"/>
        </w:rPr>
        <w:t xml:space="preserve"> about 17 hours</w:t>
      </w:r>
      <w:r w:rsidR="00315158">
        <w:rPr>
          <w:rFonts w:ascii="Cambria" w:hAnsi="Cambria"/>
        </w:rPr>
        <w:t>, to observe changes in sensitivity with longer exposure times</w:t>
      </w:r>
      <w:r w:rsidRPr="00B11EF4">
        <w:rPr>
          <w:rFonts w:ascii="Cambria" w:hAnsi="Cambria"/>
        </w:rPr>
        <w:t xml:space="preserve">. </w:t>
      </w:r>
      <w:r w:rsidR="00164297">
        <w:rPr>
          <w:rFonts w:ascii="Cambria" w:hAnsi="Cambria"/>
        </w:rPr>
        <w:t xml:space="preserve"> Figure 12</w:t>
      </w:r>
      <w:r w:rsidR="00092E90" w:rsidRPr="00B11EF4">
        <w:rPr>
          <w:rFonts w:ascii="Cambria" w:hAnsi="Cambria"/>
        </w:rPr>
        <w:t xml:space="preserve"> displays spectra obtained </w:t>
      </w:r>
      <w:r w:rsidR="00833E08">
        <w:rPr>
          <w:rFonts w:ascii="Cambria" w:hAnsi="Cambria"/>
        </w:rPr>
        <w:t>from</w:t>
      </w:r>
      <w:r w:rsidR="002A75A2">
        <w:rPr>
          <w:rFonts w:ascii="Cambria" w:hAnsi="Cambria"/>
        </w:rPr>
        <w:t xml:space="preserve"> </w:t>
      </w:r>
      <w:r w:rsidR="00315158">
        <w:rPr>
          <w:rFonts w:ascii="Cambria" w:hAnsi="Cambria"/>
        </w:rPr>
        <w:t>a trial</w:t>
      </w:r>
      <w:r w:rsidR="002A75A2">
        <w:rPr>
          <w:rFonts w:ascii="Cambria" w:hAnsi="Cambria"/>
        </w:rPr>
        <w:t xml:space="preserve"> </w:t>
      </w:r>
      <w:r w:rsidR="00092E90" w:rsidRPr="00B11EF4">
        <w:rPr>
          <w:rFonts w:ascii="Cambria" w:hAnsi="Cambria"/>
        </w:rPr>
        <w:t>where sensors were exposed overnight.</w:t>
      </w:r>
      <w:r w:rsidR="00164297">
        <w:rPr>
          <w:rFonts w:ascii="Cambria" w:hAnsi="Cambria"/>
        </w:rPr>
        <w:t xml:space="preserve"> </w:t>
      </w:r>
      <w:r w:rsidR="00315158">
        <w:rPr>
          <w:rFonts w:ascii="Cambria" w:hAnsi="Cambria"/>
        </w:rPr>
        <w:t xml:space="preserve">All other trials were completed with exposure time of one hour. </w:t>
      </w:r>
      <w:r w:rsidR="00C72CDC">
        <w:rPr>
          <w:rFonts w:ascii="Cambria" w:hAnsi="Cambria"/>
        </w:rPr>
        <w:t>A calib</w:t>
      </w:r>
      <w:r w:rsidR="00315158">
        <w:rPr>
          <w:rFonts w:ascii="Cambria" w:hAnsi="Cambria"/>
        </w:rPr>
        <w:t xml:space="preserve">ration plot was obtained for a </w:t>
      </w:r>
      <w:r w:rsidR="002A75A2">
        <w:rPr>
          <w:rFonts w:ascii="Cambria" w:hAnsi="Cambria"/>
        </w:rPr>
        <w:t xml:space="preserve">quadruplicate trial, </w:t>
      </w:r>
      <w:r w:rsidR="00C72CDC">
        <w:rPr>
          <w:rFonts w:ascii="Cambria" w:hAnsi="Cambria"/>
        </w:rPr>
        <w:t>seen in F</w:t>
      </w:r>
      <w:r w:rsidR="002A75A2">
        <w:rPr>
          <w:rFonts w:ascii="Cambria" w:hAnsi="Cambria"/>
        </w:rPr>
        <w:t xml:space="preserve">igure 13, containing error bars </w:t>
      </w:r>
      <w:r w:rsidR="00581071">
        <w:rPr>
          <w:rFonts w:ascii="Cambria" w:hAnsi="Cambria"/>
        </w:rPr>
        <w:t xml:space="preserve">that </w:t>
      </w:r>
      <w:r w:rsidR="00C72CDC">
        <w:rPr>
          <w:rFonts w:ascii="Cambria" w:hAnsi="Cambria"/>
        </w:rPr>
        <w:t xml:space="preserve">enabled the calculation of </w:t>
      </w:r>
      <w:r>
        <w:rPr>
          <w:rFonts w:ascii="Cambria" w:hAnsi="Cambria"/>
        </w:rPr>
        <w:t>limit</w:t>
      </w:r>
      <w:r w:rsidR="00C72CDC">
        <w:rPr>
          <w:rFonts w:ascii="Cambria" w:hAnsi="Cambria"/>
        </w:rPr>
        <w:t>s</w:t>
      </w:r>
      <w:r>
        <w:rPr>
          <w:rFonts w:ascii="Cambria" w:hAnsi="Cambria"/>
        </w:rPr>
        <w:t xml:space="preserve"> of detection and quantification of 112 ppm and 374 ppm, respectively. </w:t>
      </w:r>
      <w:r w:rsidR="00665299">
        <w:rPr>
          <w:rFonts w:ascii="Cambria" w:hAnsi="Cambria"/>
        </w:rPr>
        <w:t xml:space="preserve">Figure 14 displays a calibration plot </w:t>
      </w:r>
      <w:r w:rsidR="00315158">
        <w:rPr>
          <w:rFonts w:ascii="Cambria" w:hAnsi="Cambria"/>
        </w:rPr>
        <w:t xml:space="preserve">obtained from a triplicate trial. </w:t>
      </w:r>
      <w:r w:rsidR="00665299">
        <w:rPr>
          <w:rFonts w:ascii="Cambria" w:hAnsi="Cambria"/>
        </w:rPr>
        <w:t>The calibration plot displays nonlinear behavior, due to experimental error during the exposure and analysis. Error bars were calculated, which also enabled the calculation of limits of detection and quantification of 142 ppm and 474 ppm, respectively.</w:t>
      </w:r>
    </w:p>
    <w:p w14:paraId="54F29BCE" w14:textId="77777777" w:rsidR="00C64277" w:rsidRDefault="00C64277" w:rsidP="002A75A2">
      <w:pPr>
        <w:spacing w:line="360" w:lineRule="auto"/>
        <w:rPr>
          <w:rFonts w:ascii="Cambria" w:hAnsi="Cambria"/>
        </w:rPr>
      </w:pPr>
    </w:p>
    <w:p w14:paraId="7C2ECE1B" w14:textId="77777777" w:rsidR="00092E90" w:rsidRPr="00B11EF4" w:rsidRDefault="00092E90" w:rsidP="00DD0103">
      <w:pPr>
        <w:spacing w:line="360" w:lineRule="auto"/>
        <w:jc w:val="center"/>
        <w:rPr>
          <w:rFonts w:ascii="Cambria" w:hAnsi="Cambria"/>
        </w:rPr>
      </w:pPr>
      <w:r w:rsidRPr="00B11EF4">
        <w:rPr>
          <w:rFonts w:ascii="Cambria" w:hAnsi="Cambria"/>
          <w:noProof/>
        </w:rPr>
        <w:drawing>
          <wp:inline distT="0" distB="0" distL="0" distR="0" wp14:anchorId="20316294" wp14:editId="219F922C">
            <wp:extent cx="1750060" cy="643045"/>
            <wp:effectExtent l="0" t="0" r="254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51622" cy="643619"/>
                    </a:xfrm>
                    <a:prstGeom prst="rect">
                      <a:avLst/>
                    </a:prstGeom>
                    <a:noFill/>
                    <a:ln>
                      <a:noFill/>
                    </a:ln>
                  </pic:spPr>
                </pic:pic>
              </a:graphicData>
            </a:graphic>
          </wp:inline>
        </w:drawing>
      </w:r>
    </w:p>
    <w:p w14:paraId="2AA5E3F6" w14:textId="7A9A8648" w:rsidR="00092E90" w:rsidRPr="00B11EF4" w:rsidRDefault="004D6474" w:rsidP="00DD0103">
      <w:pPr>
        <w:spacing w:line="360" w:lineRule="auto"/>
        <w:rPr>
          <w:rFonts w:ascii="Cambria" w:hAnsi="Cambria"/>
        </w:rPr>
      </w:pPr>
      <w:r w:rsidRPr="00B11EF4">
        <w:rPr>
          <w:rFonts w:ascii="Cambria" w:hAnsi="Cambria"/>
          <w:b/>
        </w:rPr>
        <w:t>Figure 11</w:t>
      </w:r>
      <w:r w:rsidR="00092E90" w:rsidRPr="00B11EF4">
        <w:rPr>
          <w:rFonts w:ascii="Cambria" w:hAnsi="Cambria"/>
          <w:b/>
        </w:rPr>
        <w:t>.</w:t>
      </w:r>
      <w:r w:rsidR="00092E90" w:rsidRPr="00B11EF4">
        <w:rPr>
          <w:rFonts w:ascii="Cambria" w:hAnsi="Cambria"/>
        </w:rPr>
        <w:t xml:space="preserve"> </w:t>
      </w:r>
      <w:r w:rsidR="00F83EF2">
        <w:rPr>
          <w:rFonts w:ascii="Cambria" w:hAnsi="Cambria"/>
        </w:rPr>
        <w:t>Sensors made with PAB.</w:t>
      </w:r>
      <w:r w:rsidR="00092E90" w:rsidRPr="00B11EF4">
        <w:rPr>
          <w:rFonts w:ascii="Cambria" w:hAnsi="Cambria"/>
        </w:rPr>
        <w:t xml:space="preserve"> (Left) </w:t>
      </w:r>
      <w:r w:rsidR="008A48EB">
        <w:rPr>
          <w:rFonts w:ascii="Cambria" w:hAnsi="Cambria"/>
        </w:rPr>
        <w:t>Exposed to kerosene only. (Right) Exposed</w:t>
      </w:r>
      <w:r w:rsidR="00092E90" w:rsidRPr="00B11EF4">
        <w:rPr>
          <w:rFonts w:ascii="Cambria" w:hAnsi="Cambria"/>
        </w:rPr>
        <w:t xml:space="preserve"> to 10</w:t>
      </w:r>
      <w:proofErr w:type="gramStart"/>
      <w:r w:rsidR="00092E90" w:rsidRPr="00B11EF4">
        <w:rPr>
          <w:rFonts w:ascii="Cambria" w:hAnsi="Cambria"/>
        </w:rPr>
        <w:t>,000 ppm</w:t>
      </w:r>
      <w:proofErr w:type="gramEnd"/>
      <w:r w:rsidR="00092E90" w:rsidRPr="00B11EF4">
        <w:rPr>
          <w:rFonts w:ascii="Cambria" w:hAnsi="Cambria"/>
        </w:rPr>
        <w:t xml:space="preserve"> </w:t>
      </w:r>
      <w:r w:rsidR="00DC2500" w:rsidRPr="00B11EF4">
        <w:rPr>
          <w:rFonts w:ascii="Cambria" w:hAnsi="Cambria"/>
        </w:rPr>
        <w:t xml:space="preserve">(v/v) </w:t>
      </w:r>
      <w:r w:rsidR="00092E90" w:rsidRPr="00B11EF4">
        <w:rPr>
          <w:rFonts w:ascii="Cambria" w:hAnsi="Cambria"/>
        </w:rPr>
        <w:t>phenol.</w:t>
      </w:r>
    </w:p>
    <w:p w14:paraId="39271B7A" w14:textId="7FD63350" w:rsidR="00092E90" w:rsidRPr="00B11EF4" w:rsidRDefault="00092E90" w:rsidP="00AF59CA">
      <w:pPr>
        <w:spacing w:line="360" w:lineRule="auto"/>
        <w:rPr>
          <w:rFonts w:ascii="Cambria" w:hAnsi="Cambria"/>
        </w:rPr>
      </w:pPr>
      <w:r w:rsidRPr="00B11EF4">
        <w:rPr>
          <w:noProof/>
        </w:rPr>
        <w:drawing>
          <wp:inline distT="0" distB="0" distL="0" distR="0" wp14:anchorId="01B763A0" wp14:editId="21EB8518">
            <wp:extent cx="5029200" cy="338328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029200" cy="3383280"/>
                    </a:xfrm>
                    <a:prstGeom prst="rect">
                      <a:avLst/>
                    </a:prstGeom>
                  </pic:spPr>
                </pic:pic>
              </a:graphicData>
            </a:graphic>
          </wp:inline>
        </w:drawing>
      </w:r>
    </w:p>
    <w:p w14:paraId="693337F1" w14:textId="17CF1E9D" w:rsidR="00092E90" w:rsidRDefault="004D6474" w:rsidP="00DD0103">
      <w:pPr>
        <w:spacing w:line="360" w:lineRule="auto"/>
        <w:rPr>
          <w:rFonts w:ascii="Cambria" w:hAnsi="Cambria"/>
        </w:rPr>
      </w:pPr>
      <w:r w:rsidRPr="00B11EF4">
        <w:rPr>
          <w:rFonts w:ascii="Cambria" w:hAnsi="Cambria"/>
          <w:b/>
        </w:rPr>
        <w:t>Figure 12</w:t>
      </w:r>
      <w:r w:rsidR="00092E90" w:rsidRPr="00B11EF4">
        <w:rPr>
          <w:rFonts w:ascii="Cambria" w:hAnsi="Cambria"/>
          <w:b/>
        </w:rPr>
        <w:t>.</w:t>
      </w:r>
      <w:r w:rsidR="00833E08">
        <w:rPr>
          <w:rFonts w:ascii="Cambria" w:hAnsi="Cambria"/>
        </w:rPr>
        <w:t xml:space="preserve"> </w:t>
      </w:r>
      <w:r w:rsidR="000A5C76" w:rsidRPr="00B11EF4">
        <w:rPr>
          <w:rFonts w:ascii="Cambria" w:hAnsi="Cambria"/>
        </w:rPr>
        <w:t>Spectra of</w:t>
      </w:r>
      <w:r w:rsidR="00092E90" w:rsidRPr="00B11EF4">
        <w:rPr>
          <w:rFonts w:ascii="Cambria" w:hAnsi="Cambria"/>
        </w:rPr>
        <w:t xml:space="preserve"> sensors</w:t>
      </w:r>
      <w:r w:rsidR="000A5C76" w:rsidRPr="00B11EF4">
        <w:rPr>
          <w:rFonts w:ascii="Cambria" w:hAnsi="Cambria"/>
        </w:rPr>
        <w:t xml:space="preserve"> made with PAB</w:t>
      </w:r>
      <w:r w:rsidR="00333B79">
        <w:rPr>
          <w:rFonts w:ascii="Cambria" w:hAnsi="Cambria"/>
        </w:rPr>
        <w:t xml:space="preserve"> exposed</w:t>
      </w:r>
      <w:r w:rsidR="009C337B">
        <w:rPr>
          <w:rFonts w:ascii="Cambria" w:hAnsi="Cambria"/>
        </w:rPr>
        <w:t xml:space="preserve"> overnight</w:t>
      </w:r>
      <w:r w:rsidR="00333B79">
        <w:rPr>
          <w:rFonts w:ascii="Cambria" w:hAnsi="Cambria"/>
        </w:rPr>
        <w:t xml:space="preserve"> to 0-</w:t>
      </w:r>
      <w:r w:rsidR="00092E90" w:rsidRPr="00B11EF4">
        <w:rPr>
          <w:rFonts w:ascii="Cambria" w:hAnsi="Cambria"/>
        </w:rPr>
        <w:t xml:space="preserve">1000 ppm </w:t>
      </w:r>
      <w:r w:rsidR="00DC2500" w:rsidRPr="00B11EF4">
        <w:rPr>
          <w:rFonts w:ascii="Cambria" w:hAnsi="Cambria"/>
        </w:rPr>
        <w:t xml:space="preserve">(v/v) </w:t>
      </w:r>
      <w:r w:rsidR="009C337B">
        <w:rPr>
          <w:rFonts w:ascii="Cambria" w:hAnsi="Cambria"/>
        </w:rPr>
        <w:t xml:space="preserve">phenol </w:t>
      </w:r>
      <w:r w:rsidR="00092E90" w:rsidRPr="00B11EF4">
        <w:rPr>
          <w:rFonts w:ascii="Cambria" w:hAnsi="Cambria"/>
        </w:rPr>
        <w:t>(</w:t>
      </w:r>
      <w:proofErr w:type="spellStart"/>
      <w:r w:rsidR="00092E90" w:rsidRPr="00B11EF4">
        <w:rPr>
          <w:rFonts w:ascii="Cambria" w:hAnsi="Cambria"/>
        </w:rPr>
        <w:t>λ</w:t>
      </w:r>
      <w:r w:rsidR="00092E90" w:rsidRPr="00B11EF4">
        <w:rPr>
          <w:rFonts w:ascii="Cambria" w:hAnsi="Cambria"/>
          <w:vertAlign w:val="subscript"/>
        </w:rPr>
        <w:t>max</w:t>
      </w:r>
      <w:proofErr w:type="spellEnd"/>
      <w:r w:rsidR="00092E90" w:rsidRPr="00B11EF4">
        <w:rPr>
          <w:rFonts w:ascii="Cambria" w:hAnsi="Cambria"/>
        </w:rPr>
        <w:t xml:space="preserve"> 640 =</w:t>
      </w:r>
      <w:r w:rsidR="007051F4">
        <w:rPr>
          <w:rFonts w:ascii="Cambria" w:hAnsi="Cambria"/>
        </w:rPr>
        <w:t xml:space="preserve"> nm). </w:t>
      </w:r>
    </w:p>
    <w:p w14:paraId="577B92CD" w14:textId="77777777" w:rsidR="00833E08" w:rsidRDefault="00833E08" w:rsidP="00DD0103">
      <w:pPr>
        <w:spacing w:line="360" w:lineRule="auto"/>
        <w:rPr>
          <w:rFonts w:ascii="Cambria" w:hAnsi="Cambria"/>
        </w:rPr>
      </w:pPr>
    </w:p>
    <w:p w14:paraId="52122C00" w14:textId="77777777" w:rsidR="00833E08" w:rsidRDefault="00833E08" w:rsidP="00DD0103">
      <w:pPr>
        <w:spacing w:line="360" w:lineRule="auto"/>
        <w:rPr>
          <w:rFonts w:ascii="Cambria" w:hAnsi="Cambria"/>
        </w:rPr>
      </w:pPr>
    </w:p>
    <w:p w14:paraId="1E2EE32E" w14:textId="77777777" w:rsidR="00833E08" w:rsidRPr="00B11EF4" w:rsidRDefault="00833E08" w:rsidP="00DD0103">
      <w:pPr>
        <w:spacing w:line="360" w:lineRule="auto"/>
        <w:rPr>
          <w:rFonts w:ascii="Cambria" w:hAnsi="Cambria"/>
        </w:rPr>
      </w:pPr>
    </w:p>
    <w:p w14:paraId="5EA267EF" w14:textId="77777777" w:rsidR="00725DEB" w:rsidRDefault="00725DEB" w:rsidP="00725DEB">
      <w:pPr>
        <w:spacing w:line="360" w:lineRule="auto"/>
        <w:rPr>
          <w:b/>
          <w:sz w:val="28"/>
          <w:szCs w:val="28"/>
        </w:rPr>
      </w:pPr>
      <w:r>
        <w:rPr>
          <w:noProof/>
        </w:rPr>
        <w:drawing>
          <wp:inline distT="0" distB="0" distL="0" distR="0" wp14:anchorId="426163A3" wp14:editId="1B86A451">
            <wp:extent cx="5029200" cy="3291840"/>
            <wp:effectExtent l="0" t="0" r="0" b="10160"/>
            <wp:docPr id="68" name="Picture 6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029200" cy="3291840"/>
                    </a:xfrm>
                    <a:prstGeom prst="rect">
                      <a:avLst/>
                    </a:prstGeom>
                  </pic:spPr>
                </pic:pic>
              </a:graphicData>
            </a:graphic>
          </wp:inline>
        </w:drawing>
      </w:r>
    </w:p>
    <w:p w14:paraId="168FC81C" w14:textId="2D4535BD" w:rsidR="00321010" w:rsidRPr="00EC44A7" w:rsidRDefault="00725DEB" w:rsidP="00DD0103">
      <w:pPr>
        <w:spacing w:line="360" w:lineRule="auto"/>
      </w:pPr>
      <w:r>
        <w:rPr>
          <w:b/>
        </w:rPr>
        <w:t xml:space="preserve">Figure 13. </w:t>
      </w:r>
      <w:proofErr w:type="gramStart"/>
      <w:r>
        <w:t xml:space="preserve">Calibration plot from </w:t>
      </w:r>
      <w:r w:rsidR="006B06D0">
        <w:t xml:space="preserve">a </w:t>
      </w:r>
      <w:r w:rsidR="002A75A2">
        <w:t xml:space="preserve">quadruplicate </w:t>
      </w:r>
      <w:r>
        <w:t>trial with</w:t>
      </w:r>
      <w:r w:rsidR="00E55D3E">
        <w:t xml:space="preserve"> one-</w:t>
      </w:r>
      <w:r w:rsidR="00CE483A">
        <w:t>hour exposure.</w:t>
      </w:r>
      <w:proofErr w:type="gramEnd"/>
      <w:r w:rsidR="00CE483A">
        <w:t xml:space="preserve"> </w:t>
      </w:r>
      <w:r w:rsidR="00222137">
        <w:t xml:space="preserve">Line of best fit yields </w:t>
      </w:r>
      <w:r w:rsidR="00222137">
        <w:rPr>
          <w:i/>
        </w:rPr>
        <w:t>R</w:t>
      </w:r>
      <w:r w:rsidR="00222137">
        <w:rPr>
          <w:vertAlign w:val="superscript"/>
        </w:rPr>
        <w:t>2</w:t>
      </w:r>
      <w:r w:rsidR="006E121D">
        <w:t xml:space="preserve"> = 0.949</w:t>
      </w:r>
      <w:r w:rsidR="00222137">
        <w:t>.</w:t>
      </w:r>
    </w:p>
    <w:p w14:paraId="5D1170D3" w14:textId="77777777" w:rsidR="00E6285F" w:rsidRDefault="00E6285F" w:rsidP="00DD0103">
      <w:pPr>
        <w:spacing w:line="360" w:lineRule="auto"/>
        <w:rPr>
          <w:rFonts w:ascii="Cambria" w:hAnsi="Cambria"/>
        </w:rPr>
      </w:pPr>
    </w:p>
    <w:p w14:paraId="2C88991A" w14:textId="77777777" w:rsidR="00EC44A7" w:rsidRDefault="00A0050B" w:rsidP="00DD0103">
      <w:pPr>
        <w:spacing w:line="360" w:lineRule="auto"/>
        <w:rPr>
          <w:b/>
          <w:sz w:val="28"/>
          <w:szCs w:val="28"/>
        </w:rPr>
      </w:pPr>
      <w:r>
        <w:rPr>
          <w:noProof/>
        </w:rPr>
        <w:drawing>
          <wp:inline distT="0" distB="0" distL="0" distR="0" wp14:anchorId="06F0978B" wp14:editId="7CCC27CE">
            <wp:extent cx="5029200" cy="3291840"/>
            <wp:effectExtent l="0" t="0" r="0" b="10160"/>
            <wp:docPr id="67"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29200" cy="3291840"/>
                    </a:xfrm>
                    <a:prstGeom prst="rect">
                      <a:avLst/>
                    </a:prstGeom>
                    <a:noFill/>
                    <a:ln>
                      <a:noFill/>
                    </a:ln>
                    <a:extLst/>
                  </pic:spPr>
                </pic:pic>
              </a:graphicData>
            </a:graphic>
          </wp:inline>
        </w:drawing>
      </w:r>
    </w:p>
    <w:p w14:paraId="0A093181" w14:textId="79FE5664" w:rsidR="00321010" w:rsidRPr="00BD3A08" w:rsidRDefault="00725DEB" w:rsidP="00DD0103">
      <w:pPr>
        <w:spacing w:line="360" w:lineRule="auto"/>
        <w:rPr>
          <w:b/>
          <w:sz w:val="28"/>
          <w:szCs w:val="28"/>
        </w:rPr>
      </w:pPr>
      <w:r>
        <w:rPr>
          <w:b/>
        </w:rPr>
        <w:t>Figure 14</w:t>
      </w:r>
      <w:r w:rsidR="00BC25F8" w:rsidRPr="00BC25F8">
        <w:rPr>
          <w:b/>
        </w:rPr>
        <w:t xml:space="preserve">. </w:t>
      </w:r>
      <w:proofErr w:type="gramStart"/>
      <w:r w:rsidR="00BC25F8" w:rsidRPr="00BC25F8">
        <w:t>Calibration plot from</w:t>
      </w:r>
      <w:r w:rsidR="00BC25F8">
        <w:t xml:space="preserve"> </w:t>
      </w:r>
      <w:r w:rsidR="006B06D0">
        <w:t xml:space="preserve">a </w:t>
      </w:r>
      <w:r w:rsidR="00BC25F8" w:rsidRPr="00BC25F8">
        <w:t>triplicate trial</w:t>
      </w:r>
      <w:r w:rsidR="00D61818">
        <w:t xml:space="preserve"> with </w:t>
      </w:r>
      <w:r w:rsidR="00E55D3E">
        <w:t>one-</w:t>
      </w:r>
      <w:r w:rsidR="00E65EA8">
        <w:t>hour exposure</w:t>
      </w:r>
      <w:r w:rsidR="005D2B06">
        <w:t>.</w:t>
      </w:r>
      <w:proofErr w:type="gramEnd"/>
      <w:r w:rsidR="00F22528">
        <w:t xml:space="preserve"> </w:t>
      </w:r>
    </w:p>
    <w:p w14:paraId="6CF608DE" w14:textId="1A67AB6B" w:rsidR="00092E90" w:rsidRPr="00E6380F" w:rsidRDefault="00294417" w:rsidP="00DD0103">
      <w:pPr>
        <w:spacing w:line="360" w:lineRule="auto"/>
        <w:rPr>
          <w:b/>
          <w:sz w:val="28"/>
          <w:szCs w:val="28"/>
        </w:rPr>
      </w:pPr>
      <w:r w:rsidRPr="00E6380F">
        <w:rPr>
          <w:b/>
          <w:sz w:val="28"/>
          <w:szCs w:val="28"/>
        </w:rPr>
        <w:t>3.1.4</w:t>
      </w:r>
      <w:r w:rsidR="00092E90" w:rsidRPr="00E6380F">
        <w:rPr>
          <w:b/>
          <w:sz w:val="28"/>
          <w:szCs w:val="28"/>
        </w:rPr>
        <w:tab/>
      </w:r>
      <w:r w:rsidR="004E0D52" w:rsidRPr="00E6380F">
        <w:rPr>
          <w:b/>
          <w:sz w:val="28"/>
          <w:szCs w:val="28"/>
        </w:rPr>
        <w:t xml:space="preserve">Sensors Made with </w:t>
      </w:r>
      <w:proofErr w:type="gramStart"/>
      <w:r w:rsidR="00092E90" w:rsidRPr="00E6380F">
        <w:rPr>
          <w:b/>
          <w:sz w:val="28"/>
          <w:szCs w:val="28"/>
        </w:rPr>
        <w:t>Poly(</w:t>
      </w:r>
      <w:proofErr w:type="gramEnd"/>
      <w:r w:rsidR="00092E90" w:rsidRPr="00E6380F">
        <w:rPr>
          <w:b/>
          <w:sz w:val="28"/>
          <w:szCs w:val="28"/>
        </w:rPr>
        <w:t>acrylonitrile-co-butadiene)</w:t>
      </w:r>
      <w:r w:rsidR="006E121D">
        <w:rPr>
          <w:b/>
          <w:sz w:val="28"/>
          <w:szCs w:val="28"/>
        </w:rPr>
        <w:t xml:space="preserve"> (PAB)</w:t>
      </w:r>
      <w:r w:rsidR="00092E90" w:rsidRPr="00E6380F">
        <w:rPr>
          <w:b/>
          <w:sz w:val="28"/>
          <w:szCs w:val="28"/>
        </w:rPr>
        <w:t xml:space="preserve"> Blended with Polystyrene</w:t>
      </w:r>
      <w:r w:rsidR="008A6BF1" w:rsidRPr="00E6380F">
        <w:rPr>
          <w:b/>
          <w:sz w:val="28"/>
          <w:szCs w:val="28"/>
        </w:rPr>
        <w:t xml:space="preserve"> </w:t>
      </w:r>
      <w:r w:rsidR="006E121D">
        <w:rPr>
          <w:b/>
          <w:sz w:val="28"/>
          <w:szCs w:val="28"/>
        </w:rPr>
        <w:t>(PS)</w:t>
      </w:r>
    </w:p>
    <w:p w14:paraId="22B9006E" w14:textId="17DE5DC2" w:rsidR="00A60581" w:rsidRPr="00B11EF4" w:rsidRDefault="00BD3A08" w:rsidP="00321010">
      <w:pPr>
        <w:spacing w:line="360" w:lineRule="auto"/>
        <w:ind w:firstLine="720"/>
        <w:rPr>
          <w:rFonts w:ascii="Cambria" w:hAnsi="Cambria"/>
        </w:rPr>
      </w:pPr>
      <w:r>
        <w:rPr>
          <w:rFonts w:ascii="Cambria" w:hAnsi="Cambria"/>
        </w:rPr>
        <w:t xml:space="preserve">The optimized </w:t>
      </w:r>
      <w:r w:rsidR="00092E90" w:rsidRPr="00B11EF4">
        <w:rPr>
          <w:rFonts w:ascii="Cambria" w:hAnsi="Cambria"/>
        </w:rPr>
        <w:t xml:space="preserve">optical sensors </w:t>
      </w:r>
      <w:r w:rsidR="006B06D0">
        <w:rPr>
          <w:rFonts w:ascii="Cambria" w:hAnsi="Cambria"/>
        </w:rPr>
        <w:t xml:space="preserve">developed in this section </w:t>
      </w:r>
      <w:r w:rsidR="00092E90" w:rsidRPr="00B11EF4">
        <w:rPr>
          <w:rFonts w:ascii="Cambria" w:hAnsi="Cambria"/>
        </w:rPr>
        <w:t xml:space="preserve">are produced from a polymer blend of </w:t>
      </w:r>
      <w:r w:rsidR="004B10D9" w:rsidRPr="00B11EF4">
        <w:rPr>
          <w:rFonts w:ascii="Cambria" w:hAnsi="Cambria"/>
        </w:rPr>
        <w:t>PAB and PS</w:t>
      </w:r>
      <w:r w:rsidR="00092E90" w:rsidRPr="00B11EF4">
        <w:rPr>
          <w:rFonts w:ascii="Cambria" w:hAnsi="Cambria"/>
        </w:rPr>
        <w:t xml:space="preserve"> at 85:</w:t>
      </w:r>
      <w:r w:rsidR="004B10D9" w:rsidRPr="00B11EF4">
        <w:rPr>
          <w:rFonts w:ascii="Cambria" w:hAnsi="Cambria"/>
        </w:rPr>
        <w:t xml:space="preserve">15 </w:t>
      </w:r>
      <w:proofErr w:type="spellStart"/>
      <w:r w:rsidR="004B10D9" w:rsidRPr="00B11EF4">
        <w:rPr>
          <w:rFonts w:ascii="Cambria" w:hAnsi="Cambria"/>
        </w:rPr>
        <w:t>wt</w:t>
      </w:r>
      <w:proofErr w:type="spellEnd"/>
      <w:r w:rsidR="004B10D9" w:rsidRPr="00B11EF4">
        <w:rPr>
          <w:rFonts w:ascii="Cambria" w:hAnsi="Cambria"/>
        </w:rPr>
        <w:t xml:space="preserve">% </w:t>
      </w:r>
      <w:proofErr w:type="gramStart"/>
      <w:r w:rsidR="004B10D9" w:rsidRPr="00B11EF4">
        <w:rPr>
          <w:rFonts w:ascii="Cambria" w:hAnsi="Cambria"/>
        </w:rPr>
        <w:t>ratio</w:t>
      </w:r>
      <w:proofErr w:type="gramEnd"/>
      <w:r w:rsidR="004B10D9" w:rsidRPr="00B11EF4">
        <w:rPr>
          <w:rFonts w:ascii="Cambria" w:hAnsi="Cambria"/>
        </w:rPr>
        <w:t>, respectively. The</w:t>
      </w:r>
      <w:r w:rsidR="007A7A23">
        <w:rPr>
          <w:rFonts w:ascii="Cambria" w:hAnsi="Cambria"/>
        </w:rPr>
        <w:t xml:space="preserve"> polymer-blend-</w:t>
      </w:r>
      <w:r w:rsidR="00092E90" w:rsidRPr="00B11EF4">
        <w:rPr>
          <w:rFonts w:ascii="Cambria" w:hAnsi="Cambria"/>
        </w:rPr>
        <w:t xml:space="preserve">based sensor tested phenol concentrations </w:t>
      </w:r>
      <w:r w:rsidR="004B10D9" w:rsidRPr="00B11EF4">
        <w:rPr>
          <w:rFonts w:ascii="Cambria" w:hAnsi="Cambria"/>
        </w:rPr>
        <w:t xml:space="preserve">in kerosene </w:t>
      </w:r>
      <w:r w:rsidR="00092E90" w:rsidRPr="00B11EF4">
        <w:rPr>
          <w:rFonts w:ascii="Cambria" w:hAnsi="Cambria"/>
        </w:rPr>
        <w:t>ranging from 25 to 5,000 ppm</w:t>
      </w:r>
      <w:r w:rsidR="004B10D9" w:rsidRPr="00B11EF4">
        <w:rPr>
          <w:rFonts w:ascii="Cambria" w:hAnsi="Cambria"/>
        </w:rPr>
        <w:t>.</w:t>
      </w:r>
      <w:r w:rsidR="00C51DCF" w:rsidRPr="00B11EF4">
        <w:rPr>
          <w:rFonts w:ascii="Cambria" w:hAnsi="Cambria"/>
        </w:rPr>
        <w:t xml:space="preserve"> </w:t>
      </w:r>
      <w:r w:rsidR="0052124A" w:rsidRPr="00B11EF4">
        <w:rPr>
          <w:rFonts w:ascii="Cambria" w:hAnsi="Cambria"/>
        </w:rPr>
        <w:t>Spectra acquired fro</w:t>
      </w:r>
      <w:r>
        <w:rPr>
          <w:rFonts w:ascii="Cambria" w:hAnsi="Cambria"/>
        </w:rPr>
        <w:t>m the UV-visible spectrometer, displayed in Figure 15, showed</w:t>
      </w:r>
      <w:r w:rsidR="0052124A" w:rsidRPr="00B11EF4">
        <w:rPr>
          <w:rFonts w:ascii="Cambria" w:hAnsi="Cambria"/>
        </w:rPr>
        <w:t xml:space="preserve"> that as the concentration of phenol increased, </w:t>
      </w:r>
      <w:r w:rsidR="007A7A23">
        <w:rPr>
          <w:rFonts w:ascii="Cambria" w:hAnsi="Cambria"/>
        </w:rPr>
        <w:t>the absorbance</w:t>
      </w:r>
      <w:r>
        <w:rPr>
          <w:rFonts w:ascii="Cambria" w:hAnsi="Cambria"/>
        </w:rPr>
        <w:t xml:space="preserve"> at </w:t>
      </w:r>
      <w:r w:rsidR="006B06D0">
        <w:rPr>
          <w:rFonts w:ascii="Cambria" w:hAnsi="Cambria"/>
        </w:rPr>
        <w:t xml:space="preserve">the maximum wavelength </w:t>
      </w:r>
      <w:r>
        <w:rPr>
          <w:rFonts w:ascii="Cambria" w:hAnsi="Cambria"/>
        </w:rPr>
        <w:t xml:space="preserve">of 640 nm also increased. </w:t>
      </w:r>
      <w:r w:rsidR="00EA3E69" w:rsidRPr="00B11EF4">
        <w:rPr>
          <w:rFonts w:ascii="Cambria" w:hAnsi="Cambria"/>
        </w:rPr>
        <w:t xml:space="preserve">This polymer blend enabled the detection of a small peak for </w:t>
      </w:r>
      <w:proofErr w:type="gramStart"/>
      <w:r w:rsidR="00EA3E69" w:rsidRPr="00B11EF4">
        <w:rPr>
          <w:rFonts w:ascii="Cambria" w:hAnsi="Cambria"/>
        </w:rPr>
        <w:t>100 ppm</w:t>
      </w:r>
      <w:proofErr w:type="gramEnd"/>
      <w:r w:rsidR="00EA3E69" w:rsidRPr="00B11EF4">
        <w:rPr>
          <w:rFonts w:ascii="Cambria" w:hAnsi="Cambria"/>
        </w:rPr>
        <w:t xml:space="preserve"> phenol</w:t>
      </w:r>
      <w:r w:rsidR="006B06D0">
        <w:rPr>
          <w:rFonts w:ascii="Cambria" w:hAnsi="Cambria"/>
        </w:rPr>
        <w:t>, shown</w:t>
      </w:r>
      <w:r w:rsidR="0052124A">
        <w:rPr>
          <w:rFonts w:ascii="Cambria" w:hAnsi="Cambria"/>
        </w:rPr>
        <w:t xml:space="preserve"> in Figure 16, which is a zoomed-in im</w:t>
      </w:r>
      <w:r w:rsidR="00DE4C0F">
        <w:rPr>
          <w:rFonts w:ascii="Cambria" w:hAnsi="Cambria"/>
        </w:rPr>
        <w:t>age of the spectra in Figure 15</w:t>
      </w:r>
      <w:r w:rsidR="00EA3E69" w:rsidRPr="00B11EF4">
        <w:rPr>
          <w:rFonts w:ascii="Cambria" w:hAnsi="Cambria"/>
        </w:rPr>
        <w:t xml:space="preserve">. The peak is broad and not high above the </w:t>
      </w:r>
      <w:r w:rsidR="00355FC2">
        <w:rPr>
          <w:rFonts w:ascii="Cambria" w:hAnsi="Cambria"/>
        </w:rPr>
        <w:t xml:space="preserve">background, indicating a low </w:t>
      </w:r>
      <w:r w:rsidR="006B06D0">
        <w:rPr>
          <w:rFonts w:ascii="Cambria" w:hAnsi="Cambria"/>
        </w:rPr>
        <w:t>signal-to-</w:t>
      </w:r>
      <w:r w:rsidR="00EA3E69" w:rsidRPr="00B11EF4">
        <w:rPr>
          <w:rFonts w:ascii="Cambria" w:hAnsi="Cambria"/>
        </w:rPr>
        <w:t xml:space="preserve">noise ratio, but </w:t>
      </w:r>
      <w:r w:rsidR="00355FC2">
        <w:rPr>
          <w:rFonts w:ascii="Cambria" w:hAnsi="Cambria"/>
        </w:rPr>
        <w:t xml:space="preserve">it </w:t>
      </w:r>
      <w:r w:rsidR="00EA3E69" w:rsidRPr="00B11EF4">
        <w:rPr>
          <w:rFonts w:ascii="Cambria" w:hAnsi="Cambria"/>
        </w:rPr>
        <w:t xml:space="preserve">was the first time a </w:t>
      </w:r>
      <w:proofErr w:type="gramStart"/>
      <w:r w:rsidR="00EA3E69" w:rsidRPr="00B11EF4">
        <w:rPr>
          <w:rFonts w:ascii="Cambria" w:hAnsi="Cambria"/>
        </w:rPr>
        <w:t>100 ppm</w:t>
      </w:r>
      <w:proofErr w:type="gramEnd"/>
      <w:r w:rsidR="00EA3E69" w:rsidRPr="00B11EF4">
        <w:rPr>
          <w:rFonts w:ascii="Cambria" w:hAnsi="Cambria"/>
        </w:rPr>
        <w:t xml:space="preserve"> phenol peak was observable. </w:t>
      </w:r>
      <w:r w:rsidR="00DE4C0F">
        <w:rPr>
          <w:rFonts w:ascii="Cambria" w:hAnsi="Cambria"/>
        </w:rPr>
        <w:t xml:space="preserve">Figure 17 displays a calibration plot from the spectra obtained, which </w:t>
      </w:r>
      <w:r w:rsidR="00355FC2">
        <w:rPr>
          <w:rFonts w:ascii="Cambria" w:hAnsi="Cambria"/>
        </w:rPr>
        <w:t>details</w:t>
      </w:r>
      <w:r w:rsidR="00DE4C0F" w:rsidRPr="00B11EF4">
        <w:rPr>
          <w:rFonts w:ascii="Cambria" w:hAnsi="Cambria"/>
        </w:rPr>
        <w:t xml:space="preserve"> a</w:t>
      </w:r>
      <w:r w:rsidR="00DE4C0F">
        <w:rPr>
          <w:rFonts w:ascii="Cambria" w:hAnsi="Cambria"/>
        </w:rPr>
        <w:t xml:space="preserve"> linear relationship between</w:t>
      </w:r>
      <w:r w:rsidR="00DE4C0F" w:rsidRPr="00B11EF4">
        <w:rPr>
          <w:rFonts w:ascii="Cambria" w:hAnsi="Cambria"/>
        </w:rPr>
        <w:t xml:space="preserve"> increasing phenol concentration</w:t>
      </w:r>
      <w:r w:rsidR="00DE4C0F">
        <w:rPr>
          <w:rFonts w:ascii="Cambria" w:hAnsi="Cambria"/>
        </w:rPr>
        <w:t xml:space="preserve">s and </w:t>
      </w:r>
      <w:r w:rsidR="00DE4C0F" w:rsidRPr="00B11EF4">
        <w:rPr>
          <w:rFonts w:ascii="Cambria" w:hAnsi="Cambria"/>
        </w:rPr>
        <w:t>absorbance values.</w:t>
      </w:r>
    </w:p>
    <w:p w14:paraId="4A031D98" w14:textId="0465C155" w:rsidR="002C2A5B" w:rsidRPr="00B11EF4" w:rsidRDefault="003410DE" w:rsidP="00DD0103">
      <w:pPr>
        <w:spacing w:line="360" w:lineRule="auto"/>
        <w:rPr>
          <w:rFonts w:ascii="Cambria" w:hAnsi="Cambria"/>
        </w:rPr>
      </w:pPr>
      <w:r>
        <w:rPr>
          <w:noProof/>
        </w:rPr>
        <w:drawing>
          <wp:inline distT="0" distB="0" distL="0" distR="0" wp14:anchorId="4EB67CCC" wp14:editId="0D1A14AC">
            <wp:extent cx="5029200" cy="33832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029200" cy="3383280"/>
                    </a:xfrm>
                    <a:prstGeom prst="rect">
                      <a:avLst/>
                    </a:prstGeom>
                  </pic:spPr>
                </pic:pic>
              </a:graphicData>
            </a:graphic>
          </wp:inline>
        </w:drawing>
      </w:r>
    </w:p>
    <w:p w14:paraId="6F5167C9" w14:textId="01223550" w:rsidR="00321010" w:rsidRDefault="00BC25F8" w:rsidP="00DD0103">
      <w:pPr>
        <w:spacing w:line="360" w:lineRule="auto"/>
        <w:rPr>
          <w:rFonts w:ascii="Cambria" w:hAnsi="Cambria"/>
        </w:rPr>
      </w:pPr>
      <w:r>
        <w:rPr>
          <w:rFonts w:ascii="Cambria" w:hAnsi="Cambria"/>
          <w:b/>
        </w:rPr>
        <w:t>Figure 15</w:t>
      </w:r>
      <w:r w:rsidR="001F65E8">
        <w:rPr>
          <w:rFonts w:ascii="Cambria" w:hAnsi="Cambria"/>
          <w:b/>
        </w:rPr>
        <w:t xml:space="preserve">.  </w:t>
      </w:r>
      <w:r w:rsidR="001F65E8" w:rsidRPr="00B11EF4">
        <w:rPr>
          <w:rFonts w:ascii="Cambria" w:hAnsi="Cambria"/>
        </w:rPr>
        <w:t>Spectra of sensors made with PAB</w:t>
      </w:r>
      <w:r w:rsidR="00AE1FC8">
        <w:rPr>
          <w:rFonts w:ascii="Cambria" w:hAnsi="Cambria"/>
        </w:rPr>
        <w:t xml:space="preserve">/PS (85:15 </w:t>
      </w:r>
      <w:proofErr w:type="spellStart"/>
      <w:r w:rsidR="00AE1FC8">
        <w:rPr>
          <w:rFonts w:ascii="Cambria" w:hAnsi="Cambria"/>
        </w:rPr>
        <w:t>wt</w:t>
      </w:r>
      <w:proofErr w:type="spellEnd"/>
      <w:r w:rsidR="00AE1FC8">
        <w:rPr>
          <w:rFonts w:ascii="Cambria" w:hAnsi="Cambria"/>
        </w:rPr>
        <w:t>%) exposed to 0-</w:t>
      </w:r>
      <w:r w:rsidR="001F65E8" w:rsidRPr="00B11EF4">
        <w:rPr>
          <w:rFonts w:ascii="Cambria" w:hAnsi="Cambria"/>
        </w:rPr>
        <w:t>5,000 ppm phenol (</w:t>
      </w:r>
      <w:proofErr w:type="spellStart"/>
      <w:r w:rsidR="001F65E8" w:rsidRPr="00B11EF4">
        <w:rPr>
          <w:rFonts w:ascii="Cambria" w:hAnsi="Cambria"/>
        </w:rPr>
        <w:t>λ</w:t>
      </w:r>
      <w:r w:rsidR="001F65E8" w:rsidRPr="00B11EF4">
        <w:rPr>
          <w:rFonts w:ascii="Cambria" w:hAnsi="Cambria"/>
          <w:vertAlign w:val="subscript"/>
        </w:rPr>
        <w:t>max</w:t>
      </w:r>
      <w:proofErr w:type="spellEnd"/>
      <w:r w:rsidR="001F65E8" w:rsidRPr="00B11EF4">
        <w:rPr>
          <w:rFonts w:ascii="Cambria" w:hAnsi="Cambria"/>
        </w:rPr>
        <w:t xml:space="preserve"> 640 = nm).</w:t>
      </w:r>
    </w:p>
    <w:p w14:paraId="210778EA" w14:textId="77777777" w:rsidR="00321010" w:rsidRPr="001F65E8" w:rsidRDefault="00321010" w:rsidP="00DD0103">
      <w:pPr>
        <w:spacing w:line="360" w:lineRule="auto"/>
        <w:rPr>
          <w:rFonts w:ascii="Cambria" w:hAnsi="Cambria"/>
          <w:b/>
        </w:rPr>
      </w:pPr>
    </w:p>
    <w:p w14:paraId="10990DAD" w14:textId="77777777" w:rsidR="006706A9" w:rsidRDefault="0047403F" w:rsidP="009B1185">
      <w:pPr>
        <w:spacing w:line="360" w:lineRule="auto"/>
        <w:rPr>
          <w:rFonts w:ascii="Cambria" w:hAnsi="Cambria"/>
        </w:rPr>
      </w:pPr>
      <w:r>
        <w:rPr>
          <w:noProof/>
        </w:rPr>
        <w:drawing>
          <wp:inline distT="0" distB="0" distL="0" distR="0" wp14:anchorId="79920BC1" wp14:editId="4A089168">
            <wp:extent cx="5029200" cy="3383280"/>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029200" cy="3383280"/>
                    </a:xfrm>
                    <a:prstGeom prst="rect">
                      <a:avLst/>
                    </a:prstGeom>
                  </pic:spPr>
                </pic:pic>
              </a:graphicData>
            </a:graphic>
          </wp:inline>
        </w:drawing>
      </w:r>
    </w:p>
    <w:p w14:paraId="5BA73935" w14:textId="18446E39" w:rsidR="008A0527" w:rsidRDefault="0047403F" w:rsidP="009B1185">
      <w:pPr>
        <w:spacing w:line="360" w:lineRule="auto"/>
        <w:rPr>
          <w:rFonts w:ascii="Cambria" w:hAnsi="Cambria"/>
        </w:rPr>
      </w:pPr>
      <w:r>
        <w:rPr>
          <w:rFonts w:ascii="Cambria" w:hAnsi="Cambria"/>
          <w:b/>
        </w:rPr>
        <w:t>Figure 1</w:t>
      </w:r>
      <w:r w:rsidR="00BC25F8">
        <w:rPr>
          <w:rFonts w:ascii="Cambria" w:hAnsi="Cambria"/>
          <w:b/>
        </w:rPr>
        <w:t>6</w:t>
      </w:r>
      <w:r w:rsidR="009B1185" w:rsidRPr="00B11EF4">
        <w:rPr>
          <w:rFonts w:ascii="Cambria" w:hAnsi="Cambria"/>
          <w:b/>
        </w:rPr>
        <w:t>.</w:t>
      </w:r>
      <w:r w:rsidR="001F65E8">
        <w:rPr>
          <w:rFonts w:ascii="Cambria" w:hAnsi="Cambria"/>
        </w:rPr>
        <w:t xml:space="preserve"> </w:t>
      </w:r>
      <w:proofErr w:type="gramStart"/>
      <w:r w:rsidR="007051F4">
        <w:rPr>
          <w:rFonts w:ascii="Cambria" w:hAnsi="Cambria"/>
        </w:rPr>
        <w:t>Zoomed</w:t>
      </w:r>
      <w:r w:rsidR="0052124A">
        <w:rPr>
          <w:rFonts w:ascii="Cambria" w:hAnsi="Cambria"/>
        </w:rPr>
        <w:t>-</w:t>
      </w:r>
      <w:r w:rsidR="009B1185" w:rsidRPr="00B11EF4">
        <w:rPr>
          <w:rFonts w:ascii="Cambria" w:hAnsi="Cambria"/>
        </w:rPr>
        <w:t>in</w:t>
      </w:r>
      <w:r w:rsidR="007051F4">
        <w:rPr>
          <w:rFonts w:ascii="Cambria" w:hAnsi="Cambria"/>
        </w:rPr>
        <w:t xml:space="preserve"> spectra of</w:t>
      </w:r>
      <w:r w:rsidR="009B1185" w:rsidRPr="00B11EF4">
        <w:rPr>
          <w:rFonts w:ascii="Cambria" w:hAnsi="Cambria"/>
        </w:rPr>
        <w:t xml:space="preserve"> low co</w:t>
      </w:r>
      <w:r w:rsidR="00AE1FC8">
        <w:rPr>
          <w:rFonts w:ascii="Cambria" w:hAnsi="Cambria"/>
        </w:rPr>
        <w:t xml:space="preserve">ncentrations of phenol, 100 and </w:t>
      </w:r>
      <w:r w:rsidR="009B1185" w:rsidRPr="00B11EF4">
        <w:rPr>
          <w:rFonts w:ascii="Cambria" w:hAnsi="Cambria"/>
        </w:rPr>
        <w:t>500 ppm.</w:t>
      </w:r>
      <w:proofErr w:type="gramEnd"/>
    </w:p>
    <w:p w14:paraId="2E231726" w14:textId="77777777" w:rsidR="008E7821" w:rsidRDefault="008E7821" w:rsidP="009B1185">
      <w:pPr>
        <w:spacing w:line="360" w:lineRule="auto"/>
        <w:rPr>
          <w:rFonts w:ascii="Cambria" w:hAnsi="Cambria"/>
        </w:rPr>
      </w:pPr>
    </w:p>
    <w:p w14:paraId="1E96A824" w14:textId="782F47E7" w:rsidR="002C2A5B" w:rsidRPr="00B11EF4" w:rsidRDefault="00557A0E" w:rsidP="00DD0103">
      <w:pPr>
        <w:spacing w:line="360" w:lineRule="auto"/>
        <w:rPr>
          <w:rFonts w:ascii="Cambria" w:hAnsi="Cambria"/>
        </w:rPr>
      </w:pPr>
      <w:r>
        <w:rPr>
          <w:noProof/>
        </w:rPr>
        <w:drawing>
          <wp:inline distT="0" distB="0" distL="0" distR="0" wp14:anchorId="48E6721D" wp14:editId="21AE35F8">
            <wp:extent cx="5029200" cy="338328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029200" cy="3383280"/>
                    </a:xfrm>
                    <a:prstGeom prst="rect">
                      <a:avLst/>
                    </a:prstGeom>
                  </pic:spPr>
                </pic:pic>
              </a:graphicData>
            </a:graphic>
          </wp:inline>
        </w:drawing>
      </w:r>
    </w:p>
    <w:p w14:paraId="1E25E085" w14:textId="25EB0E25" w:rsidR="008E7821" w:rsidRPr="00C63E6F" w:rsidRDefault="00BC25F8" w:rsidP="00DD0103">
      <w:pPr>
        <w:spacing w:line="360" w:lineRule="auto"/>
      </w:pPr>
      <w:r>
        <w:rPr>
          <w:b/>
        </w:rPr>
        <w:t>Figure 17</w:t>
      </w:r>
      <w:r w:rsidR="00365793" w:rsidRPr="00B11EF4">
        <w:rPr>
          <w:b/>
        </w:rPr>
        <w:t xml:space="preserve">. </w:t>
      </w:r>
      <w:r w:rsidR="007051F4">
        <w:t xml:space="preserve">Calibration plot for spectra displayed in Figure 15 showing the line of best fit with </w:t>
      </w:r>
      <w:r w:rsidR="00365793" w:rsidRPr="00B11EF4">
        <w:rPr>
          <w:i/>
        </w:rPr>
        <w:t>R</w:t>
      </w:r>
      <w:r w:rsidR="00365793" w:rsidRPr="00B11EF4">
        <w:rPr>
          <w:vertAlign w:val="superscript"/>
        </w:rPr>
        <w:t>2</w:t>
      </w:r>
      <w:r w:rsidR="00365793" w:rsidRPr="00B11EF4">
        <w:t xml:space="preserve"> = 0.991.</w:t>
      </w:r>
    </w:p>
    <w:p w14:paraId="168D6528" w14:textId="0DE0D706" w:rsidR="00092E90" w:rsidRPr="00E6380F" w:rsidRDefault="00294417" w:rsidP="00DD0103">
      <w:pPr>
        <w:spacing w:line="360" w:lineRule="auto"/>
        <w:rPr>
          <w:b/>
          <w:sz w:val="28"/>
          <w:szCs w:val="28"/>
        </w:rPr>
      </w:pPr>
      <w:r w:rsidRPr="00E6380F">
        <w:rPr>
          <w:b/>
          <w:sz w:val="28"/>
          <w:szCs w:val="28"/>
        </w:rPr>
        <w:t>3.1.5</w:t>
      </w:r>
      <w:r w:rsidR="00092E90" w:rsidRPr="00E6380F">
        <w:rPr>
          <w:b/>
          <w:sz w:val="28"/>
          <w:szCs w:val="28"/>
        </w:rPr>
        <w:tab/>
        <w:t>Discussion</w:t>
      </w:r>
      <w:r w:rsidR="00DC2D1B">
        <w:rPr>
          <w:b/>
          <w:sz w:val="28"/>
          <w:szCs w:val="28"/>
        </w:rPr>
        <w:t xml:space="preserve"> on Phenol Analysis</w:t>
      </w:r>
    </w:p>
    <w:p w14:paraId="09089627" w14:textId="4CCA951C" w:rsidR="003F66C9" w:rsidRDefault="009F3C17" w:rsidP="00DD0103">
      <w:pPr>
        <w:spacing w:line="360" w:lineRule="auto"/>
        <w:ind w:firstLine="720"/>
      </w:pPr>
      <w:r>
        <w:t xml:space="preserve">The first </w:t>
      </w:r>
      <w:r w:rsidR="00426FA6" w:rsidRPr="00B11EF4">
        <w:t xml:space="preserve">optical sensors detailed in this research </w:t>
      </w:r>
      <w:r w:rsidR="003C3C73" w:rsidRPr="00B11EF4">
        <w:t xml:space="preserve">were made with EC </w:t>
      </w:r>
      <w:r w:rsidR="00B73A4B" w:rsidRPr="00B11EF4">
        <w:t>thin film</w:t>
      </w:r>
      <w:r w:rsidR="003C3C73" w:rsidRPr="00B11EF4">
        <w:t>s containing NBC dye</w:t>
      </w:r>
      <w:r w:rsidR="00B73A4B" w:rsidRPr="00B11EF4">
        <w:t xml:space="preserve"> to detect phenol. These</w:t>
      </w:r>
      <w:r w:rsidR="00426FA6" w:rsidRPr="00B11EF4">
        <w:t xml:space="preserve"> sensor</w:t>
      </w:r>
      <w:r w:rsidR="00B73A4B" w:rsidRPr="00B11EF4">
        <w:t>s performed</w:t>
      </w:r>
      <w:r w:rsidR="00426FA6" w:rsidRPr="00B11EF4">
        <w:t xml:space="preserve"> best with high phenol c</w:t>
      </w:r>
      <w:r w:rsidR="00B35294" w:rsidRPr="00B11EF4">
        <w:t>oncentrations, ranging from 1,000 to 40,000 ppm</w:t>
      </w:r>
      <w:r w:rsidR="00EB30D8" w:rsidRPr="00B11EF4">
        <w:t xml:space="preserve"> (v/v)</w:t>
      </w:r>
      <w:r w:rsidR="00C63E6F">
        <w:t xml:space="preserve">. However, these </w:t>
      </w:r>
      <w:r w:rsidR="00426FA6" w:rsidRPr="00B11EF4">
        <w:t>sensor</w:t>
      </w:r>
      <w:r w:rsidR="00C63E6F">
        <w:t>s</w:t>
      </w:r>
      <w:r w:rsidR="00426FA6" w:rsidRPr="00B11EF4">
        <w:t xml:space="preserve"> did not perform well at low concentrations of phenol. </w:t>
      </w:r>
      <w:r w:rsidR="00587605" w:rsidRPr="00B11EF4">
        <w:t>This</w:t>
      </w:r>
      <w:r w:rsidR="00426FA6" w:rsidRPr="00B11EF4">
        <w:t xml:space="preserve"> could be due to </w:t>
      </w:r>
      <w:r w:rsidR="00587605" w:rsidRPr="00B11EF4">
        <w:t>the ~</w:t>
      </w:r>
      <w:r w:rsidR="00426FA6" w:rsidRPr="00B11EF4">
        <w:t xml:space="preserve">50% </w:t>
      </w:r>
      <w:proofErr w:type="spellStart"/>
      <w:r w:rsidR="00426FA6" w:rsidRPr="00B11EF4">
        <w:t>ethoxyl</w:t>
      </w:r>
      <w:proofErr w:type="spellEnd"/>
      <w:r w:rsidR="00426FA6" w:rsidRPr="00B11EF4">
        <w:t xml:space="preserve"> conten</w:t>
      </w:r>
      <w:r w:rsidR="00587605" w:rsidRPr="00B11EF4">
        <w:t xml:space="preserve">t of the </w:t>
      </w:r>
      <w:r w:rsidR="002D5FB3">
        <w:t xml:space="preserve">commercial </w:t>
      </w:r>
      <w:r>
        <w:t>EC</w:t>
      </w:r>
      <w:r w:rsidR="00587605" w:rsidRPr="00B11EF4">
        <w:t xml:space="preserve"> sample, indicating</w:t>
      </w:r>
      <w:r w:rsidR="00426FA6" w:rsidRPr="00B11EF4">
        <w:t xml:space="preserve"> the other half of the R groups are hydroxide (OH) grou</w:t>
      </w:r>
      <w:r w:rsidR="00587605" w:rsidRPr="00B11EF4">
        <w:t xml:space="preserve">ps. </w:t>
      </w:r>
      <w:r w:rsidR="00C63E6F">
        <w:t xml:space="preserve">The hydroxide groups present in the polymer may interfere with the detection of the hydroxide group on phenol, </w:t>
      </w:r>
      <w:r w:rsidR="006B06D0">
        <w:t xml:space="preserve">leading </w:t>
      </w:r>
      <w:r w:rsidR="00C63E6F">
        <w:t xml:space="preserve">to </w:t>
      </w:r>
      <w:r w:rsidR="00426FA6" w:rsidRPr="00B11EF4">
        <w:t xml:space="preserve">decreased sensitivity </w:t>
      </w:r>
      <w:r w:rsidR="00C63E6F">
        <w:t xml:space="preserve">in analyzing low concentrations of phenol. </w:t>
      </w:r>
    </w:p>
    <w:p w14:paraId="09113B5A" w14:textId="77777777" w:rsidR="003F66C9" w:rsidRDefault="003F66C9" w:rsidP="00DD0103">
      <w:pPr>
        <w:spacing w:line="360" w:lineRule="auto"/>
        <w:ind w:firstLine="720"/>
      </w:pPr>
    </w:p>
    <w:p w14:paraId="0C01DE1E" w14:textId="0423CF10" w:rsidR="00241B74" w:rsidRPr="00B11EF4" w:rsidRDefault="00845DC5" w:rsidP="00DD0103">
      <w:pPr>
        <w:spacing w:line="360" w:lineRule="auto"/>
        <w:ind w:firstLine="720"/>
      </w:pPr>
      <w:r>
        <w:t>Other polymers were</w:t>
      </w:r>
      <w:r w:rsidR="006B06D0">
        <w:t xml:space="preserve"> then studied</w:t>
      </w:r>
      <w:r w:rsidR="00587605" w:rsidRPr="00B11EF4">
        <w:t xml:space="preserve">, which led to testing </w:t>
      </w:r>
      <w:r w:rsidR="003C3C73" w:rsidRPr="00B11EF4">
        <w:t>PMMA</w:t>
      </w:r>
      <w:r w:rsidR="003F66C9">
        <w:t>-</w:t>
      </w:r>
      <w:r w:rsidR="00587605" w:rsidRPr="00B11EF4">
        <w:t xml:space="preserve">based optical sensors. Optical sensors made </w:t>
      </w:r>
      <w:r w:rsidR="003C3C73" w:rsidRPr="00B11EF4">
        <w:t>with PMMA</w:t>
      </w:r>
      <w:r w:rsidR="00587605" w:rsidRPr="00B11EF4">
        <w:t xml:space="preserve"> thin films also operated well a</w:t>
      </w:r>
      <w:r w:rsidR="003C3C73" w:rsidRPr="00B11EF4">
        <w:t>t high concentrations of phenol</w:t>
      </w:r>
      <w:r w:rsidR="00587605" w:rsidRPr="00B11EF4">
        <w:t xml:space="preserve"> ranging from</w:t>
      </w:r>
      <w:r w:rsidR="00EB30D8" w:rsidRPr="00B11EF4">
        <w:t xml:space="preserve"> 1,000 to 30,000 ppm (v</w:t>
      </w:r>
      <w:r w:rsidR="007E1ABE" w:rsidRPr="00B11EF4">
        <w:t>/v). T</w:t>
      </w:r>
      <w:r w:rsidR="00241B74" w:rsidRPr="00B11EF4">
        <w:t>hese sensors provided</w:t>
      </w:r>
      <w:r w:rsidR="00587605" w:rsidRPr="00B11EF4">
        <w:t xml:space="preserve"> better sensitivity than th</w:t>
      </w:r>
      <w:r w:rsidR="00241B74" w:rsidRPr="00B11EF4">
        <w:t xml:space="preserve">e </w:t>
      </w:r>
      <w:r w:rsidR="003C3C73" w:rsidRPr="00B11EF4">
        <w:t>EC</w:t>
      </w:r>
      <w:r w:rsidR="00527380" w:rsidRPr="00B11EF4">
        <w:t xml:space="preserve"> sensors, but were</w:t>
      </w:r>
      <w:r w:rsidR="00241B74" w:rsidRPr="00B11EF4">
        <w:t xml:space="preserve"> not capable of detecting low concentrations of phenol</w:t>
      </w:r>
      <w:r w:rsidR="00587605" w:rsidRPr="00B11EF4">
        <w:t xml:space="preserve">. </w:t>
      </w:r>
    </w:p>
    <w:p w14:paraId="6DBC3133" w14:textId="77777777" w:rsidR="00241B74" w:rsidRPr="00B11EF4" w:rsidRDefault="00241B74" w:rsidP="00DD0103">
      <w:pPr>
        <w:spacing w:line="360" w:lineRule="auto"/>
      </w:pPr>
    </w:p>
    <w:p w14:paraId="2A32A8BF" w14:textId="6BF8C1AC" w:rsidR="002864AA" w:rsidRPr="00B11EF4" w:rsidRDefault="003C3C73" w:rsidP="00DD0103">
      <w:pPr>
        <w:spacing w:line="360" w:lineRule="auto"/>
        <w:ind w:firstLine="720"/>
      </w:pPr>
      <w:r w:rsidRPr="00B11EF4">
        <w:t xml:space="preserve">Other polymers were </w:t>
      </w:r>
      <w:r w:rsidR="00587605" w:rsidRPr="00B11EF4">
        <w:t>then</w:t>
      </w:r>
      <w:r w:rsidRPr="00B11EF4">
        <w:t xml:space="preserve"> investigated</w:t>
      </w:r>
      <w:r w:rsidR="00587605" w:rsidRPr="00B11EF4">
        <w:t xml:space="preserve">, which led to testing </w:t>
      </w:r>
      <w:r w:rsidRPr="00B11EF4">
        <w:t>PAB</w:t>
      </w:r>
      <w:r w:rsidR="003F66C9">
        <w:t>-</w:t>
      </w:r>
      <w:r w:rsidR="00587605" w:rsidRPr="00B11EF4">
        <w:t>based optical sensors.</w:t>
      </w:r>
      <w:r w:rsidR="00CD4910" w:rsidRPr="00B11EF4">
        <w:t xml:space="preserve"> The optical sensors made with </w:t>
      </w:r>
      <w:r w:rsidRPr="00B11EF4">
        <w:t xml:space="preserve">PAB </w:t>
      </w:r>
      <w:r w:rsidR="00587605" w:rsidRPr="00B11EF4">
        <w:t xml:space="preserve">provided much higher sensitivity than sensors made with </w:t>
      </w:r>
      <w:r w:rsidRPr="00B11EF4">
        <w:t>EC</w:t>
      </w:r>
      <w:r w:rsidR="00587605" w:rsidRPr="00B11EF4">
        <w:t xml:space="preserve"> and </w:t>
      </w:r>
      <w:r w:rsidRPr="00B11EF4">
        <w:t>PMMA</w:t>
      </w:r>
      <w:r w:rsidR="00B73A4B" w:rsidRPr="00B11EF4">
        <w:t>. The</w:t>
      </w:r>
      <w:r w:rsidR="00587605" w:rsidRPr="00B11EF4">
        <w:t xml:space="preserve"> enhanced sensitivity can be attributed to th</w:t>
      </w:r>
      <w:r w:rsidR="00B73A4B" w:rsidRPr="00B11EF4">
        <w:t>e increased free volume in the polymer compared to the other polymers</w:t>
      </w:r>
      <w:r w:rsidRPr="00B11EF4">
        <w:t xml:space="preserve"> tested</w:t>
      </w:r>
      <w:r w:rsidR="00587605" w:rsidRPr="00B11EF4">
        <w:t xml:space="preserve">. </w:t>
      </w:r>
      <w:r w:rsidRPr="00B11EF4">
        <w:t>PAB</w:t>
      </w:r>
      <w:r w:rsidR="00587605" w:rsidRPr="00B11EF4">
        <w:t xml:space="preserve"> </w:t>
      </w:r>
      <w:r w:rsidR="00D93862">
        <w:t>has more</w:t>
      </w:r>
      <w:r w:rsidR="00587605" w:rsidRPr="00B11EF4">
        <w:t xml:space="preserve"> free volume due to its low glas</w:t>
      </w:r>
      <w:r w:rsidR="00B73A4B" w:rsidRPr="00B11EF4">
        <w:t>s transition temperature</w:t>
      </w:r>
      <w:r w:rsidR="00D93862">
        <w:t>,</w:t>
      </w:r>
      <w:r w:rsidR="00587605" w:rsidRPr="00B11EF4">
        <w:t xml:space="preserve"> and </w:t>
      </w:r>
      <w:r w:rsidR="00D93862">
        <w:t xml:space="preserve">it also </w:t>
      </w:r>
      <w:r w:rsidR="00587605" w:rsidRPr="00B11EF4">
        <w:t xml:space="preserve">possesses a polar </w:t>
      </w:r>
      <w:proofErr w:type="spellStart"/>
      <w:r w:rsidR="00587605" w:rsidRPr="00B11EF4">
        <w:t>cyano</w:t>
      </w:r>
      <w:proofErr w:type="spellEnd"/>
      <w:r w:rsidR="00587605" w:rsidRPr="00B11EF4">
        <w:t xml:space="preserve"> group. Due to these properties, phe</w:t>
      </w:r>
      <w:r w:rsidR="003F66C9">
        <w:t xml:space="preserve">nol molecules are </w:t>
      </w:r>
      <w:r w:rsidR="00B73A4B" w:rsidRPr="00B11EF4">
        <w:t>allowed to enter the</w:t>
      </w:r>
      <w:r w:rsidR="00587605" w:rsidRPr="00B11EF4">
        <w:t xml:space="preserve"> film with more ease.</w:t>
      </w:r>
      <w:r w:rsidR="002864AA" w:rsidRPr="00B11EF4">
        <w:t xml:space="preserve"> </w:t>
      </w:r>
      <w:r w:rsidR="003F66C9">
        <w:t>These sensors turned</w:t>
      </w:r>
      <w:r w:rsidR="009E3906" w:rsidRPr="00B11EF4">
        <w:t xml:space="preserve"> bright blue upon </w:t>
      </w:r>
      <w:r w:rsidR="00B73A4B" w:rsidRPr="00B11EF4">
        <w:t>exposure to phenol</w:t>
      </w:r>
      <w:r w:rsidRPr="00B11EF4">
        <w:t xml:space="preserve"> solutions. H</w:t>
      </w:r>
      <w:r w:rsidR="00B73A4B" w:rsidRPr="00B11EF4">
        <w:t>owever</w:t>
      </w:r>
      <w:r w:rsidRPr="00B11EF4">
        <w:t>,</w:t>
      </w:r>
      <w:r w:rsidR="00B73A4B" w:rsidRPr="00B11EF4">
        <w:t xml:space="preserve"> the</w:t>
      </w:r>
      <w:r w:rsidR="009E3906" w:rsidRPr="00B11EF4">
        <w:t xml:space="preserve"> bright blue co</w:t>
      </w:r>
      <w:r w:rsidR="00B73A4B" w:rsidRPr="00B11EF4">
        <w:t xml:space="preserve">lor faded after the sensors were </w:t>
      </w:r>
      <w:r w:rsidR="009E3906" w:rsidRPr="00B11EF4">
        <w:t>allowed to dry</w:t>
      </w:r>
      <w:r w:rsidRPr="00B11EF4">
        <w:t>, suggesting the evaporation of phenol from the film</w:t>
      </w:r>
      <w:r w:rsidR="009E3906" w:rsidRPr="00B11EF4">
        <w:t>. Therefore, analy</w:t>
      </w:r>
      <w:r w:rsidRPr="00B11EF4">
        <w:t>sis of the sensors with the UV-v</w:t>
      </w:r>
      <w:r w:rsidR="009E3906" w:rsidRPr="00B11EF4">
        <w:t xml:space="preserve">isible spectrometer was conducted in solution in order to prevent the fading of the blue color. </w:t>
      </w:r>
      <w:r w:rsidR="002864AA" w:rsidRPr="00B11EF4">
        <w:t xml:space="preserve">Optical sensors made </w:t>
      </w:r>
      <w:r w:rsidRPr="00B11EF4">
        <w:t>with PAB</w:t>
      </w:r>
      <w:r w:rsidR="002864AA" w:rsidRPr="00B11EF4">
        <w:t xml:space="preserve"> operated well at low concentrat</w:t>
      </w:r>
      <w:r w:rsidR="00B35294" w:rsidRPr="00B11EF4">
        <w:t xml:space="preserve">ions of phenol ranging from </w:t>
      </w:r>
      <w:r w:rsidR="009F3C17">
        <w:t>250</w:t>
      </w:r>
      <w:r w:rsidR="00B35294" w:rsidRPr="00B11EF4">
        <w:t xml:space="preserve"> to </w:t>
      </w:r>
      <w:r w:rsidR="00527380" w:rsidRPr="00B11EF4">
        <w:t>4,000</w:t>
      </w:r>
      <w:r w:rsidR="00B35294" w:rsidRPr="00B11EF4">
        <w:t xml:space="preserve"> ppm</w:t>
      </w:r>
      <w:r w:rsidR="00527380" w:rsidRPr="00B11EF4">
        <w:t xml:space="preserve"> (v/v).</w:t>
      </w:r>
      <w:r w:rsidR="002864AA" w:rsidRPr="00B11EF4">
        <w:t xml:space="preserve"> </w:t>
      </w:r>
      <w:r w:rsidR="00554B5A">
        <w:t xml:space="preserve">Overnight exposure enabled lower detection of phenol, due to more time for phenol to </w:t>
      </w:r>
      <w:r w:rsidR="00D93862">
        <w:t>diffuse into the sensors</w:t>
      </w:r>
      <w:r w:rsidR="00554B5A">
        <w:t>. However, overn</w:t>
      </w:r>
      <w:r w:rsidR="00D93862">
        <w:t>ight exposure was impractical for</w:t>
      </w:r>
      <w:r w:rsidR="00554B5A">
        <w:t xml:space="preserve"> the on-site application of the sensors</w:t>
      </w:r>
      <w:r w:rsidR="00D93862">
        <w:t>,</w:t>
      </w:r>
      <w:r w:rsidR="00554B5A">
        <w:t xml:space="preserve"> so exposure</w:t>
      </w:r>
      <w:r w:rsidR="00D93862">
        <w:t xml:space="preserve"> times</w:t>
      </w:r>
      <w:r w:rsidR="00554B5A">
        <w:t xml:space="preserve"> of one hour continued to be the focus. </w:t>
      </w:r>
    </w:p>
    <w:p w14:paraId="3CC3CE5F" w14:textId="77777777" w:rsidR="00241B74" w:rsidRPr="00B11EF4" w:rsidRDefault="00241B74" w:rsidP="00DD0103">
      <w:pPr>
        <w:spacing w:line="360" w:lineRule="auto"/>
      </w:pPr>
    </w:p>
    <w:p w14:paraId="6A4EFB35" w14:textId="0271DCB6" w:rsidR="00092E90" w:rsidRPr="00B11EF4" w:rsidRDefault="00241B74" w:rsidP="00DD0103">
      <w:pPr>
        <w:spacing w:line="360" w:lineRule="auto"/>
        <w:ind w:firstLine="720"/>
        <w:rPr>
          <w:rFonts w:ascii="Cambria" w:hAnsi="Cambria"/>
        </w:rPr>
      </w:pPr>
      <w:r w:rsidRPr="00B11EF4">
        <w:t xml:space="preserve">Polymer blends with </w:t>
      </w:r>
      <w:r w:rsidR="003C3C73" w:rsidRPr="00B11EF4">
        <w:t>PAB</w:t>
      </w:r>
      <w:r w:rsidRPr="00B11EF4">
        <w:t xml:space="preserve"> were then explored in order to further inc</w:t>
      </w:r>
      <w:r w:rsidR="009F3C17">
        <w:t>rease the sensitivity and analyze</w:t>
      </w:r>
      <w:r w:rsidRPr="00B11EF4">
        <w:t xml:space="preserve"> phenol at even lower concentrations. </w:t>
      </w:r>
      <w:r w:rsidR="00B915B1" w:rsidRPr="00B11EF4">
        <w:t xml:space="preserve">The idea for the exploration of polymer blends was </w:t>
      </w:r>
      <w:r w:rsidR="00C75560" w:rsidRPr="00B11EF4">
        <w:t>prompted by</w:t>
      </w:r>
      <w:r w:rsidR="00B915B1" w:rsidRPr="00B11EF4">
        <w:t xml:space="preserve"> the fact that the films may achieve increased porosity, which would allow for phenol to more easily enter the film. </w:t>
      </w:r>
      <w:r w:rsidR="003C3C73" w:rsidRPr="00B11EF4">
        <w:t>Several</w:t>
      </w:r>
      <w:r w:rsidR="00B915B1" w:rsidRPr="00B11EF4">
        <w:t xml:space="preserve"> polymer blends with </w:t>
      </w:r>
      <w:r w:rsidR="003C3C73" w:rsidRPr="00B11EF4">
        <w:t xml:space="preserve">PAB were </w:t>
      </w:r>
      <w:proofErr w:type="gramStart"/>
      <w:r w:rsidR="003C3C73" w:rsidRPr="00B11EF4">
        <w:t>tested,</w:t>
      </w:r>
      <w:proofErr w:type="gramEnd"/>
      <w:r w:rsidR="00B915B1" w:rsidRPr="00B11EF4">
        <w:t xml:space="preserve"> </w:t>
      </w:r>
      <w:r w:rsidR="003C3C73" w:rsidRPr="00B11EF4">
        <w:t>including</w:t>
      </w:r>
      <w:r w:rsidR="00B915B1" w:rsidRPr="00B11EF4">
        <w:t xml:space="preserve"> polyvinyl chloride</w:t>
      </w:r>
      <w:r w:rsidR="003C3C73" w:rsidRPr="00B11EF4">
        <w:t xml:space="preserve"> (PVC)</w:t>
      </w:r>
      <w:r w:rsidR="00B915B1" w:rsidRPr="00B11EF4">
        <w:t>, polyethylene oxide</w:t>
      </w:r>
      <w:r w:rsidR="003C3C73" w:rsidRPr="00B11EF4">
        <w:t xml:space="preserve"> (PEO)</w:t>
      </w:r>
      <w:r w:rsidR="00B915B1" w:rsidRPr="00B11EF4">
        <w:t xml:space="preserve">, and </w:t>
      </w:r>
      <w:r w:rsidR="003C3C73" w:rsidRPr="00B11EF4">
        <w:t>PS</w:t>
      </w:r>
      <w:r w:rsidR="00B915B1" w:rsidRPr="00B11EF4">
        <w:t xml:space="preserve">. </w:t>
      </w:r>
      <w:r w:rsidR="003C3C73" w:rsidRPr="00B11EF4">
        <w:t>PAB</w:t>
      </w:r>
      <w:r w:rsidR="00B915B1" w:rsidRPr="00B11EF4">
        <w:rPr>
          <w:rFonts w:ascii="Cambria" w:hAnsi="Cambria"/>
        </w:rPr>
        <w:t xml:space="preserve"> </w:t>
      </w:r>
      <w:r w:rsidR="00092E90" w:rsidRPr="00B11EF4">
        <w:rPr>
          <w:rFonts w:ascii="Cambria" w:hAnsi="Cambria"/>
        </w:rPr>
        <w:t xml:space="preserve">blended with </w:t>
      </w:r>
      <w:r w:rsidR="003C3C73" w:rsidRPr="00B11EF4">
        <w:rPr>
          <w:rFonts w:ascii="Cambria" w:hAnsi="Cambria"/>
        </w:rPr>
        <w:t>PS</w:t>
      </w:r>
      <w:r w:rsidR="00092E90" w:rsidRPr="00B11EF4">
        <w:rPr>
          <w:rFonts w:ascii="Cambria" w:hAnsi="Cambria"/>
        </w:rPr>
        <w:t xml:space="preserve"> </w:t>
      </w:r>
      <w:r w:rsidR="00B915B1" w:rsidRPr="00B11EF4">
        <w:rPr>
          <w:rFonts w:ascii="Cambria" w:hAnsi="Cambria"/>
        </w:rPr>
        <w:t xml:space="preserve">performed the best </w:t>
      </w:r>
      <w:r w:rsidR="003C3C73" w:rsidRPr="00B11EF4">
        <w:rPr>
          <w:rFonts w:ascii="Cambria" w:hAnsi="Cambria"/>
        </w:rPr>
        <w:t>among</w:t>
      </w:r>
      <w:r w:rsidR="00B915B1" w:rsidRPr="00B11EF4">
        <w:rPr>
          <w:rFonts w:ascii="Cambria" w:hAnsi="Cambria"/>
        </w:rPr>
        <w:t xml:space="preserve"> the polymer blends tested. </w:t>
      </w:r>
      <w:r w:rsidR="003C3C73" w:rsidRPr="00B11EF4">
        <w:rPr>
          <w:rFonts w:ascii="Cambria" w:hAnsi="Cambria"/>
        </w:rPr>
        <w:t xml:space="preserve">Several </w:t>
      </w:r>
      <w:r w:rsidR="00092E90" w:rsidRPr="00B11EF4">
        <w:rPr>
          <w:rFonts w:ascii="Cambria" w:hAnsi="Cambria"/>
        </w:rPr>
        <w:t xml:space="preserve">blend ratios of </w:t>
      </w:r>
      <w:r w:rsidR="003C3C73" w:rsidRPr="00B11EF4">
        <w:rPr>
          <w:rFonts w:ascii="Cambria" w:hAnsi="Cambria"/>
        </w:rPr>
        <w:t>PAB</w:t>
      </w:r>
      <w:r w:rsidR="00092E90" w:rsidRPr="00B11EF4">
        <w:rPr>
          <w:rFonts w:ascii="Cambria" w:hAnsi="Cambria"/>
        </w:rPr>
        <w:t xml:space="preserve"> and </w:t>
      </w:r>
      <w:r w:rsidR="003C3C73" w:rsidRPr="00B11EF4">
        <w:rPr>
          <w:rFonts w:ascii="Cambria" w:hAnsi="Cambria"/>
        </w:rPr>
        <w:t xml:space="preserve">PS </w:t>
      </w:r>
      <w:r w:rsidR="00F6273E">
        <w:rPr>
          <w:rFonts w:ascii="Cambria" w:hAnsi="Cambria"/>
        </w:rPr>
        <w:t>also were</w:t>
      </w:r>
      <w:r w:rsidR="00092E90" w:rsidRPr="00B11EF4">
        <w:rPr>
          <w:rFonts w:ascii="Cambria" w:hAnsi="Cambria"/>
        </w:rPr>
        <w:t xml:space="preserve"> tested, including 95:5 </w:t>
      </w:r>
      <w:proofErr w:type="spellStart"/>
      <w:r w:rsidR="00092E90" w:rsidRPr="00B11EF4">
        <w:rPr>
          <w:rFonts w:ascii="Cambria" w:hAnsi="Cambria"/>
        </w:rPr>
        <w:t>wt</w:t>
      </w:r>
      <w:proofErr w:type="spellEnd"/>
      <w:r w:rsidR="00092E90" w:rsidRPr="00B11EF4">
        <w:rPr>
          <w:rFonts w:ascii="Cambria" w:hAnsi="Cambria"/>
        </w:rPr>
        <w:t xml:space="preserve">%, 90:10 </w:t>
      </w:r>
      <w:proofErr w:type="spellStart"/>
      <w:r w:rsidR="00092E90" w:rsidRPr="00B11EF4">
        <w:rPr>
          <w:rFonts w:ascii="Cambria" w:hAnsi="Cambria"/>
        </w:rPr>
        <w:t>wt</w:t>
      </w:r>
      <w:proofErr w:type="spellEnd"/>
      <w:r w:rsidR="00092E90" w:rsidRPr="00B11EF4">
        <w:rPr>
          <w:rFonts w:ascii="Cambria" w:hAnsi="Cambria"/>
        </w:rPr>
        <w:t xml:space="preserve">%, 85:15 </w:t>
      </w:r>
      <w:proofErr w:type="spellStart"/>
      <w:r w:rsidR="00092E90" w:rsidRPr="00B11EF4">
        <w:rPr>
          <w:rFonts w:ascii="Cambria" w:hAnsi="Cambria"/>
        </w:rPr>
        <w:t>wt</w:t>
      </w:r>
      <w:proofErr w:type="spellEnd"/>
      <w:r w:rsidR="00092E90" w:rsidRPr="00B11EF4">
        <w:rPr>
          <w:rFonts w:ascii="Cambria" w:hAnsi="Cambria"/>
        </w:rPr>
        <w:t>%, respectively.</w:t>
      </w:r>
      <w:r w:rsidR="00B915B1" w:rsidRPr="00B11EF4">
        <w:rPr>
          <w:rFonts w:ascii="Cambria" w:hAnsi="Cambria"/>
        </w:rPr>
        <w:t xml:space="preserve"> </w:t>
      </w:r>
      <w:r w:rsidR="00B73A4B" w:rsidRPr="00B11EF4">
        <w:rPr>
          <w:rFonts w:ascii="Cambria" w:hAnsi="Cambria"/>
        </w:rPr>
        <w:t xml:space="preserve">The blend with </w:t>
      </w:r>
      <w:r w:rsidR="003C3C73" w:rsidRPr="00B11EF4">
        <w:rPr>
          <w:rFonts w:ascii="Cambria" w:hAnsi="Cambria"/>
        </w:rPr>
        <w:t>PS</w:t>
      </w:r>
      <w:r w:rsidR="00092E90" w:rsidRPr="00B11EF4">
        <w:rPr>
          <w:rFonts w:ascii="Cambria" w:hAnsi="Cambria"/>
        </w:rPr>
        <w:t xml:space="preserve"> operates on the principle of selectively extracting </w:t>
      </w:r>
      <w:r w:rsidR="003C3C73" w:rsidRPr="00B11EF4">
        <w:rPr>
          <w:rFonts w:ascii="Cambria" w:hAnsi="Cambria"/>
        </w:rPr>
        <w:t>PS</w:t>
      </w:r>
      <w:r w:rsidR="00092E90" w:rsidRPr="00B11EF4">
        <w:rPr>
          <w:rFonts w:ascii="Cambria" w:hAnsi="Cambria"/>
        </w:rPr>
        <w:t xml:space="preserve"> out of the film with cyclohexane. </w:t>
      </w:r>
      <w:r w:rsidR="00B73A4B" w:rsidRPr="00B11EF4">
        <w:rPr>
          <w:rFonts w:ascii="Cambria" w:hAnsi="Cambria"/>
        </w:rPr>
        <w:t xml:space="preserve">Once </w:t>
      </w:r>
      <w:r w:rsidR="003C3C73" w:rsidRPr="00B11EF4">
        <w:rPr>
          <w:rFonts w:ascii="Cambria" w:hAnsi="Cambria"/>
        </w:rPr>
        <w:t>PS</w:t>
      </w:r>
      <w:r w:rsidR="00092E90" w:rsidRPr="00B11EF4">
        <w:rPr>
          <w:rFonts w:ascii="Cambria" w:hAnsi="Cambria"/>
        </w:rPr>
        <w:t xml:space="preserve"> is extracted, there are voids in the</w:t>
      </w:r>
      <w:r w:rsidR="00C75560" w:rsidRPr="00B11EF4">
        <w:rPr>
          <w:rFonts w:ascii="Cambria" w:hAnsi="Cambria"/>
        </w:rPr>
        <w:t xml:space="preserve"> film, which lowers the kinetic barrier, allowing</w:t>
      </w:r>
      <w:r w:rsidR="00092E90" w:rsidRPr="00B11EF4">
        <w:rPr>
          <w:rFonts w:ascii="Cambria" w:hAnsi="Cambria"/>
        </w:rPr>
        <w:t xml:space="preserve"> phenol</w:t>
      </w:r>
      <w:r w:rsidR="00C75560" w:rsidRPr="00B11EF4">
        <w:rPr>
          <w:rFonts w:ascii="Cambria" w:hAnsi="Cambria"/>
        </w:rPr>
        <w:t xml:space="preserve"> t</w:t>
      </w:r>
      <w:r w:rsidR="003C3C73" w:rsidRPr="00B11EF4">
        <w:rPr>
          <w:rFonts w:ascii="Cambria" w:hAnsi="Cambria"/>
        </w:rPr>
        <w:t>o more easily enter the film and access</w:t>
      </w:r>
      <w:r w:rsidR="009F3C17">
        <w:rPr>
          <w:rFonts w:ascii="Cambria" w:hAnsi="Cambria"/>
        </w:rPr>
        <w:t xml:space="preserve"> the</w:t>
      </w:r>
      <w:r w:rsidR="003C3C73" w:rsidRPr="00B11EF4">
        <w:rPr>
          <w:rFonts w:ascii="Cambria" w:hAnsi="Cambria"/>
        </w:rPr>
        <w:t xml:space="preserve"> dye molecules</w:t>
      </w:r>
      <w:r w:rsidR="00092E90" w:rsidRPr="00B11EF4">
        <w:rPr>
          <w:rFonts w:ascii="Cambria" w:hAnsi="Cambria"/>
        </w:rPr>
        <w:t xml:space="preserve">. The 85:15 </w:t>
      </w:r>
      <w:proofErr w:type="spellStart"/>
      <w:r w:rsidR="00092E90" w:rsidRPr="00B11EF4">
        <w:rPr>
          <w:rFonts w:ascii="Cambria" w:hAnsi="Cambria"/>
        </w:rPr>
        <w:t>wt</w:t>
      </w:r>
      <w:proofErr w:type="spellEnd"/>
      <w:r w:rsidR="00092E90" w:rsidRPr="00B11EF4">
        <w:rPr>
          <w:rFonts w:ascii="Cambria" w:hAnsi="Cambria"/>
        </w:rPr>
        <w:t xml:space="preserve">% blend ratio of </w:t>
      </w:r>
      <w:r w:rsidR="003C3C73" w:rsidRPr="00B11EF4">
        <w:rPr>
          <w:rFonts w:ascii="Cambria" w:hAnsi="Cambria"/>
        </w:rPr>
        <w:t xml:space="preserve">PAB </w:t>
      </w:r>
      <w:r w:rsidR="00092E90" w:rsidRPr="00B11EF4">
        <w:rPr>
          <w:rFonts w:ascii="Cambria" w:hAnsi="Cambria"/>
        </w:rPr>
        <w:t xml:space="preserve">and </w:t>
      </w:r>
      <w:r w:rsidR="003C3C73" w:rsidRPr="00B11EF4">
        <w:rPr>
          <w:rFonts w:ascii="Cambria" w:hAnsi="Cambria"/>
        </w:rPr>
        <w:t>PS</w:t>
      </w:r>
      <w:r w:rsidR="00F54916">
        <w:rPr>
          <w:rFonts w:ascii="Cambria" w:hAnsi="Cambria"/>
        </w:rPr>
        <w:t xml:space="preserve"> was found</w:t>
      </w:r>
      <w:r w:rsidR="00B73A4B" w:rsidRPr="00B11EF4">
        <w:rPr>
          <w:rFonts w:ascii="Cambria" w:hAnsi="Cambria"/>
        </w:rPr>
        <w:t xml:space="preserve"> to perform the best, which can be attributed</w:t>
      </w:r>
      <w:r w:rsidR="00092E90" w:rsidRPr="00B11EF4">
        <w:rPr>
          <w:rFonts w:ascii="Cambria" w:hAnsi="Cambria"/>
        </w:rPr>
        <w:t xml:space="preserve"> to a larger amount of </w:t>
      </w:r>
      <w:r w:rsidR="003C3C73" w:rsidRPr="00B11EF4">
        <w:rPr>
          <w:rFonts w:ascii="Cambria" w:hAnsi="Cambria"/>
        </w:rPr>
        <w:t>PS</w:t>
      </w:r>
      <w:r w:rsidR="00092E90" w:rsidRPr="00B11EF4">
        <w:rPr>
          <w:rFonts w:ascii="Cambria" w:hAnsi="Cambria"/>
        </w:rPr>
        <w:t xml:space="preserve"> present in the matrix than in the other blend </w:t>
      </w:r>
      <w:r w:rsidR="003C3C73" w:rsidRPr="00B11EF4">
        <w:rPr>
          <w:rFonts w:ascii="Cambria" w:hAnsi="Cambria"/>
        </w:rPr>
        <w:t>ratios. A larger percentage of PS</w:t>
      </w:r>
      <w:r w:rsidR="00092E90" w:rsidRPr="00B11EF4">
        <w:rPr>
          <w:rFonts w:ascii="Cambria" w:hAnsi="Cambria"/>
        </w:rPr>
        <w:t xml:space="preserve"> increases the total entropy of the optical sensor system and also allows for larger and more numerous voids upon selective extraction with cyclohexane. The increased entropy, or randomness, of the system provides a higher drive for phenol to diffuse into the film.  </w:t>
      </w:r>
    </w:p>
    <w:p w14:paraId="5EBF6018" w14:textId="77777777" w:rsidR="009E3906" w:rsidRPr="00B11EF4" w:rsidRDefault="009E3906" w:rsidP="00DD0103">
      <w:pPr>
        <w:spacing w:line="360" w:lineRule="auto"/>
        <w:ind w:firstLine="720"/>
        <w:rPr>
          <w:rFonts w:ascii="Cambria" w:hAnsi="Cambria"/>
        </w:rPr>
      </w:pPr>
    </w:p>
    <w:p w14:paraId="1D381FC5" w14:textId="62C293E1" w:rsidR="009E3906" w:rsidRPr="00B11EF4" w:rsidRDefault="009E3906" w:rsidP="00DD0103">
      <w:pPr>
        <w:spacing w:line="360" w:lineRule="auto"/>
        <w:rPr>
          <w:rFonts w:ascii="Cambria" w:hAnsi="Cambria"/>
        </w:rPr>
      </w:pPr>
      <w:r w:rsidRPr="00B11EF4">
        <w:rPr>
          <w:rFonts w:ascii="Cambria" w:hAnsi="Cambria"/>
        </w:rPr>
        <w:tab/>
      </w:r>
      <w:r w:rsidR="00D1495B" w:rsidRPr="00B11EF4">
        <w:rPr>
          <w:rFonts w:ascii="Cambria" w:hAnsi="Cambria"/>
        </w:rPr>
        <w:t>Changing</w:t>
      </w:r>
      <w:r w:rsidRPr="00B11EF4">
        <w:rPr>
          <w:rFonts w:ascii="Cambria" w:hAnsi="Cambria"/>
        </w:rPr>
        <w:t xml:space="preserve"> the polymer</w:t>
      </w:r>
      <w:r w:rsidR="00444672">
        <w:rPr>
          <w:rFonts w:ascii="Cambria" w:hAnsi="Cambria"/>
        </w:rPr>
        <w:t xml:space="preserve"> thin film composition of </w:t>
      </w:r>
      <w:r w:rsidRPr="00B11EF4">
        <w:rPr>
          <w:rFonts w:ascii="Cambria" w:hAnsi="Cambria"/>
        </w:rPr>
        <w:t xml:space="preserve">the optical sensors was investigated in order to </w:t>
      </w:r>
      <w:r w:rsidR="00D1495B" w:rsidRPr="00B11EF4">
        <w:rPr>
          <w:rFonts w:ascii="Cambria" w:hAnsi="Cambria"/>
        </w:rPr>
        <w:t>obtain sensors</w:t>
      </w:r>
      <w:r w:rsidRPr="00B11EF4">
        <w:rPr>
          <w:rFonts w:ascii="Cambria" w:hAnsi="Cambria"/>
        </w:rPr>
        <w:t xml:space="preserve"> with better se</w:t>
      </w:r>
      <w:r w:rsidR="00F54916">
        <w:rPr>
          <w:rFonts w:ascii="Cambria" w:hAnsi="Cambria"/>
        </w:rPr>
        <w:t xml:space="preserve">nsitivity in </w:t>
      </w:r>
      <w:r w:rsidR="00D1495B" w:rsidRPr="00B11EF4">
        <w:rPr>
          <w:rFonts w:ascii="Cambria" w:hAnsi="Cambria"/>
        </w:rPr>
        <w:t>phenol</w:t>
      </w:r>
      <w:r w:rsidR="00F54916">
        <w:rPr>
          <w:rFonts w:ascii="Cambria" w:hAnsi="Cambria"/>
        </w:rPr>
        <w:t xml:space="preserve"> analysis</w:t>
      </w:r>
      <w:r w:rsidR="00D1495B" w:rsidRPr="00B11EF4">
        <w:rPr>
          <w:rFonts w:ascii="Cambria" w:hAnsi="Cambria"/>
        </w:rPr>
        <w:t>. Several</w:t>
      </w:r>
      <w:r w:rsidRPr="00B11EF4">
        <w:rPr>
          <w:rFonts w:ascii="Cambria" w:hAnsi="Cambria"/>
        </w:rPr>
        <w:t xml:space="preserve"> measures that altered the preparation and exposure of the optical sensors were also explored in hopes of enhancing the sensitivity. This included increasing the dye content from 3.5 mg to 6.5 mg </w:t>
      </w:r>
      <w:r w:rsidR="00D1495B" w:rsidRPr="00B11EF4">
        <w:rPr>
          <w:rFonts w:ascii="Cambria" w:hAnsi="Cambria"/>
        </w:rPr>
        <w:t>NBC</w:t>
      </w:r>
      <w:r w:rsidRPr="00B11EF4">
        <w:t xml:space="preserve"> to provide more dye molecules for phenol</w:t>
      </w:r>
      <w:r w:rsidR="00BB6E96">
        <w:t xml:space="preserve"> molecules</w:t>
      </w:r>
      <w:r w:rsidRPr="00B11EF4">
        <w:t xml:space="preserve"> to surround, and thus increase the sensitivity. However, the increase in dye content did not show </w:t>
      </w:r>
      <w:r w:rsidR="00BB6E96">
        <w:t xml:space="preserve">a </w:t>
      </w:r>
      <w:r w:rsidRPr="00B11EF4">
        <w:t>significant di</w:t>
      </w:r>
      <w:r w:rsidR="00BB6E96">
        <w:t xml:space="preserve">fference in sensitivity of the </w:t>
      </w:r>
      <w:r w:rsidRPr="00B11EF4">
        <w:t>optical sensors.</w:t>
      </w:r>
      <w:r w:rsidRPr="00B11EF4">
        <w:rPr>
          <w:rFonts w:ascii="Cambria" w:hAnsi="Cambria"/>
        </w:rPr>
        <w:t xml:space="preserve"> </w:t>
      </w:r>
      <w:r w:rsidRPr="00B11EF4">
        <w:t xml:space="preserve">In addition, the glass substrate size was changed from 1 cm x 2 cm to 1 cm x 1 cm squares in order to provide a smaller area for the phenol molecules to concentrate on the optical sensors. Also, stir bars were placed in the solutions and stirring took place during exposure of the sensors to the </w:t>
      </w:r>
      <w:r w:rsidR="00362857" w:rsidRPr="00B11EF4">
        <w:t xml:space="preserve">phenol </w:t>
      </w:r>
      <w:r w:rsidRPr="00B11EF4">
        <w:t>solutions. This step was added in order to increase the movement</w:t>
      </w:r>
      <w:r w:rsidR="00362857" w:rsidRPr="00B11EF4">
        <w:t xml:space="preserve"> and probability of the phenol molecules</w:t>
      </w:r>
      <w:r w:rsidRPr="00B11EF4">
        <w:t xml:space="preserve"> </w:t>
      </w:r>
      <w:r w:rsidR="00362857" w:rsidRPr="00B11EF4">
        <w:t xml:space="preserve">to </w:t>
      </w:r>
      <w:r w:rsidRPr="00B11EF4">
        <w:t>easily access the</w:t>
      </w:r>
      <w:r w:rsidR="009211C8" w:rsidRPr="00B11EF4">
        <w:t xml:space="preserve"> </w:t>
      </w:r>
      <w:r w:rsidR="00D1495B" w:rsidRPr="00B11EF4">
        <w:t>NBC</w:t>
      </w:r>
      <w:r w:rsidR="009211C8" w:rsidRPr="00B11EF4">
        <w:t xml:space="preserve"> molecules in the sensors.</w:t>
      </w:r>
      <w:r w:rsidRPr="00B11EF4">
        <w:t xml:space="preserve"> </w:t>
      </w:r>
    </w:p>
    <w:p w14:paraId="73080541" w14:textId="6220BE79" w:rsidR="00092E90" w:rsidRPr="00B11EF4" w:rsidRDefault="009E3906" w:rsidP="00DD0103">
      <w:pPr>
        <w:spacing w:line="360" w:lineRule="auto"/>
        <w:rPr>
          <w:rFonts w:ascii="Cambria" w:hAnsi="Cambria"/>
        </w:rPr>
      </w:pPr>
      <w:r w:rsidRPr="00B11EF4">
        <w:rPr>
          <w:rFonts w:ascii="Cambria" w:hAnsi="Cambria"/>
        </w:rPr>
        <w:t xml:space="preserve"> </w:t>
      </w:r>
    </w:p>
    <w:p w14:paraId="68F7FBC5" w14:textId="571D6B87" w:rsidR="006C7934" w:rsidRPr="00B11EF4" w:rsidRDefault="006C7934" w:rsidP="00DD0103">
      <w:pPr>
        <w:spacing w:line="360" w:lineRule="auto"/>
        <w:rPr>
          <w:b/>
        </w:rPr>
      </w:pPr>
      <w:r w:rsidRPr="00B11EF4">
        <w:rPr>
          <w:rFonts w:ascii="Cambria" w:hAnsi="Cambria"/>
        </w:rPr>
        <w:tab/>
      </w:r>
      <w:r w:rsidR="00D1495B" w:rsidRPr="00B11EF4">
        <w:rPr>
          <w:rFonts w:ascii="Cambria" w:hAnsi="Cambria"/>
        </w:rPr>
        <w:t xml:space="preserve">The optimized </w:t>
      </w:r>
      <w:r w:rsidR="00175799" w:rsidRPr="00B11EF4">
        <w:rPr>
          <w:rFonts w:ascii="Cambria" w:hAnsi="Cambria"/>
        </w:rPr>
        <w:t>optical sensors</w:t>
      </w:r>
      <w:r w:rsidR="00D1495B" w:rsidRPr="00B11EF4">
        <w:rPr>
          <w:rFonts w:ascii="Cambria" w:hAnsi="Cambria"/>
        </w:rPr>
        <w:t xml:space="preserve"> prepared</w:t>
      </w:r>
      <w:r w:rsidRPr="00B11EF4">
        <w:rPr>
          <w:rFonts w:ascii="Cambria" w:hAnsi="Cambria"/>
        </w:rPr>
        <w:t xml:space="preserve"> from </w:t>
      </w:r>
      <w:r w:rsidR="00D1495B" w:rsidRPr="00B11EF4">
        <w:rPr>
          <w:rFonts w:ascii="Cambria" w:hAnsi="Cambria"/>
        </w:rPr>
        <w:t xml:space="preserve">EC, PMMA, PAB, and PAB blended with PS were able to detect the </w:t>
      </w:r>
      <w:proofErr w:type="spellStart"/>
      <w:r w:rsidRPr="00B11EF4">
        <w:rPr>
          <w:rFonts w:ascii="Cambria" w:hAnsi="Cambria"/>
        </w:rPr>
        <w:t>unsubstituted</w:t>
      </w:r>
      <w:proofErr w:type="spellEnd"/>
      <w:r w:rsidRPr="00B11EF4">
        <w:rPr>
          <w:rFonts w:ascii="Cambria" w:hAnsi="Cambria"/>
        </w:rPr>
        <w:t xml:space="preserve"> phenol molecule. </w:t>
      </w:r>
      <w:proofErr w:type="spellStart"/>
      <w:r w:rsidR="00D1495B" w:rsidRPr="00B11EF4">
        <w:rPr>
          <w:rFonts w:ascii="Cambria" w:hAnsi="Cambria"/>
        </w:rPr>
        <w:t>Unsubstituted</w:t>
      </w:r>
      <w:proofErr w:type="spellEnd"/>
      <w:r w:rsidR="00D1495B" w:rsidRPr="00B11EF4">
        <w:rPr>
          <w:rFonts w:ascii="Cambria" w:hAnsi="Cambria"/>
        </w:rPr>
        <w:t xml:space="preserve"> phenol was used as a representative compound for the</w:t>
      </w:r>
      <w:r w:rsidR="00175799" w:rsidRPr="00B11EF4">
        <w:rPr>
          <w:rFonts w:ascii="Cambria" w:hAnsi="Cambria"/>
        </w:rPr>
        <w:t xml:space="preserve"> target compound class </w:t>
      </w:r>
      <w:r w:rsidR="00D1495B" w:rsidRPr="00B11EF4">
        <w:rPr>
          <w:rFonts w:ascii="Cambria" w:hAnsi="Cambria"/>
        </w:rPr>
        <w:t>of phenolic compounds in fuels.</w:t>
      </w:r>
      <w:r w:rsidR="00175799" w:rsidRPr="00B11EF4">
        <w:rPr>
          <w:rFonts w:ascii="Cambria" w:hAnsi="Cambria"/>
        </w:rPr>
        <w:t xml:space="preserve"> </w:t>
      </w:r>
      <w:r w:rsidR="00D1495B" w:rsidRPr="00B11EF4">
        <w:rPr>
          <w:rFonts w:ascii="Cambria" w:hAnsi="Cambria"/>
        </w:rPr>
        <w:t>These</w:t>
      </w:r>
      <w:r w:rsidR="00175799" w:rsidRPr="00B11EF4">
        <w:rPr>
          <w:rFonts w:ascii="Cambria" w:hAnsi="Cambria"/>
        </w:rPr>
        <w:t xml:space="preserve"> optical sensors were</w:t>
      </w:r>
      <w:r w:rsidR="00D1495B" w:rsidRPr="00B11EF4">
        <w:rPr>
          <w:rFonts w:ascii="Cambria" w:hAnsi="Cambria"/>
        </w:rPr>
        <w:t xml:space="preserve"> also</w:t>
      </w:r>
      <w:r w:rsidR="00175799" w:rsidRPr="00B11EF4">
        <w:rPr>
          <w:rFonts w:ascii="Cambria" w:hAnsi="Cambria"/>
        </w:rPr>
        <w:t xml:space="preserve"> teste</w:t>
      </w:r>
      <w:r w:rsidR="00D1495B" w:rsidRPr="00B11EF4">
        <w:rPr>
          <w:rFonts w:ascii="Cambria" w:hAnsi="Cambria"/>
        </w:rPr>
        <w:t>d in their ability to analyze a mixture of five</w:t>
      </w:r>
      <w:r w:rsidR="00175799" w:rsidRPr="00B11EF4">
        <w:rPr>
          <w:rFonts w:ascii="Cambria" w:hAnsi="Cambria"/>
        </w:rPr>
        <w:t xml:space="preserve"> phenolic compounds, including phenol, p-cresol, 4-ethylphenol, 2,4-ditertbutylphenol, and 3,5-dimethylphenol. The optical sensors responded to mixtures of phenolic compounds, however with a signi</w:t>
      </w:r>
      <w:r w:rsidR="009A0FF5" w:rsidRPr="00B11EF4">
        <w:rPr>
          <w:rFonts w:ascii="Cambria" w:hAnsi="Cambria"/>
        </w:rPr>
        <w:t xml:space="preserve">ficant decrease in sensitivity. </w:t>
      </w:r>
      <w:r w:rsidR="00175799" w:rsidRPr="00B11EF4">
        <w:rPr>
          <w:rFonts w:ascii="Cambria" w:hAnsi="Cambria"/>
        </w:rPr>
        <w:t>It was la</w:t>
      </w:r>
      <w:r w:rsidR="009A0FF5" w:rsidRPr="00B11EF4">
        <w:rPr>
          <w:rFonts w:ascii="Cambria" w:hAnsi="Cambria"/>
        </w:rPr>
        <w:t>ter determined upon exposure of the optical sensors to 10,000 ppm of each individual phenolic compound, that the sensors we</w:t>
      </w:r>
      <w:r w:rsidR="00D1495B" w:rsidRPr="00B11EF4">
        <w:rPr>
          <w:rFonts w:ascii="Cambria" w:hAnsi="Cambria"/>
        </w:rPr>
        <w:t xml:space="preserve">re primarily responding to the </w:t>
      </w:r>
      <w:proofErr w:type="spellStart"/>
      <w:r w:rsidR="009A0FF5" w:rsidRPr="00B11EF4">
        <w:rPr>
          <w:rFonts w:ascii="Cambria" w:hAnsi="Cambria"/>
        </w:rPr>
        <w:t>unsubstituted</w:t>
      </w:r>
      <w:proofErr w:type="spellEnd"/>
      <w:r w:rsidR="009A0FF5" w:rsidRPr="00B11EF4">
        <w:rPr>
          <w:rFonts w:ascii="Cambria" w:hAnsi="Cambria"/>
        </w:rPr>
        <w:t xml:space="preserve"> phenol. These tes</w:t>
      </w:r>
      <w:r w:rsidR="00C33863" w:rsidRPr="00B11EF4">
        <w:rPr>
          <w:rFonts w:ascii="Cambria" w:hAnsi="Cambria"/>
        </w:rPr>
        <w:t xml:space="preserve">ts were conducted </w:t>
      </w:r>
      <w:r w:rsidR="005F595A">
        <w:rPr>
          <w:rFonts w:ascii="Cambria" w:hAnsi="Cambria"/>
        </w:rPr>
        <w:t>by a preliminary visual response by the naked eye from</w:t>
      </w:r>
      <w:r w:rsidR="00C33863" w:rsidRPr="00B11EF4">
        <w:rPr>
          <w:rFonts w:ascii="Cambria" w:hAnsi="Cambria"/>
        </w:rPr>
        <w:t xml:space="preserve"> spot tests</w:t>
      </w:r>
      <w:r w:rsidR="005F595A">
        <w:rPr>
          <w:rFonts w:ascii="Cambria" w:hAnsi="Cambria"/>
        </w:rPr>
        <w:t xml:space="preserve"> of the different alkyl-phenol stock solutions onto individual sensors. </w:t>
      </w:r>
      <w:r w:rsidR="00164C8C">
        <w:rPr>
          <w:rFonts w:ascii="Cambria" w:hAnsi="Cambria"/>
        </w:rPr>
        <w:t>The sensor exposed to the</w:t>
      </w:r>
      <w:r w:rsidR="009A0FF5" w:rsidRPr="00B11EF4">
        <w:rPr>
          <w:rFonts w:ascii="Cambria" w:hAnsi="Cambria"/>
        </w:rPr>
        <w:t xml:space="preserve"> </w:t>
      </w:r>
      <w:proofErr w:type="spellStart"/>
      <w:r w:rsidR="009A0FF5" w:rsidRPr="00B11EF4">
        <w:rPr>
          <w:rFonts w:ascii="Cambria" w:hAnsi="Cambria"/>
        </w:rPr>
        <w:t>unsubstituted</w:t>
      </w:r>
      <w:proofErr w:type="spellEnd"/>
      <w:r w:rsidR="009A0FF5" w:rsidRPr="00B11EF4">
        <w:rPr>
          <w:rFonts w:ascii="Cambria" w:hAnsi="Cambria"/>
        </w:rPr>
        <w:t xml:space="preserve"> phenol immediately color changed from purple to bright blue upon exposure. </w:t>
      </w:r>
      <w:r w:rsidR="00D43272" w:rsidRPr="00B11EF4">
        <w:rPr>
          <w:rFonts w:ascii="Cambria" w:hAnsi="Cambria"/>
        </w:rPr>
        <w:t>However, t</w:t>
      </w:r>
      <w:r w:rsidR="009A0FF5" w:rsidRPr="00B11EF4">
        <w:rPr>
          <w:rFonts w:ascii="Cambria" w:hAnsi="Cambria"/>
        </w:rPr>
        <w:t xml:space="preserve">he sensors exposed to the other phenolic compounds did not immediately change color, indicating a </w:t>
      </w:r>
      <w:r w:rsidR="00D1495B" w:rsidRPr="00B11EF4">
        <w:rPr>
          <w:rFonts w:ascii="Cambria" w:hAnsi="Cambria"/>
        </w:rPr>
        <w:t>slower</w:t>
      </w:r>
      <w:r w:rsidR="009A0FF5" w:rsidRPr="00B11EF4">
        <w:rPr>
          <w:rFonts w:ascii="Cambria" w:hAnsi="Cambria"/>
        </w:rPr>
        <w:t xml:space="preserve"> response. After several hours, </w:t>
      </w:r>
      <w:r w:rsidR="00C33863" w:rsidRPr="00B11EF4">
        <w:rPr>
          <w:rFonts w:ascii="Cambria" w:hAnsi="Cambria"/>
        </w:rPr>
        <w:t>the sensor exposed to p-cresol</w:t>
      </w:r>
      <w:r w:rsidR="009A0FF5" w:rsidRPr="00B11EF4">
        <w:rPr>
          <w:rFonts w:ascii="Cambria" w:hAnsi="Cambria"/>
        </w:rPr>
        <w:t xml:space="preserve"> changed </w:t>
      </w:r>
      <w:r w:rsidR="00C33863" w:rsidRPr="00B11EF4">
        <w:rPr>
          <w:rFonts w:ascii="Cambria" w:hAnsi="Cambria"/>
        </w:rPr>
        <w:t xml:space="preserve">color </w:t>
      </w:r>
      <w:r w:rsidR="009A0FF5" w:rsidRPr="00B11EF4">
        <w:rPr>
          <w:rFonts w:ascii="Cambria" w:hAnsi="Cambria"/>
        </w:rPr>
        <w:t>from purple to a very light blue</w:t>
      </w:r>
      <w:r w:rsidR="005F595A">
        <w:rPr>
          <w:rFonts w:ascii="Cambria" w:hAnsi="Cambria"/>
        </w:rPr>
        <w:t xml:space="preserve"> as judged by the naked eye</w:t>
      </w:r>
      <w:r w:rsidR="009A0FF5" w:rsidRPr="00B11EF4">
        <w:rPr>
          <w:rFonts w:ascii="Cambria" w:hAnsi="Cambria"/>
        </w:rPr>
        <w:t xml:space="preserve">, indicating a small response to p-cresol. After several hours, the sensors exposed to 4-ethylphenol, 2,4-ditertbutyl-phenol, and 3,5-dimethylphenol did not exhibit any </w:t>
      </w:r>
      <w:r w:rsidR="00C33863" w:rsidRPr="00B11EF4">
        <w:rPr>
          <w:rFonts w:ascii="Cambria" w:hAnsi="Cambria"/>
        </w:rPr>
        <w:t xml:space="preserve">visual </w:t>
      </w:r>
      <w:r w:rsidR="009A0FF5" w:rsidRPr="00B11EF4">
        <w:rPr>
          <w:rFonts w:ascii="Cambria" w:hAnsi="Cambria"/>
        </w:rPr>
        <w:t>color change from purple to blue</w:t>
      </w:r>
      <w:r w:rsidR="00652727">
        <w:rPr>
          <w:rFonts w:ascii="Cambria" w:hAnsi="Cambria"/>
        </w:rPr>
        <w:t xml:space="preserve"> by the naked eye.</w:t>
      </w:r>
    </w:p>
    <w:p w14:paraId="499F4380" w14:textId="77777777" w:rsidR="00092E90" w:rsidRPr="00B11EF4" w:rsidRDefault="00092E90" w:rsidP="00DD0103">
      <w:pPr>
        <w:spacing w:line="360" w:lineRule="auto"/>
        <w:rPr>
          <w:b/>
        </w:rPr>
      </w:pPr>
    </w:p>
    <w:p w14:paraId="185AE82A" w14:textId="4A76319D" w:rsidR="00092E90" w:rsidRPr="00E6380F" w:rsidRDefault="00294417" w:rsidP="00DD0103">
      <w:pPr>
        <w:spacing w:line="360" w:lineRule="auto"/>
        <w:rPr>
          <w:b/>
          <w:sz w:val="28"/>
          <w:szCs w:val="28"/>
        </w:rPr>
      </w:pPr>
      <w:r w:rsidRPr="00E6380F">
        <w:rPr>
          <w:b/>
          <w:sz w:val="28"/>
          <w:szCs w:val="28"/>
        </w:rPr>
        <w:t>3.2</w:t>
      </w:r>
      <w:r w:rsidRPr="00E6380F">
        <w:rPr>
          <w:b/>
          <w:sz w:val="28"/>
          <w:szCs w:val="28"/>
        </w:rPr>
        <w:tab/>
      </w:r>
      <w:r w:rsidR="004F4D4A" w:rsidRPr="00E6380F">
        <w:rPr>
          <w:b/>
          <w:sz w:val="28"/>
          <w:szCs w:val="28"/>
        </w:rPr>
        <w:t>Ethanol Analysis</w:t>
      </w:r>
    </w:p>
    <w:p w14:paraId="57EC0FF3" w14:textId="4BD5F2F1" w:rsidR="0007711C" w:rsidRPr="0007711C" w:rsidRDefault="0007711C" w:rsidP="0007711C">
      <w:pPr>
        <w:spacing w:line="360" w:lineRule="auto"/>
        <w:rPr>
          <w:b/>
          <w:sz w:val="28"/>
          <w:szCs w:val="28"/>
        </w:rPr>
      </w:pPr>
      <w:r>
        <w:rPr>
          <w:b/>
          <w:sz w:val="28"/>
          <w:szCs w:val="28"/>
        </w:rPr>
        <w:t>3.2.1</w:t>
      </w:r>
      <w:r>
        <w:rPr>
          <w:b/>
          <w:sz w:val="28"/>
          <w:szCs w:val="28"/>
        </w:rPr>
        <w:tab/>
        <w:t>Polymers Tested</w:t>
      </w:r>
    </w:p>
    <w:p w14:paraId="423D0725" w14:textId="4808EEE5" w:rsidR="008A6BF1" w:rsidRDefault="00652727" w:rsidP="00DD0103">
      <w:pPr>
        <w:spacing w:line="360" w:lineRule="auto"/>
        <w:ind w:firstLine="720"/>
      </w:pPr>
      <w:r>
        <w:t>T</w:t>
      </w:r>
      <w:r w:rsidR="005131DE">
        <w:t>he detection of ethanol through use of the optical sensors</w:t>
      </w:r>
      <w:r w:rsidR="00E55D3E">
        <w:t xml:space="preserve"> has</w:t>
      </w:r>
      <w:r w:rsidR="005131DE">
        <w:t xml:space="preserve"> been </w:t>
      </w:r>
      <w:r>
        <w:t>studied</w:t>
      </w:r>
      <w:r w:rsidR="005131DE">
        <w:t>.</w:t>
      </w:r>
      <w:r w:rsidR="00BF62F9">
        <w:t xml:space="preserve"> </w:t>
      </w:r>
      <w:r w:rsidR="00D62A81" w:rsidRPr="00B11EF4">
        <w:t>Many polymer thin films were tested in their abilit</w:t>
      </w:r>
      <w:r w:rsidR="00D360D3">
        <w:t xml:space="preserve">y to detect ethanol in gasoline. These polymers included PAB, PAB blended with PS at 95:5 </w:t>
      </w:r>
      <w:proofErr w:type="spellStart"/>
      <w:r w:rsidR="00D360D3">
        <w:t>wt</w:t>
      </w:r>
      <w:proofErr w:type="spellEnd"/>
      <w:r w:rsidR="00D360D3">
        <w:t xml:space="preserve">% and 85:15 </w:t>
      </w:r>
      <w:proofErr w:type="spellStart"/>
      <w:r w:rsidR="00D360D3">
        <w:t>wt</w:t>
      </w:r>
      <w:proofErr w:type="spellEnd"/>
      <w:r w:rsidR="00D360D3">
        <w:t xml:space="preserve">%, PAB blended with polyvinyl chloride (PVC) 85:15 </w:t>
      </w:r>
      <w:proofErr w:type="spellStart"/>
      <w:r w:rsidR="00D360D3">
        <w:t>wt</w:t>
      </w:r>
      <w:proofErr w:type="spellEnd"/>
      <w:r w:rsidR="00D360D3">
        <w:t>%, PMMA, and many EC samples.</w:t>
      </w:r>
      <w:r w:rsidR="00D62A81" w:rsidRPr="00B11EF4">
        <w:t xml:space="preserve"> However, </w:t>
      </w:r>
      <w:r w:rsidR="00D360D3">
        <w:t xml:space="preserve">many of the optical sensors did not provide a distinct color change from purple to blue upon exposure to ethanol. The sensors that did not provide much color change in E10 were PAB/PS, and PAB/PVC. Focus </w:t>
      </w:r>
      <w:r w:rsidR="00E24727">
        <w:t>was</w:t>
      </w:r>
      <w:r w:rsidR="00D360D3">
        <w:t xml:space="preserve"> shifted to sensors that displayed some color change, which included PAB, PMMA, and EC. Sensors made with EC provided the most distinct color change. Sensors made with PMMA provided a </w:t>
      </w:r>
      <w:r w:rsidR="006E243C">
        <w:t xml:space="preserve">slight </w:t>
      </w:r>
      <w:r w:rsidR="00D360D3">
        <w:t xml:space="preserve">color change </w:t>
      </w:r>
      <w:r w:rsidR="006E243C">
        <w:t>upon exposure to E10, but not very</w:t>
      </w:r>
      <w:r w:rsidR="00D360D3">
        <w:t xml:space="preserve"> distinguishable</w:t>
      </w:r>
      <w:r w:rsidR="006E243C">
        <w:t xml:space="preserve">. </w:t>
      </w:r>
      <w:r w:rsidR="00E24727">
        <w:t>Sensors made with PAB an</w:t>
      </w:r>
      <w:r w:rsidR="006E243C">
        <w:t xml:space="preserve">d EC were further investigated because they provided a more distinct color change from purple to blue upon exposure to E10. </w:t>
      </w:r>
      <w:r w:rsidR="00E24727">
        <w:t xml:space="preserve">The EC sample </w:t>
      </w:r>
      <w:r w:rsidR="00BF62F9">
        <w:t xml:space="preserve">from MP </w:t>
      </w:r>
      <w:proofErr w:type="spellStart"/>
      <w:r w:rsidR="00BF62F9">
        <w:t>Biomedicals</w:t>
      </w:r>
      <w:proofErr w:type="spellEnd"/>
      <w:r w:rsidR="00BF62F9">
        <w:t xml:space="preserve"> </w:t>
      </w:r>
      <w:r w:rsidR="005131DE">
        <w:t>worked well in optical sensors for the detection of</w:t>
      </w:r>
      <w:r w:rsidR="00E24727">
        <w:t xml:space="preserve"> ethanol in E10, providing a distinct color change from purple to blue upon exposure. However, </w:t>
      </w:r>
      <w:r w:rsidR="00152DDF">
        <w:t xml:space="preserve">other EC samples tested did not yield the same results. </w:t>
      </w:r>
      <w:r w:rsidR="008A6BF1" w:rsidRPr="00B11EF4">
        <w:t xml:space="preserve">This section details the </w:t>
      </w:r>
      <w:r w:rsidR="00894AFF">
        <w:t xml:space="preserve">issues with EC samples and </w:t>
      </w:r>
      <w:r w:rsidR="008A6BF1" w:rsidRPr="00B11EF4">
        <w:t xml:space="preserve">results obtained from </w:t>
      </w:r>
      <w:r w:rsidR="00894AFF">
        <w:t xml:space="preserve">recent </w:t>
      </w:r>
      <w:r w:rsidR="008A6BF1" w:rsidRPr="00B11EF4">
        <w:t xml:space="preserve">tests </w:t>
      </w:r>
      <w:r w:rsidR="00C33863" w:rsidRPr="00B11EF4">
        <w:t>of the</w:t>
      </w:r>
      <w:r w:rsidR="00BB6E96">
        <w:t xml:space="preserve"> </w:t>
      </w:r>
      <w:r w:rsidR="008A6BF1" w:rsidRPr="00B11EF4">
        <w:t>optical sensors to detect ethanol in gasoline samples.</w:t>
      </w:r>
      <w:r w:rsidR="00D62A81" w:rsidRPr="00B11EF4">
        <w:t xml:space="preserve"> </w:t>
      </w:r>
    </w:p>
    <w:p w14:paraId="269DC534" w14:textId="77777777" w:rsidR="00894AFF" w:rsidRPr="00B11EF4" w:rsidRDefault="00894AFF" w:rsidP="00DD0103">
      <w:pPr>
        <w:spacing w:line="360" w:lineRule="auto"/>
        <w:ind w:firstLine="720"/>
      </w:pPr>
    </w:p>
    <w:p w14:paraId="3EADE8E4" w14:textId="3C24D9CA" w:rsidR="00894AFF" w:rsidRPr="00E6380F" w:rsidRDefault="00183D44" w:rsidP="00894AFF">
      <w:pPr>
        <w:spacing w:line="360" w:lineRule="auto"/>
        <w:rPr>
          <w:b/>
          <w:sz w:val="28"/>
          <w:szCs w:val="28"/>
        </w:rPr>
      </w:pPr>
      <w:r>
        <w:rPr>
          <w:b/>
          <w:sz w:val="28"/>
          <w:szCs w:val="28"/>
        </w:rPr>
        <w:t>3.2.2</w:t>
      </w:r>
      <w:r w:rsidR="00BC0E59">
        <w:rPr>
          <w:b/>
          <w:sz w:val="28"/>
          <w:szCs w:val="28"/>
        </w:rPr>
        <w:tab/>
      </w:r>
      <w:r w:rsidR="00AA1058">
        <w:rPr>
          <w:b/>
          <w:sz w:val="28"/>
          <w:szCs w:val="28"/>
        </w:rPr>
        <w:t>Tests with Different</w:t>
      </w:r>
      <w:r w:rsidR="008C4B7E">
        <w:rPr>
          <w:b/>
          <w:sz w:val="28"/>
          <w:szCs w:val="28"/>
        </w:rPr>
        <w:t xml:space="preserve"> </w:t>
      </w:r>
      <w:r w:rsidR="00894AFF" w:rsidRPr="00E6380F">
        <w:rPr>
          <w:b/>
          <w:sz w:val="28"/>
          <w:szCs w:val="28"/>
        </w:rPr>
        <w:t xml:space="preserve">Ethyl Cellulose </w:t>
      </w:r>
      <w:r w:rsidR="00CA7184">
        <w:rPr>
          <w:b/>
          <w:sz w:val="28"/>
          <w:szCs w:val="28"/>
        </w:rPr>
        <w:t xml:space="preserve">(EC) </w:t>
      </w:r>
      <w:r w:rsidR="00894AFF" w:rsidRPr="00E6380F">
        <w:rPr>
          <w:b/>
          <w:sz w:val="28"/>
          <w:szCs w:val="28"/>
        </w:rPr>
        <w:t>Samples</w:t>
      </w:r>
    </w:p>
    <w:p w14:paraId="30CC3F1B" w14:textId="054B6D45" w:rsidR="00894AFF" w:rsidRDefault="00BC0E59" w:rsidP="00894AFF">
      <w:pPr>
        <w:spacing w:line="360" w:lineRule="auto"/>
        <w:ind w:firstLine="720"/>
      </w:pPr>
      <w:r>
        <w:t>S</w:t>
      </w:r>
      <w:r w:rsidR="00894AFF" w:rsidRPr="00B11EF4">
        <w:t>ensors developed from EC thin films were determined to be the best to d</w:t>
      </w:r>
      <w:r>
        <w:t>etect ethanol in E10 gasoline. A vibrant color change was noticeable</w:t>
      </w:r>
      <w:r w:rsidR="005131DE">
        <w:t>,</w:t>
      </w:r>
      <w:r>
        <w:t xml:space="preserve"> from purple to blue</w:t>
      </w:r>
      <w:r w:rsidR="005131DE">
        <w:t>,</w:t>
      </w:r>
      <w:r>
        <w:t xml:space="preserve"> upon exposure to gasoline containing ethanol. </w:t>
      </w:r>
      <w:r w:rsidR="00894AFF" w:rsidRPr="00B11EF4">
        <w:t xml:space="preserve">However, only one EC sample, the sample purchased from MP </w:t>
      </w:r>
      <w:proofErr w:type="spellStart"/>
      <w:r w:rsidR="00894AFF" w:rsidRPr="00B11EF4">
        <w:t>Biomedicals</w:t>
      </w:r>
      <w:proofErr w:type="spellEnd"/>
      <w:r w:rsidR="00894AFF" w:rsidRPr="00B11EF4">
        <w:t xml:space="preserve">, worked under these conditions. The EC sample purchased from MP </w:t>
      </w:r>
      <w:proofErr w:type="spellStart"/>
      <w:r w:rsidR="00894AFF" w:rsidRPr="00B11EF4">
        <w:t>Biomedicals</w:t>
      </w:r>
      <w:proofErr w:type="spellEnd"/>
      <w:r w:rsidR="00894AFF" w:rsidRPr="00B11EF4">
        <w:t xml:space="preserve"> had been completely used and </w:t>
      </w:r>
      <w:r>
        <w:t>the company no longer carried it</w:t>
      </w:r>
      <w:r w:rsidR="00894AFF" w:rsidRPr="00B11EF4">
        <w:t xml:space="preserve">. </w:t>
      </w:r>
      <w:r w:rsidR="00BB6E96">
        <w:t>O</w:t>
      </w:r>
      <w:r w:rsidR="00894AFF" w:rsidRPr="00B11EF4">
        <w:t xml:space="preserve">ther </w:t>
      </w:r>
      <w:r w:rsidR="00BB6E96">
        <w:t xml:space="preserve">EC </w:t>
      </w:r>
      <w:r w:rsidR="00894AFF" w:rsidRPr="00B11EF4">
        <w:t xml:space="preserve">samples with similar viscosities and </w:t>
      </w:r>
      <w:proofErr w:type="spellStart"/>
      <w:r w:rsidR="00894AFF" w:rsidRPr="00B11EF4">
        <w:t>ethoxyl</w:t>
      </w:r>
      <w:proofErr w:type="spellEnd"/>
      <w:r w:rsidR="00894AFF" w:rsidRPr="00B11EF4">
        <w:t xml:space="preserve"> contents, obtained from Ash</w:t>
      </w:r>
      <w:r w:rsidR="00894AFF">
        <w:t>land Chemical, Dow Chemical,</w:t>
      </w:r>
      <w:r w:rsidR="00894AFF" w:rsidRPr="00B11EF4">
        <w:t xml:space="preserve"> TCI Chemicals, </w:t>
      </w:r>
      <w:r w:rsidR="00894AFF">
        <w:t xml:space="preserve">Sigma-Aldrich, and Scientific Polymer Products </w:t>
      </w:r>
      <w:r w:rsidR="00152DDF">
        <w:t>were also tested. However, all</w:t>
      </w:r>
      <w:r w:rsidR="00894AFF" w:rsidRPr="00B11EF4">
        <w:t xml:space="preserve"> other EC samples dissolved in E10 samples</w:t>
      </w:r>
      <w:r w:rsidR="00152DDF">
        <w:t xml:space="preserve">, which allowed the dye to leach into the solution. </w:t>
      </w:r>
      <w:r w:rsidR="00894AFF" w:rsidRPr="00B11EF4">
        <w:t xml:space="preserve">The optical sensors that used EC from MP </w:t>
      </w:r>
      <w:proofErr w:type="spellStart"/>
      <w:r w:rsidR="00894AFF" w:rsidRPr="00B11EF4">
        <w:t>Biomedicals</w:t>
      </w:r>
      <w:proofErr w:type="spellEnd"/>
      <w:r w:rsidR="00894AFF" w:rsidRPr="00B11EF4">
        <w:t xml:space="preserve"> did not dissolve in E10 gasoline after several hours, while the other ethyl cellulose samples dissolve</w:t>
      </w:r>
      <w:r w:rsidR="0092275F">
        <w:t xml:space="preserve">d in E10 gasoline </w:t>
      </w:r>
      <w:r w:rsidR="00BB6E96">
        <w:t xml:space="preserve">almost </w:t>
      </w:r>
      <w:r w:rsidR="0092275F">
        <w:t xml:space="preserve">immediately. The EC sample that most closely resembled the sample obtained from MP </w:t>
      </w:r>
      <w:proofErr w:type="spellStart"/>
      <w:r w:rsidR="0092275F">
        <w:t>Biomedicals</w:t>
      </w:r>
      <w:proofErr w:type="spellEnd"/>
      <w:r w:rsidR="0092275F">
        <w:t xml:space="preserve"> wa</w:t>
      </w:r>
      <w:r>
        <w:t>s the sample from TCI Chemicals. The sample from TCI Chemicals</w:t>
      </w:r>
      <w:r w:rsidR="0092275F">
        <w:t xml:space="preserve"> took about 45 minutes to dissolve in E10</w:t>
      </w:r>
      <w:r>
        <w:t>, while a</w:t>
      </w:r>
      <w:r w:rsidR="0092275F">
        <w:t xml:space="preserve">ll other EC samples dissolved completely in E10 within 5 minutes. </w:t>
      </w:r>
      <w:r>
        <w:t xml:space="preserve">Other optical sensors that use EC exhibited similar issues. </w:t>
      </w:r>
      <w:r w:rsidR="00894AFF" w:rsidRPr="00B11EF4">
        <w:t xml:space="preserve">The EC sample from MP </w:t>
      </w:r>
      <w:proofErr w:type="spellStart"/>
      <w:r w:rsidR="00894AFF" w:rsidRPr="00B11EF4">
        <w:t>Biomedicals</w:t>
      </w:r>
      <w:proofErr w:type="spellEnd"/>
      <w:r w:rsidR="00894AFF" w:rsidRPr="00B11EF4">
        <w:t xml:space="preserve"> was the only sample that seemed to work well in all developed optical sensors of the research group. </w:t>
      </w:r>
      <w:r w:rsidR="00152DDF">
        <w:t xml:space="preserve">Polymer characterization techniques, such as </w:t>
      </w:r>
      <w:proofErr w:type="spellStart"/>
      <w:r w:rsidR="00152DDF">
        <w:t>thermogravimetric</w:t>
      </w:r>
      <w:proofErr w:type="spellEnd"/>
      <w:r w:rsidR="00152DDF">
        <w:t xml:space="preserve"> analysis</w:t>
      </w:r>
      <w:r>
        <w:t xml:space="preserve"> (TGA)</w:t>
      </w:r>
      <w:r w:rsidR="00152DDF">
        <w:t xml:space="preserve">, differential scanning </w:t>
      </w:r>
      <w:proofErr w:type="spellStart"/>
      <w:r w:rsidR="00152DDF">
        <w:t>calorimetry</w:t>
      </w:r>
      <w:proofErr w:type="spellEnd"/>
      <w:r>
        <w:t xml:space="preserve"> (DSC)</w:t>
      </w:r>
      <w:r w:rsidR="00152DDF">
        <w:t>, and gel permeation chromatography</w:t>
      </w:r>
      <w:r>
        <w:t xml:space="preserve"> (GPC)</w:t>
      </w:r>
      <w:r w:rsidR="00152DDF">
        <w:t xml:space="preserve"> were utilized to compare EC obtained from TCI Chemicals and MP </w:t>
      </w:r>
      <w:proofErr w:type="spellStart"/>
      <w:r w:rsidR="00152DDF">
        <w:t>Biomedicals</w:t>
      </w:r>
      <w:proofErr w:type="spellEnd"/>
      <w:r w:rsidR="00152DDF">
        <w:t xml:space="preserve">. </w:t>
      </w:r>
    </w:p>
    <w:p w14:paraId="1A96EFF7" w14:textId="77777777" w:rsidR="00894AFF" w:rsidRDefault="00894AFF" w:rsidP="00894AFF">
      <w:pPr>
        <w:spacing w:line="360" w:lineRule="auto"/>
        <w:ind w:firstLine="720"/>
      </w:pPr>
    </w:p>
    <w:p w14:paraId="003CA2A9" w14:textId="3BF860BA" w:rsidR="00894AFF" w:rsidRPr="00E6380F" w:rsidRDefault="00183D44" w:rsidP="00894AFF">
      <w:pPr>
        <w:spacing w:line="360" w:lineRule="auto"/>
        <w:rPr>
          <w:b/>
          <w:sz w:val="28"/>
          <w:szCs w:val="28"/>
        </w:rPr>
      </w:pPr>
      <w:r>
        <w:rPr>
          <w:b/>
          <w:sz w:val="28"/>
          <w:szCs w:val="28"/>
        </w:rPr>
        <w:t>3.2.3</w:t>
      </w:r>
      <w:r w:rsidR="00894AFF" w:rsidRPr="00E6380F">
        <w:rPr>
          <w:b/>
          <w:sz w:val="28"/>
          <w:szCs w:val="28"/>
        </w:rPr>
        <w:t xml:space="preserve"> Sensors Made with Ethyl Cellulose </w:t>
      </w:r>
      <w:r w:rsidR="00BC0E59">
        <w:rPr>
          <w:b/>
          <w:sz w:val="28"/>
          <w:szCs w:val="28"/>
        </w:rPr>
        <w:t>(EC)</w:t>
      </w:r>
    </w:p>
    <w:p w14:paraId="6B575C5E" w14:textId="32E151E0" w:rsidR="00894AFF" w:rsidRDefault="00894AFF" w:rsidP="00E6285F">
      <w:pPr>
        <w:spacing w:line="360" w:lineRule="auto"/>
        <w:ind w:firstLine="720"/>
      </w:pPr>
      <w:r w:rsidRPr="00B11EF4">
        <w:t xml:space="preserve">Optical sensors made with EC thin films were then explored in determining the capability to detect ethanol in E10 gasoline samples. </w:t>
      </w:r>
      <w:r w:rsidR="00527470">
        <w:t>S</w:t>
      </w:r>
      <w:r w:rsidRPr="00B11EF4">
        <w:t>ensors were exposed to increasing concentrations of ethanol in gasoline by spiking E10 gasoline with ethanol using the standard addition method.</w:t>
      </w:r>
      <w:r w:rsidR="00944A9F">
        <w:t xml:space="preserve"> Figure 18 displays an unexposed sensor and a sensor exposed to E10 gasoline. </w:t>
      </w:r>
      <w:r w:rsidRPr="00B11EF4">
        <w:t xml:space="preserve">These sensors tested increasing ethanol concentrations from 10% to 12% ethanol in gasoline. Visually, a distinct gradient from purple to blue was observed after exposure to solutions with increasing concentrations of ethanol.  </w:t>
      </w:r>
      <w:proofErr w:type="spellStart"/>
      <w:r w:rsidRPr="00B11EF4">
        <w:t>Spectrosco</w:t>
      </w:r>
      <w:r w:rsidR="006B3D25">
        <w:t>pically</w:t>
      </w:r>
      <w:proofErr w:type="spellEnd"/>
      <w:r w:rsidR="006B3D25">
        <w:t xml:space="preserve">, one trial displayed a nonlinear </w:t>
      </w:r>
      <w:r w:rsidRPr="00B11EF4">
        <w:t xml:space="preserve">increase in absorbance </w:t>
      </w:r>
      <w:r w:rsidR="006B3D25">
        <w:t>at the</w:t>
      </w:r>
      <w:r w:rsidR="00652727">
        <w:t xml:space="preserve"> maximum wavelength</w:t>
      </w:r>
      <w:r w:rsidR="006B3D25" w:rsidRPr="00B11EF4">
        <w:rPr>
          <w:rFonts w:ascii="Cambria" w:hAnsi="Cambria"/>
        </w:rPr>
        <w:t xml:space="preserve"> </w:t>
      </w:r>
      <w:r w:rsidR="006B3D25">
        <w:rPr>
          <w:rFonts w:ascii="Cambria" w:hAnsi="Cambria"/>
        </w:rPr>
        <w:t>of 610 nm</w:t>
      </w:r>
      <w:r w:rsidR="006B3D25" w:rsidRPr="00B11EF4">
        <w:t xml:space="preserve"> </w:t>
      </w:r>
      <w:r w:rsidRPr="00B11EF4">
        <w:t>as the concentration of ethanol increased</w:t>
      </w:r>
      <w:r w:rsidR="00944A9F">
        <w:t>, seen in Figure 19</w:t>
      </w:r>
      <w:r w:rsidRPr="00B11EF4">
        <w:t>. This relationship was not reproduced because the EC sample obtained from M</w:t>
      </w:r>
      <w:r w:rsidR="006B3D25">
        <w:t xml:space="preserve">P </w:t>
      </w:r>
      <w:proofErr w:type="spellStart"/>
      <w:r w:rsidR="006B3D25">
        <w:t>Biomedicals</w:t>
      </w:r>
      <w:proofErr w:type="spellEnd"/>
      <w:r w:rsidR="006B3D25">
        <w:t xml:space="preserve"> had been used.</w:t>
      </w:r>
    </w:p>
    <w:p w14:paraId="659111D8" w14:textId="77777777" w:rsidR="005031C1" w:rsidRPr="00B11EF4" w:rsidRDefault="005031C1" w:rsidP="00894AFF">
      <w:pPr>
        <w:spacing w:line="360" w:lineRule="auto"/>
        <w:ind w:firstLine="720"/>
      </w:pPr>
    </w:p>
    <w:p w14:paraId="004C57F8" w14:textId="5781FAEB" w:rsidR="00F83EF2" w:rsidRDefault="00F83EF2" w:rsidP="00F83EF2">
      <w:pPr>
        <w:spacing w:line="360" w:lineRule="auto"/>
        <w:ind w:left="2160" w:firstLine="720"/>
        <w:rPr>
          <w:rFonts w:ascii="Cambria" w:hAnsi="Cambria"/>
          <w:b/>
        </w:rPr>
      </w:pPr>
      <w:r>
        <w:rPr>
          <w:rFonts w:ascii="Cambria" w:hAnsi="Cambria"/>
          <w:b/>
        </w:rPr>
        <w:t xml:space="preserve">    </w:t>
      </w:r>
      <w:r w:rsidR="0010375C" w:rsidRPr="0010375C">
        <w:rPr>
          <w:noProof/>
        </w:rPr>
        <w:drawing>
          <wp:inline distT="0" distB="0" distL="0" distR="0" wp14:anchorId="2C33FF27" wp14:editId="644A4B9F">
            <wp:extent cx="788857" cy="538825"/>
            <wp:effectExtent l="0" t="0" r="0" b="0"/>
            <wp:docPr id="29"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ent Placeholder 3"/>
                    <pic:cNvPicPr>
                      <a:picLocks noChangeAspect="1"/>
                    </pic:cNvPicPr>
                  </pic:nvPicPr>
                  <pic:blipFill rotWithShape="1">
                    <a:blip r:embed="rId31"/>
                    <a:srcRect l="72999" t="36304" r="17415" b="54930"/>
                    <a:stretch/>
                  </pic:blipFill>
                  <pic:spPr>
                    <a:xfrm>
                      <a:off x="0" y="0"/>
                      <a:ext cx="788857" cy="538825"/>
                    </a:xfrm>
                    <a:prstGeom prst="rect">
                      <a:avLst/>
                    </a:prstGeom>
                  </pic:spPr>
                </pic:pic>
              </a:graphicData>
            </a:graphic>
          </wp:inline>
        </w:drawing>
      </w:r>
      <w:r w:rsidR="0010375C" w:rsidRPr="0010375C">
        <w:rPr>
          <w:noProof/>
        </w:rPr>
        <w:drawing>
          <wp:inline distT="0" distB="0" distL="0" distR="0" wp14:anchorId="79C3D47B" wp14:editId="68BB5FA1">
            <wp:extent cx="808097" cy="538825"/>
            <wp:effectExtent l="0" t="0" r="5080" b="0"/>
            <wp:docPr id="27"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tent Placeholder 3"/>
                    <pic:cNvPicPr>
                      <a:picLocks noChangeAspect="1"/>
                    </pic:cNvPicPr>
                  </pic:nvPicPr>
                  <pic:blipFill rotWithShape="1">
                    <a:blip r:embed="rId31"/>
                    <a:srcRect l="10577" t="27850" r="79604" b="63384"/>
                    <a:stretch/>
                  </pic:blipFill>
                  <pic:spPr>
                    <a:xfrm>
                      <a:off x="0" y="0"/>
                      <a:ext cx="808097" cy="538825"/>
                    </a:xfrm>
                    <a:prstGeom prst="rect">
                      <a:avLst/>
                    </a:prstGeom>
                  </pic:spPr>
                </pic:pic>
              </a:graphicData>
            </a:graphic>
          </wp:inline>
        </w:drawing>
      </w:r>
    </w:p>
    <w:p w14:paraId="19CCCDA4" w14:textId="71C3FF37" w:rsidR="00EC44A7" w:rsidRPr="00E6285F" w:rsidRDefault="00BC25F8" w:rsidP="00F83EF2">
      <w:pPr>
        <w:spacing w:line="360" w:lineRule="auto"/>
        <w:rPr>
          <w:rFonts w:ascii="Cambria" w:hAnsi="Cambria"/>
        </w:rPr>
      </w:pPr>
      <w:r>
        <w:rPr>
          <w:rFonts w:ascii="Cambria" w:hAnsi="Cambria"/>
          <w:b/>
        </w:rPr>
        <w:t>Figure 18</w:t>
      </w:r>
      <w:r w:rsidR="00F83EF2">
        <w:rPr>
          <w:rFonts w:ascii="Cambria" w:hAnsi="Cambria"/>
          <w:b/>
        </w:rPr>
        <w:t xml:space="preserve">. </w:t>
      </w:r>
      <w:r w:rsidR="00D674E3">
        <w:rPr>
          <w:rFonts w:ascii="Cambria" w:hAnsi="Cambria"/>
        </w:rPr>
        <w:t>Sensors made with EC</w:t>
      </w:r>
      <w:r w:rsidR="00F83EF2">
        <w:rPr>
          <w:rFonts w:ascii="Cambria" w:hAnsi="Cambria"/>
        </w:rPr>
        <w:t>.</w:t>
      </w:r>
      <w:r w:rsidR="00F83EF2" w:rsidRPr="00B11EF4">
        <w:rPr>
          <w:rFonts w:ascii="Cambria" w:hAnsi="Cambria"/>
        </w:rPr>
        <w:t xml:space="preserve"> (Left) </w:t>
      </w:r>
      <w:r w:rsidR="00D674E3">
        <w:rPr>
          <w:rFonts w:ascii="Cambria" w:hAnsi="Cambria"/>
        </w:rPr>
        <w:t xml:space="preserve">Unexposed sensor. </w:t>
      </w:r>
      <w:r w:rsidR="00F83EF2">
        <w:rPr>
          <w:rFonts w:ascii="Cambria" w:hAnsi="Cambria"/>
        </w:rPr>
        <w:t xml:space="preserve">(Right) </w:t>
      </w:r>
      <w:r w:rsidR="00D674E3">
        <w:rPr>
          <w:rFonts w:ascii="Cambria" w:hAnsi="Cambria"/>
        </w:rPr>
        <w:t>Exposed to E10 gasoline.</w:t>
      </w:r>
    </w:p>
    <w:p w14:paraId="60F9DC86" w14:textId="77777777" w:rsidR="00EC44A7" w:rsidRDefault="00EC44A7" w:rsidP="00F83EF2">
      <w:pPr>
        <w:spacing w:line="360" w:lineRule="auto"/>
      </w:pPr>
    </w:p>
    <w:p w14:paraId="61E3FD72" w14:textId="055CF429" w:rsidR="00894AFF" w:rsidRPr="00B11EF4" w:rsidRDefault="00C804DA" w:rsidP="00EC44A7">
      <w:pPr>
        <w:spacing w:line="360" w:lineRule="auto"/>
      </w:pPr>
      <w:r>
        <w:rPr>
          <w:noProof/>
        </w:rPr>
        <w:drawing>
          <wp:inline distT="0" distB="0" distL="0" distR="0" wp14:anchorId="5A0F89EE" wp14:editId="18B12B07">
            <wp:extent cx="5029200" cy="3383280"/>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029200" cy="3383280"/>
                    </a:xfrm>
                    <a:prstGeom prst="rect">
                      <a:avLst/>
                    </a:prstGeom>
                  </pic:spPr>
                </pic:pic>
              </a:graphicData>
            </a:graphic>
          </wp:inline>
        </w:drawing>
      </w:r>
    </w:p>
    <w:p w14:paraId="027EEB5D" w14:textId="46B556B1" w:rsidR="00894AFF" w:rsidRPr="00B11EF4" w:rsidRDefault="00BC25F8" w:rsidP="00894AFF">
      <w:pPr>
        <w:spacing w:line="360" w:lineRule="auto"/>
      </w:pPr>
      <w:r>
        <w:rPr>
          <w:b/>
        </w:rPr>
        <w:t>Figure 19</w:t>
      </w:r>
      <w:r w:rsidR="00894AFF" w:rsidRPr="00B11EF4">
        <w:rPr>
          <w:b/>
        </w:rPr>
        <w:t xml:space="preserve">. </w:t>
      </w:r>
      <w:r w:rsidR="00894AFF" w:rsidRPr="00B11EF4">
        <w:t>Sensors made wit</w:t>
      </w:r>
      <w:r w:rsidR="00865DCF">
        <w:t>h EC exposed to solutions of 10-</w:t>
      </w:r>
      <w:r w:rsidR="00894AFF" w:rsidRPr="00B11EF4">
        <w:t>12% ethanol in gasoline</w:t>
      </w:r>
      <w:r w:rsidR="006B3D25">
        <w:t xml:space="preserve"> (</w:t>
      </w:r>
      <w:proofErr w:type="spellStart"/>
      <w:r w:rsidR="006B3D25" w:rsidRPr="00B11EF4">
        <w:rPr>
          <w:rFonts w:ascii="Cambria" w:hAnsi="Cambria"/>
        </w:rPr>
        <w:t>λ</w:t>
      </w:r>
      <w:r w:rsidR="006B3D25" w:rsidRPr="00B11EF4">
        <w:rPr>
          <w:rFonts w:ascii="Cambria" w:hAnsi="Cambria"/>
          <w:vertAlign w:val="subscript"/>
        </w:rPr>
        <w:t>max</w:t>
      </w:r>
      <w:proofErr w:type="spellEnd"/>
      <w:r w:rsidR="006B3D25">
        <w:rPr>
          <w:rFonts w:ascii="Cambria" w:hAnsi="Cambria"/>
        </w:rPr>
        <w:t xml:space="preserve"> 61</w:t>
      </w:r>
      <w:r w:rsidR="006B3D25" w:rsidRPr="00B11EF4">
        <w:rPr>
          <w:rFonts w:ascii="Cambria" w:hAnsi="Cambria"/>
        </w:rPr>
        <w:t>0 = nm</w:t>
      </w:r>
      <w:r w:rsidR="006B3D25">
        <w:rPr>
          <w:rFonts w:ascii="Cambria" w:hAnsi="Cambria"/>
        </w:rPr>
        <w:t>)</w:t>
      </w:r>
      <w:r w:rsidR="00894AFF" w:rsidRPr="00B11EF4">
        <w:t>.</w:t>
      </w:r>
    </w:p>
    <w:p w14:paraId="0271C6CD" w14:textId="77777777" w:rsidR="005031C1" w:rsidRPr="00B11EF4" w:rsidRDefault="005031C1" w:rsidP="00C804DA">
      <w:pPr>
        <w:spacing w:line="360" w:lineRule="auto"/>
      </w:pPr>
    </w:p>
    <w:p w14:paraId="22CA91D2" w14:textId="42A38DCC" w:rsidR="003F1DE4" w:rsidRPr="00E6380F" w:rsidRDefault="00183D44" w:rsidP="00DD0103">
      <w:pPr>
        <w:spacing w:line="360" w:lineRule="auto"/>
        <w:rPr>
          <w:b/>
          <w:sz w:val="28"/>
          <w:szCs w:val="28"/>
        </w:rPr>
      </w:pPr>
      <w:r>
        <w:rPr>
          <w:b/>
          <w:sz w:val="28"/>
          <w:szCs w:val="28"/>
        </w:rPr>
        <w:t>3.2.4</w:t>
      </w:r>
      <w:r w:rsidR="003F1DE4" w:rsidRPr="00E6380F">
        <w:rPr>
          <w:b/>
          <w:sz w:val="28"/>
          <w:szCs w:val="28"/>
        </w:rPr>
        <w:tab/>
      </w:r>
      <w:r w:rsidR="004E0D52" w:rsidRPr="00E6380F">
        <w:rPr>
          <w:b/>
          <w:sz w:val="28"/>
          <w:szCs w:val="28"/>
        </w:rPr>
        <w:t xml:space="preserve">Sensors Made with </w:t>
      </w:r>
      <w:proofErr w:type="gramStart"/>
      <w:r w:rsidR="003F1DE4" w:rsidRPr="00E6380F">
        <w:rPr>
          <w:b/>
          <w:sz w:val="28"/>
          <w:szCs w:val="28"/>
        </w:rPr>
        <w:t>Poly(</w:t>
      </w:r>
      <w:proofErr w:type="gramEnd"/>
      <w:r w:rsidR="003F1DE4" w:rsidRPr="00E6380F">
        <w:rPr>
          <w:b/>
          <w:sz w:val="28"/>
          <w:szCs w:val="28"/>
        </w:rPr>
        <w:t xml:space="preserve">acrylonitrile-co-butadiene) </w:t>
      </w:r>
      <w:r w:rsidR="00BC0E59">
        <w:rPr>
          <w:b/>
          <w:sz w:val="28"/>
          <w:szCs w:val="28"/>
        </w:rPr>
        <w:t>(PAB)</w:t>
      </w:r>
    </w:p>
    <w:p w14:paraId="423D2842" w14:textId="4F9D5D2E" w:rsidR="00C804DA" w:rsidRDefault="003F1DE4" w:rsidP="001850B9">
      <w:pPr>
        <w:spacing w:line="360" w:lineRule="auto"/>
        <w:ind w:firstLine="720"/>
      </w:pPr>
      <w:r w:rsidRPr="00B11EF4">
        <w:t xml:space="preserve">Optical sensors made from </w:t>
      </w:r>
      <w:r w:rsidR="005927E3" w:rsidRPr="00B11EF4">
        <w:t>PAB</w:t>
      </w:r>
      <w:r w:rsidR="00C33863" w:rsidRPr="00B11EF4">
        <w:t xml:space="preserve"> thin films were tested </w:t>
      </w:r>
      <w:r w:rsidRPr="00B11EF4">
        <w:t xml:space="preserve">to </w:t>
      </w:r>
      <w:r w:rsidR="005927E3" w:rsidRPr="00B11EF4">
        <w:t>analyze</w:t>
      </w:r>
      <w:r w:rsidRPr="00B11EF4">
        <w:t xml:space="preserve"> ethanol in E10 gasoline samples. </w:t>
      </w:r>
      <w:r w:rsidR="00527470">
        <w:t xml:space="preserve">Sensors were </w:t>
      </w:r>
      <w:r w:rsidRPr="00B11EF4">
        <w:t xml:space="preserve">exposed to increasing concentrations of ethanol </w:t>
      </w:r>
      <w:r w:rsidR="00527470">
        <w:t xml:space="preserve">in gasoline by spiking E10 with </w:t>
      </w:r>
      <w:r w:rsidRPr="00B11EF4">
        <w:t xml:space="preserve">ethanol through </w:t>
      </w:r>
      <w:r w:rsidR="00527470">
        <w:t xml:space="preserve">the </w:t>
      </w:r>
      <w:r w:rsidRPr="00B11EF4">
        <w:t>standard addition</w:t>
      </w:r>
      <w:r w:rsidR="00527470">
        <w:t xml:space="preserve"> method</w:t>
      </w:r>
      <w:r w:rsidRPr="00B11EF4">
        <w:t>.</w:t>
      </w:r>
      <w:r w:rsidR="00527470">
        <w:t xml:space="preserve"> Figure 20 displays an unexposed sensor and a sensor exposed to E10 gasoline. </w:t>
      </w:r>
      <w:r w:rsidR="00F97117">
        <w:t>Spectra of two sensors exposed to E10 gasoline is displayed in Figure 21.</w:t>
      </w:r>
      <w:r w:rsidR="00527470">
        <w:t>These sensors tested 10</w:t>
      </w:r>
      <w:r w:rsidR="00F97117">
        <w:t>% to 12% ethanol in gasoline. Visually, the optical sensors</w:t>
      </w:r>
      <w:r w:rsidRPr="00B11EF4">
        <w:t xml:space="preserve"> </w:t>
      </w:r>
      <w:r w:rsidR="00F97117">
        <w:t>changed color</w:t>
      </w:r>
      <w:r w:rsidR="00EB5767">
        <w:t xml:space="preserve"> </w:t>
      </w:r>
      <w:r w:rsidRPr="00B11EF4">
        <w:t xml:space="preserve">from purple to blue upon exposure to increasing concentrations of ethanol, and a slight gradient in color of the sensors was observed. </w:t>
      </w:r>
      <w:proofErr w:type="spellStart"/>
      <w:r w:rsidRPr="00B11EF4">
        <w:t>Spectroscopically</w:t>
      </w:r>
      <w:proofErr w:type="spellEnd"/>
      <w:r w:rsidRPr="00B11EF4">
        <w:t xml:space="preserve">, </w:t>
      </w:r>
      <w:r w:rsidR="004309AF" w:rsidRPr="00B11EF4">
        <w:t xml:space="preserve">one trial </w:t>
      </w:r>
      <w:r w:rsidR="00EB5767">
        <w:t>detailed a linear relationship between</w:t>
      </w:r>
      <w:r w:rsidR="004309AF" w:rsidRPr="00B11EF4">
        <w:t xml:space="preserve"> increa</w:t>
      </w:r>
      <w:r w:rsidR="00EB5767">
        <w:t xml:space="preserve">sing ethanol concentration and </w:t>
      </w:r>
      <w:r w:rsidR="004309AF" w:rsidRPr="00B11EF4">
        <w:t>absorbance</w:t>
      </w:r>
      <w:r w:rsidR="00751EEF">
        <w:t>, shown</w:t>
      </w:r>
      <w:r w:rsidR="00F97117">
        <w:t xml:space="preserve"> in Figure 22</w:t>
      </w:r>
      <w:r w:rsidR="004309AF" w:rsidRPr="00B11EF4">
        <w:t xml:space="preserve">. This linear relationship was only observed once and </w:t>
      </w:r>
      <w:r w:rsidR="005927E3" w:rsidRPr="00B11EF4">
        <w:t>could not be</w:t>
      </w:r>
      <w:r w:rsidR="004309AF" w:rsidRPr="00B11EF4">
        <w:t xml:space="preserve"> reproduced. However, each trial displayed a qualitative color change from purple to blue with a slight g</w:t>
      </w:r>
      <w:bookmarkStart w:id="0" w:name="_GoBack"/>
      <w:bookmarkEnd w:id="0"/>
      <w:r w:rsidR="004309AF" w:rsidRPr="00B11EF4">
        <w:t>radient in color.</w:t>
      </w:r>
      <w:r w:rsidR="00DE0CFE" w:rsidRPr="00B11EF4">
        <w:t xml:space="preserve"> </w:t>
      </w:r>
    </w:p>
    <w:p w14:paraId="147BC0B6" w14:textId="4D4786C2" w:rsidR="00FE5336" w:rsidRPr="00B11EF4" w:rsidRDefault="00D674E3" w:rsidP="00D674E3">
      <w:pPr>
        <w:spacing w:line="360" w:lineRule="auto"/>
        <w:ind w:left="2160" w:firstLine="720"/>
      </w:pPr>
      <w:r>
        <w:t xml:space="preserve">     </w:t>
      </w:r>
      <w:r w:rsidR="0010375C" w:rsidRPr="0010375C">
        <w:rPr>
          <w:noProof/>
        </w:rPr>
        <w:drawing>
          <wp:inline distT="0" distB="0" distL="0" distR="0" wp14:anchorId="20C67726" wp14:editId="78D5A5BF">
            <wp:extent cx="827338" cy="635045"/>
            <wp:effectExtent l="0" t="0" r="1143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33"/>
                    <a:srcRect l="17254" t="43335" r="73698" b="47925"/>
                    <a:stretch/>
                  </pic:blipFill>
                  <pic:spPr>
                    <a:xfrm>
                      <a:off x="0" y="0"/>
                      <a:ext cx="827338" cy="635045"/>
                    </a:xfrm>
                    <a:prstGeom prst="rect">
                      <a:avLst/>
                    </a:prstGeom>
                  </pic:spPr>
                </pic:pic>
              </a:graphicData>
            </a:graphic>
          </wp:inline>
        </w:drawing>
      </w:r>
      <w:r w:rsidR="0010375C" w:rsidRPr="0010375C">
        <w:rPr>
          <w:noProof/>
        </w:rPr>
        <w:drawing>
          <wp:inline distT="0" distB="0" distL="0" distR="0" wp14:anchorId="2172B9B4" wp14:editId="5CCF55A0">
            <wp:extent cx="734080" cy="635045"/>
            <wp:effectExtent l="0" t="0" r="2540" b="0"/>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33"/>
                    <a:srcRect l="43556" t="51433" r="48238" b="39063"/>
                    <a:stretch/>
                  </pic:blipFill>
                  <pic:spPr>
                    <a:xfrm>
                      <a:off x="0" y="0"/>
                      <a:ext cx="734080" cy="635045"/>
                    </a:xfrm>
                    <a:prstGeom prst="rect">
                      <a:avLst/>
                    </a:prstGeom>
                  </pic:spPr>
                </pic:pic>
              </a:graphicData>
            </a:graphic>
          </wp:inline>
        </w:drawing>
      </w:r>
    </w:p>
    <w:p w14:paraId="76F5C305" w14:textId="40B137CB" w:rsidR="00D674E3" w:rsidRDefault="00BC25F8" w:rsidP="00D674E3">
      <w:pPr>
        <w:spacing w:line="360" w:lineRule="auto"/>
        <w:rPr>
          <w:rFonts w:ascii="Cambria" w:hAnsi="Cambria"/>
        </w:rPr>
      </w:pPr>
      <w:r>
        <w:rPr>
          <w:rFonts w:ascii="Cambria" w:hAnsi="Cambria"/>
          <w:b/>
        </w:rPr>
        <w:t>Figure 20</w:t>
      </w:r>
      <w:r w:rsidR="00D674E3">
        <w:rPr>
          <w:rFonts w:ascii="Cambria" w:hAnsi="Cambria"/>
          <w:b/>
        </w:rPr>
        <w:t xml:space="preserve">. </w:t>
      </w:r>
      <w:r w:rsidR="00D674E3">
        <w:rPr>
          <w:rFonts w:ascii="Cambria" w:hAnsi="Cambria"/>
        </w:rPr>
        <w:t>Sensors made with PAB.</w:t>
      </w:r>
      <w:r w:rsidR="00D674E3" w:rsidRPr="00B11EF4">
        <w:rPr>
          <w:rFonts w:ascii="Cambria" w:hAnsi="Cambria"/>
        </w:rPr>
        <w:t xml:space="preserve"> (Left) </w:t>
      </w:r>
      <w:r w:rsidR="00D674E3">
        <w:rPr>
          <w:rFonts w:ascii="Cambria" w:hAnsi="Cambria"/>
        </w:rPr>
        <w:t>Unexposed sensor.</w:t>
      </w:r>
      <w:r w:rsidR="00D674E3" w:rsidRPr="00B11EF4">
        <w:rPr>
          <w:rFonts w:ascii="Cambria" w:hAnsi="Cambria"/>
        </w:rPr>
        <w:t xml:space="preserve"> (Right) </w:t>
      </w:r>
      <w:r w:rsidR="00D674E3">
        <w:rPr>
          <w:rFonts w:ascii="Cambria" w:hAnsi="Cambria"/>
        </w:rPr>
        <w:t>Exposed to E10 gasoline.</w:t>
      </w:r>
    </w:p>
    <w:p w14:paraId="5E44FD77" w14:textId="77777777" w:rsidR="00E6285F" w:rsidRDefault="00E6285F" w:rsidP="00D674E3">
      <w:pPr>
        <w:spacing w:line="360" w:lineRule="auto"/>
        <w:rPr>
          <w:rFonts w:ascii="Cambria" w:hAnsi="Cambria"/>
        </w:rPr>
      </w:pPr>
    </w:p>
    <w:p w14:paraId="5E624E33" w14:textId="77777777" w:rsidR="00E6285F" w:rsidRDefault="00C804DA" w:rsidP="009B1185">
      <w:pPr>
        <w:spacing w:line="360" w:lineRule="auto"/>
      </w:pPr>
      <w:r>
        <w:rPr>
          <w:noProof/>
        </w:rPr>
        <w:drawing>
          <wp:inline distT="0" distB="0" distL="0" distR="0" wp14:anchorId="763DAFB3" wp14:editId="7A106DF9">
            <wp:extent cx="5029200" cy="3383280"/>
            <wp:effectExtent l="0" t="0" r="0" b="0"/>
            <wp:docPr id="71" name="Picture 7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029200" cy="3383280"/>
                    </a:xfrm>
                    <a:prstGeom prst="rect">
                      <a:avLst/>
                    </a:prstGeom>
                  </pic:spPr>
                </pic:pic>
              </a:graphicData>
            </a:graphic>
          </wp:inline>
        </w:drawing>
      </w:r>
    </w:p>
    <w:p w14:paraId="1FE74BBA" w14:textId="7C5EDCAE" w:rsidR="009B1185" w:rsidRDefault="00BC25F8" w:rsidP="009B1185">
      <w:pPr>
        <w:spacing w:line="360" w:lineRule="auto"/>
      </w:pPr>
      <w:r>
        <w:rPr>
          <w:b/>
        </w:rPr>
        <w:t>Figure 21</w:t>
      </w:r>
      <w:r w:rsidR="009B1185" w:rsidRPr="00B11EF4">
        <w:rPr>
          <w:b/>
        </w:rPr>
        <w:t>.</w:t>
      </w:r>
      <w:r w:rsidR="009B1185" w:rsidRPr="00B11EF4">
        <w:t xml:space="preserve"> Spectra of sensors made with PAB exposed to E10 gasoline.</w:t>
      </w:r>
    </w:p>
    <w:p w14:paraId="101C53CD" w14:textId="77777777" w:rsidR="005031C1" w:rsidRPr="00B11EF4" w:rsidRDefault="005031C1" w:rsidP="009B1185">
      <w:pPr>
        <w:spacing w:line="360" w:lineRule="auto"/>
      </w:pPr>
    </w:p>
    <w:p w14:paraId="0041859D" w14:textId="0F5022CC" w:rsidR="003F1DE4" w:rsidRPr="00B11EF4" w:rsidRDefault="00C804DA" w:rsidP="00E3379C">
      <w:pPr>
        <w:spacing w:line="360" w:lineRule="auto"/>
        <w:jc w:val="center"/>
      </w:pPr>
      <w:r>
        <w:rPr>
          <w:noProof/>
        </w:rPr>
        <w:drawing>
          <wp:inline distT="0" distB="0" distL="0" distR="0" wp14:anchorId="1053A62F" wp14:editId="188ECFF4">
            <wp:extent cx="5029200" cy="3383280"/>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029200" cy="3383280"/>
                    </a:xfrm>
                    <a:prstGeom prst="rect">
                      <a:avLst/>
                    </a:prstGeom>
                  </pic:spPr>
                </pic:pic>
              </a:graphicData>
            </a:graphic>
          </wp:inline>
        </w:drawing>
      </w:r>
    </w:p>
    <w:p w14:paraId="1AFD82D8" w14:textId="29C79114" w:rsidR="00092E90" w:rsidRDefault="00BC25F8" w:rsidP="00DD0103">
      <w:pPr>
        <w:spacing w:line="360" w:lineRule="auto"/>
      </w:pPr>
      <w:r>
        <w:rPr>
          <w:b/>
        </w:rPr>
        <w:t>Figure 22</w:t>
      </w:r>
      <w:r w:rsidR="009B1185" w:rsidRPr="00B11EF4">
        <w:rPr>
          <w:b/>
        </w:rPr>
        <w:t>.</w:t>
      </w:r>
      <w:r w:rsidR="009B1185" w:rsidRPr="00B11EF4">
        <w:t xml:space="preserve"> Spectra of sensors made with PA</w:t>
      </w:r>
      <w:r w:rsidR="0048677C">
        <w:t>B exposed to solutions of 10-</w:t>
      </w:r>
      <w:r w:rsidR="009B1185" w:rsidRPr="00B11EF4">
        <w:t xml:space="preserve">12% ethanol in gasoline. </w:t>
      </w:r>
    </w:p>
    <w:p w14:paraId="3ADCA04C" w14:textId="77777777" w:rsidR="001850B9" w:rsidRPr="005031C1" w:rsidRDefault="001850B9" w:rsidP="00DD0103">
      <w:pPr>
        <w:spacing w:line="360" w:lineRule="auto"/>
      </w:pPr>
    </w:p>
    <w:p w14:paraId="537FCC73" w14:textId="05A5AAC5" w:rsidR="00092E90" w:rsidRPr="00E6380F" w:rsidRDefault="00183D44" w:rsidP="00DD0103">
      <w:pPr>
        <w:spacing w:line="360" w:lineRule="auto"/>
        <w:rPr>
          <w:b/>
          <w:sz w:val="28"/>
          <w:szCs w:val="28"/>
        </w:rPr>
      </w:pPr>
      <w:r>
        <w:rPr>
          <w:b/>
          <w:sz w:val="28"/>
          <w:szCs w:val="28"/>
        </w:rPr>
        <w:t>3.2.5</w:t>
      </w:r>
      <w:r w:rsidR="004E0D52" w:rsidRPr="00E6380F">
        <w:rPr>
          <w:b/>
          <w:sz w:val="28"/>
          <w:szCs w:val="28"/>
        </w:rPr>
        <w:tab/>
      </w:r>
      <w:r w:rsidR="00806344" w:rsidRPr="00E6380F">
        <w:rPr>
          <w:b/>
          <w:sz w:val="28"/>
          <w:szCs w:val="28"/>
        </w:rPr>
        <w:t>Discussion</w:t>
      </w:r>
      <w:r w:rsidR="00DC2D1B">
        <w:rPr>
          <w:b/>
          <w:sz w:val="28"/>
          <w:szCs w:val="28"/>
        </w:rPr>
        <w:t xml:space="preserve"> on Ethanol Analysis</w:t>
      </w:r>
    </w:p>
    <w:p w14:paraId="7D220DF2" w14:textId="1E6ACC99" w:rsidR="00D923CF" w:rsidRPr="00B11EF4" w:rsidRDefault="00AA3527" w:rsidP="00DD0103">
      <w:pPr>
        <w:spacing w:line="360" w:lineRule="auto"/>
      </w:pPr>
      <w:r w:rsidRPr="00B11EF4">
        <w:tab/>
        <w:t xml:space="preserve">The </w:t>
      </w:r>
      <w:r w:rsidR="001850B9">
        <w:t>development of</w:t>
      </w:r>
      <w:r w:rsidRPr="00B11EF4">
        <w:t xml:space="preserve"> optical sensors presented in this </w:t>
      </w:r>
      <w:r w:rsidR="00751EEF">
        <w:t xml:space="preserve">section </w:t>
      </w:r>
      <w:r w:rsidRPr="00B11EF4">
        <w:t>to detect ethanol in E10 gasoline is preliminary and exploratory at this time. Research has been conducted to see if the developed optical sensors respond to ethanol, specifically in E10 gasoline samples. Many optical sensors with different polymer thin films have been tested f</w:t>
      </w:r>
      <w:r w:rsidR="003C586A" w:rsidRPr="00B11EF4">
        <w:t xml:space="preserve">or this investigation, such as EC, PMMA, PAB, and PAB blended with PS. </w:t>
      </w:r>
      <w:r w:rsidRPr="00B11EF4">
        <w:t>Upon exposure to ethanol, each optical sensor visually displayed a color change from purple to blue. All of the polymer thin films tested dissolved upon exposure to 100% ethanol. However, upon exposure to ethanol in E10 gasoline</w:t>
      </w:r>
      <w:r w:rsidR="00B05829" w:rsidRPr="00B11EF4">
        <w:t xml:space="preserve"> for one hour</w:t>
      </w:r>
      <w:r w:rsidR="00EF00D7" w:rsidRPr="00B11EF4">
        <w:t>,</w:t>
      </w:r>
      <w:r w:rsidRPr="00B11EF4">
        <w:t xml:space="preserve"> some of the polymer thin fi</w:t>
      </w:r>
      <w:r w:rsidR="00D923CF" w:rsidRPr="00B11EF4">
        <w:t>lms dissolved and the</w:t>
      </w:r>
      <w:r w:rsidR="00322C51" w:rsidRPr="00B11EF4">
        <w:t xml:space="preserve"> dye leached into the solutions. </w:t>
      </w:r>
    </w:p>
    <w:p w14:paraId="4BA00422" w14:textId="77777777" w:rsidR="00322C51" w:rsidRPr="00B11EF4" w:rsidRDefault="00322C51" w:rsidP="00DD0103">
      <w:pPr>
        <w:spacing w:line="360" w:lineRule="auto"/>
      </w:pPr>
    </w:p>
    <w:p w14:paraId="68D3343D" w14:textId="4E3CAC7C" w:rsidR="00092E90" w:rsidRDefault="00B05829" w:rsidP="00DD0103">
      <w:pPr>
        <w:spacing w:line="360" w:lineRule="auto"/>
        <w:ind w:firstLine="720"/>
      </w:pPr>
      <w:r w:rsidRPr="00B11EF4">
        <w:t xml:space="preserve">Optical sensors made with </w:t>
      </w:r>
      <w:r w:rsidR="003C586A" w:rsidRPr="00B11EF4">
        <w:t xml:space="preserve">EC from MP </w:t>
      </w:r>
      <w:proofErr w:type="spellStart"/>
      <w:r w:rsidR="003C586A" w:rsidRPr="00B11EF4">
        <w:t>Biomedicals</w:t>
      </w:r>
      <w:proofErr w:type="spellEnd"/>
      <w:r w:rsidRPr="00B11EF4">
        <w:t xml:space="preserve"> did not dis</w:t>
      </w:r>
      <w:r w:rsidR="00EF00D7" w:rsidRPr="00B11EF4">
        <w:t>play film dissolution or dye lea</w:t>
      </w:r>
      <w:r w:rsidR="003C586A" w:rsidRPr="00B11EF4">
        <w:t>ching, but all EC</w:t>
      </w:r>
      <w:r w:rsidRPr="00B11EF4">
        <w:t xml:space="preserve"> samples tested </w:t>
      </w:r>
      <w:r w:rsidR="003C586A" w:rsidRPr="00B11EF4">
        <w:t xml:space="preserve">from other suppliers </w:t>
      </w:r>
      <w:r w:rsidRPr="00B11EF4">
        <w:t xml:space="preserve">did. Polymer characterization experiments </w:t>
      </w:r>
      <w:r w:rsidR="00EF00D7" w:rsidRPr="00B11EF4">
        <w:t>were</w:t>
      </w:r>
      <w:r w:rsidRPr="00B11EF4">
        <w:t xml:space="preserve"> conducted to help</w:t>
      </w:r>
      <w:r w:rsidR="00EF00D7" w:rsidRPr="00B11EF4">
        <w:t xml:space="preserve"> explain why the</w:t>
      </w:r>
      <w:r w:rsidR="003C586A" w:rsidRPr="00B11EF4">
        <w:t xml:space="preserve"> EC from MP </w:t>
      </w:r>
      <w:proofErr w:type="spellStart"/>
      <w:r w:rsidR="003C586A" w:rsidRPr="00B11EF4">
        <w:t>Biomedicals</w:t>
      </w:r>
      <w:proofErr w:type="spellEnd"/>
      <w:r w:rsidR="003C586A" w:rsidRPr="00B11EF4">
        <w:t xml:space="preserve"> </w:t>
      </w:r>
      <w:r w:rsidRPr="00B11EF4">
        <w:t>works the best, but no</w:t>
      </w:r>
      <w:r w:rsidR="001850B9">
        <w:t xml:space="preserve"> clear</w:t>
      </w:r>
      <w:r w:rsidRPr="00B11EF4">
        <w:t xml:space="preserve"> conclusion has </w:t>
      </w:r>
      <w:r w:rsidR="00D205F7" w:rsidRPr="00B11EF4">
        <w:t xml:space="preserve">been </w:t>
      </w:r>
      <w:r w:rsidRPr="00B11EF4">
        <w:t>found.</w:t>
      </w:r>
      <w:r w:rsidR="00BC0E59">
        <w:t xml:space="preserve"> </w:t>
      </w:r>
      <w:r w:rsidR="00043CFA">
        <w:t xml:space="preserve">Experiments were carried out to determine specific differences between the EC samples from MP </w:t>
      </w:r>
      <w:proofErr w:type="spellStart"/>
      <w:r w:rsidR="00043CFA">
        <w:t>Biomed</w:t>
      </w:r>
      <w:r w:rsidR="005A1C9F">
        <w:t>icals</w:t>
      </w:r>
      <w:proofErr w:type="spellEnd"/>
      <w:r w:rsidR="005A1C9F">
        <w:t xml:space="preserve"> and TCI Chemicals. The GPC</w:t>
      </w:r>
      <w:r w:rsidR="00043CFA">
        <w:t xml:space="preserve"> analysis detailed the molecular weight of both samples, w</w:t>
      </w:r>
      <w:r w:rsidR="00751EEF">
        <w:t>hich was 189 x 10</w:t>
      </w:r>
      <w:r w:rsidR="00751EEF">
        <w:rPr>
          <w:vertAlign w:val="superscript"/>
        </w:rPr>
        <w:t>3</w:t>
      </w:r>
      <w:r w:rsidR="00751EEF">
        <w:t xml:space="preserve"> g/</w:t>
      </w:r>
      <w:proofErr w:type="spellStart"/>
      <w:r w:rsidR="00751EEF">
        <w:t>mol</w:t>
      </w:r>
      <w:proofErr w:type="spellEnd"/>
      <w:r w:rsidR="00751EEF">
        <w:t xml:space="preserve"> for MP </w:t>
      </w:r>
      <w:proofErr w:type="spellStart"/>
      <w:r w:rsidR="00751EEF">
        <w:t>Biomedicals</w:t>
      </w:r>
      <w:proofErr w:type="spellEnd"/>
      <w:r w:rsidR="00751EEF">
        <w:t xml:space="preserve"> and 209 x 10</w:t>
      </w:r>
      <w:r w:rsidR="00751EEF">
        <w:rPr>
          <w:vertAlign w:val="superscript"/>
        </w:rPr>
        <w:t>3</w:t>
      </w:r>
      <w:r w:rsidR="00751EEF">
        <w:t xml:space="preserve"> </w:t>
      </w:r>
      <w:r w:rsidR="00043CFA">
        <w:t>g/</w:t>
      </w:r>
      <w:proofErr w:type="spellStart"/>
      <w:r w:rsidR="00043CFA">
        <w:t>mol</w:t>
      </w:r>
      <w:proofErr w:type="spellEnd"/>
      <w:r w:rsidR="00043CFA">
        <w:t xml:space="preserve"> for TCI Chemicals. This details a significant difference in </w:t>
      </w:r>
      <w:r w:rsidR="001850B9">
        <w:t>molecular weight</w:t>
      </w:r>
      <w:r w:rsidR="00043CFA">
        <w:t xml:space="preserve"> between the two EC samples. </w:t>
      </w:r>
      <w:r w:rsidR="00BC0E59">
        <w:t xml:space="preserve">It is believed that, since EC is a natural polymer, it often possesses different properties since it is from different sources. </w:t>
      </w:r>
      <w:r w:rsidR="00D205F7" w:rsidRPr="00B11EF4">
        <w:t>EC</w:t>
      </w:r>
      <w:r w:rsidRPr="00B11EF4">
        <w:t xml:space="preserve"> is prepared from starting materials</w:t>
      </w:r>
      <w:r w:rsidR="00BB6E96">
        <w:t xml:space="preserve"> containing cellulose</w:t>
      </w:r>
      <w:r w:rsidRPr="00B11EF4">
        <w:t>, such as wood, cotton, and other plant materials. Depending on the starting materials</w:t>
      </w:r>
      <w:r w:rsidR="001850B9">
        <w:t>,</w:t>
      </w:r>
      <w:r w:rsidRPr="00B11EF4">
        <w:t xml:space="preserve"> </w:t>
      </w:r>
      <w:r w:rsidR="001850B9">
        <w:t xml:space="preserve">many </w:t>
      </w:r>
      <w:r w:rsidRPr="00B11EF4">
        <w:t>different c</w:t>
      </w:r>
      <w:r w:rsidR="00D46F4D" w:rsidRPr="00B11EF4">
        <w:t>haracteristics can</w:t>
      </w:r>
      <w:r w:rsidR="00D923CF" w:rsidRPr="00B11EF4">
        <w:t xml:space="preserve"> be observed even if the viscosities and </w:t>
      </w:r>
      <w:proofErr w:type="spellStart"/>
      <w:r w:rsidR="00D923CF" w:rsidRPr="00B11EF4">
        <w:t>ethoxyl</w:t>
      </w:r>
      <w:proofErr w:type="spellEnd"/>
      <w:r w:rsidR="00D923CF" w:rsidRPr="00B11EF4">
        <w:t xml:space="preserve"> contents are similar.</w:t>
      </w:r>
    </w:p>
    <w:p w14:paraId="10A1501B" w14:textId="77777777" w:rsidR="000E6B1E" w:rsidRDefault="000E6B1E" w:rsidP="00DD0103">
      <w:pPr>
        <w:spacing w:line="360" w:lineRule="auto"/>
        <w:ind w:firstLine="720"/>
      </w:pPr>
    </w:p>
    <w:p w14:paraId="0987E78C" w14:textId="77777777" w:rsidR="00092E90" w:rsidRPr="00B11EF4" w:rsidRDefault="00092E90" w:rsidP="00DD0103">
      <w:pPr>
        <w:spacing w:line="360" w:lineRule="auto"/>
        <w:jc w:val="center"/>
        <w:rPr>
          <w:b/>
        </w:rPr>
      </w:pPr>
    </w:p>
    <w:p w14:paraId="737C61F3" w14:textId="5AD50DA1" w:rsidR="00B5028D" w:rsidRDefault="00B5028D" w:rsidP="00DD0103">
      <w:pPr>
        <w:spacing w:line="360" w:lineRule="auto"/>
        <w:rPr>
          <w:b/>
        </w:rPr>
      </w:pPr>
    </w:p>
    <w:p w14:paraId="3A78ADC9" w14:textId="77777777" w:rsidR="008F2301" w:rsidRDefault="008F2301" w:rsidP="00DD0103">
      <w:pPr>
        <w:spacing w:line="360" w:lineRule="auto"/>
      </w:pPr>
    </w:p>
    <w:p w14:paraId="2B846EF6" w14:textId="77777777" w:rsidR="00E65C24" w:rsidRDefault="00E65C24" w:rsidP="00DD0103">
      <w:pPr>
        <w:spacing w:line="360" w:lineRule="auto"/>
      </w:pPr>
    </w:p>
    <w:p w14:paraId="12A1A38B" w14:textId="77777777" w:rsidR="00E65C24" w:rsidRDefault="00E65C24" w:rsidP="00DD0103">
      <w:pPr>
        <w:spacing w:line="360" w:lineRule="auto"/>
      </w:pPr>
    </w:p>
    <w:p w14:paraId="5E0BCC9B" w14:textId="77777777" w:rsidR="00E65C24" w:rsidRDefault="00E65C24" w:rsidP="00DD0103">
      <w:pPr>
        <w:spacing w:line="360" w:lineRule="auto"/>
      </w:pPr>
    </w:p>
    <w:p w14:paraId="05B55098" w14:textId="77777777" w:rsidR="00E65C24" w:rsidRDefault="00E65C24" w:rsidP="00DD0103">
      <w:pPr>
        <w:spacing w:line="360" w:lineRule="auto"/>
      </w:pPr>
    </w:p>
    <w:p w14:paraId="17E19B7B" w14:textId="77777777" w:rsidR="00E65C24" w:rsidRDefault="00E65C24" w:rsidP="00DD0103">
      <w:pPr>
        <w:spacing w:line="360" w:lineRule="auto"/>
      </w:pPr>
    </w:p>
    <w:p w14:paraId="4516835E" w14:textId="77777777" w:rsidR="00E65C24" w:rsidRDefault="00E65C24" w:rsidP="00DD0103">
      <w:pPr>
        <w:spacing w:line="360" w:lineRule="auto"/>
      </w:pPr>
    </w:p>
    <w:p w14:paraId="0BBA8425" w14:textId="77777777" w:rsidR="00E65C24" w:rsidRDefault="00E65C24" w:rsidP="00DD0103">
      <w:pPr>
        <w:spacing w:line="360" w:lineRule="auto"/>
      </w:pPr>
    </w:p>
    <w:p w14:paraId="0D6C2E80" w14:textId="77777777" w:rsidR="00E65C24" w:rsidRDefault="00E65C24" w:rsidP="00DD0103">
      <w:pPr>
        <w:spacing w:line="360" w:lineRule="auto"/>
      </w:pPr>
    </w:p>
    <w:p w14:paraId="0A409AAD" w14:textId="77777777" w:rsidR="00E65C24" w:rsidRDefault="00E65C24" w:rsidP="00DD0103">
      <w:pPr>
        <w:spacing w:line="360" w:lineRule="auto"/>
      </w:pPr>
    </w:p>
    <w:p w14:paraId="6B7A9ED6" w14:textId="77777777" w:rsidR="00E65C24" w:rsidRDefault="00E65C24" w:rsidP="00DD0103">
      <w:pPr>
        <w:spacing w:line="360" w:lineRule="auto"/>
      </w:pPr>
    </w:p>
    <w:p w14:paraId="5A2C563A" w14:textId="77777777" w:rsidR="00E65C24" w:rsidRDefault="00E65C24" w:rsidP="00DD0103">
      <w:pPr>
        <w:spacing w:line="360" w:lineRule="auto"/>
      </w:pPr>
    </w:p>
    <w:p w14:paraId="71F4CADB" w14:textId="77777777" w:rsidR="00E65C24" w:rsidRDefault="00E65C24" w:rsidP="00DD0103">
      <w:pPr>
        <w:spacing w:line="360" w:lineRule="auto"/>
      </w:pPr>
    </w:p>
    <w:p w14:paraId="571720F4" w14:textId="77777777" w:rsidR="00E65C24" w:rsidRDefault="00E65C24" w:rsidP="00DD0103">
      <w:pPr>
        <w:spacing w:line="360" w:lineRule="auto"/>
      </w:pPr>
    </w:p>
    <w:p w14:paraId="2D5811F9" w14:textId="77777777" w:rsidR="00E65C24" w:rsidRPr="00B11EF4" w:rsidRDefault="00E65C24" w:rsidP="00DD0103">
      <w:pPr>
        <w:spacing w:line="360" w:lineRule="auto"/>
      </w:pPr>
    </w:p>
    <w:p w14:paraId="128CCFF2" w14:textId="6D560A03" w:rsidR="00092E90" w:rsidRPr="00E6380F" w:rsidRDefault="003A7593" w:rsidP="0035405F">
      <w:pPr>
        <w:spacing w:line="360" w:lineRule="auto"/>
        <w:jc w:val="center"/>
        <w:rPr>
          <w:sz w:val="28"/>
          <w:szCs w:val="28"/>
        </w:rPr>
      </w:pPr>
      <w:r w:rsidRPr="00E6380F">
        <w:rPr>
          <w:b/>
          <w:sz w:val="28"/>
          <w:szCs w:val="28"/>
        </w:rPr>
        <w:t>IV.</w:t>
      </w:r>
      <w:r w:rsidR="00FE5336">
        <w:rPr>
          <w:b/>
          <w:sz w:val="28"/>
          <w:szCs w:val="28"/>
        </w:rPr>
        <w:t xml:space="preserve"> Concluding Remarks</w:t>
      </w:r>
    </w:p>
    <w:p w14:paraId="37E28523" w14:textId="3671B374" w:rsidR="00092E90" w:rsidRPr="00B11EF4" w:rsidRDefault="00092E90" w:rsidP="00DD0103">
      <w:pPr>
        <w:spacing w:line="360" w:lineRule="auto"/>
        <w:rPr>
          <w:b/>
        </w:rPr>
      </w:pPr>
    </w:p>
    <w:p w14:paraId="081A6835" w14:textId="2C47A721" w:rsidR="00092E90" w:rsidRPr="00E6380F" w:rsidRDefault="00092E90" w:rsidP="00DD0103">
      <w:pPr>
        <w:spacing w:line="360" w:lineRule="auto"/>
        <w:rPr>
          <w:b/>
          <w:sz w:val="28"/>
          <w:szCs w:val="28"/>
        </w:rPr>
      </w:pPr>
      <w:r w:rsidRPr="00E6380F">
        <w:rPr>
          <w:b/>
          <w:sz w:val="28"/>
          <w:szCs w:val="28"/>
        </w:rPr>
        <w:t>4.1</w:t>
      </w:r>
      <w:r w:rsidRPr="00E6380F">
        <w:rPr>
          <w:b/>
          <w:sz w:val="28"/>
          <w:szCs w:val="28"/>
        </w:rPr>
        <w:tab/>
      </w:r>
      <w:r w:rsidR="00BC0E59">
        <w:rPr>
          <w:b/>
          <w:sz w:val="28"/>
          <w:szCs w:val="28"/>
        </w:rPr>
        <w:t xml:space="preserve">Applications and </w:t>
      </w:r>
      <w:r w:rsidRPr="00E6380F">
        <w:rPr>
          <w:b/>
          <w:sz w:val="28"/>
          <w:szCs w:val="28"/>
        </w:rPr>
        <w:t xml:space="preserve">Advantages </w:t>
      </w:r>
      <w:r w:rsidR="00D205F7" w:rsidRPr="00E6380F">
        <w:rPr>
          <w:b/>
          <w:sz w:val="28"/>
          <w:szCs w:val="28"/>
        </w:rPr>
        <w:t>of the Optical Sensors</w:t>
      </w:r>
    </w:p>
    <w:p w14:paraId="1E020956" w14:textId="494DE790" w:rsidR="00A3319D" w:rsidRPr="00B11EF4" w:rsidRDefault="00092E90" w:rsidP="00DD0103">
      <w:pPr>
        <w:spacing w:line="360" w:lineRule="auto"/>
        <w:rPr>
          <w:rFonts w:ascii="Cambria" w:hAnsi="Cambria"/>
        </w:rPr>
      </w:pPr>
      <w:r w:rsidRPr="00B11EF4">
        <w:rPr>
          <w:rFonts w:ascii="Cambria" w:hAnsi="Cambria"/>
          <w:b/>
        </w:rPr>
        <w:tab/>
      </w:r>
      <w:r w:rsidR="00E42061">
        <w:rPr>
          <w:rFonts w:ascii="Cambria" w:hAnsi="Cambria"/>
        </w:rPr>
        <w:t xml:space="preserve">Current methods to analyze </w:t>
      </w:r>
      <w:r w:rsidR="00E84376" w:rsidRPr="00B11EF4">
        <w:rPr>
          <w:rFonts w:ascii="Cambria" w:hAnsi="Cambria"/>
        </w:rPr>
        <w:t xml:space="preserve">alcohols in fuels, such as ethanol and phenol, </w:t>
      </w:r>
      <w:r w:rsidR="00E65C24">
        <w:rPr>
          <w:rFonts w:ascii="Cambria" w:hAnsi="Cambria"/>
        </w:rPr>
        <w:t xml:space="preserve">are performed through </w:t>
      </w:r>
      <w:r w:rsidRPr="00B11EF4">
        <w:rPr>
          <w:rFonts w:ascii="Cambria" w:hAnsi="Cambria"/>
        </w:rPr>
        <w:t>a v</w:t>
      </w:r>
      <w:r w:rsidR="00E42061">
        <w:rPr>
          <w:rFonts w:ascii="Cambria" w:hAnsi="Cambria"/>
        </w:rPr>
        <w:t xml:space="preserve">ariety of </w:t>
      </w:r>
      <w:r w:rsidR="00E65C24">
        <w:rPr>
          <w:rFonts w:ascii="Cambria" w:hAnsi="Cambria"/>
        </w:rPr>
        <w:t>instrumentations</w:t>
      </w:r>
      <w:r w:rsidR="00E42061">
        <w:rPr>
          <w:rFonts w:ascii="Cambria" w:hAnsi="Cambria"/>
        </w:rPr>
        <w:t>. The most common</w:t>
      </w:r>
      <w:r w:rsidRPr="00B11EF4">
        <w:rPr>
          <w:rFonts w:ascii="Cambria" w:hAnsi="Cambria"/>
        </w:rPr>
        <w:t xml:space="preserve"> methods </w:t>
      </w:r>
      <w:r w:rsidR="00E65C24">
        <w:rPr>
          <w:rFonts w:ascii="Cambria" w:hAnsi="Cambria"/>
        </w:rPr>
        <w:t xml:space="preserve">used </w:t>
      </w:r>
      <w:r w:rsidRPr="00B11EF4">
        <w:rPr>
          <w:rFonts w:ascii="Cambria" w:hAnsi="Cambria"/>
        </w:rPr>
        <w:t xml:space="preserve">are </w:t>
      </w:r>
      <w:r w:rsidR="004A6C6E" w:rsidRPr="00B11EF4">
        <w:rPr>
          <w:rFonts w:ascii="Cambria" w:hAnsi="Cambria"/>
        </w:rPr>
        <w:t>HPLC</w:t>
      </w:r>
      <w:r w:rsidR="00E84376" w:rsidRPr="00B11EF4">
        <w:rPr>
          <w:rFonts w:ascii="Cambria" w:hAnsi="Cambria"/>
        </w:rPr>
        <w:t xml:space="preserve"> coupled with </w:t>
      </w:r>
      <w:r w:rsidR="004A6C6E" w:rsidRPr="00B11EF4">
        <w:rPr>
          <w:rFonts w:ascii="Cambria" w:hAnsi="Cambria"/>
        </w:rPr>
        <w:t>GC</w:t>
      </w:r>
      <w:r w:rsidR="00E84376" w:rsidRPr="00B11EF4">
        <w:rPr>
          <w:rFonts w:ascii="Cambria" w:hAnsi="Cambria"/>
        </w:rPr>
        <w:t xml:space="preserve"> and </w:t>
      </w:r>
      <w:r w:rsidR="004A6C6E" w:rsidRPr="00B11EF4">
        <w:rPr>
          <w:rFonts w:ascii="Cambria" w:hAnsi="Cambria"/>
        </w:rPr>
        <w:t>MS</w:t>
      </w:r>
      <w:r w:rsidR="00E84376" w:rsidRPr="00B11EF4">
        <w:rPr>
          <w:rFonts w:ascii="Cambria" w:hAnsi="Cambria"/>
        </w:rPr>
        <w:t>. Other methods</w:t>
      </w:r>
      <w:r w:rsidR="004A6C6E" w:rsidRPr="00B11EF4">
        <w:rPr>
          <w:rFonts w:ascii="Cambria" w:hAnsi="Cambria"/>
        </w:rPr>
        <w:t xml:space="preserve"> typically used</w:t>
      </w:r>
      <w:r w:rsidR="00E84376" w:rsidRPr="00B11EF4">
        <w:rPr>
          <w:rFonts w:ascii="Cambria" w:hAnsi="Cambria"/>
        </w:rPr>
        <w:t xml:space="preserve"> involve </w:t>
      </w:r>
      <w:r w:rsidR="004A6C6E" w:rsidRPr="00B11EF4">
        <w:rPr>
          <w:rFonts w:ascii="Cambria" w:hAnsi="Cambria"/>
        </w:rPr>
        <w:t>MD-GC</w:t>
      </w:r>
      <w:r w:rsidR="00E84376" w:rsidRPr="00B11EF4">
        <w:rPr>
          <w:rFonts w:ascii="Cambria" w:hAnsi="Cambria"/>
        </w:rPr>
        <w:t xml:space="preserve"> coupled with </w:t>
      </w:r>
      <w:r w:rsidR="004A6C6E" w:rsidRPr="00B11EF4">
        <w:rPr>
          <w:rFonts w:ascii="Cambria" w:hAnsi="Cambria"/>
        </w:rPr>
        <w:t>MS</w:t>
      </w:r>
      <w:r w:rsidR="00E84376" w:rsidRPr="00B11EF4">
        <w:rPr>
          <w:rFonts w:ascii="Cambria" w:hAnsi="Cambria"/>
        </w:rPr>
        <w:t xml:space="preserve">, such as 2D GC-MS. In </w:t>
      </w:r>
      <w:r w:rsidR="004A6C6E" w:rsidRPr="00B11EF4">
        <w:rPr>
          <w:rFonts w:ascii="Cambria" w:hAnsi="Cambria"/>
        </w:rPr>
        <w:t>MD-</w:t>
      </w:r>
      <w:r w:rsidR="00E84376" w:rsidRPr="00B11EF4">
        <w:rPr>
          <w:rFonts w:ascii="Cambria" w:hAnsi="Cambria"/>
        </w:rPr>
        <w:t xml:space="preserve">GC analyses, two GC columns are used to </w:t>
      </w:r>
      <w:r w:rsidR="00E65C24">
        <w:rPr>
          <w:rFonts w:ascii="Cambria" w:hAnsi="Cambria"/>
        </w:rPr>
        <w:t>enhance the separation of</w:t>
      </w:r>
      <w:r w:rsidR="00E84376" w:rsidRPr="00B11EF4">
        <w:rPr>
          <w:rFonts w:ascii="Cambria" w:hAnsi="Cambria"/>
        </w:rPr>
        <w:t xml:space="preserve"> the complex components of fuel samples, providing better resolution. </w:t>
      </w:r>
      <w:r w:rsidRPr="00B11EF4">
        <w:rPr>
          <w:rFonts w:ascii="Cambria" w:hAnsi="Cambria"/>
        </w:rPr>
        <w:t>These methods provide low detection limits and allow for identification</w:t>
      </w:r>
      <w:r w:rsidR="00E84376" w:rsidRPr="00B11EF4">
        <w:rPr>
          <w:rFonts w:ascii="Cambria" w:hAnsi="Cambria"/>
        </w:rPr>
        <w:t xml:space="preserve"> and quantification of specific </w:t>
      </w:r>
      <w:r w:rsidRPr="00B11EF4">
        <w:rPr>
          <w:rFonts w:ascii="Cambria" w:hAnsi="Cambria"/>
        </w:rPr>
        <w:t>species present</w:t>
      </w:r>
      <w:r w:rsidR="004A6C6E" w:rsidRPr="00B11EF4">
        <w:rPr>
          <w:rFonts w:ascii="Cambria" w:hAnsi="Cambria"/>
        </w:rPr>
        <w:t xml:space="preserve"> in fuel samples. However, there are some drawbacks in these</w:t>
      </w:r>
      <w:r w:rsidR="00F13571">
        <w:rPr>
          <w:rFonts w:ascii="Cambria" w:hAnsi="Cambria"/>
        </w:rPr>
        <w:t xml:space="preserve"> methods, </w:t>
      </w:r>
      <w:r w:rsidR="004A6C6E" w:rsidRPr="00B11EF4">
        <w:rPr>
          <w:rFonts w:ascii="Cambria" w:hAnsi="Cambria"/>
        </w:rPr>
        <w:t xml:space="preserve">including </w:t>
      </w:r>
      <w:r w:rsidRPr="00B11EF4">
        <w:rPr>
          <w:rFonts w:ascii="Cambria" w:hAnsi="Cambria"/>
        </w:rPr>
        <w:t xml:space="preserve">bulky and expensive instrumentation and the requirement of samples to be sent off-site for analysis. The optical sensors </w:t>
      </w:r>
      <w:r w:rsidR="004A6C6E" w:rsidRPr="00B11EF4">
        <w:rPr>
          <w:rFonts w:ascii="Cambria" w:hAnsi="Cambria"/>
        </w:rPr>
        <w:t>detailed i</w:t>
      </w:r>
      <w:r w:rsidR="00507B90">
        <w:rPr>
          <w:rFonts w:ascii="Cambria" w:hAnsi="Cambria"/>
        </w:rPr>
        <w:t>n this thesis</w:t>
      </w:r>
      <w:r w:rsidR="004A6C6E" w:rsidRPr="00B11EF4">
        <w:rPr>
          <w:rFonts w:ascii="Cambria" w:hAnsi="Cambria"/>
        </w:rPr>
        <w:t xml:space="preserve"> </w:t>
      </w:r>
      <w:r w:rsidRPr="00B11EF4">
        <w:rPr>
          <w:rFonts w:ascii="Cambria" w:hAnsi="Cambria"/>
        </w:rPr>
        <w:t>offer many advantages to the current</w:t>
      </w:r>
      <w:r w:rsidR="00E65C24">
        <w:rPr>
          <w:rFonts w:ascii="Cambria" w:hAnsi="Cambria"/>
        </w:rPr>
        <w:t>ly</w:t>
      </w:r>
      <w:r w:rsidRPr="00B11EF4">
        <w:rPr>
          <w:rFonts w:ascii="Cambria" w:hAnsi="Cambria"/>
        </w:rPr>
        <w:t xml:space="preserve"> approved testing methods. The most important advan</w:t>
      </w:r>
      <w:r w:rsidR="0086154B">
        <w:rPr>
          <w:rFonts w:ascii="Cambria" w:hAnsi="Cambria"/>
        </w:rPr>
        <w:t>tage is that it allows on-site analysis</w:t>
      </w:r>
      <w:r w:rsidRPr="00B11EF4">
        <w:rPr>
          <w:rFonts w:ascii="Cambria" w:hAnsi="Cambria"/>
        </w:rPr>
        <w:t xml:space="preserve"> of phenol</w:t>
      </w:r>
      <w:r w:rsidR="00E84376" w:rsidRPr="00B11EF4">
        <w:rPr>
          <w:rFonts w:ascii="Cambria" w:hAnsi="Cambria"/>
        </w:rPr>
        <w:t xml:space="preserve"> and ethanol in various fuel</w:t>
      </w:r>
      <w:r w:rsidR="00E42061">
        <w:rPr>
          <w:rFonts w:ascii="Cambria" w:hAnsi="Cambria"/>
        </w:rPr>
        <w:t>s</w:t>
      </w:r>
      <w:r w:rsidRPr="00B11EF4">
        <w:rPr>
          <w:rFonts w:ascii="Cambria" w:hAnsi="Cambria"/>
        </w:rPr>
        <w:t>.</w:t>
      </w:r>
      <w:r w:rsidR="00E84376" w:rsidRPr="00B11EF4">
        <w:rPr>
          <w:rFonts w:ascii="Cambria" w:hAnsi="Cambria"/>
        </w:rPr>
        <w:t xml:space="preserve">  On-site </w:t>
      </w:r>
      <w:r w:rsidR="0086154B">
        <w:rPr>
          <w:rFonts w:ascii="Cambria" w:hAnsi="Cambria"/>
        </w:rPr>
        <w:t>analysis</w:t>
      </w:r>
      <w:r w:rsidR="00E84376" w:rsidRPr="00B11EF4">
        <w:rPr>
          <w:rFonts w:ascii="Cambria" w:hAnsi="Cambria"/>
        </w:rPr>
        <w:t xml:space="preserve"> involves </w:t>
      </w:r>
      <w:r w:rsidR="00E42061">
        <w:rPr>
          <w:rFonts w:ascii="Cambria" w:hAnsi="Cambria"/>
        </w:rPr>
        <w:t>recording the response</w:t>
      </w:r>
      <w:r w:rsidR="00E84376" w:rsidRPr="00B11EF4">
        <w:rPr>
          <w:rFonts w:ascii="Cambria" w:hAnsi="Cambria"/>
        </w:rPr>
        <w:t xml:space="preserve"> with a portable </w:t>
      </w:r>
      <w:r w:rsidR="004A6C6E" w:rsidRPr="00B11EF4">
        <w:rPr>
          <w:rFonts w:ascii="Cambria" w:hAnsi="Cambria"/>
        </w:rPr>
        <w:t>UV-visible spectrometer, which is relatively</w:t>
      </w:r>
      <w:r w:rsidR="00E84376" w:rsidRPr="00B11EF4">
        <w:rPr>
          <w:rFonts w:ascii="Cambria" w:hAnsi="Cambria"/>
        </w:rPr>
        <w:t xml:space="preserve"> simple to use.</w:t>
      </w:r>
      <w:r w:rsidRPr="00B11EF4">
        <w:rPr>
          <w:rFonts w:ascii="Cambria" w:hAnsi="Cambria"/>
        </w:rPr>
        <w:t xml:space="preserve"> It</w:t>
      </w:r>
      <w:r w:rsidR="004A6C6E" w:rsidRPr="00B11EF4">
        <w:rPr>
          <w:rFonts w:ascii="Cambria" w:hAnsi="Cambria"/>
        </w:rPr>
        <w:t xml:space="preserve"> also provides a</w:t>
      </w:r>
      <w:r w:rsidRPr="00B11EF4">
        <w:rPr>
          <w:rFonts w:ascii="Cambria" w:hAnsi="Cambria"/>
        </w:rPr>
        <w:t xml:space="preserve"> cheap</w:t>
      </w:r>
      <w:r w:rsidR="004A6C6E" w:rsidRPr="00B11EF4">
        <w:rPr>
          <w:rFonts w:ascii="Cambria" w:hAnsi="Cambria"/>
        </w:rPr>
        <w:t>er alternative</w:t>
      </w:r>
      <w:r w:rsidRPr="00B11EF4">
        <w:rPr>
          <w:rFonts w:ascii="Cambria" w:hAnsi="Cambria"/>
        </w:rPr>
        <w:t xml:space="preserve"> method to analyze pheno</w:t>
      </w:r>
      <w:r w:rsidR="00E84376" w:rsidRPr="00B11EF4">
        <w:rPr>
          <w:rFonts w:ascii="Cambria" w:hAnsi="Cambria"/>
        </w:rPr>
        <w:t>l and ethanol</w:t>
      </w:r>
      <w:r w:rsidR="004A6C6E" w:rsidRPr="00B11EF4">
        <w:rPr>
          <w:rFonts w:ascii="Cambria" w:hAnsi="Cambria"/>
        </w:rPr>
        <w:t xml:space="preserve"> i</w:t>
      </w:r>
      <w:r w:rsidR="00E42061">
        <w:rPr>
          <w:rFonts w:ascii="Cambria" w:hAnsi="Cambria"/>
        </w:rPr>
        <w:t xml:space="preserve">n fuels. </w:t>
      </w:r>
      <w:r w:rsidR="00E84376" w:rsidRPr="00B11EF4">
        <w:rPr>
          <w:rFonts w:ascii="Cambria" w:hAnsi="Cambria"/>
        </w:rPr>
        <w:t xml:space="preserve">Ultimately, this technology will allow for </w:t>
      </w:r>
      <w:r w:rsidR="00676336" w:rsidRPr="00B11EF4">
        <w:rPr>
          <w:rFonts w:ascii="Cambria" w:hAnsi="Cambria"/>
        </w:rPr>
        <w:t xml:space="preserve">simple, cheap, and on-site </w:t>
      </w:r>
      <w:r w:rsidR="00F13571">
        <w:rPr>
          <w:rFonts w:ascii="Cambria" w:hAnsi="Cambria"/>
        </w:rPr>
        <w:t>analysis</w:t>
      </w:r>
      <w:r w:rsidR="00676336" w:rsidRPr="00B11EF4">
        <w:rPr>
          <w:rFonts w:ascii="Cambria" w:hAnsi="Cambria"/>
        </w:rPr>
        <w:t xml:space="preserve"> of phenol and ethanol in various fuel samples.</w:t>
      </w:r>
    </w:p>
    <w:p w14:paraId="7280A702" w14:textId="77777777" w:rsidR="00092E90" w:rsidRPr="00B11EF4" w:rsidRDefault="00092E90" w:rsidP="00DD0103">
      <w:pPr>
        <w:spacing w:line="360" w:lineRule="auto"/>
        <w:rPr>
          <w:b/>
        </w:rPr>
      </w:pPr>
    </w:p>
    <w:p w14:paraId="74856AEA" w14:textId="57B97288" w:rsidR="00092E90" w:rsidRPr="00E6380F" w:rsidRDefault="00A111DA" w:rsidP="00DD0103">
      <w:pPr>
        <w:spacing w:line="360" w:lineRule="auto"/>
        <w:rPr>
          <w:b/>
          <w:sz w:val="28"/>
          <w:szCs w:val="28"/>
        </w:rPr>
      </w:pPr>
      <w:r w:rsidRPr="00E6380F">
        <w:rPr>
          <w:b/>
          <w:sz w:val="28"/>
          <w:szCs w:val="28"/>
        </w:rPr>
        <w:t>4.2</w:t>
      </w:r>
      <w:r w:rsidRPr="00E6380F">
        <w:rPr>
          <w:b/>
          <w:sz w:val="28"/>
          <w:szCs w:val="28"/>
        </w:rPr>
        <w:tab/>
        <w:t>Recommendations for Future Studi</w:t>
      </w:r>
      <w:r w:rsidR="004E0D52" w:rsidRPr="00E6380F">
        <w:rPr>
          <w:b/>
          <w:sz w:val="28"/>
          <w:szCs w:val="28"/>
        </w:rPr>
        <w:t>es</w:t>
      </w:r>
    </w:p>
    <w:p w14:paraId="0E11B0D4" w14:textId="006BAA1F" w:rsidR="004E0D52" w:rsidRPr="00E6380F" w:rsidRDefault="004E0D52" w:rsidP="00DD0103">
      <w:pPr>
        <w:spacing w:line="360" w:lineRule="auto"/>
        <w:rPr>
          <w:b/>
          <w:sz w:val="28"/>
          <w:szCs w:val="28"/>
        </w:rPr>
      </w:pPr>
      <w:r w:rsidRPr="00E6380F">
        <w:rPr>
          <w:b/>
          <w:sz w:val="28"/>
          <w:szCs w:val="28"/>
        </w:rPr>
        <w:t>4.2.1</w:t>
      </w:r>
      <w:r w:rsidRPr="00E6380F">
        <w:rPr>
          <w:b/>
          <w:sz w:val="28"/>
          <w:szCs w:val="28"/>
        </w:rPr>
        <w:tab/>
        <w:t>Phenol Analysis</w:t>
      </w:r>
    </w:p>
    <w:p w14:paraId="2DC32B02" w14:textId="57BFAFD9" w:rsidR="00092E90" w:rsidRPr="00B11EF4" w:rsidRDefault="00E80058" w:rsidP="00DD0103">
      <w:pPr>
        <w:spacing w:line="360" w:lineRule="auto"/>
        <w:ind w:firstLine="720"/>
        <w:rPr>
          <w:rFonts w:ascii="Cambria" w:hAnsi="Cambria"/>
          <w:b/>
        </w:rPr>
      </w:pPr>
      <w:r w:rsidRPr="00B11EF4">
        <w:rPr>
          <w:rFonts w:ascii="Cambria" w:hAnsi="Cambria"/>
        </w:rPr>
        <w:t xml:space="preserve">Complete </w:t>
      </w:r>
      <w:r w:rsidR="00092E90" w:rsidRPr="00B11EF4">
        <w:rPr>
          <w:rFonts w:ascii="Cambria" w:hAnsi="Cambria"/>
        </w:rPr>
        <w:t>optimization of the presented optical sensors to de</w:t>
      </w:r>
      <w:r w:rsidR="004A6C6E" w:rsidRPr="00B11EF4">
        <w:rPr>
          <w:rFonts w:ascii="Cambria" w:hAnsi="Cambria"/>
        </w:rPr>
        <w:t>tect phenolic compounds in fuels is necessary</w:t>
      </w:r>
      <w:r w:rsidR="00092E90" w:rsidRPr="00B11EF4">
        <w:rPr>
          <w:rFonts w:ascii="Cambria" w:hAnsi="Cambria"/>
        </w:rPr>
        <w:t xml:space="preserve">. </w:t>
      </w:r>
      <w:r w:rsidR="0086154B">
        <w:rPr>
          <w:rFonts w:ascii="Cambria" w:hAnsi="Cambria"/>
        </w:rPr>
        <w:t>Initially, studies should be conducted</w:t>
      </w:r>
      <w:r w:rsidRPr="00B11EF4">
        <w:rPr>
          <w:rFonts w:ascii="Cambria" w:hAnsi="Cambria"/>
        </w:rPr>
        <w:t xml:space="preserve"> to enable the detection of substituted phenolic compounds. </w:t>
      </w:r>
      <w:r w:rsidR="00092E90" w:rsidRPr="00B11EF4">
        <w:rPr>
          <w:rFonts w:ascii="Cambria" w:hAnsi="Cambria"/>
        </w:rPr>
        <w:t>The majority of phenols present in fuels have bulky substituent groups attached to the phenolic structure</w:t>
      </w:r>
      <w:r w:rsidR="00A111DA" w:rsidRPr="00B11EF4">
        <w:rPr>
          <w:rFonts w:ascii="Cambria" w:hAnsi="Cambria"/>
        </w:rPr>
        <w:t xml:space="preserve">. </w:t>
      </w:r>
      <w:r w:rsidR="00EF00D7" w:rsidRPr="00B11EF4">
        <w:rPr>
          <w:rFonts w:ascii="Cambria" w:hAnsi="Cambria"/>
        </w:rPr>
        <w:t>It</w:t>
      </w:r>
      <w:r w:rsidR="00A111DA" w:rsidRPr="00B11EF4">
        <w:rPr>
          <w:rFonts w:ascii="Cambria" w:hAnsi="Cambria"/>
        </w:rPr>
        <w:t xml:space="preserve"> is important</w:t>
      </w:r>
      <w:r w:rsidR="00092E90" w:rsidRPr="00B11EF4">
        <w:rPr>
          <w:rFonts w:ascii="Cambria" w:hAnsi="Cambria"/>
        </w:rPr>
        <w:t xml:space="preserve"> that the sensor responds to all phenolic compounds</w:t>
      </w:r>
      <w:r w:rsidR="00A111DA" w:rsidRPr="00B11EF4">
        <w:rPr>
          <w:rFonts w:ascii="Cambria" w:hAnsi="Cambria"/>
        </w:rPr>
        <w:t xml:space="preserve"> to determine the risk of the fuel</w:t>
      </w:r>
      <w:r w:rsidR="00092E90" w:rsidRPr="00B11EF4">
        <w:rPr>
          <w:rFonts w:ascii="Cambria" w:hAnsi="Cambria"/>
        </w:rPr>
        <w:t xml:space="preserve">. </w:t>
      </w:r>
      <w:r w:rsidR="00A111DA" w:rsidRPr="00B11EF4">
        <w:rPr>
          <w:rFonts w:ascii="Cambria" w:hAnsi="Cambria"/>
        </w:rPr>
        <w:t>The optimized optica</w:t>
      </w:r>
      <w:r w:rsidR="00DF3A58">
        <w:rPr>
          <w:rFonts w:ascii="Cambria" w:hAnsi="Cambria"/>
        </w:rPr>
        <w:t>l sensors to detect phenol,</w:t>
      </w:r>
      <w:r w:rsidR="00A111DA" w:rsidRPr="00B11EF4">
        <w:rPr>
          <w:rFonts w:ascii="Cambria" w:hAnsi="Cambria"/>
        </w:rPr>
        <w:t xml:space="preserve"> </w:t>
      </w:r>
      <w:r w:rsidR="004A6C6E" w:rsidRPr="00B11EF4">
        <w:rPr>
          <w:rFonts w:ascii="Cambria" w:hAnsi="Cambria"/>
        </w:rPr>
        <w:t>PAB blended with PS</w:t>
      </w:r>
      <w:r w:rsidR="00A111DA" w:rsidRPr="00B11EF4">
        <w:rPr>
          <w:rFonts w:ascii="Cambria" w:hAnsi="Cambria"/>
        </w:rPr>
        <w:t xml:space="preserve"> at 85:15 </w:t>
      </w:r>
      <w:proofErr w:type="spellStart"/>
      <w:r w:rsidR="00A111DA" w:rsidRPr="00B11EF4">
        <w:rPr>
          <w:rFonts w:ascii="Cambria" w:hAnsi="Cambria"/>
        </w:rPr>
        <w:t>wt</w:t>
      </w:r>
      <w:proofErr w:type="spellEnd"/>
      <w:r w:rsidR="00A111DA" w:rsidRPr="00B11EF4">
        <w:rPr>
          <w:rFonts w:ascii="Cambria" w:hAnsi="Cambria"/>
        </w:rPr>
        <w:t>%</w:t>
      </w:r>
      <w:r w:rsidR="00DF3A58">
        <w:rPr>
          <w:rFonts w:ascii="Cambria" w:hAnsi="Cambria"/>
        </w:rPr>
        <w:t>,</w:t>
      </w:r>
      <w:r w:rsidR="00A111DA" w:rsidRPr="00B11EF4">
        <w:rPr>
          <w:rFonts w:ascii="Cambria" w:hAnsi="Cambria"/>
        </w:rPr>
        <w:t xml:space="preserve"> does not </w:t>
      </w:r>
      <w:r w:rsidR="00E42061">
        <w:rPr>
          <w:rFonts w:ascii="Cambria" w:hAnsi="Cambria"/>
        </w:rPr>
        <w:t>respond as well to substituted</w:t>
      </w:r>
      <w:r w:rsidR="00A111DA" w:rsidRPr="00B11EF4">
        <w:rPr>
          <w:rFonts w:ascii="Cambria" w:hAnsi="Cambria"/>
        </w:rPr>
        <w:t xml:space="preserve"> ph</w:t>
      </w:r>
      <w:r w:rsidR="00E42061">
        <w:rPr>
          <w:rFonts w:ascii="Cambria" w:hAnsi="Cambria"/>
        </w:rPr>
        <w:t xml:space="preserve">enolic compounds compared to </w:t>
      </w:r>
      <w:proofErr w:type="spellStart"/>
      <w:r w:rsidR="00E42061">
        <w:rPr>
          <w:rFonts w:ascii="Cambria" w:hAnsi="Cambria"/>
        </w:rPr>
        <w:t>unsubstituted</w:t>
      </w:r>
      <w:proofErr w:type="spellEnd"/>
      <w:r w:rsidR="00E42061">
        <w:rPr>
          <w:rFonts w:ascii="Cambria" w:hAnsi="Cambria"/>
        </w:rPr>
        <w:t xml:space="preserve"> phenol.</w:t>
      </w:r>
      <w:r w:rsidR="00A111DA" w:rsidRPr="00B11EF4">
        <w:rPr>
          <w:rFonts w:ascii="Cambria" w:hAnsi="Cambria"/>
        </w:rPr>
        <w:t xml:space="preserve"> I</w:t>
      </w:r>
      <w:r w:rsidR="00E42061">
        <w:rPr>
          <w:rFonts w:ascii="Cambria" w:hAnsi="Cambria"/>
        </w:rPr>
        <w:t xml:space="preserve">n order to achieve the </w:t>
      </w:r>
      <w:r w:rsidR="007A54F2">
        <w:rPr>
          <w:rFonts w:ascii="Cambria" w:hAnsi="Cambria"/>
        </w:rPr>
        <w:t>detection</w:t>
      </w:r>
      <w:r w:rsidR="00A111DA" w:rsidRPr="00B11EF4">
        <w:rPr>
          <w:rFonts w:ascii="Cambria" w:hAnsi="Cambria"/>
        </w:rPr>
        <w:t xml:space="preserve"> of substituted phenolic compounds, larger voids must be present in the film structure in order to allow bulkier phenols </w:t>
      </w:r>
      <w:r w:rsidR="004A6C6E" w:rsidRPr="00B11EF4">
        <w:rPr>
          <w:rFonts w:ascii="Cambria" w:hAnsi="Cambria"/>
        </w:rPr>
        <w:t xml:space="preserve">to </w:t>
      </w:r>
      <w:r w:rsidR="00A111DA" w:rsidRPr="00B11EF4">
        <w:rPr>
          <w:rFonts w:ascii="Cambria" w:hAnsi="Cambria"/>
        </w:rPr>
        <w:t>enter the film</w:t>
      </w:r>
      <w:r w:rsidR="004A6C6E" w:rsidRPr="00B11EF4">
        <w:rPr>
          <w:rFonts w:ascii="Cambria" w:hAnsi="Cambria"/>
        </w:rPr>
        <w:t xml:space="preserve"> with more ease</w:t>
      </w:r>
      <w:r w:rsidR="00A111DA" w:rsidRPr="00B11EF4">
        <w:rPr>
          <w:rFonts w:ascii="Cambria" w:hAnsi="Cambria"/>
        </w:rPr>
        <w:t xml:space="preserve">. This could be accomplished by increasing the concentration of </w:t>
      </w:r>
      <w:r w:rsidR="004A6C6E" w:rsidRPr="00B11EF4">
        <w:rPr>
          <w:rFonts w:ascii="Cambria" w:hAnsi="Cambria"/>
        </w:rPr>
        <w:t xml:space="preserve">PS in the polymer matrix with PAB. </w:t>
      </w:r>
      <w:r w:rsidR="00A111DA" w:rsidRPr="00B11EF4">
        <w:rPr>
          <w:rFonts w:ascii="Cambria" w:hAnsi="Cambria"/>
        </w:rPr>
        <w:t>An increased concentration of polystyrene will allow for larger and more numerous voids in the film structure upon selective extraction of</w:t>
      </w:r>
      <w:r w:rsidR="004A6C6E" w:rsidRPr="00B11EF4">
        <w:rPr>
          <w:rFonts w:ascii="Cambria" w:hAnsi="Cambria"/>
        </w:rPr>
        <w:t xml:space="preserve"> PS</w:t>
      </w:r>
      <w:r w:rsidR="00A111DA" w:rsidRPr="00B11EF4">
        <w:rPr>
          <w:rFonts w:ascii="Cambria" w:hAnsi="Cambria"/>
        </w:rPr>
        <w:t>.</w:t>
      </w:r>
      <w:r w:rsidR="00A878BE">
        <w:rPr>
          <w:rFonts w:ascii="Cambria" w:hAnsi="Cambria"/>
        </w:rPr>
        <w:t xml:space="preserve"> It will be necessary for the film structure to possess voids large enough to allow bulky alkyl-substituted phenols to diffuse into the film. </w:t>
      </w:r>
    </w:p>
    <w:p w14:paraId="3355AAAB" w14:textId="77777777" w:rsidR="00092E90" w:rsidRPr="00B11EF4" w:rsidRDefault="00092E90" w:rsidP="00DD0103">
      <w:pPr>
        <w:spacing w:line="360" w:lineRule="auto"/>
        <w:rPr>
          <w:rFonts w:ascii="Cambria" w:hAnsi="Cambria"/>
        </w:rPr>
      </w:pPr>
    </w:p>
    <w:p w14:paraId="78812BC6" w14:textId="49E8C29B" w:rsidR="00092E90" w:rsidRPr="00B11EF4" w:rsidRDefault="00092E90" w:rsidP="00DD0103">
      <w:pPr>
        <w:spacing w:line="360" w:lineRule="auto"/>
        <w:ind w:firstLine="720"/>
        <w:rPr>
          <w:rFonts w:ascii="Cambria" w:hAnsi="Cambria"/>
        </w:rPr>
      </w:pPr>
      <w:r w:rsidRPr="00B11EF4">
        <w:rPr>
          <w:rFonts w:ascii="Cambria" w:hAnsi="Cambria"/>
        </w:rPr>
        <w:t>Exploration of ways to decrease exposure time of one hour should also be conducted for further optimization. The ex</w:t>
      </w:r>
      <w:r w:rsidR="004A6C6E" w:rsidRPr="00B11EF4">
        <w:rPr>
          <w:rFonts w:ascii="Cambria" w:hAnsi="Cambria"/>
        </w:rPr>
        <w:t>posure time of one hour is advantageous compared to</w:t>
      </w:r>
      <w:r w:rsidRPr="00B11EF4">
        <w:rPr>
          <w:rFonts w:ascii="Cambria" w:hAnsi="Cambria"/>
        </w:rPr>
        <w:t xml:space="preserve"> </w:t>
      </w:r>
      <w:r w:rsidR="004A6C6E" w:rsidRPr="00B11EF4">
        <w:rPr>
          <w:rFonts w:ascii="Cambria" w:hAnsi="Cambria"/>
        </w:rPr>
        <w:t>other</w:t>
      </w:r>
      <w:r w:rsidRPr="00B11EF4">
        <w:rPr>
          <w:rFonts w:ascii="Cambria" w:hAnsi="Cambria"/>
        </w:rPr>
        <w:t xml:space="preserve"> methods that re</w:t>
      </w:r>
      <w:r w:rsidR="004A6C6E" w:rsidRPr="00B11EF4">
        <w:rPr>
          <w:rFonts w:ascii="Cambria" w:hAnsi="Cambria"/>
        </w:rPr>
        <w:t xml:space="preserve">quire samples to be sent to </w:t>
      </w:r>
      <w:r w:rsidR="002065E1" w:rsidRPr="00B11EF4">
        <w:rPr>
          <w:rFonts w:ascii="Cambria" w:hAnsi="Cambria"/>
        </w:rPr>
        <w:t xml:space="preserve">off-site </w:t>
      </w:r>
      <w:r w:rsidR="004A6C6E" w:rsidRPr="00B11EF4">
        <w:rPr>
          <w:rFonts w:ascii="Cambria" w:hAnsi="Cambria"/>
        </w:rPr>
        <w:t>laboratories</w:t>
      </w:r>
      <w:r w:rsidRPr="00B11EF4">
        <w:rPr>
          <w:rFonts w:ascii="Cambria" w:hAnsi="Cambria"/>
        </w:rPr>
        <w:t xml:space="preserve"> with instrumentation to perform </w:t>
      </w:r>
      <w:r w:rsidR="002065E1" w:rsidRPr="00B11EF4">
        <w:rPr>
          <w:rFonts w:ascii="Cambria" w:hAnsi="Cambria"/>
        </w:rPr>
        <w:t xml:space="preserve">fuel </w:t>
      </w:r>
      <w:proofErr w:type="gramStart"/>
      <w:r w:rsidR="002065E1" w:rsidRPr="00B11EF4">
        <w:rPr>
          <w:rFonts w:ascii="Cambria" w:hAnsi="Cambria"/>
        </w:rPr>
        <w:t>analysis</w:t>
      </w:r>
      <w:r w:rsidRPr="00B11EF4">
        <w:rPr>
          <w:rFonts w:ascii="Cambria" w:hAnsi="Cambria"/>
        </w:rPr>
        <w:t>.</w:t>
      </w:r>
      <w:proofErr w:type="gramEnd"/>
      <w:r w:rsidRPr="00B11EF4">
        <w:rPr>
          <w:rFonts w:ascii="Cambria" w:hAnsi="Cambria"/>
        </w:rPr>
        <w:t xml:space="preserve"> However, an exposure time of one hour is not ideal for </w:t>
      </w:r>
      <w:r w:rsidR="002065E1" w:rsidRPr="00B11EF4">
        <w:rPr>
          <w:rFonts w:ascii="Cambria" w:hAnsi="Cambria"/>
        </w:rPr>
        <w:t>rapid, on-site detection</w:t>
      </w:r>
      <w:r w:rsidRPr="00B11EF4">
        <w:rPr>
          <w:rFonts w:ascii="Cambria" w:hAnsi="Cambria"/>
        </w:rPr>
        <w:t xml:space="preserve">. </w:t>
      </w:r>
      <w:r w:rsidR="00D2376D">
        <w:rPr>
          <w:rFonts w:ascii="Cambria" w:hAnsi="Cambria"/>
        </w:rPr>
        <w:t>Methods</w:t>
      </w:r>
      <w:r w:rsidRPr="00B11EF4">
        <w:rPr>
          <w:rFonts w:ascii="Cambria" w:hAnsi="Cambria"/>
        </w:rPr>
        <w:t xml:space="preserve"> that should be explored to</w:t>
      </w:r>
      <w:r w:rsidR="002065E1" w:rsidRPr="00B11EF4">
        <w:rPr>
          <w:rFonts w:ascii="Cambria" w:hAnsi="Cambria"/>
        </w:rPr>
        <w:t xml:space="preserve"> decrease exposure time involve</w:t>
      </w:r>
      <w:r w:rsidR="00E42061">
        <w:rPr>
          <w:rFonts w:ascii="Cambria" w:hAnsi="Cambria"/>
        </w:rPr>
        <w:t xml:space="preserve"> </w:t>
      </w:r>
      <w:r w:rsidR="007A54F2">
        <w:rPr>
          <w:rFonts w:ascii="Cambria" w:hAnsi="Cambria"/>
        </w:rPr>
        <w:t xml:space="preserve">improving or altering the kinetics of the system. </w:t>
      </w:r>
      <w:r w:rsidR="00D2376D">
        <w:rPr>
          <w:rFonts w:ascii="Cambria" w:hAnsi="Cambria"/>
        </w:rPr>
        <w:t>This</w:t>
      </w:r>
      <w:r w:rsidR="007A54F2">
        <w:rPr>
          <w:rFonts w:ascii="Cambria" w:hAnsi="Cambria"/>
        </w:rPr>
        <w:t xml:space="preserve"> can be accomplished by</w:t>
      </w:r>
      <w:r w:rsidR="00D2376D">
        <w:rPr>
          <w:rFonts w:ascii="Cambria" w:hAnsi="Cambria"/>
        </w:rPr>
        <w:t xml:space="preserve"> investigation into</w:t>
      </w:r>
      <w:r w:rsidR="007A54F2">
        <w:rPr>
          <w:rFonts w:ascii="Cambria" w:hAnsi="Cambria"/>
        </w:rPr>
        <w:t xml:space="preserve"> </w:t>
      </w:r>
      <w:r w:rsidRPr="00B11EF4">
        <w:rPr>
          <w:rFonts w:ascii="Cambria" w:hAnsi="Cambria"/>
        </w:rPr>
        <w:t xml:space="preserve">decreasing </w:t>
      </w:r>
      <w:r w:rsidR="007A54F2">
        <w:rPr>
          <w:rFonts w:ascii="Cambria" w:hAnsi="Cambria"/>
        </w:rPr>
        <w:t xml:space="preserve">the </w:t>
      </w:r>
      <w:r w:rsidR="00D2376D">
        <w:rPr>
          <w:rFonts w:ascii="Cambria" w:hAnsi="Cambria"/>
        </w:rPr>
        <w:t xml:space="preserve">film thickness, which </w:t>
      </w:r>
      <w:r w:rsidR="00E42061">
        <w:rPr>
          <w:rFonts w:ascii="Cambria" w:hAnsi="Cambria"/>
        </w:rPr>
        <w:t>w</w:t>
      </w:r>
      <w:r w:rsidRPr="00B11EF4">
        <w:rPr>
          <w:rFonts w:ascii="Cambria" w:hAnsi="Cambria"/>
        </w:rPr>
        <w:t xml:space="preserve">ould allow for faster diffusion of phenol into the film. </w:t>
      </w:r>
    </w:p>
    <w:p w14:paraId="0E7939FA" w14:textId="77777777" w:rsidR="00092E90" w:rsidRPr="00B11EF4" w:rsidRDefault="00092E90" w:rsidP="00DD0103">
      <w:pPr>
        <w:spacing w:line="360" w:lineRule="auto"/>
        <w:ind w:firstLine="720"/>
        <w:rPr>
          <w:rFonts w:ascii="Cambria" w:hAnsi="Cambria"/>
        </w:rPr>
      </w:pPr>
    </w:p>
    <w:p w14:paraId="5BB1E6CA" w14:textId="6E6C4E4F" w:rsidR="00092E90" w:rsidRPr="00B11EF4" w:rsidRDefault="00092E90" w:rsidP="00DD0103">
      <w:pPr>
        <w:spacing w:line="360" w:lineRule="auto"/>
        <w:ind w:firstLine="720"/>
        <w:rPr>
          <w:rFonts w:ascii="Cambria" w:hAnsi="Cambria"/>
        </w:rPr>
      </w:pPr>
      <w:r w:rsidRPr="00B11EF4">
        <w:rPr>
          <w:rFonts w:ascii="Cambria" w:hAnsi="Cambria"/>
        </w:rPr>
        <w:t xml:space="preserve">It </w:t>
      </w:r>
      <w:r w:rsidR="00EF00D7" w:rsidRPr="00B11EF4">
        <w:rPr>
          <w:rFonts w:ascii="Cambria" w:hAnsi="Cambria"/>
        </w:rPr>
        <w:t xml:space="preserve">is also essential </w:t>
      </w:r>
      <w:r w:rsidRPr="00B11EF4">
        <w:rPr>
          <w:rFonts w:ascii="Cambria" w:hAnsi="Cambria"/>
        </w:rPr>
        <w:t>to determine the accurate surface morphology of the optical sensors. Specifically, th</w:t>
      </w:r>
      <w:r w:rsidR="00EF00D7" w:rsidRPr="00B11EF4">
        <w:rPr>
          <w:rFonts w:ascii="Cambria" w:hAnsi="Cambria"/>
        </w:rPr>
        <w:t xml:space="preserve">e optical </w:t>
      </w:r>
      <w:r w:rsidR="00BC3447">
        <w:rPr>
          <w:rFonts w:ascii="Cambria" w:hAnsi="Cambria"/>
        </w:rPr>
        <w:t>sensors made with</w:t>
      </w:r>
      <w:r w:rsidR="00EF00D7" w:rsidRPr="00B11EF4">
        <w:rPr>
          <w:rFonts w:ascii="Cambria" w:hAnsi="Cambria"/>
        </w:rPr>
        <w:t xml:space="preserve"> </w:t>
      </w:r>
      <w:r w:rsidR="002065E1" w:rsidRPr="00B11EF4">
        <w:rPr>
          <w:rFonts w:ascii="Cambria" w:hAnsi="Cambria"/>
        </w:rPr>
        <w:t>PAB</w:t>
      </w:r>
      <w:r w:rsidRPr="00B11EF4">
        <w:rPr>
          <w:rFonts w:ascii="Cambria" w:hAnsi="Cambria"/>
        </w:rPr>
        <w:t xml:space="preserve"> blend thin films should be investigated. The surface characteriza</w:t>
      </w:r>
      <w:r w:rsidR="0086154B">
        <w:rPr>
          <w:rFonts w:ascii="Cambria" w:hAnsi="Cambria"/>
        </w:rPr>
        <w:t xml:space="preserve">tion of these films will provide </w:t>
      </w:r>
      <w:r w:rsidR="00BC3447">
        <w:rPr>
          <w:rFonts w:ascii="Cambria" w:hAnsi="Cambria"/>
        </w:rPr>
        <w:t>information about</w:t>
      </w:r>
      <w:r w:rsidRPr="00B11EF4">
        <w:rPr>
          <w:rFonts w:ascii="Cambria" w:hAnsi="Cambria"/>
        </w:rPr>
        <w:t xml:space="preserve"> the homogeneity of</w:t>
      </w:r>
      <w:r w:rsidR="00EF00D7" w:rsidRPr="00B11EF4">
        <w:rPr>
          <w:rFonts w:ascii="Cambria" w:hAnsi="Cambria"/>
        </w:rPr>
        <w:t xml:space="preserve"> the sensors. It </w:t>
      </w:r>
      <w:r w:rsidRPr="00B11EF4">
        <w:rPr>
          <w:rFonts w:ascii="Cambria" w:hAnsi="Cambria"/>
        </w:rPr>
        <w:t>is fundamental</w:t>
      </w:r>
      <w:r w:rsidR="00BC3447">
        <w:rPr>
          <w:rFonts w:ascii="Cambria" w:hAnsi="Cambria"/>
        </w:rPr>
        <w:t>ly important</w:t>
      </w:r>
      <w:r w:rsidRPr="00B11EF4">
        <w:rPr>
          <w:rFonts w:ascii="Cambria" w:hAnsi="Cambria"/>
        </w:rPr>
        <w:t xml:space="preserve"> to investigate phase separation and structure of the </w:t>
      </w:r>
      <w:r w:rsidR="00EF00D7" w:rsidRPr="00B11EF4">
        <w:rPr>
          <w:rFonts w:ascii="Cambria" w:hAnsi="Cambria"/>
        </w:rPr>
        <w:t xml:space="preserve">films made with </w:t>
      </w:r>
      <w:r w:rsidR="002065E1" w:rsidRPr="00B11EF4">
        <w:rPr>
          <w:rFonts w:ascii="Cambria" w:hAnsi="Cambria"/>
        </w:rPr>
        <w:t>PAB blended with PS</w:t>
      </w:r>
      <w:r w:rsidRPr="00B11EF4">
        <w:rPr>
          <w:rFonts w:ascii="Cambria" w:hAnsi="Cambria"/>
        </w:rPr>
        <w:t xml:space="preserve"> b</w:t>
      </w:r>
      <w:r w:rsidR="00EF00D7" w:rsidRPr="00B11EF4">
        <w:rPr>
          <w:rFonts w:ascii="Cambria" w:hAnsi="Cambria"/>
        </w:rPr>
        <w:t xml:space="preserve">efore and after selective extraction of </w:t>
      </w:r>
      <w:r w:rsidR="002065E1" w:rsidRPr="00B11EF4">
        <w:rPr>
          <w:rFonts w:ascii="Cambria" w:hAnsi="Cambria"/>
        </w:rPr>
        <w:t>PS</w:t>
      </w:r>
      <w:r w:rsidRPr="00B11EF4">
        <w:rPr>
          <w:rFonts w:ascii="Cambria" w:hAnsi="Cambria"/>
        </w:rPr>
        <w:t xml:space="preserve">. In addition, surface morphology of the developed optical sensors is critical for better understanding of the diffusion process. Irregular surfaces of the films could disrupt the diffusion of phenol into the film. </w:t>
      </w:r>
      <w:r w:rsidR="00A111DA" w:rsidRPr="00B11EF4">
        <w:rPr>
          <w:rFonts w:ascii="Cambria" w:hAnsi="Cambria"/>
        </w:rPr>
        <w:t xml:space="preserve">Obtaining SEM images would allow for the film surfaces to be probed further.  </w:t>
      </w:r>
    </w:p>
    <w:p w14:paraId="52EFAB59" w14:textId="77777777" w:rsidR="00092E90" w:rsidRPr="00B11EF4" w:rsidRDefault="00092E90" w:rsidP="00DD0103">
      <w:pPr>
        <w:spacing w:line="360" w:lineRule="auto"/>
        <w:ind w:firstLine="720"/>
        <w:rPr>
          <w:rFonts w:ascii="Cambria" w:hAnsi="Cambria"/>
        </w:rPr>
      </w:pPr>
    </w:p>
    <w:p w14:paraId="7C8D4C5C" w14:textId="18B90628" w:rsidR="00092E90" w:rsidRPr="00B11EF4" w:rsidRDefault="00092E90" w:rsidP="00DD0103">
      <w:pPr>
        <w:spacing w:line="360" w:lineRule="auto"/>
        <w:ind w:firstLine="720"/>
        <w:rPr>
          <w:rFonts w:ascii="Cambria" w:hAnsi="Cambria"/>
        </w:rPr>
      </w:pPr>
      <w:r w:rsidRPr="00B11EF4">
        <w:rPr>
          <w:rFonts w:ascii="Cambria" w:hAnsi="Cambria"/>
        </w:rPr>
        <w:t xml:space="preserve">Studies of potential interferences are also needed to complete optimization of the presented optical sensors. This is necessary to determine if other polar species present in fuel will affect the ability of the sensors to detect phenol. Studies </w:t>
      </w:r>
      <w:r w:rsidR="00A111DA" w:rsidRPr="00B11EF4">
        <w:rPr>
          <w:rFonts w:ascii="Cambria" w:hAnsi="Cambria"/>
        </w:rPr>
        <w:t>should</w:t>
      </w:r>
      <w:r w:rsidRPr="00B11EF4">
        <w:rPr>
          <w:rFonts w:ascii="Cambria" w:hAnsi="Cambria"/>
        </w:rPr>
        <w:t xml:space="preserve"> </w:t>
      </w:r>
      <w:r w:rsidR="00BC3447">
        <w:rPr>
          <w:rFonts w:ascii="Cambria" w:hAnsi="Cambria"/>
        </w:rPr>
        <w:t>focus</w:t>
      </w:r>
      <w:r w:rsidRPr="00B11EF4">
        <w:rPr>
          <w:rFonts w:ascii="Cambria" w:hAnsi="Cambria"/>
        </w:rPr>
        <w:t xml:space="preserve"> on interferences with anilines and </w:t>
      </w:r>
      <w:proofErr w:type="spellStart"/>
      <w:r w:rsidRPr="00B11EF4">
        <w:rPr>
          <w:rFonts w:ascii="Cambria" w:hAnsi="Cambria"/>
        </w:rPr>
        <w:t>indoles</w:t>
      </w:r>
      <w:proofErr w:type="spellEnd"/>
      <w:r w:rsidRPr="00B11EF4">
        <w:rPr>
          <w:rFonts w:ascii="Cambria" w:hAnsi="Cambria"/>
        </w:rPr>
        <w:t>, which are nitrogen</w:t>
      </w:r>
      <w:r w:rsidR="00CE26B5">
        <w:rPr>
          <w:rFonts w:ascii="Cambria" w:hAnsi="Cambria"/>
        </w:rPr>
        <w:t>-</w:t>
      </w:r>
      <w:r w:rsidRPr="00B11EF4">
        <w:rPr>
          <w:rFonts w:ascii="Cambria" w:hAnsi="Cambria"/>
        </w:rPr>
        <w:t xml:space="preserve"> containing compounds present in fuels that also lead to decreased fuel stability.</w:t>
      </w:r>
      <w:r w:rsidR="00CE26B5">
        <w:rPr>
          <w:rFonts w:ascii="Cambria" w:hAnsi="Cambria"/>
          <w:vertAlign w:val="superscript"/>
        </w:rPr>
        <w:t xml:space="preserve"> </w:t>
      </w:r>
      <w:r w:rsidRPr="00B11EF4">
        <w:rPr>
          <w:rFonts w:ascii="Cambria" w:hAnsi="Cambria"/>
        </w:rPr>
        <w:t>It will be critical to d</w:t>
      </w:r>
      <w:r w:rsidR="0006226E">
        <w:rPr>
          <w:rFonts w:ascii="Cambria" w:hAnsi="Cambria"/>
        </w:rPr>
        <w:t>evelop</w:t>
      </w:r>
      <w:r w:rsidRPr="00B11EF4">
        <w:rPr>
          <w:rFonts w:ascii="Cambria" w:hAnsi="Cambria"/>
        </w:rPr>
        <w:t xml:space="preserve"> a mathematical model that in</w:t>
      </w:r>
      <w:r w:rsidR="00A111DA" w:rsidRPr="00B11EF4">
        <w:rPr>
          <w:rFonts w:ascii="Cambria" w:hAnsi="Cambria"/>
        </w:rPr>
        <w:t>corporates</w:t>
      </w:r>
      <w:r w:rsidRPr="00B11EF4">
        <w:rPr>
          <w:rFonts w:ascii="Cambria" w:hAnsi="Cambria"/>
        </w:rPr>
        <w:t xml:space="preserve"> all absorbing species in fuel samples as unknown parameters. This will be accomplished by obtaining large </w:t>
      </w:r>
      <w:r w:rsidR="00CE26B5">
        <w:rPr>
          <w:rFonts w:ascii="Cambria" w:hAnsi="Cambria"/>
        </w:rPr>
        <w:t>numbers</w:t>
      </w:r>
      <w:r w:rsidRPr="00B11EF4">
        <w:rPr>
          <w:rFonts w:ascii="Cambria" w:hAnsi="Cambria"/>
        </w:rPr>
        <w:t xml:space="preserve"> of spectra to</w:t>
      </w:r>
      <w:r w:rsidR="00CE26B5">
        <w:rPr>
          <w:rFonts w:ascii="Cambria" w:hAnsi="Cambria"/>
        </w:rPr>
        <w:t xml:space="preserve"> observe trends present in the </w:t>
      </w:r>
      <w:r w:rsidRPr="00B11EF4">
        <w:rPr>
          <w:rFonts w:ascii="Cambria" w:hAnsi="Cambria"/>
        </w:rPr>
        <w:t xml:space="preserve">response by computational modeling. </w:t>
      </w:r>
      <w:r w:rsidR="00BC3447">
        <w:rPr>
          <w:rFonts w:ascii="Cambria" w:hAnsi="Cambria"/>
        </w:rPr>
        <w:t>This will involve partial least-</w:t>
      </w:r>
      <w:r w:rsidRPr="00B11EF4">
        <w:rPr>
          <w:rFonts w:ascii="Cambria" w:hAnsi="Cambria"/>
        </w:rPr>
        <w:t xml:space="preserve">squares analysis, which will improve the extraction of qualitative information from the collected UV-visible spectra. The model should include parameters for all possible cross-sensitivities present in fuels, which will allow for differentiation of the target </w:t>
      </w:r>
      <w:proofErr w:type="spellStart"/>
      <w:r w:rsidRPr="00B11EF4">
        <w:rPr>
          <w:rFonts w:ascii="Cambria" w:hAnsi="Cambria"/>
        </w:rPr>
        <w:t>analyte</w:t>
      </w:r>
      <w:proofErr w:type="spellEnd"/>
      <w:r w:rsidRPr="00B11EF4">
        <w:rPr>
          <w:rFonts w:ascii="Cambria" w:hAnsi="Cambria"/>
        </w:rPr>
        <w:t xml:space="preserve"> from other interfering species. Application of the calibration model to the data collected will allow for more accurate predictions of phenol concentrations present in fuel samples. </w:t>
      </w:r>
    </w:p>
    <w:p w14:paraId="53B750A5" w14:textId="77777777" w:rsidR="00092E90" w:rsidRPr="00B11EF4" w:rsidRDefault="00092E90" w:rsidP="00DD0103">
      <w:pPr>
        <w:spacing w:line="360" w:lineRule="auto"/>
        <w:rPr>
          <w:rFonts w:ascii="Cambria" w:hAnsi="Cambria"/>
        </w:rPr>
      </w:pPr>
    </w:p>
    <w:p w14:paraId="3A9DA115" w14:textId="64908866" w:rsidR="00092E90" w:rsidRPr="00B11EF4" w:rsidRDefault="00E80058" w:rsidP="00DD0103">
      <w:pPr>
        <w:spacing w:line="360" w:lineRule="auto"/>
        <w:ind w:firstLine="720"/>
        <w:rPr>
          <w:rFonts w:ascii="Cambria" w:hAnsi="Cambria"/>
        </w:rPr>
      </w:pPr>
      <w:r w:rsidRPr="00B11EF4">
        <w:rPr>
          <w:rFonts w:ascii="Cambria" w:hAnsi="Cambria"/>
        </w:rPr>
        <w:t xml:space="preserve">An imperative study that should be conducted is testing the optical sensors in real </w:t>
      </w:r>
      <w:r w:rsidR="002065E1" w:rsidRPr="00B11EF4">
        <w:rPr>
          <w:rFonts w:ascii="Cambria" w:hAnsi="Cambria"/>
        </w:rPr>
        <w:t xml:space="preserve">world samples, including </w:t>
      </w:r>
      <w:r w:rsidRPr="00B11EF4">
        <w:rPr>
          <w:rFonts w:ascii="Cambria" w:hAnsi="Cambria"/>
        </w:rPr>
        <w:t xml:space="preserve">jet fuel and cellulosic-based biofuel samples. </w:t>
      </w:r>
      <w:r w:rsidR="00A3319D" w:rsidRPr="00B11EF4">
        <w:rPr>
          <w:rFonts w:ascii="Cambria" w:hAnsi="Cambria"/>
        </w:rPr>
        <w:t xml:space="preserve">In addition, </w:t>
      </w:r>
      <w:r w:rsidRPr="00B11EF4">
        <w:rPr>
          <w:rFonts w:ascii="Cambria" w:hAnsi="Cambria"/>
        </w:rPr>
        <w:t xml:space="preserve">spectra collected with </w:t>
      </w:r>
      <w:r w:rsidR="00A3319D" w:rsidRPr="00B11EF4">
        <w:rPr>
          <w:rFonts w:ascii="Cambria" w:hAnsi="Cambria"/>
        </w:rPr>
        <w:t xml:space="preserve">a portable UV-visible spectrometer </w:t>
      </w:r>
      <w:r w:rsidRPr="00B11EF4">
        <w:rPr>
          <w:rFonts w:ascii="Cambria" w:hAnsi="Cambria"/>
        </w:rPr>
        <w:t>and the</w:t>
      </w:r>
      <w:r w:rsidR="007970E7">
        <w:rPr>
          <w:rFonts w:ascii="Cambria" w:hAnsi="Cambria"/>
        </w:rPr>
        <w:t xml:space="preserve"> desk</w:t>
      </w:r>
      <w:r w:rsidR="00CE26B5">
        <w:rPr>
          <w:rFonts w:ascii="Cambria" w:hAnsi="Cambria"/>
        </w:rPr>
        <w:t>top</w:t>
      </w:r>
      <w:r w:rsidRPr="00B11EF4">
        <w:rPr>
          <w:rFonts w:ascii="Cambria" w:hAnsi="Cambria"/>
        </w:rPr>
        <w:t xml:space="preserve"> Agilent UV-visible spectrometer</w:t>
      </w:r>
      <w:r w:rsidR="00BC3447">
        <w:rPr>
          <w:rFonts w:ascii="Cambria" w:hAnsi="Cambria"/>
        </w:rPr>
        <w:t xml:space="preserve"> should be compared</w:t>
      </w:r>
      <w:r w:rsidRPr="00B11EF4">
        <w:rPr>
          <w:rFonts w:ascii="Cambria" w:hAnsi="Cambria"/>
        </w:rPr>
        <w:t xml:space="preserve">. Data analysis should </w:t>
      </w:r>
      <w:r w:rsidR="00A3319D" w:rsidRPr="00B11EF4">
        <w:rPr>
          <w:rFonts w:ascii="Cambria" w:hAnsi="Cambria"/>
        </w:rPr>
        <w:t xml:space="preserve">be conducted for </w:t>
      </w:r>
      <w:r w:rsidR="002065E1" w:rsidRPr="00B11EF4">
        <w:rPr>
          <w:rFonts w:ascii="Cambria" w:hAnsi="Cambria"/>
        </w:rPr>
        <w:t>both</w:t>
      </w:r>
      <w:r w:rsidR="00CE26B5">
        <w:rPr>
          <w:rFonts w:ascii="Cambria" w:hAnsi="Cambria"/>
        </w:rPr>
        <w:t>, which will provide an</w:t>
      </w:r>
      <w:r w:rsidR="00A3319D" w:rsidRPr="00B11EF4">
        <w:rPr>
          <w:rFonts w:ascii="Cambria" w:hAnsi="Cambria"/>
        </w:rPr>
        <w:t xml:space="preserve"> insight </w:t>
      </w:r>
      <w:r w:rsidRPr="00B11EF4">
        <w:rPr>
          <w:rFonts w:ascii="Cambria" w:hAnsi="Cambria"/>
        </w:rPr>
        <w:t>into</w:t>
      </w:r>
      <w:r w:rsidR="00A3319D" w:rsidRPr="00B11EF4">
        <w:rPr>
          <w:rFonts w:ascii="Cambria" w:hAnsi="Cambria"/>
        </w:rPr>
        <w:t xml:space="preserve"> the capabilities of on-site detection with the portable UV-visible spectrometer.</w:t>
      </w:r>
    </w:p>
    <w:p w14:paraId="231E2C56" w14:textId="77777777" w:rsidR="00A3319D" w:rsidRPr="00B11EF4" w:rsidRDefault="00A3319D" w:rsidP="00DD0103">
      <w:pPr>
        <w:spacing w:line="360" w:lineRule="auto"/>
        <w:rPr>
          <w:b/>
        </w:rPr>
      </w:pPr>
    </w:p>
    <w:p w14:paraId="4C3985FC" w14:textId="6CF4DD59" w:rsidR="00092E90" w:rsidRPr="00E6380F" w:rsidRDefault="004E0D52" w:rsidP="00DD0103">
      <w:pPr>
        <w:spacing w:line="360" w:lineRule="auto"/>
        <w:rPr>
          <w:b/>
          <w:sz w:val="28"/>
          <w:szCs w:val="28"/>
        </w:rPr>
      </w:pPr>
      <w:r w:rsidRPr="00E6380F">
        <w:rPr>
          <w:b/>
          <w:sz w:val="28"/>
          <w:szCs w:val="28"/>
        </w:rPr>
        <w:t>4.2.2</w:t>
      </w:r>
      <w:r w:rsidRPr="00E6380F">
        <w:rPr>
          <w:b/>
          <w:sz w:val="28"/>
          <w:szCs w:val="28"/>
        </w:rPr>
        <w:tab/>
      </w:r>
      <w:r w:rsidR="00392420">
        <w:rPr>
          <w:b/>
          <w:sz w:val="28"/>
          <w:szCs w:val="28"/>
        </w:rPr>
        <w:t>Ethanol Analysis</w:t>
      </w:r>
    </w:p>
    <w:p w14:paraId="46E9C383" w14:textId="6534B48F" w:rsidR="00221260" w:rsidRPr="00B11EF4" w:rsidRDefault="00221260" w:rsidP="00DD0103">
      <w:pPr>
        <w:spacing w:line="360" w:lineRule="auto"/>
      </w:pPr>
      <w:r w:rsidRPr="00B11EF4">
        <w:rPr>
          <w:b/>
        </w:rPr>
        <w:tab/>
      </w:r>
      <w:r w:rsidRPr="00B11EF4">
        <w:t>The detection of ethanol in gasoline has been a recent and exploratory research project.</w:t>
      </w:r>
      <w:r w:rsidR="002065E1" w:rsidRPr="00B11EF4">
        <w:t xml:space="preserve"> Due to the nature of where the</w:t>
      </w:r>
      <w:r w:rsidRPr="00B11EF4">
        <w:t xml:space="preserve"> project currently stands, many studies will be required to optimize optical sensors that detect ethanol. </w:t>
      </w:r>
      <w:r w:rsidR="00A55995" w:rsidRPr="00B11EF4">
        <w:t>The data presen</w:t>
      </w:r>
      <w:r w:rsidR="00AE0C2B">
        <w:t>ted in this research should be collected additional</w:t>
      </w:r>
      <w:r w:rsidR="00A55995" w:rsidRPr="00B11EF4">
        <w:t xml:space="preserve"> times in order to detail reproducibility of the data collected. However, the sensors tested made from </w:t>
      </w:r>
      <w:r w:rsidR="002065E1" w:rsidRPr="00B11EF4">
        <w:t xml:space="preserve">EC and PAB </w:t>
      </w:r>
      <w:r w:rsidR="00751EEF">
        <w:t xml:space="preserve">may </w:t>
      </w:r>
      <w:r w:rsidR="00A55995" w:rsidRPr="00B11EF4">
        <w:t xml:space="preserve">not </w:t>
      </w:r>
      <w:r w:rsidR="00751EEF">
        <w:t xml:space="preserve">be </w:t>
      </w:r>
      <w:r w:rsidR="00A55995" w:rsidRPr="00B11EF4">
        <w:t xml:space="preserve">the best choice of polymers for this project. </w:t>
      </w:r>
      <w:r w:rsidR="00AE0C2B">
        <w:t>O</w:t>
      </w:r>
      <w:r w:rsidRPr="00B11EF4">
        <w:t xml:space="preserve">ther polymer thin films should be </w:t>
      </w:r>
      <w:r w:rsidR="00AE0C2B">
        <w:t xml:space="preserve">investigated and explored for </w:t>
      </w:r>
      <w:r w:rsidRPr="00B11EF4">
        <w:t>their ability</w:t>
      </w:r>
      <w:r w:rsidR="00AE0C2B">
        <w:t xml:space="preserve"> </w:t>
      </w:r>
      <w:r w:rsidRPr="00B11EF4">
        <w:t>to detect ethanol in gasoline. Focus should be placed on synthetic polymer</w:t>
      </w:r>
      <w:r w:rsidR="006F21D7">
        <w:t xml:space="preserve">s, </w:t>
      </w:r>
      <w:r w:rsidRPr="00B11EF4">
        <w:t>rather than natur</w:t>
      </w:r>
      <w:r w:rsidR="00AE0C2B">
        <w:t xml:space="preserve">al polymers that have differences in their </w:t>
      </w:r>
      <w:r w:rsidRPr="00B11EF4">
        <w:t xml:space="preserve">properties </w:t>
      </w:r>
      <w:r w:rsidR="00AE0C2B">
        <w:t>between samples</w:t>
      </w:r>
      <w:r w:rsidRPr="00B11EF4">
        <w:t xml:space="preserve">. In the research conducted for this experiment so far, many polymers that have been tested will dissolve in </w:t>
      </w:r>
      <w:r w:rsidR="00E47C38" w:rsidRPr="00B11EF4">
        <w:t>ethanol, gasoline, or both. Therefore, focus should also be placed upon investigation of polymers that do not dissolve in ethanol and gasoline.</w:t>
      </w:r>
      <w:r w:rsidR="00322C51" w:rsidRPr="00B11EF4">
        <w:t xml:space="preserve"> Specifically, sensors prepared from </w:t>
      </w:r>
      <w:r w:rsidR="002065E1" w:rsidRPr="00B11EF4">
        <w:t>PMMA</w:t>
      </w:r>
      <w:r w:rsidR="00322C51" w:rsidRPr="00B11EF4">
        <w:t xml:space="preserve"> thin films showed a faint color change from purple to blue upon exposure to ethanol</w:t>
      </w:r>
      <w:r w:rsidR="002065E1" w:rsidRPr="00B11EF4">
        <w:t xml:space="preserve"> in gasoline </w:t>
      </w:r>
      <w:r w:rsidR="00AE0C2B">
        <w:t>and did not dissolve</w:t>
      </w:r>
      <w:r w:rsidR="002065E1" w:rsidRPr="00B11EF4">
        <w:t xml:space="preserve">. </w:t>
      </w:r>
      <w:r w:rsidR="00322C51" w:rsidRPr="00B11EF4">
        <w:t xml:space="preserve">Dye leaching was also not observed upon exposure </w:t>
      </w:r>
      <w:r w:rsidR="002065E1" w:rsidRPr="00B11EF4">
        <w:t xml:space="preserve">of PMMA </w:t>
      </w:r>
      <w:r w:rsidR="00322C51" w:rsidRPr="00B11EF4">
        <w:t>sensors in E10 gasoline. Therefore,</w:t>
      </w:r>
      <w:r w:rsidR="00AE0C2B">
        <w:t xml:space="preserve"> further</w:t>
      </w:r>
      <w:r w:rsidR="002065E1" w:rsidRPr="00B11EF4">
        <w:t xml:space="preserve"> </w:t>
      </w:r>
      <w:r w:rsidR="00322C51" w:rsidRPr="00B11EF4">
        <w:t>investigation</w:t>
      </w:r>
      <w:r w:rsidR="00AE0C2B">
        <w:t>s</w:t>
      </w:r>
      <w:r w:rsidR="00322C51" w:rsidRPr="00B11EF4">
        <w:t xml:space="preserve"> should </w:t>
      </w:r>
      <w:r w:rsidR="00AE0C2B">
        <w:t>focus on</w:t>
      </w:r>
      <w:r w:rsidR="00AB06A6" w:rsidRPr="00B11EF4">
        <w:t xml:space="preserve"> </w:t>
      </w:r>
      <w:r w:rsidR="002065E1" w:rsidRPr="00B11EF4">
        <w:t>PMMA</w:t>
      </w:r>
      <w:r w:rsidR="00322C51" w:rsidRPr="00B11EF4">
        <w:t xml:space="preserve"> </w:t>
      </w:r>
      <w:r w:rsidR="00AB06A6" w:rsidRPr="00B11EF4">
        <w:t xml:space="preserve">thin films </w:t>
      </w:r>
      <w:r w:rsidR="002065E1" w:rsidRPr="00B11EF4">
        <w:t xml:space="preserve">to detect ethanol in gasoline. </w:t>
      </w:r>
    </w:p>
    <w:p w14:paraId="135B7518" w14:textId="6151E7FC" w:rsidR="00E47C38" w:rsidRPr="00B11EF4" w:rsidRDefault="00E47C38" w:rsidP="00DD0103">
      <w:pPr>
        <w:spacing w:line="360" w:lineRule="auto"/>
      </w:pPr>
      <w:r w:rsidRPr="00B11EF4">
        <w:tab/>
      </w:r>
    </w:p>
    <w:p w14:paraId="36A7E03A" w14:textId="1B3A93F3" w:rsidR="00E47C38" w:rsidRPr="00B11EF4" w:rsidRDefault="00E47C38" w:rsidP="00DD0103">
      <w:pPr>
        <w:spacing w:line="360" w:lineRule="auto"/>
      </w:pPr>
      <w:r w:rsidRPr="00B11EF4">
        <w:tab/>
        <w:t>In addition</w:t>
      </w:r>
      <w:r w:rsidR="0006226E">
        <w:t xml:space="preserve">, the </w:t>
      </w:r>
      <w:r w:rsidR="00961CD3" w:rsidRPr="00B11EF4">
        <w:t xml:space="preserve">optical sensors </w:t>
      </w:r>
      <w:r w:rsidR="00DF19BD" w:rsidRPr="00B11EF4">
        <w:t>should be tested multiple times with gasoline containing ethanol solutions. This will require many trials where spectra are collected a</w:t>
      </w:r>
      <w:r w:rsidR="002E4B65">
        <w:t>nd a reproducible trend is observed</w:t>
      </w:r>
      <w:r w:rsidR="00DF19BD" w:rsidRPr="00B11EF4">
        <w:t>. T</w:t>
      </w:r>
      <w:r w:rsidR="00AE0C2B">
        <w:t xml:space="preserve">rials in triplicate </w:t>
      </w:r>
      <w:r w:rsidR="00575EE8">
        <w:t>are</w:t>
      </w:r>
      <w:r w:rsidR="00DF19BD" w:rsidRPr="00B11EF4">
        <w:t xml:space="preserve"> need</w:t>
      </w:r>
      <w:r w:rsidR="00575EE8">
        <w:t>ed</w:t>
      </w:r>
      <w:r w:rsidR="00DF19BD" w:rsidRPr="00B11EF4">
        <w:t xml:space="preserve"> in order to obtain spectra with error bars, limits of detection, and limits of quantification. Optimized optical sensors </w:t>
      </w:r>
      <w:r w:rsidRPr="00B11EF4">
        <w:t>should be able to detect ethanol in gasoline with a large linear dynamic range. This is important because ethanol is present in gasoline ranging from up to 10% to 8</w:t>
      </w:r>
      <w:r w:rsidR="002065E1" w:rsidRPr="00B11EF4">
        <w:t>5%</w:t>
      </w:r>
      <w:r w:rsidR="00AE0C2B">
        <w:t>,</w:t>
      </w:r>
      <w:r w:rsidR="002065E1" w:rsidRPr="00B11EF4">
        <w:t xml:space="preserve"> depending on the fuel sample. </w:t>
      </w:r>
      <w:r w:rsidRPr="00B11EF4">
        <w:t>Therefore, the ideal optical sensor should be able to detect ethanol concentrations from 5% to 90%. A large dynamic range in the detection of ethanol will require many studies</w:t>
      </w:r>
      <w:r w:rsidR="00DF19BD" w:rsidRPr="00B11EF4">
        <w:t xml:space="preserve"> to investigate how this may be attained. Specific studies that </w:t>
      </w:r>
      <w:r w:rsidR="00B452E6" w:rsidRPr="00B11EF4">
        <w:t>can aid in this investigation are</w:t>
      </w:r>
      <w:r w:rsidR="00DF19BD" w:rsidRPr="00B11EF4">
        <w:t xml:space="preserve"> altering the exposure time of the sensors and the composition of the polymer thin film. </w:t>
      </w:r>
      <w:r w:rsidR="00240236" w:rsidRPr="00B11EF4">
        <w:t>Decreasing the exposure time of the sensors will also be important in enabling the detection of ethanol in gasoline more applicable for on-site situations.</w:t>
      </w:r>
    </w:p>
    <w:p w14:paraId="77E2838A" w14:textId="77777777" w:rsidR="00DC0FD1" w:rsidRPr="00B11EF4" w:rsidRDefault="00DC0FD1" w:rsidP="00DD0103">
      <w:pPr>
        <w:spacing w:line="360" w:lineRule="auto"/>
      </w:pPr>
    </w:p>
    <w:p w14:paraId="2D241CCC" w14:textId="68EFB7C6" w:rsidR="00D73D02" w:rsidRPr="00E6380F" w:rsidRDefault="004E0D52" w:rsidP="00DD0103">
      <w:pPr>
        <w:spacing w:line="360" w:lineRule="auto"/>
        <w:rPr>
          <w:b/>
          <w:sz w:val="28"/>
          <w:szCs w:val="28"/>
        </w:rPr>
      </w:pPr>
      <w:r w:rsidRPr="00E6380F">
        <w:rPr>
          <w:b/>
          <w:sz w:val="28"/>
          <w:szCs w:val="28"/>
        </w:rPr>
        <w:t>4.3</w:t>
      </w:r>
      <w:r w:rsidR="00A76D0E" w:rsidRPr="00E6380F">
        <w:rPr>
          <w:b/>
          <w:sz w:val="28"/>
          <w:szCs w:val="28"/>
        </w:rPr>
        <w:tab/>
        <w:t xml:space="preserve">Summary of </w:t>
      </w:r>
      <w:r w:rsidR="003D1547">
        <w:rPr>
          <w:b/>
          <w:sz w:val="28"/>
          <w:szCs w:val="28"/>
        </w:rPr>
        <w:t xml:space="preserve">the </w:t>
      </w:r>
      <w:r w:rsidR="00A76D0E" w:rsidRPr="00E6380F">
        <w:rPr>
          <w:b/>
          <w:sz w:val="28"/>
          <w:szCs w:val="28"/>
        </w:rPr>
        <w:t>Thesis</w:t>
      </w:r>
    </w:p>
    <w:p w14:paraId="0A526736" w14:textId="7C1F9DDE" w:rsidR="00092E90" w:rsidRPr="00B11EF4" w:rsidRDefault="00A76D0E" w:rsidP="00DD0103">
      <w:pPr>
        <w:spacing w:line="360" w:lineRule="auto"/>
      </w:pPr>
      <w:r w:rsidRPr="00B11EF4">
        <w:rPr>
          <w:b/>
        </w:rPr>
        <w:tab/>
      </w:r>
      <w:r w:rsidRPr="00B11EF4">
        <w:t>The research presented here details the development of optical senso</w:t>
      </w:r>
      <w:r w:rsidR="005757C4">
        <w:t>rs that analyzes</w:t>
      </w:r>
      <w:r w:rsidRPr="00B11EF4">
        <w:t xml:space="preserve"> alcohols in fuel samples. One optical sensor </w:t>
      </w:r>
      <w:r w:rsidR="00575EE8">
        <w:t>provides the analysis of</w:t>
      </w:r>
      <w:r w:rsidRPr="00B11EF4">
        <w:t xml:space="preserve"> phenol in aviation fuel and cel</w:t>
      </w:r>
      <w:r w:rsidR="00575EE8">
        <w:t xml:space="preserve">lulose-based biofuel. Another </w:t>
      </w:r>
      <w:r w:rsidRPr="00B11EF4">
        <w:t xml:space="preserve">optical sensor </w:t>
      </w:r>
      <w:r w:rsidR="00575EE8">
        <w:t xml:space="preserve">has been developed for </w:t>
      </w:r>
      <w:r w:rsidRPr="00B11EF4">
        <w:t xml:space="preserve">ethanol </w:t>
      </w:r>
      <w:r w:rsidR="00575EE8">
        <w:t xml:space="preserve">analysis </w:t>
      </w:r>
      <w:r w:rsidRPr="00B11EF4">
        <w:t>in gasoline. Both optical sensors presented here operate on the basis that an observable color change</w:t>
      </w:r>
      <w:r w:rsidR="00575EE8">
        <w:t xml:space="preserve"> from purple to blue develops</w:t>
      </w:r>
      <w:r w:rsidR="002065E1" w:rsidRPr="00B11EF4">
        <w:t xml:space="preserve"> upon exposure to phenol or</w:t>
      </w:r>
      <w:r w:rsidR="002F7F3A" w:rsidRPr="00B11EF4">
        <w:t xml:space="preserve"> etha</w:t>
      </w:r>
      <w:r w:rsidR="002065E1" w:rsidRPr="00B11EF4">
        <w:t xml:space="preserve">nol. </w:t>
      </w:r>
      <w:r w:rsidR="00D73D02" w:rsidRPr="00B11EF4">
        <w:t xml:space="preserve">The color change is observed because a </w:t>
      </w:r>
      <w:proofErr w:type="spellStart"/>
      <w:r w:rsidR="00D73D02" w:rsidRPr="00B11EF4">
        <w:t>solvatochromic</w:t>
      </w:r>
      <w:proofErr w:type="spellEnd"/>
      <w:r w:rsidR="00D73D02" w:rsidRPr="00B11EF4">
        <w:t xml:space="preserve"> dye, </w:t>
      </w:r>
      <w:r w:rsidR="002065E1" w:rsidRPr="00B11EF4">
        <w:t>NBC</w:t>
      </w:r>
      <w:r w:rsidR="00D73D02" w:rsidRPr="00B11EF4">
        <w:t xml:space="preserve">, is embedded within a </w:t>
      </w:r>
      <w:r w:rsidR="0033632A">
        <w:t>polymer matrix, which is spin-</w:t>
      </w:r>
      <w:r w:rsidR="00D73D02" w:rsidRPr="00B11EF4">
        <w:t xml:space="preserve">cast into a thin film on a glass substrate creating an optical sensor. </w:t>
      </w:r>
      <w:r w:rsidR="003C72C1" w:rsidRPr="00B11EF4">
        <w:t xml:space="preserve">The </w:t>
      </w:r>
      <w:proofErr w:type="spellStart"/>
      <w:r w:rsidR="003C72C1" w:rsidRPr="00B11EF4">
        <w:t>solvatochromic</w:t>
      </w:r>
      <w:proofErr w:type="spellEnd"/>
      <w:r w:rsidR="003C72C1" w:rsidRPr="00B11EF4">
        <w:t xml:space="preserve"> dye embedded within the optical sensors responds to the microenvironment that directly surrounds the dye molecules. Upon an increase in solvent polarity, </w:t>
      </w:r>
      <w:r w:rsidR="002065E1" w:rsidRPr="00B11EF4">
        <w:t>NBC</w:t>
      </w:r>
      <w:r w:rsidR="003C72C1" w:rsidRPr="00B11EF4">
        <w:t xml:space="preserve"> exhibits positive </w:t>
      </w:r>
      <w:proofErr w:type="spellStart"/>
      <w:r w:rsidR="003C72C1" w:rsidRPr="00B11EF4">
        <w:t>solvatochromism</w:t>
      </w:r>
      <w:proofErr w:type="spellEnd"/>
      <w:r w:rsidR="003C72C1" w:rsidRPr="00B11EF4">
        <w:t xml:space="preserve">, or a bathochromic shift, which is accompanied by a color change </w:t>
      </w:r>
      <w:r w:rsidR="00DC0FD1" w:rsidRPr="00B11EF4">
        <w:t xml:space="preserve">in the optical sensors </w:t>
      </w:r>
      <w:r w:rsidR="003C72C1" w:rsidRPr="00B11EF4">
        <w:t xml:space="preserve">from purple to blue. </w:t>
      </w:r>
    </w:p>
    <w:p w14:paraId="0E4C8AE8" w14:textId="3A7F4877" w:rsidR="00DC0FD1" w:rsidRPr="00B11EF4" w:rsidRDefault="00DC0FD1" w:rsidP="00DD0103">
      <w:pPr>
        <w:spacing w:line="360" w:lineRule="auto"/>
      </w:pPr>
      <w:r w:rsidRPr="00B11EF4">
        <w:tab/>
      </w:r>
    </w:p>
    <w:p w14:paraId="5AC96B5F" w14:textId="4E4207C6" w:rsidR="004D2209" w:rsidRPr="00B11EF4" w:rsidRDefault="0031693B" w:rsidP="00DD0103">
      <w:pPr>
        <w:spacing w:line="360" w:lineRule="auto"/>
      </w:pPr>
      <w:r>
        <w:tab/>
        <w:t>The</w:t>
      </w:r>
      <w:r w:rsidR="00DC0FD1" w:rsidRPr="00B11EF4">
        <w:t xml:space="preserve"> optical sensors </w:t>
      </w:r>
      <w:r w:rsidR="0010673F">
        <w:t>have</w:t>
      </w:r>
      <w:r w:rsidR="00DC0FD1" w:rsidRPr="00B11EF4">
        <w:t xml:space="preserve"> great potential for on-site analysis of alcohols, specifica</w:t>
      </w:r>
      <w:r>
        <w:t xml:space="preserve">lly phenol and ethanol, in fuels. </w:t>
      </w:r>
      <w:r w:rsidR="00DC0FD1" w:rsidRPr="00B11EF4">
        <w:t xml:space="preserve">The optimized optical sensors that </w:t>
      </w:r>
      <w:r w:rsidR="002065E1" w:rsidRPr="00B11EF4">
        <w:t>detect phenol</w:t>
      </w:r>
      <w:r w:rsidR="00DC0FD1" w:rsidRPr="00B11EF4">
        <w:t xml:space="preserve"> are prepared</w:t>
      </w:r>
      <w:r w:rsidR="0010673F">
        <w:t xml:space="preserve"> by spin casting thin films with an</w:t>
      </w:r>
      <w:r w:rsidR="002065E1" w:rsidRPr="00B11EF4">
        <w:t xml:space="preserve"> 85:15 </w:t>
      </w:r>
      <w:proofErr w:type="spellStart"/>
      <w:r w:rsidR="002065E1" w:rsidRPr="00B11EF4">
        <w:t>wt</w:t>
      </w:r>
      <w:proofErr w:type="spellEnd"/>
      <w:r w:rsidR="002065E1" w:rsidRPr="00B11EF4">
        <w:t>%</w:t>
      </w:r>
      <w:r w:rsidR="0010673F">
        <w:t xml:space="preserve"> blend</w:t>
      </w:r>
      <w:r w:rsidR="002065E1" w:rsidRPr="00B11EF4">
        <w:t xml:space="preserve"> ratio of</w:t>
      </w:r>
      <w:r w:rsidR="00DC0FD1" w:rsidRPr="00B11EF4">
        <w:t xml:space="preserve"> </w:t>
      </w:r>
      <w:r w:rsidR="002065E1" w:rsidRPr="00B11EF4">
        <w:t>PAB</w:t>
      </w:r>
      <w:r w:rsidR="00DC0FD1" w:rsidRPr="00B11EF4">
        <w:t xml:space="preserve"> </w:t>
      </w:r>
      <w:r w:rsidR="0010673F">
        <w:t xml:space="preserve">and PS. </w:t>
      </w:r>
      <w:r w:rsidR="002065E1" w:rsidRPr="00B11EF4">
        <w:t>PS</w:t>
      </w:r>
      <w:r w:rsidR="00DC0FD1" w:rsidRPr="00B11EF4">
        <w:t xml:space="preserve"> is selectively extracted out of the film with cyclohexane</w:t>
      </w:r>
      <w:r w:rsidR="0010673F">
        <w:t xml:space="preserve">, which creates numerous large </w:t>
      </w:r>
      <w:r w:rsidR="00DC0FD1" w:rsidRPr="00B11EF4">
        <w:t xml:space="preserve">voids within </w:t>
      </w:r>
      <w:r w:rsidR="002065E1" w:rsidRPr="00B11EF4">
        <w:t>the film structure. This enabled</w:t>
      </w:r>
      <w:r w:rsidR="00DC0FD1" w:rsidRPr="00B11EF4">
        <w:t xml:space="preserve"> the detection of phe</w:t>
      </w:r>
      <w:r w:rsidR="002065E1" w:rsidRPr="00B11EF4">
        <w:t xml:space="preserve">nol down to </w:t>
      </w:r>
      <w:proofErr w:type="gramStart"/>
      <w:r w:rsidR="002065E1" w:rsidRPr="00B11EF4">
        <w:t>100 ppm</w:t>
      </w:r>
      <w:proofErr w:type="gramEnd"/>
      <w:r w:rsidR="002065E1" w:rsidRPr="00B11EF4">
        <w:t xml:space="preserve"> phenol. The</w:t>
      </w:r>
      <w:r w:rsidR="00DC0FD1" w:rsidRPr="00B11EF4">
        <w:t xml:space="preserve"> developed technology could be applied to detecting phenol present in aviation fuel samples. Other optical sensors have been developed to detect phenol, </w:t>
      </w:r>
      <w:r>
        <w:t xml:space="preserve">such as sensors made with EC and PMMA thin films. </w:t>
      </w:r>
      <w:r w:rsidR="00DC0FD1" w:rsidRPr="00B11EF4">
        <w:t>Both sensors enable</w:t>
      </w:r>
      <w:r w:rsidR="002065E1" w:rsidRPr="00B11EF4">
        <w:t>d</w:t>
      </w:r>
      <w:r w:rsidR="005A3D8E">
        <w:t xml:space="preserve"> the detection</w:t>
      </w:r>
      <w:r w:rsidR="0010673F">
        <w:t xml:space="preserve"> of high</w:t>
      </w:r>
      <w:r w:rsidR="00DC0FD1" w:rsidRPr="00B11EF4">
        <w:t xml:space="preserve"> concentrations of phenol, up to 40,000 ppm. However, these sensors do not det</w:t>
      </w:r>
      <w:r w:rsidR="002065E1" w:rsidRPr="00B11EF4">
        <w:t xml:space="preserve">ect phenol below 1,000 ppm. These </w:t>
      </w:r>
      <w:r w:rsidR="00DC0FD1" w:rsidRPr="00B11EF4">
        <w:t>sensors can be applied to fuel samples th</w:t>
      </w:r>
      <w:r w:rsidR="002065E1" w:rsidRPr="00B11EF4">
        <w:t xml:space="preserve">at possess higher concentrations </w:t>
      </w:r>
      <w:r w:rsidR="00DC0FD1" w:rsidRPr="00B11EF4">
        <w:t>of phenol, such as cellulosic-based biofuel</w:t>
      </w:r>
      <w:r w:rsidR="0010673F">
        <w:t>s</w:t>
      </w:r>
      <w:r w:rsidR="00DC0FD1" w:rsidRPr="00B11EF4">
        <w:t xml:space="preserve">. </w:t>
      </w:r>
    </w:p>
    <w:p w14:paraId="4B7BA24E" w14:textId="77777777" w:rsidR="004D2209" w:rsidRPr="00B11EF4" w:rsidRDefault="004D2209" w:rsidP="00DD0103">
      <w:pPr>
        <w:spacing w:line="360" w:lineRule="auto"/>
      </w:pPr>
    </w:p>
    <w:p w14:paraId="2979A36D" w14:textId="163B6023" w:rsidR="00DC0FD1" w:rsidRPr="00B11EF4" w:rsidRDefault="004D2209" w:rsidP="00DD0103">
      <w:pPr>
        <w:spacing w:line="360" w:lineRule="auto"/>
      </w:pPr>
      <w:r w:rsidRPr="00B11EF4">
        <w:tab/>
      </w:r>
      <w:r w:rsidR="00F44C76" w:rsidRPr="00B11EF4">
        <w:t xml:space="preserve">More recently, prepared optical </w:t>
      </w:r>
      <w:r w:rsidR="005757C4">
        <w:t>sensors have been investigated i</w:t>
      </w:r>
      <w:r w:rsidR="00F44C76" w:rsidRPr="00B11EF4">
        <w:t xml:space="preserve">n their ability to detect ethanol in E10 gasoline samples. </w:t>
      </w:r>
      <w:r w:rsidR="005757C4">
        <w:t>This part of the research is</w:t>
      </w:r>
      <w:r w:rsidR="00EB218C" w:rsidRPr="00B11EF4">
        <w:t xml:space="preserve"> </w:t>
      </w:r>
      <w:r w:rsidR="003D1030" w:rsidRPr="00B11EF4">
        <w:t xml:space="preserve">exploratory </w:t>
      </w:r>
      <w:r w:rsidR="0033632A">
        <w:t xml:space="preserve">in nature. </w:t>
      </w:r>
      <w:r w:rsidR="00236A8D" w:rsidRPr="00B11EF4">
        <w:t xml:space="preserve">Ethanol does respond to optical sensors possessing NBC, similar to phenol. </w:t>
      </w:r>
      <w:r w:rsidR="003D1030" w:rsidRPr="00B11EF4">
        <w:t>Many polyme</w:t>
      </w:r>
      <w:r w:rsidR="0010673F">
        <w:t>r thin films have been tested for</w:t>
      </w:r>
      <w:r w:rsidR="003D1030" w:rsidRPr="00B11EF4">
        <w:t xml:space="preserve"> their capabilities to detect ethanol in gasoline, but further research is needed to determine the polymer that </w:t>
      </w:r>
      <w:r w:rsidR="00236A8D" w:rsidRPr="00B11EF4">
        <w:t xml:space="preserve">works best. EC and PAB have </w:t>
      </w:r>
      <w:r w:rsidR="00B24DE1" w:rsidRPr="00B11EF4">
        <w:t>shown promise in t</w:t>
      </w:r>
      <w:r w:rsidR="003D1030" w:rsidRPr="00B11EF4">
        <w:t>he ability to detect ethanol</w:t>
      </w:r>
      <w:r w:rsidR="00236A8D" w:rsidRPr="00B11EF4">
        <w:t>, but still possess drawbacks. None of the</w:t>
      </w:r>
      <w:r w:rsidR="003D1030" w:rsidRPr="00B11EF4">
        <w:t xml:space="preserve"> optical sensors </w:t>
      </w:r>
      <w:r w:rsidR="00236A8D" w:rsidRPr="00B11EF4">
        <w:t xml:space="preserve">tested </w:t>
      </w:r>
      <w:r w:rsidR="003D1030" w:rsidRPr="00B11EF4">
        <w:t xml:space="preserve">have been optimized to enable </w:t>
      </w:r>
      <w:r w:rsidR="0033632A">
        <w:t>better analysis</w:t>
      </w:r>
      <w:r w:rsidR="003D1030" w:rsidRPr="00B11EF4">
        <w:t xml:space="preserve"> of ethanol</w:t>
      </w:r>
      <w:r w:rsidR="00236A8D" w:rsidRPr="00B11EF4">
        <w:t xml:space="preserve">. The EC </w:t>
      </w:r>
      <w:r w:rsidR="003D1030" w:rsidRPr="00B11EF4">
        <w:t>thin</w:t>
      </w:r>
      <w:r w:rsidR="0033632A">
        <w:t xml:space="preserve"> film sensors enable</w:t>
      </w:r>
      <w:r w:rsidR="005757C4">
        <w:t>d</w:t>
      </w:r>
      <w:r w:rsidR="00D6123A">
        <w:t xml:space="preserve"> the analysis</w:t>
      </w:r>
      <w:r w:rsidR="0033632A">
        <w:t xml:space="preserve"> </w:t>
      </w:r>
      <w:r w:rsidR="00236A8D" w:rsidRPr="00B11EF4">
        <w:t>of ethanol</w:t>
      </w:r>
      <w:r w:rsidR="0010673F">
        <w:t>,</w:t>
      </w:r>
      <w:r w:rsidR="00236A8D" w:rsidRPr="00B11EF4">
        <w:t xml:space="preserve"> but only with </w:t>
      </w:r>
      <w:r w:rsidR="00D6123A">
        <w:t xml:space="preserve">EC </w:t>
      </w:r>
      <w:r w:rsidR="00236A8D" w:rsidRPr="00B11EF4">
        <w:t xml:space="preserve">from MP </w:t>
      </w:r>
      <w:proofErr w:type="spellStart"/>
      <w:r w:rsidR="00236A8D" w:rsidRPr="00B11EF4">
        <w:t>Biomedicals</w:t>
      </w:r>
      <w:proofErr w:type="spellEnd"/>
      <w:r w:rsidR="003D1030" w:rsidRPr="00B11EF4">
        <w:t xml:space="preserve">. Sensors prepared from </w:t>
      </w:r>
      <w:r w:rsidR="00236A8D" w:rsidRPr="00B11EF4">
        <w:t>PAB</w:t>
      </w:r>
      <w:r w:rsidR="003D1030" w:rsidRPr="00B11EF4">
        <w:t xml:space="preserve"> thin films also enable</w:t>
      </w:r>
      <w:r w:rsidR="005757C4">
        <w:t>d</w:t>
      </w:r>
      <w:r w:rsidR="003D1030" w:rsidRPr="00B11EF4">
        <w:t xml:space="preserve"> the detection of ethanol in gasoline, but with low sensitivity and no distinct color change gradient from purple to blue.</w:t>
      </w:r>
      <w:r w:rsidR="00B24DE1" w:rsidRPr="00B11EF4">
        <w:t xml:space="preserve"> </w:t>
      </w:r>
      <w:r w:rsidR="007331FD" w:rsidRPr="00B11EF4">
        <w:t xml:space="preserve">Additional studies will be imperative to further the detection of ethanol in E10 gasoline. </w:t>
      </w:r>
    </w:p>
    <w:p w14:paraId="4E0AF1A7" w14:textId="77777777" w:rsidR="00F056B5" w:rsidRPr="00B11EF4" w:rsidRDefault="00F056B5" w:rsidP="00DD0103">
      <w:pPr>
        <w:spacing w:line="360" w:lineRule="auto"/>
      </w:pPr>
    </w:p>
    <w:p w14:paraId="0FB1090F" w14:textId="03DE40AB" w:rsidR="004D49B9" w:rsidRPr="00B11EF4" w:rsidRDefault="00236A8D" w:rsidP="00DD0103">
      <w:pPr>
        <w:spacing w:line="360" w:lineRule="auto"/>
      </w:pPr>
      <w:r w:rsidRPr="00B11EF4">
        <w:tab/>
        <w:t>The</w:t>
      </w:r>
      <w:r w:rsidR="00BE6261" w:rsidRPr="00B11EF4">
        <w:t xml:space="preserve"> </w:t>
      </w:r>
      <w:r w:rsidR="00F056B5" w:rsidRPr="00B11EF4">
        <w:t xml:space="preserve">optical sensors </w:t>
      </w:r>
      <w:r w:rsidRPr="00B11EF4">
        <w:t xml:space="preserve">detailed in this research </w:t>
      </w:r>
      <w:r w:rsidR="00587798">
        <w:t>present</w:t>
      </w:r>
      <w:r w:rsidR="00BE6261" w:rsidRPr="00B11EF4">
        <w:t xml:space="preserve"> an opportunity for</w:t>
      </w:r>
      <w:r w:rsidR="00F90FA7" w:rsidRPr="00B11EF4">
        <w:t xml:space="preserve"> a</w:t>
      </w:r>
      <w:r w:rsidR="00BE6261" w:rsidRPr="00B11EF4">
        <w:t xml:space="preserve"> new technology to be </w:t>
      </w:r>
      <w:r w:rsidR="00F90FA7" w:rsidRPr="00B11EF4">
        <w:t>applied to</w:t>
      </w:r>
      <w:r w:rsidR="00BE6261" w:rsidRPr="00B11EF4">
        <w:t xml:space="preserve"> fuel analysis. This technolo</w:t>
      </w:r>
      <w:r w:rsidR="00587798">
        <w:t>gy will enable on-site analysis</w:t>
      </w:r>
      <w:r w:rsidR="00BE6261" w:rsidRPr="00B11EF4">
        <w:t xml:space="preserve"> that is portable, simple to use, and relatively cheap c</w:t>
      </w:r>
      <w:r w:rsidR="00587798">
        <w:t>ompared to traditional methods</w:t>
      </w:r>
      <w:r w:rsidR="00BE6261" w:rsidRPr="00B11EF4">
        <w:t xml:space="preserve"> to analyze fuel. Specifically, this technology will allow for the detection of phenol in aviation fuel and cellulosic biofuel. </w:t>
      </w:r>
      <w:r w:rsidR="00F90FA7" w:rsidRPr="00B11EF4">
        <w:t xml:space="preserve">It is imperative to monitor phenol concentrations in aviation fuel and cellulosic biofuel </w:t>
      </w:r>
      <w:r w:rsidR="0031693B">
        <w:t xml:space="preserve">due to adverse effects it may have on the fuel, including </w:t>
      </w:r>
      <w:r w:rsidR="00D6123A">
        <w:t>the build-</w:t>
      </w:r>
      <w:r w:rsidR="00BE6261" w:rsidRPr="00B11EF4">
        <w:t>u</w:t>
      </w:r>
      <w:r w:rsidR="005757C4">
        <w:t xml:space="preserve">p of oxidative deposits, </w:t>
      </w:r>
      <w:r w:rsidRPr="00B11EF4">
        <w:t xml:space="preserve">which increase </w:t>
      </w:r>
      <w:r w:rsidR="00F90FA7" w:rsidRPr="00B11EF4">
        <w:t xml:space="preserve">as the concentration of phenol increases. The presence of </w:t>
      </w:r>
      <w:r w:rsidR="00BE6261" w:rsidRPr="00B11EF4">
        <w:t xml:space="preserve">solid deposits </w:t>
      </w:r>
      <w:r w:rsidR="00F90FA7" w:rsidRPr="00B11EF4">
        <w:t>in</w:t>
      </w:r>
      <w:r w:rsidR="00BE6261" w:rsidRPr="00B11EF4">
        <w:t xml:space="preserve"> fuel </w:t>
      </w:r>
      <w:r w:rsidR="00F90FA7" w:rsidRPr="00B11EF4">
        <w:t xml:space="preserve">decreases the thermal stability of the fuel </w:t>
      </w:r>
      <w:r w:rsidR="00BE6261" w:rsidRPr="00B11EF4">
        <w:t>and can ultimatel</w:t>
      </w:r>
      <w:r w:rsidR="0031693B">
        <w:t>y clog fuel tanks in</w:t>
      </w:r>
      <w:r w:rsidR="00F90FA7" w:rsidRPr="00B11EF4">
        <w:t xml:space="preserve"> aircrafts and vehicles, </w:t>
      </w:r>
      <w:r w:rsidR="0031693B">
        <w:t xml:space="preserve">potentially causing devastating effects. </w:t>
      </w:r>
      <w:r w:rsidR="00F90FA7" w:rsidRPr="00B11EF4">
        <w:t xml:space="preserve"> </w:t>
      </w:r>
    </w:p>
    <w:p w14:paraId="67964995" w14:textId="77777777" w:rsidR="004D49B9" w:rsidRPr="00B11EF4" w:rsidRDefault="004D49B9" w:rsidP="00DD0103">
      <w:pPr>
        <w:spacing w:line="360" w:lineRule="auto"/>
        <w:ind w:firstLine="720"/>
      </w:pPr>
    </w:p>
    <w:p w14:paraId="14E5621F" w14:textId="04F6E7E5" w:rsidR="00F056B5" w:rsidRPr="00B11EF4" w:rsidRDefault="00520795" w:rsidP="00DD0103">
      <w:pPr>
        <w:spacing w:line="360" w:lineRule="auto"/>
        <w:ind w:firstLine="720"/>
      </w:pPr>
      <w:r w:rsidRPr="00B11EF4">
        <w:t>It is also necessary to monitor ethanol concentrations in gasoline samples</w:t>
      </w:r>
      <w:r w:rsidR="00BE6261" w:rsidRPr="00B11EF4">
        <w:t xml:space="preserve"> for a variety of reasons. </w:t>
      </w:r>
      <w:r w:rsidR="00236A8D" w:rsidRPr="00B11EF4">
        <w:t>G</w:t>
      </w:r>
      <w:r w:rsidR="00BE6261" w:rsidRPr="00B11EF4">
        <w:t>asoline</w:t>
      </w:r>
      <w:r w:rsidR="00236A8D" w:rsidRPr="00B11EF4">
        <w:t xml:space="preserve"> blended with ethanol</w:t>
      </w:r>
      <w:r w:rsidR="00BE6261" w:rsidRPr="00B11EF4">
        <w:t xml:space="preserve"> is widely available and used, which allows for decreased dependence on crude oil and is beneficial to the environment when compared to traditional gasoline. However</w:t>
      </w:r>
      <w:r w:rsidR="00D6123A">
        <w:t>, gasoline blended with ethanol</w:t>
      </w:r>
      <w:r w:rsidR="00BE6261" w:rsidRPr="00B11EF4">
        <w:t xml:space="preserve"> also possesses some drawbacks </w:t>
      </w:r>
      <w:r w:rsidR="00D6123A">
        <w:t>including the lack of precision of</w:t>
      </w:r>
      <w:r w:rsidR="00236A8D" w:rsidRPr="00B11EF4">
        <w:t xml:space="preserve"> ethanol </w:t>
      </w:r>
      <w:r w:rsidR="00D6123A">
        <w:t xml:space="preserve">concentrations </w:t>
      </w:r>
      <w:r w:rsidR="008C5627">
        <w:t>in specific E10</w:t>
      </w:r>
      <w:r w:rsidR="00236A8D" w:rsidRPr="00B11EF4">
        <w:t xml:space="preserve"> samples</w:t>
      </w:r>
      <w:r w:rsidRPr="00B11EF4">
        <w:t xml:space="preserve">. E10 gasoline may contain up to 10% ethanol by volume, but the exact percentage is not well known and varies between regions and samples where it is purchased. Additionally, larger concentrations of ethanol in gasoline can be harmful to some vehicle engines and </w:t>
      </w:r>
      <w:r w:rsidR="00587798">
        <w:t xml:space="preserve">other </w:t>
      </w:r>
      <w:r w:rsidR="008C5627">
        <w:t xml:space="preserve">parts, especially </w:t>
      </w:r>
      <w:r w:rsidR="00587798">
        <w:t xml:space="preserve">in </w:t>
      </w:r>
      <w:r w:rsidRPr="00B11EF4">
        <w:t>older vehicl</w:t>
      </w:r>
      <w:r w:rsidR="008C5627">
        <w:t>es. Due to the lack of knowledge</w:t>
      </w:r>
      <w:r w:rsidRPr="00B11EF4">
        <w:t xml:space="preserve"> on </w:t>
      </w:r>
      <w:r w:rsidR="008C5627">
        <w:t xml:space="preserve">exact </w:t>
      </w:r>
      <w:r w:rsidRPr="00B11EF4">
        <w:t>ethanol percentages in gasol</w:t>
      </w:r>
      <w:r w:rsidR="008C5627">
        <w:t xml:space="preserve">ine and harmful effects it can cause </w:t>
      </w:r>
      <w:r w:rsidRPr="00B11EF4">
        <w:t>on specific vehicles, a portab</w:t>
      </w:r>
      <w:r w:rsidR="00236A8D" w:rsidRPr="00B11EF4">
        <w:t>le and simple method to detect</w:t>
      </w:r>
      <w:r w:rsidRPr="00B11EF4">
        <w:t xml:space="preserve"> ethanol concentrations i</w:t>
      </w:r>
      <w:r w:rsidR="00236A8D" w:rsidRPr="00B11EF4">
        <w:t>n gasoline i</w:t>
      </w:r>
      <w:r w:rsidRPr="00B11EF4">
        <w:t>s</w:t>
      </w:r>
      <w:r w:rsidR="00132EEF">
        <w:t xml:space="preserve"> desired</w:t>
      </w:r>
      <w:r w:rsidR="004635B6" w:rsidRPr="00B11EF4">
        <w:t>.</w:t>
      </w:r>
    </w:p>
    <w:p w14:paraId="7B8C9E3E" w14:textId="77777777" w:rsidR="00281490" w:rsidRDefault="00281490" w:rsidP="00DD0103">
      <w:pPr>
        <w:spacing w:line="360" w:lineRule="auto"/>
      </w:pPr>
    </w:p>
    <w:p w14:paraId="07C3FC15" w14:textId="77777777" w:rsidR="008C5627" w:rsidRDefault="008C5627" w:rsidP="00DD0103">
      <w:pPr>
        <w:spacing w:line="360" w:lineRule="auto"/>
      </w:pPr>
    </w:p>
    <w:p w14:paraId="4D59AAAF" w14:textId="398477D1" w:rsidR="0031693B" w:rsidRPr="00B11EF4" w:rsidRDefault="0031693B" w:rsidP="0035405F">
      <w:pPr>
        <w:spacing w:line="360" w:lineRule="auto"/>
      </w:pPr>
    </w:p>
    <w:p w14:paraId="554C717C" w14:textId="0DBDEAE4" w:rsidR="00092E90" w:rsidRPr="00E6380F" w:rsidRDefault="00092E90" w:rsidP="0035405F">
      <w:pPr>
        <w:spacing w:line="360" w:lineRule="auto"/>
        <w:jc w:val="center"/>
        <w:rPr>
          <w:sz w:val="28"/>
          <w:szCs w:val="28"/>
        </w:rPr>
      </w:pPr>
      <w:r w:rsidRPr="00E6380F">
        <w:rPr>
          <w:b/>
          <w:sz w:val="28"/>
          <w:szCs w:val="28"/>
        </w:rPr>
        <w:t>List of References</w:t>
      </w:r>
    </w:p>
    <w:p w14:paraId="70AA8373" w14:textId="77777777" w:rsidR="00092E90" w:rsidRPr="00B11EF4" w:rsidRDefault="00092E90" w:rsidP="00DD0103">
      <w:pPr>
        <w:spacing w:line="360" w:lineRule="auto"/>
        <w:jc w:val="center"/>
        <w:rPr>
          <w:b/>
        </w:rPr>
      </w:pPr>
    </w:p>
    <w:p w14:paraId="5881D813" w14:textId="77777777" w:rsidR="00092E90" w:rsidRPr="00B11EF4" w:rsidRDefault="00092E90" w:rsidP="00DD0103">
      <w:pPr>
        <w:spacing w:line="360" w:lineRule="auto"/>
        <w:jc w:val="center"/>
        <w:rPr>
          <w:b/>
        </w:rPr>
      </w:pPr>
    </w:p>
    <w:p w14:paraId="084B3024" w14:textId="77777777" w:rsidR="00092E90" w:rsidRPr="00B11EF4" w:rsidRDefault="00092E90" w:rsidP="00DD0103">
      <w:pPr>
        <w:spacing w:line="360" w:lineRule="auto"/>
        <w:jc w:val="center"/>
        <w:rPr>
          <w:b/>
        </w:rPr>
      </w:pPr>
    </w:p>
    <w:p w14:paraId="47828362" w14:textId="77777777" w:rsidR="00092E90" w:rsidRPr="00B11EF4" w:rsidRDefault="00092E90" w:rsidP="00DD0103">
      <w:pPr>
        <w:spacing w:line="360" w:lineRule="auto"/>
        <w:jc w:val="center"/>
        <w:rPr>
          <w:b/>
        </w:rPr>
      </w:pPr>
    </w:p>
    <w:p w14:paraId="74F72A2E" w14:textId="77777777" w:rsidR="00092E90" w:rsidRPr="00B11EF4" w:rsidRDefault="00092E90" w:rsidP="00DD0103">
      <w:pPr>
        <w:spacing w:line="360" w:lineRule="auto"/>
        <w:jc w:val="center"/>
        <w:rPr>
          <w:b/>
        </w:rPr>
      </w:pPr>
    </w:p>
    <w:p w14:paraId="491A0FE9" w14:textId="77777777" w:rsidR="00092E90" w:rsidRPr="00B11EF4" w:rsidRDefault="00092E90" w:rsidP="00DD0103">
      <w:pPr>
        <w:spacing w:line="360" w:lineRule="auto"/>
        <w:jc w:val="center"/>
        <w:rPr>
          <w:b/>
        </w:rPr>
      </w:pPr>
    </w:p>
    <w:p w14:paraId="07E13863" w14:textId="77777777" w:rsidR="00092E90" w:rsidRPr="00B11EF4" w:rsidRDefault="00092E90" w:rsidP="00DD0103">
      <w:pPr>
        <w:spacing w:line="360" w:lineRule="auto"/>
        <w:jc w:val="center"/>
        <w:rPr>
          <w:b/>
        </w:rPr>
      </w:pPr>
    </w:p>
    <w:p w14:paraId="663CE02A" w14:textId="77777777" w:rsidR="00092E90" w:rsidRPr="00B11EF4" w:rsidRDefault="00092E90" w:rsidP="00DD0103">
      <w:pPr>
        <w:spacing w:line="360" w:lineRule="auto"/>
        <w:jc w:val="center"/>
        <w:rPr>
          <w:b/>
        </w:rPr>
      </w:pPr>
    </w:p>
    <w:p w14:paraId="48709FEC" w14:textId="77777777" w:rsidR="00092E90" w:rsidRPr="00B11EF4" w:rsidRDefault="00092E90" w:rsidP="00DD0103">
      <w:pPr>
        <w:spacing w:line="360" w:lineRule="auto"/>
        <w:jc w:val="center"/>
        <w:rPr>
          <w:b/>
        </w:rPr>
      </w:pPr>
    </w:p>
    <w:p w14:paraId="23B3F375" w14:textId="77777777" w:rsidR="00092E90" w:rsidRPr="00B11EF4" w:rsidRDefault="00092E90" w:rsidP="00DD0103">
      <w:pPr>
        <w:spacing w:line="360" w:lineRule="auto"/>
        <w:jc w:val="center"/>
        <w:rPr>
          <w:b/>
        </w:rPr>
      </w:pPr>
    </w:p>
    <w:p w14:paraId="498F975C" w14:textId="77777777" w:rsidR="00092E90" w:rsidRPr="00B11EF4" w:rsidRDefault="00092E90" w:rsidP="00DD0103">
      <w:pPr>
        <w:spacing w:line="360" w:lineRule="auto"/>
        <w:jc w:val="center"/>
        <w:rPr>
          <w:b/>
        </w:rPr>
      </w:pPr>
    </w:p>
    <w:p w14:paraId="24AE85AE" w14:textId="77777777" w:rsidR="00092E90" w:rsidRPr="00B11EF4" w:rsidRDefault="00092E90" w:rsidP="00DD0103">
      <w:pPr>
        <w:spacing w:line="360" w:lineRule="auto"/>
        <w:jc w:val="center"/>
        <w:rPr>
          <w:b/>
        </w:rPr>
      </w:pPr>
    </w:p>
    <w:p w14:paraId="564B3535" w14:textId="77777777" w:rsidR="00092E90" w:rsidRPr="00B11EF4" w:rsidRDefault="00092E90" w:rsidP="00DD0103">
      <w:pPr>
        <w:spacing w:line="360" w:lineRule="auto"/>
        <w:jc w:val="center"/>
        <w:rPr>
          <w:b/>
        </w:rPr>
      </w:pPr>
    </w:p>
    <w:p w14:paraId="1E4519A8" w14:textId="77777777" w:rsidR="00092E90" w:rsidRPr="00B11EF4" w:rsidRDefault="00092E90" w:rsidP="00DD0103">
      <w:pPr>
        <w:spacing w:line="360" w:lineRule="auto"/>
        <w:jc w:val="center"/>
        <w:rPr>
          <w:b/>
        </w:rPr>
      </w:pPr>
    </w:p>
    <w:p w14:paraId="5BF60EFB" w14:textId="77777777" w:rsidR="00092E90" w:rsidRPr="00B11EF4" w:rsidRDefault="00092E90" w:rsidP="00DD0103">
      <w:pPr>
        <w:spacing w:line="360" w:lineRule="auto"/>
        <w:jc w:val="center"/>
        <w:rPr>
          <w:b/>
        </w:rPr>
      </w:pPr>
    </w:p>
    <w:p w14:paraId="09A9A1EE" w14:textId="77777777" w:rsidR="00092E90" w:rsidRPr="00B11EF4" w:rsidRDefault="00092E90" w:rsidP="00DD0103">
      <w:pPr>
        <w:spacing w:line="360" w:lineRule="auto"/>
        <w:jc w:val="center"/>
        <w:rPr>
          <w:b/>
        </w:rPr>
      </w:pPr>
    </w:p>
    <w:p w14:paraId="4BB5ECC5" w14:textId="77777777" w:rsidR="00092E90" w:rsidRPr="00B11EF4" w:rsidRDefault="00092E90" w:rsidP="00DD0103">
      <w:pPr>
        <w:spacing w:line="360" w:lineRule="auto"/>
        <w:jc w:val="center"/>
        <w:rPr>
          <w:b/>
        </w:rPr>
      </w:pPr>
    </w:p>
    <w:p w14:paraId="1D491C15" w14:textId="77777777" w:rsidR="00092E90" w:rsidRPr="00B11EF4" w:rsidRDefault="00092E90" w:rsidP="00DD0103">
      <w:pPr>
        <w:spacing w:line="360" w:lineRule="auto"/>
        <w:jc w:val="center"/>
        <w:rPr>
          <w:b/>
        </w:rPr>
      </w:pPr>
    </w:p>
    <w:p w14:paraId="18C7154B" w14:textId="77777777" w:rsidR="00092E90" w:rsidRPr="00B11EF4" w:rsidRDefault="00092E90" w:rsidP="00DD0103">
      <w:pPr>
        <w:spacing w:line="360" w:lineRule="auto"/>
        <w:jc w:val="center"/>
        <w:rPr>
          <w:b/>
        </w:rPr>
      </w:pPr>
    </w:p>
    <w:p w14:paraId="2888928C" w14:textId="77777777" w:rsidR="00092E90" w:rsidRPr="00B11EF4" w:rsidRDefault="00092E90" w:rsidP="00DD0103">
      <w:pPr>
        <w:spacing w:line="360" w:lineRule="auto"/>
        <w:jc w:val="center"/>
        <w:rPr>
          <w:b/>
        </w:rPr>
      </w:pPr>
    </w:p>
    <w:p w14:paraId="1A6AD675" w14:textId="77777777" w:rsidR="00092E90" w:rsidRPr="00B11EF4" w:rsidRDefault="00092E90" w:rsidP="00DD0103">
      <w:pPr>
        <w:spacing w:line="360" w:lineRule="auto"/>
        <w:jc w:val="center"/>
        <w:rPr>
          <w:b/>
        </w:rPr>
      </w:pPr>
    </w:p>
    <w:p w14:paraId="0FB218EE" w14:textId="77777777" w:rsidR="00092E90" w:rsidRPr="00B11EF4" w:rsidRDefault="00092E90" w:rsidP="00DD0103">
      <w:pPr>
        <w:spacing w:line="360" w:lineRule="auto"/>
        <w:jc w:val="center"/>
        <w:rPr>
          <w:b/>
        </w:rPr>
      </w:pPr>
    </w:p>
    <w:p w14:paraId="3E730E72" w14:textId="77777777" w:rsidR="00092E90" w:rsidRPr="00B11EF4" w:rsidRDefault="00092E90" w:rsidP="00DD0103">
      <w:pPr>
        <w:spacing w:line="360" w:lineRule="auto"/>
        <w:jc w:val="center"/>
        <w:rPr>
          <w:b/>
        </w:rPr>
      </w:pPr>
    </w:p>
    <w:p w14:paraId="5EFDF6CA" w14:textId="77777777" w:rsidR="00092E90" w:rsidRPr="00B11EF4" w:rsidRDefault="00092E90" w:rsidP="00DD0103">
      <w:pPr>
        <w:spacing w:line="360" w:lineRule="auto"/>
        <w:jc w:val="center"/>
        <w:rPr>
          <w:b/>
        </w:rPr>
      </w:pPr>
    </w:p>
    <w:p w14:paraId="4FF1993F" w14:textId="77777777" w:rsidR="00092E90" w:rsidRPr="00B11EF4" w:rsidRDefault="00092E90" w:rsidP="00DD0103">
      <w:pPr>
        <w:spacing w:line="360" w:lineRule="auto"/>
        <w:jc w:val="center"/>
        <w:rPr>
          <w:b/>
        </w:rPr>
      </w:pPr>
    </w:p>
    <w:p w14:paraId="0290D504" w14:textId="77777777" w:rsidR="00092E90" w:rsidRPr="00B11EF4" w:rsidRDefault="00092E90" w:rsidP="00DD0103">
      <w:pPr>
        <w:spacing w:line="360" w:lineRule="auto"/>
        <w:jc w:val="center"/>
        <w:rPr>
          <w:b/>
        </w:rPr>
      </w:pPr>
    </w:p>
    <w:p w14:paraId="0948A6BD" w14:textId="77777777" w:rsidR="00092E90" w:rsidRPr="00B11EF4" w:rsidRDefault="00092E90" w:rsidP="00DD0103">
      <w:pPr>
        <w:spacing w:line="360" w:lineRule="auto"/>
        <w:jc w:val="center"/>
        <w:rPr>
          <w:b/>
        </w:rPr>
      </w:pPr>
    </w:p>
    <w:p w14:paraId="4331618D" w14:textId="77777777" w:rsidR="00092E90" w:rsidRPr="00B11EF4" w:rsidRDefault="00092E90" w:rsidP="00DD0103">
      <w:pPr>
        <w:spacing w:line="360" w:lineRule="auto"/>
        <w:jc w:val="center"/>
        <w:rPr>
          <w:b/>
        </w:rPr>
      </w:pPr>
    </w:p>
    <w:p w14:paraId="461C64B2" w14:textId="77777777" w:rsidR="00092E90" w:rsidRPr="00B11EF4" w:rsidRDefault="00092E90" w:rsidP="00E6380F">
      <w:pPr>
        <w:spacing w:line="360" w:lineRule="auto"/>
        <w:rPr>
          <w:b/>
        </w:rPr>
      </w:pPr>
    </w:p>
    <w:p w14:paraId="60F57EF2" w14:textId="218C2634" w:rsidR="00380706" w:rsidRPr="00B11EF4" w:rsidRDefault="00380706" w:rsidP="00380706">
      <w:pPr>
        <w:spacing w:line="360" w:lineRule="auto"/>
      </w:pPr>
      <w:r w:rsidRPr="00B11EF4">
        <w:t xml:space="preserve">1. </w:t>
      </w:r>
      <w:proofErr w:type="spellStart"/>
      <w:r w:rsidRPr="00B11EF4">
        <w:t>Naik</w:t>
      </w:r>
      <w:proofErr w:type="spellEnd"/>
      <w:r w:rsidRPr="00B11EF4">
        <w:t xml:space="preserve">, S. N.; </w:t>
      </w:r>
      <w:proofErr w:type="spellStart"/>
      <w:r w:rsidRPr="00B11EF4">
        <w:t>Goud</w:t>
      </w:r>
      <w:proofErr w:type="spellEnd"/>
      <w:r w:rsidRPr="00B11EF4">
        <w:t xml:space="preserve">, V. V.; Rout, P. K.; Dalai, A. K. </w:t>
      </w:r>
      <w:r w:rsidRPr="00B11EF4">
        <w:rPr>
          <w:i/>
        </w:rPr>
        <w:t>Renewable and Sustainable Energy Reviews</w:t>
      </w:r>
      <w:r w:rsidRPr="00B11EF4">
        <w:t xml:space="preserve"> </w:t>
      </w:r>
      <w:r w:rsidRPr="00B11EF4">
        <w:rPr>
          <w:b/>
        </w:rPr>
        <w:t>2010</w:t>
      </w:r>
      <w:r w:rsidRPr="00B11EF4">
        <w:t>, 14, 578-597.</w:t>
      </w:r>
    </w:p>
    <w:p w14:paraId="2A84CD37" w14:textId="18A26805" w:rsidR="00380706" w:rsidRPr="00B11EF4" w:rsidRDefault="00380706" w:rsidP="00380706">
      <w:pPr>
        <w:spacing w:line="360" w:lineRule="auto"/>
      </w:pPr>
      <w:r w:rsidRPr="00B11EF4">
        <w:t xml:space="preserve">2. Hansen, A. C.; Zhang, Q.; </w:t>
      </w:r>
      <w:proofErr w:type="spellStart"/>
      <w:r w:rsidRPr="00B11EF4">
        <w:t>Lyne</w:t>
      </w:r>
      <w:proofErr w:type="spellEnd"/>
      <w:r w:rsidRPr="00B11EF4">
        <w:t xml:space="preserve">, P. W. </w:t>
      </w:r>
      <w:proofErr w:type="spellStart"/>
      <w:r w:rsidRPr="00B11EF4">
        <w:rPr>
          <w:i/>
        </w:rPr>
        <w:t>Bioresource</w:t>
      </w:r>
      <w:proofErr w:type="spellEnd"/>
      <w:r w:rsidRPr="00B11EF4">
        <w:rPr>
          <w:i/>
        </w:rPr>
        <w:t xml:space="preserve"> Technology </w:t>
      </w:r>
      <w:r w:rsidRPr="00B11EF4">
        <w:rPr>
          <w:b/>
        </w:rPr>
        <w:t>2005</w:t>
      </w:r>
      <w:r w:rsidRPr="00B11EF4">
        <w:t>, 96, 277-285.</w:t>
      </w:r>
    </w:p>
    <w:p w14:paraId="6ECA546A" w14:textId="297D341A" w:rsidR="00380706" w:rsidRPr="00B11EF4" w:rsidRDefault="00380706" w:rsidP="00380706">
      <w:pPr>
        <w:spacing w:line="360" w:lineRule="auto"/>
      </w:pPr>
      <w:r w:rsidRPr="00B11EF4">
        <w:t xml:space="preserve">3. Anderson, J. E.; </w:t>
      </w:r>
      <w:proofErr w:type="spellStart"/>
      <w:r w:rsidRPr="00B11EF4">
        <w:t>DiCicco</w:t>
      </w:r>
      <w:proofErr w:type="spellEnd"/>
      <w:r w:rsidRPr="00B11EF4">
        <w:t xml:space="preserve">, D. M.; </w:t>
      </w:r>
      <w:proofErr w:type="spellStart"/>
      <w:r w:rsidRPr="00B11EF4">
        <w:t>Ginder</w:t>
      </w:r>
      <w:proofErr w:type="spellEnd"/>
      <w:r w:rsidRPr="00B11EF4">
        <w:t xml:space="preserve">, J. M.; Kramer, U.; Leone, T. G.; Raney-Pablo, H. E.; Wallington, T. J. </w:t>
      </w:r>
      <w:r w:rsidRPr="00B11EF4">
        <w:rPr>
          <w:i/>
        </w:rPr>
        <w:t>Fuel</w:t>
      </w:r>
      <w:r w:rsidRPr="00B11EF4">
        <w:t xml:space="preserve"> </w:t>
      </w:r>
      <w:r w:rsidRPr="00B11EF4">
        <w:rPr>
          <w:b/>
        </w:rPr>
        <w:t>2012</w:t>
      </w:r>
      <w:r w:rsidRPr="00B11EF4">
        <w:t>, 97, 585-594.</w:t>
      </w:r>
    </w:p>
    <w:p w14:paraId="44718420" w14:textId="43448A55" w:rsidR="00380706" w:rsidRPr="00B11EF4" w:rsidRDefault="00380706" w:rsidP="00380706">
      <w:pPr>
        <w:spacing w:line="360" w:lineRule="auto"/>
      </w:pPr>
      <w:r w:rsidRPr="00B11EF4">
        <w:t xml:space="preserve">4. Costa, R. C.; </w:t>
      </w:r>
      <w:proofErr w:type="spellStart"/>
      <w:r w:rsidRPr="00B11EF4">
        <w:t>Sodre</w:t>
      </w:r>
      <w:proofErr w:type="spellEnd"/>
      <w:r w:rsidRPr="00B11EF4">
        <w:t xml:space="preserve">, J. R. </w:t>
      </w:r>
      <w:r w:rsidRPr="00B11EF4">
        <w:rPr>
          <w:i/>
        </w:rPr>
        <w:t xml:space="preserve">Fuel </w:t>
      </w:r>
      <w:r w:rsidRPr="00B11EF4">
        <w:rPr>
          <w:b/>
        </w:rPr>
        <w:t>2010</w:t>
      </w:r>
      <w:r w:rsidRPr="00B11EF4">
        <w:t>, 89, 287-293.</w:t>
      </w:r>
    </w:p>
    <w:p w14:paraId="185D879A" w14:textId="2663B1E8" w:rsidR="00380706" w:rsidRPr="00B11EF4" w:rsidRDefault="00C103EC" w:rsidP="00380706">
      <w:pPr>
        <w:spacing w:line="360" w:lineRule="auto"/>
      </w:pPr>
      <w:r>
        <w:t>5. National Renewable Energy Laboratory</w:t>
      </w:r>
      <w:r w:rsidR="002C3C4C">
        <w:t xml:space="preserve">. </w:t>
      </w:r>
      <w:r w:rsidR="002C3C4C">
        <w:rPr>
          <w:i/>
        </w:rPr>
        <w:t xml:space="preserve">Ethanol Blended Fuels. </w:t>
      </w:r>
      <w:r w:rsidR="002C3C4C">
        <w:t>1-61.</w:t>
      </w:r>
      <w:r w:rsidR="00380706" w:rsidRPr="00B11EF4">
        <w:t xml:space="preserve"> </w:t>
      </w:r>
    </w:p>
    <w:p w14:paraId="2E7562C3" w14:textId="2224E89A" w:rsidR="00380706" w:rsidRPr="00B11EF4" w:rsidRDefault="00380706" w:rsidP="00380706">
      <w:pPr>
        <w:spacing w:line="360" w:lineRule="auto"/>
      </w:pPr>
      <w:r w:rsidRPr="00B11EF4">
        <w:t xml:space="preserve">6. Gaffney, J. S.; Marley, N. A.; Martin, R. S.; Dixon, R. W.; Reyes, L. G.; Popp, C. J. </w:t>
      </w:r>
      <w:r w:rsidRPr="00B11EF4">
        <w:rPr>
          <w:i/>
        </w:rPr>
        <w:t xml:space="preserve">Environ. </w:t>
      </w:r>
      <w:proofErr w:type="gramStart"/>
      <w:r w:rsidRPr="00B11EF4">
        <w:rPr>
          <w:i/>
        </w:rPr>
        <w:t xml:space="preserve">Sci. Technol. </w:t>
      </w:r>
      <w:r w:rsidRPr="00B11EF4">
        <w:rPr>
          <w:b/>
        </w:rPr>
        <w:t>1997</w:t>
      </w:r>
      <w:r w:rsidRPr="00B11EF4">
        <w:t>, 31, 3053-3061.</w:t>
      </w:r>
      <w:proofErr w:type="gramEnd"/>
    </w:p>
    <w:p w14:paraId="685A8EC8" w14:textId="77777777" w:rsidR="00380706" w:rsidRPr="00B11EF4" w:rsidRDefault="00380706" w:rsidP="00380706">
      <w:pPr>
        <w:spacing w:line="360" w:lineRule="auto"/>
      </w:pPr>
      <w:r w:rsidRPr="00B11EF4">
        <w:t xml:space="preserve">7. Renewable Fuels Association. </w:t>
      </w:r>
      <w:r w:rsidRPr="00B11EF4">
        <w:rPr>
          <w:i/>
        </w:rPr>
        <w:t xml:space="preserve">Fuel Ethanol: Industry Guidelines, Specifications, and Procedures </w:t>
      </w:r>
      <w:r w:rsidRPr="00B11EF4">
        <w:rPr>
          <w:b/>
        </w:rPr>
        <w:t>2010</w:t>
      </w:r>
      <w:r w:rsidRPr="00B11EF4">
        <w:t>, 1-41.</w:t>
      </w:r>
    </w:p>
    <w:p w14:paraId="7DFABF12" w14:textId="74A489D4" w:rsidR="00FC08D4" w:rsidRPr="00B11EF4" w:rsidRDefault="00FC08D4" w:rsidP="00E3080B">
      <w:pPr>
        <w:spacing w:line="360" w:lineRule="auto"/>
      </w:pPr>
      <w:r w:rsidRPr="00B11EF4">
        <w:t xml:space="preserve">8. Ingram, L.; Mohan, D.; </w:t>
      </w:r>
      <w:proofErr w:type="spellStart"/>
      <w:r w:rsidRPr="00B11EF4">
        <w:t>Bricka</w:t>
      </w:r>
      <w:proofErr w:type="spellEnd"/>
      <w:r w:rsidRPr="00B11EF4">
        <w:t xml:space="preserve">, M.; Steele, P.; </w:t>
      </w:r>
      <w:proofErr w:type="spellStart"/>
      <w:r w:rsidRPr="00B11EF4">
        <w:t>Strobel</w:t>
      </w:r>
      <w:proofErr w:type="spellEnd"/>
      <w:r w:rsidRPr="00B11EF4">
        <w:t xml:space="preserve">, D.; Crocker, D.; Mitchell, B.; Mohammad, J.; Cantrell, K.; Pittman, C. U. </w:t>
      </w:r>
      <w:r w:rsidRPr="00B11EF4">
        <w:rPr>
          <w:i/>
        </w:rPr>
        <w:t xml:space="preserve">Energy &amp; Fuels </w:t>
      </w:r>
      <w:r w:rsidRPr="00B11EF4">
        <w:rPr>
          <w:b/>
        </w:rPr>
        <w:t>2008</w:t>
      </w:r>
      <w:r w:rsidRPr="00B11EF4">
        <w:t>, 22, 614-625.</w:t>
      </w:r>
    </w:p>
    <w:p w14:paraId="17810170" w14:textId="779A2C55" w:rsidR="00FC08D4" w:rsidRPr="00B11EF4" w:rsidRDefault="00FC08D4" w:rsidP="00E3080B">
      <w:pPr>
        <w:spacing w:line="360" w:lineRule="auto"/>
      </w:pPr>
      <w:r w:rsidRPr="00B11EF4">
        <w:rPr>
          <w:rFonts w:ascii="Cambria" w:hAnsi="Cambria"/>
        </w:rPr>
        <w:t xml:space="preserve">9. </w:t>
      </w:r>
      <w:proofErr w:type="spellStart"/>
      <w:r w:rsidRPr="00B11EF4">
        <w:rPr>
          <w:rFonts w:ascii="Cambria" w:hAnsi="Cambria"/>
        </w:rPr>
        <w:t>Czernik</w:t>
      </w:r>
      <w:proofErr w:type="spellEnd"/>
      <w:r w:rsidRPr="00B11EF4">
        <w:rPr>
          <w:rFonts w:ascii="Cambria" w:hAnsi="Cambria"/>
        </w:rPr>
        <w:t xml:space="preserve">, S.; </w:t>
      </w:r>
      <w:proofErr w:type="spellStart"/>
      <w:r w:rsidRPr="00B11EF4">
        <w:rPr>
          <w:rFonts w:ascii="Cambria" w:hAnsi="Cambria"/>
        </w:rPr>
        <w:t>Bridgwater</w:t>
      </w:r>
      <w:proofErr w:type="spellEnd"/>
      <w:r w:rsidRPr="00B11EF4">
        <w:rPr>
          <w:rFonts w:ascii="Cambria" w:hAnsi="Cambria"/>
        </w:rPr>
        <w:t xml:space="preserve">, A. V. </w:t>
      </w:r>
      <w:r w:rsidRPr="00B11EF4">
        <w:rPr>
          <w:rFonts w:ascii="Cambria" w:hAnsi="Cambria"/>
          <w:i/>
        </w:rPr>
        <w:t xml:space="preserve">Energy &amp; Fuels </w:t>
      </w:r>
      <w:r w:rsidRPr="00B11EF4">
        <w:rPr>
          <w:rFonts w:ascii="Cambria" w:hAnsi="Cambria"/>
          <w:b/>
        </w:rPr>
        <w:t>2004</w:t>
      </w:r>
      <w:r w:rsidRPr="00B11EF4">
        <w:rPr>
          <w:rFonts w:ascii="Cambria" w:hAnsi="Cambria"/>
        </w:rPr>
        <w:t>, 18, 590-598</w:t>
      </w:r>
      <w:r w:rsidR="002C3C4C">
        <w:rPr>
          <w:rFonts w:ascii="Cambria" w:hAnsi="Cambria"/>
        </w:rPr>
        <w:t>.</w:t>
      </w:r>
    </w:p>
    <w:p w14:paraId="7A80315C" w14:textId="4CB7CA42" w:rsidR="00FC08D4" w:rsidRPr="00B11EF4" w:rsidRDefault="00FC08D4" w:rsidP="00A039DF">
      <w:pPr>
        <w:spacing w:line="360" w:lineRule="auto"/>
      </w:pPr>
      <w:r w:rsidRPr="00B11EF4">
        <w:t xml:space="preserve">10. Christensen, E. C.; </w:t>
      </w:r>
      <w:proofErr w:type="spellStart"/>
      <w:r w:rsidRPr="00B11EF4">
        <w:t>Chupka</w:t>
      </w:r>
      <w:proofErr w:type="spellEnd"/>
      <w:r w:rsidRPr="00B11EF4">
        <w:t>, G. M</w:t>
      </w:r>
      <w:proofErr w:type="gramStart"/>
      <w:r w:rsidRPr="00B11EF4">
        <w:t>,;</w:t>
      </w:r>
      <w:proofErr w:type="gramEnd"/>
      <w:r w:rsidRPr="00B11EF4">
        <w:t xml:space="preserve"> </w:t>
      </w:r>
      <w:proofErr w:type="spellStart"/>
      <w:r w:rsidRPr="00B11EF4">
        <w:t>Luecke</w:t>
      </w:r>
      <w:proofErr w:type="spellEnd"/>
      <w:r w:rsidRPr="00B11EF4">
        <w:t xml:space="preserve">, J.; </w:t>
      </w:r>
      <w:proofErr w:type="spellStart"/>
      <w:r w:rsidRPr="00B11EF4">
        <w:t>Smurthwaite</w:t>
      </w:r>
      <w:proofErr w:type="spellEnd"/>
      <w:r w:rsidRPr="00B11EF4">
        <w:t xml:space="preserve">, T.; </w:t>
      </w:r>
      <w:proofErr w:type="spellStart"/>
      <w:r w:rsidRPr="00B11EF4">
        <w:t>Alleman</w:t>
      </w:r>
      <w:proofErr w:type="spellEnd"/>
      <w:r w:rsidRPr="00B11EF4">
        <w:t xml:space="preserve">, T. L.; </w:t>
      </w:r>
      <w:proofErr w:type="spellStart"/>
      <w:r w:rsidRPr="00B11EF4">
        <w:t>Iisa</w:t>
      </w:r>
      <w:proofErr w:type="spellEnd"/>
      <w:r w:rsidRPr="00B11EF4">
        <w:t xml:space="preserve">, K.; Franz, J. A.; Elliot, D. C.; McCormick, R. L. </w:t>
      </w:r>
      <w:r w:rsidRPr="00B11EF4">
        <w:rPr>
          <w:i/>
        </w:rPr>
        <w:t xml:space="preserve">Energy &amp; Fuels </w:t>
      </w:r>
      <w:r w:rsidRPr="00B11EF4">
        <w:rPr>
          <w:b/>
        </w:rPr>
        <w:t>2011</w:t>
      </w:r>
      <w:r w:rsidRPr="00B11EF4">
        <w:t>, 25, 5462-5471.</w:t>
      </w:r>
    </w:p>
    <w:p w14:paraId="22F283D2" w14:textId="77777777" w:rsidR="00FC08D4" w:rsidRPr="00B11EF4" w:rsidRDefault="00FC08D4" w:rsidP="00A039DF">
      <w:pPr>
        <w:spacing w:line="360" w:lineRule="auto"/>
      </w:pPr>
      <w:r w:rsidRPr="00B11EF4">
        <w:t xml:space="preserve">11. Wang, H.; Male, J.; Wang, Y. </w:t>
      </w:r>
      <w:r w:rsidRPr="00B11EF4">
        <w:rPr>
          <w:i/>
        </w:rPr>
        <w:t xml:space="preserve">ACS </w:t>
      </w:r>
      <w:proofErr w:type="spellStart"/>
      <w:r w:rsidRPr="00B11EF4">
        <w:rPr>
          <w:i/>
        </w:rPr>
        <w:t>Catal</w:t>
      </w:r>
      <w:proofErr w:type="spellEnd"/>
      <w:r w:rsidRPr="00B11EF4">
        <w:rPr>
          <w:i/>
        </w:rPr>
        <w:t>.</w:t>
      </w:r>
      <w:r w:rsidRPr="00B11EF4">
        <w:t xml:space="preserve"> </w:t>
      </w:r>
      <w:proofErr w:type="gramStart"/>
      <w:r w:rsidRPr="00B11EF4">
        <w:rPr>
          <w:b/>
        </w:rPr>
        <w:t>2013</w:t>
      </w:r>
      <w:r w:rsidRPr="00B11EF4">
        <w:t>, 1047-1070.</w:t>
      </w:r>
      <w:proofErr w:type="gramEnd"/>
    </w:p>
    <w:p w14:paraId="5CB0B486" w14:textId="70A3BCE6" w:rsidR="00A039DF" w:rsidRPr="00B11EF4" w:rsidRDefault="00A039DF" w:rsidP="00A039DF">
      <w:pPr>
        <w:spacing w:line="360" w:lineRule="auto"/>
        <w:rPr>
          <w:rFonts w:ascii="Cambria" w:hAnsi="Cambria"/>
        </w:rPr>
      </w:pPr>
      <w:r w:rsidRPr="00B11EF4">
        <w:rPr>
          <w:rFonts w:ascii="Cambria" w:hAnsi="Cambria"/>
        </w:rPr>
        <w:t xml:space="preserve">12. Chevron Corporation, </w:t>
      </w:r>
      <w:r w:rsidRPr="00B11EF4">
        <w:rPr>
          <w:rFonts w:ascii="Cambria" w:hAnsi="Cambria"/>
          <w:i/>
        </w:rPr>
        <w:t xml:space="preserve">Aviation Fuels Technical Review </w:t>
      </w:r>
      <w:r w:rsidRPr="00B11EF4">
        <w:rPr>
          <w:rFonts w:ascii="Cambria" w:hAnsi="Cambria"/>
          <w:b/>
        </w:rPr>
        <w:t>2006</w:t>
      </w:r>
      <w:r w:rsidRPr="00B11EF4">
        <w:rPr>
          <w:rFonts w:ascii="Cambria" w:hAnsi="Cambria"/>
        </w:rPr>
        <w:t>, 1-96</w:t>
      </w:r>
      <w:r w:rsidR="002C3C4C">
        <w:rPr>
          <w:rFonts w:ascii="Cambria" w:hAnsi="Cambria"/>
        </w:rPr>
        <w:t>.</w:t>
      </w:r>
    </w:p>
    <w:p w14:paraId="6106CA3F" w14:textId="69542DFB" w:rsidR="00A039DF" w:rsidRPr="00B11EF4" w:rsidRDefault="00A039DF" w:rsidP="00A039DF">
      <w:pPr>
        <w:spacing w:line="360" w:lineRule="auto"/>
      </w:pPr>
      <w:r w:rsidRPr="00B11EF4">
        <w:rPr>
          <w:rFonts w:ascii="Cambria" w:hAnsi="Cambria"/>
        </w:rPr>
        <w:t xml:space="preserve">13. </w:t>
      </w:r>
      <w:r w:rsidRPr="00B11EF4">
        <w:t xml:space="preserve">White, R. D.; </w:t>
      </w:r>
      <w:r w:rsidRPr="00B11EF4">
        <w:rPr>
          <w:i/>
        </w:rPr>
        <w:t>Drug and Chemical Toxicology</w:t>
      </w:r>
      <w:r w:rsidRPr="00B11EF4">
        <w:t xml:space="preserve"> </w:t>
      </w:r>
      <w:r w:rsidRPr="00B11EF4">
        <w:rPr>
          <w:b/>
        </w:rPr>
        <w:t>1999</w:t>
      </w:r>
      <w:r w:rsidRPr="00B11EF4">
        <w:t>, 22, 143-153.</w:t>
      </w:r>
    </w:p>
    <w:p w14:paraId="29DF36CC" w14:textId="7321C238" w:rsidR="00A039DF" w:rsidRPr="00B11EF4" w:rsidRDefault="00A039DF" w:rsidP="007A5A88">
      <w:pPr>
        <w:spacing w:line="360" w:lineRule="auto"/>
        <w:rPr>
          <w:rFonts w:ascii="Cambria" w:hAnsi="Cambria"/>
        </w:rPr>
      </w:pPr>
      <w:r w:rsidRPr="00B11EF4">
        <w:rPr>
          <w:rFonts w:ascii="Cambria" w:hAnsi="Cambria"/>
        </w:rPr>
        <w:t>14. Occupational Safety</w:t>
      </w:r>
      <w:r w:rsidR="00DA603E">
        <w:rPr>
          <w:rFonts w:ascii="Cambria" w:hAnsi="Cambria"/>
        </w:rPr>
        <w:t xml:space="preserve"> and Health Administration</w:t>
      </w:r>
      <w:r w:rsidRPr="00B11EF4">
        <w:rPr>
          <w:rFonts w:ascii="Cambria" w:hAnsi="Cambria"/>
        </w:rPr>
        <w:t xml:space="preserve">. </w:t>
      </w:r>
      <w:r w:rsidRPr="00B11EF4">
        <w:rPr>
          <w:rFonts w:ascii="Cambria" w:hAnsi="Cambria"/>
          <w:i/>
        </w:rPr>
        <w:t>Technical Manual: Petroleum Refining Proce</w:t>
      </w:r>
      <w:r w:rsidR="00DA603E">
        <w:rPr>
          <w:rFonts w:ascii="Cambria" w:hAnsi="Cambria"/>
          <w:i/>
        </w:rPr>
        <w:t>s</w:t>
      </w:r>
      <w:r w:rsidRPr="00B11EF4">
        <w:rPr>
          <w:rFonts w:ascii="Cambria" w:hAnsi="Cambria"/>
          <w:i/>
        </w:rPr>
        <w:t xml:space="preserve">s, </w:t>
      </w:r>
      <w:r w:rsidRPr="00B11EF4">
        <w:rPr>
          <w:rFonts w:ascii="Cambria" w:hAnsi="Cambria"/>
        </w:rPr>
        <w:t>Section IV: Chapter 2.</w:t>
      </w:r>
    </w:p>
    <w:p w14:paraId="5E8E7CC1" w14:textId="676B502F" w:rsidR="00A039DF" w:rsidRPr="00B11EF4" w:rsidRDefault="00A039DF" w:rsidP="007A5A88">
      <w:pPr>
        <w:spacing w:line="360" w:lineRule="auto"/>
      </w:pPr>
      <w:r w:rsidRPr="00B11EF4">
        <w:t xml:space="preserve">15. Gary, J. H.; </w:t>
      </w:r>
      <w:proofErr w:type="spellStart"/>
      <w:r w:rsidRPr="00B11EF4">
        <w:t>Handwerk</w:t>
      </w:r>
      <w:proofErr w:type="spellEnd"/>
      <w:r w:rsidRPr="00B11EF4">
        <w:t xml:space="preserve">, G. E.; Kaiser, M. J. </w:t>
      </w:r>
      <w:r w:rsidRPr="00B11EF4">
        <w:rPr>
          <w:i/>
        </w:rPr>
        <w:t>Petroleum Refining: Technology &amp; Economics,</w:t>
      </w:r>
      <w:r w:rsidRPr="00B11EF4">
        <w:t xml:space="preserve"> 5</w:t>
      </w:r>
      <w:r w:rsidRPr="00B11EF4">
        <w:rPr>
          <w:vertAlign w:val="superscript"/>
        </w:rPr>
        <w:t>th</w:t>
      </w:r>
      <w:r w:rsidRPr="00B11EF4">
        <w:t xml:space="preserve"> ed. Marcel- Decker, Inc.</w:t>
      </w:r>
      <w:proofErr w:type="gramStart"/>
      <w:r w:rsidRPr="00B11EF4">
        <w:t>,</w:t>
      </w:r>
      <w:r w:rsidRPr="00B11EF4">
        <w:rPr>
          <w:b/>
        </w:rPr>
        <w:t>2007</w:t>
      </w:r>
      <w:proofErr w:type="gramEnd"/>
      <w:r w:rsidRPr="00B11EF4">
        <w:t>.</w:t>
      </w:r>
    </w:p>
    <w:p w14:paraId="2085C9A0" w14:textId="1AF00194" w:rsidR="00A039DF" w:rsidRPr="00B11EF4" w:rsidRDefault="00A039DF" w:rsidP="007A5A88">
      <w:pPr>
        <w:spacing w:line="360" w:lineRule="auto"/>
      </w:pPr>
      <w:r w:rsidRPr="00B11EF4">
        <w:t xml:space="preserve">16. </w:t>
      </w:r>
      <w:proofErr w:type="spellStart"/>
      <w:r w:rsidRPr="00B11EF4">
        <w:t>Fahim</w:t>
      </w:r>
      <w:proofErr w:type="spellEnd"/>
      <w:r w:rsidRPr="00B11EF4">
        <w:t>, M. A.; Al-</w:t>
      </w:r>
      <w:proofErr w:type="spellStart"/>
      <w:r w:rsidRPr="00B11EF4">
        <w:t>Sahhaf</w:t>
      </w:r>
      <w:proofErr w:type="spellEnd"/>
      <w:r w:rsidRPr="00B11EF4">
        <w:t xml:space="preserve">, T. A.; </w:t>
      </w:r>
      <w:proofErr w:type="spellStart"/>
      <w:r w:rsidRPr="00B11EF4">
        <w:t>Elkilani</w:t>
      </w:r>
      <w:proofErr w:type="spellEnd"/>
      <w:r w:rsidRPr="00B11EF4">
        <w:t xml:space="preserve">, A. </w:t>
      </w:r>
      <w:r w:rsidRPr="00B11EF4">
        <w:rPr>
          <w:i/>
        </w:rPr>
        <w:t>Fundamentals of Petroleum Refining</w:t>
      </w:r>
      <w:r w:rsidRPr="00B11EF4">
        <w:t xml:space="preserve">, Elsevier, </w:t>
      </w:r>
      <w:r w:rsidRPr="00B11EF4">
        <w:rPr>
          <w:b/>
        </w:rPr>
        <w:t>2010</w:t>
      </w:r>
      <w:r w:rsidRPr="00B11EF4">
        <w:t>.</w:t>
      </w:r>
    </w:p>
    <w:p w14:paraId="4794BCA4" w14:textId="77777777" w:rsidR="00A039DF" w:rsidRPr="00B11EF4" w:rsidRDefault="00A039DF" w:rsidP="007A5A88">
      <w:pPr>
        <w:spacing w:line="360" w:lineRule="auto"/>
      </w:pPr>
      <w:r w:rsidRPr="00B11EF4">
        <w:t xml:space="preserve">17. Speight, J. G. </w:t>
      </w:r>
      <w:r w:rsidRPr="00B11EF4">
        <w:rPr>
          <w:i/>
        </w:rPr>
        <w:t>The Chemistry and Technology of Petroleum</w:t>
      </w:r>
      <w:r w:rsidRPr="00B11EF4">
        <w:t>, 4</w:t>
      </w:r>
      <w:r w:rsidRPr="00B11EF4">
        <w:rPr>
          <w:vertAlign w:val="superscript"/>
        </w:rPr>
        <w:t>th</w:t>
      </w:r>
      <w:r w:rsidRPr="00B11EF4">
        <w:t xml:space="preserve"> ed. CRC Press, </w:t>
      </w:r>
      <w:r w:rsidRPr="00B11EF4">
        <w:rPr>
          <w:b/>
        </w:rPr>
        <w:t>2006</w:t>
      </w:r>
      <w:r w:rsidRPr="00B11EF4">
        <w:t>.</w:t>
      </w:r>
    </w:p>
    <w:p w14:paraId="0F1DD4DF" w14:textId="77777777" w:rsidR="007A5A88" w:rsidRPr="00B11EF4" w:rsidRDefault="007A5A88" w:rsidP="007A5A88">
      <w:pPr>
        <w:spacing w:line="360" w:lineRule="auto"/>
      </w:pPr>
      <w:proofErr w:type="gramStart"/>
      <w:r w:rsidRPr="00B11EF4">
        <w:t xml:space="preserve">19. Gross, K. C.; Seybold, P. G. </w:t>
      </w:r>
      <w:r w:rsidRPr="00B11EF4">
        <w:rPr>
          <w:i/>
        </w:rPr>
        <w:t>International Journal of Quantum Chemistry</w:t>
      </w:r>
      <w:r w:rsidRPr="00B11EF4">
        <w:t xml:space="preserve">, </w:t>
      </w:r>
      <w:r w:rsidRPr="00B11EF4">
        <w:rPr>
          <w:b/>
        </w:rPr>
        <w:t>2001</w:t>
      </w:r>
      <w:r w:rsidRPr="00B11EF4">
        <w:t>, 85, 569-579.</w:t>
      </w:r>
      <w:proofErr w:type="gramEnd"/>
    </w:p>
    <w:p w14:paraId="067C1F45" w14:textId="0C6471C1" w:rsidR="007A5A88" w:rsidRPr="00B11EF4" w:rsidRDefault="007A5A88" w:rsidP="007A5A88">
      <w:pPr>
        <w:spacing w:line="360" w:lineRule="auto"/>
      </w:pPr>
      <w:r w:rsidRPr="00B11EF4">
        <w:t xml:space="preserve">18. Kaplan, I. R.; </w:t>
      </w:r>
      <w:proofErr w:type="spellStart"/>
      <w:r w:rsidRPr="00B11EF4">
        <w:t>Galperin</w:t>
      </w:r>
      <w:proofErr w:type="spellEnd"/>
      <w:r w:rsidRPr="00B11EF4">
        <w:t xml:space="preserve">, Y.; Lu, S. T.; Lee, R. P. </w:t>
      </w:r>
      <w:r w:rsidRPr="00B11EF4">
        <w:rPr>
          <w:i/>
        </w:rPr>
        <w:t>Organic Geochemistry</w:t>
      </w:r>
      <w:r w:rsidRPr="00B11EF4">
        <w:t xml:space="preserve">, </w:t>
      </w:r>
      <w:r w:rsidRPr="00B11EF4">
        <w:rPr>
          <w:b/>
        </w:rPr>
        <w:t>1997</w:t>
      </w:r>
      <w:r w:rsidRPr="00B11EF4">
        <w:t>, 27, 289-317.</w:t>
      </w:r>
    </w:p>
    <w:p w14:paraId="62C84CA4" w14:textId="77777777" w:rsidR="007A5A88" w:rsidRPr="00B11EF4" w:rsidRDefault="007A5A88" w:rsidP="007A5A88">
      <w:pPr>
        <w:spacing w:line="360" w:lineRule="auto"/>
      </w:pPr>
      <w:r w:rsidRPr="00B11EF4">
        <w:t xml:space="preserve">20. Young, J. A. </w:t>
      </w:r>
      <w:r w:rsidRPr="00B11EF4">
        <w:rPr>
          <w:i/>
        </w:rPr>
        <w:t>Journal of Chemical Education</w:t>
      </w:r>
      <w:r w:rsidRPr="00B11EF4">
        <w:t xml:space="preserve">, </w:t>
      </w:r>
      <w:r w:rsidRPr="00B11EF4">
        <w:rPr>
          <w:b/>
        </w:rPr>
        <w:t>2007</w:t>
      </w:r>
      <w:r w:rsidRPr="00B11EF4">
        <w:t>, 84, 759.</w:t>
      </w:r>
    </w:p>
    <w:p w14:paraId="58A188F7" w14:textId="72BEC1D2" w:rsidR="007A5A88" w:rsidRPr="00B11EF4" w:rsidRDefault="007A5A88" w:rsidP="007A5A88">
      <w:pPr>
        <w:spacing w:line="360" w:lineRule="auto"/>
      </w:pPr>
      <w:r w:rsidRPr="00B11EF4">
        <w:t xml:space="preserve">21. Occupational Safety and Health </w:t>
      </w:r>
      <w:proofErr w:type="spellStart"/>
      <w:r w:rsidRPr="00B11EF4">
        <w:t>A</w:t>
      </w:r>
      <w:r w:rsidR="00DA603E">
        <w:t>dminstration</w:t>
      </w:r>
      <w:proofErr w:type="spellEnd"/>
      <w:r w:rsidRPr="00B11EF4">
        <w:t xml:space="preserve">. </w:t>
      </w:r>
      <w:proofErr w:type="gramStart"/>
      <w:r w:rsidRPr="00B11EF4">
        <w:rPr>
          <w:i/>
        </w:rPr>
        <w:t>Occupational Health Guideline for Phenol,</w:t>
      </w:r>
      <w:r w:rsidRPr="00B11EF4">
        <w:t xml:space="preserve"> </w:t>
      </w:r>
      <w:r w:rsidRPr="00B11EF4">
        <w:rPr>
          <w:b/>
        </w:rPr>
        <w:t>1978</w:t>
      </w:r>
      <w:r w:rsidRPr="00B11EF4">
        <w:t>.</w:t>
      </w:r>
      <w:proofErr w:type="gramEnd"/>
    </w:p>
    <w:p w14:paraId="35690B45" w14:textId="77777777" w:rsidR="007A5A88" w:rsidRPr="00B11EF4" w:rsidRDefault="007A5A88" w:rsidP="007A5A88">
      <w:pPr>
        <w:spacing w:line="360" w:lineRule="auto"/>
      </w:pPr>
      <w:r w:rsidRPr="00B11EF4">
        <w:t xml:space="preserve">22. U.S. Department of Health and Human Services. </w:t>
      </w:r>
      <w:proofErr w:type="gramStart"/>
      <w:r w:rsidRPr="00B11EF4">
        <w:rPr>
          <w:i/>
        </w:rPr>
        <w:t>Toxicology Profile for Phenol</w:t>
      </w:r>
      <w:r w:rsidRPr="00B11EF4">
        <w:t xml:space="preserve">, </w:t>
      </w:r>
      <w:r w:rsidRPr="00B11EF4">
        <w:rPr>
          <w:b/>
        </w:rPr>
        <w:t>2008</w:t>
      </w:r>
      <w:r w:rsidRPr="00B11EF4">
        <w:t>.</w:t>
      </w:r>
      <w:proofErr w:type="gramEnd"/>
    </w:p>
    <w:p w14:paraId="1385DDC7" w14:textId="77777777" w:rsidR="007A5A88" w:rsidRPr="00B11EF4" w:rsidRDefault="007A5A88" w:rsidP="007A5A88">
      <w:pPr>
        <w:spacing w:line="360" w:lineRule="auto"/>
        <w:rPr>
          <w:rFonts w:eastAsia="Times New Roman" w:cs="Times New Roman"/>
        </w:rPr>
      </w:pPr>
      <w:r w:rsidRPr="00B11EF4">
        <w:rPr>
          <w:rFonts w:eastAsia="Times New Roman" w:cs="Times New Roman"/>
        </w:rPr>
        <w:t xml:space="preserve">23. U.S. Environmental Protection Agency. </w:t>
      </w:r>
      <w:r w:rsidRPr="00B11EF4">
        <w:rPr>
          <w:rFonts w:eastAsia="Times New Roman" w:cs="Times New Roman"/>
          <w:i/>
          <w:iCs/>
        </w:rPr>
        <w:t>Health and Environmental Effects Profile for Phenol</w:t>
      </w:r>
      <w:r w:rsidRPr="00B11EF4">
        <w:rPr>
          <w:rFonts w:eastAsia="Times New Roman" w:cs="Times New Roman"/>
        </w:rPr>
        <w:t xml:space="preserve">, </w:t>
      </w:r>
      <w:r w:rsidRPr="00B11EF4">
        <w:rPr>
          <w:rFonts w:eastAsia="Times New Roman" w:cs="Times New Roman"/>
          <w:b/>
        </w:rPr>
        <w:t>1987</w:t>
      </w:r>
      <w:r w:rsidRPr="00B11EF4">
        <w:rPr>
          <w:rFonts w:eastAsia="Times New Roman" w:cs="Times New Roman"/>
        </w:rPr>
        <w:t>.</w:t>
      </w:r>
    </w:p>
    <w:p w14:paraId="50572F14" w14:textId="3C4351E0" w:rsidR="007A5A88" w:rsidRPr="00B11EF4" w:rsidRDefault="007A5A88" w:rsidP="007A5A88">
      <w:pPr>
        <w:spacing w:line="360" w:lineRule="auto"/>
        <w:rPr>
          <w:b/>
        </w:rPr>
      </w:pPr>
      <w:r w:rsidRPr="00B11EF4">
        <w:t xml:space="preserve">24. Bauer, K.; </w:t>
      </w:r>
      <w:proofErr w:type="spellStart"/>
      <w:r w:rsidRPr="00B11EF4">
        <w:t>Garbe</w:t>
      </w:r>
      <w:proofErr w:type="spellEnd"/>
      <w:r w:rsidRPr="00B11EF4">
        <w:t xml:space="preserve">, D.; </w:t>
      </w:r>
      <w:proofErr w:type="spellStart"/>
      <w:r w:rsidRPr="00B11EF4">
        <w:t>Suburg</w:t>
      </w:r>
      <w:proofErr w:type="spellEnd"/>
      <w:r w:rsidRPr="00B11EF4">
        <w:t xml:space="preserve">, H. </w:t>
      </w:r>
      <w:r w:rsidRPr="00B11EF4">
        <w:rPr>
          <w:i/>
        </w:rPr>
        <w:t xml:space="preserve">Common Fragrance and Flavor Materials: Preparation, Properties and Uses, </w:t>
      </w:r>
      <w:r w:rsidRPr="00B11EF4">
        <w:t>3</w:t>
      </w:r>
      <w:r w:rsidRPr="00B11EF4">
        <w:rPr>
          <w:vertAlign w:val="superscript"/>
        </w:rPr>
        <w:t>rd</w:t>
      </w:r>
      <w:r w:rsidRPr="00B11EF4">
        <w:t xml:space="preserve"> </w:t>
      </w:r>
      <w:proofErr w:type="spellStart"/>
      <w:proofErr w:type="gramStart"/>
      <w:r w:rsidRPr="00B11EF4">
        <w:t>ed</w:t>
      </w:r>
      <w:proofErr w:type="spellEnd"/>
      <w:proofErr w:type="gramEnd"/>
      <w:r w:rsidRPr="00B11EF4">
        <w:t>, Wiley-</w:t>
      </w:r>
      <w:proofErr w:type="spellStart"/>
      <w:r w:rsidRPr="00B11EF4">
        <w:t>Vch</w:t>
      </w:r>
      <w:proofErr w:type="spellEnd"/>
      <w:r w:rsidRPr="00B11EF4">
        <w:t xml:space="preserve">, </w:t>
      </w:r>
      <w:r w:rsidRPr="00B11EF4">
        <w:rPr>
          <w:b/>
        </w:rPr>
        <w:t>1997</w:t>
      </w:r>
    </w:p>
    <w:p w14:paraId="4E51EC6B" w14:textId="37AEFDBD" w:rsidR="007A5A88" w:rsidRPr="00E6380F" w:rsidRDefault="007A5A88" w:rsidP="007A5A88">
      <w:pPr>
        <w:spacing w:line="360" w:lineRule="auto"/>
      </w:pPr>
      <w:r w:rsidRPr="00B11EF4">
        <w:t xml:space="preserve">25. </w:t>
      </w:r>
      <w:proofErr w:type="spellStart"/>
      <w:r w:rsidRPr="00B11EF4">
        <w:t>Duthie</w:t>
      </w:r>
      <w:proofErr w:type="spellEnd"/>
      <w:r w:rsidRPr="00B11EF4">
        <w:t xml:space="preserve">, G. G.; Gardner, P. T.; </w:t>
      </w:r>
      <w:proofErr w:type="spellStart"/>
      <w:r w:rsidRPr="00B11EF4">
        <w:t>Morrice</w:t>
      </w:r>
      <w:proofErr w:type="spellEnd"/>
      <w:r w:rsidRPr="00B11EF4">
        <w:t xml:space="preserve">, P. C.; </w:t>
      </w:r>
      <w:proofErr w:type="spellStart"/>
      <w:r w:rsidRPr="00B11EF4">
        <w:t>Jenkinson</w:t>
      </w:r>
      <w:proofErr w:type="spellEnd"/>
      <w:r w:rsidRPr="00B11EF4">
        <w:t xml:space="preserve">, A. M.; </w:t>
      </w:r>
      <w:proofErr w:type="spellStart"/>
      <w:r w:rsidRPr="00B11EF4">
        <w:t>McPHail</w:t>
      </w:r>
      <w:proofErr w:type="spellEnd"/>
      <w:r w:rsidRPr="00B11EF4">
        <w:t xml:space="preserve">, D. B.; Steele, G. M. </w:t>
      </w:r>
      <w:r w:rsidRPr="00B11EF4">
        <w:rPr>
          <w:i/>
        </w:rPr>
        <w:t>European Journal of Clinical Nutrition</w:t>
      </w:r>
      <w:r w:rsidRPr="00B11EF4">
        <w:t xml:space="preserve">, </w:t>
      </w:r>
      <w:r w:rsidRPr="00B11EF4">
        <w:rPr>
          <w:b/>
        </w:rPr>
        <w:t>1998</w:t>
      </w:r>
      <w:r w:rsidRPr="00B11EF4">
        <w:t>, 733-736.</w:t>
      </w:r>
    </w:p>
    <w:p w14:paraId="4C8C949B" w14:textId="6E224320" w:rsidR="007A5A88" w:rsidRPr="00B11EF4" w:rsidRDefault="007A5A88" w:rsidP="007A5A88">
      <w:pPr>
        <w:spacing w:line="360" w:lineRule="auto"/>
      </w:pPr>
      <w:r w:rsidRPr="00B11EF4">
        <w:t xml:space="preserve">26. Vinson, J. A.; Su, X.; </w:t>
      </w:r>
      <w:proofErr w:type="spellStart"/>
      <w:r w:rsidRPr="00B11EF4">
        <w:t>Zubik</w:t>
      </w:r>
      <w:proofErr w:type="spellEnd"/>
      <w:r w:rsidRPr="00B11EF4">
        <w:t xml:space="preserve">, L.; Bose, P. </w:t>
      </w:r>
      <w:r w:rsidRPr="00B11EF4">
        <w:rPr>
          <w:i/>
        </w:rPr>
        <w:t>Journal of Agricultural Food Chemistry</w:t>
      </w:r>
      <w:r w:rsidRPr="00B11EF4">
        <w:t xml:space="preserve">, </w:t>
      </w:r>
      <w:r w:rsidRPr="00B11EF4">
        <w:rPr>
          <w:b/>
        </w:rPr>
        <w:t>2001</w:t>
      </w:r>
      <w:r w:rsidRPr="00B11EF4">
        <w:t>, 49, 5315-5312.</w:t>
      </w:r>
    </w:p>
    <w:p w14:paraId="482DE602" w14:textId="77777777" w:rsidR="007A5A88" w:rsidRPr="00B11EF4" w:rsidRDefault="007A5A88" w:rsidP="007A5A88">
      <w:pPr>
        <w:spacing w:line="360" w:lineRule="auto"/>
      </w:pPr>
      <w:r w:rsidRPr="00B11EF4">
        <w:t xml:space="preserve">27. Vinson, J. A.; Su, X.; </w:t>
      </w:r>
      <w:proofErr w:type="spellStart"/>
      <w:r w:rsidRPr="00B11EF4">
        <w:t>Zubik</w:t>
      </w:r>
      <w:proofErr w:type="spellEnd"/>
      <w:r w:rsidRPr="00B11EF4">
        <w:t xml:space="preserve">, L.; Bose, P. </w:t>
      </w:r>
      <w:r w:rsidRPr="00B11EF4">
        <w:rPr>
          <w:i/>
        </w:rPr>
        <w:t>Journal of Agricultural Food Chemistry</w:t>
      </w:r>
      <w:r w:rsidRPr="00B11EF4">
        <w:t xml:space="preserve">, </w:t>
      </w:r>
      <w:r w:rsidRPr="00B11EF4">
        <w:rPr>
          <w:b/>
        </w:rPr>
        <w:t>1998</w:t>
      </w:r>
      <w:r w:rsidRPr="00B11EF4">
        <w:t>, 46, 3630-3634.</w:t>
      </w:r>
    </w:p>
    <w:p w14:paraId="361AB5F1" w14:textId="7B18761B" w:rsidR="00FC08D4" w:rsidRPr="00B11EF4" w:rsidRDefault="00A752BC" w:rsidP="00380706">
      <w:pPr>
        <w:spacing w:line="360" w:lineRule="auto"/>
      </w:pPr>
      <w:r w:rsidRPr="00B11EF4">
        <w:t xml:space="preserve">28. Richter, E. K.; </w:t>
      </w:r>
      <w:proofErr w:type="spellStart"/>
      <w:r w:rsidRPr="00B11EF4">
        <w:t>Kohling</w:t>
      </w:r>
      <w:proofErr w:type="spellEnd"/>
      <w:r w:rsidRPr="00B11EF4">
        <w:t xml:space="preserve">, R.; </w:t>
      </w:r>
      <w:proofErr w:type="spellStart"/>
      <w:r w:rsidRPr="00B11EF4">
        <w:t>Rodwell</w:t>
      </w:r>
      <w:proofErr w:type="spellEnd"/>
      <w:r w:rsidRPr="00B11EF4">
        <w:t xml:space="preserve">, P. </w:t>
      </w:r>
      <w:proofErr w:type="spellStart"/>
      <w:r w:rsidRPr="00B11EF4">
        <w:rPr>
          <w:i/>
        </w:rPr>
        <w:t>Analytix</w:t>
      </w:r>
      <w:proofErr w:type="spellEnd"/>
      <w:r w:rsidRPr="00B11EF4">
        <w:rPr>
          <w:i/>
        </w:rPr>
        <w:t>: Flavor Analysis of Alcoholic Beverages</w:t>
      </w:r>
      <w:r w:rsidRPr="00B11EF4">
        <w:t xml:space="preserve">, </w:t>
      </w:r>
      <w:r w:rsidRPr="00B11EF4">
        <w:rPr>
          <w:b/>
        </w:rPr>
        <w:t>2014</w:t>
      </w:r>
      <w:r w:rsidRPr="00B11EF4">
        <w:t>, 5, 1-23.</w:t>
      </w:r>
    </w:p>
    <w:p w14:paraId="687FEE94" w14:textId="74CB07CA" w:rsidR="0005232B" w:rsidRPr="00B11EF4" w:rsidRDefault="00392B12" w:rsidP="00380706">
      <w:pPr>
        <w:spacing w:line="360" w:lineRule="auto"/>
        <w:rPr>
          <w:rFonts w:ascii="Cambria" w:hAnsi="Cambria"/>
        </w:rPr>
      </w:pPr>
      <w:r w:rsidRPr="00B11EF4">
        <w:rPr>
          <w:rFonts w:ascii="Cambria" w:hAnsi="Cambria" w:cs="Calibri"/>
        </w:rPr>
        <w:t>29</w:t>
      </w:r>
      <w:r w:rsidR="0005232B" w:rsidRPr="00B11EF4">
        <w:rPr>
          <w:rFonts w:ascii="Cambria" w:hAnsi="Cambria" w:cs="Calibri"/>
        </w:rPr>
        <w:t xml:space="preserve">. </w:t>
      </w:r>
      <w:proofErr w:type="spellStart"/>
      <w:r w:rsidR="0005232B" w:rsidRPr="00B11EF4">
        <w:rPr>
          <w:rFonts w:ascii="Cambria" w:hAnsi="Cambria"/>
        </w:rPr>
        <w:t>Oasmaa</w:t>
      </w:r>
      <w:proofErr w:type="spellEnd"/>
      <w:r w:rsidR="0005232B" w:rsidRPr="00B11EF4">
        <w:rPr>
          <w:rFonts w:ascii="Cambria" w:hAnsi="Cambria"/>
        </w:rPr>
        <w:t xml:space="preserve">, A.; Elliot, D. C.; </w:t>
      </w:r>
      <w:proofErr w:type="spellStart"/>
      <w:r w:rsidR="0005232B" w:rsidRPr="00B11EF4">
        <w:rPr>
          <w:rFonts w:ascii="Cambria" w:hAnsi="Cambria"/>
        </w:rPr>
        <w:t>Korhonen</w:t>
      </w:r>
      <w:proofErr w:type="spellEnd"/>
      <w:r w:rsidR="0005232B" w:rsidRPr="00B11EF4">
        <w:rPr>
          <w:rFonts w:ascii="Cambria" w:hAnsi="Cambria"/>
        </w:rPr>
        <w:t xml:space="preserve">, J. </w:t>
      </w:r>
      <w:r w:rsidR="0005232B" w:rsidRPr="00B11EF4">
        <w:rPr>
          <w:rFonts w:ascii="Cambria" w:hAnsi="Cambria"/>
          <w:i/>
        </w:rPr>
        <w:t xml:space="preserve">Energy &amp; Fuels </w:t>
      </w:r>
      <w:r w:rsidR="0005232B" w:rsidRPr="00B11EF4">
        <w:rPr>
          <w:rFonts w:ascii="Cambria" w:hAnsi="Cambria"/>
          <w:b/>
        </w:rPr>
        <w:t>2010</w:t>
      </w:r>
      <w:r w:rsidR="0005232B" w:rsidRPr="00B11EF4">
        <w:rPr>
          <w:rFonts w:ascii="Cambria" w:hAnsi="Cambria"/>
        </w:rPr>
        <w:t>, 24, 6548-6554.</w:t>
      </w:r>
    </w:p>
    <w:p w14:paraId="5471B1A5" w14:textId="32A4EA98" w:rsidR="00BE7E83" w:rsidRPr="00B11EF4" w:rsidRDefault="00392B12" w:rsidP="00BE7E83">
      <w:pPr>
        <w:spacing w:line="360" w:lineRule="auto"/>
        <w:rPr>
          <w:rFonts w:ascii="Cambria" w:hAnsi="Cambria"/>
        </w:rPr>
      </w:pPr>
      <w:r w:rsidRPr="00B11EF4">
        <w:rPr>
          <w:rFonts w:ascii="Cambria" w:hAnsi="Cambria"/>
        </w:rPr>
        <w:t>30</w:t>
      </w:r>
      <w:r w:rsidR="00BE7E83" w:rsidRPr="00B11EF4">
        <w:rPr>
          <w:rFonts w:ascii="Cambria" w:hAnsi="Cambria"/>
        </w:rPr>
        <w:t xml:space="preserve">. Christensen, E. D.; </w:t>
      </w:r>
      <w:proofErr w:type="spellStart"/>
      <w:r w:rsidR="00BE7E83" w:rsidRPr="00B11EF4">
        <w:rPr>
          <w:rFonts w:ascii="Cambria" w:hAnsi="Cambria"/>
        </w:rPr>
        <w:t>Chupka</w:t>
      </w:r>
      <w:proofErr w:type="spellEnd"/>
      <w:r w:rsidR="00BE7E83" w:rsidRPr="00B11EF4">
        <w:rPr>
          <w:rFonts w:ascii="Cambria" w:hAnsi="Cambria"/>
        </w:rPr>
        <w:t xml:space="preserve">, G. M.; </w:t>
      </w:r>
      <w:proofErr w:type="spellStart"/>
      <w:r w:rsidR="00BE7E83" w:rsidRPr="00B11EF4">
        <w:rPr>
          <w:rFonts w:ascii="Cambria" w:hAnsi="Cambria"/>
        </w:rPr>
        <w:t>Luecke</w:t>
      </w:r>
      <w:proofErr w:type="spellEnd"/>
      <w:r w:rsidR="00BE7E83" w:rsidRPr="00B11EF4">
        <w:rPr>
          <w:rFonts w:ascii="Cambria" w:hAnsi="Cambria"/>
        </w:rPr>
        <w:t xml:space="preserve">, J.; </w:t>
      </w:r>
      <w:proofErr w:type="spellStart"/>
      <w:r w:rsidR="00BE7E83" w:rsidRPr="00B11EF4">
        <w:rPr>
          <w:rFonts w:ascii="Cambria" w:hAnsi="Cambria"/>
        </w:rPr>
        <w:t>Smurthwaite</w:t>
      </w:r>
      <w:proofErr w:type="spellEnd"/>
      <w:r w:rsidR="00BE7E83" w:rsidRPr="00B11EF4">
        <w:rPr>
          <w:rFonts w:ascii="Cambria" w:hAnsi="Cambria"/>
        </w:rPr>
        <w:t xml:space="preserve">, T.; </w:t>
      </w:r>
      <w:proofErr w:type="spellStart"/>
      <w:r w:rsidR="00BE7E83" w:rsidRPr="00B11EF4">
        <w:rPr>
          <w:rFonts w:ascii="Cambria" w:hAnsi="Cambria"/>
        </w:rPr>
        <w:t>Alleman</w:t>
      </w:r>
      <w:proofErr w:type="spellEnd"/>
      <w:r w:rsidR="00BE7E83" w:rsidRPr="00B11EF4">
        <w:rPr>
          <w:rFonts w:ascii="Cambria" w:hAnsi="Cambria"/>
        </w:rPr>
        <w:t xml:space="preserve">, T. L.; </w:t>
      </w:r>
      <w:proofErr w:type="spellStart"/>
      <w:r w:rsidR="00BE7E83" w:rsidRPr="00B11EF4">
        <w:rPr>
          <w:rFonts w:ascii="Cambria" w:hAnsi="Cambria"/>
        </w:rPr>
        <w:t>Iisa</w:t>
      </w:r>
      <w:proofErr w:type="spellEnd"/>
      <w:r w:rsidR="00BE7E83" w:rsidRPr="00B11EF4">
        <w:rPr>
          <w:rFonts w:ascii="Cambria" w:hAnsi="Cambria"/>
        </w:rPr>
        <w:t xml:space="preserve">, K.; Franz, J. A.; Elliot, D. C.; McCormick, R. L. </w:t>
      </w:r>
      <w:r w:rsidR="00BE7E83" w:rsidRPr="00B11EF4">
        <w:rPr>
          <w:rFonts w:ascii="Cambria" w:hAnsi="Cambria"/>
          <w:i/>
        </w:rPr>
        <w:t xml:space="preserve">Energy &amp; Fuels </w:t>
      </w:r>
      <w:r w:rsidR="00BE7E83" w:rsidRPr="00B11EF4">
        <w:rPr>
          <w:rFonts w:ascii="Cambria" w:hAnsi="Cambria"/>
          <w:b/>
        </w:rPr>
        <w:t>2011</w:t>
      </w:r>
      <w:r w:rsidR="00BE7E83" w:rsidRPr="00B11EF4">
        <w:rPr>
          <w:rFonts w:ascii="Cambria" w:hAnsi="Cambria"/>
        </w:rPr>
        <w:t>, 25, 5462-5471.</w:t>
      </w:r>
    </w:p>
    <w:p w14:paraId="45E7C704" w14:textId="589205BC" w:rsidR="0005232B" w:rsidRPr="00B11EF4" w:rsidRDefault="00392B12" w:rsidP="00BE7E83">
      <w:pPr>
        <w:spacing w:line="360" w:lineRule="auto"/>
        <w:rPr>
          <w:rFonts w:ascii="Cambria" w:hAnsi="Cambria"/>
        </w:rPr>
      </w:pPr>
      <w:r w:rsidRPr="00B11EF4">
        <w:rPr>
          <w:rFonts w:ascii="Cambria" w:hAnsi="Cambria"/>
        </w:rPr>
        <w:t>31</w:t>
      </w:r>
      <w:r w:rsidR="00BE7E83" w:rsidRPr="00B11EF4">
        <w:rPr>
          <w:rFonts w:ascii="Cambria" w:hAnsi="Cambria"/>
        </w:rPr>
        <w:t xml:space="preserve">. Christensen, E. D. et al. </w:t>
      </w:r>
      <w:r w:rsidR="00BE7E83" w:rsidRPr="00B11EF4">
        <w:rPr>
          <w:rFonts w:ascii="Cambria" w:hAnsi="Cambria"/>
          <w:i/>
        </w:rPr>
        <w:t xml:space="preserve">Energy &amp; Fuels </w:t>
      </w:r>
      <w:r w:rsidR="00BE7E83" w:rsidRPr="00B11EF4">
        <w:rPr>
          <w:rFonts w:ascii="Cambria" w:hAnsi="Cambria"/>
          <w:b/>
        </w:rPr>
        <w:t>2013</w:t>
      </w:r>
      <w:r w:rsidR="00BE7E83" w:rsidRPr="00B11EF4">
        <w:rPr>
          <w:rFonts w:ascii="Cambria" w:hAnsi="Cambria"/>
        </w:rPr>
        <w:t>, 58, 85-86.</w:t>
      </w:r>
    </w:p>
    <w:p w14:paraId="59B09203" w14:textId="26984455" w:rsidR="00BE7E83" w:rsidRPr="00B11EF4" w:rsidRDefault="00392B12" w:rsidP="00BE7E83">
      <w:pPr>
        <w:spacing w:line="360" w:lineRule="auto"/>
        <w:rPr>
          <w:rFonts w:ascii="Cambria" w:hAnsi="Cambria"/>
        </w:rPr>
      </w:pPr>
      <w:r w:rsidRPr="00B11EF4">
        <w:rPr>
          <w:rFonts w:ascii="Cambria" w:hAnsi="Cambria"/>
        </w:rPr>
        <w:t>32</w:t>
      </w:r>
      <w:r w:rsidR="00BE7E83" w:rsidRPr="00B11EF4">
        <w:rPr>
          <w:rFonts w:ascii="Cambria" w:hAnsi="Cambria"/>
        </w:rPr>
        <w:t xml:space="preserve">. DeWitt, M. J.; West, Z. J.; </w:t>
      </w:r>
      <w:proofErr w:type="spellStart"/>
      <w:r w:rsidR="00BE7E83" w:rsidRPr="00B11EF4">
        <w:rPr>
          <w:rFonts w:ascii="Cambria" w:hAnsi="Cambria"/>
        </w:rPr>
        <w:t>Zabarnick</w:t>
      </w:r>
      <w:proofErr w:type="spellEnd"/>
      <w:r w:rsidR="00BE7E83" w:rsidRPr="00B11EF4">
        <w:rPr>
          <w:rFonts w:ascii="Cambria" w:hAnsi="Cambria"/>
        </w:rPr>
        <w:t xml:space="preserve">, S.; Shafer, L. M.; </w:t>
      </w:r>
      <w:proofErr w:type="spellStart"/>
      <w:r w:rsidR="00BE7E83" w:rsidRPr="00B11EF4">
        <w:rPr>
          <w:rFonts w:ascii="Cambria" w:hAnsi="Cambria"/>
        </w:rPr>
        <w:t>Striebich</w:t>
      </w:r>
      <w:proofErr w:type="spellEnd"/>
      <w:r w:rsidR="00BE7E83" w:rsidRPr="00B11EF4">
        <w:rPr>
          <w:rFonts w:ascii="Cambria" w:hAnsi="Cambria"/>
        </w:rPr>
        <w:t xml:space="preserve">, R. C.; Higgins, A. Edwards, T. </w:t>
      </w:r>
      <w:r w:rsidR="00BE7E83" w:rsidRPr="00B11EF4">
        <w:rPr>
          <w:rFonts w:ascii="Cambria" w:hAnsi="Cambria"/>
          <w:i/>
        </w:rPr>
        <w:t xml:space="preserve">Energy &amp; Fuels </w:t>
      </w:r>
      <w:r w:rsidR="00BE7E83" w:rsidRPr="00B11EF4">
        <w:rPr>
          <w:rFonts w:ascii="Cambria" w:hAnsi="Cambria"/>
          <w:b/>
        </w:rPr>
        <w:t>2014</w:t>
      </w:r>
      <w:r w:rsidR="00BE7E83" w:rsidRPr="00B11EF4">
        <w:rPr>
          <w:rFonts w:ascii="Cambria" w:hAnsi="Cambria"/>
        </w:rPr>
        <w:t>, 28, 3693-3703.</w:t>
      </w:r>
    </w:p>
    <w:p w14:paraId="65DE7559" w14:textId="30DE6485" w:rsidR="00BE7E83" w:rsidRPr="00B11EF4" w:rsidRDefault="00392B12" w:rsidP="00BE7E83">
      <w:pPr>
        <w:spacing w:line="360" w:lineRule="auto"/>
        <w:rPr>
          <w:rFonts w:ascii="Cambria" w:hAnsi="Cambria"/>
        </w:rPr>
      </w:pPr>
      <w:r w:rsidRPr="00B11EF4">
        <w:rPr>
          <w:rFonts w:ascii="Cambria" w:hAnsi="Cambria"/>
        </w:rPr>
        <w:t>33</w:t>
      </w:r>
      <w:r w:rsidR="00BE7E83" w:rsidRPr="00B11EF4">
        <w:rPr>
          <w:rFonts w:ascii="Cambria" w:hAnsi="Cambria"/>
        </w:rPr>
        <w:t xml:space="preserve">. Link, D. D.; </w:t>
      </w:r>
      <w:proofErr w:type="spellStart"/>
      <w:r w:rsidR="00BE7E83" w:rsidRPr="00B11EF4">
        <w:rPr>
          <w:rFonts w:ascii="Cambria" w:hAnsi="Cambria"/>
        </w:rPr>
        <w:t>Baltrus</w:t>
      </w:r>
      <w:proofErr w:type="spellEnd"/>
      <w:r w:rsidR="00BE7E83" w:rsidRPr="00B11EF4">
        <w:rPr>
          <w:rFonts w:ascii="Cambria" w:hAnsi="Cambria"/>
        </w:rPr>
        <w:t xml:space="preserve">, J. P.; </w:t>
      </w:r>
      <w:proofErr w:type="spellStart"/>
      <w:r w:rsidR="00BE7E83" w:rsidRPr="00B11EF4">
        <w:rPr>
          <w:rFonts w:ascii="Cambria" w:hAnsi="Cambria"/>
        </w:rPr>
        <w:t>Zandhuis</w:t>
      </w:r>
      <w:proofErr w:type="spellEnd"/>
      <w:r w:rsidR="00BE7E83" w:rsidRPr="00B11EF4">
        <w:rPr>
          <w:rFonts w:ascii="Cambria" w:hAnsi="Cambria"/>
        </w:rPr>
        <w:t xml:space="preserve">, P.; </w:t>
      </w:r>
      <w:proofErr w:type="spellStart"/>
      <w:r w:rsidR="00BE7E83" w:rsidRPr="00B11EF4">
        <w:rPr>
          <w:rFonts w:ascii="Cambria" w:hAnsi="Cambria"/>
        </w:rPr>
        <w:t>Hreha</w:t>
      </w:r>
      <w:proofErr w:type="spellEnd"/>
      <w:r w:rsidR="00BE7E83" w:rsidRPr="00B11EF4">
        <w:rPr>
          <w:rFonts w:ascii="Cambria" w:hAnsi="Cambria"/>
        </w:rPr>
        <w:t xml:space="preserve">, D. C. </w:t>
      </w:r>
      <w:r w:rsidR="00BE7E83" w:rsidRPr="00B11EF4">
        <w:rPr>
          <w:rFonts w:ascii="Cambria" w:hAnsi="Cambria"/>
          <w:i/>
        </w:rPr>
        <w:t xml:space="preserve">Energy &amp; Fuels </w:t>
      </w:r>
      <w:r w:rsidR="00BE7E83" w:rsidRPr="00B11EF4">
        <w:rPr>
          <w:rFonts w:ascii="Cambria" w:hAnsi="Cambria"/>
          <w:b/>
        </w:rPr>
        <w:t>2005</w:t>
      </w:r>
      <w:r w:rsidR="00BE7E83" w:rsidRPr="00B11EF4">
        <w:rPr>
          <w:rFonts w:ascii="Cambria" w:hAnsi="Cambria"/>
        </w:rPr>
        <w:t>, 19, 1693-1698.</w:t>
      </w:r>
    </w:p>
    <w:p w14:paraId="2248C5A1" w14:textId="7D97C226" w:rsidR="00BE7E83" w:rsidRPr="00B11EF4" w:rsidRDefault="00392B12" w:rsidP="00DE3412">
      <w:pPr>
        <w:spacing w:line="360" w:lineRule="auto"/>
        <w:rPr>
          <w:rFonts w:ascii="Cambria" w:hAnsi="Cambria"/>
        </w:rPr>
      </w:pPr>
      <w:r w:rsidRPr="00B11EF4">
        <w:rPr>
          <w:rFonts w:ascii="Cambria" w:hAnsi="Cambria"/>
        </w:rPr>
        <w:t>34</w:t>
      </w:r>
      <w:r w:rsidR="00BE7E83" w:rsidRPr="00B11EF4">
        <w:rPr>
          <w:rFonts w:ascii="Cambria" w:hAnsi="Cambria"/>
        </w:rPr>
        <w:t xml:space="preserve">. </w:t>
      </w:r>
      <w:proofErr w:type="spellStart"/>
      <w:r w:rsidR="00BE7E83" w:rsidRPr="00B11EF4">
        <w:rPr>
          <w:rFonts w:ascii="Cambria" w:hAnsi="Cambria"/>
        </w:rPr>
        <w:t>Sergeyeva</w:t>
      </w:r>
      <w:proofErr w:type="spellEnd"/>
      <w:r w:rsidR="00BE7E83" w:rsidRPr="00B11EF4">
        <w:rPr>
          <w:rFonts w:ascii="Cambria" w:hAnsi="Cambria"/>
        </w:rPr>
        <w:t xml:space="preserve">, T. A.; </w:t>
      </w:r>
      <w:proofErr w:type="spellStart"/>
      <w:r w:rsidR="00BE7E83" w:rsidRPr="00B11EF4">
        <w:rPr>
          <w:rFonts w:ascii="Cambria" w:hAnsi="Cambria"/>
        </w:rPr>
        <w:t>Gorbach</w:t>
      </w:r>
      <w:proofErr w:type="spellEnd"/>
      <w:r w:rsidR="00BE7E83" w:rsidRPr="00B11EF4">
        <w:rPr>
          <w:rFonts w:ascii="Cambria" w:hAnsi="Cambria"/>
        </w:rPr>
        <w:t xml:space="preserve">, L. A.; </w:t>
      </w:r>
      <w:proofErr w:type="spellStart"/>
      <w:r w:rsidR="00BE7E83" w:rsidRPr="00B11EF4">
        <w:rPr>
          <w:rFonts w:ascii="Cambria" w:hAnsi="Cambria"/>
        </w:rPr>
        <w:t>Slinchenko</w:t>
      </w:r>
      <w:proofErr w:type="spellEnd"/>
      <w:r w:rsidR="00BE7E83" w:rsidRPr="00B11EF4">
        <w:rPr>
          <w:rFonts w:ascii="Cambria" w:hAnsi="Cambria"/>
        </w:rPr>
        <w:t xml:space="preserve">, O. A.; </w:t>
      </w:r>
      <w:proofErr w:type="spellStart"/>
      <w:r w:rsidR="00BE7E83" w:rsidRPr="00B11EF4">
        <w:rPr>
          <w:rFonts w:ascii="Cambria" w:hAnsi="Cambria"/>
        </w:rPr>
        <w:t>Goncharova</w:t>
      </w:r>
      <w:proofErr w:type="spellEnd"/>
      <w:r w:rsidR="00BE7E83" w:rsidRPr="00B11EF4">
        <w:rPr>
          <w:rFonts w:ascii="Cambria" w:hAnsi="Cambria"/>
        </w:rPr>
        <w:t xml:space="preserve">, L. A.; </w:t>
      </w:r>
      <w:proofErr w:type="spellStart"/>
      <w:r w:rsidR="00BE7E83" w:rsidRPr="00B11EF4">
        <w:rPr>
          <w:rFonts w:ascii="Cambria" w:hAnsi="Cambria"/>
        </w:rPr>
        <w:t>Piletska</w:t>
      </w:r>
      <w:proofErr w:type="spellEnd"/>
      <w:r w:rsidR="00BE7E83" w:rsidRPr="00B11EF4">
        <w:rPr>
          <w:rFonts w:ascii="Cambria" w:hAnsi="Cambria"/>
        </w:rPr>
        <w:t xml:space="preserve">, O. V.; </w:t>
      </w:r>
      <w:proofErr w:type="spellStart"/>
      <w:r w:rsidR="00BE7E83" w:rsidRPr="00B11EF4">
        <w:rPr>
          <w:rFonts w:ascii="Cambria" w:hAnsi="Cambria"/>
        </w:rPr>
        <w:t>Brovko</w:t>
      </w:r>
      <w:proofErr w:type="spellEnd"/>
      <w:r w:rsidR="00BE7E83" w:rsidRPr="00B11EF4">
        <w:rPr>
          <w:rFonts w:ascii="Cambria" w:hAnsi="Cambria"/>
        </w:rPr>
        <w:t xml:space="preserve">, O. O.; </w:t>
      </w:r>
      <w:proofErr w:type="spellStart"/>
      <w:r w:rsidR="00BE7E83" w:rsidRPr="00B11EF4">
        <w:rPr>
          <w:rFonts w:ascii="Cambria" w:hAnsi="Cambria"/>
        </w:rPr>
        <w:t>Sergeeva</w:t>
      </w:r>
      <w:proofErr w:type="spellEnd"/>
      <w:r w:rsidR="00BE7E83" w:rsidRPr="00B11EF4">
        <w:rPr>
          <w:rFonts w:ascii="Cambria" w:hAnsi="Cambria"/>
        </w:rPr>
        <w:t xml:space="preserve">, L. M.; </w:t>
      </w:r>
      <w:proofErr w:type="spellStart"/>
      <w:r w:rsidR="00BE7E83" w:rsidRPr="00B11EF4">
        <w:rPr>
          <w:rFonts w:ascii="Cambria" w:hAnsi="Cambria"/>
        </w:rPr>
        <w:t>Elska</w:t>
      </w:r>
      <w:proofErr w:type="spellEnd"/>
      <w:r w:rsidR="00BE7E83" w:rsidRPr="00B11EF4">
        <w:rPr>
          <w:rFonts w:ascii="Cambria" w:hAnsi="Cambria"/>
        </w:rPr>
        <w:t xml:space="preserve">, G. V. </w:t>
      </w:r>
      <w:r w:rsidR="00BE7E83" w:rsidRPr="00B11EF4">
        <w:rPr>
          <w:rFonts w:ascii="Cambria" w:hAnsi="Cambria"/>
          <w:i/>
        </w:rPr>
        <w:t>Material Science Engineering</w:t>
      </w:r>
      <w:r w:rsidR="00BE7E83" w:rsidRPr="00B11EF4">
        <w:rPr>
          <w:rFonts w:ascii="Cambria" w:hAnsi="Cambria"/>
          <w:b/>
        </w:rPr>
        <w:t xml:space="preserve"> 2010</w:t>
      </w:r>
      <w:r w:rsidR="00BE7E83" w:rsidRPr="00B11EF4">
        <w:rPr>
          <w:rFonts w:ascii="Cambria" w:hAnsi="Cambria"/>
        </w:rPr>
        <w:t>, 30, 431-436.</w:t>
      </w:r>
    </w:p>
    <w:p w14:paraId="4ED2ABFC" w14:textId="260E9041" w:rsidR="0005232B" w:rsidRPr="00B11EF4" w:rsidRDefault="00392B12" w:rsidP="00DE3412">
      <w:pPr>
        <w:widowControl w:val="0"/>
        <w:autoSpaceDE w:val="0"/>
        <w:autoSpaceDN w:val="0"/>
        <w:adjustRightInd w:val="0"/>
        <w:spacing w:line="360" w:lineRule="auto"/>
        <w:rPr>
          <w:rFonts w:ascii="Cambria" w:hAnsi="Cambria" w:cs="Calibri"/>
        </w:rPr>
      </w:pPr>
      <w:r w:rsidRPr="00B11EF4">
        <w:rPr>
          <w:rFonts w:ascii="Cambria" w:hAnsi="Cambria" w:cs="Times New Roman"/>
        </w:rPr>
        <w:t>35</w:t>
      </w:r>
      <w:r w:rsidR="0005232B" w:rsidRPr="00B11EF4">
        <w:rPr>
          <w:rFonts w:ascii="Cambria" w:hAnsi="Cambria" w:cs="Times New Roman"/>
        </w:rPr>
        <w:t xml:space="preserve">. Adams, R. K.; </w:t>
      </w:r>
      <w:proofErr w:type="spellStart"/>
      <w:r w:rsidR="0005232B" w:rsidRPr="00B11EF4">
        <w:rPr>
          <w:rFonts w:ascii="Cambria" w:hAnsi="Cambria" w:cs="Times New Roman"/>
        </w:rPr>
        <w:t>Zabarnick</w:t>
      </w:r>
      <w:proofErr w:type="spellEnd"/>
      <w:r w:rsidR="0005232B" w:rsidRPr="00B11EF4">
        <w:rPr>
          <w:rFonts w:ascii="Cambria" w:hAnsi="Cambria" w:cs="Times New Roman"/>
        </w:rPr>
        <w:t xml:space="preserve">, S.; </w:t>
      </w:r>
      <w:proofErr w:type="spellStart"/>
      <w:r w:rsidR="0005232B" w:rsidRPr="00B11EF4">
        <w:rPr>
          <w:rFonts w:ascii="Cambria" w:hAnsi="Cambria" w:cs="Times New Roman"/>
        </w:rPr>
        <w:t>Striebich</w:t>
      </w:r>
      <w:proofErr w:type="spellEnd"/>
      <w:r w:rsidR="0005232B" w:rsidRPr="00B11EF4">
        <w:rPr>
          <w:rFonts w:ascii="Cambria" w:hAnsi="Cambria" w:cs="Times New Roman"/>
        </w:rPr>
        <w:t xml:space="preserve">, R. C.; Johnson, D. W. </w:t>
      </w:r>
      <w:r w:rsidR="0005232B" w:rsidRPr="00B11EF4">
        <w:rPr>
          <w:rFonts w:ascii="Cambria" w:hAnsi="Cambria" w:cs="Calibri"/>
          <w:i/>
          <w:iCs/>
        </w:rPr>
        <w:t xml:space="preserve">Energy &amp; Fuels </w:t>
      </w:r>
      <w:r w:rsidR="0005232B" w:rsidRPr="00B11EF4">
        <w:rPr>
          <w:rFonts w:ascii="Cambria" w:hAnsi="Cambria" w:cs="Calibri"/>
          <w:b/>
          <w:bCs/>
        </w:rPr>
        <w:t>2013</w:t>
      </w:r>
      <w:r w:rsidR="0005232B" w:rsidRPr="00B11EF4">
        <w:rPr>
          <w:rFonts w:ascii="Cambria" w:hAnsi="Cambria" w:cs="Calibri"/>
        </w:rPr>
        <w:t>, 27, 2390-2398</w:t>
      </w:r>
      <w:r w:rsidRPr="00B11EF4">
        <w:rPr>
          <w:rFonts w:ascii="Cambria" w:hAnsi="Cambria" w:cs="Calibri"/>
        </w:rPr>
        <w:t>.</w:t>
      </w:r>
      <w:r w:rsidR="0005232B" w:rsidRPr="00B11EF4">
        <w:rPr>
          <w:rFonts w:ascii="Cambria" w:hAnsi="Cambria" w:cs="Calibri"/>
        </w:rPr>
        <w:t xml:space="preserve"> </w:t>
      </w:r>
    </w:p>
    <w:p w14:paraId="031CB678" w14:textId="5A1B1140" w:rsidR="0005232B" w:rsidRPr="00B11EF4" w:rsidRDefault="00392B12" w:rsidP="00DE3412">
      <w:pPr>
        <w:widowControl w:val="0"/>
        <w:autoSpaceDE w:val="0"/>
        <w:autoSpaceDN w:val="0"/>
        <w:adjustRightInd w:val="0"/>
        <w:spacing w:line="360" w:lineRule="auto"/>
        <w:rPr>
          <w:rFonts w:ascii="Cambria" w:hAnsi="Cambria" w:cs="Calibri"/>
        </w:rPr>
      </w:pPr>
      <w:r w:rsidRPr="00B11EF4">
        <w:rPr>
          <w:rFonts w:ascii="Cambria" w:hAnsi="Cambria" w:cs="Times New Roman"/>
        </w:rPr>
        <w:t>36</w:t>
      </w:r>
      <w:r w:rsidR="0005232B" w:rsidRPr="00B11EF4">
        <w:rPr>
          <w:rFonts w:ascii="Cambria" w:hAnsi="Cambria" w:cs="Times New Roman"/>
        </w:rPr>
        <w:t xml:space="preserve">. </w:t>
      </w:r>
      <w:proofErr w:type="spellStart"/>
      <w:r w:rsidR="0005232B" w:rsidRPr="00B11EF4">
        <w:rPr>
          <w:rFonts w:ascii="Cambria" w:hAnsi="Cambria" w:cs="Times New Roman"/>
        </w:rPr>
        <w:t>Balster</w:t>
      </w:r>
      <w:proofErr w:type="spellEnd"/>
      <w:r w:rsidR="0005232B" w:rsidRPr="00B11EF4">
        <w:rPr>
          <w:rFonts w:ascii="Cambria" w:hAnsi="Cambria" w:cs="Times New Roman"/>
        </w:rPr>
        <w:t xml:space="preserve">, L. M.; </w:t>
      </w:r>
      <w:proofErr w:type="spellStart"/>
      <w:r w:rsidR="0005232B" w:rsidRPr="00B11EF4">
        <w:rPr>
          <w:rFonts w:ascii="Cambria" w:hAnsi="Cambria" w:cs="Times New Roman"/>
        </w:rPr>
        <w:t>Zabarnick</w:t>
      </w:r>
      <w:proofErr w:type="spellEnd"/>
      <w:r w:rsidR="0005232B" w:rsidRPr="00B11EF4">
        <w:rPr>
          <w:rFonts w:ascii="Cambria" w:hAnsi="Cambria" w:cs="Times New Roman"/>
        </w:rPr>
        <w:t xml:space="preserve">, S.; </w:t>
      </w:r>
      <w:proofErr w:type="spellStart"/>
      <w:r w:rsidR="0005232B" w:rsidRPr="00B11EF4">
        <w:rPr>
          <w:rFonts w:ascii="Cambria" w:hAnsi="Cambria" w:cs="Times New Roman"/>
        </w:rPr>
        <w:t>Striebich</w:t>
      </w:r>
      <w:proofErr w:type="spellEnd"/>
      <w:r w:rsidR="0005232B" w:rsidRPr="00B11EF4">
        <w:rPr>
          <w:rFonts w:ascii="Cambria" w:hAnsi="Cambria" w:cs="Times New Roman"/>
        </w:rPr>
        <w:t xml:space="preserve">, R. C.; Shafer, L. M.; West, Z. J. </w:t>
      </w:r>
      <w:r w:rsidR="0005232B" w:rsidRPr="00B11EF4">
        <w:rPr>
          <w:rFonts w:ascii="Cambria" w:hAnsi="Cambria" w:cs="Calibri"/>
          <w:i/>
          <w:iCs/>
        </w:rPr>
        <w:t xml:space="preserve">Energy &amp; Fuels </w:t>
      </w:r>
      <w:r w:rsidR="0005232B" w:rsidRPr="00B11EF4">
        <w:rPr>
          <w:rFonts w:ascii="Cambria" w:hAnsi="Cambria" w:cs="Calibri"/>
          <w:b/>
          <w:bCs/>
        </w:rPr>
        <w:t>2006</w:t>
      </w:r>
      <w:r w:rsidR="0005232B" w:rsidRPr="00B11EF4">
        <w:rPr>
          <w:rFonts w:ascii="Cambria" w:hAnsi="Cambria" w:cs="Calibri"/>
        </w:rPr>
        <w:t xml:space="preserve">, 20, 2564-2571. </w:t>
      </w:r>
    </w:p>
    <w:p w14:paraId="7F90DDDA" w14:textId="301E31CA" w:rsidR="0005232B" w:rsidRPr="00B11EF4" w:rsidRDefault="0005232B" w:rsidP="00DE3412">
      <w:pPr>
        <w:widowControl w:val="0"/>
        <w:autoSpaceDE w:val="0"/>
        <w:autoSpaceDN w:val="0"/>
        <w:adjustRightInd w:val="0"/>
        <w:spacing w:line="360" w:lineRule="auto"/>
        <w:rPr>
          <w:rFonts w:ascii="Cambria" w:hAnsi="Cambria" w:cs="Calibri"/>
        </w:rPr>
      </w:pPr>
      <w:r w:rsidRPr="00B11EF4">
        <w:rPr>
          <w:rFonts w:ascii="Cambria" w:hAnsi="Cambria" w:cs="Times New Roman"/>
        </w:rPr>
        <w:t>3</w:t>
      </w:r>
      <w:r w:rsidR="00392B12" w:rsidRPr="00B11EF4">
        <w:rPr>
          <w:rFonts w:ascii="Cambria" w:hAnsi="Cambria" w:cs="Times New Roman"/>
        </w:rPr>
        <w:t>7</w:t>
      </w:r>
      <w:r w:rsidRPr="00B11EF4">
        <w:rPr>
          <w:rFonts w:ascii="Cambria" w:hAnsi="Cambria" w:cs="Times New Roman"/>
        </w:rPr>
        <w:t xml:space="preserve">. </w:t>
      </w:r>
      <w:proofErr w:type="spellStart"/>
      <w:r w:rsidRPr="00B11EF4">
        <w:rPr>
          <w:rFonts w:ascii="Cambria" w:hAnsi="Cambria" w:cs="Times New Roman"/>
        </w:rPr>
        <w:t>Striebich</w:t>
      </w:r>
      <w:proofErr w:type="spellEnd"/>
      <w:r w:rsidRPr="00B11EF4">
        <w:rPr>
          <w:rFonts w:ascii="Cambria" w:hAnsi="Cambria" w:cs="Times New Roman"/>
        </w:rPr>
        <w:t xml:space="preserve">, R.C.; Contreras, J.; </w:t>
      </w:r>
      <w:proofErr w:type="spellStart"/>
      <w:r w:rsidRPr="00B11EF4">
        <w:rPr>
          <w:rFonts w:ascii="Cambria" w:hAnsi="Cambria" w:cs="Times New Roman"/>
        </w:rPr>
        <w:t>Balster</w:t>
      </w:r>
      <w:proofErr w:type="spellEnd"/>
      <w:r w:rsidRPr="00B11EF4">
        <w:rPr>
          <w:rFonts w:ascii="Cambria" w:hAnsi="Cambria" w:cs="Times New Roman"/>
        </w:rPr>
        <w:t xml:space="preserve">, L. M.; West, Z.J.; Shafer, L. M.; </w:t>
      </w:r>
      <w:proofErr w:type="spellStart"/>
      <w:r w:rsidRPr="00B11EF4">
        <w:rPr>
          <w:rFonts w:ascii="Cambria" w:hAnsi="Cambria" w:cs="Times New Roman"/>
        </w:rPr>
        <w:t>Zabarnick</w:t>
      </w:r>
      <w:proofErr w:type="spellEnd"/>
      <w:r w:rsidRPr="00B11EF4">
        <w:rPr>
          <w:rFonts w:ascii="Cambria" w:hAnsi="Cambria" w:cs="Times New Roman"/>
        </w:rPr>
        <w:t xml:space="preserve">, S. </w:t>
      </w:r>
      <w:r w:rsidRPr="00B11EF4">
        <w:rPr>
          <w:rFonts w:ascii="Cambria" w:hAnsi="Cambria" w:cs="Calibri"/>
          <w:i/>
          <w:iCs/>
        </w:rPr>
        <w:t xml:space="preserve">Energy Fuels </w:t>
      </w:r>
      <w:r w:rsidRPr="00B11EF4">
        <w:rPr>
          <w:rFonts w:ascii="Cambria" w:hAnsi="Cambria" w:cs="Calibri"/>
          <w:b/>
          <w:bCs/>
        </w:rPr>
        <w:t>2009</w:t>
      </w:r>
      <w:r w:rsidRPr="00B11EF4">
        <w:rPr>
          <w:rFonts w:ascii="Cambria" w:hAnsi="Cambria" w:cs="Calibri"/>
        </w:rPr>
        <w:t xml:space="preserve">, 23, 5474-5482. </w:t>
      </w:r>
    </w:p>
    <w:p w14:paraId="5AEEA123" w14:textId="0FA89FAC" w:rsidR="00A977C7" w:rsidRPr="00B11EF4" w:rsidRDefault="00A977C7" w:rsidP="00DE3412">
      <w:pPr>
        <w:spacing w:line="360" w:lineRule="auto"/>
      </w:pPr>
      <w:r w:rsidRPr="00B11EF4">
        <w:t xml:space="preserve">38. </w:t>
      </w:r>
      <w:proofErr w:type="spellStart"/>
      <w:r w:rsidRPr="00B11EF4">
        <w:t>Westerholm</w:t>
      </w:r>
      <w:proofErr w:type="spellEnd"/>
      <w:r w:rsidRPr="00B11EF4">
        <w:t xml:space="preserve">, R.; </w:t>
      </w:r>
      <w:proofErr w:type="spellStart"/>
      <w:r w:rsidRPr="00B11EF4">
        <w:t>Rehnlund</w:t>
      </w:r>
      <w:proofErr w:type="spellEnd"/>
      <w:r w:rsidRPr="00B11EF4">
        <w:t xml:space="preserve">, B.; </w:t>
      </w:r>
      <w:proofErr w:type="spellStart"/>
      <w:r w:rsidRPr="00B11EF4">
        <w:t>Egeback</w:t>
      </w:r>
      <w:proofErr w:type="spellEnd"/>
      <w:r w:rsidRPr="00B11EF4">
        <w:t xml:space="preserve">, K. </w:t>
      </w:r>
      <w:proofErr w:type="spellStart"/>
      <w:r w:rsidRPr="00B11EF4">
        <w:t>E.l</w:t>
      </w:r>
      <w:proofErr w:type="spellEnd"/>
      <w:r w:rsidRPr="00B11EF4">
        <w:t xml:space="preserve"> Henke, M. </w:t>
      </w:r>
      <w:r w:rsidRPr="00B11EF4">
        <w:rPr>
          <w:i/>
        </w:rPr>
        <w:t xml:space="preserve">Blending of Ethanol in Gasoline for Spark Ignition Engines. </w:t>
      </w:r>
      <w:proofErr w:type="gramStart"/>
      <w:r w:rsidRPr="00B11EF4">
        <w:rPr>
          <w:b/>
        </w:rPr>
        <w:t>2005</w:t>
      </w:r>
      <w:r w:rsidRPr="00B11EF4">
        <w:t>, 1-133.</w:t>
      </w:r>
      <w:proofErr w:type="gramEnd"/>
    </w:p>
    <w:p w14:paraId="644E36A2" w14:textId="5671D4B6" w:rsidR="00DC35AF" w:rsidRPr="00B11EF4" w:rsidRDefault="00DC35AF" w:rsidP="00DE3412">
      <w:pPr>
        <w:spacing w:line="360" w:lineRule="auto"/>
        <w:rPr>
          <w:rFonts w:ascii="Cambria" w:hAnsi="Cambria"/>
        </w:rPr>
      </w:pPr>
      <w:r w:rsidRPr="00B11EF4">
        <w:rPr>
          <w:rFonts w:ascii="Cambria" w:hAnsi="Cambria"/>
        </w:rPr>
        <w:t xml:space="preserve">39. </w:t>
      </w:r>
      <w:proofErr w:type="spellStart"/>
      <w:r w:rsidRPr="00B11EF4">
        <w:rPr>
          <w:rFonts w:ascii="Cambria" w:hAnsi="Cambria"/>
        </w:rPr>
        <w:t>Alkasir</w:t>
      </w:r>
      <w:proofErr w:type="spellEnd"/>
      <w:r w:rsidRPr="00B11EF4">
        <w:rPr>
          <w:rFonts w:ascii="Cambria" w:hAnsi="Cambria"/>
        </w:rPr>
        <w:t xml:space="preserve">, R. S. J.; </w:t>
      </w:r>
      <w:proofErr w:type="spellStart"/>
      <w:r w:rsidRPr="00B11EF4">
        <w:rPr>
          <w:rFonts w:ascii="Cambria" w:hAnsi="Cambria"/>
        </w:rPr>
        <w:t>Ornatska</w:t>
      </w:r>
      <w:proofErr w:type="spellEnd"/>
      <w:r w:rsidRPr="00B11EF4">
        <w:rPr>
          <w:rFonts w:ascii="Cambria" w:hAnsi="Cambria"/>
        </w:rPr>
        <w:t xml:space="preserve">, M.; </w:t>
      </w:r>
      <w:proofErr w:type="spellStart"/>
      <w:r w:rsidRPr="00B11EF4">
        <w:rPr>
          <w:rFonts w:ascii="Cambria" w:hAnsi="Cambria"/>
        </w:rPr>
        <w:t>Andreescu</w:t>
      </w:r>
      <w:proofErr w:type="spellEnd"/>
      <w:r w:rsidRPr="00B11EF4">
        <w:rPr>
          <w:rFonts w:ascii="Cambria" w:hAnsi="Cambria"/>
        </w:rPr>
        <w:t xml:space="preserve">, S. </w:t>
      </w:r>
      <w:r w:rsidRPr="00B11EF4">
        <w:rPr>
          <w:rFonts w:ascii="Cambria" w:hAnsi="Cambria"/>
          <w:i/>
        </w:rPr>
        <w:t>Analytical Chemistry</w:t>
      </w:r>
      <w:r w:rsidRPr="00B11EF4">
        <w:rPr>
          <w:rFonts w:ascii="Cambria" w:hAnsi="Cambria"/>
        </w:rPr>
        <w:t xml:space="preserve"> </w:t>
      </w:r>
      <w:r w:rsidRPr="00B11EF4">
        <w:rPr>
          <w:rFonts w:ascii="Cambria" w:hAnsi="Cambria"/>
          <w:b/>
        </w:rPr>
        <w:t>2012</w:t>
      </w:r>
      <w:r w:rsidRPr="00B11EF4">
        <w:rPr>
          <w:rFonts w:ascii="Cambria" w:hAnsi="Cambria"/>
        </w:rPr>
        <w:t>, 84, 9729-9737.</w:t>
      </w:r>
    </w:p>
    <w:p w14:paraId="2792D0D3" w14:textId="08326869" w:rsidR="00DC35AF" w:rsidRPr="00B11EF4" w:rsidRDefault="00DC35AF" w:rsidP="00DE3412">
      <w:pPr>
        <w:spacing w:line="360" w:lineRule="auto"/>
        <w:rPr>
          <w:rFonts w:ascii="Cambria" w:hAnsi="Cambria"/>
        </w:rPr>
      </w:pPr>
      <w:r w:rsidRPr="00B11EF4">
        <w:rPr>
          <w:rFonts w:ascii="Cambria" w:hAnsi="Cambria"/>
        </w:rPr>
        <w:t xml:space="preserve">40. </w:t>
      </w:r>
      <w:proofErr w:type="spellStart"/>
      <w:r w:rsidRPr="00B11EF4">
        <w:rPr>
          <w:rFonts w:ascii="Cambria" w:hAnsi="Cambria"/>
        </w:rPr>
        <w:t>Youseffi</w:t>
      </w:r>
      <w:proofErr w:type="spellEnd"/>
      <w:r w:rsidRPr="00B11EF4">
        <w:rPr>
          <w:rFonts w:ascii="Cambria" w:hAnsi="Cambria"/>
        </w:rPr>
        <w:t xml:space="preserve">, S. M.; </w:t>
      </w:r>
      <w:proofErr w:type="spellStart"/>
      <w:r w:rsidRPr="00B11EF4">
        <w:rPr>
          <w:rFonts w:ascii="Cambria" w:hAnsi="Cambria"/>
        </w:rPr>
        <w:t>Shemiran</w:t>
      </w:r>
      <w:proofErr w:type="spellEnd"/>
      <w:r w:rsidRPr="00B11EF4">
        <w:rPr>
          <w:rFonts w:ascii="Cambria" w:hAnsi="Cambria"/>
        </w:rPr>
        <w:t xml:space="preserve">, F. </w:t>
      </w:r>
      <w:r w:rsidRPr="00B11EF4">
        <w:rPr>
          <w:rFonts w:ascii="Cambria" w:hAnsi="Cambria"/>
          <w:i/>
        </w:rPr>
        <w:t>Desalination and Water Treatment</w:t>
      </w:r>
      <w:r w:rsidRPr="00B11EF4">
        <w:rPr>
          <w:rFonts w:ascii="Cambria" w:hAnsi="Cambria"/>
        </w:rPr>
        <w:t xml:space="preserve"> </w:t>
      </w:r>
      <w:r w:rsidRPr="00B11EF4">
        <w:rPr>
          <w:rFonts w:ascii="Cambria" w:hAnsi="Cambria"/>
          <w:b/>
        </w:rPr>
        <w:t>2015</w:t>
      </w:r>
      <w:r w:rsidRPr="00B11EF4">
        <w:rPr>
          <w:rFonts w:ascii="Cambria" w:hAnsi="Cambria"/>
        </w:rPr>
        <w:t>, 53, 752-759.</w:t>
      </w:r>
    </w:p>
    <w:p w14:paraId="0823E852" w14:textId="6AD0261F" w:rsidR="00DC35AF" w:rsidRPr="00B11EF4" w:rsidRDefault="00DC35AF" w:rsidP="00DE3412">
      <w:pPr>
        <w:spacing w:line="360" w:lineRule="auto"/>
        <w:rPr>
          <w:rFonts w:ascii="Cambria" w:hAnsi="Cambria" w:cs="Arial"/>
        </w:rPr>
      </w:pPr>
      <w:r w:rsidRPr="00B11EF4">
        <w:rPr>
          <w:rFonts w:ascii="Cambria" w:hAnsi="Cambria"/>
        </w:rPr>
        <w:t xml:space="preserve">41. </w:t>
      </w:r>
      <w:r w:rsidRPr="00B11EF4">
        <w:rPr>
          <w:rFonts w:ascii="Cambria" w:hAnsi="Cambria" w:cs="Arial"/>
        </w:rPr>
        <w:t xml:space="preserve">Yang, J.; Cheng, M.L. </w:t>
      </w:r>
      <w:r w:rsidRPr="00B11EF4">
        <w:rPr>
          <w:rFonts w:ascii="Cambria" w:hAnsi="Cambria" w:cs="Arial"/>
          <w:i/>
          <w:iCs/>
        </w:rPr>
        <w:t>Analyst</w:t>
      </w:r>
      <w:r w:rsidRPr="00B11EF4">
        <w:rPr>
          <w:rFonts w:ascii="Cambria" w:hAnsi="Cambria" w:cs="Arial"/>
        </w:rPr>
        <w:t xml:space="preserve"> </w:t>
      </w:r>
      <w:r w:rsidRPr="00B11EF4">
        <w:rPr>
          <w:rFonts w:ascii="Cambria" w:hAnsi="Cambria" w:cs="Arial"/>
          <w:b/>
          <w:bCs/>
        </w:rPr>
        <w:t>2001</w:t>
      </w:r>
      <w:r w:rsidRPr="00B11EF4">
        <w:rPr>
          <w:rFonts w:ascii="Cambria" w:hAnsi="Cambria" w:cs="Arial"/>
        </w:rPr>
        <w:t>, 126, 881–886.</w:t>
      </w:r>
    </w:p>
    <w:p w14:paraId="1301C117" w14:textId="1122FD7C" w:rsidR="00DE3412" w:rsidRPr="00B11EF4" w:rsidRDefault="00DE3412" w:rsidP="00DE3412">
      <w:pPr>
        <w:spacing w:line="360" w:lineRule="auto"/>
      </w:pPr>
      <w:r w:rsidRPr="00B11EF4">
        <w:t xml:space="preserve">42. </w:t>
      </w:r>
      <w:proofErr w:type="spellStart"/>
      <w:r w:rsidRPr="00B11EF4">
        <w:t>Pedroso</w:t>
      </w:r>
      <w:proofErr w:type="spellEnd"/>
      <w:r w:rsidRPr="00B11EF4">
        <w:t xml:space="preserve">, M. P.; Fonseca de Godoy, L. A.; Ferreira, R. J. P.; Augusto, F. </w:t>
      </w:r>
      <w:r w:rsidRPr="00B11EF4">
        <w:rPr>
          <w:i/>
        </w:rPr>
        <w:t>Journal of Chromatography A</w:t>
      </w:r>
      <w:r w:rsidRPr="00B11EF4">
        <w:t xml:space="preserve"> </w:t>
      </w:r>
      <w:r w:rsidRPr="00B11EF4">
        <w:rPr>
          <w:b/>
        </w:rPr>
        <w:t>2008</w:t>
      </w:r>
      <w:r w:rsidRPr="00B11EF4">
        <w:t>, 1201, 176-182.</w:t>
      </w:r>
    </w:p>
    <w:p w14:paraId="0CF57097" w14:textId="7EBC1949" w:rsidR="00DE3412" w:rsidRPr="00B11EF4" w:rsidRDefault="00DE3412" w:rsidP="00DE3412">
      <w:pPr>
        <w:spacing w:line="360" w:lineRule="auto"/>
      </w:pPr>
      <w:r w:rsidRPr="00B11EF4">
        <w:t xml:space="preserve">43. </w:t>
      </w:r>
      <w:proofErr w:type="spellStart"/>
      <w:r w:rsidRPr="00B11EF4">
        <w:t>Kanat’eva</w:t>
      </w:r>
      <w:proofErr w:type="spellEnd"/>
      <w:r w:rsidRPr="00B11EF4">
        <w:t xml:space="preserve">, A. Y.; </w:t>
      </w:r>
      <w:proofErr w:type="spellStart"/>
      <w:r w:rsidRPr="00B11EF4">
        <w:t>Dianov</w:t>
      </w:r>
      <w:proofErr w:type="spellEnd"/>
      <w:r w:rsidRPr="00B11EF4">
        <w:t xml:space="preserve">, M. E.; </w:t>
      </w:r>
      <w:proofErr w:type="spellStart"/>
      <w:r w:rsidRPr="00B11EF4">
        <w:t>Kurganov</w:t>
      </w:r>
      <w:proofErr w:type="spellEnd"/>
      <w:r w:rsidRPr="00B11EF4">
        <w:t xml:space="preserve">, A. A. </w:t>
      </w:r>
      <w:r w:rsidRPr="00B11EF4">
        <w:rPr>
          <w:i/>
        </w:rPr>
        <w:t xml:space="preserve">Petroleum Chemistry </w:t>
      </w:r>
      <w:r w:rsidRPr="00B11EF4">
        <w:rPr>
          <w:b/>
        </w:rPr>
        <w:t>2012</w:t>
      </w:r>
      <w:r w:rsidRPr="00B11EF4">
        <w:t>, 52, 356-361.</w:t>
      </w:r>
    </w:p>
    <w:p w14:paraId="23989BE7" w14:textId="773D1E30" w:rsidR="00DE3412" w:rsidRPr="00B11EF4" w:rsidRDefault="00DE3412" w:rsidP="00DE3412">
      <w:pPr>
        <w:spacing w:line="360" w:lineRule="auto"/>
      </w:pPr>
      <w:r w:rsidRPr="00B11EF4">
        <w:t xml:space="preserve">44. </w:t>
      </w:r>
      <w:proofErr w:type="spellStart"/>
      <w:r w:rsidRPr="00B11EF4">
        <w:t>Genereux</w:t>
      </w:r>
      <w:proofErr w:type="spellEnd"/>
      <w:r w:rsidRPr="00B11EF4">
        <w:t xml:space="preserve">, A.; Head, J. </w:t>
      </w:r>
      <w:r w:rsidRPr="00B11EF4">
        <w:rPr>
          <w:i/>
        </w:rPr>
        <w:t>Concordia College Journal of Analytical Chemistry</w:t>
      </w:r>
      <w:r w:rsidRPr="00B11EF4">
        <w:t xml:space="preserve"> </w:t>
      </w:r>
      <w:r w:rsidRPr="00B11EF4">
        <w:rPr>
          <w:b/>
        </w:rPr>
        <w:t>2011</w:t>
      </w:r>
      <w:r w:rsidRPr="00B11EF4">
        <w:t>, 2, 36-43.</w:t>
      </w:r>
    </w:p>
    <w:p w14:paraId="30A1A20B" w14:textId="77777777" w:rsidR="00DE3412" w:rsidRPr="00B11EF4" w:rsidRDefault="00DE3412" w:rsidP="00DE3412">
      <w:pPr>
        <w:spacing w:line="360" w:lineRule="auto"/>
      </w:pPr>
      <w:r w:rsidRPr="00B11EF4">
        <w:t xml:space="preserve">45. Kaminski, M.; </w:t>
      </w:r>
      <w:proofErr w:type="spellStart"/>
      <w:r w:rsidRPr="00B11EF4">
        <w:t>Kartanowicz</w:t>
      </w:r>
      <w:proofErr w:type="spellEnd"/>
      <w:r w:rsidRPr="00B11EF4">
        <w:t xml:space="preserve">, R.; </w:t>
      </w:r>
      <w:proofErr w:type="spellStart"/>
      <w:r w:rsidRPr="00B11EF4">
        <w:t>Przyjazny</w:t>
      </w:r>
      <w:proofErr w:type="spellEnd"/>
      <w:r w:rsidRPr="00B11EF4">
        <w:t xml:space="preserve">, A. </w:t>
      </w:r>
      <w:r w:rsidRPr="00B11EF4">
        <w:rPr>
          <w:i/>
        </w:rPr>
        <w:t>Journal of Chromatograph A</w:t>
      </w:r>
      <w:r w:rsidRPr="00B11EF4">
        <w:t xml:space="preserve"> </w:t>
      </w:r>
      <w:r w:rsidRPr="00B11EF4">
        <w:rPr>
          <w:b/>
        </w:rPr>
        <w:t>2004</w:t>
      </w:r>
      <w:r w:rsidRPr="00B11EF4">
        <w:t>, 1029, 77-85.</w:t>
      </w:r>
    </w:p>
    <w:p w14:paraId="20EBB14F" w14:textId="0D5A5B88" w:rsidR="00DE3412" w:rsidRPr="00B11EF4" w:rsidRDefault="00DE3412" w:rsidP="00DE3412">
      <w:pPr>
        <w:spacing w:line="360" w:lineRule="auto"/>
      </w:pPr>
      <w:r w:rsidRPr="00B11EF4">
        <w:t xml:space="preserve">46. Conklin, A.; </w:t>
      </w:r>
      <w:proofErr w:type="spellStart"/>
      <w:r w:rsidRPr="00B11EF4">
        <w:t>Goldcamp</w:t>
      </w:r>
      <w:proofErr w:type="spellEnd"/>
      <w:r w:rsidRPr="00B11EF4">
        <w:t xml:space="preserve">, M. J.; Barrett, J. </w:t>
      </w:r>
      <w:r w:rsidRPr="00B11EF4">
        <w:rPr>
          <w:i/>
        </w:rPr>
        <w:t>J</w:t>
      </w:r>
      <w:r w:rsidR="00B177A8" w:rsidRPr="00B11EF4">
        <w:rPr>
          <w:i/>
        </w:rPr>
        <w:t>ournal of Chemical Education</w:t>
      </w:r>
      <w:r w:rsidRPr="00B11EF4">
        <w:rPr>
          <w:i/>
        </w:rPr>
        <w:t xml:space="preserve"> </w:t>
      </w:r>
      <w:r w:rsidRPr="00B11EF4">
        <w:rPr>
          <w:b/>
        </w:rPr>
        <w:t>2014</w:t>
      </w:r>
      <w:r w:rsidRPr="00B11EF4">
        <w:t>, 91, 889-891.</w:t>
      </w:r>
    </w:p>
    <w:p w14:paraId="0CFDEF28" w14:textId="77777777" w:rsidR="00DE3412" w:rsidRPr="00B11EF4" w:rsidRDefault="00DE3412" w:rsidP="00DE3412">
      <w:pPr>
        <w:spacing w:line="360" w:lineRule="auto"/>
      </w:pPr>
      <w:r w:rsidRPr="00B11EF4">
        <w:t xml:space="preserve">47. </w:t>
      </w:r>
      <w:proofErr w:type="spellStart"/>
      <w:r w:rsidRPr="00B11EF4">
        <w:t>Balabin</w:t>
      </w:r>
      <w:proofErr w:type="spellEnd"/>
      <w:r w:rsidRPr="00B11EF4">
        <w:t xml:space="preserve">, R. M.; </w:t>
      </w:r>
      <w:proofErr w:type="spellStart"/>
      <w:r w:rsidRPr="00B11EF4">
        <w:t>Syunyaev</w:t>
      </w:r>
      <w:proofErr w:type="spellEnd"/>
      <w:r w:rsidRPr="00B11EF4">
        <w:t xml:space="preserve">, R. Z.; </w:t>
      </w:r>
      <w:proofErr w:type="spellStart"/>
      <w:r w:rsidRPr="00B11EF4">
        <w:t>Karpov</w:t>
      </w:r>
      <w:proofErr w:type="spellEnd"/>
      <w:r w:rsidRPr="00B11EF4">
        <w:t xml:space="preserve">, S. A. </w:t>
      </w:r>
      <w:r w:rsidRPr="00B11EF4">
        <w:rPr>
          <w:i/>
        </w:rPr>
        <w:t>Energy &amp; Fuels</w:t>
      </w:r>
      <w:r w:rsidRPr="00B11EF4">
        <w:t xml:space="preserve"> </w:t>
      </w:r>
      <w:r w:rsidRPr="00B11EF4">
        <w:rPr>
          <w:b/>
        </w:rPr>
        <w:t>2007</w:t>
      </w:r>
      <w:r w:rsidRPr="00B11EF4">
        <w:t>, 21, 2460-2465.</w:t>
      </w:r>
    </w:p>
    <w:p w14:paraId="34961538" w14:textId="196F60EF" w:rsidR="00DE3412" w:rsidRPr="00B11EF4" w:rsidRDefault="00DE3412" w:rsidP="00DE3412">
      <w:pPr>
        <w:spacing w:line="360" w:lineRule="auto"/>
      </w:pPr>
      <w:r w:rsidRPr="00B11EF4">
        <w:t xml:space="preserve">48. Ye, Q.; </w:t>
      </w:r>
      <w:proofErr w:type="spellStart"/>
      <w:r w:rsidRPr="00B11EF4">
        <w:t>Xu</w:t>
      </w:r>
      <w:proofErr w:type="spellEnd"/>
      <w:r w:rsidRPr="00B11EF4">
        <w:t xml:space="preserve">, Q.; Yu, Y.; </w:t>
      </w:r>
      <w:proofErr w:type="spellStart"/>
      <w:r w:rsidRPr="00B11EF4">
        <w:t>Qu</w:t>
      </w:r>
      <w:proofErr w:type="spellEnd"/>
      <w:r w:rsidRPr="00B11EF4">
        <w:t xml:space="preserve">, R.; Fang, Z. </w:t>
      </w:r>
      <w:r w:rsidRPr="00B11EF4">
        <w:rPr>
          <w:i/>
        </w:rPr>
        <w:t xml:space="preserve">Optics Communications </w:t>
      </w:r>
      <w:r w:rsidRPr="00B11EF4">
        <w:rPr>
          <w:b/>
        </w:rPr>
        <w:t>2009</w:t>
      </w:r>
      <w:r w:rsidRPr="00B11EF4">
        <w:t>, 282, 3785-3788.</w:t>
      </w:r>
    </w:p>
    <w:p w14:paraId="7CB8D85C" w14:textId="77777777" w:rsidR="00DE3412" w:rsidRPr="00B11EF4" w:rsidRDefault="00DE3412" w:rsidP="00DE3412">
      <w:pPr>
        <w:spacing w:line="360" w:lineRule="auto"/>
      </w:pPr>
      <w:r w:rsidRPr="00B11EF4">
        <w:t xml:space="preserve">49. </w:t>
      </w:r>
      <w:proofErr w:type="spellStart"/>
      <w:r w:rsidRPr="00B11EF4">
        <w:t>Khijwania</w:t>
      </w:r>
      <w:proofErr w:type="spellEnd"/>
      <w:r w:rsidRPr="00B11EF4">
        <w:t xml:space="preserve">, S. K.; </w:t>
      </w:r>
      <w:proofErr w:type="spellStart"/>
      <w:r w:rsidRPr="00B11EF4">
        <w:t>Tiwari</w:t>
      </w:r>
      <w:proofErr w:type="spellEnd"/>
      <w:r w:rsidRPr="00B11EF4">
        <w:t xml:space="preserve">, V. S.; </w:t>
      </w:r>
      <w:proofErr w:type="spellStart"/>
      <w:r w:rsidRPr="00B11EF4">
        <w:t>Yeuh</w:t>
      </w:r>
      <w:proofErr w:type="spellEnd"/>
      <w:r w:rsidRPr="00B11EF4">
        <w:t xml:space="preserve">, F. Y.; Singh, J. P. </w:t>
      </w:r>
      <w:r w:rsidRPr="00B11EF4">
        <w:rPr>
          <w:i/>
        </w:rPr>
        <w:t xml:space="preserve">Sensors and Actuators B </w:t>
      </w:r>
      <w:r w:rsidRPr="00B11EF4">
        <w:rPr>
          <w:b/>
        </w:rPr>
        <w:t>2007</w:t>
      </w:r>
      <w:r w:rsidRPr="00B11EF4">
        <w:t>, 125, 563-568.</w:t>
      </w:r>
    </w:p>
    <w:p w14:paraId="49E5B52A" w14:textId="680972CC" w:rsidR="00B177A8" w:rsidRPr="00B11EF4" w:rsidRDefault="00B177A8" w:rsidP="00B177A8">
      <w:pPr>
        <w:spacing w:line="360" w:lineRule="auto"/>
        <w:rPr>
          <w:rFonts w:ascii="Cambria" w:hAnsi="Cambria"/>
        </w:rPr>
      </w:pPr>
      <w:r w:rsidRPr="00B11EF4">
        <w:rPr>
          <w:rFonts w:ascii="Cambria" w:hAnsi="Cambria"/>
        </w:rPr>
        <w:t xml:space="preserve">50. Fong, J.K. </w:t>
      </w:r>
      <w:proofErr w:type="spellStart"/>
      <w:r w:rsidRPr="00B11EF4">
        <w:rPr>
          <w:rFonts w:ascii="Cambria" w:hAnsi="Cambria"/>
        </w:rPr>
        <w:t>Xue</w:t>
      </w:r>
      <w:proofErr w:type="spellEnd"/>
      <w:r w:rsidRPr="00B11EF4">
        <w:rPr>
          <w:rFonts w:ascii="Cambria" w:hAnsi="Cambria"/>
        </w:rPr>
        <w:t xml:space="preserve">, Z. L. </w:t>
      </w:r>
      <w:r w:rsidRPr="00B11EF4">
        <w:rPr>
          <w:rFonts w:ascii="Cambria" w:hAnsi="Cambria"/>
          <w:i/>
        </w:rPr>
        <w:t xml:space="preserve">Chemical Communications </w:t>
      </w:r>
      <w:r w:rsidRPr="00B11EF4">
        <w:rPr>
          <w:rFonts w:ascii="Cambria" w:hAnsi="Cambria"/>
          <w:b/>
        </w:rPr>
        <w:t>2013</w:t>
      </w:r>
      <w:r w:rsidRPr="00B11EF4">
        <w:rPr>
          <w:rFonts w:ascii="Cambria" w:hAnsi="Cambria"/>
        </w:rPr>
        <w:t>, 49, 9015-9017.</w:t>
      </w:r>
    </w:p>
    <w:p w14:paraId="701D37A3" w14:textId="72E576BF" w:rsidR="00B177A8" w:rsidRPr="00B11EF4" w:rsidRDefault="00B177A8" w:rsidP="00B177A8">
      <w:pPr>
        <w:spacing w:line="360" w:lineRule="auto"/>
        <w:rPr>
          <w:rFonts w:ascii="Cambria" w:hAnsi="Cambria"/>
        </w:rPr>
      </w:pPr>
      <w:r w:rsidRPr="00B11EF4">
        <w:rPr>
          <w:rFonts w:ascii="Cambria" w:hAnsi="Cambria"/>
        </w:rPr>
        <w:t xml:space="preserve">51. El </w:t>
      </w:r>
      <w:proofErr w:type="spellStart"/>
      <w:r w:rsidRPr="00B11EF4">
        <w:rPr>
          <w:rFonts w:ascii="Cambria" w:hAnsi="Cambria"/>
        </w:rPr>
        <w:t>Seoud</w:t>
      </w:r>
      <w:proofErr w:type="spellEnd"/>
      <w:r w:rsidRPr="00B11EF4">
        <w:rPr>
          <w:rFonts w:ascii="Cambria" w:hAnsi="Cambria"/>
        </w:rPr>
        <w:t xml:space="preserve">, O. A.; </w:t>
      </w:r>
      <w:proofErr w:type="spellStart"/>
      <w:r w:rsidRPr="00B11EF4">
        <w:rPr>
          <w:rFonts w:ascii="Cambria" w:hAnsi="Cambria"/>
        </w:rPr>
        <w:t>Loffredo</w:t>
      </w:r>
      <w:proofErr w:type="spellEnd"/>
      <w:r w:rsidRPr="00B11EF4">
        <w:rPr>
          <w:rFonts w:ascii="Cambria" w:hAnsi="Cambria"/>
        </w:rPr>
        <w:t xml:space="preserve">, C.; </w:t>
      </w:r>
      <w:proofErr w:type="spellStart"/>
      <w:r w:rsidRPr="00B11EF4">
        <w:rPr>
          <w:rFonts w:ascii="Cambria" w:hAnsi="Cambria"/>
        </w:rPr>
        <w:t>Galgano</w:t>
      </w:r>
      <w:proofErr w:type="spellEnd"/>
      <w:r w:rsidRPr="00B11EF4">
        <w:rPr>
          <w:rFonts w:ascii="Cambria" w:hAnsi="Cambria"/>
        </w:rPr>
        <w:t xml:space="preserve">, P. D.; Sato, B. M.; </w:t>
      </w:r>
      <w:proofErr w:type="spellStart"/>
      <w:r w:rsidRPr="00B11EF4">
        <w:rPr>
          <w:rFonts w:ascii="Cambria" w:hAnsi="Cambria"/>
        </w:rPr>
        <w:t>Reichardt</w:t>
      </w:r>
      <w:proofErr w:type="spellEnd"/>
      <w:r w:rsidRPr="00B11EF4">
        <w:rPr>
          <w:rFonts w:ascii="Cambria" w:hAnsi="Cambria"/>
        </w:rPr>
        <w:t xml:space="preserve">, C. </w:t>
      </w:r>
      <w:r w:rsidRPr="00B11EF4">
        <w:rPr>
          <w:rFonts w:ascii="Cambria" w:hAnsi="Cambria"/>
          <w:i/>
        </w:rPr>
        <w:t xml:space="preserve">Journal of Chemical Education </w:t>
      </w:r>
      <w:r w:rsidRPr="00B11EF4">
        <w:rPr>
          <w:rFonts w:ascii="Cambria" w:hAnsi="Cambria"/>
          <w:b/>
        </w:rPr>
        <w:t>2011</w:t>
      </w:r>
      <w:r w:rsidRPr="00B11EF4">
        <w:rPr>
          <w:rFonts w:ascii="Cambria" w:hAnsi="Cambria"/>
        </w:rPr>
        <w:t>, 88, 1293-1297.</w:t>
      </w:r>
    </w:p>
    <w:p w14:paraId="2BEC6B7E" w14:textId="707C7D72" w:rsidR="00B177A8" w:rsidRPr="00B11EF4" w:rsidRDefault="00B177A8" w:rsidP="00B177A8">
      <w:pPr>
        <w:spacing w:line="360" w:lineRule="auto"/>
        <w:rPr>
          <w:rFonts w:ascii="Cambria" w:hAnsi="Cambria"/>
        </w:rPr>
      </w:pPr>
      <w:r w:rsidRPr="00B11EF4">
        <w:rPr>
          <w:rFonts w:ascii="Cambria" w:hAnsi="Cambria"/>
        </w:rPr>
        <w:t xml:space="preserve">52. </w:t>
      </w:r>
      <w:proofErr w:type="spellStart"/>
      <w:r w:rsidRPr="00B11EF4">
        <w:rPr>
          <w:rFonts w:ascii="Cambria" w:hAnsi="Cambria"/>
        </w:rPr>
        <w:t>Basu</w:t>
      </w:r>
      <w:proofErr w:type="spellEnd"/>
      <w:r w:rsidRPr="00B11EF4">
        <w:rPr>
          <w:rFonts w:ascii="Cambria" w:hAnsi="Cambria"/>
        </w:rPr>
        <w:t xml:space="preserve">, S.; </w:t>
      </w:r>
      <w:proofErr w:type="spellStart"/>
      <w:r w:rsidRPr="00B11EF4">
        <w:rPr>
          <w:rFonts w:ascii="Cambria" w:hAnsi="Cambria"/>
        </w:rPr>
        <w:t>Panigrahi</w:t>
      </w:r>
      <w:proofErr w:type="spellEnd"/>
      <w:r w:rsidRPr="00B11EF4">
        <w:rPr>
          <w:rFonts w:ascii="Cambria" w:hAnsi="Cambria"/>
        </w:rPr>
        <w:t xml:space="preserve">, S.; </w:t>
      </w:r>
      <w:proofErr w:type="spellStart"/>
      <w:r w:rsidRPr="00B11EF4">
        <w:rPr>
          <w:rFonts w:ascii="Cambria" w:hAnsi="Cambria"/>
        </w:rPr>
        <w:t>Praharaj</w:t>
      </w:r>
      <w:proofErr w:type="spellEnd"/>
      <w:r w:rsidRPr="00B11EF4">
        <w:rPr>
          <w:rFonts w:ascii="Cambria" w:hAnsi="Cambria"/>
        </w:rPr>
        <w:t xml:space="preserve">, S.; </w:t>
      </w:r>
      <w:proofErr w:type="spellStart"/>
      <w:r w:rsidRPr="00B11EF4">
        <w:rPr>
          <w:rFonts w:ascii="Cambria" w:hAnsi="Cambria"/>
        </w:rPr>
        <w:t>Ghosh</w:t>
      </w:r>
      <w:proofErr w:type="spellEnd"/>
      <w:r w:rsidRPr="00B11EF4">
        <w:rPr>
          <w:rFonts w:ascii="Cambria" w:hAnsi="Cambria"/>
        </w:rPr>
        <w:t xml:space="preserve">, S. K.; </w:t>
      </w:r>
      <w:proofErr w:type="spellStart"/>
      <w:r w:rsidRPr="00B11EF4">
        <w:rPr>
          <w:rFonts w:ascii="Cambria" w:hAnsi="Cambria"/>
        </w:rPr>
        <w:t>Pande</w:t>
      </w:r>
      <w:proofErr w:type="spellEnd"/>
      <w:r w:rsidRPr="00B11EF4">
        <w:rPr>
          <w:rFonts w:ascii="Cambria" w:hAnsi="Cambria"/>
        </w:rPr>
        <w:t xml:space="preserve">, S.; Jana, S.; Pal, T. </w:t>
      </w:r>
      <w:r w:rsidRPr="00B11EF4">
        <w:rPr>
          <w:rFonts w:ascii="Cambria" w:hAnsi="Cambria"/>
          <w:i/>
        </w:rPr>
        <w:t xml:space="preserve">Journal of Physical Chemistry </w:t>
      </w:r>
      <w:r w:rsidRPr="00B11EF4">
        <w:rPr>
          <w:rFonts w:ascii="Cambria" w:hAnsi="Cambria"/>
          <w:b/>
        </w:rPr>
        <w:t>2007</w:t>
      </w:r>
      <w:r w:rsidRPr="00B11EF4">
        <w:rPr>
          <w:rFonts w:ascii="Cambria" w:hAnsi="Cambria"/>
        </w:rPr>
        <w:t>, 111, 578-583.</w:t>
      </w:r>
    </w:p>
    <w:p w14:paraId="27E47D3E" w14:textId="10D90409" w:rsidR="00B177A8" w:rsidRPr="00B11EF4" w:rsidRDefault="00B177A8" w:rsidP="00B177A8">
      <w:pPr>
        <w:spacing w:line="360" w:lineRule="auto"/>
        <w:rPr>
          <w:rFonts w:ascii="Cambria" w:hAnsi="Cambria"/>
        </w:rPr>
      </w:pPr>
      <w:r w:rsidRPr="00B11EF4">
        <w:rPr>
          <w:rFonts w:ascii="Cambria" w:hAnsi="Cambria"/>
        </w:rPr>
        <w:t xml:space="preserve">53. </w:t>
      </w:r>
      <w:proofErr w:type="spellStart"/>
      <w:r w:rsidRPr="00B11EF4">
        <w:rPr>
          <w:rFonts w:ascii="Cambria" w:hAnsi="Cambria"/>
        </w:rPr>
        <w:t>Galgano</w:t>
      </w:r>
      <w:proofErr w:type="spellEnd"/>
      <w:r w:rsidRPr="00B11EF4">
        <w:rPr>
          <w:rFonts w:ascii="Cambria" w:hAnsi="Cambria"/>
        </w:rPr>
        <w:t xml:space="preserve">, P. D.; </w:t>
      </w:r>
      <w:proofErr w:type="spellStart"/>
      <w:r w:rsidRPr="00B11EF4">
        <w:rPr>
          <w:rFonts w:ascii="Cambria" w:hAnsi="Cambria"/>
        </w:rPr>
        <w:t>Loffredo</w:t>
      </w:r>
      <w:proofErr w:type="spellEnd"/>
      <w:r w:rsidRPr="00B11EF4">
        <w:rPr>
          <w:rFonts w:ascii="Cambria" w:hAnsi="Cambria"/>
        </w:rPr>
        <w:t xml:space="preserve">, C.; Sato, B. M.; </w:t>
      </w:r>
      <w:proofErr w:type="spellStart"/>
      <w:r w:rsidRPr="00B11EF4">
        <w:rPr>
          <w:rFonts w:ascii="Cambria" w:hAnsi="Cambria"/>
        </w:rPr>
        <w:t>Reichardt</w:t>
      </w:r>
      <w:proofErr w:type="spellEnd"/>
      <w:r w:rsidRPr="00B11EF4">
        <w:rPr>
          <w:rFonts w:ascii="Cambria" w:hAnsi="Cambria"/>
        </w:rPr>
        <w:t xml:space="preserve">, C.; El </w:t>
      </w:r>
      <w:proofErr w:type="spellStart"/>
      <w:r w:rsidRPr="00B11EF4">
        <w:rPr>
          <w:rFonts w:ascii="Cambria" w:hAnsi="Cambria"/>
        </w:rPr>
        <w:t>Seoud</w:t>
      </w:r>
      <w:proofErr w:type="spellEnd"/>
      <w:r w:rsidRPr="00B11EF4">
        <w:rPr>
          <w:rFonts w:ascii="Cambria" w:hAnsi="Cambria"/>
        </w:rPr>
        <w:t xml:space="preserve">, O. A. </w:t>
      </w:r>
      <w:r w:rsidRPr="00B11EF4">
        <w:rPr>
          <w:rFonts w:ascii="Cambria" w:hAnsi="Cambria"/>
          <w:i/>
        </w:rPr>
        <w:t xml:space="preserve">Chemistry Education Research &amp; Practice </w:t>
      </w:r>
      <w:r w:rsidRPr="00B11EF4">
        <w:rPr>
          <w:rFonts w:ascii="Cambria" w:hAnsi="Cambria"/>
          <w:b/>
        </w:rPr>
        <w:t>2012</w:t>
      </w:r>
      <w:r w:rsidRPr="00B11EF4">
        <w:rPr>
          <w:rFonts w:ascii="Cambria" w:hAnsi="Cambria"/>
          <w:i/>
        </w:rPr>
        <w:t xml:space="preserve">, </w:t>
      </w:r>
      <w:r w:rsidRPr="00B11EF4">
        <w:rPr>
          <w:rFonts w:ascii="Cambria" w:hAnsi="Cambria"/>
        </w:rPr>
        <w:t>13, 147-153.</w:t>
      </w:r>
    </w:p>
    <w:p w14:paraId="03A57D68" w14:textId="2AF828A8" w:rsidR="00B177A8" w:rsidRPr="00B11EF4" w:rsidRDefault="00B177A8" w:rsidP="00B177A8">
      <w:pPr>
        <w:spacing w:line="360" w:lineRule="auto"/>
        <w:rPr>
          <w:rFonts w:ascii="Cambria" w:hAnsi="Cambria"/>
        </w:rPr>
      </w:pPr>
      <w:r w:rsidRPr="00B11EF4">
        <w:rPr>
          <w:rFonts w:ascii="Cambria" w:hAnsi="Cambria"/>
        </w:rPr>
        <w:t xml:space="preserve">54. </w:t>
      </w:r>
      <w:proofErr w:type="spellStart"/>
      <w:r w:rsidRPr="00B11EF4">
        <w:rPr>
          <w:rFonts w:ascii="Cambria" w:hAnsi="Cambria"/>
        </w:rPr>
        <w:t>Reichardt</w:t>
      </w:r>
      <w:proofErr w:type="spellEnd"/>
      <w:r w:rsidRPr="00B11EF4">
        <w:rPr>
          <w:rFonts w:ascii="Cambria" w:hAnsi="Cambria"/>
        </w:rPr>
        <w:t xml:space="preserve">, C. </w:t>
      </w:r>
      <w:r w:rsidRPr="00B11EF4">
        <w:rPr>
          <w:rFonts w:ascii="Cambria" w:hAnsi="Cambria"/>
          <w:i/>
        </w:rPr>
        <w:t xml:space="preserve">Chemical Reviews </w:t>
      </w:r>
      <w:r w:rsidRPr="00B11EF4">
        <w:rPr>
          <w:rFonts w:ascii="Cambria" w:hAnsi="Cambria"/>
          <w:b/>
        </w:rPr>
        <w:t>1994</w:t>
      </w:r>
      <w:r w:rsidRPr="00B11EF4">
        <w:rPr>
          <w:rFonts w:ascii="Cambria" w:hAnsi="Cambria"/>
        </w:rPr>
        <w:t xml:space="preserve">, 94, 2319-2358. </w:t>
      </w:r>
    </w:p>
    <w:p w14:paraId="7EC8B600" w14:textId="482F882C" w:rsidR="00B177A8" w:rsidRPr="00B11EF4" w:rsidRDefault="00B177A8" w:rsidP="00B177A8">
      <w:pPr>
        <w:spacing w:line="360" w:lineRule="auto"/>
        <w:rPr>
          <w:rFonts w:ascii="Cambria" w:hAnsi="Cambria"/>
        </w:rPr>
      </w:pPr>
      <w:r w:rsidRPr="00B11EF4">
        <w:rPr>
          <w:rFonts w:ascii="Cambria" w:hAnsi="Cambria"/>
        </w:rPr>
        <w:t xml:space="preserve">55. Machado, C. </w:t>
      </w:r>
      <w:r w:rsidRPr="00B11EF4">
        <w:rPr>
          <w:rFonts w:ascii="Cambria" w:hAnsi="Cambria"/>
          <w:i/>
        </w:rPr>
        <w:t xml:space="preserve">Journal of Chemical Education </w:t>
      </w:r>
      <w:r w:rsidRPr="00B11EF4">
        <w:rPr>
          <w:rFonts w:ascii="Cambria" w:hAnsi="Cambria"/>
          <w:b/>
        </w:rPr>
        <w:t>2001</w:t>
      </w:r>
      <w:r w:rsidRPr="00B11EF4">
        <w:rPr>
          <w:rFonts w:ascii="Cambria" w:hAnsi="Cambria"/>
        </w:rPr>
        <w:t>, 78, 649-651.</w:t>
      </w:r>
    </w:p>
    <w:p w14:paraId="4764A4F0" w14:textId="19AC8B21" w:rsidR="00A752BC" w:rsidRPr="00B11EF4" w:rsidRDefault="004850CE" w:rsidP="00380706">
      <w:pPr>
        <w:spacing w:line="360" w:lineRule="auto"/>
        <w:rPr>
          <w:rFonts w:ascii="Cambria" w:hAnsi="Cambria"/>
        </w:rPr>
      </w:pPr>
      <w:r w:rsidRPr="00B11EF4">
        <w:rPr>
          <w:rFonts w:ascii="Cambria" w:hAnsi="Cambria"/>
        </w:rPr>
        <w:t xml:space="preserve">56. </w:t>
      </w:r>
      <w:proofErr w:type="spellStart"/>
      <w:r w:rsidRPr="00B11EF4">
        <w:rPr>
          <w:rFonts w:ascii="Cambria" w:hAnsi="Cambria"/>
        </w:rPr>
        <w:t>Reichardt</w:t>
      </w:r>
      <w:proofErr w:type="spellEnd"/>
      <w:r w:rsidRPr="00B11EF4">
        <w:rPr>
          <w:rFonts w:ascii="Cambria" w:hAnsi="Cambria"/>
        </w:rPr>
        <w:t>, C.</w:t>
      </w:r>
      <w:proofErr w:type="gramStart"/>
      <w:r w:rsidRPr="00B11EF4">
        <w:rPr>
          <w:rFonts w:ascii="Cambria" w:hAnsi="Cambria"/>
        </w:rPr>
        <w:t>;</w:t>
      </w:r>
      <w:proofErr w:type="gramEnd"/>
      <w:r w:rsidRPr="00B11EF4">
        <w:rPr>
          <w:rFonts w:ascii="Cambria" w:hAnsi="Cambria"/>
        </w:rPr>
        <w:t xml:space="preserve"> </w:t>
      </w:r>
      <w:proofErr w:type="spellStart"/>
      <w:r w:rsidRPr="00B11EF4">
        <w:rPr>
          <w:rFonts w:ascii="Cambria" w:hAnsi="Cambria"/>
        </w:rPr>
        <w:t>Welton</w:t>
      </w:r>
      <w:proofErr w:type="spellEnd"/>
      <w:r w:rsidRPr="00B11EF4">
        <w:rPr>
          <w:rFonts w:ascii="Cambria" w:hAnsi="Cambria"/>
        </w:rPr>
        <w:t xml:space="preserve">, T. </w:t>
      </w:r>
      <w:r w:rsidRPr="00B11EF4">
        <w:rPr>
          <w:rFonts w:ascii="Cambria" w:hAnsi="Cambria"/>
          <w:i/>
        </w:rPr>
        <w:t xml:space="preserve">Solvents and Solvent Effects in Organic Chemistry, </w:t>
      </w:r>
      <w:r w:rsidRPr="00B11EF4">
        <w:rPr>
          <w:rFonts w:ascii="Cambria" w:hAnsi="Cambria"/>
        </w:rPr>
        <w:t>4</w:t>
      </w:r>
      <w:r w:rsidRPr="00B11EF4">
        <w:rPr>
          <w:rFonts w:ascii="Cambria" w:hAnsi="Cambria"/>
          <w:vertAlign w:val="superscript"/>
        </w:rPr>
        <w:t>th</w:t>
      </w:r>
      <w:r w:rsidRPr="00B11EF4">
        <w:rPr>
          <w:rFonts w:ascii="Cambria" w:hAnsi="Cambria"/>
        </w:rPr>
        <w:t xml:space="preserve"> ed. Wiley-VCH </w:t>
      </w:r>
      <w:r w:rsidRPr="00B11EF4">
        <w:rPr>
          <w:rFonts w:ascii="Cambria" w:hAnsi="Cambria"/>
          <w:b/>
        </w:rPr>
        <w:t>2011</w:t>
      </w:r>
      <w:r w:rsidRPr="00B11EF4">
        <w:rPr>
          <w:rFonts w:ascii="Cambria" w:hAnsi="Cambria"/>
        </w:rPr>
        <w:t xml:space="preserve">. </w:t>
      </w:r>
    </w:p>
    <w:p w14:paraId="5E1ADBDD" w14:textId="5FACCCD1" w:rsidR="00092E90" w:rsidRPr="00B11EF4" w:rsidRDefault="00E5577F" w:rsidP="00380706">
      <w:pPr>
        <w:spacing w:line="360" w:lineRule="auto"/>
      </w:pPr>
      <w:r w:rsidRPr="00B11EF4">
        <w:t xml:space="preserve">57. Seymour, R.; </w:t>
      </w:r>
      <w:proofErr w:type="spellStart"/>
      <w:r w:rsidRPr="00B11EF4">
        <w:t>Carraher</w:t>
      </w:r>
      <w:proofErr w:type="spellEnd"/>
      <w:r w:rsidRPr="00B11EF4">
        <w:t xml:space="preserve">, C. E. </w:t>
      </w:r>
      <w:r w:rsidRPr="00B11EF4">
        <w:rPr>
          <w:i/>
        </w:rPr>
        <w:t>Polymer Chemistry</w:t>
      </w:r>
      <w:r w:rsidRPr="00B11EF4">
        <w:t>, 4</w:t>
      </w:r>
      <w:r w:rsidRPr="00B11EF4">
        <w:rPr>
          <w:vertAlign w:val="superscript"/>
        </w:rPr>
        <w:t>th</w:t>
      </w:r>
      <w:r w:rsidRPr="00B11EF4">
        <w:t xml:space="preserve"> ed. Marcel Dekker, Inc. </w:t>
      </w:r>
      <w:r w:rsidRPr="00B11EF4">
        <w:rPr>
          <w:b/>
        </w:rPr>
        <w:t>1996</w:t>
      </w:r>
      <w:r w:rsidRPr="00B11EF4">
        <w:t>.</w:t>
      </w:r>
    </w:p>
    <w:p w14:paraId="30C8C25A" w14:textId="6AFB9B4B" w:rsidR="00380706" w:rsidRPr="00B11EF4" w:rsidRDefault="00E5577F" w:rsidP="00E5577F">
      <w:pPr>
        <w:spacing w:line="360" w:lineRule="auto"/>
        <w:rPr>
          <w:b/>
        </w:rPr>
      </w:pPr>
      <w:r w:rsidRPr="00B11EF4">
        <w:t xml:space="preserve">58. </w:t>
      </w:r>
      <w:proofErr w:type="spellStart"/>
      <w:r w:rsidRPr="00B11EF4">
        <w:t>Karimi</w:t>
      </w:r>
      <w:proofErr w:type="spellEnd"/>
      <w:r w:rsidRPr="00B11EF4">
        <w:t xml:space="preserve">, M. </w:t>
      </w:r>
      <w:r w:rsidRPr="00B11EF4">
        <w:rPr>
          <w:i/>
        </w:rPr>
        <w:t xml:space="preserve">Mass Transfer in Chemical Engineering Processes: Diffusion in Polymer Solids and Solutions </w:t>
      </w:r>
      <w:r w:rsidRPr="00B11EF4">
        <w:rPr>
          <w:b/>
        </w:rPr>
        <w:t>2011.</w:t>
      </w:r>
    </w:p>
    <w:p w14:paraId="033A5B8D" w14:textId="07FCF122" w:rsidR="00E5577F" w:rsidRPr="00B11EF4" w:rsidRDefault="00E5577F" w:rsidP="00E5577F">
      <w:pPr>
        <w:spacing w:line="360" w:lineRule="auto"/>
      </w:pPr>
      <w:r w:rsidRPr="00B11EF4">
        <w:t>59. Mohr, G. J.</w:t>
      </w:r>
      <w:r w:rsidR="00912579" w:rsidRPr="00B11EF4">
        <w:t xml:space="preserve">; </w:t>
      </w:r>
      <w:proofErr w:type="spellStart"/>
      <w:r w:rsidR="00912579" w:rsidRPr="00B11EF4">
        <w:t>Baldini</w:t>
      </w:r>
      <w:proofErr w:type="spellEnd"/>
      <w:r w:rsidR="00912579" w:rsidRPr="00B11EF4">
        <w:t>, F.</w:t>
      </w:r>
      <w:r w:rsidRPr="00B11EF4">
        <w:t xml:space="preserve"> </w:t>
      </w:r>
      <w:r w:rsidRPr="00B11EF4">
        <w:rPr>
          <w:i/>
        </w:rPr>
        <w:t>Optical Chemical Sensors</w:t>
      </w:r>
      <w:r w:rsidR="00912579" w:rsidRPr="00B11EF4">
        <w:t xml:space="preserve"> </w:t>
      </w:r>
      <w:r w:rsidR="00912579" w:rsidRPr="00B11EF4">
        <w:rPr>
          <w:b/>
        </w:rPr>
        <w:t>2006</w:t>
      </w:r>
      <w:r w:rsidR="00912579" w:rsidRPr="00B11EF4">
        <w:t>, 297-321.</w:t>
      </w:r>
    </w:p>
    <w:p w14:paraId="35A3CBE5" w14:textId="736A0693" w:rsidR="00912579" w:rsidRPr="00B11EF4" w:rsidRDefault="000E1B3A" w:rsidP="00E5577F">
      <w:pPr>
        <w:spacing w:line="360" w:lineRule="auto"/>
      </w:pPr>
      <w:r>
        <w:t>60</w:t>
      </w:r>
      <w:r w:rsidR="00912579" w:rsidRPr="00B11EF4">
        <w:t xml:space="preserve">. Dow Chemical Company. </w:t>
      </w:r>
      <w:proofErr w:type="spellStart"/>
      <w:r w:rsidR="00912579" w:rsidRPr="00B11EF4">
        <w:rPr>
          <w:i/>
        </w:rPr>
        <w:t>Ethocel</w:t>
      </w:r>
      <w:proofErr w:type="spellEnd"/>
      <w:r w:rsidR="00912579" w:rsidRPr="00B11EF4">
        <w:rPr>
          <w:i/>
        </w:rPr>
        <w:t xml:space="preserve">: </w:t>
      </w:r>
      <w:proofErr w:type="spellStart"/>
      <w:r w:rsidR="00912579" w:rsidRPr="00B11EF4">
        <w:rPr>
          <w:i/>
        </w:rPr>
        <w:t>Ethylcellulose</w:t>
      </w:r>
      <w:proofErr w:type="spellEnd"/>
      <w:r w:rsidR="00912579" w:rsidRPr="00B11EF4">
        <w:rPr>
          <w:i/>
        </w:rPr>
        <w:t xml:space="preserve"> Polymers Technical Handbook </w:t>
      </w:r>
      <w:r w:rsidR="00912579" w:rsidRPr="00B11EF4">
        <w:rPr>
          <w:b/>
        </w:rPr>
        <w:t>2005</w:t>
      </w:r>
      <w:r w:rsidR="00912579" w:rsidRPr="00B11EF4">
        <w:t>.</w:t>
      </w:r>
    </w:p>
    <w:p w14:paraId="7D112FC5" w14:textId="0552B290" w:rsidR="00912579" w:rsidRPr="00B11EF4" w:rsidRDefault="000E1B3A" w:rsidP="00E5577F">
      <w:pPr>
        <w:spacing w:line="360" w:lineRule="auto"/>
      </w:pPr>
      <w:r>
        <w:t>61</w:t>
      </w:r>
      <w:r w:rsidR="00912579" w:rsidRPr="00B11EF4">
        <w:t xml:space="preserve">. Ashland Chemical Company. </w:t>
      </w:r>
      <w:proofErr w:type="gramStart"/>
      <w:r w:rsidR="00912579" w:rsidRPr="00B11EF4">
        <w:rPr>
          <w:i/>
        </w:rPr>
        <w:t xml:space="preserve">Aqualon </w:t>
      </w:r>
      <w:proofErr w:type="spellStart"/>
      <w:r w:rsidR="00912579" w:rsidRPr="00B11EF4">
        <w:rPr>
          <w:i/>
        </w:rPr>
        <w:t>Ethylcellulose</w:t>
      </w:r>
      <w:proofErr w:type="spellEnd"/>
      <w:r w:rsidR="00912579" w:rsidRPr="00B11EF4">
        <w:rPr>
          <w:i/>
        </w:rPr>
        <w:t xml:space="preserve"> Physical and Chemical Properties </w:t>
      </w:r>
      <w:r w:rsidR="00912579" w:rsidRPr="00B11EF4">
        <w:rPr>
          <w:b/>
        </w:rPr>
        <w:t>2002</w:t>
      </w:r>
      <w:r w:rsidR="007D32FC" w:rsidRPr="00B11EF4">
        <w:t>.</w:t>
      </w:r>
      <w:proofErr w:type="gramEnd"/>
    </w:p>
    <w:p w14:paraId="68F761A5" w14:textId="185AEEB8" w:rsidR="004D069A" w:rsidRPr="00B11EF4" w:rsidRDefault="000E1B3A" w:rsidP="00E5577F">
      <w:pPr>
        <w:spacing w:line="360" w:lineRule="auto"/>
      </w:pPr>
      <w:r>
        <w:t>62</w:t>
      </w:r>
      <w:r w:rsidR="004D069A" w:rsidRPr="00B11EF4">
        <w:t xml:space="preserve">. Haas, H. C.; </w:t>
      </w:r>
      <w:proofErr w:type="spellStart"/>
      <w:r w:rsidR="004D069A" w:rsidRPr="00B11EF4">
        <w:t>Farney</w:t>
      </w:r>
      <w:proofErr w:type="spellEnd"/>
      <w:r w:rsidR="004D069A" w:rsidRPr="00B11EF4">
        <w:t xml:space="preserve">, L.; Valle, C. </w:t>
      </w:r>
      <w:r w:rsidR="004D069A" w:rsidRPr="00B11EF4">
        <w:rPr>
          <w:i/>
        </w:rPr>
        <w:t xml:space="preserve">Journal of Colloidal Science </w:t>
      </w:r>
      <w:r w:rsidR="004D069A" w:rsidRPr="00B11EF4">
        <w:rPr>
          <w:b/>
        </w:rPr>
        <w:t>1952</w:t>
      </w:r>
      <w:r w:rsidR="004D069A" w:rsidRPr="00B11EF4">
        <w:t>, 7, 584-599.</w:t>
      </w:r>
    </w:p>
    <w:p w14:paraId="328F80BD" w14:textId="4A64CA92" w:rsidR="00912579" w:rsidRPr="00B11EF4" w:rsidRDefault="000E1B3A" w:rsidP="00E5577F">
      <w:pPr>
        <w:spacing w:line="360" w:lineRule="auto"/>
      </w:pPr>
      <w:r>
        <w:t>63</w:t>
      </w:r>
      <w:r w:rsidR="00200124" w:rsidRPr="00B11EF4">
        <w:t xml:space="preserve">. </w:t>
      </w:r>
      <w:proofErr w:type="spellStart"/>
      <w:r w:rsidR="00200124" w:rsidRPr="00B11EF4">
        <w:t>Skoog</w:t>
      </w:r>
      <w:proofErr w:type="spellEnd"/>
      <w:r w:rsidR="00200124" w:rsidRPr="00B11EF4">
        <w:t xml:space="preserve">, D. A.; Holler, F. J.; </w:t>
      </w:r>
      <w:proofErr w:type="spellStart"/>
      <w:r w:rsidR="00200124" w:rsidRPr="00B11EF4">
        <w:t>Nieman</w:t>
      </w:r>
      <w:proofErr w:type="spellEnd"/>
      <w:r w:rsidR="00200124" w:rsidRPr="00B11EF4">
        <w:t xml:space="preserve">, T. A. </w:t>
      </w:r>
      <w:r w:rsidR="00200124" w:rsidRPr="00B11EF4">
        <w:rPr>
          <w:i/>
        </w:rPr>
        <w:t xml:space="preserve">Principles of Instrumental Analysis, </w:t>
      </w:r>
      <w:r w:rsidR="00200124" w:rsidRPr="00B11EF4">
        <w:t>5</w:t>
      </w:r>
      <w:r w:rsidR="00200124" w:rsidRPr="00B11EF4">
        <w:rPr>
          <w:vertAlign w:val="superscript"/>
        </w:rPr>
        <w:t>th</w:t>
      </w:r>
      <w:r w:rsidR="00200124" w:rsidRPr="00B11EF4">
        <w:t xml:space="preserve"> ed. Brooks Cole, </w:t>
      </w:r>
      <w:r w:rsidR="00200124" w:rsidRPr="00B11EF4">
        <w:rPr>
          <w:b/>
        </w:rPr>
        <w:t>1998.</w:t>
      </w:r>
    </w:p>
    <w:p w14:paraId="24E6758A" w14:textId="27CF085A" w:rsidR="00A542CF" w:rsidRPr="008D222B" w:rsidRDefault="000E1B3A" w:rsidP="00B5783C">
      <w:pPr>
        <w:spacing w:line="360" w:lineRule="auto"/>
      </w:pPr>
      <w:r>
        <w:t>64</w:t>
      </w:r>
      <w:r w:rsidR="00B5783C">
        <w:t>. Harris, D. C.; Lucy, C. A.</w:t>
      </w:r>
      <w:r w:rsidR="00B5783C">
        <w:rPr>
          <w:i/>
        </w:rPr>
        <w:t xml:space="preserve"> Quantitative Chemical Analysis, </w:t>
      </w:r>
      <w:r w:rsidR="008D222B">
        <w:t>7</w:t>
      </w:r>
      <w:r w:rsidR="00B5783C" w:rsidRPr="00B5783C">
        <w:rPr>
          <w:vertAlign w:val="superscript"/>
        </w:rPr>
        <w:t>th</w:t>
      </w:r>
      <w:r w:rsidR="00B5783C">
        <w:t xml:space="preserve"> ed. W. H. Freeman &amp; Company, </w:t>
      </w:r>
      <w:r w:rsidR="008D222B">
        <w:rPr>
          <w:b/>
        </w:rPr>
        <w:t>2007</w:t>
      </w:r>
      <w:r w:rsidR="008D222B">
        <w:t>.</w:t>
      </w:r>
    </w:p>
    <w:p w14:paraId="4F4904B7" w14:textId="77777777" w:rsidR="00E6380F" w:rsidRPr="00B11EF4" w:rsidRDefault="00E6380F" w:rsidP="00DD0103">
      <w:pPr>
        <w:spacing w:line="360" w:lineRule="auto"/>
        <w:jc w:val="center"/>
        <w:rPr>
          <w:b/>
        </w:rPr>
      </w:pPr>
    </w:p>
    <w:p w14:paraId="3837EDEC" w14:textId="77777777" w:rsidR="00A542CF" w:rsidRPr="00B11EF4" w:rsidRDefault="00A542CF" w:rsidP="00DD0103">
      <w:pPr>
        <w:spacing w:line="360" w:lineRule="auto"/>
        <w:jc w:val="center"/>
        <w:rPr>
          <w:b/>
        </w:rPr>
      </w:pPr>
    </w:p>
    <w:p w14:paraId="54AF58D1" w14:textId="77777777" w:rsidR="00A542CF" w:rsidRPr="00B11EF4" w:rsidRDefault="00A542CF" w:rsidP="00DD0103">
      <w:pPr>
        <w:spacing w:line="360" w:lineRule="auto"/>
        <w:jc w:val="center"/>
        <w:rPr>
          <w:b/>
        </w:rPr>
      </w:pPr>
    </w:p>
    <w:p w14:paraId="65EF1AD9" w14:textId="77777777" w:rsidR="00A542CF" w:rsidRPr="00B11EF4" w:rsidRDefault="00A542CF" w:rsidP="00DD0103">
      <w:pPr>
        <w:spacing w:line="360" w:lineRule="auto"/>
        <w:jc w:val="center"/>
        <w:rPr>
          <w:b/>
        </w:rPr>
      </w:pPr>
    </w:p>
    <w:p w14:paraId="20D4C06D" w14:textId="77777777" w:rsidR="00380706" w:rsidRPr="00B11EF4" w:rsidRDefault="00380706" w:rsidP="00DD0103">
      <w:pPr>
        <w:spacing w:line="360" w:lineRule="auto"/>
        <w:jc w:val="center"/>
        <w:rPr>
          <w:b/>
        </w:rPr>
      </w:pPr>
    </w:p>
    <w:p w14:paraId="29730FE5" w14:textId="77777777" w:rsidR="002744C3" w:rsidRPr="00B11EF4" w:rsidRDefault="002744C3" w:rsidP="00DD0103">
      <w:pPr>
        <w:spacing w:line="360" w:lineRule="auto"/>
        <w:jc w:val="center"/>
        <w:rPr>
          <w:b/>
        </w:rPr>
      </w:pPr>
    </w:p>
    <w:p w14:paraId="111239DA" w14:textId="77777777" w:rsidR="00092E90" w:rsidRDefault="00092E90" w:rsidP="00816E76">
      <w:pPr>
        <w:spacing w:line="360" w:lineRule="auto"/>
        <w:rPr>
          <w:b/>
        </w:rPr>
      </w:pPr>
    </w:p>
    <w:p w14:paraId="7FE8EC81" w14:textId="77777777" w:rsidR="00047526" w:rsidRPr="00B11EF4" w:rsidRDefault="00047526" w:rsidP="00816E76">
      <w:pPr>
        <w:spacing w:line="360" w:lineRule="auto"/>
        <w:rPr>
          <w:b/>
        </w:rPr>
      </w:pPr>
    </w:p>
    <w:p w14:paraId="055DBE62" w14:textId="4F74A5E1" w:rsidR="00126145" w:rsidRDefault="00C30ACB" w:rsidP="00275AC3">
      <w:pPr>
        <w:spacing w:line="360" w:lineRule="auto"/>
        <w:jc w:val="center"/>
        <w:rPr>
          <w:b/>
        </w:rPr>
      </w:pPr>
      <w:r>
        <w:rPr>
          <w:b/>
        </w:rPr>
        <w:t>Vita</w:t>
      </w:r>
    </w:p>
    <w:p w14:paraId="25C61736" w14:textId="77777777" w:rsidR="00047526" w:rsidRDefault="00047526" w:rsidP="00047526">
      <w:pPr>
        <w:spacing w:line="360" w:lineRule="auto"/>
        <w:rPr>
          <w:b/>
        </w:rPr>
      </w:pPr>
    </w:p>
    <w:p w14:paraId="1353E11A" w14:textId="773C69A8" w:rsidR="00950E8B" w:rsidRDefault="00047526" w:rsidP="00047526">
      <w:pPr>
        <w:spacing w:line="360" w:lineRule="auto"/>
      </w:pPr>
      <w:r>
        <w:tab/>
        <w:t>Kendhl Kate Witt was born on May 21</w:t>
      </w:r>
      <w:r w:rsidRPr="00047526">
        <w:rPr>
          <w:vertAlign w:val="superscript"/>
        </w:rPr>
        <w:t>st</w:t>
      </w:r>
      <w:r>
        <w:t>, 1991 in Knoxville, Tennessee. She lived in Knoxville, Tenne</w:t>
      </w:r>
      <w:r w:rsidR="00F12F27">
        <w:t>ssee until she was 10 years old and then moved to Nashville, Tennessee</w:t>
      </w:r>
      <w:r>
        <w:t>. Kendhl at</w:t>
      </w:r>
      <w:r w:rsidR="00F12F27">
        <w:t>tended high school</w:t>
      </w:r>
      <w:r>
        <w:t xml:space="preserve"> at St. Cecilia Academy</w:t>
      </w:r>
      <w:r w:rsidR="00F12F27">
        <w:t>, where h</w:t>
      </w:r>
      <w:r>
        <w:t>er high school chemistry teacher inspired her to pursue her chemistry education</w:t>
      </w:r>
      <w:r w:rsidR="00F12F27">
        <w:t>.</w:t>
      </w:r>
      <w:r>
        <w:t xml:space="preserve"> </w:t>
      </w:r>
      <w:r w:rsidR="00F12F27">
        <w:t>S</w:t>
      </w:r>
      <w:r w:rsidR="007751DB">
        <w:t>he graduated with her Bachelor</w:t>
      </w:r>
      <w:r w:rsidR="00F12F27">
        <w:t xml:space="preserve"> of Science degree in Chemistry at the Univer</w:t>
      </w:r>
      <w:r w:rsidR="007751DB">
        <w:t>si</w:t>
      </w:r>
      <w:r w:rsidR="00F12F27">
        <w:t xml:space="preserve">ty of Tennessee, Knoxville, in the summer of 2013. </w:t>
      </w:r>
      <w:r>
        <w:t>While pursuing her Bachelor’s degree, she worked in Dr. Frank Vogt’s research lab where she was inspired to continue her chemistry education through graduate school.</w:t>
      </w:r>
      <w:r w:rsidR="00950E8B">
        <w:t xml:space="preserve"> Kendhl began her</w:t>
      </w:r>
      <w:r>
        <w:t xml:space="preserve"> graduate studies at the Univer</w:t>
      </w:r>
      <w:r w:rsidR="00950E8B">
        <w:t xml:space="preserve">sity of Tennessee, Knoxville, </w:t>
      </w:r>
      <w:r>
        <w:t xml:space="preserve">in August of 2013. She joined Dr. </w:t>
      </w:r>
      <w:proofErr w:type="spellStart"/>
      <w:r>
        <w:t>Zi</w:t>
      </w:r>
      <w:proofErr w:type="spellEnd"/>
      <w:r>
        <w:t xml:space="preserve">-Ling </w:t>
      </w:r>
      <w:proofErr w:type="spellStart"/>
      <w:r>
        <w:t>Xue’s</w:t>
      </w:r>
      <w:proofErr w:type="spellEnd"/>
      <w:r>
        <w:t xml:space="preserve"> research group </w:t>
      </w:r>
      <w:r w:rsidR="00950E8B">
        <w:t>in December 2013, where she began research on optical sensors. She defended her thesis in December 2015</w:t>
      </w:r>
      <w:r w:rsidR="00F12F27">
        <w:t xml:space="preserve"> and</w:t>
      </w:r>
      <w:r w:rsidR="007751DB">
        <w:t xml:space="preserve"> received</w:t>
      </w:r>
      <w:r w:rsidR="00950E8B">
        <w:t xml:space="preserve"> her Master’</w:t>
      </w:r>
      <w:r w:rsidR="00F12F27">
        <w:t>s degree in the s</w:t>
      </w:r>
      <w:r w:rsidR="00950E8B">
        <w:t xml:space="preserve">pring of 2016. </w:t>
      </w:r>
    </w:p>
    <w:p w14:paraId="34206DDA" w14:textId="77777777" w:rsidR="00047526" w:rsidRPr="00047526" w:rsidRDefault="00047526" w:rsidP="00047526">
      <w:pPr>
        <w:spacing w:line="360" w:lineRule="auto"/>
      </w:pPr>
    </w:p>
    <w:sectPr w:rsidR="00047526" w:rsidRPr="00047526" w:rsidSect="003A5993">
      <w:pgSz w:w="12240" w:h="15840"/>
      <w:pgMar w:top="1440" w:right="1800" w:bottom="1440" w:left="1800" w:header="720" w:footer="144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4E48E3" w14:textId="77777777" w:rsidR="006008FC" w:rsidRDefault="006008FC">
      <w:r>
        <w:separator/>
      </w:r>
    </w:p>
  </w:endnote>
  <w:endnote w:type="continuationSeparator" w:id="0">
    <w:p w14:paraId="269417C1" w14:textId="77777777" w:rsidR="006008FC" w:rsidRDefault="0060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E7332" w14:textId="77777777" w:rsidR="006008FC" w:rsidRDefault="006008FC" w:rsidP="004366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B635C9" w14:textId="77777777" w:rsidR="006008FC" w:rsidRDefault="006008F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6404C" w14:textId="77777777" w:rsidR="006008FC" w:rsidRDefault="006008FC" w:rsidP="004366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B7A2F">
      <w:rPr>
        <w:rStyle w:val="PageNumber"/>
        <w:noProof/>
      </w:rPr>
      <w:t>41</w:t>
    </w:r>
    <w:r>
      <w:rPr>
        <w:rStyle w:val="PageNumber"/>
      </w:rPr>
      <w:fldChar w:fldCharType="end"/>
    </w:r>
  </w:p>
  <w:p w14:paraId="41AD4627" w14:textId="77777777" w:rsidR="006008FC" w:rsidRDefault="006008F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7E6F1" w14:textId="77777777" w:rsidR="006008FC" w:rsidRDefault="006008FC">
      <w:r>
        <w:separator/>
      </w:r>
    </w:p>
  </w:footnote>
  <w:footnote w:type="continuationSeparator" w:id="0">
    <w:p w14:paraId="109AA7EB" w14:textId="77777777" w:rsidR="006008FC" w:rsidRDefault="006008F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D088A"/>
    <w:multiLevelType w:val="multilevel"/>
    <w:tmpl w:val="8674B5A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E344D74"/>
    <w:multiLevelType w:val="multilevel"/>
    <w:tmpl w:val="1BBECF32"/>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30B0082A"/>
    <w:multiLevelType w:val="multilevel"/>
    <w:tmpl w:val="C9B2359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3920494B"/>
    <w:multiLevelType w:val="multilevel"/>
    <w:tmpl w:val="0BC837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nsid w:val="393903C1"/>
    <w:multiLevelType w:val="multilevel"/>
    <w:tmpl w:val="84D09B9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nsid w:val="61AE245F"/>
    <w:multiLevelType w:val="multilevel"/>
    <w:tmpl w:val="EDA6B9D8"/>
    <w:lvl w:ilvl="0">
      <w:start w:val="1"/>
      <w:numFmt w:val="decimal"/>
      <w:lvlText w:val="%1"/>
      <w:lvlJc w:val="left"/>
      <w:pPr>
        <w:ind w:left="400" w:hanging="40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lowerLetter"/>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
    <w:nsid w:val="64166DFE"/>
    <w:multiLevelType w:val="multilevel"/>
    <w:tmpl w:val="0BC837D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6"/>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E90"/>
    <w:rsid w:val="000024E6"/>
    <w:rsid w:val="000031A6"/>
    <w:rsid w:val="00003B57"/>
    <w:rsid w:val="00015C6C"/>
    <w:rsid w:val="00015ECD"/>
    <w:rsid w:val="0003266E"/>
    <w:rsid w:val="000339A4"/>
    <w:rsid w:val="00036959"/>
    <w:rsid w:val="00043CFA"/>
    <w:rsid w:val="00047526"/>
    <w:rsid w:val="00051A04"/>
    <w:rsid w:val="0005232B"/>
    <w:rsid w:val="00056263"/>
    <w:rsid w:val="00056D4D"/>
    <w:rsid w:val="00056FC6"/>
    <w:rsid w:val="000571AB"/>
    <w:rsid w:val="0006226E"/>
    <w:rsid w:val="00066745"/>
    <w:rsid w:val="0007227F"/>
    <w:rsid w:val="0007711C"/>
    <w:rsid w:val="00082880"/>
    <w:rsid w:val="000840FA"/>
    <w:rsid w:val="0008486D"/>
    <w:rsid w:val="00092E90"/>
    <w:rsid w:val="000937AA"/>
    <w:rsid w:val="000A4361"/>
    <w:rsid w:val="000A5C76"/>
    <w:rsid w:val="000B0D89"/>
    <w:rsid w:val="000B2F87"/>
    <w:rsid w:val="000C029A"/>
    <w:rsid w:val="000C541F"/>
    <w:rsid w:val="000C59B0"/>
    <w:rsid w:val="000D0B17"/>
    <w:rsid w:val="000D1A43"/>
    <w:rsid w:val="000D4592"/>
    <w:rsid w:val="000D6ACE"/>
    <w:rsid w:val="000E1B3A"/>
    <w:rsid w:val="000E6B1E"/>
    <w:rsid w:val="000F2F85"/>
    <w:rsid w:val="000F6A4C"/>
    <w:rsid w:val="000F7CB9"/>
    <w:rsid w:val="00101A18"/>
    <w:rsid w:val="0010375C"/>
    <w:rsid w:val="00103FC5"/>
    <w:rsid w:val="00104A83"/>
    <w:rsid w:val="0010673F"/>
    <w:rsid w:val="00113433"/>
    <w:rsid w:val="00120D99"/>
    <w:rsid w:val="00123993"/>
    <w:rsid w:val="0012489E"/>
    <w:rsid w:val="00126145"/>
    <w:rsid w:val="00130F66"/>
    <w:rsid w:val="00131EF2"/>
    <w:rsid w:val="00132EEF"/>
    <w:rsid w:val="00133773"/>
    <w:rsid w:val="00135968"/>
    <w:rsid w:val="00136E53"/>
    <w:rsid w:val="00152D75"/>
    <w:rsid w:val="00152DDF"/>
    <w:rsid w:val="001614A8"/>
    <w:rsid w:val="001631D3"/>
    <w:rsid w:val="00164297"/>
    <w:rsid w:val="00164C8C"/>
    <w:rsid w:val="00171CB2"/>
    <w:rsid w:val="00175799"/>
    <w:rsid w:val="00176272"/>
    <w:rsid w:val="00177CC7"/>
    <w:rsid w:val="00183D44"/>
    <w:rsid w:val="001850B9"/>
    <w:rsid w:val="00191673"/>
    <w:rsid w:val="00193DA2"/>
    <w:rsid w:val="001970E9"/>
    <w:rsid w:val="001A1243"/>
    <w:rsid w:val="001A5DE9"/>
    <w:rsid w:val="001A6655"/>
    <w:rsid w:val="001C20C3"/>
    <w:rsid w:val="001D3DCD"/>
    <w:rsid w:val="001D6169"/>
    <w:rsid w:val="001D6BFB"/>
    <w:rsid w:val="001E41AA"/>
    <w:rsid w:val="001E425F"/>
    <w:rsid w:val="001F65E8"/>
    <w:rsid w:val="001F6AB4"/>
    <w:rsid w:val="00200124"/>
    <w:rsid w:val="0020199C"/>
    <w:rsid w:val="002065E1"/>
    <w:rsid w:val="00206693"/>
    <w:rsid w:val="0021300E"/>
    <w:rsid w:val="0021420E"/>
    <w:rsid w:val="002142FC"/>
    <w:rsid w:val="002178E4"/>
    <w:rsid w:val="00221260"/>
    <w:rsid w:val="00222137"/>
    <w:rsid w:val="00232D60"/>
    <w:rsid w:val="002334DE"/>
    <w:rsid w:val="00236A8D"/>
    <w:rsid w:val="00240236"/>
    <w:rsid w:val="002408A9"/>
    <w:rsid w:val="00241B74"/>
    <w:rsid w:val="002434BA"/>
    <w:rsid w:val="00245184"/>
    <w:rsid w:val="002453E3"/>
    <w:rsid w:val="00246282"/>
    <w:rsid w:val="00252B72"/>
    <w:rsid w:val="00253B84"/>
    <w:rsid w:val="00254180"/>
    <w:rsid w:val="00260347"/>
    <w:rsid w:val="0026325B"/>
    <w:rsid w:val="002657A7"/>
    <w:rsid w:val="002744C3"/>
    <w:rsid w:val="002750D1"/>
    <w:rsid w:val="00275AC3"/>
    <w:rsid w:val="00281490"/>
    <w:rsid w:val="00283AA8"/>
    <w:rsid w:val="00285DE4"/>
    <w:rsid w:val="002864AA"/>
    <w:rsid w:val="00292BF1"/>
    <w:rsid w:val="00294417"/>
    <w:rsid w:val="002A0C86"/>
    <w:rsid w:val="002A1A40"/>
    <w:rsid w:val="002A75A2"/>
    <w:rsid w:val="002B3A42"/>
    <w:rsid w:val="002B5913"/>
    <w:rsid w:val="002C0116"/>
    <w:rsid w:val="002C2A5B"/>
    <w:rsid w:val="002C37F9"/>
    <w:rsid w:val="002C3C4C"/>
    <w:rsid w:val="002D0099"/>
    <w:rsid w:val="002D0E1C"/>
    <w:rsid w:val="002D11C5"/>
    <w:rsid w:val="002D4578"/>
    <w:rsid w:val="002D5FB3"/>
    <w:rsid w:val="002D6770"/>
    <w:rsid w:val="002D7B0C"/>
    <w:rsid w:val="002E004E"/>
    <w:rsid w:val="002E4B65"/>
    <w:rsid w:val="002F7F3A"/>
    <w:rsid w:val="003059EC"/>
    <w:rsid w:val="00311F68"/>
    <w:rsid w:val="00313D1D"/>
    <w:rsid w:val="00315158"/>
    <w:rsid w:val="0031693B"/>
    <w:rsid w:val="00317DA9"/>
    <w:rsid w:val="00321010"/>
    <w:rsid w:val="00322500"/>
    <w:rsid w:val="00322C51"/>
    <w:rsid w:val="003248C0"/>
    <w:rsid w:val="00333B79"/>
    <w:rsid w:val="0033632A"/>
    <w:rsid w:val="00337022"/>
    <w:rsid w:val="003410DE"/>
    <w:rsid w:val="00341BF6"/>
    <w:rsid w:val="00343E4D"/>
    <w:rsid w:val="0034552F"/>
    <w:rsid w:val="0034583F"/>
    <w:rsid w:val="0035405F"/>
    <w:rsid w:val="003550EC"/>
    <w:rsid w:val="00355FC2"/>
    <w:rsid w:val="0036164A"/>
    <w:rsid w:val="00362857"/>
    <w:rsid w:val="00365793"/>
    <w:rsid w:val="00367E01"/>
    <w:rsid w:val="00371160"/>
    <w:rsid w:val="00373410"/>
    <w:rsid w:val="00376431"/>
    <w:rsid w:val="00380706"/>
    <w:rsid w:val="00383B77"/>
    <w:rsid w:val="003871C3"/>
    <w:rsid w:val="00390301"/>
    <w:rsid w:val="00392420"/>
    <w:rsid w:val="00392B12"/>
    <w:rsid w:val="003941B7"/>
    <w:rsid w:val="003A5993"/>
    <w:rsid w:val="003A7593"/>
    <w:rsid w:val="003B2E0D"/>
    <w:rsid w:val="003B4939"/>
    <w:rsid w:val="003C1B30"/>
    <w:rsid w:val="003C2796"/>
    <w:rsid w:val="003C29E1"/>
    <w:rsid w:val="003C3C73"/>
    <w:rsid w:val="003C586A"/>
    <w:rsid w:val="003C6948"/>
    <w:rsid w:val="003C72C1"/>
    <w:rsid w:val="003C7485"/>
    <w:rsid w:val="003D1030"/>
    <w:rsid w:val="003D1547"/>
    <w:rsid w:val="003D1C6F"/>
    <w:rsid w:val="003D24E5"/>
    <w:rsid w:val="003D3E56"/>
    <w:rsid w:val="003E0334"/>
    <w:rsid w:val="003E1DAE"/>
    <w:rsid w:val="003E2E0D"/>
    <w:rsid w:val="003E4EE1"/>
    <w:rsid w:val="003F1DE4"/>
    <w:rsid w:val="003F28D8"/>
    <w:rsid w:val="003F5964"/>
    <w:rsid w:val="003F66C9"/>
    <w:rsid w:val="003F6747"/>
    <w:rsid w:val="003F7E36"/>
    <w:rsid w:val="00403B6F"/>
    <w:rsid w:val="00404971"/>
    <w:rsid w:val="00405EC9"/>
    <w:rsid w:val="004104D4"/>
    <w:rsid w:val="00416014"/>
    <w:rsid w:val="0042166A"/>
    <w:rsid w:val="00424013"/>
    <w:rsid w:val="004262D8"/>
    <w:rsid w:val="00426FA6"/>
    <w:rsid w:val="004309AF"/>
    <w:rsid w:val="00431F1B"/>
    <w:rsid w:val="00434201"/>
    <w:rsid w:val="004366EA"/>
    <w:rsid w:val="00440B86"/>
    <w:rsid w:val="00441C0C"/>
    <w:rsid w:val="00443FF2"/>
    <w:rsid w:val="004445E0"/>
    <w:rsid w:val="00444672"/>
    <w:rsid w:val="0044626C"/>
    <w:rsid w:val="004536F6"/>
    <w:rsid w:val="0045621B"/>
    <w:rsid w:val="00456C51"/>
    <w:rsid w:val="00460C14"/>
    <w:rsid w:val="00462A0E"/>
    <w:rsid w:val="004635B6"/>
    <w:rsid w:val="004635B7"/>
    <w:rsid w:val="004641FA"/>
    <w:rsid w:val="00465AFA"/>
    <w:rsid w:val="004722A4"/>
    <w:rsid w:val="0047390F"/>
    <w:rsid w:val="0047403F"/>
    <w:rsid w:val="004850CE"/>
    <w:rsid w:val="0048677C"/>
    <w:rsid w:val="00490DF0"/>
    <w:rsid w:val="004A6C6E"/>
    <w:rsid w:val="004B10D9"/>
    <w:rsid w:val="004C43C6"/>
    <w:rsid w:val="004C6576"/>
    <w:rsid w:val="004C7480"/>
    <w:rsid w:val="004D069A"/>
    <w:rsid w:val="004D2209"/>
    <w:rsid w:val="004D49B9"/>
    <w:rsid w:val="004D6474"/>
    <w:rsid w:val="004D66F1"/>
    <w:rsid w:val="004D7F49"/>
    <w:rsid w:val="004E0D52"/>
    <w:rsid w:val="004E36BE"/>
    <w:rsid w:val="004E6D70"/>
    <w:rsid w:val="004F0E67"/>
    <w:rsid w:val="004F24DE"/>
    <w:rsid w:val="004F4D4A"/>
    <w:rsid w:val="004F6094"/>
    <w:rsid w:val="005031C1"/>
    <w:rsid w:val="00507B90"/>
    <w:rsid w:val="005131DE"/>
    <w:rsid w:val="005144FC"/>
    <w:rsid w:val="005179EA"/>
    <w:rsid w:val="00520795"/>
    <w:rsid w:val="0052124A"/>
    <w:rsid w:val="00526248"/>
    <w:rsid w:val="00527380"/>
    <w:rsid w:val="00527470"/>
    <w:rsid w:val="00532380"/>
    <w:rsid w:val="00536BEE"/>
    <w:rsid w:val="00542AB8"/>
    <w:rsid w:val="0054369E"/>
    <w:rsid w:val="00546E64"/>
    <w:rsid w:val="00547EED"/>
    <w:rsid w:val="00554B5A"/>
    <w:rsid w:val="00557A0E"/>
    <w:rsid w:val="0056164A"/>
    <w:rsid w:val="005632B0"/>
    <w:rsid w:val="005677C1"/>
    <w:rsid w:val="00573DE4"/>
    <w:rsid w:val="00574432"/>
    <w:rsid w:val="00574834"/>
    <w:rsid w:val="005757C4"/>
    <w:rsid w:val="00575AFA"/>
    <w:rsid w:val="00575EE8"/>
    <w:rsid w:val="00581071"/>
    <w:rsid w:val="00587155"/>
    <w:rsid w:val="00587605"/>
    <w:rsid w:val="00587798"/>
    <w:rsid w:val="00587CB7"/>
    <w:rsid w:val="005927E3"/>
    <w:rsid w:val="00596700"/>
    <w:rsid w:val="005A1C9F"/>
    <w:rsid w:val="005A2A53"/>
    <w:rsid w:val="005A3D8E"/>
    <w:rsid w:val="005A5B4D"/>
    <w:rsid w:val="005C1B4B"/>
    <w:rsid w:val="005C1E8D"/>
    <w:rsid w:val="005C2163"/>
    <w:rsid w:val="005C6C4A"/>
    <w:rsid w:val="005C7B0F"/>
    <w:rsid w:val="005D0C5C"/>
    <w:rsid w:val="005D1904"/>
    <w:rsid w:val="005D214E"/>
    <w:rsid w:val="005D2B06"/>
    <w:rsid w:val="005D373E"/>
    <w:rsid w:val="005D666D"/>
    <w:rsid w:val="005E0A8E"/>
    <w:rsid w:val="005E41FB"/>
    <w:rsid w:val="005E6527"/>
    <w:rsid w:val="005F595A"/>
    <w:rsid w:val="006006A1"/>
    <w:rsid w:val="006008FC"/>
    <w:rsid w:val="00604511"/>
    <w:rsid w:val="006178B4"/>
    <w:rsid w:val="00621FB4"/>
    <w:rsid w:val="00630E01"/>
    <w:rsid w:val="00636B96"/>
    <w:rsid w:val="0063703C"/>
    <w:rsid w:val="00644F43"/>
    <w:rsid w:val="00645BA0"/>
    <w:rsid w:val="006477D5"/>
    <w:rsid w:val="00647E54"/>
    <w:rsid w:val="00652727"/>
    <w:rsid w:val="0065552E"/>
    <w:rsid w:val="00662FAA"/>
    <w:rsid w:val="00663201"/>
    <w:rsid w:val="00665299"/>
    <w:rsid w:val="006706A9"/>
    <w:rsid w:val="00675F11"/>
    <w:rsid w:val="00676336"/>
    <w:rsid w:val="00676E03"/>
    <w:rsid w:val="00677349"/>
    <w:rsid w:val="00681D6B"/>
    <w:rsid w:val="006921F6"/>
    <w:rsid w:val="00694818"/>
    <w:rsid w:val="006A012C"/>
    <w:rsid w:val="006A3A3F"/>
    <w:rsid w:val="006A5DB9"/>
    <w:rsid w:val="006B06D0"/>
    <w:rsid w:val="006B3D25"/>
    <w:rsid w:val="006B58D4"/>
    <w:rsid w:val="006C7934"/>
    <w:rsid w:val="006D17BC"/>
    <w:rsid w:val="006D2CE5"/>
    <w:rsid w:val="006D3D96"/>
    <w:rsid w:val="006D466D"/>
    <w:rsid w:val="006E121D"/>
    <w:rsid w:val="006E243C"/>
    <w:rsid w:val="006E649C"/>
    <w:rsid w:val="006E74C2"/>
    <w:rsid w:val="006E76B6"/>
    <w:rsid w:val="006F21D7"/>
    <w:rsid w:val="006F7579"/>
    <w:rsid w:val="00700C75"/>
    <w:rsid w:val="007051F4"/>
    <w:rsid w:val="007072FC"/>
    <w:rsid w:val="00711BAD"/>
    <w:rsid w:val="00712C5E"/>
    <w:rsid w:val="00716592"/>
    <w:rsid w:val="00716C86"/>
    <w:rsid w:val="00725DEB"/>
    <w:rsid w:val="00731393"/>
    <w:rsid w:val="007321F6"/>
    <w:rsid w:val="007331FD"/>
    <w:rsid w:val="00746947"/>
    <w:rsid w:val="00751EEF"/>
    <w:rsid w:val="00763B7E"/>
    <w:rsid w:val="0076446B"/>
    <w:rsid w:val="00764D96"/>
    <w:rsid w:val="0076591D"/>
    <w:rsid w:val="0077253C"/>
    <w:rsid w:val="0077300E"/>
    <w:rsid w:val="007751DB"/>
    <w:rsid w:val="00775673"/>
    <w:rsid w:val="007823DE"/>
    <w:rsid w:val="00782AED"/>
    <w:rsid w:val="00782E70"/>
    <w:rsid w:val="00784316"/>
    <w:rsid w:val="007970E7"/>
    <w:rsid w:val="007A54F2"/>
    <w:rsid w:val="007A5A88"/>
    <w:rsid w:val="007A6269"/>
    <w:rsid w:val="007A7A23"/>
    <w:rsid w:val="007A7C85"/>
    <w:rsid w:val="007B4B1B"/>
    <w:rsid w:val="007C0697"/>
    <w:rsid w:val="007C1B15"/>
    <w:rsid w:val="007C32C3"/>
    <w:rsid w:val="007C791C"/>
    <w:rsid w:val="007D30CF"/>
    <w:rsid w:val="007D32FC"/>
    <w:rsid w:val="007D40D0"/>
    <w:rsid w:val="007D45AA"/>
    <w:rsid w:val="007D7C73"/>
    <w:rsid w:val="007E1ABE"/>
    <w:rsid w:val="007E31EC"/>
    <w:rsid w:val="007F69F7"/>
    <w:rsid w:val="008026FA"/>
    <w:rsid w:val="00806344"/>
    <w:rsid w:val="008127F4"/>
    <w:rsid w:val="00816E76"/>
    <w:rsid w:val="00833D82"/>
    <w:rsid w:val="00833E08"/>
    <w:rsid w:val="00843392"/>
    <w:rsid w:val="00843931"/>
    <w:rsid w:val="00844EF4"/>
    <w:rsid w:val="00845DC5"/>
    <w:rsid w:val="00846814"/>
    <w:rsid w:val="00860371"/>
    <w:rsid w:val="00860D4C"/>
    <w:rsid w:val="0086154B"/>
    <w:rsid w:val="00865DCF"/>
    <w:rsid w:val="00872732"/>
    <w:rsid w:val="00874D5B"/>
    <w:rsid w:val="0088025B"/>
    <w:rsid w:val="008819C1"/>
    <w:rsid w:val="00886890"/>
    <w:rsid w:val="00891CE4"/>
    <w:rsid w:val="00894AFF"/>
    <w:rsid w:val="00896895"/>
    <w:rsid w:val="008A0527"/>
    <w:rsid w:val="008A1742"/>
    <w:rsid w:val="008A3554"/>
    <w:rsid w:val="008A40ED"/>
    <w:rsid w:val="008A48EB"/>
    <w:rsid w:val="008A5262"/>
    <w:rsid w:val="008A6BF1"/>
    <w:rsid w:val="008A75CD"/>
    <w:rsid w:val="008B03E0"/>
    <w:rsid w:val="008B1850"/>
    <w:rsid w:val="008B5A83"/>
    <w:rsid w:val="008C4B2A"/>
    <w:rsid w:val="008C4B7E"/>
    <w:rsid w:val="008C5627"/>
    <w:rsid w:val="008C7B9D"/>
    <w:rsid w:val="008D1AFB"/>
    <w:rsid w:val="008D1CFF"/>
    <w:rsid w:val="008D222B"/>
    <w:rsid w:val="008D657F"/>
    <w:rsid w:val="008E03D6"/>
    <w:rsid w:val="008E2F87"/>
    <w:rsid w:val="008E56C9"/>
    <w:rsid w:val="008E7821"/>
    <w:rsid w:val="008F2301"/>
    <w:rsid w:val="008F2FDA"/>
    <w:rsid w:val="00905C1E"/>
    <w:rsid w:val="009119CE"/>
    <w:rsid w:val="00912579"/>
    <w:rsid w:val="0091340A"/>
    <w:rsid w:val="009211C8"/>
    <w:rsid w:val="0092275F"/>
    <w:rsid w:val="009300E3"/>
    <w:rsid w:val="00931045"/>
    <w:rsid w:val="0093409F"/>
    <w:rsid w:val="0093559C"/>
    <w:rsid w:val="00935E32"/>
    <w:rsid w:val="00940B1D"/>
    <w:rsid w:val="00944A9F"/>
    <w:rsid w:val="00946952"/>
    <w:rsid w:val="00950AA9"/>
    <w:rsid w:val="00950E8B"/>
    <w:rsid w:val="00955CB8"/>
    <w:rsid w:val="00961CD3"/>
    <w:rsid w:val="00961D95"/>
    <w:rsid w:val="00964640"/>
    <w:rsid w:val="00973AE2"/>
    <w:rsid w:val="00976DDD"/>
    <w:rsid w:val="00981BF1"/>
    <w:rsid w:val="00982A12"/>
    <w:rsid w:val="00987A70"/>
    <w:rsid w:val="009A0FF5"/>
    <w:rsid w:val="009A5BCC"/>
    <w:rsid w:val="009B1185"/>
    <w:rsid w:val="009B14A5"/>
    <w:rsid w:val="009B258F"/>
    <w:rsid w:val="009B3FAE"/>
    <w:rsid w:val="009B5E37"/>
    <w:rsid w:val="009B65C9"/>
    <w:rsid w:val="009C337B"/>
    <w:rsid w:val="009D18C0"/>
    <w:rsid w:val="009D3A60"/>
    <w:rsid w:val="009D6DCA"/>
    <w:rsid w:val="009D70EA"/>
    <w:rsid w:val="009D7699"/>
    <w:rsid w:val="009E0459"/>
    <w:rsid w:val="009E3906"/>
    <w:rsid w:val="009E5319"/>
    <w:rsid w:val="009F1F98"/>
    <w:rsid w:val="009F3C17"/>
    <w:rsid w:val="009F4913"/>
    <w:rsid w:val="00A0050B"/>
    <w:rsid w:val="00A039DF"/>
    <w:rsid w:val="00A05F45"/>
    <w:rsid w:val="00A111DA"/>
    <w:rsid w:val="00A13EFA"/>
    <w:rsid w:val="00A2772C"/>
    <w:rsid w:val="00A3319D"/>
    <w:rsid w:val="00A44BC2"/>
    <w:rsid w:val="00A50A71"/>
    <w:rsid w:val="00A542CF"/>
    <w:rsid w:val="00A55995"/>
    <w:rsid w:val="00A559DF"/>
    <w:rsid w:val="00A60581"/>
    <w:rsid w:val="00A67709"/>
    <w:rsid w:val="00A752BC"/>
    <w:rsid w:val="00A76D0E"/>
    <w:rsid w:val="00A77437"/>
    <w:rsid w:val="00A82BD8"/>
    <w:rsid w:val="00A84A88"/>
    <w:rsid w:val="00A85BF1"/>
    <w:rsid w:val="00A86C16"/>
    <w:rsid w:val="00A878BE"/>
    <w:rsid w:val="00A91E11"/>
    <w:rsid w:val="00A92D8C"/>
    <w:rsid w:val="00A94C2F"/>
    <w:rsid w:val="00A977C7"/>
    <w:rsid w:val="00AA1058"/>
    <w:rsid w:val="00AA3527"/>
    <w:rsid w:val="00AA4A86"/>
    <w:rsid w:val="00AB0517"/>
    <w:rsid w:val="00AB06A6"/>
    <w:rsid w:val="00AB4071"/>
    <w:rsid w:val="00AB4BE2"/>
    <w:rsid w:val="00AB6716"/>
    <w:rsid w:val="00AC2747"/>
    <w:rsid w:val="00AC2FB9"/>
    <w:rsid w:val="00AC7812"/>
    <w:rsid w:val="00AD3BE6"/>
    <w:rsid w:val="00AD4719"/>
    <w:rsid w:val="00AD5258"/>
    <w:rsid w:val="00AD7D3C"/>
    <w:rsid w:val="00AE0C2B"/>
    <w:rsid w:val="00AE0EA7"/>
    <w:rsid w:val="00AE1FC8"/>
    <w:rsid w:val="00AE3F7D"/>
    <w:rsid w:val="00AE5626"/>
    <w:rsid w:val="00AE695E"/>
    <w:rsid w:val="00AE7491"/>
    <w:rsid w:val="00AF1D82"/>
    <w:rsid w:val="00AF59CA"/>
    <w:rsid w:val="00AF67FB"/>
    <w:rsid w:val="00B05829"/>
    <w:rsid w:val="00B11EF4"/>
    <w:rsid w:val="00B177A8"/>
    <w:rsid w:val="00B23A15"/>
    <w:rsid w:val="00B24DE1"/>
    <w:rsid w:val="00B347B5"/>
    <w:rsid w:val="00B35294"/>
    <w:rsid w:val="00B35F86"/>
    <w:rsid w:val="00B364EF"/>
    <w:rsid w:val="00B4243D"/>
    <w:rsid w:val="00B44160"/>
    <w:rsid w:val="00B452E6"/>
    <w:rsid w:val="00B5028D"/>
    <w:rsid w:val="00B524C4"/>
    <w:rsid w:val="00B52DF5"/>
    <w:rsid w:val="00B54494"/>
    <w:rsid w:val="00B54F05"/>
    <w:rsid w:val="00B5783C"/>
    <w:rsid w:val="00B62A3C"/>
    <w:rsid w:val="00B65325"/>
    <w:rsid w:val="00B66019"/>
    <w:rsid w:val="00B73A4B"/>
    <w:rsid w:val="00B76551"/>
    <w:rsid w:val="00B80119"/>
    <w:rsid w:val="00B825F4"/>
    <w:rsid w:val="00B83131"/>
    <w:rsid w:val="00B8544A"/>
    <w:rsid w:val="00B915B1"/>
    <w:rsid w:val="00B91DCF"/>
    <w:rsid w:val="00B9372C"/>
    <w:rsid w:val="00B94902"/>
    <w:rsid w:val="00B953A1"/>
    <w:rsid w:val="00B97881"/>
    <w:rsid w:val="00BA68A1"/>
    <w:rsid w:val="00BB63EF"/>
    <w:rsid w:val="00BB6E96"/>
    <w:rsid w:val="00BC0E59"/>
    <w:rsid w:val="00BC25F8"/>
    <w:rsid w:val="00BC3447"/>
    <w:rsid w:val="00BC5550"/>
    <w:rsid w:val="00BC5C1C"/>
    <w:rsid w:val="00BD3A08"/>
    <w:rsid w:val="00BD3C2C"/>
    <w:rsid w:val="00BD56E0"/>
    <w:rsid w:val="00BE6261"/>
    <w:rsid w:val="00BE73C0"/>
    <w:rsid w:val="00BE7E83"/>
    <w:rsid w:val="00BF27E5"/>
    <w:rsid w:val="00BF4469"/>
    <w:rsid w:val="00BF4529"/>
    <w:rsid w:val="00BF56B5"/>
    <w:rsid w:val="00BF62F9"/>
    <w:rsid w:val="00C00979"/>
    <w:rsid w:val="00C06B59"/>
    <w:rsid w:val="00C103EC"/>
    <w:rsid w:val="00C12566"/>
    <w:rsid w:val="00C211DD"/>
    <w:rsid w:val="00C25C8F"/>
    <w:rsid w:val="00C27BB2"/>
    <w:rsid w:val="00C30ACB"/>
    <w:rsid w:val="00C33863"/>
    <w:rsid w:val="00C40438"/>
    <w:rsid w:val="00C44A94"/>
    <w:rsid w:val="00C51DCF"/>
    <w:rsid w:val="00C63E6F"/>
    <w:rsid w:val="00C64277"/>
    <w:rsid w:val="00C71A5C"/>
    <w:rsid w:val="00C72CDC"/>
    <w:rsid w:val="00C731FA"/>
    <w:rsid w:val="00C75560"/>
    <w:rsid w:val="00C75963"/>
    <w:rsid w:val="00C804DA"/>
    <w:rsid w:val="00C8079C"/>
    <w:rsid w:val="00C82953"/>
    <w:rsid w:val="00C97E68"/>
    <w:rsid w:val="00CA0B6E"/>
    <w:rsid w:val="00CA470F"/>
    <w:rsid w:val="00CA5658"/>
    <w:rsid w:val="00CA59DC"/>
    <w:rsid w:val="00CA7184"/>
    <w:rsid w:val="00CB5770"/>
    <w:rsid w:val="00CB7A2F"/>
    <w:rsid w:val="00CC3657"/>
    <w:rsid w:val="00CD4124"/>
    <w:rsid w:val="00CD4910"/>
    <w:rsid w:val="00CD50DE"/>
    <w:rsid w:val="00CD5461"/>
    <w:rsid w:val="00CD578E"/>
    <w:rsid w:val="00CE12AD"/>
    <w:rsid w:val="00CE26B5"/>
    <w:rsid w:val="00CE483A"/>
    <w:rsid w:val="00CE758F"/>
    <w:rsid w:val="00CF5F79"/>
    <w:rsid w:val="00CF7706"/>
    <w:rsid w:val="00D11E21"/>
    <w:rsid w:val="00D1354D"/>
    <w:rsid w:val="00D1495B"/>
    <w:rsid w:val="00D15E2B"/>
    <w:rsid w:val="00D1672C"/>
    <w:rsid w:val="00D205F7"/>
    <w:rsid w:val="00D21436"/>
    <w:rsid w:val="00D2376D"/>
    <w:rsid w:val="00D25CF0"/>
    <w:rsid w:val="00D27C84"/>
    <w:rsid w:val="00D360D3"/>
    <w:rsid w:val="00D43272"/>
    <w:rsid w:val="00D450A6"/>
    <w:rsid w:val="00D459E3"/>
    <w:rsid w:val="00D46340"/>
    <w:rsid w:val="00D46F4D"/>
    <w:rsid w:val="00D6123A"/>
    <w:rsid w:val="00D61818"/>
    <w:rsid w:val="00D62A81"/>
    <w:rsid w:val="00D6621F"/>
    <w:rsid w:val="00D674E3"/>
    <w:rsid w:val="00D6755F"/>
    <w:rsid w:val="00D72B9E"/>
    <w:rsid w:val="00D73D02"/>
    <w:rsid w:val="00D84985"/>
    <w:rsid w:val="00D8674A"/>
    <w:rsid w:val="00D923CF"/>
    <w:rsid w:val="00D93862"/>
    <w:rsid w:val="00D974C3"/>
    <w:rsid w:val="00DA5074"/>
    <w:rsid w:val="00DA603E"/>
    <w:rsid w:val="00DA6D7F"/>
    <w:rsid w:val="00DB2385"/>
    <w:rsid w:val="00DC0FD1"/>
    <w:rsid w:val="00DC2500"/>
    <w:rsid w:val="00DC2D1B"/>
    <w:rsid w:val="00DC35AF"/>
    <w:rsid w:val="00DD0103"/>
    <w:rsid w:val="00DE0CFE"/>
    <w:rsid w:val="00DE3412"/>
    <w:rsid w:val="00DE4C0F"/>
    <w:rsid w:val="00DF19BD"/>
    <w:rsid w:val="00DF2608"/>
    <w:rsid w:val="00DF3A58"/>
    <w:rsid w:val="00E05E89"/>
    <w:rsid w:val="00E11A96"/>
    <w:rsid w:val="00E165D1"/>
    <w:rsid w:val="00E222A6"/>
    <w:rsid w:val="00E24727"/>
    <w:rsid w:val="00E3080B"/>
    <w:rsid w:val="00E30CF8"/>
    <w:rsid w:val="00E33255"/>
    <w:rsid w:val="00E3379C"/>
    <w:rsid w:val="00E34665"/>
    <w:rsid w:val="00E42061"/>
    <w:rsid w:val="00E42804"/>
    <w:rsid w:val="00E4401F"/>
    <w:rsid w:val="00E4432C"/>
    <w:rsid w:val="00E46A8E"/>
    <w:rsid w:val="00E47C38"/>
    <w:rsid w:val="00E5473C"/>
    <w:rsid w:val="00E5577F"/>
    <w:rsid w:val="00E55D3E"/>
    <w:rsid w:val="00E57629"/>
    <w:rsid w:val="00E6285F"/>
    <w:rsid w:val="00E6380F"/>
    <w:rsid w:val="00E65C24"/>
    <w:rsid w:val="00E65EA8"/>
    <w:rsid w:val="00E67642"/>
    <w:rsid w:val="00E67F60"/>
    <w:rsid w:val="00E701CB"/>
    <w:rsid w:val="00E73E62"/>
    <w:rsid w:val="00E7626A"/>
    <w:rsid w:val="00E7668B"/>
    <w:rsid w:val="00E766FE"/>
    <w:rsid w:val="00E80058"/>
    <w:rsid w:val="00E81AA9"/>
    <w:rsid w:val="00E84376"/>
    <w:rsid w:val="00E85EBB"/>
    <w:rsid w:val="00E96968"/>
    <w:rsid w:val="00EA0E0C"/>
    <w:rsid w:val="00EA3E69"/>
    <w:rsid w:val="00EA5DD4"/>
    <w:rsid w:val="00EA6BAA"/>
    <w:rsid w:val="00EB218C"/>
    <w:rsid w:val="00EB30D8"/>
    <w:rsid w:val="00EB5767"/>
    <w:rsid w:val="00EB738E"/>
    <w:rsid w:val="00EC44A7"/>
    <w:rsid w:val="00EC4E56"/>
    <w:rsid w:val="00ED4859"/>
    <w:rsid w:val="00EE2358"/>
    <w:rsid w:val="00EE27B0"/>
    <w:rsid w:val="00EE3F3E"/>
    <w:rsid w:val="00EE4384"/>
    <w:rsid w:val="00EE5D34"/>
    <w:rsid w:val="00EF00D7"/>
    <w:rsid w:val="00F02CBA"/>
    <w:rsid w:val="00F03BDE"/>
    <w:rsid w:val="00F051BD"/>
    <w:rsid w:val="00F056B5"/>
    <w:rsid w:val="00F06BD3"/>
    <w:rsid w:val="00F11146"/>
    <w:rsid w:val="00F12F27"/>
    <w:rsid w:val="00F13571"/>
    <w:rsid w:val="00F223F5"/>
    <w:rsid w:val="00F22528"/>
    <w:rsid w:val="00F245EB"/>
    <w:rsid w:val="00F4143E"/>
    <w:rsid w:val="00F44C76"/>
    <w:rsid w:val="00F478BC"/>
    <w:rsid w:val="00F54916"/>
    <w:rsid w:val="00F6273E"/>
    <w:rsid w:val="00F71154"/>
    <w:rsid w:val="00F72B2E"/>
    <w:rsid w:val="00F741FF"/>
    <w:rsid w:val="00F77F9E"/>
    <w:rsid w:val="00F804F6"/>
    <w:rsid w:val="00F83EF2"/>
    <w:rsid w:val="00F90FA7"/>
    <w:rsid w:val="00F92A03"/>
    <w:rsid w:val="00F96AA0"/>
    <w:rsid w:val="00F97117"/>
    <w:rsid w:val="00FA25DF"/>
    <w:rsid w:val="00FA5A9D"/>
    <w:rsid w:val="00FB2E9C"/>
    <w:rsid w:val="00FB7826"/>
    <w:rsid w:val="00FC08D4"/>
    <w:rsid w:val="00FC2158"/>
    <w:rsid w:val="00FC3828"/>
    <w:rsid w:val="00FC537F"/>
    <w:rsid w:val="00FC5B2E"/>
    <w:rsid w:val="00FC6A73"/>
    <w:rsid w:val="00FD37EC"/>
    <w:rsid w:val="00FD5536"/>
    <w:rsid w:val="00FD60F9"/>
    <w:rsid w:val="00FD78ED"/>
    <w:rsid w:val="00FE5336"/>
    <w:rsid w:val="00FF0F18"/>
    <w:rsid w:val="00FF51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A420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E90"/>
    <w:pPr>
      <w:tabs>
        <w:tab w:val="center" w:pos="4320"/>
        <w:tab w:val="right" w:pos="8640"/>
      </w:tabs>
    </w:pPr>
  </w:style>
  <w:style w:type="character" w:customStyle="1" w:styleId="HeaderChar">
    <w:name w:val="Header Char"/>
    <w:basedOn w:val="DefaultParagraphFont"/>
    <w:link w:val="Header"/>
    <w:uiPriority w:val="99"/>
    <w:rsid w:val="00092E90"/>
  </w:style>
  <w:style w:type="paragraph" w:styleId="Footer">
    <w:name w:val="footer"/>
    <w:basedOn w:val="Normal"/>
    <w:link w:val="FooterChar"/>
    <w:uiPriority w:val="99"/>
    <w:unhideWhenUsed/>
    <w:rsid w:val="00092E90"/>
    <w:pPr>
      <w:tabs>
        <w:tab w:val="center" w:pos="4320"/>
        <w:tab w:val="right" w:pos="8640"/>
      </w:tabs>
    </w:pPr>
  </w:style>
  <w:style w:type="character" w:customStyle="1" w:styleId="FooterChar">
    <w:name w:val="Footer Char"/>
    <w:basedOn w:val="DefaultParagraphFont"/>
    <w:link w:val="Footer"/>
    <w:uiPriority w:val="99"/>
    <w:rsid w:val="00092E90"/>
  </w:style>
  <w:style w:type="paragraph" w:styleId="ListParagraph">
    <w:name w:val="List Paragraph"/>
    <w:basedOn w:val="Normal"/>
    <w:uiPriority w:val="34"/>
    <w:qFormat/>
    <w:rsid w:val="00092E90"/>
    <w:pPr>
      <w:ind w:left="720"/>
      <w:contextualSpacing/>
    </w:pPr>
  </w:style>
  <w:style w:type="character" w:styleId="PageNumber">
    <w:name w:val="page number"/>
    <w:basedOn w:val="DefaultParagraphFont"/>
    <w:uiPriority w:val="99"/>
    <w:semiHidden/>
    <w:unhideWhenUsed/>
    <w:rsid w:val="00092E90"/>
  </w:style>
  <w:style w:type="paragraph" w:styleId="BalloonText">
    <w:name w:val="Balloon Text"/>
    <w:basedOn w:val="Normal"/>
    <w:link w:val="BalloonTextChar"/>
    <w:uiPriority w:val="99"/>
    <w:semiHidden/>
    <w:unhideWhenUsed/>
    <w:rsid w:val="00092E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2E90"/>
    <w:rPr>
      <w:rFonts w:ascii="Lucida Grande" w:hAnsi="Lucida Grande" w:cs="Lucida Grande"/>
      <w:sz w:val="18"/>
      <w:szCs w:val="18"/>
    </w:rPr>
  </w:style>
  <w:style w:type="table" w:styleId="TableGrid">
    <w:name w:val="Table Grid"/>
    <w:basedOn w:val="TableNormal"/>
    <w:uiPriority w:val="59"/>
    <w:rsid w:val="00092E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04971"/>
    <w:rPr>
      <w:sz w:val="16"/>
      <w:szCs w:val="16"/>
    </w:rPr>
  </w:style>
  <w:style w:type="paragraph" w:styleId="CommentText">
    <w:name w:val="annotation text"/>
    <w:basedOn w:val="Normal"/>
    <w:link w:val="CommentTextChar"/>
    <w:uiPriority w:val="99"/>
    <w:semiHidden/>
    <w:unhideWhenUsed/>
    <w:rsid w:val="00404971"/>
    <w:rPr>
      <w:sz w:val="20"/>
      <w:szCs w:val="20"/>
    </w:rPr>
  </w:style>
  <w:style w:type="character" w:customStyle="1" w:styleId="CommentTextChar">
    <w:name w:val="Comment Text Char"/>
    <w:basedOn w:val="DefaultParagraphFont"/>
    <w:link w:val="CommentText"/>
    <w:uiPriority w:val="99"/>
    <w:semiHidden/>
    <w:rsid w:val="00404971"/>
    <w:rPr>
      <w:sz w:val="20"/>
      <w:szCs w:val="20"/>
    </w:rPr>
  </w:style>
  <w:style w:type="character" w:styleId="Hyperlink">
    <w:name w:val="Hyperlink"/>
    <w:basedOn w:val="DefaultParagraphFont"/>
    <w:uiPriority w:val="99"/>
    <w:unhideWhenUsed/>
    <w:rsid w:val="00EC44A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E90"/>
    <w:pPr>
      <w:tabs>
        <w:tab w:val="center" w:pos="4320"/>
        <w:tab w:val="right" w:pos="8640"/>
      </w:tabs>
    </w:pPr>
  </w:style>
  <w:style w:type="character" w:customStyle="1" w:styleId="HeaderChar">
    <w:name w:val="Header Char"/>
    <w:basedOn w:val="DefaultParagraphFont"/>
    <w:link w:val="Header"/>
    <w:uiPriority w:val="99"/>
    <w:rsid w:val="00092E90"/>
  </w:style>
  <w:style w:type="paragraph" w:styleId="Footer">
    <w:name w:val="footer"/>
    <w:basedOn w:val="Normal"/>
    <w:link w:val="FooterChar"/>
    <w:uiPriority w:val="99"/>
    <w:unhideWhenUsed/>
    <w:rsid w:val="00092E90"/>
    <w:pPr>
      <w:tabs>
        <w:tab w:val="center" w:pos="4320"/>
        <w:tab w:val="right" w:pos="8640"/>
      </w:tabs>
    </w:pPr>
  </w:style>
  <w:style w:type="character" w:customStyle="1" w:styleId="FooterChar">
    <w:name w:val="Footer Char"/>
    <w:basedOn w:val="DefaultParagraphFont"/>
    <w:link w:val="Footer"/>
    <w:uiPriority w:val="99"/>
    <w:rsid w:val="00092E90"/>
  </w:style>
  <w:style w:type="paragraph" w:styleId="ListParagraph">
    <w:name w:val="List Paragraph"/>
    <w:basedOn w:val="Normal"/>
    <w:uiPriority w:val="34"/>
    <w:qFormat/>
    <w:rsid w:val="00092E90"/>
    <w:pPr>
      <w:ind w:left="720"/>
      <w:contextualSpacing/>
    </w:pPr>
  </w:style>
  <w:style w:type="character" w:styleId="PageNumber">
    <w:name w:val="page number"/>
    <w:basedOn w:val="DefaultParagraphFont"/>
    <w:uiPriority w:val="99"/>
    <w:semiHidden/>
    <w:unhideWhenUsed/>
    <w:rsid w:val="00092E90"/>
  </w:style>
  <w:style w:type="paragraph" w:styleId="BalloonText">
    <w:name w:val="Balloon Text"/>
    <w:basedOn w:val="Normal"/>
    <w:link w:val="BalloonTextChar"/>
    <w:uiPriority w:val="99"/>
    <w:semiHidden/>
    <w:unhideWhenUsed/>
    <w:rsid w:val="00092E9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2E90"/>
    <w:rPr>
      <w:rFonts w:ascii="Lucida Grande" w:hAnsi="Lucida Grande" w:cs="Lucida Grande"/>
      <w:sz w:val="18"/>
      <w:szCs w:val="18"/>
    </w:rPr>
  </w:style>
  <w:style w:type="table" w:styleId="TableGrid">
    <w:name w:val="Table Grid"/>
    <w:basedOn w:val="TableNormal"/>
    <w:uiPriority w:val="59"/>
    <w:rsid w:val="00092E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04971"/>
    <w:rPr>
      <w:sz w:val="16"/>
      <w:szCs w:val="16"/>
    </w:rPr>
  </w:style>
  <w:style w:type="paragraph" w:styleId="CommentText">
    <w:name w:val="annotation text"/>
    <w:basedOn w:val="Normal"/>
    <w:link w:val="CommentTextChar"/>
    <w:uiPriority w:val="99"/>
    <w:semiHidden/>
    <w:unhideWhenUsed/>
    <w:rsid w:val="00404971"/>
    <w:rPr>
      <w:sz w:val="20"/>
      <w:szCs w:val="20"/>
    </w:rPr>
  </w:style>
  <w:style w:type="character" w:customStyle="1" w:styleId="CommentTextChar">
    <w:name w:val="Comment Text Char"/>
    <w:basedOn w:val="DefaultParagraphFont"/>
    <w:link w:val="CommentText"/>
    <w:uiPriority w:val="99"/>
    <w:semiHidden/>
    <w:rsid w:val="00404971"/>
    <w:rPr>
      <w:sz w:val="20"/>
      <w:szCs w:val="20"/>
    </w:rPr>
  </w:style>
  <w:style w:type="character" w:styleId="Hyperlink">
    <w:name w:val="Hyperlink"/>
    <w:basedOn w:val="DefaultParagraphFont"/>
    <w:uiPriority w:val="99"/>
    <w:unhideWhenUsed/>
    <w:rsid w:val="00EC44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wmf"/><Relationship Id="rId21" Type="http://schemas.openxmlformats.org/officeDocument/2006/relationships/image" Target="media/image11.png"/><Relationship Id="rId22" Type="http://schemas.openxmlformats.org/officeDocument/2006/relationships/image" Target="media/image12.wmf"/><Relationship Id="rId23" Type="http://schemas.openxmlformats.org/officeDocument/2006/relationships/image" Target="media/image13.wmf"/><Relationship Id="rId24" Type="http://schemas.openxmlformats.org/officeDocument/2006/relationships/image" Target="media/image14.png"/><Relationship Id="rId25" Type="http://schemas.openxmlformats.org/officeDocument/2006/relationships/image" Target="media/image15.wmf"/><Relationship Id="rId26" Type="http://schemas.openxmlformats.org/officeDocument/2006/relationships/image" Target="media/image16.wmf"/><Relationship Id="rId27" Type="http://schemas.openxmlformats.org/officeDocument/2006/relationships/image" Target="media/image17.wmf"/><Relationship Id="rId28" Type="http://schemas.openxmlformats.org/officeDocument/2006/relationships/image" Target="media/image18.wmf"/><Relationship Id="rId29" Type="http://schemas.openxmlformats.org/officeDocument/2006/relationships/image" Target="media/image19.w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0.wmf"/><Relationship Id="rId31" Type="http://schemas.openxmlformats.org/officeDocument/2006/relationships/image" Target="media/image21.png"/><Relationship Id="rId32" Type="http://schemas.openxmlformats.org/officeDocument/2006/relationships/image" Target="media/image22.wmf"/><Relationship Id="rId9" Type="http://schemas.openxmlformats.org/officeDocument/2006/relationships/footer" Target="footer2.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33" Type="http://schemas.openxmlformats.org/officeDocument/2006/relationships/image" Target="media/image23.png"/><Relationship Id="rId34" Type="http://schemas.openxmlformats.org/officeDocument/2006/relationships/image" Target="media/image24.wmf"/><Relationship Id="rId35" Type="http://schemas.openxmlformats.org/officeDocument/2006/relationships/image" Target="media/image25.wmf"/><Relationship Id="rId36" Type="http://schemas.openxmlformats.org/officeDocument/2006/relationships/fontTable" Target="fontTable.xml"/><Relationship Id="rId10" Type="http://schemas.openxmlformats.org/officeDocument/2006/relationships/image" Target="media/image1.gif"/><Relationship Id="rId11" Type="http://schemas.openxmlformats.org/officeDocument/2006/relationships/hyperlink" Target="http://www.bbc.co.uk" TargetMode="External"/><Relationship Id="rId12" Type="http://schemas.openxmlformats.org/officeDocument/2006/relationships/image" Target="media/image2.emf"/><Relationship Id="rId13" Type="http://schemas.openxmlformats.org/officeDocument/2006/relationships/image" Target="media/image3.emf"/><Relationship Id="rId14" Type="http://schemas.openxmlformats.org/officeDocument/2006/relationships/image" Target="media/image4.emf"/><Relationship Id="rId15" Type="http://schemas.openxmlformats.org/officeDocument/2006/relationships/image" Target="media/image5.emf"/><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wmf"/><Relationship Id="rId3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65</Pages>
  <Words>13305</Words>
  <Characters>75845</Characters>
  <Application>Microsoft Macintosh Word</Application>
  <DocSecurity>0</DocSecurity>
  <Lines>632</Lines>
  <Paragraphs>177</Paragraphs>
  <ScaleCrop>false</ScaleCrop>
  <Company>UTK Chemistry</Company>
  <LinksUpToDate>false</LinksUpToDate>
  <CharactersWithSpaces>88973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Kendhl Witt</dc:creator>
  <cp:keywords/>
  <dc:description/>
  <cp:lastModifiedBy>Kendhl Witt</cp:lastModifiedBy>
  <cp:revision>40</cp:revision>
  <cp:lastPrinted>2015-12-30T16:11:00Z</cp:lastPrinted>
  <dcterms:created xsi:type="dcterms:W3CDTF">2015-12-30T16:11:00Z</dcterms:created>
  <dcterms:modified xsi:type="dcterms:W3CDTF">2015-12-30T21:53:00Z</dcterms:modified>
</cp:coreProperties>
</file>