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64" w:rsidRDefault="00652264" w:rsidP="00722893">
      <w:pPr>
        <w:jc w:val="both"/>
        <w:rPr>
          <w:b/>
          <w:sz w:val="32"/>
          <w:szCs w:val="32"/>
          <w:u w:val="single"/>
        </w:rPr>
      </w:pPr>
    </w:p>
    <w:p w:rsidR="00C20BDE" w:rsidRPr="00C20BDE" w:rsidRDefault="00C20BDE" w:rsidP="00C20BDE">
      <w:pPr>
        <w:jc w:val="left"/>
        <w:rPr>
          <w:sz w:val="28"/>
          <w:szCs w:val="28"/>
        </w:rPr>
      </w:pPr>
      <w:r w:rsidRPr="00C20BDE">
        <w:rPr>
          <w:sz w:val="28"/>
          <w:szCs w:val="28"/>
        </w:rPr>
        <w:t>To the Graduate Council:</w:t>
      </w:r>
    </w:p>
    <w:p w:rsidR="00C20BDE" w:rsidRPr="00C20BDE" w:rsidRDefault="00C20BDE" w:rsidP="00C20BDE">
      <w:pPr>
        <w:jc w:val="left"/>
        <w:rPr>
          <w:sz w:val="28"/>
          <w:szCs w:val="28"/>
        </w:rPr>
      </w:pPr>
    </w:p>
    <w:p w:rsidR="00C20BDE" w:rsidRPr="00C20BDE" w:rsidRDefault="00C20BDE" w:rsidP="00C20BDE">
      <w:pPr>
        <w:jc w:val="left"/>
        <w:rPr>
          <w:sz w:val="28"/>
          <w:szCs w:val="28"/>
        </w:rPr>
      </w:pPr>
      <w:r w:rsidRPr="00C20BDE">
        <w:rPr>
          <w:sz w:val="28"/>
          <w:szCs w:val="28"/>
        </w:rPr>
        <w:t xml:space="preserve">I am submitting herewith a thesis written by </w:t>
      </w:r>
      <w:proofErr w:type="spellStart"/>
      <w:r w:rsidRPr="00C20BDE">
        <w:rPr>
          <w:sz w:val="28"/>
          <w:szCs w:val="28"/>
        </w:rPr>
        <w:t>Zeshaan</w:t>
      </w:r>
      <w:proofErr w:type="spellEnd"/>
      <w:r w:rsidRPr="00C20BDE">
        <w:rPr>
          <w:sz w:val="28"/>
          <w:szCs w:val="28"/>
        </w:rPr>
        <w:t xml:space="preserve"> </w:t>
      </w:r>
      <w:proofErr w:type="spellStart"/>
      <w:r w:rsidRPr="00C20BDE">
        <w:rPr>
          <w:sz w:val="28"/>
          <w:szCs w:val="28"/>
        </w:rPr>
        <w:t>Sher</w:t>
      </w:r>
      <w:proofErr w:type="spellEnd"/>
      <w:r w:rsidRPr="00C20BDE">
        <w:rPr>
          <w:sz w:val="28"/>
          <w:szCs w:val="28"/>
        </w:rPr>
        <w:t xml:space="preserve"> Mohammed entitled “</w:t>
      </w:r>
      <w:r w:rsidRPr="00410DD5">
        <w:t>E</w:t>
      </w:r>
      <w:r w:rsidR="00410DD5">
        <w:t>FFECT OF MOISTURE ABSORPTION ON SINTER QUALITY OF CENTRAL SOLENOID (CS) COIL PACK</w:t>
      </w:r>
      <w:r w:rsidRPr="00410DD5">
        <w:t>.</w:t>
      </w:r>
      <w:r w:rsidRPr="00C20BDE">
        <w:rPr>
          <w:sz w:val="28"/>
          <w:szCs w:val="28"/>
        </w:rPr>
        <w:t>”  I have examined the fin</w:t>
      </w:r>
      <w:r w:rsidR="002D0449">
        <w:rPr>
          <w:sz w:val="28"/>
          <w:szCs w:val="28"/>
        </w:rPr>
        <w:t>al electronic copy of this thesi</w:t>
      </w:r>
      <w:r w:rsidRPr="00C20BDE">
        <w:rPr>
          <w:sz w:val="28"/>
          <w:szCs w:val="28"/>
        </w:rPr>
        <w:t>s for form and content and recommend that it be accepted in partial fulfillment of the requirements for the degree of Master of Science, with a Major in Mechanical Engineering.</w:t>
      </w:r>
    </w:p>
    <w:p w:rsidR="00C20BDE" w:rsidRPr="00C20BDE" w:rsidRDefault="00C20BDE" w:rsidP="00C20BDE">
      <w:pPr>
        <w:jc w:val="left"/>
        <w:rPr>
          <w:sz w:val="28"/>
          <w:szCs w:val="28"/>
        </w:rPr>
      </w:pPr>
    </w:p>
    <w:p w:rsidR="00C20BDE" w:rsidRPr="00C20BDE" w:rsidRDefault="00A112BE" w:rsidP="00C20BDE">
      <w:pPr>
        <w:rPr>
          <w:sz w:val="28"/>
          <w:szCs w:val="28"/>
        </w:rPr>
      </w:pPr>
      <w:r>
        <w:rPr>
          <w:noProof/>
          <w:sz w:val="28"/>
          <w:szCs w:val="28"/>
        </w:rPr>
        <w:pict>
          <v:shapetype id="_x0000_t32" coordsize="21600,21600" o:spt="32" o:oned="t" path="m,l21600,21600e" filled="f">
            <v:path arrowok="t" fillok="f" o:connecttype="none"/>
            <o:lock v:ext="edit" shapetype="t"/>
          </v:shapetype>
          <v:shape id="_x0000_s1402" type="#_x0000_t32" style="position:absolute;left:0;text-align:left;margin-left:230.85pt;margin-top:16.85pt;width:188.05pt;height:.05pt;z-index:252016640" o:connectortype="straight"/>
        </w:pict>
      </w:r>
      <w:r w:rsidR="00C20BDE" w:rsidRPr="00C20BDE">
        <w:rPr>
          <w:sz w:val="28"/>
          <w:szCs w:val="28"/>
        </w:rPr>
        <w:t xml:space="preserve">                                                                          </w:t>
      </w:r>
      <w:proofErr w:type="spellStart"/>
      <w:r w:rsidR="00C20BDE" w:rsidRPr="00C20BDE">
        <w:rPr>
          <w:sz w:val="28"/>
          <w:szCs w:val="28"/>
        </w:rPr>
        <w:t>Madhu</w:t>
      </w:r>
      <w:proofErr w:type="spellEnd"/>
      <w:r w:rsidR="00C20BDE" w:rsidRPr="00C20BDE">
        <w:rPr>
          <w:sz w:val="28"/>
          <w:szCs w:val="28"/>
        </w:rPr>
        <w:t xml:space="preserve"> S. </w:t>
      </w:r>
      <w:proofErr w:type="spellStart"/>
      <w:r w:rsidR="00C20BDE" w:rsidRPr="00C20BDE">
        <w:rPr>
          <w:sz w:val="28"/>
          <w:szCs w:val="28"/>
        </w:rPr>
        <w:t>Madhukar</w:t>
      </w:r>
      <w:proofErr w:type="spellEnd"/>
      <w:r w:rsidR="00C20BDE" w:rsidRPr="00C20BDE">
        <w:rPr>
          <w:sz w:val="28"/>
          <w:szCs w:val="28"/>
        </w:rPr>
        <w:t xml:space="preserve"> </w:t>
      </w:r>
    </w:p>
    <w:p w:rsidR="00C20BDE" w:rsidRPr="00C20BDE" w:rsidRDefault="00C20BDE" w:rsidP="00C20BDE">
      <w:pPr>
        <w:rPr>
          <w:sz w:val="28"/>
          <w:szCs w:val="28"/>
        </w:rPr>
      </w:pPr>
      <w:r w:rsidRPr="00C20BDE">
        <w:rPr>
          <w:sz w:val="28"/>
          <w:szCs w:val="28"/>
        </w:rPr>
        <w:tab/>
        <w:t xml:space="preserve">                                                                  Major Professor</w:t>
      </w:r>
    </w:p>
    <w:p w:rsidR="00C20BDE" w:rsidRPr="00C20BDE" w:rsidRDefault="00C20BDE" w:rsidP="00C20BDE">
      <w:pPr>
        <w:jc w:val="left"/>
        <w:rPr>
          <w:b/>
          <w:sz w:val="28"/>
          <w:szCs w:val="28"/>
          <w:u w:val="single"/>
        </w:rPr>
      </w:pPr>
    </w:p>
    <w:p w:rsidR="00C20BDE" w:rsidRPr="00C20BDE" w:rsidRDefault="00C20BDE" w:rsidP="00C20BDE">
      <w:pPr>
        <w:jc w:val="left"/>
        <w:rPr>
          <w:b/>
          <w:sz w:val="28"/>
          <w:szCs w:val="28"/>
          <w:u w:val="single"/>
        </w:rPr>
      </w:pPr>
    </w:p>
    <w:p w:rsidR="00C20BDE" w:rsidRPr="00C20BDE" w:rsidRDefault="00C20BDE" w:rsidP="00C20BDE">
      <w:pPr>
        <w:jc w:val="left"/>
        <w:rPr>
          <w:sz w:val="28"/>
          <w:szCs w:val="28"/>
        </w:rPr>
      </w:pPr>
      <w:r w:rsidRPr="00C20BDE">
        <w:rPr>
          <w:sz w:val="28"/>
          <w:szCs w:val="28"/>
        </w:rPr>
        <w:t xml:space="preserve">We have read this thesis and </w:t>
      </w:r>
    </w:p>
    <w:p w:rsidR="00C20BDE" w:rsidRPr="00C20BDE" w:rsidRDefault="00C20BDE" w:rsidP="00C20BDE">
      <w:pPr>
        <w:jc w:val="left"/>
        <w:rPr>
          <w:sz w:val="28"/>
          <w:szCs w:val="28"/>
        </w:rPr>
      </w:pPr>
      <w:r w:rsidRPr="00C20BDE">
        <w:rPr>
          <w:sz w:val="28"/>
          <w:szCs w:val="28"/>
        </w:rPr>
        <w:t>Recommend its acceptance:</w:t>
      </w:r>
    </w:p>
    <w:p w:rsidR="00C20BDE" w:rsidRPr="00C20BDE" w:rsidRDefault="00C20BDE" w:rsidP="00C20BDE">
      <w:pPr>
        <w:jc w:val="left"/>
        <w:rPr>
          <w:sz w:val="28"/>
          <w:szCs w:val="28"/>
        </w:rPr>
      </w:pPr>
    </w:p>
    <w:p w:rsidR="00C20BDE" w:rsidRPr="00C20BDE" w:rsidRDefault="00722893" w:rsidP="00C20BDE">
      <w:pPr>
        <w:jc w:val="left"/>
        <w:rPr>
          <w:sz w:val="28"/>
          <w:szCs w:val="28"/>
        </w:rPr>
      </w:pPr>
      <w:r>
        <w:rPr>
          <w:sz w:val="28"/>
          <w:szCs w:val="28"/>
        </w:rPr>
        <w:t xml:space="preserve">               J.A.M. </w:t>
      </w:r>
      <w:proofErr w:type="spellStart"/>
      <w:r>
        <w:rPr>
          <w:sz w:val="28"/>
          <w:szCs w:val="28"/>
        </w:rPr>
        <w:t>Boulet</w:t>
      </w:r>
      <w:proofErr w:type="spellEnd"/>
    </w:p>
    <w:p w:rsidR="00C20BDE" w:rsidRPr="00C20BDE" w:rsidRDefault="00A112BE" w:rsidP="00C20BDE">
      <w:pPr>
        <w:jc w:val="left"/>
        <w:rPr>
          <w:b/>
          <w:sz w:val="28"/>
          <w:szCs w:val="28"/>
          <w:u w:val="single"/>
        </w:rPr>
      </w:pPr>
      <w:r>
        <w:rPr>
          <w:b/>
          <w:noProof/>
          <w:sz w:val="28"/>
          <w:szCs w:val="28"/>
          <w:u w:val="single"/>
        </w:rPr>
        <w:pict>
          <v:shape id="_x0000_s1403" type="#_x0000_t32" style="position:absolute;margin-left:2.15pt;margin-top:.3pt;width:178.4pt;height:0;z-index:252017664" o:connectortype="straight"/>
        </w:pict>
      </w:r>
    </w:p>
    <w:p w:rsidR="00C20BDE" w:rsidRPr="00722893" w:rsidRDefault="00722893" w:rsidP="00722893">
      <w:pPr>
        <w:jc w:val="both"/>
        <w:rPr>
          <w:sz w:val="28"/>
          <w:szCs w:val="28"/>
        </w:rPr>
      </w:pPr>
      <w:r>
        <w:rPr>
          <w:sz w:val="28"/>
          <w:szCs w:val="28"/>
        </w:rPr>
        <w:t xml:space="preserve">           John D. </w:t>
      </w:r>
      <w:proofErr w:type="spellStart"/>
      <w:r>
        <w:rPr>
          <w:sz w:val="28"/>
          <w:szCs w:val="28"/>
        </w:rPr>
        <w:t>Landes</w:t>
      </w:r>
      <w:proofErr w:type="spellEnd"/>
      <w:r>
        <w:rPr>
          <w:b/>
          <w:sz w:val="28"/>
          <w:szCs w:val="28"/>
          <w:u w:val="single"/>
        </w:rPr>
        <w:t xml:space="preserve">                  </w:t>
      </w:r>
    </w:p>
    <w:p w:rsidR="00C20BDE" w:rsidRPr="00C20BDE" w:rsidRDefault="00A112BE" w:rsidP="00C20BDE">
      <w:pPr>
        <w:jc w:val="left"/>
        <w:rPr>
          <w:b/>
          <w:sz w:val="28"/>
          <w:szCs w:val="28"/>
          <w:u w:val="single"/>
        </w:rPr>
      </w:pPr>
      <w:r>
        <w:rPr>
          <w:b/>
          <w:noProof/>
          <w:sz w:val="28"/>
          <w:szCs w:val="28"/>
          <w:u w:val="single"/>
        </w:rPr>
        <w:pict>
          <v:shape id="_x0000_s1404" type="#_x0000_t32" style="position:absolute;margin-left:2.15pt;margin-top:-.1pt;width:178.4pt;height:0;z-index:252018688" o:connectortype="straight"/>
        </w:pict>
      </w:r>
    </w:p>
    <w:p w:rsidR="00C20BDE" w:rsidRPr="00C20BDE" w:rsidRDefault="00C20BDE" w:rsidP="00C20BDE">
      <w:pPr>
        <w:jc w:val="left"/>
        <w:rPr>
          <w:b/>
          <w:sz w:val="28"/>
          <w:szCs w:val="28"/>
          <w:u w:val="single"/>
        </w:rPr>
      </w:pPr>
    </w:p>
    <w:p w:rsidR="00C20BDE" w:rsidRPr="00C20BDE" w:rsidRDefault="00C20BDE" w:rsidP="00C20BDE">
      <w:pPr>
        <w:jc w:val="left"/>
        <w:rPr>
          <w:b/>
          <w:sz w:val="28"/>
          <w:szCs w:val="28"/>
          <w:u w:val="single"/>
        </w:rPr>
      </w:pPr>
    </w:p>
    <w:p w:rsidR="00C20BDE" w:rsidRPr="00C20BDE" w:rsidRDefault="00C20BDE" w:rsidP="00C20BDE">
      <w:pPr>
        <w:jc w:val="left"/>
        <w:rPr>
          <w:b/>
          <w:sz w:val="28"/>
          <w:szCs w:val="28"/>
          <w:u w:val="single"/>
        </w:rPr>
      </w:pPr>
    </w:p>
    <w:p w:rsidR="00C20BDE" w:rsidRPr="00C20BDE" w:rsidRDefault="00C20BDE" w:rsidP="00C20BDE">
      <w:pPr>
        <w:jc w:val="left"/>
        <w:rPr>
          <w:b/>
          <w:sz w:val="28"/>
          <w:szCs w:val="28"/>
          <w:u w:val="single"/>
        </w:rPr>
      </w:pPr>
    </w:p>
    <w:p w:rsidR="00C20BDE" w:rsidRPr="00C20BDE" w:rsidRDefault="00C20BDE" w:rsidP="00C20BDE">
      <w:pPr>
        <w:jc w:val="left"/>
        <w:rPr>
          <w:b/>
          <w:sz w:val="28"/>
          <w:szCs w:val="28"/>
          <w:u w:val="single"/>
        </w:rPr>
      </w:pPr>
    </w:p>
    <w:p w:rsidR="00C20BDE" w:rsidRDefault="00C20BDE" w:rsidP="00C20BDE">
      <w:pPr>
        <w:jc w:val="right"/>
        <w:rPr>
          <w:sz w:val="28"/>
          <w:szCs w:val="28"/>
        </w:rPr>
      </w:pPr>
      <w:r w:rsidRPr="00C20BDE">
        <w:rPr>
          <w:sz w:val="28"/>
          <w:szCs w:val="28"/>
        </w:rPr>
        <w:t>Accepted for the Council:</w:t>
      </w:r>
    </w:p>
    <w:p w:rsidR="00722893" w:rsidRPr="00C20BDE" w:rsidRDefault="00722893" w:rsidP="00C20BDE">
      <w:pPr>
        <w:jc w:val="right"/>
        <w:rPr>
          <w:sz w:val="28"/>
          <w:szCs w:val="28"/>
        </w:rPr>
      </w:pPr>
    </w:p>
    <w:p w:rsidR="00C20BDE" w:rsidRPr="00C20BDE" w:rsidRDefault="00722893" w:rsidP="00C20BDE">
      <w:pPr>
        <w:jc w:val="right"/>
        <w:rPr>
          <w:sz w:val="28"/>
          <w:szCs w:val="28"/>
        </w:rPr>
      </w:pPr>
      <w:r>
        <w:rPr>
          <w:sz w:val="28"/>
          <w:szCs w:val="28"/>
        </w:rPr>
        <w:t xml:space="preserve">Carolyn R. Hodges  </w:t>
      </w:r>
    </w:p>
    <w:p w:rsidR="00C20BDE" w:rsidRPr="00C20BDE" w:rsidRDefault="00A112BE" w:rsidP="00C20BDE">
      <w:pPr>
        <w:jc w:val="right"/>
        <w:rPr>
          <w:sz w:val="28"/>
          <w:szCs w:val="28"/>
        </w:rPr>
      </w:pPr>
      <w:r w:rsidRPr="00A112BE">
        <w:rPr>
          <w:b/>
          <w:noProof/>
          <w:sz w:val="28"/>
          <w:szCs w:val="28"/>
          <w:u w:val="single"/>
        </w:rPr>
        <w:pict>
          <v:shape id="_x0000_s1405" type="#_x0000_t32" style="position:absolute;left:0;text-align:left;margin-left:258pt;margin-top:12.25pt;width:176.25pt;height:1.05pt;flip:x;z-index:252019712" o:connectortype="straight"/>
        </w:pict>
      </w:r>
    </w:p>
    <w:p w:rsidR="00C20BDE" w:rsidRPr="00C20BDE" w:rsidRDefault="00C20BDE" w:rsidP="00C20BDE">
      <w:pPr>
        <w:jc w:val="right"/>
        <w:rPr>
          <w:sz w:val="28"/>
          <w:szCs w:val="28"/>
        </w:rPr>
      </w:pPr>
      <w:r w:rsidRPr="00C20BDE">
        <w:rPr>
          <w:sz w:val="28"/>
          <w:szCs w:val="28"/>
        </w:rPr>
        <w:t>Vice Provost and Dean of the Graduate School</w:t>
      </w:r>
    </w:p>
    <w:p w:rsidR="00C20BDE" w:rsidRDefault="00C20BDE" w:rsidP="00C20BDE">
      <w:pPr>
        <w:jc w:val="left"/>
        <w:rPr>
          <w:b/>
          <w:sz w:val="32"/>
          <w:szCs w:val="32"/>
          <w:u w:val="single"/>
        </w:rPr>
      </w:pPr>
    </w:p>
    <w:p w:rsidR="00C20BDE" w:rsidRDefault="00C20BDE" w:rsidP="00722893">
      <w:pPr>
        <w:rPr>
          <w:sz w:val="32"/>
          <w:szCs w:val="32"/>
        </w:rPr>
      </w:pPr>
      <w:r>
        <w:rPr>
          <w:sz w:val="32"/>
          <w:szCs w:val="32"/>
        </w:rPr>
        <w:t>(Original signatures are on file with the official student records)</w:t>
      </w:r>
    </w:p>
    <w:p w:rsidR="00722893" w:rsidRDefault="00722893" w:rsidP="00722893">
      <w:pPr>
        <w:rPr>
          <w:sz w:val="32"/>
          <w:szCs w:val="32"/>
        </w:rPr>
      </w:pPr>
    </w:p>
    <w:p w:rsidR="00722893" w:rsidRPr="00722893" w:rsidRDefault="00722893" w:rsidP="00722893">
      <w:pPr>
        <w:rPr>
          <w:sz w:val="32"/>
          <w:szCs w:val="32"/>
        </w:rPr>
      </w:pPr>
    </w:p>
    <w:p w:rsidR="00C20BDE" w:rsidRDefault="00257E0E" w:rsidP="00257E0E">
      <w:pPr>
        <w:rPr>
          <w:sz w:val="28"/>
          <w:szCs w:val="28"/>
        </w:rPr>
      </w:pPr>
      <w:r>
        <w:rPr>
          <w:sz w:val="28"/>
          <w:szCs w:val="28"/>
        </w:rPr>
        <w:t xml:space="preserve">EFFECT OF MOISTURE ABSORPTION ON THE SINTER QUALITY OF CENTRAL SOLENOID (CS) </w:t>
      </w:r>
      <w:r w:rsidR="00047B3C">
        <w:rPr>
          <w:sz w:val="28"/>
          <w:szCs w:val="28"/>
        </w:rPr>
        <w:t>COIL PACK</w:t>
      </w: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r>
        <w:rPr>
          <w:sz w:val="28"/>
          <w:szCs w:val="28"/>
        </w:rPr>
        <w:t>A Thesis</w:t>
      </w:r>
    </w:p>
    <w:p w:rsidR="00E56CA5" w:rsidRDefault="00E56CA5" w:rsidP="00257E0E">
      <w:pPr>
        <w:rPr>
          <w:sz w:val="28"/>
          <w:szCs w:val="28"/>
        </w:rPr>
      </w:pPr>
      <w:r>
        <w:rPr>
          <w:sz w:val="28"/>
          <w:szCs w:val="28"/>
        </w:rPr>
        <w:t>Presented for the</w:t>
      </w:r>
    </w:p>
    <w:p w:rsidR="00E56CA5" w:rsidRDefault="00E56CA5" w:rsidP="00257E0E">
      <w:pPr>
        <w:rPr>
          <w:sz w:val="28"/>
          <w:szCs w:val="28"/>
        </w:rPr>
      </w:pPr>
      <w:r>
        <w:rPr>
          <w:sz w:val="28"/>
          <w:szCs w:val="28"/>
        </w:rPr>
        <w:t>Master of Science</w:t>
      </w:r>
    </w:p>
    <w:p w:rsidR="00E56CA5" w:rsidRDefault="00E56CA5" w:rsidP="00257E0E">
      <w:pPr>
        <w:rPr>
          <w:sz w:val="28"/>
          <w:szCs w:val="28"/>
        </w:rPr>
      </w:pPr>
      <w:r>
        <w:rPr>
          <w:sz w:val="28"/>
          <w:szCs w:val="28"/>
        </w:rPr>
        <w:t>Degree</w:t>
      </w:r>
    </w:p>
    <w:p w:rsidR="00E56CA5" w:rsidRDefault="00E56CA5" w:rsidP="00257E0E">
      <w:pPr>
        <w:rPr>
          <w:sz w:val="28"/>
          <w:szCs w:val="28"/>
        </w:rPr>
      </w:pPr>
      <w:r>
        <w:rPr>
          <w:sz w:val="28"/>
          <w:szCs w:val="28"/>
        </w:rPr>
        <w:t>The University of Tennessee, Knoxville</w:t>
      </w: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roofErr w:type="spellStart"/>
      <w:r>
        <w:rPr>
          <w:sz w:val="28"/>
          <w:szCs w:val="28"/>
        </w:rPr>
        <w:t>Zeshaan</w:t>
      </w:r>
      <w:proofErr w:type="spellEnd"/>
      <w:r>
        <w:rPr>
          <w:sz w:val="28"/>
          <w:szCs w:val="28"/>
        </w:rPr>
        <w:t xml:space="preserve"> </w:t>
      </w:r>
      <w:proofErr w:type="spellStart"/>
      <w:r>
        <w:rPr>
          <w:sz w:val="28"/>
          <w:szCs w:val="28"/>
        </w:rPr>
        <w:t>Sher</w:t>
      </w:r>
      <w:proofErr w:type="spellEnd"/>
      <w:r>
        <w:rPr>
          <w:sz w:val="28"/>
          <w:szCs w:val="28"/>
        </w:rPr>
        <w:t xml:space="preserve"> Mohammed</w:t>
      </w:r>
    </w:p>
    <w:p w:rsidR="00E56CA5" w:rsidRDefault="00E56CA5" w:rsidP="00257E0E">
      <w:pPr>
        <w:rPr>
          <w:sz w:val="28"/>
          <w:szCs w:val="28"/>
        </w:rPr>
      </w:pPr>
      <w:r>
        <w:rPr>
          <w:sz w:val="28"/>
          <w:szCs w:val="28"/>
        </w:rPr>
        <w:t>December, 2010</w:t>
      </w:r>
    </w:p>
    <w:p w:rsidR="00DB7CBF" w:rsidRDefault="00DB7CBF" w:rsidP="00DB7CBF">
      <w:pPr>
        <w:tabs>
          <w:tab w:val="left" w:pos="5326"/>
        </w:tabs>
        <w:jc w:val="left"/>
        <w:rPr>
          <w:sz w:val="28"/>
          <w:szCs w:val="28"/>
        </w:rPr>
        <w:sectPr w:rsidR="00DB7CBF" w:rsidSect="00471E84">
          <w:pgSz w:w="12240" w:h="15840"/>
          <w:pgMar w:top="1440" w:right="1800" w:bottom="1440" w:left="1800" w:header="720" w:footer="720" w:gutter="0"/>
          <w:cols w:space="720"/>
          <w:docGrid w:linePitch="360"/>
        </w:sectPr>
      </w:pPr>
      <w:r>
        <w:rPr>
          <w:sz w:val="28"/>
          <w:szCs w:val="28"/>
        </w:rPr>
        <w:tab/>
      </w:r>
    </w:p>
    <w:p w:rsidR="00E56CA5" w:rsidRDefault="00E56CA5" w:rsidP="00DB7CBF">
      <w:pPr>
        <w:tabs>
          <w:tab w:val="left" w:pos="5326"/>
        </w:tabs>
        <w:jc w:val="left"/>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r>
        <w:rPr>
          <w:sz w:val="28"/>
          <w:szCs w:val="28"/>
        </w:rPr>
        <w:t xml:space="preserve">Copyright ©2010 by </w:t>
      </w:r>
      <w:proofErr w:type="spellStart"/>
      <w:r>
        <w:rPr>
          <w:sz w:val="28"/>
          <w:szCs w:val="28"/>
        </w:rPr>
        <w:t>Zeshaan</w:t>
      </w:r>
      <w:proofErr w:type="spellEnd"/>
      <w:r>
        <w:rPr>
          <w:sz w:val="28"/>
          <w:szCs w:val="28"/>
        </w:rPr>
        <w:t xml:space="preserve"> </w:t>
      </w:r>
      <w:proofErr w:type="spellStart"/>
      <w:r>
        <w:rPr>
          <w:sz w:val="28"/>
          <w:szCs w:val="28"/>
        </w:rPr>
        <w:t>Sher</w:t>
      </w:r>
      <w:proofErr w:type="spellEnd"/>
      <w:r>
        <w:rPr>
          <w:sz w:val="28"/>
          <w:szCs w:val="28"/>
        </w:rPr>
        <w:t xml:space="preserve"> Mohammed</w:t>
      </w:r>
    </w:p>
    <w:p w:rsidR="00E56CA5" w:rsidRDefault="00E56CA5" w:rsidP="00257E0E">
      <w:pPr>
        <w:rPr>
          <w:sz w:val="28"/>
          <w:szCs w:val="28"/>
        </w:rPr>
      </w:pPr>
      <w:r>
        <w:rPr>
          <w:sz w:val="28"/>
          <w:szCs w:val="28"/>
        </w:rPr>
        <w:t>All rights reserved.</w:t>
      </w: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257E0E">
      <w:pPr>
        <w:rPr>
          <w:sz w:val="28"/>
          <w:szCs w:val="28"/>
        </w:rPr>
      </w:pPr>
    </w:p>
    <w:p w:rsidR="00E56CA5" w:rsidRDefault="00E56CA5" w:rsidP="00722893">
      <w:pPr>
        <w:jc w:val="both"/>
        <w:rPr>
          <w:sz w:val="28"/>
          <w:szCs w:val="28"/>
        </w:rPr>
      </w:pPr>
    </w:p>
    <w:p w:rsidR="00722893" w:rsidRPr="00257E0E" w:rsidRDefault="00722893" w:rsidP="00722893">
      <w:pPr>
        <w:jc w:val="both"/>
        <w:rPr>
          <w:sz w:val="28"/>
          <w:szCs w:val="28"/>
        </w:rPr>
      </w:pPr>
    </w:p>
    <w:p w:rsidR="00C20BDE" w:rsidRDefault="00C20BDE" w:rsidP="00C20BDE">
      <w:pPr>
        <w:jc w:val="left"/>
        <w:rPr>
          <w:b/>
          <w:sz w:val="32"/>
          <w:szCs w:val="32"/>
          <w:u w:val="single"/>
        </w:rPr>
      </w:pPr>
    </w:p>
    <w:p w:rsidR="00C20BDE" w:rsidRPr="00722893" w:rsidRDefault="008C2CBA" w:rsidP="008C2CBA">
      <w:pPr>
        <w:rPr>
          <w:b/>
        </w:rPr>
      </w:pPr>
      <w:r w:rsidRPr="00722893">
        <w:rPr>
          <w:b/>
        </w:rPr>
        <w:t>ACKNOWLEDGMENTS</w:t>
      </w:r>
    </w:p>
    <w:p w:rsidR="00C819DD" w:rsidRDefault="00C819DD" w:rsidP="00C819DD">
      <w:pPr>
        <w:jc w:val="left"/>
        <w:rPr>
          <w:b/>
          <w:sz w:val="32"/>
          <w:szCs w:val="32"/>
        </w:rPr>
      </w:pPr>
    </w:p>
    <w:p w:rsidR="008C2CBA" w:rsidRDefault="008C2CBA" w:rsidP="00C819DD">
      <w:pPr>
        <w:ind w:firstLine="720"/>
        <w:jc w:val="left"/>
      </w:pPr>
      <w:r>
        <w:t xml:space="preserve">I would first like to </w:t>
      </w:r>
      <w:r w:rsidR="001576BB">
        <w:t>mention</w:t>
      </w:r>
      <w:r>
        <w:t xml:space="preserve"> my professor, Dr. </w:t>
      </w:r>
      <w:proofErr w:type="spellStart"/>
      <w:r>
        <w:t>Madh</w:t>
      </w:r>
      <w:r w:rsidR="001576BB">
        <w:t>ukar</w:t>
      </w:r>
      <w:proofErr w:type="spellEnd"/>
      <w:r w:rsidR="001576BB">
        <w:t xml:space="preserve">, for supporting me during my graduate career.  His guidance and advice over the past year has made getting my Master’s possible.  I have had Dr. </w:t>
      </w:r>
      <w:proofErr w:type="spellStart"/>
      <w:r w:rsidR="001576BB">
        <w:t>Madhukar</w:t>
      </w:r>
      <w:proofErr w:type="spellEnd"/>
      <w:r w:rsidR="001576BB">
        <w:t xml:space="preserve"> for several classes throughout my college career and after each one I have walked away with a better understanding of the mechanical world around me.  The late nights spent at the lab taking pictures and starting soak ovens have not always been joyful but I appreciate his patience and support</w:t>
      </w:r>
      <w:r w:rsidR="00387F01">
        <w:t>, and for that I thank him.</w:t>
      </w:r>
    </w:p>
    <w:p w:rsidR="00387F01" w:rsidRDefault="001576BB" w:rsidP="000146B8">
      <w:pPr>
        <w:ind w:firstLine="720"/>
        <w:jc w:val="left"/>
      </w:pPr>
      <w:r>
        <w:t>I would also like to thank all guys at the lab who have helped me with my research. Joe, Jim, and Bill who have spent countless hours machining dies, presses, and collars only for me to come back and need them modified.  They did this each time without complaint and were grateful to help whenever possible.  I would like to thank Steve for his help in the sintering of the samples.  It was Steve who developed the heat treatment process the samples would need to go through</w:t>
      </w:r>
      <w:r w:rsidR="00934EA3">
        <w:t xml:space="preserve"> in order to be sintered and stayed a few long nights at the lab ensuring the oven was working properly.  I would like to thank Dr. </w:t>
      </w:r>
      <w:proofErr w:type="spellStart"/>
      <w:r w:rsidR="00934EA3">
        <w:t>Irick</w:t>
      </w:r>
      <w:proofErr w:type="spellEnd"/>
      <w:r w:rsidR="00934EA3">
        <w:t xml:space="preserve"> for allowing me to work at the Magnetic Development Lab (MDL) and assisting with ordering the materials needed for the experiments.  The knowledge gained while working at MDL and attending the meetings was priceless.  It is an honor to say I have worked on a piece of the future with the ITER project.</w:t>
      </w:r>
      <w:r w:rsidR="00387F01">
        <w:t xml:space="preserve">  I would also like to thank </w:t>
      </w:r>
      <w:proofErr w:type="spellStart"/>
      <w:r w:rsidR="00387F01">
        <w:t>Gongyao</w:t>
      </w:r>
      <w:proofErr w:type="spellEnd"/>
      <w:r w:rsidR="00387F01">
        <w:t xml:space="preserve"> at the University of Tennessee for his help in using the testing equipment needed to complete my research.</w:t>
      </w:r>
    </w:p>
    <w:p w:rsidR="001576BB" w:rsidRDefault="007A1D3C" w:rsidP="000146B8">
      <w:pPr>
        <w:ind w:firstLine="720"/>
        <w:jc w:val="left"/>
      </w:pPr>
      <w:r>
        <w:t>Special thanks go</w:t>
      </w:r>
      <w:r w:rsidR="00387F01">
        <w:t xml:space="preserve"> to Dr. </w:t>
      </w:r>
      <w:proofErr w:type="spellStart"/>
      <w:r w:rsidR="00387F01">
        <w:t>Landes</w:t>
      </w:r>
      <w:proofErr w:type="spellEnd"/>
      <w:r w:rsidR="00387F01">
        <w:t xml:space="preserve"> and Dr. </w:t>
      </w:r>
      <w:proofErr w:type="spellStart"/>
      <w:r w:rsidR="00387F01">
        <w:t>Boulet</w:t>
      </w:r>
      <w:proofErr w:type="spellEnd"/>
      <w:r w:rsidR="00387F01">
        <w:t xml:space="preserve"> for sitting on my thesis board and guiding me through my college career.  Dr. </w:t>
      </w:r>
      <w:proofErr w:type="spellStart"/>
      <w:r w:rsidR="00387F01">
        <w:t>Landes</w:t>
      </w:r>
      <w:proofErr w:type="spellEnd"/>
      <w:r w:rsidR="00387F01">
        <w:t xml:space="preserve"> has taught me invaluable lessons on Solid Mechanics and Advanced Mechanics of Materials.  His knowledge and humor will not </w:t>
      </w:r>
      <w:r>
        <w:t>soon be forgotten.  Thank you</w:t>
      </w:r>
      <w:r w:rsidR="000146B8">
        <w:t xml:space="preserve"> to</w:t>
      </w:r>
      <w:r w:rsidR="00387F01">
        <w:t xml:space="preserve"> Dr. </w:t>
      </w:r>
      <w:proofErr w:type="spellStart"/>
      <w:r w:rsidR="00387F01">
        <w:t>Boulet</w:t>
      </w:r>
      <w:proofErr w:type="spellEnd"/>
      <w:r w:rsidR="00387F01">
        <w:t xml:space="preserve"> for being my academic advisor for the past several years and assisting me when I had q</w:t>
      </w:r>
      <w:r w:rsidR="000146B8">
        <w:t>uestions and concerns about the u</w:t>
      </w:r>
      <w:r w:rsidR="00B93729">
        <w:t>nder</w:t>
      </w:r>
      <w:r w:rsidR="00387F01">
        <w:t>graduate</w:t>
      </w:r>
      <w:r w:rsidR="00B93729">
        <w:t>/graduate</w:t>
      </w:r>
      <w:r w:rsidR="00387F01">
        <w:t xml:space="preserve"> process.</w:t>
      </w:r>
      <w:r w:rsidR="001576BB">
        <w:t xml:space="preserve"> </w:t>
      </w:r>
    </w:p>
    <w:p w:rsidR="00387F01" w:rsidRDefault="00387F01" w:rsidP="000146B8">
      <w:pPr>
        <w:ind w:firstLine="720"/>
        <w:jc w:val="left"/>
      </w:pPr>
      <w:r>
        <w:t>Last but certainly not least I would like to thank my friends and family for helping me thro</w:t>
      </w:r>
      <w:r w:rsidR="00B93729">
        <w:t xml:space="preserve">ugh this process.  I would like to thank my loving </w:t>
      </w:r>
      <w:r w:rsidR="00435D37">
        <w:t>girlfriend</w:t>
      </w:r>
      <w:r w:rsidR="00B93729">
        <w:t xml:space="preserve"> </w:t>
      </w:r>
      <w:proofErr w:type="spellStart"/>
      <w:r w:rsidR="00B93729">
        <w:t>Evgeniya</w:t>
      </w:r>
      <w:proofErr w:type="spellEnd"/>
      <w:r w:rsidR="00B93729">
        <w:t xml:space="preserve"> for spending hours with me in the lab while I tested samples and giving me encouragement when I got discouraged.  I thank my dad for his help in teaching me how to polish samples.  I thank my mom for the “hang in there” when things were rough. </w:t>
      </w:r>
    </w:p>
    <w:p w:rsidR="004B3DF1" w:rsidRDefault="00B93729" w:rsidP="000146B8">
      <w:pPr>
        <w:ind w:firstLine="720"/>
        <w:jc w:val="left"/>
      </w:pPr>
      <w:r>
        <w:t>Without the love and support throughout my college career I can honestly say I would not be where I am today.  Thank you everyone!</w:t>
      </w:r>
    </w:p>
    <w:p w:rsidR="002B304E" w:rsidRDefault="002B304E" w:rsidP="008C2CBA">
      <w:pPr>
        <w:jc w:val="left"/>
      </w:pPr>
    </w:p>
    <w:p w:rsidR="000146B8" w:rsidRDefault="000146B8" w:rsidP="002B304E">
      <w:pPr>
        <w:rPr>
          <w:sz w:val="32"/>
          <w:szCs w:val="32"/>
        </w:rPr>
      </w:pPr>
    </w:p>
    <w:p w:rsidR="008B0CAB" w:rsidRDefault="008B0CAB" w:rsidP="008B0CAB">
      <w:pPr>
        <w:jc w:val="both"/>
        <w:rPr>
          <w:sz w:val="32"/>
          <w:szCs w:val="32"/>
        </w:rPr>
      </w:pPr>
    </w:p>
    <w:p w:rsidR="002B304E" w:rsidRPr="00722893" w:rsidRDefault="002B304E" w:rsidP="008B0CAB">
      <w:pPr>
        <w:rPr>
          <w:b/>
        </w:rPr>
      </w:pPr>
      <w:r w:rsidRPr="00722893">
        <w:rPr>
          <w:b/>
        </w:rPr>
        <w:t>ABSTRACT</w:t>
      </w:r>
    </w:p>
    <w:p w:rsidR="003B7276" w:rsidRDefault="003B7276" w:rsidP="002B304E">
      <w:pPr>
        <w:jc w:val="left"/>
      </w:pPr>
    </w:p>
    <w:p w:rsidR="00273044" w:rsidRDefault="00273044" w:rsidP="00273044">
      <w:pPr>
        <w:ind w:firstLine="720"/>
        <w:jc w:val="left"/>
        <w:rPr>
          <w:rStyle w:val="apple-style-span"/>
          <w:color w:val="000000"/>
        </w:rPr>
      </w:pPr>
      <w:r>
        <w:t xml:space="preserve">Fusion energy has been said to be the solution to all the world’s energy problems.  The International Thermonuclear Experimental Reactor </w:t>
      </w:r>
      <w:r w:rsidR="00C660EB">
        <w:t xml:space="preserve">(ITER) </w:t>
      </w:r>
      <w:r>
        <w:t>is the flagship project to demonstrate the feasibility of fusion energy. The Central Solenoid (CS), an important component</w:t>
      </w:r>
      <w:r w:rsidR="00C660EB">
        <w:t xml:space="preserve"> of the reactor</w:t>
      </w:r>
      <w:r>
        <w:t>, is needed to induce plasma current,</w:t>
      </w:r>
      <w:r w:rsidR="00232701">
        <w:t xml:space="preserve"> to</w:t>
      </w:r>
      <w:r>
        <w:t xml:space="preserve"> initiate, ramp-up, ramp-down, and</w:t>
      </w:r>
      <w:r w:rsidR="00232701">
        <w:t xml:space="preserve"> to</w:t>
      </w:r>
      <w:r>
        <w:t xml:space="preserve"> sustain plasma in a very controlled manner. In order to achieve this, the CS coil packs must be manufactured under controlled conditions.  </w:t>
      </w:r>
      <w:r>
        <w:rPr>
          <w:rStyle w:val="apple-style-span"/>
          <w:color w:val="000000"/>
        </w:rPr>
        <w:t>The CS conductor is an advanced cable-in-conduit Nb</w:t>
      </w:r>
      <w:r w:rsidRPr="00962956">
        <w:rPr>
          <w:rStyle w:val="apple-style-span"/>
          <w:color w:val="000000"/>
          <w:vertAlign w:val="subscript"/>
        </w:rPr>
        <w:t>3</w:t>
      </w:r>
      <w:r>
        <w:rPr>
          <w:rStyle w:val="apple-style-span"/>
          <w:color w:val="000000"/>
        </w:rPr>
        <w:t xml:space="preserve">Sn superconductor. The CS cable will be made in long continuous sections but with thousands of meter of cable needed, splices will have to be made in the field during construction of the ITER reactor.  </w:t>
      </w:r>
      <w:r w:rsidR="00C660EB">
        <w:rPr>
          <w:rStyle w:val="apple-style-span"/>
          <w:color w:val="000000"/>
        </w:rPr>
        <w:t xml:space="preserve">With the </w:t>
      </w:r>
      <w:r>
        <w:rPr>
          <w:rStyle w:val="apple-style-span"/>
          <w:color w:val="000000"/>
        </w:rPr>
        <w:t>ends of the CS cable being exposed to the environment for an unspecified amount of time</w:t>
      </w:r>
      <w:r w:rsidR="00C660EB">
        <w:rPr>
          <w:rStyle w:val="apple-style-span"/>
          <w:color w:val="000000"/>
        </w:rPr>
        <w:t>,</w:t>
      </w:r>
      <w:r>
        <w:rPr>
          <w:rStyle w:val="apple-style-span"/>
          <w:color w:val="000000"/>
        </w:rPr>
        <w:t xml:space="preserve"> concern has been expressed about the effect of the cable exposure on the quality of the splice.  As a result an experiment</w:t>
      </w:r>
      <w:r w:rsidR="00C660EB">
        <w:rPr>
          <w:rStyle w:val="apple-style-span"/>
          <w:color w:val="000000"/>
        </w:rPr>
        <w:t>al program</w:t>
      </w:r>
      <w:r w:rsidR="00232701">
        <w:rPr>
          <w:rStyle w:val="apple-style-span"/>
          <w:color w:val="000000"/>
        </w:rPr>
        <w:t>, the subject of this thesis,</w:t>
      </w:r>
      <w:r>
        <w:rPr>
          <w:rStyle w:val="apple-style-span"/>
          <w:color w:val="000000"/>
        </w:rPr>
        <w:t xml:space="preserve"> was devised to replicate and expedite the environmental damage the cable may see while in the field.</w:t>
      </w:r>
    </w:p>
    <w:p w:rsidR="00273044" w:rsidRDefault="00273044" w:rsidP="00273044">
      <w:pPr>
        <w:ind w:firstLine="720"/>
        <w:jc w:val="left"/>
        <w:rPr>
          <w:rStyle w:val="apple-style-span"/>
          <w:color w:val="000000"/>
        </w:rPr>
      </w:pPr>
      <w:r>
        <w:rPr>
          <w:rStyle w:val="apple-style-span"/>
          <w:color w:val="000000"/>
        </w:rPr>
        <w:t>The CS cable samples were exposed to 100% humidity at 60, 80, and 100</w:t>
      </w:r>
      <w:r w:rsidRPr="00962956">
        <w:rPr>
          <w:rStyle w:val="apple-style-span"/>
          <w:color w:val="000000"/>
          <w:vertAlign w:val="superscript"/>
        </w:rPr>
        <w:t>o</w:t>
      </w:r>
      <w:r>
        <w:rPr>
          <w:rStyle w:val="apple-style-span"/>
          <w:color w:val="000000"/>
        </w:rPr>
        <w:t>C for periods ranging from one week to four weeks. Once the samples were soaked for a period of time they were then sintered as would be done in the field.  After sintering the mechanical tests were done to determine the load required to push the sintered strands out of the copper sleeve. Initial results obtained with samples having the sleeve thickness of 1.25</w:t>
      </w:r>
      <w:r w:rsidR="00232701">
        <w:rPr>
          <w:rStyle w:val="apple-style-span"/>
          <w:color w:val="000000"/>
        </w:rPr>
        <w:t xml:space="preserve"> </w:t>
      </w:r>
      <w:r>
        <w:rPr>
          <w:rStyle w:val="apple-style-span"/>
          <w:color w:val="000000"/>
        </w:rPr>
        <w:t>mm (</w:t>
      </w:r>
      <w:r w:rsidR="00732EFE">
        <w:rPr>
          <w:rStyle w:val="apple-style-span"/>
          <w:color w:val="000000"/>
        </w:rPr>
        <w:t>0</w:t>
      </w:r>
      <w:r>
        <w:rPr>
          <w:rStyle w:val="apple-style-span"/>
          <w:color w:val="000000"/>
        </w:rPr>
        <w:t>.05</w:t>
      </w:r>
      <w:r w:rsidR="00232701">
        <w:rPr>
          <w:rStyle w:val="apple-style-span"/>
          <w:color w:val="000000"/>
        </w:rPr>
        <w:t xml:space="preserve"> </w:t>
      </w:r>
      <w:r>
        <w:rPr>
          <w:rStyle w:val="apple-style-span"/>
          <w:color w:val="000000"/>
        </w:rPr>
        <w:t>in) were inconclusive due to the presence of a fold in the copper sleeve formed during the compaction of the sleeve around the cable.  To prevent the fold format</w:t>
      </w:r>
      <w:r w:rsidR="00232701">
        <w:rPr>
          <w:rStyle w:val="apple-style-span"/>
          <w:color w:val="000000"/>
        </w:rPr>
        <w:t>ion, another set of samples was</w:t>
      </w:r>
      <w:r>
        <w:rPr>
          <w:rStyle w:val="apple-style-span"/>
          <w:color w:val="000000"/>
        </w:rPr>
        <w:t xml:space="preserve"> prepared with thicker copper sleeve of 5</w:t>
      </w:r>
      <w:r w:rsidR="00232701">
        <w:rPr>
          <w:rStyle w:val="apple-style-span"/>
          <w:color w:val="000000"/>
        </w:rPr>
        <w:t xml:space="preserve"> </w:t>
      </w:r>
      <w:r>
        <w:rPr>
          <w:rStyle w:val="apple-style-span"/>
          <w:color w:val="000000"/>
        </w:rPr>
        <w:t xml:space="preserve">mm </w:t>
      </w:r>
      <w:r w:rsidR="00232701">
        <w:rPr>
          <w:rStyle w:val="apple-style-span"/>
          <w:color w:val="000000"/>
        </w:rPr>
        <w:t xml:space="preserve">  </w:t>
      </w:r>
      <w:r>
        <w:rPr>
          <w:rStyle w:val="apple-style-span"/>
          <w:color w:val="000000"/>
        </w:rPr>
        <w:t>(</w:t>
      </w:r>
      <w:r w:rsidR="00732EFE">
        <w:rPr>
          <w:rStyle w:val="apple-style-span"/>
          <w:color w:val="000000"/>
        </w:rPr>
        <w:t>0</w:t>
      </w:r>
      <w:r>
        <w:rPr>
          <w:rStyle w:val="apple-style-span"/>
          <w:color w:val="000000"/>
        </w:rPr>
        <w:t>.20</w:t>
      </w:r>
      <w:r w:rsidR="00232701">
        <w:rPr>
          <w:rStyle w:val="apple-style-span"/>
          <w:color w:val="000000"/>
        </w:rPr>
        <w:t xml:space="preserve"> </w:t>
      </w:r>
      <w:r>
        <w:rPr>
          <w:rStyle w:val="apple-style-span"/>
          <w:color w:val="000000"/>
        </w:rPr>
        <w:t>in).</w:t>
      </w:r>
    </w:p>
    <w:p w:rsidR="000146B8" w:rsidRDefault="00273044" w:rsidP="00273044">
      <w:pPr>
        <w:ind w:firstLine="720"/>
        <w:jc w:val="left"/>
      </w:pPr>
      <w:r>
        <w:rPr>
          <w:rStyle w:val="apple-style-span"/>
          <w:color w:val="000000"/>
        </w:rPr>
        <w:t>Results from these samples yielded data that was more conclusive and showed a possible correlation between aging temperature and sintering strength.</w:t>
      </w:r>
      <w:r w:rsidR="004B3DF1">
        <w:t xml:space="preserve"> </w:t>
      </w:r>
      <w:r w:rsidR="00C660EB">
        <w:t xml:space="preserve">The </w:t>
      </w:r>
      <w:r w:rsidR="00D6626A">
        <w:t>e</w:t>
      </w:r>
      <w:r w:rsidR="00C660EB">
        <w:t xml:space="preserve">xperimental data suggests that the thin oxide layer formed during the elevated temperature soak at 100% humidity may even be beneficial to </w:t>
      </w:r>
      <w:r w:rsidR="00D6626A">
        <w:t>the sinter quality.</w:t>
      </w:r>
    </w:p>
    <w:p w:rsidR="00622574" w:rsidRDefault="00622574" w:rsidP="00622574">
      <w:pPr>
        <w:jc w:val="left"/>
        <w:rPr>
          <w:rStyle w:val="apple-style-span"/>
        </w:rPr>
      </w:pPr>
    </w:p>
    <w:p w:rsidR="00722893" w:rsidRDefault="00722893" w:rsidP="00622574">
      <w:pPr>
        <w:jc w:val="left"/>
        <w:rPr>
          <w:rStyle w:val="apple-style-span"/>
        </w:rPr>
      </w:pPr>
    </w:p>
    <w:p w:rsidR="00722893" w:rsidRDefault="00722893" w:rsidP="00622574">
      <w:pPr>
        <w:jc w:val="left"/>
        <w:rPr>
          <w:rStyle w:val="apple-style-span"/>
        </w:rPr>
      </w:pPr>
    </w:p>
    <w:p w:rsidR="00722893" w:rsidRDefault="00722893" w:rsidP="00622574">
      <w:pPr>
        <w:jc w:val="left"/>
        <w:rPr>
          <w:rStyle w:val="apple-style-span"/>
        </w:rPr>
      </w:pPr>
    </w:p>
    <w:p w:rsidR="00722893" w:rsidRDefault="00722893" w:rsidP="00622574">
      <w:pPr>
        <w:jc w:val="left"/>
        <w:rPr>
          <w:rStyle w:val="apple-style-span"/>
        </w:rPr>
      </w:pPr>
    </w:p>
    <w:p w:rsidR="00273044" w:rsidRDefault="00273044" w:rsidP="00622574">
      <w:pPr>
        <w:jc w:val="left"/>
        <w:rPr>
          <w:rStyle w:val="apple-style-span"/>
        </w:rPr>
      </w:pPr>
    </w:p>
    <w:p w:rsidR="00273044" w:rsidRDefault="00273044" w:rsidP="00622574">
      <w:pPr>
        <w:jc w:val="left"/>
        <w:rPr>
          <w:rStyle w:val="apple-style-span"/>
        </w:rPr>
      </w:pPr>
    </w:p>
    <w:p w:rsidR="00273044" w:rsidRDefault="00273044" w:rsidP="00622574">
      <w:pPr>
        <w:jc w:val="left"/>
        <w:rPr>
          <w:rStyle w:val="apple-style-span"/>
        </w:rPr>
      </w:pPr>
    </w:p>
    <w:p w:rsidR="00273044" w:rsidRDefault="00273044" w:rsidP="00622574">
      <w:pPr>
        <w:jc w:val="left"/>
        <w:rPr>
          <w:rStyle w:val="apple-style-span"/>
        </w:rPr>
      </w:pPr>
    </w:p>
    <w:p w:rsidR="00722893" w:rsidRDefault="00722893" w:rsidP="00622574">
      <w:pPr>
        <w:jc w:val="left"/>
        <w:rPr>
          <w:rStyle w:val="apple-style-span"/>
        </w:rPr>
      </w:pPr>
    </w:p>
    <w:sdt>
      <w:sdtPr>
        <w:rPr>
          <w:rFonts w:ascii="Times New Roman" w:eastAsiaTheme="minorHAnsi" w:hAnsi="Times New Roman" w:cs="Times New Roman"/>
          <w:b w:val="0"/>
          <w:bCs w:val="0"/>
          <w:color w:val="auto"/>
          <w:sz w:val="24"/>
          <w:szCs w:val="24"/>
        </w:rPr>
        <w:id w:val="27139266"/>
        <w:docPartObj>
          <w:docPartGallery w:val="Table of Contents"/>
          <w:docPartUnique/>
        </w:docPartObj>
      </w:sdtPr>
      <w:sdtContent>
        <w:p w:rsidR="008A0BA8" w:rsidRDefault="008A0BA8" w:rsidP="008A0BA8">
          <w:pPr>
            <w:pStyle w:val="TOCHead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OF CONTENTS</w:t>
          </w:r>
        </w:p>
        <w:p w:rsidR="008A0BA8" w:rsidRDefault="006C09F1" w:rsidP="006C09F1">
          <w:pPr>
            <w:jc w:val="right"/>
            <w:rPr>
              <w:b/>
            </w:rPr>
          </w:pPr>
          <w:r w:rsidRPr="00273E6D">
            <w:rPr>
              <w:b/>
            </w:rPr>
            <w:t>Page</w:t>
          </w:r>
        </w:p>
        <w:p w:rsidR="00273E6D" w:rsidRPr="00273E6D" w:rsidRDefault="00273E6D" w:rsidP="006C09F1">
          <w:pPr>
            <w:jc w:val="right"/>
            <w:rPr>
              <w:b/>
            </w:rPr>
          </w:pPr>
        </w:p>
        <w:p w:rsidR="003F7281" w:rsidRPr="003F7281" w:rsidRDefault="00A112BE">
          <w:pPr>
            <w:pStyle w:val="TOC1"/>
            <w:tabs>
              <w:tab w:val="right" w:leader="dot" w:pos="8630"/>
            </w:tabs>
            <w:rPr>
              <w:rFonts w:asciiTheme="minorHAnsi" w:eastAsiaTheme="minorEastAsia" w:hAnsiTheme="minorHAnsi" w:cstheme="minorBidi"/>
              <w:noProof/>
              <w:sz w:val="22"/>
              <w:szCs w:val="22"/>
            </w:rPr>
          </w:pPr>
          <w:r w:rsidRPr="003F7281">
            <w:rPr>
              <w:b/>
            </w:rPr>
            <w:fldChar w:fldCharType="begin"/>
          </w:r>
          <w:r w:rsidR="008A0BA8" w:rsidRPr="003F7281">
            <w:rPr>
              <w:b/>
            </w:rPr>
            <w:instrText xml:space="preserve"> TOC \o "1-3" \h \z \u </w:instrText>
          </w:r>
          <w:r w:rsidRPr="003F7281">
            <w:rPr>
              <w:b/>
            </w:rPr>
            <w:fldChar w:fldCharType="separate"/>
          </w:r>
          <w:hyperlink w:anchor="_Toc275362784" w:history="1">
            <w:r w:rsidR="003F7281" w:rsidRPr="003F7281">
              <w:rPr>
                <w:rStyle w:val="Hyperlink"/>
                <w:b/>
                <w:noProof/>
              </w:rPr>
              <w:t>INTRODUCTION</w:t>
            </w:r>
            <w:r w:rsidR="003F7281" w:rsidRPr="003F7281">
              <w:rPr>
                <w:noProof/>
                <w:webHidden/>
              </w:rPr>
              <w:tab/>
            </w:r>
            <w:r w:rsidRPr="003F7281">
              <w:rPr>
                <w:noProof/>
                <w:webHidden/>
              </w:rPr>
              <w:fldChar w:fldCharType="begin"/>
            </w:r>
            <w:r w:rsidR="003F7281" w:rsidRPr="003F7281">
              <w:rPr>
                <w:noProof/>
                <w:webHidden/>
              </w:rPr>
              <w:instrText xml:space="preserve"> PAGEREF _Toc275362784 \h </w:instrText>
            </w:r>
            <w:r w:rsidRPr="003F7281">
              <w:rPr>
                <w:noProof/>
                <w:webHidden/>
              </w:rPr>
            </w:r>
            <w:r w:rsidRPr="003F7281">
              <w:rPr>
                <w:noProof/>
                <w:webHidden/>
              </w:rPr>
              <w:fldChar w:fldCharType="separate"/>
            </w:r>
            <w:r w:rsidR="002B19C2">
              <w:rPr>
                <w:noProof/>
                <w:webHidden/>
              </w:rPr>
              <w:t>1</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785" w:history="1">
            <w:r w:rsidR="003F7281" w:rsidRPr="003F7281">
              <w:rPr>
                <w:rStyle w:val="Hyperlink"/>
                <w:noProof/>
              </w:rPr>
              <w:t>1.1</w:t>
            </w:r>
            <w:r w:rsidR="003F7281" w:rsidRPr="003F7281">
              <w:rPr>
                <w:noProof/>
              </w:rPr>
              <w:tab/>
            </w:r>
            <w:r w:rsidR="003F7281" w:rsidRPr="003F7281">
              <w:rPr>
                <w:rStyle w:val="Hyperlink"/>
                <w:noProof/>
              </w:rPr>
              <w:t>Balance</w:t>
            </w:r>
            <w:r w:rsidR="003F7281" w:rsidRPr="003F7281">
              <w:rPr>
                <w:noProof/>
                <w:webHidden/>
              </w:rPr>
              <w:tab/>
            </w:r>
            <w:r w:rsidRPr="003F7281">
              <w:rPr>
                <w:noProof/>
                <w:webHidden/>
              </w:rPr>
              <w:fldChar w:fldCharType="begin"/>
            </w:r>
            <w:r w:rsidR="003F7281" w:rsidRPr="003F7281">
              <w:rPr>
                <w:noProof/>
                <w:webHidden/>
              </w:rPr>
              <w:instrText xml:space="preserve"> PAGEREF _Toc275362785 \h </w:instrText>
            </w:r>
            <w:r w:rsidRPr="003F7281">
              <w:rPr>
                <w:noProof/>
                <w:webHidden/>
              </w:rPr>
            </w:r>
            <w:r w:rsidRPr="003F7281">
              <w:rPr>
                <w:noProof/>
                <w:webHidden/>
              </w:rPr>
              <w:fldChar w:fldCharType="separate"/>
            </w:r>
            <w:r w:rsidR="002B19C2">
              <w:rPr>
                <w:noProof/>
                <w:webHidden/>
              </w:rPr>
              <w:t>1</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786" w:history="1">
            <w:r w:rsidR="003F7281" w:rsidRPr="003F7281">
              <w:rPr>
                <w:rStyle w:val="Hyperlink"/>
                <w:noProof/>
              </w:rPr>
              <w:t>1.2</w:t>
            </w:r>
            <w:r w:rsidR="003F7281" w:rsidRPr="003F7281">
              <w:rPr>
                <w:noProof/>
              </w:rPr>
              <w:tab/>
            </w:r>
            <w:r w:rsidR="003F7281" w:rsidRPr="003F7281">
              <w:rPr>
                <w:rStyle w:val="Hyperlink"/>
                <w:noProof/>
              </w:rPr>
              <w:t>Energy</w:t>
            </w:r>
            <w:r w:rsidR="003F7281" w:rsidRPr="003F7281">
              <w:rPr>
                <w:noProof/>
                <w:webHidden/>
              </w:rPr>
              <w:tab/>
            </w:r>
            <w:r w:rsidRPr="003F7281">
              <w:rPr>
                <w:noProof/>
                <w:webHidden/>
              </w:rPr>
              <w:fldChar w:fldCharType="begin"/>
            </w:r>
            <w:r w:rsidR="003F7281" w:rsidRPr="003F7281">
              <w:rPr>
                <w:noProof/>
                <w:webHidden/>
              </w:rPr>
              <w:instrText xml:space="preserve"> PAGEREF _Toc275362786 \h </w:instrText>
            </w:r>
            <w:r w:rsidRPr="003F7281">
              <w:rPr>
                <w:noProof/>
                <w:webHidden/>
              </w:rPr>
            </w:r>
            <w:r w:rsidRPr="003F7281">
              <w:rPr>
                <w:noProof/>
                <w:webHidden/>
              </w:rPr>
              <w:fldChar w:fldCharType="separate"/>
            </w:r>
            <w:r w:rsidR="002B19C2">
              <w:rPr>
                <w:noProof/>
                <w:webHidden/>
              </w:rPr>
              <w:t>1</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787" w:history="1">
            <w:r w:rsidR="003F7281" w:rsidRPr="003F7281">
              <w:rPr>
                <w:rStyle w:val="Hyperlink"/>
                <w:noProof/>
              </w:rPr>
              <w:t>1.3</w:t>
            </w:r>
            <w:r w:rsidR="003F7281" w:rsidRPr="003F7281">
              <w:rPr>
                <w:noProof/>
              </w:rPr>
              <w:tab/>
            </w:r>
            <w:r w:rsidR="003F7281" w:rsidRPr="003F7281">
              <w:rPr>
                <w:rStyle w:val="Hyperlink"/>
                <w:noProof/>
              </w:rPr>
              <w:t>Nuclear Energy</w:t>
            </w:r>
            <w:r w:rsidR="003F7281" w:rsidRPr="003F7281">
              <w:rPr>
                <w:noProof/>
                <w:webHidden/>
              </w:rPr>
              <w:tab/>
            </w:r>
            <w:r w:rsidRPr="003F7281">
              <w:rPr>
                <w:noProof/>
                <w:webHidden/>
              </w:rPr>
              <w:fldChar w:fldCharType="begin"/>
            </w:r>
            <w:r w:rsidR="003F7281" w:rsidRPr="003F7281">
              <w:rPr>
                <w:noProof/>
                <w:webHidden/>
              </w:rPr>
              <w:instrText xml:space="preserve"> PAGEREF _Toc275362787 \h </w:instrText>
            </w:r>
            <w:r w:rsidRPr="003F7281">
              <w:rPr>
                <w:noProof/>
                <w:webHidden/>
              </w:rPr>
            </w:r>
            <w:r w:rsidRPr="003F7281">
              <w:rPr>
                <w:noProof/>
                <w:webHidden/>
              </w:rPr>
              <w:fldChar w:fldCharType="separate"/>
            </w:r>
            <w:r w:rsidR="002B19C2">
              <w:rPr>
                <w:noProof/>
                <w:webHidden/>
              </w:rPr>
              <w:t>2</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788" w:history="1">
            <w:r w:rsidR="003F7281" w:rsidRPr="003F7281">
              <w:rPr>
                <w:rStyle w:val="Hyperlink"/>
                <w:noProof/>
              </w:rPr>
              <w:t>1.4</w:t>
            </w:r>
            <w:r w:rsidR="003F7281" w:rsidRPr="003F7281">
              <w:rPr>
                <w:noProof/>
              </w:rPr>
              <w:tab/>
            </w:r>
            <w:r w:rsidR="003F7281" w:rsidRPr="003F7281">
              <w:rPr>
                <w:rStyle w:val="Hyperlink"/>
                <w:noProof/>
              </w:rPr>
              <w:t>ITER and Magnetic Suspension</w:t>
            </w:r>
            <w:r w:rsidR="003F7281" w:rsidRPr="003F7281">
              <w:rPr>
                <w:noProof/>
                <w:webHidden/>
              </w:rPr>
              <w:tab/>
            </w:r>
            <w:r w:rsidRPr="003F7281">
              <w:rPr>
                <w:noProof/>
                <w:webHidden/>
              </w:rPr>
              <w:fldChar w:fldCharType="begin"/>
            </w:r>
            <w:r w:rsidR="003F7281" w:rsidRPr="003F7281">
              <w:rPr>
                <w:noProof/>
                <w:webHidden/>
              </w:rPr>
              <w:instrText xml:space="preserve"> PAGEREF _Toc275362788 \h </w:instrText>
            </w:r>
            <w:r w:rsidRPr="003F7281">
              <w:rPr>
                <w:noProof/>
                <w:webHidden/>
              </w:rPr>
            </w:r>
            <w:r w:rsidRPr="003F7281">
              <w:rPr>
                <w:noProof/>
                <w:webHidden/>
              </w:rPr>
              <w:fldChar w:fldCharType="separate"/>
            </w:r>
            <w:r w:rsidR="002B19C2">
              <w:rPr>
                <w:noProof/>
                <w:webHidden/>
              </w:rPr>
              <w:t>4</w:t>
            </w:r>
            <w:r w:rsidRPr="003F7281">
              <w:rPr>
                <w:noProof/>
                <w:webHidden/>
              </w:rPr>
              <w:fldChar w:fldCharType="end"/>
            </w:r>
          </w:hyperlink>
        </w:p>
        <w:p w:rsidR="003F7281" w:rsidRPr="003F7281" w:rsidRDefault="00A112BE">
          <w:pPr>
            <w:pStyle w:val="TOC2"/>
            <w:tabs>
              <w:tab w:val="right" w:leader="dot" w:pos="8630"/>
            </w:tabs>
            <w:rPr>
              <w:b/>
              <w:noProof/>
            </w:rPr>
          </w:pPr>
          <w:hyperlink w:anchor="_Toc275362789" w:history="1">
            <w:r w:rsidR="003F7281" w:rsidRPr="003F7281">
              <w:rPr>
                <w:rStyle w:val="Hyperlink"/>
                <w:noProof/>
              </w:rPr>
              <w:t>1.4.1  Central Solenoid (CS)</w:t>
            </w:r>
            <w:r w:rsidR="003F7281" w:rsidRPr="003F7281">
              <w:rPr>
                <w:noProof/>
                <w:webHidden/>
              </w:rPr>
              <w:tab/>
            </w:r>
            <w:r w:rsidRPr="003F7281">
              <w:rPr>
                <w:noProof/>
                <w:webHidden/>
              </w:rPr>
              <w:fldChar w:fldCharType="begin"/>
            </w:r>
            <w:r w:rsidR="003F7281" w:rsidRPr="003F7281">
              <w:rPr>
                <w:noProof/>
                <w:webHidden/>
              </w:rPr>
              <w:instrText xml:space="preserve"> PAGEREF _Toc275362789 \h </w:instrText>
            </w:r>
            <w:r w:rsidRPr="003F7281">
              <w:rPr>
                <w:noProof/>
                <w:webHidden/>
              </w:rPr>
            </w:r>
            <w:r w:rsidRPr="003F7281">
              <w:rPr>
                <w:noProof/>
                <w:webHidden/>
              </w:rPr>
              <w:fldChar w:fldCharType="separate"/>
            </w:r>
            <w:r w:rsidR="002B19C2">
              <w:rPr>
                <w:noProof/>
                <w:webHidden/>
              </w:rPr>
              <w:t>4</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790" w:history="1">
            <w:r w:rsidR="003F7281" w:rsidRPr="003F7281">
              <w:rPr>
                <w:rStyle w:val="Hyperlink"/>
                <w:b/>
                <w:noProof/>
              </w:rPr>
              <w:t>MATERIAL</w:t>
            </w:r>
            <w:r w:rsidR="003F7281" w:rsidRPr="003F7281">
              <w:rPr>
                <w:b/>
                <w:noProof/>
                <w:webHidden/>
              </w:rPr>
              <w:tab/>
            </w:r>
            <w:r w:rsidRPr="003F7281">
              <w:rPr>
                <w:b/>
                <w:noProof/>
                <w:webHidden/>
              </w:rPr>
              <w:fldChar w:fldCharType="begin"/>
            </w:r>
            <w:r w:rsidR="003F7281" w:rsidRPr="003F7281">
              <w:rPr>
                <w:b/>
                <w:noProof/>
                <w:webHidden/>
              </w:rPr>
              <w:instrText xml:space="preserve"> PAGEREF _Toc275362790 \h </w:instrText>
            </w:r>
            <w:r w:rsidRPr="003F7281">
              <w:rPr>
                <w:b/>
                <w:noProof/>
                <w:webHidden/>
              </w:rPr>
            </w:r>
            <w:r w:rsidRPr="003F7281">
              <w:rPr>
                <w:b/>
                <w:noProof/>
                <w:webHidden/>
              </w:rPr>
              <w:fldChar w:fldCharType="separate"/>
            </w:r>
            <w:r w:rsidR="002B19C2">
              <w:rPr>
                <w:b/>
                <w:noProof/>
                <w:webHidden/>
              </w:rPr>
              <w:t>6</w:t>
            </w:r>
            <w:r w:rsidRPr="003F7281">
              <w:rPr>
                <w:b/>
                <w:noProof/>
                <w:webHidden/>
              </w:rPr>
              <w:fldChar w:fldCharType="end"/>
            </w:r>
          </w:hyperlink>
        </w:p>
        <w:p w:rsidR="003F7281" w:rsidRPr="003F7281" w:rsidRDefault="00A112BE">
          <w:pPr>
            <w:pStyle w:val="TOC2"/>
            <w:tabs>
              <w:tab w:val="right" w:leader="dot" w:pos="8630"/>
            </w:tabs>
            <w:rPr>
              <w:noProof/>
            </w:rPr>
          </w:pPr>
          <w:hyperlink w:anchor="_Toc275362791" w:history="1">
            <w:r w:rsidR="003F7281" w:rsidRPr="003F7281">
              <w:rPr>
                <w:rStyle w:val="Hyperlink"/>
                <w:noProof/>
              </w:rPr>
              <w:t>2.1  CS Superconductive Cable</w:t>
            </w:r>
            <w:r w:rsidR="003F7281" w:rsidRPr="003F7281">
              <w:rPr>
                <w:noProof/>
                <w:webHidden/>
              </w:rPr>
              <w:tab/>
            </w:r>
            <w:r w:rsidRPr="003F7281">
              <w:rPr>
                <w:noProof/>
                <w:webHidden/>
              </w:rPr>
              <w:fldChar w:fldCharType="begin"/>
            </w:r>
            <w:r w:rsidR="003F7281" w:rsidRPr="003F7281">
              <w:rPr>
                <w:noProof/>
                <w:webHidden/>
              </w:rPr>
              <w:instrText xml:space="preserve"> PAGEREF _Toc275362791 \h </w:instrText>
            </w:r>
            <w:r w:rsidRPr="003F7281">
              <w:rPr>
                <w:noProof/>
                <w:webHidden/>
              </w:rPr>
            </w:r>
            <w:r w:rsidRPr="003F7281">
              <w:rPr>
                <w:noProof/>
                <w:webHidden/>
              </w:rPr>
              <w:fldChar w:fldCharType="separate"/>
            </w:r>
            <w:r w:rsidR="002B19C2">
              <w:rPr>
                <w:noProof/>
                <w:webHidden/>
              </w:rPr>
              <w:t>6</w:t>
            </w:r>
            <w:r w:rsidRPr="003F7281">
              <w:rPr>
                <w:noProof/>
                <w:webHidden/>
              </w:rPr>
              <w:fldChar w:fldCharType="end"/>
            </w:r>
          </w:hyperlink>
        </w:p>
        <w:p w:rsidR="003F7281" w:rsidRPr="003F7281" w:rsidRDefault="00A112BE">
          <w:pPr>
            <w:pStyle w:val="TOC2"/>
            <w:tabs>
              <w:tab w:val="right" w:leader="dot" w:pos="8630"/>
            </w:tabs>
            <w:rPr>
              <w:noProof/>
            </w:rPr>
          </w:pPr>
          <w:hyperlink w:anchor="_Toc275362792" w:history="1">
            <w:r w:rsidR="003F7281" w:rsidRPr="003F7281">
              <w:rPr>
                <w:rStyle w:val="Hyperlink"/>
                <w:noProof/>
              </w:rPr>
              <w:t>2.2 Construction of CS Cable (Cable in Conduit)</w:t>
            </w:r>
            <w:r w:rsidR="003F7281" w:rsidRPr="003F7281">
              <w:rPr>
                <w:noProof/>
                <w:webHidden/>
              </w:rPr>
              <w:tab/>
            </w:r>
            <w:r w:rsidRPr="003F7281">
              <w:rPr>
                <w:noProof/>
                <w:webHidden/>
              </w:rPr>
              <w:fldChar w:fldCharType="begin"/>
            </w:r>
            <w:r w:rsidR="003F7281" w:rsidRPr="003F7281">
              <w:rPr>
                <w:noProof/>
                <w:webHidden/>
              </w:rPr>
              <w:instrText xml:space="preserve"> PAGEREF _Toc275362792 \h </w:instrText>
            </w:r>
            <w:r w:rsidRPr="003F7281">
              <w:rPr>
                <w:noProof/>
                <w:webHidden/>
              </w:rPr>
            </w:r>
            <w:r w:rsidRPr="003F7281">
              <w:rPr>
                <w:noProof/>
                <w:webHidden/>
              </w:rPr>
              <w:fldChar w:fldCharType="separate"/>
            </w:r>
            <w:r w:rsidR="002B19C2">
              <w:rPr>
                <w:noProof/>
                <w:webHidden/>
              </w:rPr>
              <w:t>7</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793" w:history="1">
            <w:r w:rsidR="003F7281" w:rsidRPr="003F7281">
              <w:rPr>
                <w:rStyle w:val="Hyperlink"/>
                <w:b/>
                <w:noProof/>
              </w:rPr>
              <w:t>BACKGROUND</w:t>
            </w:r>
            <w:r w:rsidR="003F7281" w:rsidRPr="003F7281">
              <w:rPr>
                <w:b/>
                <w:noProof/>
                <w:webHidden/>
              </w:rPr>
              <w:tab/>
            </w:r>
            <w:r w:rsidRPr="003F7281">
              <w:rPr>
                <w:b/>
                <w:noProof/>
                <w:webHidden/>
              </w:rPr>
              <w:fldChar w:fldCharType="begin"/>
            </w:r>
            <w:r w:rsidR="003F7281" w:rsidRPr="003F7281">
              <w:rPr>
                <w:b/>
                <w:noProof/>
                <w:webHidden/>
              </w:rPr>
              <w:instrText xml:space="preserve"> PAGEREF _Toc275362793 \h </w:instrText>
            </w:r>
            <w:r w:rsidRPr="003F7281">
              <w:rPr>
                <w:b/>
                <w:noProof/>
                <w:webHidden/>
              </w:rPr>
            </w:r>
            <w:r w:rsidRPr="003F7281">
              <w:rPr>
                <w:b/>
                <w:noProof/>
                <w:webHidden/>
              </w:rPr>
              <w:fldChar w:fldCharType="separate"/>
            </w:r>
            <w:r w:rsidR="002B19C2">
              <w:rPr>
                <w:b/>
                <w:noProof/>
                <w:webHidden/>
              </w:rPr>
              <w:t>15</w:t>
            </w:r>
            <w:r w:rsidRPr="003F7281">
              <w:rPr>
                <w:b/>
                <w:noProof/>
                <w:webHidden/>
              </w:rPr>
              <w:fldChar w:fldCharType="end"/>
            </w:r>
          </w:hyperlink>
        </w:p>
        <w:p w:rsidR="003F7281" w:rsidRPr="003F7281" w:rsidRDefault="00A112BE">
          <w:pPr>
            <w:pStyle w:val="TOC2"/>
            <w:tabs>
              <w:tab w:val="right" w:leader="dot" w:pos="8630"/>
            </w:tabs>
            <w:rPr>
              <w:noProof/>
            </w:rPr>
          </w:pPr>
          <w:hyperlink w:anchor="_Toc275362794" w:history="1">
            <w:r w:rsidR="003F7281" w:rsidRPr="003F7281">
              <w:rPr>
                <w:rStyle w:val="Hyperlink"/>
                <w:noProof/>
              </w:rPr>
              <w:t>3.1 Copper Oxidation/Corrosion</w:t>
            </w:r>
            <w:r w:rsidR="003F7281" w:rsidRPr="003F7281">
              <w:rPr>
                <w:noProof/>
                <w:webHidden/>
              </w:rPr>
              <w:tab/>
            </w:r>
            <w:r w:rsidRPr="003F7281">
              <w:rPr>
                <w:noProof/>
                <w:webHidden/>
              </w:rPr>
              <w:fldChar w:fldCharType="begin"/>
            </w:r>
            <w:r w:rsidR="003F7281" w:rsidRPr="003F7281">
              <w:rPr>
                <w:noProof/>
                <w:webHidden/>
              </w:rPr>
              <w:instrText xml:space="preserve"> PAGEREF _Toc275362794 \h </w:instrText>
            </w:r>
            <w:r w:rsidRPr="003F7281">
              <w:rPr>
                <w:noProof/>
                <w:webHidden/>
              </w:rPr>
            </w:r>
            <w:r w:rsidRPr="003F7281">
              <w:rPr>
                <w:noProof/>
                <w:webHidden/>
              </w:rPr>
              <w:fldChar w:fldCharType="separate"/>
            </w:r>
            <w:r w:rsidR="002B19C2">
              <w:rPr>
                <w:noProof/>
                <w:webHidden/>
              </w:rPr>
              <w:t>15</w:t>
            </w:r>
            <w:r w:rsidRPr="003F7281">
              <w:rPr>
                <w:noProof/>
                <w:webHidden/>
              </w:rPr>
              <w:fldChar w:fldCharType="end"/>
            </w:r>
          </w:hyperlink>
        </w:p>
        <w:p w:rsidR="003F7281" w:rsidRPr="003F7281" w:rsidRDefault="00A112BE">
          <w:pPr>
            <w:pStyle w:val="TOC2"/>
            <w:tabs>
              <w:tab w:val="right" w:leader="dot" w:pos="8630"/>
            </w:tabs>
            <w:rPr>
              <w:noProof/>
            </w:rPr>
          </w:pPr>
          <w:hyperlink w:anchor="_Toc275362795" w:history="1">
            <w:r w:rsidR="003F7281" w:rsidRPr="003F7281">
              <w:rPr>
                <w:rStyle w:val="Hyperlink"/>
                <w:noProof/>
              </w:rPr>
              <w:t>3.2 Copper Corrosion due to Atmosphere, Acid, and Oxygen</w:t>
            </w:r>
            <w:r w:rsidR="003F7281" w:rsidRPr="003F7281">
              <w:rPr>
                <w:noProof/>
                <w:webHidden/>
              </w:rPr>
              <w:tab/>
            </w:r>
            <w:r w:rsidRPr="003F7281">
              <w:rPr>
                <w:noProof/>
                <w:webHidden/>
              </w:rPr>
              <w:fldChar w:fldCharType="begin"/>
            </w:r>
            <w:r w:rsidR="003F7281" w:rsidRPr="003F7281">
              <w:rPr>
                <w:noProof/>
                <w:webHidden/>
              </w:rPr>
              <w:instrText xml:space="preserve"> PAGEREF _Toc275362795 \h </w:instrText>
            </w:r>
            <w:r w:rsidRPr="003F7281">
              <w:rPr>
                <w:noProof/>
                <w:webHidden/>
              </w:rPr>
            </w:r>
            <w:r w:rsidRPr="003F7281">
              <w:rPr>
                <w:noProof/>
                <w:webHidden/>
              </w:rPr>
              <w:fldChar w:fldCharType="separate"/>
            </w:r>
            <w:r w:rsidR="002B19C2">
              <w:rPr>
                <w:noProof/>
                <w:webHidden/>
              </w:rPr>
              <w:t>15</w:t>
            </w:r>
            <w:r w:rsidRPr="003F7281">
              <w:rPr>
                <w:noProof/>
                <w:webHidden/>
              </w:rPr>
              <w:fldChar w:fldCharType="end"/>
            </w:r>
          </w:hyperlink>
        </w:p>
        <w:p w:rsidR="003F7281" w:rsidRPr="003F7281" w:rsidRDefault="00A112BE">
          <w:pPr>
            <w:pStyle w:val="TOC2"/>
            <w:tabs>
              <w:tab w:val="right" w:leader="dot" w:pos="8630"/>
            </w:tabs>
            <w:rPr>
              <w:noProof/>
            </w:rPr>
          </w:pPr>
          <w:hyperlink w:anchor="_Toc275362796" w:history="1">
            <w:r w:rsidR="003F7281" w:rsidRPr="003F7281">
              <w:rPr>
                <w:rStyle w:val="Hyperlink"/>
                <w:noProof/>
              </w:rPr>
              <w:t>3.3 Sintering</w:t>
            </w:r>
            <w:r w:rsidR="003F7281" w:rsidRPr="003F7281">
              <w:rPr>
                <w:noProof/>
                <w:webHidden/>
              </w:rPr>
              <w:tab/>
            </w:r>
            <w:r w:rsidRPr="003F7281">
              <w:rPr>
                <w:noProof/>
                <w:webHidden/>
              </w:rPr>
              <w:fldChar w:fldCharType="begin"/>
            </w:r>
            <w:r w:rsidR="003F7281" w:rsidRPr="003F7281">
              <w:rPr>
                <w:noProof/>
                <w:webHidden/>
              </w:rPr>
              <w:instrText xml:space="preserve"> PAGEREF _Toc275362796 \h </w:instrText>
            </w:r>
            <w:r w:rsidRPr="003F7281">
              <w:rPr>
                <w:noProof/>
                <w:webHidden/>
              </w:rPr>
            </w:r>
            <w:r w:rsidRPr="003F7281">
              <w:rPr>
                <w:noProof/>
                <w:webHidden/>
              </w:rPr>
              <w:fldChar w:fldCharType="separate"/>
            </w:r>
            <w:r w:rsidR="002B19C2">
              <w:rPr>
                <w:noProof/>
                <w:webHidden/>
              </w:rPr>
              <w:t>18</w:t>
            </w:r>
            <w:r w:rsidRPr="003F7281">
              <w:rPr>
                <w:noProof/>
                <w:webHidden/>
              </w:rPr>
              <w:fldChar w:fldCharType="end"/>
            </w:r>
          </w:hyperlink>
        </w:p>
        <w:p w:rsidR="003F7281" w:rsidRPr="003F7281" w:rsidRDefault="00A112BE">
          <w:pPr>
            <w:pStyle w:val="TOC2"/>
            <w:tabs>
              <w:tab w:val="right" w:leader="dot" w:pos="8630"/>
            </w:tabs>
            <w:rPr>
              <w:noProof/>
            </w:rPr>
          </w:pPr>
          <w:hyperlink w:anchor="_Toc275362797" w:history="1">
            <w:r w:rsidR="003F7281" w:rsidRPr="003F7281">
              <w:rPr>
                <w:rStyle w:val="Hyperlink"/>
                <w:noProof/>
              </w:rPr>
              <w:t>3.4 Chromium and Sintering</w:t>
            </w:r>
            <w:r w:rsidR="003F7281" w:rsidRPr="003F7281">
              <w:rPr>
                <w:noProof/>
                <w:webHidden/>
              </w:rPr>
              <w:tab/>
            </w:r>
            <w:r w:rsidRPr="003F7281">
              <w:rPr>
                <w:noProof/>
                <w:webHidden/>
              </w:rPr>
              <w:fldChar w:fldCharType="begin"/>
            </w:r>
            <w:r w:rsidR="003F7281" w:rsidRPr="003F7281">
              <w:rPr>
                <w:noProof/>
                <w:webHidden/>
              </w:rPr>
              <w:instrText xml:space="preserve"> PAGEREF _Toc275362797 \h </w:instrText>
            </w:r>
            <w:r w:rsidRPr="003F7281">
              <w:rPr>
                <w:noProof/>
                <w:webHidden/>
              </w:rPr>
            </w:r>
            <w:r w:rsidRPr="003F7281">
              <w:rPr>
                <w:noProof/>
                <w:webHidden/>
              </w:rPr>
              <w:fldChar w:fldCharType="separate"/>
            </w:r>
            <w:r w:rsidR="002B19C2">
              <w:rPr>
                <w:noProof/>
                <w:webHidden/>
              </w:rPr>
              <w:t>20</w:t>
            </w:r>
            <w:r w:rsidRPr="003F7281">
              <w:rPr>
                <w:noProof/>
                <w:webHidden/>
              </w:rPr>
              <w:fldChar w:fldCharType="end"/>
            </w:r>
          </w:hyperlink>
        </w:p>
        <w:p w:rsidR="003F7281" w:rsidRPr="003F7281" w:rsidRDefault="00A112BE">
          <w:pPr>
            <w:pStyle w:val="TOC2"/>
            <w:tabs>
              <w:tab w:val="right" w:leader="dot" w:pos="8630"/>
            </w:tabs>
            <w:rPr>
              <w:noProof/>
            </w:rPr>
          </w:pPr>
          <w:hyperlink w:anchor="_Toc275362798" w:history="1">
            <w:r w:rsidR="003F7281" w:rsidRPr="003F7281">
              <w:rPr>
                <w:rStyle w:val="Hyperlink"/>
                <w:noProof/>
              </w:rPr>
              <w:t>3.5 Methodology</w:t>
            </w:r>
            <w:r w:rsidR="003F7281" w:rsidRPr="003F7281">
              <w:rPr>
                <w:noProof/>
                <w:webHidden/>
              </w:rPr>
              <w:tab/>
            </w:r>
            <w:r w:rsidRPr="003F7281">
              <w:rPr>
                <w:noProof/>
                <w:webHidden/>
              </w:rPr>
              <w:fldChar w:fldCharType="begin"/>
            </w:r>
            <w:r w:rsidR="003F7281" w:rsidRPr="003F7281">
              <w:rPr>
                <w:noProof/>
                <w:webHidden/>
              </w:rPr>
              <w:instrText xml:space="preserve"> PAGEREF _Toc275362798 \h </w:instrText>
            </w:r>
            <w:r w:rsidRPr="003F7281">
              <w:rPr>
                <w:noProof/>
                <w:webHidden/>
              </w:rPr>
            </w:r>
            <w:r w:rsidRPr="003F7281">
              <w:rPr>
                <w:noProof/>
                <w:webHidden/>
              </w:rPr>
              <w:fldChar w:fldCharType="separate"/>
            </w:r>
            <w:r w:rsidR="002B19C2">
              <w:rPr>
                <w:noProof/>
                <w:webHidden/>
              </w:rPr>
              <w:t>21</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799" w:history="1">
            <w:r w:rsidR="003F7281" w:rsidRPr="003F7281">
              <w:rPr>
                <w:rStyle w:val="Hyperlink"/>
                <w:b/>
                <w:noProof/>
              </w:rPr>
              <w:t>SAMPLE PREPERATION</w:t>
            </w:r>
            <w:r w:rsidR="003F7281" w:rsidRPr="003F7281">
              <w:rPr>
                <w:b/>
                <w:noProof/>
                <w:webHidden/>
              </w:rPr>
              <w:tab/>
            </w:r>
            <w:r w:rsidRPr="003F7281">
              <w:rPr>
                <w:b/>
                <w:noProof/>
                <w:webHidden/>
              </w:rPr>
              <w:fldChar w:fldCharType="begin"/>
            </w:r>
            <w:r w:rsidR="003F7281" w:rsidRPr="003F7281">
              <w:rPr>
                <w:b/>
                <w:noProof/>
                <w:webHidden/>
              </w:rPr>
              <w:instrText xml:space="preserve"> PAGEREF _Toc275362799 \h </w:instrText>
            </w:r>
            <w:r w:rsidRPr="003F7281">
              <w:rPr>
                <w:b/>
                <w:noProof/>
                <w:webHidden/>
              </w:rPr>
            </w:r>
            <w:r w:rsidRPr="003F7281">
              <w:rPr>
                <w:b/>
                <w:noProof/>
                <w:webHidden/>
              </w:rPr>
              <w:fldChar w:fldCharType="separate"/>
            </w:r>
            <w:r w:rsidR="002B19C2">
              <w:rPr>
                <w:b/>
                <w:noProof/>
                <w:webHidden/>
              </w:rPr>
              <w:t>22</w:t>
            </w:r>
            <w:r w:rsidRPr="003F7281">
              <w:rPr>
                <w:b/>
                <w:noProof/>
                <w:webHidden/>
              </w:rPr>
              <w:fldChar w:fldCharType="end"/>
            </w:r>
          </w:hyperlink>
        </w:p>
        <w:p w:rsidR="003F7281" w:rsidRPr="003F7281" w:rsidRDefault="00A112BE">
          <w:pPr>
            <w:pStyle w:val="TOC2"/>
            <w:tabs>
              <w:tab w:val="left" w:pos="880"/>
              <w:tab w:val="right" w:leader="dot" w:pos="8630"/>
            </w:tabs>
            <w:rPr>
              <w:noProof/>
            </w:rPr>
          </w:pPr>
          <w:hyperlink w:anchor="_Toc275362800" w:history="1">
            <w:r w:rsidR="003F7281" w:rsidRPr="003F7281">
              <w:rPr>
                <w:rStyle w:val="Hyperlink"/>
                <w:noProof/>
              </w:rPr>
              <w:t>4.1</w:t>
            </w:r>
            <w:r w:rsidR="003F7281" w:rsidRPr="003F7281">
              <w:rPr>
                <w:noProof/>
              </w:rPr>
              <w:tab/>
            </w:r>
            <w:r w:rsidR="003F7281" w:rsidRPr="003F7281">
              <w:rPr>
                <w:rStyle w:val="Hyperlink"/>
                <w:noProof/>
              </w:rPr>
              <w:t>Thin Wall Sample Preparation:</w:t>
            </w:r>
            <w:r w:rsidR="003F7281" w:rsidRPr="003F7281">
              <w:rPr>
                <w:noProof/>
                <w:webHidden/>
              </w:rPr>
              <w:tab/>
            </w:r>
            <w:r w:rsidRPr="003F7281">
              <w:rPr>
                <w:noProof/>
                <w:webHidden/>
              </w:rPr>
              <w:fldChar w:fldCharType="begin"/>
            </w:r>
            <w:r w:rsidR="003F7281" w:rsidRPr="003F7281">
              <w:rPr>
                <w:noProof/>
                <w:webHidden/>
              </w:rPr>
              <w:instrText xml:space="preserve"> PAGEREF _Toc275362800 \h </w:instrText>
            </w:r>
            <w:r w:rsidRPr="003F7281">
              <w:rPr>
                <w:noProof/>
                <w:webHidden/>
              </w:rPr>
            </w:r>
            <w:r w:rsidRPr="003F7281">
              <w:rPr>
                <w:noProof/>
                <w:webHidden/>
              </w:rPr>
              <w:fldChar w:fldCharType="separate"/>
            </w:r>
            <w:r w:rsidR="002B19C2">
              <w:rPr>
                <w:noProof/>
                <w:webHidden/>
              </w:rPr>
              <w:t>22</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801" w:history="1">
            <w:r w:rsidR="003F7281" w:rsidRPr="003F7281">
              <w:rPr>
                <w:rStyle w:val="Hyperlink"/>
                <w:noProof/>
              </w:rPr>
              <w:t>4.2</w:t>
            </w:r>
            <w:r w:rsidR="003F7281" w:rsidRPr="003F7281">
              <w:rPr>
                <w:noProof/>
              </w:rPr>
              <w:tab/>
            </w:r>
            <w:r w:rsidR="003F7281" w:rsidRPr="003F7281">
              <w:rPr>
                <w:rStyle w:val="Hyperlink"/>
                <w:noProof/>
              </w:rPr>
              <w:t>Thick Wall Sample Preparation</w:t>
            </w:r>
            <w:r w:rsidR="003F7281" w:rsidRPr="003F7281">
              <w:rPr>
                <w:noProof/>
                <w:webHidden/>
              </w:rPr>
              <w:tab/>
            </w:r>
            <w:r w:rsidRPr="003F7281">
              <w:rPr>
                <w:noProof/>
                <w:webHidden/>
              </w:rPr>
              <w:fldChar w:fldCharType="begin"/>
            </w:r>
            <w:r w:rsidR="003F7281" w:rsidRPr="003F7281">
              <w:rPr>
                <w:noProof/>
                <w:webHidden/>
              </w:rPr>
              <w:instrText xml:space="preserve"> PAGEREF _Toc275362801 \h </w:instrText>
            </w:r>
            <w:r w:rsidRPr="003F7281">
              <w:rPr>
                <w:noProof/>
                <w:webHidden/>
              </w:rPr>
            </w:r>
            <w:r w:rsidRPr="003F7281">
              <w:rPr>
                <w:noProof/>
                <w:webHidden/>
              </w:rPr>
              <w:fldChar w:fldCharType="separate"/>
            </w:r>
            <w:r w:rsidR="002B19C2">
              <w:rPr>
                <w:noProof/>
                <w:webHidden/>
              </w:rPr>
              <w:t>29</w:t>
            </w:r>
            <w:r w:rsidRPr="003F7281">
              <w:rPr>
                <w:noProof/>
                <w:webHidden/>
              </w:rPr>
              <w:fldChar w:fldCharType="end"/>
            </w:r>
          </w:hyperlink>
        </w:p>
        <w:p w:rsidR="003F7281" w:rsidRPr="003F7281" w:rsidRDefault="00A112BE">
          <w:pPr>
            <w:pStyle w:val="TOC2"/>
            <w:tabs>
              <w:tab w:val="left" w:pos="880"/>
              <w:tab w:val="right" w:leader="dot" w:pos="8630"/>
            </w:tabs>
            <w:rPr>
              <w:noProof/>
            </w:rPr>
          </w:pPr>
          <w:hyperlink w:anchor="_Toc275362802" w:history="1">
            <w:r w:rsidR="003F7281" w:rsidRPr="003F7281">
              <w:rPr>
                <w:rStyle w:val="Hyperlink"/>
                <w:noProof/>
              </w:rPr>
              <w:t>4.3</w:t>
            </w:r>
            <w:r w:rsidR="003F7281" w:rsidRPr="003F7281">
              <w:rPr>
                <w:noProof/>
              </w:rPr>
              <w:tab/>
            </w:r>
            <w:r w:rsidR="003F7281" w:rsidRPr="003F7281">
              <w:rPr>
                <w:rStyle w:val="Hyperlink"/>
                <w:noProof/>
              </w:rPr>
              <w:t>Sample Soaking</w:t>
            </w:r>
            <w:r w:rsidR="003F7281" w:rsidRPr="003F7281">
              <w:rPr>
                <w:noProof/>
                <w:webHidden/>
              </w:rPr>
              <w:tab/>
            </w:r>
            <w:r w:rsidRPr="003F7281">
              <w:rPr>
                <w:noProof/>
                <w:webHidden/>
              </w:rPr>
              <w:fldChar w:fldCharType="begin"/>
            </w:r>
            <w:r w:rsidR="003F7281" w:rsidRPr="003F7281">
              <w:rPr>
                <w:noProof/>
                <w:webHidden/>
              </w:rPr>
              <w:instrText xml:space="preserve"> PAGEREF _Toc275362802 \h </w:instrText>
            </w:r>
            <w:r w:rsidRPr="003F7281">
              <w:rPr>
                <w:noProof/>
                <w:webHidden/>
              </w:rPr>
            </w:r>
            <w:r w:rsidRPr="003F7281">
              <w:rPr>
                <w:noProof/>
                <w:webHidden/>
              </w:rPr>
              <w:fldChar w:fldCharType="separate"/>
            </w:r>
            <w:r w:rsidR="002B19C2">
              <w:rPr>
                <w:noProof/>
                <w:webHidden/>
              </w:rPr>
              <w:t>31</w:t>
            </w:r>
            <w:r w:rsidRPr="003F7281">
              <w:rPr>
                <w:noProof/>
                <w:webHidden/>
              </w:rPr>
              <w:fldChar w:fldCharType="end"/>
            </w:r>
          </w:hyperlink>
        </w:p>
        <w:p w:rsidR="003F7281" w:rsidRPr="003F7281" w:rsidRDefault="00A112BE">
          <w:pPr>
            <w:pStyle w:val="TOC2"/>
            <w:tabs>
              <w:tab w:val="right" w:leader="dot" w:pos="8630"/>
            </w:tabs>
            <w:rPr>
              <w:noProof/>
            </w:rPr>
          </w:pPr>
          <w:hyperlink w:anchor="_Toc275362803" w:history="1">
            <w:r w:rsidR="003F7281" w:rsidRPr="003F7281">
              <w:rPr>
                <w:rStyle w:val="Hyperlink"/>
                <w:noProof/>
              </w:rPr>
              <w:t>4.4  Sample Sintering</w:t>
            </w:r>
            <w:r w:rsidR="003F7281" w:rsidRPr="003F7281">
              <w:rPr>
                <w:noProof/>
                <w:webHidden/>
              </w:rPr>
              <w:tab/>
            </w:r>
            <w:r w:rsidRPr="003F7281">
              <w:rPr>
                <w:noProof/>
                <w:webHidden/>
              </w:rPr>
              <w:fldChar w:fldCharType="begin"/>
            </w:r>
            <w:r w:rsidR="003F7281" w:rsidRPr="003F7281">
              <w:rPr>
                <w:noProof/>
                <w:webHidden/>
              </w:rPr>
              <w:instrText xml:space="preserve"> PAGEREF _Toc275362803 \h </w:instrText>
            </w:r>
            <w:r w:rsidRPr="003F7281">
              <w:rPr>
                <w:noProof/>
                <w:webHidden/>
              </w:rPr>
            </w:r>
            <w:r w:rsidRPr="003F7281">
              <w:rPr>
                <w:noProof/>
                <w:webHidden/>
              </w:rPr>
              <w:fldChar w:fldCharType="separate"/>
            </w:r>
            <w:r w:rsidR="002B19C2">
              <w:rPr>
                <w:noProof/>
                <w:webHidden/>
              </w:rPr>
              <w:t>39</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804" w:history="1">
            <w:r w:rsidR="003F7281" w:rsidRPr="003F7281">
              <w:rPr>
                <w:rStyle w:val="Hyperlink"/>
                <w:b/>
                <w:noProof/>
              </w:rPr>
              <w:t>MECHANICAL TESTING</w:t>
            </w:r>
            <w:r w:rsidR="003F7281" w:rsidRPr="003F7281">
              <w:rPr>
                <w:b/>
                <w:noProof/>
                <w:webHidden/>
              </w:rPr>
              <w:tab/>
            </w:r>
            <w:r w:rsidRPr="003F7281">
              <w:rPr>
                <w:b/>
                <w:noProof/>
                <w:webHidden/>
              </w:rPr>
              <w:fldChar w:fldCharType="begin"/>
            </w:r>
            <w:r w:rsidR="003F7281" w:rsidRPr="003F7281">
              <w:rPr>
                <w:b/>
                <w:noProof/>
                <w:webHidden/>
              </w:rPr>
              <w:instrText xml:space="preserve"> PAGEREF _Toc275362804 \h </w:instrText>
            </w:r>
            <w:r w:rsidRPr="003F7281">
              <w:rPr>
                <w:b/>
                <w:noProof/>
                <w:webHidden/>
              </w:rPr>
            </w:r>
            <w:r w:rsidRPr="003F7281">
              <w:rPr>
                <w:b/>
                <w:noProof/>
                <w:webHidden/>
              </w:rPr>
              <w:fldChar w:fldCharType="separate"/>
            </w:r>
            <w:r w:rsidR="002B19C2">
              <w:rPr>
                <w:b/>
                <w:noProof/>
                <w:webHidden/>
              </w:rPr>
              <w:t>49</w:t>
            </w:r>
            <w:r w:rsidRPr="003F7281">
              <w:rPr>
                <w:b/>
                <w:noProof/>
                <w:webHidden/>
              </w:rPr>
              <w:fldChar w:fldCharType="end"/>
            </w:r>
          </w:hyperlink>
        </w:p>
        <w:p w:rsidR="003F7281" w:rsidRPr="003F7281" w:rsidRDefault="00A112BE">
          <w:pPr>
            <w:pStyle w:val="TOC2"/>
            <w:tabs>
              <w:tab w:val="right" w:leader="dot" w:pos="8630"/>
            </w:tabs>
            <w:rPr>
              <w:noProof/>
            </w:rPr>
          </w:pPr>
          <w:hyperlink w:anchor="_Toc275362805" w:history="1">
            <w:r w:rsidR="003F7281" w:rsidRPr="003F7281">
              <w:rPr>
                <w:rStyle w:val="Hyperlink"/>
                <w:noProof/>
              </w:rPr>
              <w:t>5.1 Thin Wall Testing Procedure</w:t>
            </w:r>
            <w:r w:rsidR="003F7281" w:rsidRPr="003F7281">
              <w:rPr>
                <w:noProof/>
                <w:webHidden/>
              </w:rPr>
              <w:tab/>
            </w:r>
            <w:r w:rsidRPr="003F7281">
              <w:rPr>
                <w:noProof/>
                <w:webHidden/>
              </w:rPr>
              <w:fldChar w:fldCharType="begin"/>
            </w:r>
            <w:r w:rsidR="003F7281" w:rsidRPr="003F7281">
              <w:rPr>
                <w:noProof/>
                <w:webHidden/>
              </w:rPr>
              <w:instrText xml:space="preserve"> PAGEREF _Toc275362805 \h </w:instrText>
            </w:r>
            <w:r w:rsidRPr="003F7281">
              <w:rPr>
                <w:noProof/>
                <w:webHidden/>
              </w:rPr>
            </w:r>
            <w:r w:rsidRPr="003F7281">
              <w:rPr>
                <w:noProof/>
                <w:webHidden/>
              </w:rPr>
              <w:fldChar w:fldCharType="separate"/>
            </w:r>
            <w:r w:rsidR="002B19C2">
              <w:rPr>
                <w:noProof/>
                <w:webHidden/>
              </w:rPr>
              <w:t>49</w:t>
            </w:r>
            <w:r w:rsidRPr="003F7281">
              <w:rPr>
                <w:noProof/>
                <w:webHidden/>
              </w:rPr>
              <w:fldChar w:fldCharType="end"/>
            </w:r>
          </w:hyperlink>
        </w:p>
        <w:p w:rsidR="003F7281" w:rsidRPr="003F7281" w:rsidRDefault="00A112BE">
          <w:pPr>
            <w:pStyle w:val="TOC2"/>
            <w:tabs>
              <w:tab w:val="right" w:leader="dot" w:pos="8630"/>
            </w:tabs>
            <w:rPr>
              <w:noProof/>
            </w:rPr>
          </w:pPr>
          <w:hyperlink w:anchor="_Toc275362806" w:history="1">
            <w:r w:rsidR="003F7281" w:rsidRPr="003F7281">
              <w:rPr>
                <w:rStyle w:val="Hyperlink"/>
                <w:noProof/>
              </w:rPr>
              <w:t>5.2 Thick Wall Testing Procedure</w:t>
            </w:r>
            <w:r w:rsidR="003F7281" w:rsidRPr="003F7281">
              <w:rPr>
                <w:noProof/>
                <w:webHidden/>
              </w:rPr>
              <w:tab/>
            </w:r>
            <w:r w:rsidRPr="003F7281">
              <w:rPr>
                <w:noProof/>
                <w:webHidden/>
              </w:rPr>
              <w:fldChar w:fldCharType="begin"/>
            </w:r>
            <w:r w:rsidR="003F7281" w:rsidRPr="003F7281">
              <w:rPr>
                <w:noProof/>
                <w:webHidden/>
              </w:rPr>
              <w:instrText xml:space="preserve"> PAGEREF _Toc275362806 \h </w:instrText>
            </w:r>
            <w:r w:rsidRPr="003F7281">
              <w:rPr>
                <w:noProof/>
                <w:webHidden/>
              </w:rPr>
            </w:r>
            <w:r w:rsidRPr="003F7281">
              <w:rPr>
                <w:noProof/>
                <w:webHidden/>
              </w:rPr>
              <w:fldChar w:fldCharType="separate"/>
            </w:r>
            <w:r w:rsidR="002B19C2">
              <w:rPr>
                <w:noProof/>
                <w:webHidden/>
              </w:rPr>
              <w:t>54</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807" w:history="1">
            <w:r w:rsidR="003F7281" w:rsidRPr="003F7281">
              <w:rPr>
                <w:rStyle w:val="Hyperlink"/>
                <w:b/>
                <w:noProof/>
              </w:rPr>
              <w:t>RESULTS AND DISCUSSION</w:t>
            </w:r>
            <w:r w:rsidR="003F7281" w:rsidRPr="003F7281">
              <w:rPr>
                <w:b/>
                <w:noProof/>
                <w:webHidden/>
              </w:rPr>
              <w:tab/>
            </w:r>
            <w:r w:rsidRPr="003F7281">
              <w:rPr>
                <w:b/>
                <w:noProof/>
                <w:webHidden/>
              </w:rPr>
              <w:fldChar w:fldCharType="begin"/>
            </w:r>
            <w:r w:rsidR="003F7281" w:rsidRPr="003F7281">
              <w:rPr>
                <w:b/>
                <w:noProof/>
                <w:webHidden/>
              </w:rPr>
              <w:instrText xml:space="preserve"> PAGEREF _Toc275362807 \h </w:instrText>
            </w:r>
            <w:r w:rsidRPr="003F7281">
              <w:rPr>
                <w:b/>
                <w:noProof/>
                <w:webHidden/>
              </w:rPr>
            </w:r>
            <w:r w:rsidRPr="003F7281">
              <w:rPr>
                <w:b/>
                <w:noProof/>
                <w:webHidden/>
              </w:rPr>
              <w:fldChar w:fldCharType="separate"/>
            </w:r>
            <w:r w:rsidR="002B19C2">
              <w:rPr>
                <w:b/>
                <w:noProof/>
                <w:webHidden/>
              </w:rPr>
              <w:t>55</w:t>
            </w:r>
            <w:r w:rsidRPr="003F7281">
              <w:rPr>
                <w:b/>
                <w:noProof/>
                <w:webHidden/>
              </w:rPr>
              <w:fldChar w:fldCharType="end"/>
            </w:r>
          </w:hyperlink>
        </w:p>
        <w:p w:rsidR="003F7281" w:rsidRPr="003F7281" w:rsidRDefault="00A112BE">
          <w:pPr>
            <w:pStyle w:val="TOC2"/>
            <w:tabs>
              <w:tab w:val="right" w:leader="dot" w:pos="8630"/>
            </w:tabs>
            <w:rPr>
              <w:noProof/>
            </w:rPr>
          </w:pPr>
          <w:hyperlink w:anchor="_Toc275362808" w:history="1">
            <w:r w:rsidR="003F7281" w:rsidRPr="003F7281">
              <w:rPr>
                <w:rStyle w:val="Hyperlink"/>
                <w:noProof/>
              </w:rPr>
              <w:t>6.1 Thin Wall Samples Results and Discussion</w:t>
            </w:r>
            <w:r w:rsidR="003F7281" w:rsidRPr="003F7281">
              <w:rPr>
                <w:noProof/>
                <w:webHidden/>
              </w:rPr>
              <w:tab/>
            </w:r>
            <w:r w:rsidRPr="003F7281">
              <w:rPr>
                <w:noProof/>
                <w:webHidden/>
              </w:rPr>
              <w:fldChar w:fldCharType="begin"/>
            </w:r>
            <w:r w:rsidR="003F7281" w:rsidRPr="003F7281">
              <w:rPr>
                <w:noProof/>
                <w:webHidden/>
              </w:rPr>
              <w:instrText xml:space="preserve"> PAGEREF _Toc275362808 \h </w:instrText>
            </w:r>
            <w:r w:rsidRPr="003F7281">
              <w:rPr>
                <w:noProof/>
                <w:webHidden/>
              </w:rPr>
            </w:r>
            <w:r w:rsidRPr="003F7281">
              <w:rPr>
                <w:noProof/>
                <w:webHidden/>
              </w:rPr>
              <w:fldChar w:fldCharType="separate"/>
            </w:r>
            <w:r w:rsidR="002B19C2">
              <w:rPr>
                <w:noProof/>
                <w:webHidden/>
              </w:rPr>
              <w:t>55</w:t>
            </w:r>
            <w:r w:rsidRPr="003F7281">
              <w:rPr>
                <w:noProof/>
                <w:webHidden/>
              </w:rPr>
              <w:fldChar w:fldCharType="end"/>
            </w:r>
          </w:hyperlink>
        </w:p>
        <w:p w:rsidR="003F7281" w:rsidRPr="003F7281" w:rsidRDefault="00A112BE">
          <w:pPr>
            <w:pStyle w:val="TOC2"/>
            <w:tabs>
              <w:tab w:val="right" w:leader="dot" w:pos="8630"/>
            </w:tabs>
            <w:rPr>
              <w:noProof/>
            </w:rPr>
          </w:pPr>
          <w:hyperlink w:anchor="_Toc275362809" w:history="1">
            <w:r w:rsidR="003F7281" w:rsidRPr="003F7281">
              <w:rPr>
                <w:rStyle w:val="Hyperlink"/>
                <w:noProof/>
              </w:rPr>
              <w:t>6.2 Thin Wall Sample Data Elimination</w:t>
            </w:r>
            <w:r w:rsidR="003F7281" w:rsidRPr="003F7281">
              <w:rPr>
                <w:noProof/>
                <w:webHidden/>
              </w:rPr>
              <w:tab/>
            </w:r>
            <w:r w:rsidRPr="003F7281">
              <w:rPr>
                <w:noProof/>
                <w:webHidden/>
              </w:rPr>
              <w:fldChar w:fldCharType="begin"/>
            </w:r>
            <w:r w:rsidR="003F7281" w:rsidRPr="003F7281">
              <w:rPr>
                <w:noProof/>
                <w:webHidden/>
              </w:rPr>
              <w:instrText xml:space="preserve"> PAGEREF _Toc275362809 \h </w:instrText>
            </w:r>
            <w:r w:rsidRPr="003F7281">
              <w:rPr>
                <w:noProof/>
                <w:webHidden/>
              </w:rPr>
            </w:r>
            <w:r w:rsidRPr="003F7281">
              <w:rPr>
                <w:noProof/>
                <w:webHidden/>
              </w:rPr>
              <w:fldChar w:fldCharType="separate"/>
            </w:r>
            <w:r w:rsidR="002B19C2">
              <w:rPr>
                <w:noProof/>
                <w:webHidden/>
              </w:rPr>
              <w:t>57</w:t>
            </w:r>
            <w:r w:rsidRPr="003F7281">
              <w:rPr>
                <w:noProof/>
                <w:webHidden/>
              </w:rPr>
              <w:fldChar w:fldCharType="end"/>
            </w:r>
          </w:hyperlink>
        </w:p>
        <w:p w:rsidR="003F7281" w:rsidRPr="003F7281" w:rsidRDefault="00A112BE">
          <w:pPr>
            <w:pStyle w:val="TOC2"/>
            <w:tabs>
              <w:tab w:val="right" w:leader="dot" w:pos="8630"/>
            </w:tabs>
            <w:rPr>
              <w:noProof/>
            </w:rPr>
          </w:pPr>
          <w:hyperlink w:anchor="_Toc275362810" w:history="1">
            <w:r w:rsidR="003F7281" w:rsidRPr="003F7281">
              <w:rPr>
                <w:rStyle w:val="Hyperlink"/>
                <w:noProof/>
              </w:rPr>
              <w:t>6.3 Analysis of Thin Wall Results</w:t>
            </w:r>
            <w:r w:rsidR="003F7281" w:rsidRPr="003F7281">
              <w:rPr>
                <w:noProof/>
                <w:webHidden/>
              </w:rPr>
              <w:tab/>
            </w:r>
            <w:r w:rsidRPr="003F7281">
              <w:rPr>
                <w:noProof/>
                <w:webHidden/>
              </w:rPr>
              <w:fldChar w:fldCharType="begin"/>
            </w:r>
            <w:r w:rsidR="003F7281" w:rsidRPr="003F7281">
              <w:rPr>
                <w:noProof/>
                <w:webHidden/>
              </w:rPr>
              <w:instrText xml:space="preserve"> PAGEREF _Toc275362810 \h </w:instrText>
            </w:r>
            <w:r w:rsidRPr="003F7281">
              <w:rPr>
                <w:noProof/>
                <w:webHidden/>
              </w:rPr>
            </w:r>
            <w:r w:rsidRPr="003F7281">
              <w:rPr>
                <w:noProof/>
                <w:webHidden/>
              </w:rPr>
              <w:fldChar w:fldCharType="separate"/>
            </w:r>
            <w:r w:rsidR="002B19C2">
              <w:rPr>
                <w:noProof/>
                <w:webHidden/>
              </w:rPr>
              <w:t>61</w:t>
            </w:r>
            <w:r w:rsidRPr="003F7281">
              <w:rPr>
                <w:noProof/>
                <w:webHidden/>
              </w:rPr>
              <w:fldChar w:fldCharType="end"/>
            </w:r>
          </w:hyperlink>
        </w:p>
        <w:p w:rsidR="003F7281" w:rsidRPr="003F7281" w:rsidRDefault="00A112BE">
          <w:pPr>
            <w:pStyle w:val="TOC2"/>
            <w:tabs>
              <w:tab w:val="right" w:leader="dot" w:pos="8630"/>
            </w:tabs>
            <w:rPr>
              <w:noProof/>
            </w:rPr>
          </w:pPr>
          <w:hyperlink w:anchor="_Toc275362811" w:history="1">
            <w:r w:rsidR="003F7281" w:rsidRPr="003F7281">
              <w:rPr>
                <w:rStyle w:val="Hyperlink"/>
                <w:noProof/>
              </w:rPr>
              <w:t>6.4 Analysis of Thick Wall Results</w:t>
            </w:r>
            <w:r w:rsidR="003F7281" w:rsidRPr="003F7281">
              <w:rPr>
                <w:noProof/>
                <w:webHidden/>
              </w:rPr>
              <w:tab/>
            </w:r>
            <w:r w:rsidRPr="003F7281">
              <w:rPr>
                <w:noProof/>
                <w:webHidden/>
              </w:rPr>
              <w:fldChar w:fldCharType="begin"/>
            </w:r>
            <w:r w:rsidR="003F7281" w:rsidRPr="003F7281">
              <w:rPr>
                <w:noProof/>
                <w:webHidden/>
              </w:rPr>
              <w:instrText xml:space="preserve"> PAGEREF _Toc275362811 \h </w:instrText>
            </w:r>
            <w:r w:rsidRPr="003F7281">
              <w:rPr>
                <w:noProof/>
                <w:webHidden/>
              </w:rPr>
            </w:r>
            <w:r w:rsidRPr="003F7281">
              <w:rPr>
                <w:noProof/>
                <w:webHidden/>
              </w:rPr>
              <w:fldChar w:fldCharType="separate"/>
            </w:r>
            <w:r w:rsidR="002B19C2">
              <w:rPr>
                <w:noProof/>
                <w:webHidden/>
              </w:rPr>
              <w:t>65</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812" w:history="1">
            <w:r w:rsidR="003F7281" w:rsidRPr="003F7281">
              <w:rPr>
                <w:rStyle w:val="Hyperlink"/>
                <w:b/>
                <w:noProof/>
              </w:rPr>
              <w:t>CONCLUSIONS AND RECOMMENDATIONS</w:t>
            </w:r>
            <w:r w:rsidR="003F7281" w:rsidRPr="003F7281">
              <w:rPr>
                <w:b/>
                <w:noProof/>
                <w:webHidden/>
              </w:rPr>
              <w:tab/>
            </w:r>
            <w:r w:rsidRPr="003F7281">
              <w:rPr>
                <w:b/>
                <w:noProof/>
                <w:webHidden/>
              </w:rPr>
              <w:fldChar w:fldCharType="begin"/>
            </w:r>
            <w:r w:rsidR="003F7281" w:rsidRPr="003F7281">
              <w:rPr>
                <w:b/>
                <w:noProof/>
                <w:webHidden/>
              </w:rPr>
              <w:instrText xml:space="preserve"> PAGEREF _Toc275362812 \h </w:instrText>
            </w:r>
            <w:r w:rsidRPr="003F7281">
              <w:rPr>
                <w:b/>
                <w:noProof/>
                <w:webHidden/>
              </w:rPr>
            </w:r>
            <w:r w:rsidRPr="003F7281">
              <w:rPr>
                <w:b/>
                <w:noProof/>
                <w:webHidden/>
              </w:rPr>
              <w:fldChar w:fldCharType="separate"/>
            </w:r>
            <w:r w:rsidR="002B19C2">
              <w:rPr>
                <w:b/>
                <w:noProof/>
                <w:webHidden/>
              </w:rPr>
              <w:t>71</w:t>
            </w:r>
            <w:r w:rsidRPr="003F7281">
              <w:rPr>
                <w:b/>
                <w:noProof/>
                <w:webHidden/>
              </w:rPr>
              <w:fldChar w:fldCharType="end"/>
            </w:r>
          </w:hyperlink>
        </w:p>
        <w:p w:rsidR="003F7281" w:rsidRPr="003F7281" w:rsidRDefault="00A112BE">
          <w:pPr>
            <w:pStyle w:val="TOC2"/>
            <w:tabs>
              <w:tab w:val="right" w:leader="dot" w:pos="8630"/>
            </w:tabs>
            <w:rPr>
              <w:noProof/>
            </w:rPr>
          </w:pPr>
          <w:hyperlink w:anchor="_Toc275362813" w:history="1">
            <w:r w:rsidR="003F7281" w:rsidRPr="003F7281">
              <w:rPr>
                <w:rStyle w:val="Hyperlink"/>
                <w:noProof/>
              </w:rPr>
              <w:t>7.1 Conclusions</w:t>
            </w:r>
            <w:r w:rsidR="003F7281" w:rsidRPr="003F7281">
              <w:rPr>
                <w:noProof/>
                <w:webHidden/>
              </w:rPr>
              <w:tab/>
            </w:r>
            <w:r w:rsidRPr="003F7281">
              <w:rPr>
                <w:noProof/>
                <w:webHidden/>
              </w:rPr>
              <w:fldChar w:fldCharType="begin"/>
            </w:r>
            <w:r w:rsidR="003F7281" w:rsidRPr="003F7281">
              <w:rPr>
                <w:noProof/>
                <w:webHidden/>
              </w:rPr>
              <w:instrText xml:space="preserve"> PAGEREF _Toc275362813 \h </w:instrText>
            </w:r>
            <w:r w:rsidRPr="003F7281">
              <w:rPr>
                <w:noProof/>
                <w:webHidden/>
              </w:rPr>
            </w:r>
            <w:r w:rsidRPr="003F7281">
              <w:rPr>
                <w:noProof/>
                <w:webHidden/>
              </w:rPr>
              <w:fldChar w:fldCharType="separate"/>
            </w:r>
            <w:r w:rsidR="002B19C2">
              <w:rPr>
                <w:noProof/>
                <w:webHidden/>
              </w:rPr>
              <w:t>71</w:t>
            </w:r>
            <w:r w:rsidRPr="003F7281">
              <w:rPr>
                <w:noProof/>
                <w:webHidden/>
              </w:rPr>
              <w:fldChar w:fldCharType="end"/>
            </w:r>
          </w:hyperlink>
        </w:p>
        <w:p w:rsidR="003F7281" w:rsidRPr="003F7281" w:rsidRDefault="00A112BE">
          <w:pPr>
            <w:pStyle w:val="TOC2"/>
            <w:tabs>
              <w:tab w:val="right" w:leader="dot" w:pos="8630"/>
            </w:tabs>
            <w:rPr>
              <w:noProof/>
            </w:rPr>
          </w:pPr>
          <w:hyperlink w:anchor="_Toc275362814" w:history="1">
            <w:r w:rsidR="003F7281" w:rsidRPr="003F7281">
              <w:rPr>
                <w:rStyle w:val="Hyperlink"/>
                <w:noProof/>
              </w:rPr>
              <w:t>7.2 Recommendations for Future Work</w:t>
            </w:r>
            <w:r w:rsidR="003F7281" w:rsidRPr="003F7281">
              <w:rPr>
                <w:noProof/>
                <w:webHidden/>
              </w:rPr>
              <w:tab/>
            </w:r>
            <w:r w:rsidRPr="003F7281">
              <w:rPr>
                <w:noProof/>
                <w:webHidden/>
              </w:rPr>
              <w:fldChar w:fldCharType="begin"/>
            </w:r>
            <w:r w:rsidR="003F7281" w:rsidRPr="003F7281">
              <w:rPr>
                <w:noProof/>
                <w:webHidden/>
              </w:rPr>
              <w:instrText xml:space="preserve"> PAGEREF _Toc275362814 \h </w:instrText>
            </w:r>
            <w:r w:rsidRPr="003F7281">
              <w:rPr>
                <w:noProof/>
                <w:webHidden/>
              </w:rPr>
            </w:r>
            <w:r w:rsidRPr="003F7281">
              <w:rPr>
                <w:noProof/>
                <w:webHidden/>
              </w:rPr>
              <w:fldChar w:fldCharType="separate"/>
            </w:r>
            <w:r w:rsidR="002B19C2">
              <w:rPr>
                <w:noProof/>
                <w:webHidden/>
              </w:rPr>
              <w:t>71</w:t>
            </w:r>
            <w:r w:rsidRPr="003F7281">
              <w:rPr>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815" w:history="1">
            <w:r w:rsidR="003F7281" w:rsidRPr="003F7281">
              <w:rPr>
                <w:rStyle w:val="Hyperlink"/>
                <w:b/>
                <w:noProof/>
              </w:rPr>
              <w:t>REFERENCES</w:t>
            </w:r>
            <w:r w:rsidR="003F7281" w:rsidRPr="003F7281">
              <w:rPr>
                <w:b/>
                <w:noProof/>
                <w:webHidden/>
              </w:rPr>
              <w:tab/>
            </w:r>
            <w:r w:rsidRPr="003F7281">
              <w:rPr>
                <w:b/>
                <w:noProof/>
                <w:webHidden/>
              </w:rPr>
              <w:fldChar w:fldCharType="begin"/>
            </w:r>
            <w:r w:rsidR="003F7281" w:rsidRPr="003F7281">
              <w:rPr>
                <w:b/>
                <w:noProof/>
                <w:webHidden/>
              </w:rPr>
              <w:instrText xml:space="preserve"> PAGEREF _Toc275362815 \h </w:instrText>
            </w:r>
            <w:r w:rsidRPr="003F7281">
              <w:rPr>
                <w:b/>
                <w:noProof/>
                <w:webHidden/>
              </w:rPr>
            </w:r>
            <w:r w:rsidRPr="003F7281">
              <w:rPr>
                <w:b/>
                <w:noProof/>
                <w:webHidden/>
              </w:rPr>
              <w:fldChar w:fldCharType="separate"/>
            </w:r>
            <w:r w:rsidR="002B19C2">
              <w:rPr>
                <w:b/>
                <w:noProof/>
                <w:webHidden/>
              </w:rPr>
              <w:t>73</w:t>
            </w:r>
            <w:r w:rsidRPr="003F7281">
              <w:rPr>
                <w:b/>
                <w:noProof/>
                <w:webHidden/>
              </w:rPr>
              <w:fldChar w:fldCharType="end"/>
            </w:r>
          </w:hyperlink>
        </w:p>
        <w:p w:rsidR="003F7281" w:rsidRPr="003F7281" w:rsidRDefault="00A112BE">
          <w:pPr>
            <w:pStyle w:val="TOC1"/>
            <w:tabs>
              <w:tab w:val="right" w:leader="dot" w:pos="8630"/>
            </w:tabs>
            <w:rPr>
              <w:rFonts w:asciiTheme="minorHAnsi" w:eastAsiaTheme="minorEastAsia" w:hAnsiTheme="minorHAnsi" w:cstheme="minorBidi"/>
              <w:b/>
              <w:noProof/>
              <w:sz w:val="22"/>
              <w:szCs w:val="22"/>
            </w:rPr>
          </w:pPr>
          <w:hyperlink w:anchor="_Toc275362816" w:history="1">
            <w:r w:rsidR="003F7281" w:rsidRPr="003F7281">
              <w:rPr>
                <w:rStyle w:val="Hyperlink"/>
                <w:b/>
                <w:noProof/>
              </w:rPr>
              <w:t>APPENDIX</w:t>
            </w:r>
            <w:r w:rsidR="003F7281" w:rsidRPr="003F7281">
              <w:rPr>
                <w:b/>
                <w:noProof/>
                <w:webHidden/>
              </w:rPr>
              <w:tab/>
            </w:r>
            <w:r w:rsidRPr="003F7281">
              <w:rPr>
                <w:b/>
                <w:noProof/>
                <w:webHidden/>
              </w:rPr>
              <w:fldChar w:fldCharType="begin"/>
            </w:r>
            <w:r w:rsidR="003F7281" w:rsidRPr="003F7281">
              <w:rPr>
                <w:b/>
                <w:noProof/>
                <w:webHidden/>
              </w:rPr>
              <w:instrText xml:space="preserve"> PAGEREF _Toc275362816 \h </w:instrText>
            </w:r>
            <w:r w:rsidRPr="003F7281">
              <w:rPr>
                <w:b/>
                <w:noProof/>
                <w:webHidden/>
              </w:rPr>
            </w:r>
            <w:r w:rsidRPr="003F7281">
              <w:rPr>
                <w:b/>
                <w:noProof/>
                <w:webHidden/>
              </w:rPr>
              <w:fldChar w:fldCharType="separate"/>
            </w:r>
            <w:r w:rsidR="002B19C2">
              <w:rPr>
                <w:b/>
                <w:noProof/>
                <w:webHidden/>
              </w:rPr>
              <w:t>75</w:t>
            </w:r>
            <w:r w:rsidRPr="003F7281">
              <w:rPr>
                <w:b/>
                <w:noProof/>
                <w:webHidden/>
              </w:rPr>
              <w:fldChar w:fldCharType="end"/>
            </w:r>
          </w:hyperlink>
        </w:p>
        <w:p w:rsidR="008A0BA8" w:rsidRDefault="00A112BE">
          <w:r w:rsidRPr="003F7281">
            <w:rPr>
              <w:b/>
            </w:rPr>
            <w:fldChar w:fldCharType="end"/>
          </w:r>
        </w:p>
      </w:sdtContent>
    </w:sdt>
    <w:p w:rsidR="008A0BA8" w:rsidRDefault="008A0BA8" w:rsidP="00C819DD">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4826FC">
      <w:pPr>
        <w:rPr>
          <w:rStyle w:val="apple-style-span"/>
          <w:b/>
          <w:color w:val="000000"/>
        </w:rPr>
      </w:pPr>
    </w:p>
    <w:p w:rsidR="00722893" w:rsidRDefault="00722893" w:rsidP="007F79F1">
      <w:pPr>
        <w:jc w:val="both"/>
        <w:rPr>
          <w:rStyle w:val="apple-style-span"/>
          <w:b/>
          <w:color w:val="000000"/>
        </w:rPr>
      </w:pPr>
    </w:p>
    <w:p w:rsidR="008E0EBE" w:rsidRDefault="004826FC" w:rsidP="004826FC">
      <w:pPr>
        <w:rPr>
          <w:rStyle w:val="apple-style-span"/>
          <w:b/>
          <w:color w:val="000000"/>
        </w:rPr>
      </w:pPr>
      <w:r>
        <w:rPr>
          <w:rStyle w:val="apple-style-span"/>
          <w:b/>
          <w:color w:val="000000"/>
        </w:rPr>
        <w:t>LIST OF TABLES</w:t>
      </w:r>
    </w:p>
    <w:p w:rsidR="004826FC" w:rsidRDefault="004826FC" w:rsidP="004826FC">
      <w:pPr>
        <w:rPr>
          <w:rStyle w:val="apple-style-span"/>
          <w:b/>
          <w:color w:val="000000"/>
        </w:rPr>
      </w:pPr>
    </w:p>
    <w:p w:rsidR="004826FC" w:rsidRPr="004826FC" w:rsidRDefault="004826FC" w:rsidP="00273E6D">
      <w:pPr>
        <w:jc w:val="left"/>
        <w:rPr>
          <w:rStyle w:val="apple-style-span"/>
          <w:b/>
          <w:color w:val="000000"/>
        </w:rPr>
      </w:pPr>
      <w:r>
        <w:rPr>
          <w:rStyle w:val="apple-style-span"/>
          <w:b/>
          <w:color w:val="000000"/>
        </w:rPr>
        <w:t>Table</w:t>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sidR="00273E6D">
        <w:rPr>
          <w:rStyle w:val="apple-style-span"/>
          <w:b/>
          <w:color w:val="000000"/>
        </w:rPr>
        <w:t xml:space="preserve">  </w:t>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sidR="00273E6D">
        <w:rPr>
          <w:rStyle w:val="apple-style-span"/>
          <w:b/>
          <w:color w:val="000000"/>
        </w:rPr>
        <w:t xml:space="preserve">   </w:t>
      </w:r>
      <w:r>
        <w:rPr>
          <w:rStyle w:val="apple-style-span"/>
          <w:b/>
          <w:color w:val="000000"/>
        </w:rPr>
        <w:t>Page</w:t>
      </w:r>
    </w:p>
    <w:p w:rsidR="008E0EBE" w:rsidRDefault="008E0EBE" w:rsidP="002B304E">
      <w:pPr>
        <w:jc w:val="left"/>
        <w:rPr>
          <w:rStyle w:val="apple-style-span"/>
          <w:color w:val="000000"/>
        </w:rPr>
      </w:pPr>
    </w:p>
    <w:p w:rsidR="001B0A86" w:rsidRPr="008D7AF3" w:rsidRDefault="001B0A86" w:rsidP="00273E6D">
      <w:pPr>
        <w:jc w:val="both"/>
      </w:pPr>
      <w:r w:rsidRPr="008D7AF3">
        <w:t>3.2.1</w:t>
      </w:r>
      <w:proofErr w:type="gramStart"/>
      <w:r w:rsidRPr="008D7AF3">
        <w:t>:Atmospheric</w:t>
      </w:r>
      <w:proofErr w:type="gramEnd"/>
      <w:r w:rsidRPr="008D7AF3">
        <w:t xml:space="preserve"> Corrosion of Selected Copper Alloy</w:t>
      </w:r>
      <w:r w:rsidR="00273E6D">
        <w:t>…………………………….…</w:t>
      </w:r>
      <w:r w:rsidR="00CC3AA8">
        <w:t>. 1</w:t>
      </w:r>
      <w:r w:rsidR="00273E6D">
        <w:t>6</w:t>
      </w:r>
    </w:p>
    <w:p w:rsidR="001B0A86" w:rsidRPr="008D7AF3" w:rsidRDefault="001B0A86" w:rsidP="00273E6D">
      <w:pPr>
        <w:jc w:val="both"/>
      </w:pPr>
      <w:r w:rsidRPr="008D7AF3">
        <w:t xml:space="preserve">3.3.1: Effect of Copper Oxide Thickness on Tensile </w:t>
      </w:r>
      <w:r w:rsidR="00273E6D">
        <w:t>s</w:t>
      </w:r>
      <w:r w:rsidRPr="008D7AF3">
        <w:t>trength</w:t>
      </w:r>
      <w:r w:rsidR="00273E6D">
        <w:t>…………………………</w:t>
      </w:r>
      <w:r w:rsidR="00CC3AA8">
        <w:t>.. 2</w:t>
      </w:r>
      <w:r w:rsidR="00273E6D">
        <w:t>0</w:t>
      </w:r>
    </w:p>
    <w:p w:rsidR="001B0A86" w:rsidRPr="008D7AF3" w:rsidRDefault="001B0A86" w:rsidP="00273E6D">
      <w:pPr>
        <w:jc w:val="both"/>
      </w:pPr>
      <w:r w:rsidRPr="008D7AF3">
        <w:t>4.1.1: Sample Summary</w:t>
      </w:r>
      <w:r w:rsidR="00273E6D">
        <w:t>…………………………………………………………………</w:t>
      </w:r>
      <w:r w:rsidR="00CC3AA8">
        <w:t xml:space="preserve"> 2</w:t>
      </w:r>
      <w:r w:rsidR="00273E6D">
        <w:t>9</w:t>
      </w:r>
    </w:p>
    <w:p w:rsidR="00273E6D" w:rsidRPr="008D7AF3" w:rsidRDefault="001B0A86" w:rsidP="00273E6D">
      <w:pPr>
        <w:jc w:val="both"/>
      </w:pPr>
      <w:r w:rsidRPr="008D7AF3">
        <w:t>4.3.1: Sample Soaking 1 Week</w:t>
      </w:r>
      <w:r w:rsidR="00273E6D">
        <w:t>…………………………………………………………</w:t>
      </w:r>
      <w:r w:rsidR="00CC3AA8">
        <w:t>. 3</w:t>
      </w:r>
      <w:r w:rsidR="00273E6D">
        <w:t>2</w:t>
      </w:r>
    </w:p>
    <w:p w:rsidR="001B0A86" w:rsidRPr="008D7AF3" w:rsidRDefault="001B0A86" w:rsidP="00273E6D">
      <w:pPr>
        <w:jc w:val="both"/>
      </w:pPr>
      <w:r w:rsidRPr="008D7AF3">
        <w:t>4.3.2: Sample Soaking 2 Weeks</w:t>
      </w:r>
      <w:r w:rsidR="00273E6D">
        <w:t>………………………………………………………...</w:t>
      </w:r>
      <w:r w:rsidR="00CC3AA8">
        <w:t xml:space="preserve"> 3</w:t>
      </w:r>
      <w:r w:rsidR="00273E6D">
        <w:t>3</w:t>
      </w:r>
    </w:p>
    <w:p w:rsidR="001B0A86" w:rsidRPr="008D7AF3" w:rsidRDefault="001B0A86" w:rsidP="00273E6D">
      <w:pPr>
        <w:jc w:val="both"/>
      </w:pPr>
      <w:r w:rsidRPr="008D7AF3">
        <w:t>4.3.3: Sample Soaking 1 Month</w:t>
      </w:r>
      <w:r w:rsidR="00273E6D">
        <w:t>…………………………………………………………</w:t>
      </w:r>
      <w:r w:rsidR="00CC3AA8">
        <w:t xml:space="preserve"> 3</w:t>
      </w:r>
      <w:r w:rsidR="00273E6D">
        <w:t>3</w:t>
      </w:r>
    </w:p>
    <w:p w:rsidR="001B0A86" w:rsidRPr="008D7AF3" w:rsidRDefault="001B0A86" w:rsidP="00273E6D">
      <w:pPr>
        <w:jc w:val="both"/>
      </w:pPr>
      <w:r w:rsidRPr="008D7AF3">
        <w:t>4.3.4: Thick Walled Sample Soaking Periods</w:t>
      </w:r>
      <w:r w:rsidR="00273E6D">
        <w:t>…………………………………………</w:t>
      </w:r>
      <w:r w:rsidR="00CC3AA8">
        <w:t>.. 3</w:t>
      </w:r>
      <w:r w:rsidR="00273E6D">
        <w:t>4</w:t>
      </w:r>
    </w:p>
    <w:p w:rsidR="001B0A86" w:rsidRPr="008D7AF3" w:rsidRDefault="001B0A86" w:rsidP="00273E6D">
      <w:pPr>
        <w:jc w:val="both"/>
      </w:pPr>
      <w:r w:rsidRPr="008D7AF3">
        <w:t>4.4.1: Thin Wall Sample Ramp Rate and Heat Cycles</w:t>
      </w:r>
      <w:r w:rsidR="00273E6D">
        <w:t>…………………………………</w:t>
      </w:r>
      <w:r w:rsidR="00CC3AA8">
        <w:t>. 3</w:t>
      </w:r>
      <w:r w:rsidR="00273E6D">
        <w:t>9</w:t>
      </w:r>
    </w:p>
    <w:p w:rsidR="001B0A86" w:rsidRPr="008D7AF3" w:rsidRDefault="001B0A86" w:rsidP="00273E6D">
      <w:pPr>
        <w:jc w:val="both"/>
      </w:pPr>
      <w:r w:rsidRPr="008D7AF3">
        <w:t>6.4.1: ½” Sample X Average Peak Loads and Standard Deviation</w:t>
      </w:r>
      <w:r w:rsidR="00273E6D">
        <w:t>……………………</w:t>
      </w:r>
      <w:r w:rsidR="00CC3AA8">
        <w:t>.. 6</w:t>
      </w:r>
      <w:r w:rsidR="00273E6D">
        <w:t>7</w:t>
      </w: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1B0A86" w:rsidRDefault="001B0A86" w:rsidP="002B304E">
      <w:pPr>
        <w:jc w:val="left"/>
        <w:rPr>
          <w:rStyle w:val="apple-style-span"/>
          <w:color w:val="000000"/>
        </w:rPr>
      </w:pPr>
    </w:p>
    <w:p w:rsidR="008B0CAB" w:rsidRDefault="008B0CAB" w:rsidP="002B304E">
      <w:pPr>
        <w:jc w:val="left"/>
        <w:rPr>
          <w:rStyle w:val="apple-style-span"/>
          <w:color w:val="000000"/>
        </w:rPr>
      </w:pPr>
    </w:p>
    <w:p w:rsidR="007F79F1" w:rsidRDefault="007F79F1" w:rsidP="004826FC">
      <w:pPr>
        <w:rPr>
          <w:rStyle w:val="apple-style-span"/>
          <w:b/>
          <w:color w:val="000000"/>
        </w:rPr>
      </w:pPr>
    </w:p>
    <w:p w:rsidR="004826FC" w:rsidRDefault="004826FC" w:rsidP="004826FC">
      <w:pPr>
        <w:rPr>
          <w:rStyle w:val="apple-style-span"/>
          <w:b/>
          <w:color w:val="000000"/>
        </w:rPr>
      </w:pPr>
      <w:r>
        <w:rPr>
          <w:rStyle w:val="apple-style-span"/>
          <w:b/>
          <w:color w:val="000000"/>
        </w:rPr>
        <w:t>LIST OF FIGURES</w:t>
      </w:r>
    </w:p>
    <w:p w:rsidR="004826FC" w:rsidRDefault="004826FC" w:rsidP="004826FC">
      <w:pPr>
        <w:rPr>
          <w:rStyle w:val="apple-style-span"/>
          <w:b/>
          <w:color w:val="000000"/>
        </w:rPr>
      </w:pPr>
    </w:p>
    <w:p w:rsidR="004826FC" w:rsidRPr="004826FC" w:rsidRDefault="004826FC" w:rsidP="008D7AF3">
      <w:pPr>
        <w:ind w:right="-270"/>
        <w:jc w:val="left"/>
        <w:rPr>
          <w:rStyle w:val="apple-style-span"/>
          <w:b/>
          <w:color w:val="000000"/>
        </w:rPr>
      </w:pPr>
      <w:r>
        <w:rPr>
          <w:rStyle w:val="apple-style-span"/>
          <w:b/>
          <w:color w:val="000000"/>
        </w:rPr>
        <w:t xml:space="preserve">Figure </w:t>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r>
      <w:r>
        <w:rPr>
          <w:rStyle w:val="apple-style-span"/>
          <w:b/>
          <w:color w:val="000000"/>
        </w:rPr>
        <w:tab/>
        <w:t>Page</w:t>
      </w:r>
    </w:p>
    <w:p w:rsidR="008E0EBE" w:rsidRDefault="008E0EBE" w:rsidP="002B304E">
      <w:pPr>
        <w:jc w:val="left"/>
        <w:rPr>
          <w:rStyle w:val="apple-style-span"/>
          <w:color w:val="000000"/>
        </w:rPr>
      </w:pPr>
    </w:p>
    <w:p w:rsidR="001B0A86" w:rsidRPr="008D7AF3" w:rsidRDefault="001B0A86" w:rsidP="005451FD">
      <w:pPr>
        <w:jc w:val="both"/>
      </w:pPr>
      <w:r w:rsidRPr="008D7AF3">
        <w:t xml:space="preserve">1.2.1 U.S. Energy Consumption by Fuel Type </w:t>
      </w:r>
      <w:proofErr w:type="gramStart"/>
      <w:r w:rsidRPr="008D7AF3">
        <w:t>Per</w:t>
      </w:r>
      <w:proofErr w:type="gramEnd"/>
      <w:r w:rsidRPr="008D7AF3">
        <w:t xml:space="preserve"> Year</w:t>
      </w:r>
      <w:r w:rsidR="00273E6D">
        <w:t>………………………………</w:t>
      </w:r>
      <w:r w:rsidR="00CC3AA8">
        <w:t xml:space="preserve">.. </w:t>
      </w:r>
      <w:r w:rsidR="00273E6D">
        <w:t>2</w:t>
      </w:r>
    </w:p>
    <w:p w:rsidR="001B0A86" w:rsidRPr="008D7AF3" w:rsidRDefault="001B0A86" w:rsidP="005451FD">
      <w:pPr>
        <w:jc w:val="both"/>
        <w:rPr>
          <w:rStyle w:val="apple-style-span"/>
          <w:color w:val="000000"/>
        </w:rPr>
      </w:pPr>
      <w:r w:rsidRPr="008D7AF3">
        <w:rPr>
          <w:rStyle w:val="apple-style-span"/>
          <w:color w:val="000000"/>
        </w:rPr>
        <w:t xml:space="preserve">1.3.1 General Diagram of </w:t>
      </w:r>
      <w:proofErr w:type="spellStart"/>
      <w:r w:rsidRPr="008D7AF3">
        <w:rPr>
          <w:rStyle w:val="apple-style-span"/>
          <w:color w:val="000000"/>
        </w:rPr>
        <w:t>Tokamak</w:t>
      </w:r>
      <w:proofErr w:type="spellEnd"/>
      <w:r w:rsidRPr="008D7AF3">
        <w:rPr>
          <w:rStyle w:val="apple-style-span"/>
          <w:color w:val="000000"/>
        </w:rPr>
        <w:t xml:space="preserve"> Magnetic Field</w:t>
      </w:r>
      <w:r w:rsidR="00273E6D">
        <w:rPr>
          <w:rStyle w:val="apple-style-span"/>
          <w:color w:val="000000"/>
        </w:rPr>
        <w:t>……………………………………</w:t>
      </w:r>
      <w:r w:rsidR="00CC3AA8">
        <w:rPr>
          <w:rStyle w:val="apple-style-span"/>
          <w:color w:val="000000"/>
        </w:rPr>
        <w:t>.</w:t>
      </w:r>
      <w:r w:rsidR="00273E6D">
        <w:rPr>
          <w:rStyle w:val="apple-style-span"/>
          <w:color w:val="000000"/>
        </w:rPr>
        <w:t>3</w:t>
      </w:r>
    </w:p>
    <w:p w:rsidR="001B0A86" w:rsidRPr="008D7AF3" w:rsidRDefault="001B0A86" w:rsidP="005451FD">
      <w:pPr>
        <w:jc w:val="both"/>
      </w:pPr>
      <w:r w:rsidRPr="008D7AF3">
        <w:t>1.4.1: Artist Rendering of Proposed ITER Fusion Reactor</w:t>
      </w:r>
      <w:r w:rsidR="00273E6D">
        <w:t>……………………………...4</w:t>
      </w:r>
    </w:p>
    <w:p w:rsidR="001B0A86" w:rsidRPr="008D7AF3" w:rsidRDefault="001B0A86" w:rsidP="005451FD">
      <w:pPr>
        <w:jc w:val="both"/>
      </w:pPr>
      <w:r w:rsidRPr="008D7AF3">
        <w:t xml:space="preserve">1.4.2: CS Coil in Relation to the </w:t>
      </w:r>
      <w:proofErr w:type="spellStart"/>
      <w:r w:rsidRPr="008D7AF3">
        <w:t>Toroidal</w:t>
      </w:r>
      <w:proofErr w:type="spellEnd"/>
      <w:r w:rsidRPr="008D7AF3">
        <w:t xml:space="preserve"> Field Magnets</w:t>
      </w:r>
      <w:r w:rsidR="00273E6D">
        <w:t>………………………………</w:t>
      </w:r>
      <w:r w:rsidR="00CC3AA8">
        <w:t>.</w:t>
      </w:r>
      <w:r w:rsidR="00273E6D">
        <w:t>5</w:t>
      </w:r>
    </w:p>
    <w:p w:rsidR="001B0A86" w:rsidRPr="008D7AF3" w:rsidRDefault="001B0A86" w:rsidP="005451FD">
      <w:pPr>
        <w:jc w:val="both"/>
      </w:pPr>
      <w:r w:rsidRPr="008D7AF3">
        <w:t>2.2.1: Billet Copper Drilled and Filled with Niobium-Tin Rods</w:t>
      </w:r>
      <w:r w:rsidR="00273E6D">
        <w:t>………………………</w:t>
      </w:r>
      <w:r w:rsidR="00CC3AA8">
        <w:t xml:space="preserve">.. </w:t>
      </w:r>
      <w:r w:rsidR="00273E6D">
        <w:t>7</w:t>
      </w:r>
    </w:p>
    <w:p w:rsidR="001B0A86" w:rsidRPr="008D7AF3" w:rsidRDefault="001B0A86" w:rsidP="005451FD">
      <w:pPr>
        <w:jc w:val="both"/>
      </w:pPr>
      <w:r w:rsidRPr="008D7AF3">
        <w:t>2.2.2: Filled Copper Billet Drawn Down and Shaped into Hexagonal Filament</w:t>
      </w:r>
      <w:r w:rsidR="00273E6D">
        <w:t>………</w:t>
      </w:r>
      <w:r w:rsidR="00CC3AA8">
        <w:t xml:space="preserve">. </w:t>
      </w:r>
      <w:r w:rsidR="00273E6D">
        <w:t>8</w:t>
      </w:r>
    </w:p>
    <w:p w:rsidR="001B0A86" w:rsidRPr="008D7AF3" w:rsidRDefault="001B0A86" w:rsidP="005451FD">
      <w:pPr>
        <w:jc w:val="both"/>
      </w:pPr>
      <w:r w:rsidRPr="008D7AF3">
        <w:t>2.2.3: Copper Billet Filled with 19 Hexagonal Filaments</w:t>
      </w:r>
      <w:r w:rsidR="00273E6D">
        <w:t>………………………………</w:t>
      </w:r>
      <w:r w:rsidR="00CC3AA8">
        <w:t xml:space="preserve"> </w:t>
      </w:r>
      <w:r w:rsidR="00273E6D">
        <w:t>9</w:t>
      </w:r>
    </w:p>
    <w:p w:rsidR="001B0A86" w:rsidRPr="008D7AF3" w:rsidRDefault="001B0A86" w:rsidP="005451FD">
      <w:pPr>
        <w:jc w:val="both"/>
      </w:pPr>
      <w:r w:rsidRPr="008D7AF3">
        <w:t>2.2.4: Superconducting Wire Wrapped Around Central Copper Wire to Form Cable</w:t>
      </w:r>
      <w:r w:rsidR="00273E6D">
        <w:t>…</w:t>
      </w:r>
      <w:r w:rsidR="00CC3AA8">
        <w:t>..1</w:t>
      </w:r>
      <w:r w:rsidR="00273E6D">
        <w:t>0</w:t>
      </w:r>
    </w:p>
    <w:p w:rsidR="001B0A86" w:rsidRPr="008D7AF3" w:rsidRDefault="001B0A86" w:rsidP="005451FD">
      <w:pPr>
        <w:jc w:val="both"/>
      </w:pPr>
      <w:r w:rsidRPr="008D7AF3">
        <w:t>2.2.5: Final Superconducting Cable Containing 270 Wires</w:t>
      </w:r>
      <w:r w:rsidR="00273E6D">
        <w:t>……………………………..</w:t>
      </w:r>
      <w:r w:rsidR="00CC3AA8">
        <w:t>1</w:t>
      </w:r>
      <w:r w:rsidR="00273E6D">
        <w:t>1</w:t>
      </w:r>
    </w:p>
    <w:p w:rsidR="001B0A86" w:rsidRPr="008D7AF3" w:rsidRDefault="001B0A86" w:rsidP="005451FD">
      <w:pPr>
        <w:jc w:val="both"/>
      </w:pPr>
      <w:r w:rsidRPr="008D7AF3">
        <w:t>2.2.6: Final Superconducting Cable Compacted in Copper Sleeve</w:t>
      </w:r>
      <w:r w:rsidR="00273E6D">
        <w:t>……………………...</w:t>
      </w:r>
      <w:r w:rsidR="00CC3AA8">
        <w:t>1</w:t>
      </w:r>
      <w:r w:rsidR="00273E6D">
        <w:t>2</w:t>
      </w:r>
    </w:p>
    <w:p w:rsidR="001B0A86" w:rsidRPr="008D7AF3" w:rsidRDefault="001B0A86" w:rsidP="005451FD">
      <w:pPr>
        <w:jc w:val="both"/>
      </w:pPr>
      <w:r w:rsidRPr="008D7AF3">
        <w:t>2.2.7a: Superconducting Wire at 25x</w:t>
      </w:r>
      <w:r w:rsidR="00186D47">
        <w:t>……………………………………………………</w:t>
      </w:r>
      <w:r w:rsidR="00CC3AA8">
        <w:t>.1</w:t>
      </w:r>
      <w:r w:rsidR="00186D47">
        <w:t>3</w:t>
      </w:r>
    </w:p>
    <w:p w:rsidR="001B0A86" w:rsidRPr="008D7AF3" w:rsidRDefault="001B0A86" w:rsidP="005451FD">
      <w:pPr>
        <w:jc w:val="both"/>
      </w:pPr>
      <w:r w:rsidRPr="008D7AF3">
        <w:t>2.2.7b: Superconducting Wire at 100x</w:t>
      </w:r>
      <w:r w:rsidR="00186D47">
        <w:t>…………………………………………………..</w:t>
      </w:r>
      <w:r w:rsidR="00CC3AA8">
        <w:t>1</w:t>
      </w:r>
      <w:r w:rsidR="00186D47">
        <w:t>3</w:t>
      </w:r>
    </w:p>
    <w:p w:rsidR="001B0A86" w:rsidRPr="008D7AF3" w:rsidRDefault="001B0A86" w:rsidP="005451FD">
      <w:pPr>
        <w:jc w:val="both"/>
      </w:pPr>
      <w:r w:rsidRPr="008D7AF3">
        <w:t>2.2.7c: Superconducting Wire at 500x</w:t>
      </w:r>
      <w:r w:rsidR="00186D47">
        <w:t>…………………………………………………...</w:t>
      </w:r>
      <w:r w:rsidR="00CC3AA8">
        <w:t>1</w:t>
      </w:r>
      <w:r w:rsidR="00186D47">
        <w:t>4</w:t>
      </w:r>
    </w:p>
    <w:p w:rsidR="001B0A86" w:rsidRPr="008D7AF3" w:rsidRDefault="001B0A86" w:rsidP="005451FD">
      <w:pPr>
        <w:jc w:val="both"/>
      </w:pPr>
      <w:r w:rsidRPr="008D7AF3">
        <w:t>3.2.1 A, B: Copper Corrosion Rates shown as Thickness loss vs. Time</w:t>
      </w:r>
      <w:r w:rsidR="00186D47">
        <w:t>………………...</w:t>
      </w:r>
      <w:r w:rsidR="00CC3AA8">
        <w:t>1</w:t>
      </w:r>
      <w:r w:rsidR="00186D47">
        <w:t>7</w:t>
      </w:r>
    </w:p>
    <w:p w:rsidR="001B0A86" w:rsidRPr="008D7AF3" w:rsidRDefault="001B0A86" w:rsidP="005451FD">
      <w:pPr>
        <w:jc w:val="both"/>
      </w:pPr>
      <w:r w:rsidRPr="008D7AF3">
        <w:t xml:space="preserve">3.2.2: Corrosion Rate of Copper (mm/yr) </w:t>
      </w:r>
      <w:proofErr w:type="spellStart"/>
      <w:r w:rsidRPr="008D7AF3">
        <w:t>vs</w:t>
      </w:r>
      <w:proofErr w:type="spellEnd"/>
      <w:r w:rsidRPr="008D7AF3">
        <w:t xml:space="preserve"> Amount of Oxygen in Reacting Acid</w:t>
      </w:r>
      <w:r w:rsidR="00186D47">
        <w:t>……</w:t>
      </w:r>
      <w:r w:rsidR="00CC3AA8">
        <w:t>.1</w:t>
      </w:r>
      <w:r w:rsidR="00186D47">
        <w:t>8</w:t>
      </w:r>
    </w:p>
    <w:p w:rsidR="00814FDE" w:rsidRPr="00814FDE" w:rsidRDefault="00814FDE" w:rsidP="005451FD">
      <w:pPr>
        <w:jc w:val="both"/>
      </w:pPr>
      <w:r w:rsidRPr="00814FDE">
        <w:t>4.1.1: Ultrasonic Tank with Eight PVC Pipes</w:t>
      </w:r>
      <w:r w:rsidR="00186D47">
        <w:t>…………………………………………...</w:t>
      </w:r>
      <w:r w:rsidR="00CC3AA8">
        <w:t>2</w:t>
      </w:r>
      <w:r w:rsidR="00186D47">
        <w:t>3</w:t>
      </w:r>
    </w:p>
    <w:p w:rsidR="00814FDE" w:rsidRPr="00814FDE" w:rsidRDefault="00814FDE" w:rsidP="005451FD">
      <w:pPr>
        <w:jc w:val="both"/>
      </w:pPr>
      <w:r w:rsidRPr="00814FDE">
        <w:t>4.1.2: Nitrogen Purge Placed Through Center of the Strand</w:t>
      </w:r>
      <w:r w:rsidR="00186D47">
        <w:t>……………………………</w:t>
      </w:r>
      <w:r w:rsidR="00CC3AA8">
        <w:t>.2</w:t>
      </w:r>
      <w:r w:rsidR="00186D47">
        <w:t>3</w:t>
      </w:r>
    </w:p>
    <w:p w:rsidR="00814FDE" w:rsidRPr="00814FDE" w:rsidRDefault="00814FDE" w:rsidP="005451FD">
      <w:pPr>
        <w:jc w:val="both"/>
      </w:pPr>
      <w:r w:rsidRPr="00814FDE">
        <w:t>4.1.3: Strand Lowered into HCL with Nitrogen Purge</w:t>
      </w:r>
      <w:r w:rsidR="00186D47">
        <w:t>…………………………………</w:t>
      </w:r>
      <w:r w:rsidR="00CC3AA8">
        <w:t>..2</w:t>
      </w:r>
      <w:r w:rsidR="00186D47">
        <w:t>4</w:t>
      </w:r>
    </w:p>
    <w:p w:rsidR="00814FDE" w:rsidRPr="00814FDE" w:rsidRDefault="00814FDE" w:rsidP="005451FD">
      <w:pPr>
        <w:jc w:val="both"/>
      </w:pPr>
      <w:r w:rsidRPr="00814FDE">
        <w:t>4.1.4: Drying and Visual Inspection of Chrome Removed from Strand</w:t>
      </w:r>
      <w:r w:rsidR="00186D47">
        <w:t>………………...</w:t>
      </w:r>
      <w:r w:rsidR="00CC3AA8">
        <w:t>2</w:t>
      </w:r>
      <w:r w:rsidR="00186D47">
        <w:t>4</w:t>
      </w:r>
    </w:p>
    <w:p w:rsidR="001B0A86" w:rsidRPr="008D7AF3" w:rsidRDefault="00814FDE" w:rsidP="005451FD">
      <w:pPr>
        <w:jc w:val="both"/>
      </w:pPr>
      <w:r>
        <w:t>4.1.5</w:t>
      </w:r>
      <w:r w:rsidR="001B0A86" w:rsidRPr="008D7AF3">
        <w:t>: Val Power Hydraulic Crimper</w:t>
      </w:r>
      <w:r w:rsidR="00186D47">
        <w:t>……………………………………………………</w:t>
      </w:r>
      <w:r w:rsidR="00CC3AA8">
        <w:t>.2</w:t>
      </w:r>
      <w:r w:rsidR="00186D47">
        <w:t>5</w:t>
      </w:r>
    </w:p>
    <w:p w:rsidR="001B0A86" w:rsidRPr="008D7AF3" w:rsidRDefault="00814FDE" w:rsidP="005451FD">
      <w:pPr>
        <w:jc w:val="both"/>
      </w:pPr>
      <w:r>
        <w:t>4.1.6</w:t>
      </w:r>
      <w:r w:rsidR="001B0A86" w:rsidRPr="008D7AF3">
        <w:t>: Press</w:t>
      </w:r>
      <w:r w:rsidR="00186D47">
        <w:t>………………………………………………………………………………</w:t>
      </w:r>
      <w:r w:rsidR="00CC3AA8">
        <w:t>.</w:t>
      </w:r>
      <w:r w:rsidR="00186D47">
        <w:t>6</w:t>
      </w:r>
    </w:p>
    <w:p w:rsidR="001B0A86" w:rsidRPr="008D7AF3" w:rsidRDefault="00814FDE" w:rsidP="005451FD">
      <w:pPr>
        <w:jc w:val="both"/>
      </w:pPr>
      <w:r>
        <w:t>4.1.7</w:t>
      </w:r>
      <w:r w:rsidR="001B0A86" w:rsidRPr="008D7AF3">
        <w:t>: Die</w:t>
      </w:r>
      <w:r w:rsidR="00186D47">
        <w:t>…………………………………………………………………………………</w:t>
      </w:r>
      <w:r w:rsidR="00CC3AA8">
        <w:t>2</w:t>
      </w:r>
      <w:r w:rsidR="00186D47">
        <w:t>6</w:t>
      </w:r>
    </w:p>
    <w:p w:rsidR="001B0A86" w:rsidRPr="008D7AF3" w:rsidRDefault="00814FDE" w:rsidP="005451FD">
      <w:pPr>
        <w:jc w:val="both"/>
      </w:pPr>
      <w:r>
        <w:t>4.1.8</w:t>
      </w:r>
      <w:r w:rsidR="001B0A86" w:rsidRPr="008D7AF3">
        <w:t>: Clamshell with Welding Wire</w:t>
      </w:r>
      <w:r w:rsidR="00186D47">
        <w:t>……………………………………………………</w:t>
      </w:r>
      <w:r w:rsidR="00CC3AA8">
        <w:t>.2</w:t>
      </w:r>
      <w:r w:rsidR="00186D47">
        <w:t>7</w:t>
      </w:r>
    </w:p>
    <w:p w:rsidR="001B0A86" w:rsidRPr="008D7AF3" w:rsidRDefault="00814FDE" w:rsidP="005451FD">
      <w:pPr>
        <w:jc w:val="both"/>
      </w:pPr>
      <w:r>
        <w:t>4.1.9</w:t>
      </w:r>
      <w:r w:rsidR="001B0A86" w:rsidRPr="008D7AF3">
        <w:t>: Predictable vs. Unpredictable Folds</w:t>
      </w:r>
      <w:r w:rsidR="00186D47">
        <w:t>………………………………………………</w:t>
      </w:r>
      <w:r w:rsidR="00CC3AA8">
        <w:t>2</w:t>
      </w:r>
      <w:r w:rsidR="00186D47">
        <w:t>8</w:t>
      </w:r>
    </w:p>
    <w:p w:rsidR="001B0A86" w:rsidRPr="008D7AF3" w:rsidRDefault="00814FDE" w:rsidP="005451FD">
      <w:pPr>
        <w:jc w:val="both"/>
      </w:pPr>
      <w:r>
        <w:t>4.1.10</w:t>
      </w:r>
      <w:r w:rsidR="001B0A86" w:rsidRPr="008D7AF3">
        <w:t>: Marking of the Samples</w:t>
      </w:r>
      <w:r w:rsidR="00186D47">
        <w:t>…………………………………………………………</w:t>
      </w:r>
      <w:r w:rsidR="00CC3AA8">
        <w:t>.2</w:t>
      </w:r>
      <w:r w:rsidR="00186D47">
        <w:t>8</w:t>
      </w:r>
    </w:p>
    <w:p w:rsidR="001B0A86" w:rsidRPr="008D7AF3" w:rsidRDefault="00814FDE" w:rsidP="005451FD">
      <w:pPr>
        <w:jc w:val="both"/>
      </w:pPr>
      <w:r>
        <w:t>4.1.11</w:t>
      </w:r>
      <w:r w:rsidR="001B0A86" w:rsidRPr="008D7AF3">
        <w:t>:  Samples after Cutting</w:t>
      </w:r>
      <w:r w:rsidR="00186D47">
        <w:t>……………………………………………………………</w:t>
      </w:r>
      <w:r w:rsidR="00CC3AA8">
        <w:t>2</w:t>
      </w:r>
      <w:r w:rsidR="00186D47">
        <w:t>9</w:t>
      </w:r>
    </w:p>
    <w:p w:rsidR="001B0A86" w:rsidRPr="008D7AF3" w:rsidRDefault="001B0A86" w:rsidP="005451FD">
      <w:pPr>
        <w:jc w:val="both"/>
        <w:rPr>
          <w:rFonts w:eastAsiaTheme="minorEastAsia"/>
        </w:rPr>
      </w:pPr>
      <w:r w:rsidRPr="008D7AF3">
        <w:rPr>
          <w:rFonts w:eastAsiaTheme="minorEastAsia"/>
        </w:rPr>
        <w:t>4.2.1: Bar X Thick Wall Sample After Compaction and EDM</w:t>
      </w:r>
      <w:r w:rsidR="00186D47">
        <w:rPr>
          <w:rFonts w:eastAsiaTheme="minorEastAsia"/>
        </w:rPr>
        <w:t>…………………………</w:t>
      </w:r>
      <w:r w:rsidR="00CC3AA8">
        <w:rPr>
          <w:rFonts w:eastAsiaTheme="minorEastAsia"/>
        </w:rPr>
        <w:t>.3</w:t>
      </w:r>
      <w:r w:rsidR="00186D47">
        <w:rPr>
          <w:rFonts w:eastAsiaTheme="minorEastAsia"/>
        </w:rPr>
        <w:t>0</w:t>
      </w:r>
    </w:p>
    <w:p w:rsidR="001B0A86" w:rsidRPr="008D7AF3" w:rsidRDefault="001B0A86" w:rsidP="005451FD">
      <w:pPr>
        <w:jc w:val="both"/>
      </w:pPr>
      <w:r w:rsidRPr="008D7AF3">
        <w:t>4.3.1: Soaking Setup</w:t>
      </w:r>
      <w:r w:rsidR="00186D47">
        <w:t>……………………………………………………………………..</w:t>
      </w:r>
      <w:r w:rsidR="00CC3AA8">
        <w:t>3</w:t>
      </w:r>
      <w:r w:rsidR="00186D47">
        <w:t>2</w:t>
      </w:r>
    </w:p>
    <w:p w:rsidR="001B0A86" w:rsidRPr="008D7AF3" w:rsidRDefault="001B0A86" w:rsidP="005451FD">
      <w:pPr>
        <w:jc w:val="both"/>
      </w:pPr>
      <w:r w:rsidRPr="008D7AF3">
        <w:t>4.3.2: 1 Week Thin Wall Humidity Recordings Measured by Omega Sensors</w:t>
      </w:r>
      <w:r w:rsidR="00186D47">
        <w:t>…………</w:t>
      </w:r>
      <w:r w:rsidR="00CC3AA8">
        <w:t>3</w:t>
      </w:r>
      <w:r w:rsidR="00186D47">
        <w:t>5</w:t>
      </w:r>
    </w:p>
    <w:p w:rsidR="001B0A86" w:rsidRPr="008D7AF3" w:rsidRDefault="001B0A86" w:rsidP="005451FD">
      <w:pPr>
        <w:jc w:val="both"/>
      </w:pPr>
      <w:r w:rsidRPr="008D7AF3">
        <w:t>4.3.3: 1 Week Thin Wall Temperature Recordings Measured by Omega Sensors</w:t>
      </w:r>
      <w:r w:rsidR="00186D47">
        <w:t>……...</w:t>
      </w:r>
      <w:r w:rsidR="00CC3AA8">
        <w:t>3</w:t>
      </w:r>
      <w:r w:rsidR="00186D47">
        <w:t>5</w:t>
      </w:r>
    </w:p>
    <w:p w:rsidR="001B0A86" w:rsidRPr="008D7AF3" w:rsidRDefault="001B0A86" w:rsidP="005451FD">
      <w:pPr>
        <w:jc w:val="both"/>
      </w:pPr>
      <w:r w:rsidRPr="008D7AF3">
        <w:t>4.3.4: Sample 16c After Soaking 50x</w:t>
      </w:r>
      <w:r w:rsidR="00186D47">
        <w:t>……………………………………………………</w:t>
      </w:r>
      <w:r w:rsidR="00CC3AA8">
        <w:t>3</w:t>
      </w:r>
      <w:r w:rsidR="00186D47">
        <w:t>6</w:t>
      </w:r>
    </w:p>
    <w:p w:rsidR="001B0A86" w:rsidRPr="008D7AF3" w:rsidRDefault="001B0A86" w:rsidP="005451FD">
      <w:pPr>
        <w:jc w:val="both"/>
      </w:pPr>
      <w:r w:rsidRPr="008D7AF3">
        <w:t>4.3.5: Sample 16c After Soaking 100x</w:t>
      </w:r>
      <w:r w:rsidR="00186D47">
        <w:t>…………………………………………………</w:t>
      </w:r>
      <w:r w:rsidR="00CC3AA8">
        <w:t>..3</w:t>
      </w:r>
      <w:r w:rsidR="00186D47">
        <w:t>7</w:t>
      </w:r>
    </w:p>
    <w:p w:rsidR="001B0A86" w:rsidRPr="008D7AF3" w:rsidRDefault="001B0A86" w:rsidP="005451FD">
      <w:pPr>
        <w:jc w:val="both"/>
      </w:pPr>
      <w:r w:rsidRPr="008D7AF3">
        <w:t>4.3.6: Sample 16c After Soaking 200x</w:t>
      </w:r>
      <w:r w:rsidR="00186D47">
        <w:t>…………………………………………………</w:t>
      </w:r>
      <w:r w:rsidR="00CC3AA8">
        <w:t>..3</w:t>
      </w:r>
      <w:r w:rsidR="00186D47">
        <w:t>7</w:t>
      </w:r>
    </w:p>
    <w:p w:rsidR="001B0A86" w:rsidRPr="008D7AF3" w:rsidRDefault="001B0A86" w:rsidP="005451FD">
      <w:pPr>
        <w:jc w:val="both"/>
      </w:pPr>
      <w:r w:rsidRPr="008D7AF3">
        <w:t>4.3.7: Sample 16c After Soaking 500x</w:t>
      </w:r>
      <w:r w:rsidR="00186D47">
        <w:t>…………………………………………………..</w:t>
      </w:r>
      <w:r w:rsidR="00CC3AA8">
        <w:t>3</w:t>
      </w:r>
      <w:r w:rsidR="00186D47">
        <w:t>8</w:t>
      </w:r>
    </w:p>
    <w:p w:rsidR="001B0A86" w:rsidRPr="008D7AF3" w:rsidRDefault="001B0A86" w:rsidP="005451FD">
      <w:pPr>
        <w:jc w:val="both"/>
      </w:pPr>
      <w:r w:rsidRPr="008D7AF3">
        <w:t>4.3.8: Visual Discoloration of Soaked Samples</w:t>
      </w:r>
      <w:r w:rsidR="00186D47">
        <w:t>…………………………………………</w:t>
      </w:r>
      <w:r w:rsidR="00CC3AA8">
        <w:t>.3</w:t>
      </w:r>
      <w:r w:rsidR="00186D47">
        <w:t>8</w:t>
      </w:r>
    </w:p>
    <w:p w:rsidR="001B0A86" w:rsidRPr="008D7AF3" w:rsidRDefault="001B0A86" w:rsidP="005451FD">
      <w:pPr>
        <w:jc w:val="both"/>
      </w:pPr>
      <w:r w:rsidRPr="008D7AF3">
        <w:t>4.4.1: Thin Wall Sample Retort</w:t>
      </w:r>
      <w:r w:rsidR="00186D47">
        <w:t>…………………………………………………………</w:t>
      </w:r>
      <w:r w:rsidR="00CC3AA8">
        <w:t>.3</w:t>
      </w:r>
      <w:r w:rsidR="00186D47">
        <w:t>9</w:t>
      </w:r>
    </w:p>
    <w:p w:rsidR="001B0A86" w:rsidRPr="008D7AF3" w:rsidRDefault="001B0A86" w:rsidP="005451FD">
      <w:pPr>
        <w:jc w:val="both"/>
      </w:pPr>
      <w:r w:rsidRPr="008D7AF3">
        <w:t>4.4.2: Thin Wall Retort End Cap and Compression Fitting</w:t>
      </w:r>
      <w:r w:rsidR="00186D47">
        <w:t>……………………………</w:t>
      </w:r>
      <w:r w:rsidR="00CC3AA8">
        <w:t>..4</w:t>
      </w:r>
      <w:r w:rsidR="00186D47">
        <w:t>0</w:t>
      </w:r>
    </w:p>
    <w:p w:rsidR="001B0A86" w:rsidRPr="008D7AF3" w:rsidRDefault="001B0A86" w:rsidP="005451FD">
      <w:pPr>
        <w:jc w:val="both"/>
      </w:pPr>
      <w:r w:rsidRPr="008D7AF3">
        <w:t>4.4.3: Stainless Clips</w:t>
      </w:r>
      <w:r w:rsidR="00186D47">
        <w:t>……………………………………………………………………</w:t>
      </w:r>
      <w:r w:rsidR="00CC3AA8">
        <w:t>..4</w:t>
      </w:r>
      <w:r w:rsidR="00186D47">
        <w:t>1</w:t>
      </w:r>
    </w:p>
    <w:p w:rsidR="001B0A86" w:rsidRPr="008D7AF3" w:rsidRDefault="001B0A86" w:rsidP="005451FD">
      <w:pPr>
        <w:jc w:val="both"/>
      </w:pPr>
      <w:r w:rsidRPr="008D7AF3">
        <w:t>4.4.4: Clips Placed Between Samples</w:t>
      </w:r>
      <w:r w:rsidR="00186D47">
        <w:t>……………………………………………………</w:t>
      </w:r>
      <w:r w:rsidR="00CC3AA8">
        <w:t>4</w:t>
      </w:r>
      <w:r w:rsidR="00186D47">
        <w:t>2</w:t>
      </w:r>
    </w:p>
    <w:p w:rsidR="001B0A86" w:rsidRPr="008D7AF3" w:rsidRDefault="001B0A86" w:rsidP="005451FD">
      <w:pPr>
        <w:jc w:val="both"/>
      </w:pPr>
      <w:r w:rsidRPr="008D7AF3">
        <w:t>4.4.5: Complete Stack of Thin Wall Disk Samples</w:t>
      </w:r>
      <w:r w:rsidR="00186D47">
        <w:t>……………………………………...</w:t>
      </w:r>
      <w:r w:rsidR="00CC3AA8">
        <w:t>4</w:t>
      </w:r>
      <w:r w:rsidR="00186D47">
        <w:t>3</w:t>
      </w:r>
    </w:p>
    <w:p w:rsidR="001B0A86" w:rsidRPr="008D7AF3" w:rsidRDefault="001B0A86" w:rsidP="005451FD">
      <w:pPr>
        <w:jc w:val="both"/>
      </w:pPr>
      <w:r w:rsidRPr="008D7AF3">
        <w:t>4.4.6: Spring</w:t>
      </w:r>
      <w:r w:rsidR="00186D47">
        <w:t>……………………………………………………………………………...</w:t>
      </w:r>
      <w:r w:rsidR="00CC3AA8">
        <w:t>4</w:t>
      </w:r>
      <w:r w:rsidR="00186D47">
        <w:t>4</w:t>
      </w:r>
    </w:p>
    <w:p w:rsidR="001B0A86" w:rsidRPr="008D7AF3" w:rsidRDefault="001B0A86" w:rsidP="005451FD">
      <w:pPr>
        <w:jc w:val="both"/>
      </w:pPr>
      <w:r w:rsidRPr="008D7AF3">
        <w:t>4.4.7: Stainless Tube Oven</w:t>
      </w:r>
      <w:r w:rsidR="00186D47">
        <w:t>……………………………………………………………</w:t>
      </w:r>
      <w:r w:rsidR="005451FD">
        <w:t xml:space="preserve">..  </w:t>
      </w:r>
      <w:r w:rsidR="00CC3AA8">
        <w:t>4</w:t>
      </w:r>
      <w:r w:rsidR="00186D47">
        <w:t>4</w:t>
      </w:r>
    </w:p>
    <w:p w:rsidR="001B0A86" w:rsidRPr="008D7AF3" w:rsidRDefault="001B0A86" w:rsidP="005451FD">
      <w:pPr>
        <w:jc w:val="both"/>
      </w:pPr>
      <w:r w:rsidRPr="008D7AF3">
        <w:t>4.4.8: Retort on Rack</w:t>
      </w:r>
      <w:r w:rsidR="00186D47">
        <w:t>……………………………………………………………………</w:t>
      </w:r>
      <w:r w:rsidR="00CC3AA8">
        <w:t>.4</w:t>
      </w:r>
      <w:r w:rsidR="00186D47">
        <w:t>5</w:t>
      </w:r>
    </w:p>
    <w:p w:rsidR="001B0A86" w:rsidRPr="008D7AF3" w:rsidRDefault="001B0A86" w:rsidP="005451FD">
      <w:pPr>
        <w:jc w:val="both"/>
      </w:pPr>
      <w:r w:rsidRPr="008D7AF3">
        <w:t>4.4.9:  Argon Gas Flow to Retort</w:t>
      </w:r>
      <w:r w:rsidR="00186D47">
        <w:t>………………………………………………………...</w:t>
      </w:r>
      <w:r w:rsidR="00CC3AA8">
        <w:t>4</w:t>
      </w:r>
      <w:r w:rsidR="00186D47">
        <w:t>6</w:t>
      </w:r>
    </w:p>
    <w:p w:rsidR="001B0A86" w:rsidRPr="008D7AF3" w:rsidRDefault="001B0A86" w:rsidP="005451FD">
      <w:pPr>
        <w:jc w:val="both"/>
      </w:pPr>
      <w:r w:rsidRPr="008D7AF3">
        <w:t>4.4.10: Argon Inflow</w:t>
      </w:r>
      <w:r w:rsidR="00186D47">
        <w:t>……………………………………………………………………</w:t>
      </w:r>
      <w:r w:rsidR="00CC3AA8">
        <w:t>..4</w:t>
      </w:r>
      <w:r w:rsidR="00186D47">
        <w:t>6</w:t>
      </w:r>
    </w:p>
    <w:p w:rsidR="001B0A86" w:rsidRPr="008D7AF3" w:rsidRDefault="001B0A86" w:rsidP="005451FD">
      <w:pPr>
        <w:jc w:val="both"/>
      </w:pPr>
      <w:r w:rsidRPr="008D7AF3">
        <w:t>4.4.11 Thick Walled Sample Retort</w:t>
      </w:r>
      <w:r w:rsidR="00186D47">
        <w:t>……………………………………………………...</w:t>
      </w:r>
      <w:r w:rsidR="00CC3AA8">
        <w:t>4</w:t>
      </w:r>
      <w:r w:rsidR="00186D47">
        <w:t>7</w:t>
      </w:r>
    </w:p>
    <w:p w:rsidR="001B0A86" w:rsidRPr="008D7AF3" w:rsidRDefault="001B0A86" w:rsidP="005451FD">
      <w:pPr>
        <w:jc w:val="both"/>
      </w:pPr>
      <w:r w:rsidRPr="008D7AF3">
        <w:t>4.4.12: Box Oven Used for Sintering Thick Wall Samples</w:t>
      </w:r>
      <w:r w:rsidR="00186D47">
        <w:t>……………………………...</w:t>
      </w:r>
      <w:r w:rsidR="00CC3AA8">
        <w:t>4</w:t>
      </w:r>
      <w:r w:rsidR="00186D47">
        <w:t>8</w:t>
      </w:r>
    </w:p>
    <w:p w:rsidR="001B0A86" w:rsidRPr="008D7AF3" w:rsidRDefault="001B0A86" w:rsidP="005451FD">
      <w:pPr>
        <w:jc w:val="both"/>
      </w:pPr>
      <w:r w:rsidRPr="008D7AF3">
        <w:t>5.1.1: Press and Die</w:t>
      </w:r>
      <w:r w:rsidR="00186D47">
        <w:t>……………………………………………………………………...</w:t>
      </w:r>
      <w:r w:rsidR="00CC3AA8">
        <w:t>4</w:t>
      </w:r>
      <w:r w:rsidR="00186D47">
        <w:t>9</w:t>
      </w:r>
    </w:p>
    <w:p w:rsidR="001B0A86" w:rsidRPr="008D7AF3" w:rsidRDefault="001B0A86" w:rsidP="005451FD">
      <w:pPr>
        <w:jc w:val="both"/>
      </w:pPr>
      <w:r w:rsidRPr="008D7AF3">
        <w:t>5.1.2: Notches Cut into Press</w:t>
      </w:r>
      <w:r w:rsidR="00186D47">
        <w:t>……………………………………………………………</w:t>
      </w:r>
      <w:r w:rsidR="00CC3AA8">
        <w:t>.5</w:t>
      </w:r>
      <w:r w:rsidR="00186D47">
        <w:t>0</w:t>
      </w:r>
    </w:p>
    <w:p w:rsidR="001B0A86" w:rsidRPr="008D7AF3" w:rsidRDefault="001B0A86" w:rsidP="005451FD">
      <w:pPr>
        <w:jc w:val="both"/>
      </w:pPr>
      <w:r w:rsidRPr="008D7AF3">
        <w:t>5.1.3: Die Inside Edge and Taper</w:t>
      </w:r>
      <w:r w:rsidR="00186D47">
        <w:t>………………………………………………………...</w:t>
      </w:r>
      <w:r w:rsidR="00CC3AA8">
        <w:t>5</w:t>
      </w:r>
      <w:r w:rsidR="00186D47">
        <w:t>0</w:t>
      </w:r>
    </w:p>
    <w:p w:rsidR="001B0A86" w:rsidRPr="008D7AF3" w:rsidRDefault="001B0A86" w:rsidP="005451FD">
      <w:pPr>
        <w:jc w:val="both"/>
      </w:pPr>
      <w:r w:rsidRPr="008D7AF3">
        <w:t>5.1.4: MTS Testing Setup</w:t>
      </w:r>
      <w:r w:rsidR="00186D47">
        <w:t>………………………………………………………………..</w:t>
      </w:r>
      <w:r w:rsidR="00CC3AA8">
        <w:t>5</w:t>
      </w:r>
      <w:r w:rsidR="00186D47">
        <w:t>1</w:t>
      </w:r>
    </w:p>
    <w:p w:rsidR="001B0A86" w:rsidRPr="008D7AF3" w:rsidRDefault="001B0A86" w:rsidP="005451FD">
      <w:pPr>
        <w:jc w:val="both"/>
      </w:pPr>
      <w:r w:rsidRPr="008D7AF3">
        <w:t>5.1.5: Close-up of Disk sample Testing Setup</w:t>
      </w:r>
      <w:r w:rsidR="00186D47">
        <w:t>…………………………………………...</w:t>
      </w:r>
      <w:r w:rsidR="00CC3AA8">
        <w:t>5</w:t>
      </w:r>
      <w:r w:rsidR="00186D47">
        <w:t>2</w:t>
      </w:r>
    </w:p>
    <w:p w:rsidR="001B0A86" w:rsidRPr="008D7AF3" w:rsidRDefault="001B0A86" w:rsidP="005451FD">
      <w:pPr>
        <w:jc w:val="both"/>
      </w:pPr>
      <w:r w:rsidRPr="008D7AF3">
        <w:t>5.1.6: Rigid Clamping Collar for Thin Wall Samples</w:t>
      </w:r>
      <w:r w:rsidR="00186D47">
        <w:t>…………………………………...</w:t>
      </w:r>
      <w:r w:rsidR="00CC3AA8">
        <w:t>5</w:t>
      </w:r>
      <w:r w:rsidR="00186D47">
        <w:t>3</w:t>
      </w:r>
    </w:p>
    <w:p w:rsidR="001B0A86" w:rsidRPr="008D7AF3" w:rsidRDefault="001B0A86" w:rsidP="005451FD">
      <w:pPr>
        <w:jc w:val="both"/>
      </w:pPr>
      <w:r w:rsidRPr="008D7AF3">
        <w:t>5.1.7: Rigid Clamping Collar Installed During Testing of Thin Wall Sample</w:t>
      </w:r>
      <w:r w:rsidR="00186D47">
        <w:t>…………</w:t>
      </w:r>
      <w:r w:rsidR="00CC3AA8">
        <w:t>..5</w:t>
      </w:r>
      <w:r w:rsidR="00186D47">
        <w:t>3</w:t>
      </w:r>
    </w:p>
    <w:p w:rsidR="001B0A86" w:rsidRPr="008D7AF3" w:rsidRDefault="001B0A86" w:rsidP="005451FD">
      <w:pPr>
        <w:jc w:val="both"/>
      </w:pPr>
      <w:r w:rsidRPr="008D7AF3">
        <w:t>5.2.1: Press, Die, and Collar for Thick Wall Samples</w:t>
      </w:r>
      <w:r w:rsidR="00186D47">
        <w:t>…………………………………...</w:t>
      </w:r>
      <w:r w:rsidR="00CC3AA8">
        <w:t>5</w:t>
      </w:r>
      <w:r w:rsidR="00186D47">
        <w:t>4</w:t>
      </w:r>
    </w:p>
    <w:p w:rsidR="001B0A86" w:rsidRPr="008D7AF3" w:rsidRDefault="001B0A86" w:rsidP="005451FD">
      <w:pPr>
        <w:jc w:val="both"/>
      </w:pPr>
      <w:r w:rsidRPr="008D7AF3">
        <w:t>6.1.1: Thin Wall Disk Samples Pressed w/o Collar Demonstrating Stick Slip</w:t>
      </w:r>
      <w:r w:rsidR="00186D47">
        <w:t>…………</w:t>
      </w:r>
      <w:r w:rsidR="00CC3AA8">
        <w:t>.5</w:t>
      </w:r>
      <w:r w:rsidR="00186D47">
        <w:t>5</w:t>
      </w:r>
    </w:p>
    <w:p w:rsidR="001B0A86" w:rsidRPr="008D7AF3" w:rsidRDefault="001B0A86" w:rsidP="005451FD">
      <w:pPr>
        <w:jc w:val="both"/>
      </w:pPr>
      <w:r w:rsidRPr="008D7AF3">
        <w:t>6.1.2: ¾” Disk sample Comparison of Collar vs. No Collar</w:t>
      </w:r>
      <w:r w:rsidR="00186D47">
        <w:t>……………………………</w:t>
      </w:r>
      <w:r w:rsidR="00CC3AA8">
        <w:t>.5</w:t>
      </w:r>
      <w:r w:rsidR="00186D47">
        <w:t>6</w:t>
      </w:r>
    </w:p>
    <w:p w:rsidR="001B0A86" w:rsidRPr="008D7AF3" w:rsidRDefault="001B0A86" w:rsidP="005451FD">
      <w:pPr>
        <w:jc w:val="both"/>
      </w:pPr>
      <w:r w:rsidRPr="008D7AF3">
        <w:t>6.1.3: ¾” Disk sample Comparison of Collar vs. No Collar</w:t>
      </w:r>
      <w:r w:rsidR="00186D47">
        <w:t>……………………………</w:t>
      </w:r>
      <w:r w:rsidR="00CC3AA8">
        <w:t>.5</w:t>
      </w:r>
      <w:r w:rsidR="00186D47">
        <w:t>7</w:t>
      </w:r>
    </w:p>
    <w:p w:rsidR="001B0A86" w:rsidRPr="008D7AF3" w:rsidRDefault="001B0A86" w:rsidP="005451FD">
      <w:pPr>
        <w:jc w:val="both"/>
      </w:pPr>
      <w:r w:rsidRPr="008D7AF3">
        <w:t>6.2.1: Disk sample 10a No Chrome Removal</w:t>
      </w:r>
      <w:r w:rsidR="00186D47">
        <w:t>……………………………………………</w:t>
      </w:r>
      <w:r w:rsidR="00CC3AA8">
        <w:t>5</w:t>
      </w:r>
      <w:r w:rsidR="00186D47">
        <w:t>8</w:t>
      </w:r>
    </w:p>
    <w:p w:rsidR="001B0A86" w:rsidRPr="008D7AF3" w:rsidRDefault="001B0A86" w:rsidP="005451FD">
      <w:pPr>
        <w:jc w:val="both"/>
      </w:pPr>
      <w:r w:rsidRPr="008D7AF3">
        <w:t>6.2.2: Disk sample 2e</w:t>
      </w:r>
      <w:r w:rsidR="00186D47">
        <w:t>……………………………………………………………………</w:t>
      </w:r>
      <w:r w:rsidR="00CC3AA8">
        <w:t>.5</w:t>
      </w:r>
      <w:r w:rsidR="00186D47">
        <w:t>9</w:t>
      </w:r>
    </w:p>
    <w:p w:rsidR="001B0A86" w:rsidRPr="008D7AF3" w:rsidRDefault="001B0A86" w:rsidP="005451FD">
      <w:pPr>
        <w:jc w:val="both"/>
      </w:pPr>
      <w:r w:rsidRPr="008D7AF3">
        <w:t>6.2.3: Disk sample 11b</w:t>
      </w:r>
      <w:r w:rsidR="00186D47">
        <w:t>…………………………………………………………………...</w:t>
      </w:r>
      <w:r w:rsidR="00CC3AA8">
        <w:t>5</w:t>
      </w:r>
      <w:r w:rsidR="00186D47">
        <w:t>9</w:t>
      </w:r>
    </w:p>
    <w:p w:rsidR="001B0A86" w:rsidRPr="008D7AF3" w:rsidRDefault="001B0A86" w:rsidP="005451FD">
      <w:pPr>
        <w:jc w:val="both"/>
      </w:pPr>
      <w:r w:rsidRPr="008D7AF3">
        <w:t>6.2.4: Disk sample 3e</w:t>
      </w:r>
      <w:r w:rsidR="00186D47">
        <w:t>……………………………………………………………………</w:t>
      </w:r>
      <w:r w:rsidR="00CC3AA8">
        <w:t>.6</w:t>
      </w:r>
      <w:r w:rsidR="00186D47">
        <w:t>0</w:t>
      </w:r>
    </w:p>
    <w:p w:rsidR="001B0A86" w:rsidRPr="008D7AF3" w:rsidRDefault="001B0A86" w:rsidP="005451FD">
      <w:pPr>
        <w:jc w:val="both"/>
      </w:pPr>
      <w:r w:rsidRPr="008D7AF3">
        <w:t>6.2.5: Crushed Disk sample Data</w:t>
      </w:r>
      <w:r w:rsidR="00186D47">
        <w:t>………………………………………………………...</w:t>
      </w:r>
      <w:r w:rsidR="00CC3AA8">
        <w:t>6</w:t>
      </w:r>
      <w:r w:rsidR="00186D47">
        <w:t>1</w:t>
      </w:r>
    </w:p>
    <w:p w:rsidR="001B0A86" w:rsidRPr="008D7AF3" w:rsidRDefault="001B0A86" w:rsidP="005451FD">
      <w:pPr>
        <w:jc w:val="both"/>
      </w:pPr>
      <w:r w:rsidRPr="008D7AF3">
        <w:t>6.3.1: Soake</w:t>
      </w:r>
      <w:r w:rsidR="00186D47">
        <w:t>d and Sintered ¾” Disk samples.…………………….……………………..</w:t>
      </w:r>
      <w:r w:rsidR="00CC3AA8">
        <w:t>6</w:t>
      </w:r>
      <w:r w:rsidR="00186D47">
        <w:t>2</w:t>
      </w:r>
    </w:p>
    <w:p w:rsidR="001B0A86" w:rsidRPr="008D7AF3" w:rsidRDefault="001B0A86" w:rsidP="005451FD">
      <w:pPr>
        <w:jc w:val="both"/>
      </w:pPr>
      <w:r w:rsidRPr="008D7AF3">
        <w:t xml:space="preserve">6.3.2: Soaked and </w:t>
      </w:r>
      <w:proofErr w:type="spellStart"/>
      <w:r w:rsidRPr="008D7AF3">
        <w:t>Unsintered</w:t>
      </w:r>
      <w:proofErr w:type="spellEnd"/>
      <w:r w:rsidRPr="008D7AF3">
        <w:t xml:space="preserve"> ¾” Disk samples</w:t>
      </w:r>
      <w:r w:rsidR="005451FD">
        <w:t>..</w:t>
      </w:r>
      <w:r w:rsidR="00186D47">
        <w:t>……</w:t>
      </w:r>
      <w:r w:rsidR="005451FD">
        <w:t>..</w:t>
      </w:r>
      <w:r w:rsidR="00186D47">
        <w:t>…………………………………</w:t>
      </w:r>
      <w:r w:rsidR="00CC3AA8">
        <w:t>6</w:t>
      </w:r>
      <w:r w:rsidR="00186D47">
        <w:t>3</w:t>
      </w:r>
    </w:p>
    <w:p w:rsidR="005451FD" w:rsidRDefault="001B0A86" w:rsidP="005451FD">
      <w:pPr>
        <w:jc w:val="both"/>
      </w:pPr>
      <w:r w:rsidRPr="008D7AF3">
        <w:t>6.3.3: Soaked and Sintered ½” Disk samples</w:t>
      </w:r>
      <w:r w:rsidR="005451FD">
        <w:t>……………………………………………</w:t>
      </w:r>
      <w:r w:rsidR="00CC3AA8">
        <w:t>6</w:t>
      </w:r>
      <w:r w:rsidR="005451FD">
        <w:t>3</w:t>
      </w:r>
    </w:p>
    <w:p w:rsidR="005451FD" w:rsidRDefault="001B0A86" w:rsidP="005451FD">
      <w:pPr>
        <w:jc w:val="both"/>
      </w:pPr>
      <w:r w:rsidRPr="008D7AF3">
        <w:t xml:space="preserve">6.3.4: Soaked and </w:t>
      </w:r>
      <w:proofErr w:type="spellStart"/>
      <w:r w:rsidRPr="008D7AF3">
        <w:t>Unsintered</w:t>
      </w:r>
      <w:proofErr w:type="spellEnd"/>
      <w:r w:rsidRPr="008D7AF3">
        <w:t xml:space="preserve"> ½” Disk samples</w:t>
      </w:r>
      <w:r w:rsidR="005451FD">
        <w:t>…………………………………………</w:t>
      </w:r>
      <w:r w:rsidR="00CC3AA8">
        <w:t>6</w:t>
      </w:r>
      <w:r w:rsidR="005451FD">
        <w:t>4</w:t>
      </w:r>
    </w:p>
    <w:p w:rsidR="001B0A86" w:rsidRPr="008D7AF3" w:rsidRDefault="001B0A86" w:rsidP="005451FD">
      <w:pPr>
        <w:jc w:val="both"/>
      </w:pPr>
      <w:r w:rsidRPr="008D7AF3">
        <w:t>6.3.5: Effect of the fold orientation with respect to the loading axis</w:t>
      </w:r>
      <w:r w:rsidR="005451FD">
        <w:t>…………………….</w:t>
      </w:r>
      <w:r w:rsidR="00CC3AA8">
        <w:t>6</w:t>
      </w:r>
      <w:r w:rsidR="005451FD">
        <w:t>5</w:t>
      </w:r>
    </w:p>
    <w:p w:rsidR="001B0A86" w:rsidRPr="008D7AF3" w:rsidRDefault="001B0A86" w:rsidP="005451FD">
      <w:pPr>
        <w:jc w:val="both"/>
      </w:pPr>
      <w:r w:rsidRPr="008D7AF3">
        <w:t>6.4.1: ½” Sample X Four Weeks 100˚C</w:t>
      </w:r>
      <w:r w:rsidR="005451FD">
        <w:t>…………………………………………………</w:t>
      </w:r>
      <w:r w:rsidR="00CC3AA8">
        <w:t>6</w:t>
      </w:r>
      <w:r w:rsidR="005451FD">
        <w:t>6</w:t>
      </w:r>
    </w:p>
    <w:p w:rsidR="001B0A86" w:rsidRPr="008D7AF3" w:rsidRDefault="001B0A86" w:rsidP="005451FD">
      <w:pPr>
        <w:jc w:val="both"/>
      </w:pPr>
      <w:r w:rsidRPr="008D7AF3">
        <w:t>6.4.2: Sample 1x (low load) Clean Sleeve vs. Sample 32x (high load) Wires in Sleeve</w:t>
      </w:r>
      <w:r w:rsidR="005451FD">
        <w:t>..</w:t>
      </w:r>
      <w:r w:rsidR="00CC3AA8">
        <w:t>6</w:t>
      </w:r>
      <w:r w:rsidR="005451FD">
        <w:t>7</w:t>
      </w:r>
    </w:p>
    <w:p w:rsidR="001B0A86" w:rsidRPr="008D7AF3" w:rsidRDefault="001B0A86" w:rsidP="005451FD">
      <w:pPr>
        <w:jc w:val="both"/>
      </w:pPr>
      <w:r w:rsidRPr="008D7AF3">
        <w:t>6.4.3: ½” Sample X Average Peak Loads vs. Time and Temperature</w:t>
      </w:r>
      <w:r w:rsidR="005451FD">
        <w:t>…………………..</w:t>
      </w:r>
      <w:r w:rsidR="00CC3AA8">
        <w:t>6</w:t>
      </w:r>
      <w:r w:rsidR="005451FD">
        <w:t>8</w:t>
      </w:r>
    </w:p>
    <w:p w:rsidR="001B0A86" w:rsidRPr="008D7AF3" w:rsidRDefault="001B0A86" w:rsidP="005451FD">
      <w:pPr>
        <w:jc w:val="both"/>
      </w:pPr>
      <w:r w:rsidRPr="008D7AF3">
        <w:t>6.4.4: ½” Sample 1x Pictures of Each Stage of Testing</w:t>
      </w:r>
      <w:r w:rsidR="005451FD">
        <w:t>…………………………………</w:t>
      </w:r>
      <w:r w:rsidR="00CC3AA8">
        <w:t>6</w:t>
      </w:r>
      <w:r w:rsidR="005451FD">
        <w:t>9</w:t>
      </w:r>
    </w:p>
    <w:p w:rsidR="001B0A86" w:rsidRPr="008D7AF3" w:rsidRDefault="001B0A86" w:rsidP="005451FD">
      <w:pPr>
        <w:jc w:val="both"/>
      </w:pPr>
      <w:r w:rsidRPr="008D7AF3">
        <w:t>6.4.5: Sample X Temperature and Humidity Recordings</w:t>
      </w:r>
      <w:r w:rsidR="005451FD">
        <w:t>………………………………..</w:t>
      </w:r>
      <w:r w:rsidR="00CC3AA8">
        <w:t>7</w:t>
      </w:r>
      <w:r w:rsidR="005451FD">
        <w:t>0</w:t>
      </w:r>
    </w:p>
    <w:p w:rsidR="001B0A86" w:rsidRPr="008D7AF3" w:rsidRDefault="001B0A86" w:rsidP="005451FD">
      <w:pPr>
        <w:jc w:val="both"/>
      </w:pPr>
      <w:r w:rsidRPr="008D7AF3">
        <w:t>7.2.1: Suggested specimen design for establishing a quantitative relationship between moisture condition and sinter quality</w:t>
      </w:r>
      <w:r w:rsidR="005451FD">
        <w:t>…………………………………………………….</w:t>
      </w:r>
      <w:r w:rsidR="00CC3AA8">
        <w:t>7</w:t>
      </w:r>
      <w:r w:rsidR="005451FD">
        <w:t>2</w:t>
      </w:r>
    </w:p>
    <w:p w:rsidR="001B0A86" w:rsidRPr="008D7AF3" w:rsidRDefault="001B0A86" w:rsidP="005451FD">
      <w:pPr>
        <w:jc w:val="both"/>
      </w:pPr>
      <w:r w:rsidRPr="008D7AF3">
        <w:t>7.2.2: Lap shear test</w:t>
      </w:r>
      <w:r w:rsidR="005451FD">
        <w:t>……………………………………………………………………...</w:t>
      </w:r>
      <w:r w:rsidR="00CC3AA8">
        <w:t>7</w:t>
      </w:r>
      <w:r w:rsidR="005451FD">
        <w:t>2</w:t>
      </w:r>
    </w:p>
    <w:p w:rsidR="001B0A86" w:rsidRPr="008B7400" w:rsidRDefault="001B0A86" w:rsidP="001B0A86">
      <w:pPr>
        <w:jc w:val="left"/>
        <w:rPr>
          <w:b/>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4826FC" w:rsidRDefault="004826FC" w:rsidP="002B304E">
      <w:pPr>
        <w:jc w:val="left"/>
        <w:rPr>
          <w:rStyle w:val="apple-style-span"/>
          <w:color w:val="000000"/>
        </w:rPr>
      </w:pPr>
    </w:p>
    <w:p w:rsidR="00722893" w:rsidRDefault="00722893" w:rsidP="004826FC">
      <w:pPr>
        <w:jc w:val="left"/>
      </w:pPr>
    </w:p>
    <w:p w:rsidR="008B0CAB" w:rsidRDefault="008B0CAB" w:rsidP="004826FC">
      <w:pPr>
        <w:jc w:val="left"/>
      </w:pPr>
    </w:p>
    <w:p w:rsidR="005451FD" w:rsidRDefault="005451FD" w:rsidP="004826FC">
      <w:pPr>
        <w:jc w:val="left"/>
      </w:pPr>
    </w:p>
    <w:p w:rsidR="005451FD" w:rsidRDefault="005451FD" w:rsidP="004826FC">
      <w:pPr>
        <w:jc w:val="left"/>
      </w:pPr>
    </w:p>
    <w:p w:rsidR="005451FD" w:rsidRDefault="005451FD" w:rsidP="004826FC">
      <w:pPr>
        <w:jc w:val="left"/>
      </w:pPr>
    </w:p>
    <w:p w:rsidR="004826FC" w:rsidRPr="004826FC" w:rsidRDefault="004826FC" w:rsidP="004826FC">
      <w:pPr>
        <w:rPr>
          <w:b/>
        </w:rPr>
      </w:pPr>
      <w:r>
        <w:rPr>
          <w:b/>
        </w:rPr>
        <w:t>LIST OF ABBREVIATIONS AND SYMBOLS</w:t>
      </w:r>
    </w:p>
    <w:p w:rsidR="004826FC" w:rsidRDefault="004826FC" w:rsidP="004826FC"/>
    <w:p w:rsidR="004826FC" w:rsidRDefault="004826FC" w:rsidP="004826FC">
      <w:pPr>
        <w:jc w:val="left"/>
      </w:pPr>
      <w:r>
        <w:t xml:space="preserve">TOKAMAK:  Russian acronym for </w:t>
      </w:r>
      <w:proofErr w:type="spellStart"/>
      <w:r>
        <w:t>Torodial</w:t>
      </w:r>
      <w:proofErr w:type="spellEnd"/>
      <w:r>
        <w:t xml:space="preserve"> Magnetic Chamber</w:t>
      </w:r>
    </w:p>
    <w:p w:rsidR="004826FC" w:rsidRDefault="004826FC" w:rsidP="004826FC">
      <w:pPr>
        <w:jc w:val="left"/>
      </w:pPr>
      <w:r>
        <w:t xml:space="preserve">EAST:  Experimental Advanced Superconducting </w:t>
      </w:r>
      <w:proofErr w:type="spellStart"/>
      <w:r>
        <w:t>Tokamak</w:t>
      </w:r>
      <w:proofErr w:type="spellEnd"/>
    </w:p>
    <w:p w:rsidR="004826FC" w:rsidRDefault="004826FC" w:rsidP="004826FC">
      <w:pPr>
        <w:jc w:val="left"/>
      </w:pPr>
      <w:r>
        <w:t xml:space="preserve">KSTAR: Korea Superconducting </w:t>
      </w:r>
      <w:proofErr w:type="spellStart"/>
      <w:r>
        <w:t>Tokamak</w:t>
      </w:r>
      <w:proofErr w:type="spellEnd"/>
      <w:r>
        <w:t xml:space="preserve"> Advanced Research</w:t>
      </w:r>
    </w:p>
    <w:p w:rsidR="004826FC" w:rsidRDefault="004826FC" w:rsidP="004826FC">
      <w:pPr>
        <w:jc w:val="left"/>
      </w:pPr>
      <w:r>
        <w:t xml:space="preserve">NSTX: National Spherical Torus </w:t>
      </w:r>
      <w:proofErr w:type="spellStart"/>
      <w:r>
        <w:t>Tokamak</w:t>
      </w:r>
      <w:proofErr w:type="spellEnd"/>
    </w:p>
    <w:p w:rsidR="004826FC" w:rsidRDefault="004826FC" w:rsidP="004826FC">
      <w:pPr>
        <w:jc w:val="left"/>
      </w:pPr>
      <w:r>
        <w:t xml:space="preserve">MAST: Mega Ampere Spherical </w:t>
      </w:r>
      <w:proofErr w:type="spellStart"/>
      <w:r>
        <w:t>Tokamak</w:t>
      </w:r>
      <w:proofErr w:type="spellEnd"/>
    </w:p>
    <w:p w:rsidR="004826FC" w:rsidRDefault="004826FC" w:rsidP="004826FC">
      <w:pPr>
        <w:jc w:val="left"/>
      </w:pPr>
      <w:r>
        <w:t xml:space="preserve">ITER: International Thermonuclear Experimental Reactor </w:t>
      </w:r>
    </w:p>
    <w:p w:rsidR="004826FC" w:rsidRDefault="004826FC" w:rsidP="004826FC">
      <w:pPr>
        <w:jc w:val="left"/>
      </w:pPr>
      <w:r>
        <w:t>CS: Central Solenoid</w:t>
      </w:r>
    </w:p>
    <w:p w:rsidR="004826FC" w:rsidRDefault="004826FC" w:rsidP="004826FC">
      <w:pPr>
        <w:jc w:val="left"/>
      </w:pPr>
      <w:r>
        <w:t>Cu</w:t>
      </w:r>
      <w:r>
        <w:rPr>
          <w:vertAlign w:val="subscript"/>
        </w:rPr>
        <w:t>2</w:t>
      </w:r>
      <w:r>
        <w:t>O: Cuprous Oxide</w:t>
      </w:r>
    </w:p>
    <w:p w:rsidR="004826FC" w:rsidRDefault="004826FC" w:rsidP="004826FC">
      <w:pPr>
        <w:jc w:val="left"/>
      </w:pPr>
      <w:r>
        <w:t>H</w:t>
      </w:r>
      <w:r>
        <w:rPr>
          <w:vertAlign w:val="subscript"/>
        </w:rPr>
        <w:t>3</w:t>
      </w:r>
      <w:r>
        <w:t>PO</w:t>
      </w:r>
      <w:r>
        <w:rPr>
          <w:vertAlign w:val="subscript"/>
        </w:rPr>
        <w:t>4</w:t>
      </w:r>
      <w:r>
        <w:t xml:space="preserve">: </w:t>
      </w:r>
      <w:proofErr w:type="spellStart"/>
      <w:r>
        <w:t>Phosphuric</w:t>
      </w:r>
      <w:proofErr w:type="spellEnd"/>
      <w:r>
        <w:t xml:space="preserve"> Acid</w:t>
      </w:r>
    </w:p>
    <w:p w:rsidR="004826FC" w:rsidRDefault="004826FC" w:rsidP="004826FC">
      <w:pPr>
        <w:jc w:val="left"/>
      </w:pPr>
      <w:r>
        <w:t>HCL: Hydrochloric Acid</w:t>
      </w:r>
    </w:p>
    <w:p w:rsidR="004826FC" w:rsidRPr="00FC2EDA" w:rsidRDefault="004826FC" w:rsidP="004826FC">
      <w:pPr>
        <w:jc w:val="left"/>
      </w:pPr>
      <w:proofErr w:type="spellStart"/>
      <w:r>
        <w:t>CuO</w:t>
      </w:r>
      <w:proofErr w:type="spellEnd"/>
      <w:r>
        <w:t>: Cupric Oxide</w:t>
      </w:r>
    </w:p>
    <w:p w:rsidR="004826FC" w:rsidRDefault="004826FC" w:rsidP="004826FC">
      <w:pPr>
        <w:jc w:val="left"/>
      </w:pPr>
      <w:r>
        <w:t>K: Kelvin (Temperature)</w:t>
      </w:r>
    </w:p>
    <w:p w:rsidR="004826FC" w:rsidRDefault="004826FC" w:rsidP="004826FC">
      <w:pPr>
        <w:jc w:val="left"/>
      </w:pPr>
      <w:r>
        <w:t>C: Celsius (Temperature)</w:t>
      </w:r>
    </w:p>
    <w:p w:rsidR="004826FC" w:rsidRDefault="004826FC" w:rsidP="004826FC">
      <w:pPr>
        <w:jc w:val="left"/>
      </w:pPr>
      <w:r>
        <w:t>I.D.: Inner Diameter</w:t>
      </w:r>
    </w:p>
    <w:p w:rsidR="004826FC" w:rsidRDefault="004826FC" w:rsidP="004826FC">
      <w:pPr>
        <w:jc w:val="left"/>
      </w:pPr>
      <w:r>
        <w:t>O.D.: Outer Diameter</w:t>
      </w:r>
    </w:p>
    <w:p w:rsidR="004826FC" w:rsidRDefault="004826FC" w:rsidP="004826FC">
      <w:pPr>
        <w:jc w:val="left"/>
      </w:pPr>
      <w:r>
        <w:t>V: Volume</w:t>
      </w:r>
    </w:p>
    <w:p w:rsidR="004826FC" w:rsidRDefault="004826FC" w:rsidP="004826FC">
      <w:pPr>
        <w:jc w:val="left"/>
      </w:pPr>
      <w:r>
        <w:t>L: Length</w:t>
      </w:r>
    </w:p>
    <w:p w:rsidR="004826FC" w:rsidRDefault="004826FC" w:rsidP="004826FC">
      <w:pPr>
        <w:jc w:val="left"/>
      </w:pPr>
      <w:r>
        <w:t xml:space="preserve">π: </w:t>
      </w:r>
      <w:r w:rsidR="00232701">
        <w:t>Ratio of the diameter of a circle to the circumference, represented as 3.14</w:t>
      </w:r>
    </w:p>
    <w:p w:rsidR="008E0EBE" w:rsidRDefault="004826FC" w:rsidP="002B304E">
      <w:pPr>
        <w:jc w:val="left"/>
      </w:pPr>
      <w:r>
        <w:t>EDM: Electro Discharge Machining</w:t>
      </w:r>
    </w:p>
    <w:p w:rsidR="00622574" w:rsidRDefault="00622574" w:rsidP="002B304E">
      <w:pPr>
        <w:jc w:val="left"/>
      </w:pPr>
    </w:p>
    <w:p w:rsidR="00622574" w:rsidRDefault="00622574" w:rsidP="002B304E">
      <w:pPr>
        <w:jc w:val="left"/>
      </w:pPr>
    </w:p>
    <w:p w:rsidR="00622574" w:rsidRDefault="00622574"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Default="008B0CAB" w:rsidP="002B304E">
      <w:pPr>
        <w:jc w:val="left"/>
        <w:rPr>
          <w:rStyle w:val="apple-style-span"/>
        </w:rPr>
      </w:pPr>
    </w:p>
    <w:p w:rsidR="008B0CAB" w:rsidRPr="00622574" w:rsidRDefault="008B0CAB" w:rsidP="002B304E">
      <w:pPr>
        <w:jc w:val="left"/>
        <w:rPr>
          <w:rStyle w:val="apple-style-span"/>
        </w:rPr>
      </w:pPr>
    </w:p>
    <w:p w:rsidR="00590ECF" w:rsidRDefault="00590ECF" w:rsidP="008E0EBE">
      <w:pPr>
        <w:rPr>
          <w:b/>
        </w:rPr>
        <w:sectPr w:rsidR="00590ECF" w:rsidSect="00F70AA2">
          <w:footerReference w:type="default" r:id="rId8"/>
          <w:pgSz w:w="12240" w:h="15840"/>
          <w:pgMar w:top="1440" w:right="1800" w:bottom="1440" w:left="1800" w:header="720" w:footer="1440" w:gutter="0"/>
          <w:pgNumType w:fmt="lowerRoman" w:start="2"/>
          <w:cols w:space="720"/>
          <w:docGrid w:linePitch="360"/>
        </w:sectPr>
      </w:pPr>
    </w:p>
    <w:p w:rsidR="00590ECF" w:rsidRDefault="00590ECF" w:rsidP="008E0EBE">
      <w:pPr>
        <w:rPr>
          <w:b/>
        </w:rPr>
        <w:sectPr w:rsidR="00590ECF" w:rsidSect="00590ECF">
          <w:type w:val="continuous"/>
          <w:pgSz w:w="12240" w:h="15840"/>
          <w:pgMar w:top="1440" w:right="1800" w:bottom="1440" w:left="1800" w:header="720" w:footer="1440" w:gutter="0"/>
          <w:pgNumType w:fmt="lowerRoman" w:start="1"/>
          <w:cols w:space="720"/>
          <w:docGrid w:linePitch="360"/>
        </w:sectPr>
      </w:pPr>
    </w:p>
    <w:p w:rsidR="003B7276" w:rsidRDefault="008E0EBE" w:rsidP="008E0EBE">
      <w:pPr>
        <w:rPr>
          <w:b/>
        </w:rPr>
      </w:pPr>
      <w:r w:rsidRPr="008E0EBE">
        <w:rPr>
          <w:b/>
        </w:rPr>
        <w:t>Chapter I</w:t>
      </w:r>
    </w:p>
    <w:p w:rsidR="00F70AA2" w:rsidRDefault="00F70AA2" w:rsidP="008A0BA8">
      <w:pPr>
        <w:pStyle w:val="Heading1"/>
        <w:rPr>
          <w:rFonts w:ascii="Times New Roman" w:hAnsi="Times New Roman" w:cs="Times New Roman"/>
          <w:color w:val="000000" w:themeColor="text1"/>
          <w:sz w:val="24"/>
          <w:szCs w:val="24"/>
        </w:rPr>
        <w:sectPr w:rsidR="00F70AA2" w:rsidSect="00F70AA2">
          <w:footerReference w:type="default" r:id="rId9"/>
          <w:type w:val="continuous"/>
          <w:pgSz w:w="12240" w:h="15840"/>
          <w:pgMar w:top="1440" w:right="1800" w:bottom="1440" w:left="1800" w:header="720" w:footer="1440" w:gutter="0"/>
          <w:pgNumType w:start="1"/>
          <w:cols w:space="720"/>
          <w:docGrid w:linePitch="360"/>
        </w:sectPr>
      </w:pPr>
      <w:bookmarkStart w:id="0" w:name="_Toc275362784"/>
    </w:p>
    <w:p w:rsidR="008E0EBE" w:rsidRPr="008A0BA8" w:rsidRDefault="008E0EBE" w:rsidP="008A0BA8">
      <w:pPr>
        <w:pStyle w:val="Heading1"/>
        <w:rPr>
          <w:rFonts w:ascii="Times New Roman" w:hAnsi="Times New Roman" w:cs="Times New Roman"/>
          <w:color w:val="000000" w:themeColor="text1"/>
          <w:sz w:val="24"/>
          <w:szCs w:val="24"/>
        </w:rPr>
      </w:pPr>
      <w:r w:rsidRPr="008A0BA8">
        <w:rPr>
          <w:rFonts w:ascii="Times New Roman" w:hAnsi="Times New Roman" w:cs="Times New Roman"/>
          <w:color w:val="000000" w:themeColor="text1"/>
          <w:sz w:val="24"/>
          <w:szCs w:val="24"/>
        </w:rPr>
        <w:t>INTRODUCTION</w:t>
      </w:r>
      <w:bookmarkEnd w:id="0"/>
    </w:p>
    <w:p w:rsidR="008E0EBE" w:rsidRDefault="008E0EBE" w:rsidP="008E0EBE"/>
    <w:p w:rsidR="008E0EBE" w:rsidRPr="003F7281" w:rsidRDefault="008E0EBE" w:rsidP="003F7281">
      <w:pPr>
        <w:pStyle w:val="ListParagraph"/>
        <w:numPr>
          <w:ilvl w:val="1"/>
          <w:numId w:val="4"/>
        </w:numPr>
        <w:jc w:val="left"/>
        <w:outlineLvl w:val="1"/>
        <w:rPr>
          <w:b/>
          <w:color w:val="000000" w:themeColor="text1"/>
        </w:rPr>
      </w:pPr>
      <w:bookmarkStart w:id="1" w:name="_Toc275362785"/>
      <w:r w:rsidRPr="003F7281">
        <w:rPr>
          <w:b/>
          <w:color w:val="000000" w:themeColor="text1"/>
        </w:rPr>
        <w:t>Balance</w:t>
      </w:r>
      <w:bookmarkEnd w:id="1"/>
    </w:p>
    <w:p w:rsidR="004826FC" w:rsidRDefault="008E0EBE" w:rsidP="003A185B">
      <w:pPr>
        <w:ind w:firstLine="720"/>
        <w:jc w:val="left"/>
      </w:pPr>
      <w:r>
        <w:t xml:space="preserve">William H. </w:t>
      </w:r>
      <w:proofErr w:type="spellStart"/>
      <w:r>
        <w:t>Danforth</w:t>
      </w:r>
      <w:proofErr w:type="spellEnd"/>
      <w:r>
        <w:t xml:space="preserve"> was the founder of Purina, the world’s largest supplier of dry dog and cat food as well as cat box filler.  Mr. </w:t>
      </w:r>
      <w:proofErr w:type="spellStart"/>
      <w:r>
        <w:t>Danforth</w:t>
      </w:r>
      <w:proofErr w:type="spellEnd"/>
      <w:r>
        <w:t xml:space="preserve"> was a sickly child growing up in Southeast Missouri and was “dared” by his teacher to become the healthiest boy in the class.  That dare did Mr. </w:t>
      </w:r>
      <w:proofErr w:type="spellStart"/>
      <w:r>
        <w:t>Danforth</w:t>
      </w:r>
      <w:proofErr w:type="spellEnd"/>
      <w:r>
        <w:t xml:space="preserve"> well and he said that life can be viewed as an equally sided box.  The four sides of this box are thought to be different aspects of a person’s life.  On the left side of the box Mr. </w:t>
      </w:r>
      <w:proofErr w:type="spellStart"/>
      <w:r>
        <w:t>Danforth</w:t>
      </w:r>
      <w:proofErr w:type="spellEnd"/>
      <w:r>
        <w:t xml:space="preserve"> would write “Physical” at the top “Mental” on the right side “Soci</w:t>
      </w:r>
      <w:r w:rsidR="007A1D3C">
        <w:t>al” and on the bottom “Religion</w:t>
      </w:r>
      <w:r w:rsidR="00232701">
        <w:t>.”  The idea is</w:t>
      </w:r>
      <w:r>
        <w:t xml:space="preserve"> </w:t>
      </w:r>
      <w:r w:rsidR="00232701">
        <w:t>people have</w:t>
      </w:r>
      <w:r>
        <w:t xml:space="preserve"> four parts to their lives and that all four parts should be live</w:t>
      </w:r>
      <w:r w:rsidR="00732EFE">
        <w:t>d equally and developed equally</w:t>
      </w:r>
      <w:r>
        <w:t xml:space="preserve"> [1]</w:t>
      </w:r>
      <w:r w:rsidR="00732EFE">
        <w:t>.</w:t>
      </w:r>
    </w:p>
    <w:p w:rsidR="008E0EBE" w:rsidRDefault="00232701" w:rsidP="004826FC">
      <w:pPr>
        <w:ind w:firstLine="720"/>
        <w:jc w:val="left"/>
      </w:pPr>
      <w:r>
        <w:t>The same principle</w:t>
      </w:r>
      <w:r w:rsidR="008E0EBE">
        <w:t>s can be expanded to that of a corporation or economy with the</w:t>
      </w:r>
      <w:r w:rsidR="007A1D3C">
        <w:t xml:space="preserve"> left side of the box being “Energy” on the top “Computation” on the right side “Communication” and on the bottom “Community.”</w:t>
      </w:r>
      <w:r w:rsidR="008E0EBE">
        <w:rPr>
          <w:color w:val="FF0000"/>
        </w:rPr>
        <w:t xml:space="preserve">  </w:t>
      </w:r>
      <w:r w:rsidR="007A1D3C">
        <w:t>The community and communication aspect</w:t>
      </w:r>
      <w:r>
        <w:t>s</w:t>
      </w:r>
      <w:r w:rsidR="007A1D3C">
        <w:t xml:space="preserve"> of the four-sided box are </w:t>
      </w:r>
      <w:r w:rsidR="00D6626A">
        <w:t>flourishing</w:t>
      </w:r>
      <w:r w:rsidR="007A1D3C">
        <w:t xml:space="preserve"> with the advent of the internet and cheaper/faster communications methods such as email, texting, video conferencing, etc</w:t>
      </w:r>
      <w:r w:rsidR="008E0EBE">
        <w:t>.</w:t>
      </w:r>
      <w:r w:rsidR="007A1D3C">
        <w:t xml:space="preserve">  Speeds of computers have increased exponentially over the past few years thereby increasing the computational power that can now be achieved.</w:t>
      </w:r>
      <w:r w:rsidR="008E0EBE">
        <w:t xml:space="preserve">  However with more technologies being developed and a constantly progressing economy</w:t>
      </w:r>
      <w:r>
        <w:t>,</w:t>
      </w:r>
      <w:r w:rsidR="008E0EBE">
        <w:t xml:space="preserve"> the energy side of the box has been left without equal advancement.  </w:t>
      </w:r>
    </w:p>
    <w:p w:rsidR="008E0EBE" w:rsidRDefault="008E0EBE" w:rsidP="008E0EBE">
      <w:pPr>
        <w:jc w:val="left"/>
      </w:pPr>
    </w:p>
    <w:p w:rsidR="008E0EBE" w:rsidRPr="003F7281" w:rsidRDefault="008E0EBE" w:rsidP="003F7281">
      <w:pPr>
        <w:pStyle w:val="ListParagraph"/>
        <w:numPr>
          <w:ilvl w:val="1"/>
          <w:numId w:val="4"/>
        </w:numPr>
        <w:jc w:val="left"/>
        <w:outlineLvl w:val="1"/>
        <w:rPr>
          <w:b/>
          <w:color w:val="000000" w:themeColor="text1"/>
        </w:rPr>
      </w:pPr>
      <w:bookmarkStart w:id="2" w:name="_Toc275362786"/>
      <w:r w:rsidRPr="003F7281">
        <w:rPr>
          <w:b/>
          <w:color w:val="000000" w:themeColor="text1"/>
        </w:rPr>
        <w:t>Energy</w:t>
      </w:r>
      <w:bookmarkEnd w:id="2"/>
    </w:p>
    <w:p w:rsidR="008E0EBE" w:rsidRDefault="008E0EBE" w:rsidP="004826FC">
      <w:pPr>
        <w:ind w:firstLine="720"/>
        <w:jc w:val="left"/>
      </w:pPr>
      <w:r>
        <w:t xml:space="preserve">Currently there are several different methods of producing energy; to name a few there </w:t>
      </w:r>
      <w:r w:rsidR="00232701">
        <w:t>are</w:t>
      </w:r>
      <w:r>
        <w:t xml:space="preserve"> wind, solar, fossil fuels, biomass, hydroelectric, and nuclear.  Each has advantages and disadvantages</w:t>
      </w:r>
      <w:r w:rsidR="00232701">
        <w:t>,</w:t>
      </w:r>
      <w:r>
        <w:t xml:space="preserve"> but with the world’s energy requirements growing quickly</w:t>
      </w:r>
      <w:r w:rsidR="00232701">
        <w:t>,</w:t>
      </w:r>
      <w:r>
        <w:t xml:space="preserve"> only a few have the capability to meet such a need.  Figure 1</w:t>
      </w:r>
      <w:r w:rsidR="008B0CAB">
        <w:t>.2.1</w:t>
      </w:r>
      <w:r>
        <w:t xml:space="preserve"> is a diagram of the United Sates’ energy consumption over the past few years with projections into the future.  </w:t>
      </w:r>
    </w:p>
    <w:p w:rsidR="008E0EBE" w:rsidRDefault="008E0EBE" w:rsidP="008E0EBE">
      <w:r>
        <w:rPr>
          <w:noProof/>
        </w:rPr>
        <w:drawing>
          <wp:inline distT="0" distB="0" distL="0" distR="0">
            <wp:extent cx="4823064" cy="3337560"/>
            <wp:effectExtent l="38100" t="57150" r="110886" b="91440"/>
            <wp:docPr id="27" name="Picture 1" descr="http://farm3.static.flickr.com/2244/2223311877_61b2706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rm3.static.flickr.com/2244/2223311877_61b2706992.jpg"/>
                    <pic:cNvPicPr>
                      <a:picLocks noChangeAspect="1" noChangeArrowheads="1"/>
                    </pic:cNvPicPr>
                  </pic:nvPicPr>
                  <pic:blipFill>
                    <a:blip r:embed="rId10" cstate="print"/>
                    <a:srcRect/>
                    <a:stretch>
                      <a:fillRect/>
                    </a:stretch>
                  </pic:blipFill>
                  <pic:spPr bwMode="auto">
                    <a:xfrm>
                      <a:off x="0" y="0"/>
                      <a:ext cx="4823064"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E0EBE" w:rsidRDefault="008E0EBE" w:rsidP="008E0EBE">
      <w:pPr>
        <w:rPr>
          <w:b/>
        </w:rPr>
      </w:pPr>
      <w:r>
        <w:rPr>
          <w:b/>
        </w:rPr>
        <w:t>Figure 1.2.1 U.S. Energy Consumption by Fuel Type Per Year [2]</w:t>
      </w:r>
    </w:p>
    <w:p w:rsidR="008E0EBE" w:rsidRDefault="008E0EBE" w:rsidP="008E0EBE">
      <w:pPr>
        <w:jc w:val="left"/>
      </w:pPr>
    </w:p>
    <w:p w:rsidR="008E0EBE" w:rsidRDefault="008E0EBE" w:rsidP="004826FC">
      <w:pPr>
        <w:ind w:firstLine="720"/>
        <w:jc w:val="left"/>
      </w:pPr>
      <w:r>
        <w:t>While arguments could be made about how accurate the projections for 2027 are</w:t>
      </w:r>
      <w:r w:rsidR="00D6626A">
        <w:t>,</w:t>
      </w:r>
      <w:r w:rsidR="00232701">
        <w:t xml:space="preserve"> little doubt was</w:t>
      </w:r>
      <w:r>
        <w:t xml:space="preserve"> expressed that the energy requirements will increase.  According </w:t>
      </w:r>
      <w:r w:rsidR="00D6626A">
        <w:t xml:space="preserve">to </w:t>
      </w:r>
      <w:r>
        <w:t>the above graph</w:t>
      </w:r>
      <w:r w:rsidR="00D6626A">
        <w:t>,</w:t>
      </w:r>
      <w:r>
        <w:t xml:space="preserve"> an increase in energy requirements means an increase in fossil fuel dependency.  The problem with fossil fuels, other than the harm to the environment, is that they are a non-renewable energy </w:t>
      </w:r>
      <w:r w:rsidR="00232701">
        <w:t>source; w</w:t>
      </w:r>
      <w:r>
        <w:t>hile the exact time is debatable most believe the supply will run out.  There are cleaner</w:t>
      </w:r>
      <w:r w:rsidR="00232701">
        <w:t xml:space="preserve"> and</w:t>
      </w:r>
      <w:r>
        <w:t xml:space="preserve"> safer forms of energy that are currently being developed</w:t>
      </w:r>
      <w:r w:rsidR="00232701">
        <w:t xml:space="preserve">. When complete these energies could replace </w:t>
      </w:r>
      <w:r>
        <w:t>part of the depend</w:t>
      </w:r>
      <w:r w:rsidR="00232701">
        <w:t>ency on fossil fuels</w:t>
      </w:r>
      <w:r>
        <w:t>.</w:t>
      </w:r>
    </w:p>
    <w:p w:rsidR="008E0EBE" w:rsidRDefault="008E0EBE" w:rsidP="008E0EBE">
      <w:pPr>
        <w:jc w:val="left"/>
      </w:pPr>
    </w:p>
    <w:p w:rsidR="004826FC" w:rsidRDefault="00D6626A" w:rsidP="003F7281">
      <w:pPr>
        <w:pStyle w:val="ListParagraph"/>
        <w:numPr>
          <w:ilvl w:val="1"/>
          <w:numId w:val="4"/>
        </w:numPr>
        <w:jc w:val="left"/>
        <w:outlineLvl w:val="1"/>
        <w:rPr>
          <w:b/>
        </w:rPr>
      </w:pPr>
      <w:bookmarkStart w:id="3" w:name="_Toc275362787"/>
      <w:r w:rsidRPr="003F7281">
        <w:rPr>
          <w:b/>
          <w:color w:val="000000" w:themeColor="text1"/>
        </w:rPr>
        <w:t xml:space="preserve">Nuclear </w:t>
      </w:r>
      <w:r w:rsidR="008E0EBE" w:rsidRPr="003F7281">
        <w:rPr>
          <w:b/>
          <w:color w:val="000000" w:themeColor="text1"/>
        </w:rPr>
        <w:t>Energy</w:t>
      </w:r>
      <w:bookmarkEnd w:id="3"/>
    </w:p>
    <w:p w:rsidR="004826FC" w:rsidRPr="003A185B" w:rsidRDefault="00232701" w:rsidP="003A185B">
      <w:pPr>
        <w:ind w:firstLine="720"/>
        <w:jc w:val="left"/>
        <w:rPr>
          <w:b/>
        </w:rPr>
      </w:pPr>
      <w:r>
        <w:t>Nuclear fission</w:t>
      </w:r>
      <w:r w:rsidR="008E0EBE">
        <w:t xml:space="preserve"> energy has large potential as an energy source.  Relatively small amounts of uranium are needed to produce large amounts of energy.  However, with </w:t>
      </w:r>
      <w:r>
        <w:t>fission</w:t>
      </w:r>
      <w:r w:rsidR="008E0EBE">
        <w:t xml:space="preserve"> energy there is radioactive waste and</w:t>
      </w:r>
      <w:r>
        <w:t xml:space="preserve"> a concern</w:t>
      </w:r>
      <w:r w:rsidR="008E0EBE">
        <w:t xml:space="preserve"> that </w:t>
      </w:r>
      <w:r>
        <w:t>the</w:t>
      </w:r>
      <w:r w:rsidR="008E0EBE">
        <w:t xml:space="preserve"> waste could be used for weapons of mass destruction.  Fusion energy on the other hand does not have such waste.</w:t>
      </w:r>
    </w:p>
    <w:p w:rsidR="003A185B" w:rsidRDefault="00232701" w:rsidP="003A185B">
      <w:pPr>
        <w:ind w:firstLine="720"/>
        <w:jc w:val="left"/>
      </w:pPr>
      <w:r>
        <w:t>Nuclear f</w:t>
      </w:r>
      <w:r w:rsidR="00D6626A">
        <w:t>usion</w:t>
      </w:r>
      <w:r w:rsidR="008E0EBE">
        <w:t xml:space="preserve"> runs primarily on a mixture of </w:t>
      </w:r>
      <w:r>
        <w:t>deuterium and t</w:t>
      </w:r>
      <w:r w:rsidR="008E0EBE">
        <w:t>ritium which are inexhaustibly abundant.  Deuterium is relatively abundant in the world’s oceans</w:t>
      </w:r>
      <w:r>
        <w:t>,</w:t>
      </w:r>
      <w:r w:rsidR="008E0EBE">
        <w:t xml:space="preserve"> whil</w:t>
      </w:r>
      <w:r>
        <w:t>e tritium can be produced from d</w:t>
      </w:r>
      <w:r w:rsidR="008E0EBE">
        <w:t>euterium each time it absorbs a neutron.  The adv</w:t>
      </w:r>
      <w:r>
        <w:t>antage is that once a fusion reaction</w:t>
      </w:r>
      <w:r w:rsidR="008E0EBE">
        <w:t xml:space="preserve"> has been started</w:t>
      </w:r>
      <w:r>
        <w:t>,</w:t>
      </w:r>
      <w:r w:rsidR="008E0EBE">
        <w:t xml:space="preserve"> it is largely self sustaining and produces little </w:t>
      </w:r>
      <w:r>
        <w:t>to no harmful byproducts</w:t>
      </w:r>
      <w:r w:rsidR="008E0EBE">
        <w:t>.  However, fusion energy does have many challenges that need to be overcome in order for it to be a viable energy producer.</w:t>
      </w:r>
    </w:p>
    <w:p w:rsidR="008E0EBE" w:rsidRDefault="008E0EBE" w:rsidP="003A185B">
      <w:pPr>
        <w:ind w:firstLine="720"/>
        <w:jc w:val="left"/>
        <w:rPr>
          <w:rStyle w:val="apple-style-span"/>
          <w:color w:val="000000"/>
        </w:rPr>
      </w:pPr>
      <w:r>
        <w:t>Currently, the largest challenge is the confinement of the reacto</w:t>
      </w:r>
      <w:r w:rsidR="00232701">
        <w:t xml:space="preserve">r’s plasma field, which </w:t>
      </w:r>
      <w:r>
        <w:t>can operate at temperatures in excess of 150 million</w:t>
      </w:r>
      <w:r w:rsidR="007A1D3C">
        <w:t xml:space="preserve"> </w:t>
      </w:r>
      <w:r w:rsidR="00232701">
        <w:t>˚C. T</w:t>
      </w:r>
      <w:r>
        <w:t xml:space="preserve">here are currently no materials, either natural or engineered, that can withstand </w:t>
      </w:r>
      <w:r w:rsidR="004B35FE">
        <w:t xml:space="preserve">such high </w:t>
      </w:r>
      <w:r>
        <w:t xml:space="preserve">temperatures.  </w:t>
      </w:r>
      <w:r w:rsidR="00232701">
        <w:t>S</w:t>
      </w:r>
      <w:r>
        <w:t>everal methods of confinement</w:t>
      </w:r>
      <w:r w:rsidR="00232701">
        <w:t xml:space="preserve"> are</w:t>
      </w:r>
      <w:r>
        <w:t xml:space="preserve"> </w:t>
      </w:r>
      <w:r w:rsidR="00232701">
        <w:t>known to exist, including</w:t>
      </w:r>
      <w:r>
        <w:t xml:space="preserve"> gravity, laser</w:t>
      </w:r>
      <w:r w:rsidR="00232701">
        <w:t>s</w:t>
      </w:r>
      <w:r>
        <w:t>, and magnetic field</w:t>
      </w:r>
      <w:r w:rsidR="00232701">
        <w:t>s</w:t>
      </w:r>
      <w:r>
        <w:t xml:space="preserve">.  Gravity </w:t>
      </w:r>
      <w:r w:rsidR="00232701">
        <w:t>has been</w:t>
      </w:r>
      <w:r>
        <w:t xml:space="preserve"> used by the stars and the galaxy to produce energy for millions of years.  Laser confinement utilizes laser beams to compress the plasma. One drawback to laser confinement is the extreme precision required in the process</w:t>
      </w:r>
      <w:r w:rsidR="00232701">
        <w:t>. Another is</w:t>
      </w:r>
      <w:r>
        <w:t xml:space="preserve"> the plasma last</w:t>
      </w:r>
      <w:r w:rsidR="004B35FE">
        <w:t>s</w:t>
      </w:r>
      <w:r>
        <w:t xml:space="preserve"> for less than 1/10 of a nanosecond [3]</w:t>
      </w:r>
      <w:r w:rsidR="00732EFE">
        <w:t>.</w:t>
      </w:r>
      <w:r>
        <w:t xml:space="preserve">  Magnetic field confinement is the most commercially </w:t>
      </w:r>
      <w:r w:rsidR="00232701">
        <w:t xml:space="preserve">feasible </w:t>
      </w:r>
      <w:r>
        <w:t xml:space="preserve">and was </w:t>
      </w:r>
      <w:r w:rsidR="00E45BB8">
        <w:t>first developed with the TOKAMAK</w:t>
      </w:r>
      <w:r w:rsidR="00232701">
        <w:t xml:space="preserve"> reactor designed by Russian s</w:t>
      </w:r>
      <w:r>
        <w:t xml:space="preserve">cientists </w:t>
      </w:r>
      <w:r w:rsidRPr="003B7276">
        <w:rPr>
          <w:rStyle w:val="apple-style-span"/>
          <w:color w:val="000000"/>
        </w:rPr>
        <w:t>Andrei Sakharov and Igor Tamm</w:t>
      </w:r>
      <w:r>
        <w:rPr>
          <w:rStyle w:val="apple-style-span"/>
          <w:color w:val="000000"/>
        </w:rPr>
        <w:t xml:space="preserve">. </w:t>
      </w:r>
    </w:p>
    <w:p w:rsidR="007A1D3C" w:rsidRDefault="00E45BB8" w:rsidP="00232701">
      <w:pPr>
        <w:ind w:firstLine="720"/>
        <w:jc w:val="left"/>
        <w:rPr>
          <w:rStyle w:val="apple-style-span"/>
          <w:color w:val="000000"/>
        </w:rPr>
      </w:pPr>
      <w:r>
        <w:rPr>
          <w:rStyle w:val="apple-style-span"/>
          <w:color w:val="000000"/>
        </w:rPr>
        <w:t>Since the design of the TOKAMAK</w:t>
      </w:r>
      <w:r w:rsidR="004B35FE">
        <w:rPr>
          <w:rStyle w:val="apple-style-span"/>
          <w:color w:val="000000"/>
        </w:rPr>
        <w:t>,</w:t>
      </w:r>
      <w:r w:rsidR="007A1D3C">
        <w:rPr>
          <w:rStyle w:val="apple-style-span"/>
          <w:color w:val="000000"/>
        </w:rPr>
        <w:t xml:space="preserve"> several reactors have been built and several </w:t>
      </w:r>
      <w:r w:rsidR="004B35FE">
        <w:rPr>
          <w:rStyle w:val="apple-style-span"/>
          <w:color w:val="000000"/>
        </w:rPr>
        <w:t xml:space="preserve">are </w:t>
      </w:r>
      <w:r w:rsidR="007A1D3C">
        <w:rPr>
          <w:rStyle w:val="apple-style-span"/>
          <w:color w:val="000000"/>
        </w:rPr>
        <w:t>currently in operation</w:t>
      </w:r>
      <w:r w:rsidR="00232701">
        <w:rPr>
          <w:rStyle w:val="apple-style-span"/>
          <w:color w:val="000000"/>
        </w:rPr>
        <w:t>,</w:t>
      </w:r>
      <w:r w:rsidR="007A1D3C">
        <w:rPr>
          <w:rStyle w:val="apple-style-span"/>
          <w:color w:val="000000"/>
        </w:rPr>
        <w:t xml:space="preserve"> inclu</w:t>
      </w:r>
      <w:r w:rsidR="00232701">
        <w:rPr>
          <w:rStyle w:val="apple-style-span"/>
          <w:color w:val="000000"/>
        </w:rPr>
        <w:t>ding MAST in the United Kingdom NSTX in Princeton, New Jersey EAST in Hefei, China</w:t>
      </w:r>
      <w:r w:rsidR="007A1D3C">
        <w:rPr>
          <w:rStyle w:val="apple-style-span"/>
          <w:color w:val="000000"/>
        </w:rPr>
        <w:t xml:space="preserve"> and KSTAR in </w:t>
      </w:r>
      <w:proofErr w:type="spellStart"/>
      <w:r w:rsidR="007A1D3C">
        <w:rPr>
          <w:rStyle w:val="apple-style-span"/>
          <w:color w:val="000000"/>
        </w:rPr>
        <w:t>Daejon</w:t>
      </w:r>
      <w:proofErr w:type="spellEnd"/>
      <w:r w:rsidR="007A1D3C">
        <w:rPr>
          <w:rStyle w:val="apple-style-span"/>
          <w:color w:val="000000"/>
        </w:rPr>
        <w:t xml:space="preserve">, South Korea.  </w:t>
      </w:r>
      <w:r w:rsidR="00232701">
        <w:rPr>
          <w:rStyle w:val="apple-style-span"/>
          <w:color w:val="000000"/>
        </w:rPr>
        <w:t>A common feature</w:t>
      </w:r>
      <w:r w:rsidR="007A1D3C">
        <w:rPr>
          <w:rStyle w:val="apple-style-span"/>
          <w:color w:val="000000"/>
        </w:rPr>
        <w:t xml:space="preserve"> in these fusion reactors is that they utilize magnetic fields for containment of the plasma.  To do this several sets of magnets are used in </w:t>
      </w:r>
      <w:r w:rsidR="00232701">
        <w:rPr>
          <w:rStyle w:val="apple-style-span"/>
          <w:color w:val="000000"/>
        </w:rPr>
        <w:t>multiple</w:t>
      </w:r>
      <w:r w:rsidR="007A1D3C">
        <w:rPr>
          <w:rStyle w:val="apple-style-span"/>
          <w:color w:val="000000"/>
        </w:rPr>
        <w:t xml:space="preserve"> orientations</w:t>
      </w:r>
      <w:r w:rsidR="00232701">
        <w:rPr>
          <w:rStyle w:val="apple-style-span"/>
          <w:color w:val="000000"/>
        </w:rPr>
        <w:t xml:space="preserve">, as </w:t>
      </w:r>
      <w:r w:rsidR="007A1D3C">
        <w:rPr>
          <w:rStyle w:val="apple-style-span"/>
          <w:color w:val="000000"/>
        </w:rPr>
        <w:t>seen in Figure 1.3.1.</w:t>
      </w:r>
    </w:p>
    <w:p w:rsidR="00732EFE" w:rsidRDefault="00732EFE" w:rsidP="003A185B">
      <w:pPr>
        <w:ind w:firstLine="720"/>
        <w:jc w:val="left"/>
        <w:rPr>
          <w:rStyle w:val="apple-style-span"/>
          <w:color w:val="000000"/>
        </w:rPr>
      </w:pPr>
    </w:p>
    <w:p w:rsidR="007A1D3C" w:rsidRDefault="007A1D3C" w:rsidP="007A1D3C">
      <w:pPr>
        <w:rPr>
          <w:rStyle w:val="apple-style-span"/>
          <w:color w:val="000000"/>
        </w:rPr>
      </w:pPr>
      <w:r>
        <w:rPr>
          <w:noProof/>
        </w:rPr>
        <w:drawing>
          <wp:inline distT="0" distB="0" distL="0" distR="0">
            <wp:extent cx="4137084" cy="3080850"/>
            <wp:effectExtent l="38100" t="57150" r="111066" b="100500"/>
            <wp:docPr id="55" name="Picture 1" descr="http://library.thinkquest.org/20331/images/tokamak_co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thinkquest.org/20331/images/tokamak_comp.gif"/>
                    <pic:cNvPicPr>
                      <a:picLocks noChangeAspect="1" noChangeArrowheads="1"/>
                    </pic:cNvPicPr>
                  </pic:nvPicPr>
                  <pic:blipFill>
                    <a:blip r:embed="rId11" cstate="print"/>
                    <a:srcRect/>
                    <a:stretch>
                      <a:fillRect/>
                    </a:stretch>
                  </pic:blipFill>
                  <pic:spPr bwMode="auto">
                    <a:xfrm>
                      <a:off x="0" y="0"/>
                      <a:ext cx="4134294" cy="30787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A1D3C" w:rsidRDefault="007A1D3C" w:rsidP="008B0CAB">
      <w:pPr>
        <w:rPr>
          <w:rStyle w:val="apple-style-span"/>
          <w:b/>
          <w:color w:val="000000"/>
        </w:rPr>
      </w:pPr>
      <w:r>
        <w:rPr>
          <w:rStyle w:val="apple-style-span"/>
          <w:b/>
          <w:color w:val="000000"/>
        </w:rPr>
        <w:t xml:space="preserve">Figure 1.3.1 General Diagram of </w:t>
      </w:r>
      <w:proofErr w:type="spellStart"/>
      <w:r>
        <w:rPr>
          <w:rStyle w:val="apple-style-span"/>
          <w:b/>
          <w:color w:val="000000"/>
        </w:rPr>
        <w:t>Tokamak</w:t>
      </w:r>
      <w:proofErr w:type="spellEnd"/>
      <w:r>
        <w:rPr>
          <w:rStyle w:val="apple-style-span"/>
          <w:b/>
          <w:color w:val="000000"/>
        </w:rPr>
        <w:t xml:space="preserve"> Magnetic Field [3]</w:t>
      </w:r>
    </w:p>
    <w:p w:rsidR="007A1D3C" w:rsidRDefault="007A1D3C" w:rsidP="004826FC">
      <w:pPr>
        <w:ind w:firstLine="720"/>
        <w:jc w:val="left"/>
        <w:rPr>
          <w:rStyle w:val="apple-style-span"/>
          <w:b/>
          <w:color w:val="000000"/>
        </w:rPr>
      </w:pPr>
      <w:r>
        <w:rPr>
          <w:rStyle w:val="apple-style-span"/>
          <w:color w:val="000000"/>
        </w:rPr>
        <w:t>As seen in the diagram there are three main sets of magnets used to sus</w:t>
      </w:r>
      <w:r w:rsidR="00232701">
        <w:rPr>
          <w:rStyle w:val="apple-style-span"/>
          <w:color w:val="000000"/>
        </w:rPr>
        <w:t>pend the plasma during reaction:</w:t>
      </w:r>
      <w:r>
        <w:rPr>
          <w:rStyle w:val="apple-style-span"/>
          <w:color w:val="000000"/>
        </w:rPr>
        <w:t xml:space="preserve"> </w:t>
      </w:r>
      <w:proofErr w:type="spellStart"/>
      <w:r>
        <w:rPr>
          <w:rStyle w:val="apple-style-span"/>
          <w:color w:val="000000"/>
        </w:rPr>
        <w:t>toro</w:t>
      </w:r>
      <w:r w:rsidR="009F21E6">
        <w:rPr>
          <w:rStyle w:val="apple-style-span"/>
          <w:color w:val="000000"/>
        </w:rPr>
        <w:t>idal</w:t>
      </w:r>
      <w:proofErr w:type="spellEnd"/>
      <w:r w:rsidR="009F21E6">
        <w:rPr>
          <w:rStyle w:val="apple-style-span"/>
          <w:color w:val="000000"/>
        </w:rPr>
        <w:t xml:space="preserve">, </w:t>
      </w:r>
      <w:proofErr w:type="spellStart"/>
      <w:r w:rsidR="009F21E6">
        <w:rPr>
          <w:rStyle w:val="apple-style-span"/>
          <w:color w:val="000000"/>
        </w:rPr>
        <w:t>poloi</w:t>
      </w:r>
      <w:r>
        <w:rPr>
          <w:rStyle w:val="apple-style-span"/>
          <w:color w:val="000000"/>
        </w:rPr>
        <w:t>dal</w:t>
      </w:r>
      <w:proofErr w:type="spellEnd"/>
      <w:r>
        <w:rPr>
          <w:rStyle w:val="apple-style-span"/>
          <w:color w:val="000000"/>
        </w:rPr>
        <w:t>, and central solenoid.  Each set of magnets suspends and controls the flow of plasma and ensures that the plasma cont</w:t>
      </w:r>
      <w:r w:rsidR="00F01401">
        <w:rPr>
          <w:rStyle w:val="apple-style-span"/>
          <w:color w:val="000000"/>
        </w:rPr>
        <w:t>inues to flow in a circular manne</w:t>
      </w:r>
      <w:r>
        <w:rPr>
          <w:rStyle w:val="apple-style-span"/>
          <w:color w:val="000000"/>
        </w:rPr>
        <w:t>r throughout the reactor.  This same concept will be applied to the ITER project (formerly International Thermonuclear Experimental Reactor)</w:t>
      </w:r>
      <w:r w:rsidR="00232701">
        <w:rPr>
          <w:rStyle w:val="apple-style-span"/>
          <w:color w:val="000000"/>
        </w:rPr>
        <w:t>.</w:t>
      </w:r>
      <w:r>
        <w:rPr>
          <w:rStyle w:val="apple-style-span"/>
          <w:color w:val="000000"/>
        </w:rPr>
        <w:t xml:space="preserve"> </w:t>
      </w:r>
      <w:r>
        <w:rPr>
          <w:rStyle w:val="apple-style-span"/>
          <w:b/>
          <w:color w:val="000000"/>
        </w:rPr>
        <w:t xml:space="preserve"> </w:t>
      </w:r>
    </w:p>
    <w:p w:rsidR="00730D35" w:rsidRPr="007A1D3C" w:rsidRDefault="00730D35" w:rsidP="007A1D3C">
      <w:pPr>
        <w:jc w:val="left"/>
        <w:rPr>
          <w:rStyle w:val="apple-style-span"/>
          <w:b/>
          <w:color w:val="000000"/>
        </w:rPr>
      </w:pPr>
    </w:p>
    <w:p w:rsidR="00C819DD" w:rsidRPr="003F7281" w:rsidRDefault="009F21E6" w:rsidP="003F7281">
      <w:pPr>
        <w:pStyle w:val="ListParagraph"/>
        <w:numPr>
          <w:ilvl w:val="1"/>
          <w:numId w:val="4"/>
        </w:numPr>
        <w:jc w:val="left"/>
        <w:outlineLvl w:val="1"/>
        <w:rPr>
          <w:b/>
          <w:color w:val="000000" w:themeColor="text1"/>
        </w:rPr>
      </w:pPr>
      <w:bookmarkStart w:id="4" w:name="_Toc275362788"/>
      <w:r w:rsidRPr="003F7281">
        <w:rPr>
          <w:b/>
          <w:color w:val="000000" w:themeColor="text1"/>
        </w:rPr>
        <w:t>ITER and Magnetic Suspension</w:t>
      </w:r>
      <w:bookmarkEnd w:id="4"/>
    </w:p>
    <w:p w:rsidR="003A185B" w:rsidRDefault="003A185B" w:rsidP="00C819DD">
      <w:pPr>
        <w:ind w:firstLine="720"/>
        <w:jc w:val="left"/>
      </w:pPr>
      <w:r>
        <w:t>When a voltage is applied through a conducting wire</w:t>
      </w:r>
      <w:r w:rsidR="00232701">
        <w:t>,</w:t>
      </w:r>
      <w:r>
        <w:t xml:space="preserve"> two forces are present, an electric force and a magnetic force.  It is the magnetic force created by the voltage running through the wire that fusion reactors depend on to suspend the plasma during reactions.  Making magnets from superconducting cable has </w:t>
      </w:r>
      <w:r w:rsidR="004B35FE">
        <w:t xml:space="preserve">several </w:t>
      </w:r>
      <w:r>
        <w:t>advantages.  In theory, because the cable is superconducting</w:t>
      </w:r>
      <w:r w:rsidR="00232701">
        <w:t>,</w:t>
      </w:r>
      <w:r>
        <w:t xml:space="preserve"> the </w:t>
      </w:r>
      <w:r w:rsidR="00E5099A">
        <w:t xml:space="preserve">electrical </w:t>
      </w:r>
      <w:r>
        <w:t xml:space="preserve">resistance </w:t>
      </w:r>
      <w:r w:rsidR="00E5099A">
        <w:t>reduces to</w:t>
      </w:r>
      <w:r>
        <w:t xml:space="preserve"> zero </w:t>
      </w:r>
      <w:r w:rsidR="00E5099A">
        <w:t>at the character</w:t>
      </w:r>
      <w:r w:rsidR="00732EFE">
        <w:t>i</w:t>
      </w:r>
      <w:r w:rsidR="00232701">
        <w:t>stic temperature.  A</w:t>
      </w:r>
      <w:r>
        <w:t>s a result the heat generated</w:t>
      </w:r>
      <w:r w:rsidR="00232701">
        <w:t xml:space="preserve"> and the power required </w:t>
      </w:r>
      <w:r>
        <w:t>are both very low. A superconducting magnet is also much lighter</w:t>
      </w:r>
      <w:r w:rsidR="00232701">
        <w:t xml:space="preserve"> than traditional magnet</w:t>
      </w:r>
      <w:r>
        <w:t xml:space="preserve"> because it does not require the heavy iron poles of traditional magnets</w:t>
      </w:r>
      <w:r w:rsidR="00E5099A" w:rsidDel="00E5099A">
        <w:t xml:space="preserve"> </w:t>
      </w:r>
      <w:r>
        <w:t>[9]</w:t>
      </w:r>
      <w:r w:rsidR="00E5099A">
        <w:t xml:space="preserve">. </w:t>
      </w:r>
    </w:p>
    <w:p w:rsidR="009F21E6" w:rsidRPr="00C819DD" w:rsidRDefault="003A185B" w:rsidP="00C819DD">
      <w:pPr>
        <w:ind w:firstLine="720"/>
        <w:jc w:val="left"/>
        <w:rPr>
          <w:b/>
        </w:rPr>
      </w:pPr>
      <w:r>
        <w:t xml:space="preserve">   </w:t>
      </w:r>
      <w:r w:rsidR="009F21E6">
        <w:t>The ITER reactor will consist of 48 magnetic elements that will generate a magnetic field 200,000 times that of the earth.  Similar to the diagram in Figur</w:t>
      </w:r>
      <w:r w:rsidR="00232701">
        <w:t xml:space="preserve">e 1.3.1, the ITER reactor will consist of 18 </w:t>
      </w:r>
      <w:proofErr w:type="spellStart"/>
      <w:r w:rsidR="00232701">
        <w:t>toroidal</w:t>
      </w:r>
      <w:proofErr w:type="spellEnd"/>
      <w:r w:rsidR="00232701">
        <w:t xml:space="preserve"> field magnets, 6 </w:t>
      </w:r>
      <w:proofErr w:type="spellStart"/>
      <w:r w:rsidR="00232701">
        <w:t>poloidal</w:t>
      </w:r>
      <w:proofErr w:type="spellEnd"/>
      <w:r w:rsidR="00232701">
        <w:t xml:space="preserve"> field magnets, a central s</w:t>
      </w:r>
      <w:r w:rsidR="009F21E6">
        <w:t>olenoid</w:t>
      </w:r>
      <w:r w:rsidR="00232701">
        <w:t xml:space="preserve"> and a set of c</w:t>
      </w:r>
      <w:r w:rsidR="00732EFE">
        <w:t xml:space="preserve">orrection coils </w:t>
      </w:r>
      <w:r w:rsidR="009F21E6">
        <w:t>[4]</w:t>
      </w:r>
      <w:r w:rsidR="00732EFE">
        <w:t>.</w:t>
      </w:r>
      <w:r w:rsidR="009F21E6">
        <w:t xml:space="preserve"> Figure 1.4.1 sh</w:t>
      </w:r>
      <w:r w:rsidR="00F01401">
        <w:t>ows an</w:t>
      </w:r>
      <w:r w:rsidR="009F21E6">
        <w:t xml:space="preserve"> artist</w:t>
      </w:r>
      <w:r w:rsidR="00232701">
        <w:t>’s</w:t>
      </w:r>
      <w:r w:rsidR="009F21E6">
        <w:t xml:space="preserve"> rendering of what the inside of the ITER reactor will look like when completed.</w:t>
      </w:r>
    </w:p>
    <w:p w:rsidR="009F21E6" w:rsidRDefault="009F21E6" w:rsidP="009F21E6">
      <w:pPr>
        <w:pStyle w:val="ListParagraph"/>
        <w:ind w:left="360"/>
        <w:jc w:val="left"/>
      </w:pPr>
    </w:p>
    <w:p w:rsidR="009F21E6" w:rsidRPr="009F21E6" w:rsidRDefault="00A112BE" w:rsidP="00F5314A">
      <w:pPr>
        <w:jc w:val="both"/>
      </w:pPr>
      <w:r>
        <w:rPr>
          <w:noProof/>
        </w:rPr>
        <w:pict>
          <v:shape id="_x0000_s1416" type="#_x0000_t32" style="position:absolute;left:0;text-align:left;margin-left:255.75pt;margin-top:21.55pt;width:135pt;height:118.5pt;flip:x;z-index:252029952" o:connectortype="straight">
            <v:stroke endarrow="block"/>
          </v:shape>
        </w:pict>
      </w:r>
      <w:r>
        <w:rPr>
          <w:noProof/>
        </w:rPr>
        <w:pict>
          <v:shape id="_x0000_s1415" type="#_x0000_t32" style="position:absolute;left:0;text-align:left;margin-left:255.75pt;margin-top:21.55pt;width:135pt;height:24pt;flip:x;z-index:252028928" o:connectortype="straight">
            <v:stroke endarrow="block"/>
          </v:shape>
        </w:pict>
      </w:r>
      <w:r>
        <w:rPr>
          <w:noProof/>
        </w:rPr>
        <w:pict>
          <v:shape id="_x0000_s1414" type="#_x0000_t32" style="position:absolute;left:0;text-align:left;margin-left:105pt;margin-top:83.8pt;width:33pt;height:6pt;z-index:252027904" o:connectortype="straight">
            <v:stroke endarrow="block"/>
          </v:shape>
        </w:pict>
      </w:r>
      <w:r>
        <w:rPr>
          <w:noProof/>
        </w:rPr>
        <w:pict>
          <v:shape id="_x0000_s1413" type="#_x0000_t32" style="position:absolute;left:0;text-align:left;margin-left:105pt;margin-top:83.8pt;width:46.5pt;height:28.5pt;z-index:252026880" o:connectortype="straight">
            <v:stroke endarrow="block"/>
          </v:shape>
        </w:pict>
      </w:r>
      <w:r>
        <w:rPr>
          <w:noProof/>
        </w:rPr>
        <w:pict>
          <v:shape id="_x0000_s1412" type="#_x0000_t32" style="position:absolute;left:0;text-align:left;margin-left:105pt;margin-top:13.3pt;width:96.75pt;height:16.5pt;z-index:252025856" o:connectortype="straight">
            <v:stroke endarrow="block"/>
          </v:shape>
        </w:pict>
      </w:r>
      <w:r>
        <w:rPr>
          <w:noProof/>
        </w:rPr>
        <w:pict>
          <v:shape id="_x0000_s1411" type="#_x0000_t32" style="position:absolute;left:0;text-align:left;margin-left:105pt;margin-top:13.3pt;width:46.5pt;height:20.25pt;z-index:252024832" o:connectortype="straight">
            <v:stroke endarrow="block"/>
          </v:shape>
        </w:pict>
      </w:r>
      <w:r>
        <w:rPr>
          <w:noProof/>
        </w:rPr>
        <w:pict>
          <v:shape id="_x0000_s1410" type="#_x0000_t32" style="position:absolute;left:0;text-align:left;margin-left:105pt;margin-top:13.3pt;width:12.75pt;height:57pt;z-index:252023808" o:connectortype="straight">
            <v:stroke endarrow="block"/>
          </v:shape>
        </w:pict>
      </w:r>
      <w:r>
        <w:rPr>
          <w:noProof/>
        </w:rPr>
        <w:pict>
          <v:shapetype id="_x0000_t202" coordsize="21600,21600" o:spt="202" path="m,l,21600r21600,l21600,xe">
            <v:stroke joinstyle="miter"/>
            <v:path gradientshapeok="t" o:connecttype="rect"/>
          </v:shapetype>
          <v:shape id="_x0000_s1409" type="#_x0000_t202" style="position:absolute;left:0;text-align:left;margin-left:390.75pt;margin-top:9.55pt;width:80.25pt;height:36pt;z-index:252022784">
            <v:textbox style="mso-next-textbox:#_x0000_s1409">
              <w:txbxContent>
                <w:p w:rsidR="00232701" w:rsidRDefault="00232701">
                  <w:r>
                    <w:t>Central Solenoid</w:t>
                  </w:r>
                </w:p>
              </w:txbxContent>
            </v:textbox>
          </v:shape>
        </w:pict>
      </w:r>
      <w:r>
        <w:rPr>
          <w:noProof/>
        </w:rPr>
        <w:pict>
          <v:shape id="_x0000_s1408" type="#_x0000_t202" style="position:absolute;left:0;text-align:left;margin-left:36.75pt;margin-top:62.05pt;width:68.25pt;height:21.75pt;z-index:252021760">
            <v:textbox style="mso-next-textbox:#_x0000_s1408">
              <w:txbxContent>
                <w:p w:rsidR="00232701" w:rsidRDefault="00232701">
                  <w:proofErr w:type="spellStart"/>
                  <w:r>
                    <w:t>Toroidal</w:t>
                  </w:r>
                  <w:proofErr w:type="spellEnd"/>
                </w:p>
              </w:txbxContent>
            </v:textbox>
          </v:shape>
        </w:pict>
      </w:r>
      <w:r>
        <w:rPr>
          <w:noProof/>
        </w:rPr>
        <w:pict>
          <v:shape id="_x0000_s1407" type="#_x0000_t202" style="position:absolute;left:0;text-align:left;margin-left:36.75pt;margin-top:13.3pt;width:68.25pt;height:20.25pt;z-index:252020736">
            <v:textbox style="mso-next-textbox:#_x0000_s1407">
              <w:txbxContent>
                <w:p w:rsidR="00232701" w:rsidRDefault="00232701">
                  <w:proofErr w:type="spellStart"/>
                  <w:r>
                    <w:t>Poloidal</w:t>
                  </w:r>
                  <w:proofErr w:type="spellEnd"/>
                </w:p>
              </w:txbxContent>
            </v:textbox>
          </v:shape>
        </w:pict>
      </w:r>
      <w:r w:rsidR="009F21E6">
        <w:rPr>
          <w:noProof/>
        </w:rPr>
        <w:drawing>
          <wp:inline distT="0" distB="0" distL="0" distR="0">
            <wp:extent cx="5943600" cy="2861419"/>
            <wp:effectExtent l="38100" t="57150" r="114300" b="91331"/>
            <wp:docPr id="56" name="Picture 4" descr="The 48 elements of the ITER Magnet system will generate a magnetic field some 200 000 times higher than that of our Earth. (Click to view larger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48 elements of the ITER Magnet system will generate a magnetic field some 200 000 times higher than that of our Earth. (Click to view larger version...)"/>
                    <pic:cNvPicPr>
                      <a:picLocks noChangeAspect="1" noChangeArrowheads="1"/>
                    </pic:cNvPicPr>
                  </pic:nvPicPr>
                  <pic:blipFill>
                    <a:blip r:embed="rId12" cstate="print"/>
                    <a:srcRect/>
                    <a:stretch>
                      <a:fillRect/>
                    </a:stretch>
                  </pic:blipFill>
                  <pic:spPr bwMode="auto">
                    <a:xfrm>
                      <a:off x="0" y="0"/>
                      <a:ext cx="5943600" cy="28614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E0EBE" w:rsidRPr="009F21E6" w:rsidRDefault="009F21E6" w:rsidP="009F21E6">
      <w:pPr>
        <w:rPr>
          <w:b/>
        </w:rPr>
      </w:pPr>
      <w:r>
        <w:rPr>
          <w:b/>
        </w:rPr>
        <w:t>Figure 1.4.1: Artist Rendering of Proposed ITER Fusion Reactor [4]</w:t>
      </w:r>
    </w:p>
    <w:p w:rsidR="009F21E6" w:rsidRPr="003F7281" w:rsidRDefault="009F21E6" w:rsidP="003F7281">
      <w:pPr>
        <w:pStyle w:val="Heading2"/>
        <w:jc w:val="left"/>
        <w:rPr>
          <w:rFonts w:ascii="Times New Roman" w:hAnsi="Times New Roman" w:cs="Times New Roman"/>
          <w:color w:val="000000" w:themeColor="text1"/>
          <w:sz w:val="24"/>
          <w:szCs w:val="24"/>
        </w:rPr>
      </w:pPr>
      <w:bookmarkStart w:id="5" w:name="_Toc275362789"/>
      <w:r w:rsidRPr="003F7281">
        <w:rPr>
          <w:rFonts w:ascii="Times New Roman" w:hAnsi="Times New Roman" w:cs="Times New Roman"/>
          <w:color w:val="000000" w:themeColor="text1"/>
          <w:sz w:val="24"/>
          <w:szCs w:val="24"/>
        </w:rPr>
        <w:t>1.4.1  Central Solenoid (CS)</w:t>
      </w:r>
      <w:bookmarkEnd w:id="5"/>
    </w:p>
    <w:p w:rsidR="009F21E6" w:rsidRDefault="00232701" w:rsidP="004B3DF1">
      <w:pPr>
        <w:ind w:firstLine="720"/>
        <w:jc w:val="left"/>
      </w:pPr>
      <w:r>
        <w:t>The central s</w:t>
      </w:r>
      <w:r w:rsidR="009F21E6">
        <w:t>olenoid</w:t>
      </w:r>
      <w:r w:rsidR="003A185B">
        <w:t xml:space="preserve"> will</w:t>
      </w:r>
      <w:r>
        <w:t xml:space="preserve"> be manufactured by coiling CS s</w:t>
      </w:r>
      <w:r w:rsidR="003A185B">
        <w:t>uperconducting cables into rings that will be placed at the center of the reactor. The Central Solenoid</w:t>
      </w:r>
      <w:r w:rsidR="009F21E6">
        <w:t xml:space="preserve"> has been called the “backbone” of the reactor and acts as a giant transformer.  Manufactured from a copper and niobium-tin (Nb</w:t>
      </w:r>
      <w:r w:rsidR="009F21E6">
        <w:softHyphen/>
      </w:r>
      <w:r w:rsidR="009F21E6">
        <w:rPr>
          <w:vertAlign w:val="subscript"/>
        </w:rPr>
        <w:t>3</w:t>
      </w:r>
      <w:r w:rsidR="009F21E6">
        <w:rPr>
          <w:vertAlign w:val="subscript"/>
        </w:rPr>
        <w:softHyphen/>
      </w:r>
      <w:r w:rsidR="009F21E6">
        <w:t>Sn) alloy, the CS coil is largely responsible for the inductive flux that drives the plasma and</w:t>
      </w:r>
      <w:r w:rsidR="00F01401">
        <w:t xml:space="preserve"> ensures</w:t>
      </w:r>
      <w:r w:rsidR="009F21E6">
        <w:t xml:space="preserve"> vertical stability.</w:t>
      </w:r>
    </w:p>
    <w:p w:rsidR="009F21E6" w:rsidRDefault="009F21E6" w:rsidP="003A185B">
      <w:pPr>
        <w:ind w:firstLine="720"/>
        <w:jc w:val="left"/>
      </w:pPr>
      <w:r>
        <w:t>The CS coil is made of six independent coils that are held together utilizing a vertical pre</w:t>
      </w:r>
      <w:r w:rsidR="00732EFE">
        <w:t>-</w:t>
      </w:r>
      <w:r>
        <w:t>compression structure.  To minimize joints</w:t>
      </w:r>
      <w:r w:rsidR="00232701">
        <w:t>,</w:t>
      </w:r>
      <w:r>
        <w:t xml:space="preserve"> each coil will be manufactured in a pancake like fashion with lengths of condu</w:t>
      </w:r>
      <w:r w:rsidR="00732EFE">
        <w:t xml:space="preserve">ctor measuring up to 910 meters </w:t>
      </w:r>
      <w:r>
        <w:t>[4]</w:t>
      </w:r>
      <w:r w:rsidR="00732EFE">
        <w:t>.</w:t>
      </w:r>
      <w:r>
        <w:t xml:space="preserve">  A picture of </w:t>
      </w:r>
      <w:r w:rsidR="00232701">
        <w:t xml:space="preserve">the CS coil in relation to the </w:t>
      </w:r>
      <w:proofErr w:type="spellStart"/>
      <w:r w:rsidR="00232701">
        <w:t>toroidal</w:t>
      </w:r>
      <w:proofErr w:type="spellEnd"/>
      <w:r w:rsidR="00232701">
        <w:t xml:space="preserve"> f</w:t>
      </w:r>
      <w:r>
        <w:t>ield</w:t>
      </w:r>
      <w:r w:rsidR="00273044">
        <w:t xml:space="preserve"> coil</w:t>
      </w:r>
      <w:r w:rsidR="001B0A86">
        <w:t xml:space="preserve"> can be seen in Figure 1.4.2</w:t>
      </w:r>
      <w:r>
        <w:t xml:space="preserve"> below.</w:t>
      </w:r>
    </w:p>
    <w:p w:rsidR="009F21E6" w:rsidRDefault="009F21E6" w:rsidP="009F21E6">
      <w:pPr>
        <w:jc w:val="left"/>
      </w:pPr>
    </w:p>
    <w:p w:rsidR="009F21E6" w:rsidRDefault="00A112BE" w:rsidP="009F21E6">
      <w:r>
        <w:rPr>
          <w:noProof/>
        </w:rPr>
        <w:pict>
          <v:group id="_x0000_s1479" style="position:absolute;left:0;text-align:left;margin-left:49.7pt;margin-top:83.85pt;width:248.8pt;height:168.25pt;z-index:252079104" coordorigin="2794,7016" coordsize="4976,3365">
            <v:shape id="_x0000_s1417" type="#_x0000_t202" style="position:absolute;left:5310;top:8681;width:2460;height:780">
              <v:textbox style="mso-next-textbox:#_x0000_s1417">
                <w:txbxContent>
                  <w:p w:rsidR="00232701" w:rsidRDefault="00232701">
                    <w:r>
                      <w:t>Central Solenoid Coils</w:t>
                    </w:r>
                  </w:p>
                </w:txbxContent>
              </v:textbox>
            </v:shape>
            <v:shape id="_x0000_s1418" type="#_x0000_t32" style="position:absolute;left:4245;top:7016;width:1065;height:1665;flip:x y" o:connectortype="straight">
              <v:stroke endarrow="block"/>
            </v:shape>
            <v:shape id="_x0000_s1419" type="#_x0000_t32" style="position:absolute;left:4245;top:7481;width:1065;height:1200;flip:x y" o:connectortype="straight">
              <v:stroke endarrow="block"/>
            </v:shape>
            <v:shape id="_x0000_s1477" type="#_x0000_t202" style="position:absolute;left:4245;top:9973;width:2912;height:408">
              <v:textbox style="mso-next-textbox:#_x0000_s1477">
                <w:txbxContent>
                  <w:p w:rsidR="00232701" w:rsidRDefault="00232701">
                    <w:proofErr w:type="spellStart"/>
                    <w:r>
                      <w:t>Toroidal</w:t>
                    </w:r>
                    <w:proofErr w:type="spellEnd"/>
                    <w:r>
                      <w:t xml:space="preserve"> Field Coils</w:t>
                    </w:r>
                  </w:p>
                </w:txbxContent>
              </v:textbox>
            </v:shape>
            <v:shape id="_x0000_s1478" type="#_x0000_t32" style="position:absolute;left:2794;top:7651;width:1451;height:2322;flip:x y" o:connectortype="straight">
              <v:stroke endarrow="block"/>
            </v:shape>
          </v:group>
        </w:pict>
      </w:r>
      <w:r w:rsidR="009F21E6">
        <w:rPr>
          <w:noProof/>
        </w:rPr>
        <w:drawing>
          <wp:inline distT="0" distB="0" distL="0" distR="0">
            <wp:extent cx="5534564" cy="3268852"/>
            <wp:effectExtent l="38100" t="57150" r="123286" b="102998"/>
            <wp:docPr id="62" name="Picture 10" descr="http://www.iter.org/img/sq-640-85/edit/Lists/WebsiteText/Attachments/25/magnet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ter.org/img/sq-640-85/edit/Lists/WebsiteText/Attachments/25/magnets_5.jpg"/>
                    <pic:cNvPicPr>
                      <a:picLocks noChangeAspect="1" noChangeArrowheads="1"/>
                    </pic:cNvPicPr>
                  </pic:nvPicPr>
                  <pic:blipFill>
                    <a:blip r:embed="rId13" cstate="print"/>
                    <a:srcRect/>
                    <a:stretch>
                      <a:fillRect/>
                    </a:stretch>
                  </pic:blipFill>
                  <pic:spPr bwMode="auto">
                    <a:xfrm>
                      <a:off x="0" y="0"/>
                      <a:ext cx="5539924" cy="3272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21E6" w:rsidRPr="009F21E6" w:rsidRDefault="001B0A86" w:rsidP="009F21E6">
      <w:pPr>
        <w:rPr>
          <w:b/>
        </w:rPr>
      </w:pPr>
      <w:r>
        <w:rPr>
          <w:b/>
        </w:rPr>
        <w:t>Figure 1.4.2</w:t>
      </w:r>
      <w:r w:rsidR="009F21E6">
        <w:rPr>
          <w:b/>
        </w:rPr>
        <w:t xml:space="preserve">: CS Coil in Relation to the </w:t>
      </w:r>
      <w:proofErr w:type="spellStart"/>
      <w:r w:rsidR="009F21E6">
        <w:rPr>
          <w:b/>
        </w:rPr>
        <w:t>Toroidal</w:t>
      </w:r>
      <w:proofErr w:type="spellEnd"/>
      <w:r w:rsidR="009F21E6">
        <w:rPr>
          <w:b/>
        </w:rPr>
        <w:t xml:space="preserve"> Field Magnets</w:t>
      </w:r>
      <w:r w:rsidR="00273044">
        <w:rPr>
          <w:b/>
        </w:rPr>
        <w:t xml:space="preserve"> [4]</w:t>
      </w:r>
    </w:p>
    <w:p w:rsidR="009F21E6" w:rsidRDefault="009F21E6" w:rsidP="009F21E6">
      <w:pPr>
        <w:jc w:val="left"/>
      </w:pPr>
    </w:p>
    <w:p w:rsidR="00732EFE" w:rsidRPr="004517B8" w:rsidRDefault="00232701" w:rsidP="004517B8">
      <w:pPr>
        <w:ind w:firstLine="720"/>
        <w:jc w:val="left"/>
      </w:pPr>
      <w:r>
        <w:t>One</w:t>
      </w:r>
      <w:r w:rsidR="009F21E6">
        <w:t xml:space="preserve"> issue with the CS coil is</w:t>
      </w:r>
      <w:r w:rsidR="00273044">
        <w:t xml:space="preserve"> that</w:t>
      </w:r>
      <w:r w:rsidR="009F21E6">
        <w:t xml:space="preserve"> even though care is taken to minimize joints</w:t>
      </w:r>
      <w:r w:rsidR="00273044">
        <w:t>,</w:t>
      </w:r>
      <w:r w:rsidR="009F21E6">
        <w:t xml:space="preserve"> they are inevitable and will be needed.  In order to ensure that proper current flow</w:t>
      </w:r>
      <w:r>
        <w:t xml:space="preserve"> exists</w:t>
      </w:r>
      <w:r w:rsidR="009F21E6">
        <w:t xml:space="preserve"> throughout the CS coil</w:t>
      </w:r>
      <w:r w:rsidR="00273044">
        <w:t>,</w:t>
      </w:r>
      <w:r w:rsidR="009F21E6">
        <w:t xml:space="preserve"> joints will be spliced together, inserted into a copper sleeve and then s</w:t>
      </w:r>
      <w:r>
        <w:t>intered.  The concern is that, between the time</w:t>
      </w:r>
      <w:r w:rsidR="009F21E6">
        <w:t xml:space="preserve"> the wires are sint</w:t>
      </w:r>
      <w:r>
        <w:t xml:space="preserve">ered and </w:t>
      </w:r>
      <w:r w:rsidR="009F21E6">
        <w:t>first cut</w:t>
      </w:r>
      <w:r>
        <w:t>,</w:t>
      </w:r>
      <w:r w:rsidR="009F21E6">
        <w:t xml:space="preserve"> the CS superconducting wires will b</w:t>
      </w:r>
      <w:r>
        <w:t>e exposed to the environment</w:t>
      </w:r>
      <w:r w:rsidR="009F21E6">
        <w:t xml:space="preserve"> for an uncertain amount of time.  During this exposure to the environment oxidation of the </w:t>
      </w:r>
      <w:r>
        <w:t xml:space="preserve">copper and other components </w:t>
      </w:r>
      <w:r w:rsidR="009F21E6">
        <w:t xml:space="preserve">will occur and could possibly have adverse effects on the </w:t>
      </w:r>
      <w:r w:rsidR="003F4D58">
        <w:t>sinter quality</w:t>
      </w:r>
      <w:r w:rsidR="004517B8">
        <w:t xml:space="preserve">. </w:t>
      </w:r>
    </w:p>
    <w:p w:rsidR="00232701" w:rsidRDefault="00232701" w:rsidP="0007170E">
      <w:pPr>
        <w:rPr>
          <w:b/>
        </w:rPr>
      </w:pPr>
    </w:p>
    <w:p w:rsidR="00232701" w:rsidRDefault="00232701" w:rsidP="0007170E">
      <w:pPr>
        <w:rPr>
          <w:b/>
        </w:rPr>
      </w:pPr>
    </w:p>
    <w:p w:rsidR="00232701" w:rsidRDefault="00232701" w:rsidP="0007170E">
      <w:pPr>
        <w:rPr>
          <w:b/>
        </w:rPr>
      </w:pPr>
    </w:p>
    <w:p w:rsidR="00232701" w:rsidRDefault="00232701" w:rsidP="0007170E">
      <w:pPr>
        <w:rPr>
          <w:b/>
        </w:rPr>
      </w:pPr>
    </w:p>
    <w:p w:rsidR="00232701" w:rsidRDefault="00232701" w:rsidP="0007170E">
      <w:pPr>
        <w:rPr>
          <w:b/>
        </w:rPr>
      </w:pPr>
    </w:p>
    <w:p w:rsidR="0007170E" w:rsidRDefault="0007170E" w:rsidP="0007170E">
      <w:pPr>
        <w:rPr>
          <w:b/>
        </w:rPr>
      </w:pPr>
      <w:r>
        <w:rPr>
          <w:b/>
        </w:rPr>
        <w:t>Chapter II</w:t>
      </w:r>
    </w:p>
    <w:p w:rsidR="0007170E" w:rsidRPr="008A0BA8" w:rsidRDefault="0007170E" w:rsidP="008A0BA8">
      <w:pPr>
        <w:pStyle w:val="Heading1"/>
        <w:rPr>
          <w:rFonts w:ascii="Times New Roman" w:hAnsi="Times New Roman" w:cs="Times New Roman"/>
          <w:color w:val="000000" w:themeColor="text1"/>
          <w:sz w:val="24"/>
          <w:szCs w:val="24"/>
        </w:rPr>
      </w:pPr>
      <w:bookmarkStart w:id="6" w:name="_Toc275362790"/>
      <w:r w:rsidRPr="008A0BA8">
        <w:rPr>
          <w:rFonts w:ascii="Times New Roman" w:hAnsi="Times New Roman" w:cs="Times New Roman"/>
          <w:color w:val="000000" w:themeColor="text1"/>
          <w:sz w:val="24"/>
          <w:szCs w:val="24"/>
        </w:rPr>
        <w:t>MATERIAL</w:t>
      </w:r>
      <w:bookmarkEnd w:id="6"/>
    </w:p>
    <w:p w:rsidR="0007170E" w:rsidRPr="003F7281" w:rsidRDefault="0007170E" w:rsidP="003F7281">
      <w:pPr>
        <w:pStyle w:val="Heading2"/>
        <w:jc w:val="left"/>
        <w:rPr>
          <w:rFonts w:ascii="Times New Roman" w:hAnsi="Times New Roman" w:cs="Times New Roman"/>
          <w:color w:val="000000" w:themeColor="text1"/>
          <w:sz w:val="24"/>
          <w:szCs w:val="24"/>
        </w:rPr>
      </w:pPr>
      <w:bookmarkStart w:id="7" w:name="_Toc275362791"/>
      <w:proofErr w:type="gramStart"/>
      <w:r w:rsidRPr="003F7281">
        <w:rPr>
          <w:rFonts w:ascii="Times New Roman" w:hAnsi="Times New Roman" w:cs="Times New Roman"/>
          <w:color w:val="000000" w:themeColor="text1"/>
          <w:sz w:val="24"/>
          <w:szCs w:val="24"/>
        </w:rPr>
        <w:t>2.1  CS</w:t>
      </w:r>
      <w:proofErr w:type="gramEnd"/>
      <w:r w:rsidR="003A185B" w:rsidRPr="003F7281">
        <w:rPr>
          <w:rFonts w:ascii="Times New Roman" w:hAnsi="Times New Roman" w:cs="Times New Roman"/>
          <w:color w:val="000000" w:themeColor="text1"/>
          <w:sz w:val="24"/>
          <w:szCs w:val="24"/>
        </w:rPr>
        <w:t xml:space="preserve"> Superconductive</w:t>
      </w:r>
      <w:r w:rsidRPr="003F7281">
        <w:rPr>
          <w:rFonts w:ascii="Times New Roman" w:hAnsi="Times New Roman" w:cs="Times New Roman"/>
          <w:color w:val="000000" w:themeColor="text1"/>
          <w:sz w:val="24"/>
          <w:szCs w:val="24"/>
        </w:rPr>
        <w:t xml:space="preserve"> Cable</w:t>
      </w:r>
      <w:bookmarkEnd w:id="7"/>
    </w:p>
    <w:p w:rsidR="003A185B" w:rsidRDefault="003A185B" w:rsidP="004B3DF1">
      <w:pPr>
        <w:ind w:firstLine="720"/>
        <w:jc w:val="left"/>
      </w:pPr>
      <w:r>
        <w:t>Super conductivity is defined as</w:t>
      </w:r>
      <w:r w:rsidR="00273044">
        <w:t xml:space="preserve"> the ability of</w:t>
      </w:r>
      <w:r>
        <w:t xml:space="preserve"> metals to transmit electrici</w:t>
      </w:r>
      <w:r w:rsidR="00232701">
        <w:t>ty with no losses.  In addition</w:t>
      </w:r>
      <w:r>
        <w:t>, a superconductive metal also has special magnetic prop</w:t>
      </w:r>
      <w:r w:rsidR="00232701">
        <w:t xml:space="preserve">erties.  Known as the </w:t>
      </w:r>
      <w:proofErr w:type="spellStart"/>
      <w:r w:rsidR="00232701">
        <w:t>Meissner</w:t>
      </w:r>
      <w:proofErr w:type="spellEnd"/>
      <w:r w:rsidR="00232701">
        <w:t xml:space="preserve"> e</w:t>
      </w:r>
      <w:r>
        <w:t>ffect, superconductive metals have the ability to bend magnetic field lines away from it</w:t>
      </w:r>
      <w:r w:rsidR="00232701">
        <w:t xml:space="preserve">s </w:t>
      </w:r>
      <w:r>
        <w:t>self</w:t>
      </w:r>
      <w:r w:rsidR="00232701">
        <w:t>,</w:t>
      </w:r>
      <w:r>
        <w:t xml:space="preserve"> while normal metals attract the magnetic field lines and </w:t>
      </w:r>
      <w:r w:rsidR="00232701">
        <w:t>allow</w:t>
      </w:r>
      <w:r>
        <w:t xml:space="preserve"> them</w:t>
      </w:r>
      <w:r w:rsidR="00232701">
        <w:t xml:space="preserve"> to</w:t>
      </w:r>
      <w:r>
        <w:t xml:space="preserve"> pass through.  </w:t>
      </w:r>
      <w:r w:rsidR="00232701">
        <w:t>A German p</w:t>
      </w:r>
      <w:r>
        <w:t xml:space="preserve">rofessor named Alexander </w:t>
      </w:r>
      <w:proofErr w:type="spellStart"/>
      <w:r>
        <w:t>Mei</w:t>
      </w:r>
      <w:r w:rsidR="00232701">
        <w:t>ssner</w:t>
      </w:r>
      <w:proofErr w:type="spellEnd"/>
      <w:r w:rsidR="00232701">
        <w:t xml:space="preserve"> and his graduate student </w:t>
      </w:r>
      <w:r>
        <w:t xml:space="preserve">R. </w:t>
      </w:r>
      <w:proofErr w:type="spellStart"/>
      <w:r>
        <w:t>Oschenfeld</w:t>
      </w:r>
      <w:proofErr w:type="spellEnd"/>
      <w:r>
        <w:t xml:space="preserve"> discovered that when a superconducting material was placed in a magnetic field and then lowered beyond</w:t>
      </w:r>
      <w:r w:rsidR="00232701">
        <w:t xml:space="preserve"> the transition temperature,</w:t>
      </w:r>
      <w:r>
        <w:t xml:space="preserve"> the magnetic field was repelled away from the center of the material.  The phenomenon was later explained by London brothers Fritz a</w:t>
      </w:r>
      <w:r w:rsidR="00232701">
        <w:t>nd Heinz.  They explained that a voltage was applied to a superconductor which produced</w:t>
      </w:r>
      <w:r>
        <w:t xml:space="preserve"> a surface current </w:t>
      </w:r>
      <w:r w:rsidR="00232701">
        <w:t>resulting in</w:t>
      </w:r>
      <w:r>
        <w:t xml:space="preserve"> an internal magnetic field that exactly matched the applied magnetic field </w:t>
      </w:r>
      <w:r w:rsidR="00232701">
        <w:t>leaving</w:t>
      </w:r>
      <w:r>
        <w:t xml:space="preserve"> the interior of the</w:t>
      </w:r>
      <w:r w:rsidR="00732EFE">
        <w:t xml:space="preserve"> conductor with no field at all</w:t>
      </w:r>
      <w:r>
        <w:t xml:space="preserve"> [9]</w:t>
      </w:r>
      <w:r w:rsidR="00732EFE">
        <w:t>.</w:t>
      </w:r>
    </w:p>
    <w:p w:rsidR="003A185B" w:rsidRDefault="003A185B" w:rsidP="004B3DF1">
      <w:pPr>
        <w:ind w:firstLine="720"/>
        <w:jc w:val="left"/>
      </w:pPr>
      <w:r>
        <w:t>One problem with superconducting magnets is that as adjacent wires carry current</w:t>
      </w:r>
      <w:r w:rsidR="00232701">
        <w:t>,</w:t>
      </w:r>
      <w:r>
        <w:t xml:space="preserve"> an attractive force is present between the wires.  As the current fluctuates this can cause the wires to move or vibrate against each other causing heat to be produced.  This would in turn cause a quenching of the superconducting state causing a large pulse of normal current that would in turn generate more heat due to resistance.  The hi</w:t>
      </w:r>
      <w:r w:rsidR="00232701">
        <w:t>gh heat generated could boil</w:t>
      </w:r>
      <w:r>
        <w:t xml:space="preserve"> liquid helium causing an explosion leading to the destruction of the magnet.  </w:t>
      </w:r>
      <w:r w:rsidR="007B358B">
        <w:t>Another problem with superconducting wire is known as “flux slippage” where current flowing in the wire interacts with flux trapped in the wire in the form of flux lines or vortices.  This phenomenon causes localized regions of heat known as “hot spots” within the wire and can have the same catastrophic effect as the wire</w:t>
      </w:r>
      <w:r w:rsidR="00232701">
        <w:t>’</w:t>
      </w:r>
      <w:r w:rsidR="007B358B">
        <w:t xml:space="preserve">s moving </w:t>
      </w:r>
      <w:r w:rsidR="00232701">
        <w:t>against one another.  T</w:t>
      </w:r>
      <w:r w:rsidR="007B358B">
        <w:t xml:space="preserve">o dissipate the heat </w:t>
      </w:r>
      <w:r w:rsidR="00232701">
        <w:t xml:space="preserve">quickly, </w:t>
      </w:r>
      <w:r w:rsidR="007B358B">
        <w:t>several strands of superconducting wire must be wrapped in an excellent</w:t>
      </w:r>
      <w:r w:rsidR="00732EFE">
        <w:t xml:space="preserve"> heat conductor such as copper </w:t>
      </w:r>
      <w:r w:rsidR="007B358B">
        <w:t>[9]</w:t>
      </w:r>
      <w:r w:rsidR="00732EFE">
        <w:t>.</w:t>
      </w:r>
      <w:r w:rsidR="007B358B">
        <w:t xml:space="preserve"> </w:t>
      </w:r>
    </w:p>
    <w:p w:rsidR="0007170E" w:rsidRDefault="003A185B" w:rsidP="004B3DF1">
      <w:pPr>
        <w:ind w:firstLine="720"/>
        <w:jc w:val="left"/>
      </w:pPr>
      <w:r>
        <w:t xml:space="preserve"> </w:t>
      </w:r>
      <w:r w:rsidR="0007170E">
        <w:t xml:space="preserve">Most superconducting cable is </w:t>
      </w:r>
      <w:r w:rsidR="00232701">
        <w:t>made of an alloy consisting of niobium-t</w:t>
      </w:r>
      <w:r w:rsidR="0007170E">
        <w:t>in (Nb</w:t>
      </w:r>
      <w:r w:rsidR="0007170E">
        <w:rPr>
          <w:vertAlign w:val="subscript"/>
        </w:rPr>
        <w:t>3</w:t>
      </w:r>
      <w:r w:rsidR="00232701">
        <w:t>Sn) or niobium-titanium (</w:t>
      </w:r>
      <w:proofErr w:type="spellStart"/>
      <w:r w:rsidR="00232701">
        <w:t>NbTi</w:t>
      </w:r>
      <w:proofErr w:type="spellEnd"/>
      <w:r w:rsidR="00232701">
        <w:t>).  While n</w:t>
      </w:r>
      <w:r w:rsidR="0007170E">
        <w:t>io</w:t>
      </w:r>
      <w:r w:rsidR="00273044">
        <w:t>b</w:t>
      </w:r>
      <w:r w:rsidR="00232701">
        <w:t>ium-t</w:t>
      </w:r>
      <w:r w:rsidR="0007170E">
        <w:t>itanium cable is cheaper to manufacturer</w:t>
      </w:r>
      <w:r w:rsidR="00273044">
        <w:t>,</w:t>
      </w:r>
      <w:r w:rsidR="00232701">
        <w:t xml:space="preserve"> the niobium-t</w:t>
      </w:r>
      <w:r w:rsidR="0007170E">
        <w:t>in cable can be used in higher magnetic fields.  The cables used in the</w:t>
      </w:r>
      <w:r w:rsidR="00232701">
        <w:t xml:space="preserve"> CS coil</w:t>
      </w:r>
      <w:r w:rsidR="0007170E">
        <w:t xml:space="preserve"> consists of hundreds</w:t>
      </w:r>
      <w:r w:rsidR="00273044">
        <w:t xml:space="preserve"> of</w:t>
      </w:r>
      <w:r w:rsidR="0007170E">
        <w:t xml:space="preserve"> smaller filament wires with some no larger than a human hair wound together in bundles to form larger cables.  Each cable would then consist of thousands of smaller wires. </w:t>
      </w:r>
      <w:r w:rsidR="00232701">
        <w:t xml:space="preserve"> The purpose of having such a large number of wires is to provide adequate surface area for the cooling process and the elimination of hot spots.  </w:t>
      </w:r>
    </w:p>
    <w:p w:rsidR="00232701" w:rsidRDefault="00232701" w:rsidP="004B3DF1">
      <w:pPr>
        <w:ind w:firstLine="720"/>
        <w:jc w:val="left"/>
      </w:pPr>
    </w:p>
    <w:p w:rsidR="00730D35" w:rsidRDefault="0007170E" w:rsidP="004B3DF1">
      <w:pPr>
        <w:ind w:firstLine="720"/>
        <w:jc w:val="left"/>
      </w:pPr>
      <w:r>
        <w:t xml:space="preserve">In order for the cable to be super conducting it needs to </w:t>
      </w:r>
      <w:r w:rsidR="00232701">
        <w:t>b</w:t>
      </w:r>
      <w:r>
        <w:t>e as cold as possible.  To achieve this liquid helium (the coldest liquid on earth) is piped through the middle of the cable at 4 K.  However, to ensure conductivity even at these temperatures</w:t>
      </w:r>
      <w:r w:rsidR="00232701">
        <w:t>,</w:t>
      </w:r>
      <w:r>
        <w:t xml:space="preserve"> careful manufacturing procedures must be followed.</w:t>
      </w:r>
    </w:p>
    <w:p w:rsidR="0007170E" w:rsidRPr="0007170E" w:rsidRDefault="0007170E" w:rsidP="00E75AD5">
      <w:pPr>
        <w:ind w:firstLine="720"/>
        <w:jc w:val="left"/>
      </w:pPr>
      <w:r>
        <w:t>The cable used in this ex</w:t>
      </w:r>
      <w:r w:rsidR="00232701">
        <w:t>periment is constructed of the niobium-t</w:t>
      </w:r>
      <w:r>
        <w:t>in alloy and is enclosed in</w:t>
      </w:r>
      <w:r w:rsidR="00232701">
        <w:t xml:space="preserve"> a copper sleeve.  The niobium-t</w:t>
      </w:r>
      <w:r>
        <w:t xml:space="preserve">in alloy is a very brittle material and once sintered becomes even more brittle. Because of this, the alloy is encased in a copper matrix which not only lends mechanical stability but </w:t>
      </w:r>
      <w:r w:rsidR="00232701">
        <w:t xml:space="preserve">also </w:t>
      </w:r>
      <w:r>
        <w:t>provides a security measure</w:t>
      </w:r>
      <w:r w:rsidR="00232701">
        <w:t>.  I</w:t>
      </w:r>
      <w:r>
        <w:t>n the event an accidental rise in temperature causes the superconductor to stop carrying the cu</w:t>
      </w:r>
      <w:r w:rsidR="00232701">
        <w:t xml:space="preserve">rrent, the copper can carry the additional load </w:t>
      </w:r>
      <w:r w:rsidR="00640122">
        <w:t>[7]</w:t>
      </w:r>
      <w:r w:rsidR="00732EFE">
        <w:t>.</w:t>
      </w:r>
      <w:r>
        <w:t xml:space="preserve"> </w:t>
      </w:r>
    </w:p>
    <w:p w:rsidR="0007170E" w:rsidRPr="003F7281" w:rsidRDefault="0007170E" w:rsidP="003F7281">
      <w:pPr>
        <w:pStyle w:val="Heading2"/>
        <w:jc w:val="left"/>
        <w:rPr>
          <w:rFonts w:ascii="Times New Roman" w:hAnsi="Times New Roman" w:cs="Times New Roman"/>
          <w:color w:val="000000" w:themeColor="text1"/>
          <w:sz w:val="24"/>
          <w:szCs w:val="24"/>
        </w:rPr>
      </w:pPr>
      <w:bookmarkStart w:id="8" w:name="_Toc275362792"/>
      <w:r w:rsidRPr="003F7281">
        <w:rPr>
          <w:rFonts w:ascii="Times New Roman" w:hAnsi="Times New Roman" w:cs="Times New Roman"/>
          <w:color w:val="000000" w:themeColor="text1"/>
          <w:sz w:val="24"/>
          <w:szCs w:val="24"/>
        </w:rPr>
        <w:t>2.2 Construction of CS Cable</w:t>
      </w:r>
      <w:r w:rsidR="00730D35" w:rsidRPr="003F7281">
        <w:rPr>
          <w:rFonts w:ascii="Times New Roman" w:hAnsi="Times New Roman" w:cs="Times New Roman"/>
          <w:color w:val="000000" w:themeColor="text1"/>
          <w:sz w:val="24"/>
          <w:szCs w:val="24"/>
        </w:rPr>
        <w:t xml:space="preserve"> (Cable in Conduit)</w:t>
      </w:r>
      <w:bookmarkEnd w:id="8"/>
    </w:p>
    <w:p w:rsidR="0007170E" w:rsidRDefault="00640122" w:rsidP="004B3DF1">
      <w:pPr>
        <w:ind w:firstLine="720"/>
        <w:jc w:val="left"/>
      </w:pPr>
      <w:r>
        <w:t>Different manufacturing facilities have different methods of manufacturing superconducting cable.  The process described below is a process used by</w:t>
      </w:r>
      <w:r w:rsidR="00232701">
        <w:t xml:space="preserve"> one particular manufacturer;</w:t>
      </w:r>
      <w:r>
        <w:t xml:space="preserve"> while t</w:t>
      </w:r>
      <w:r w:rsidR="00273044">
        <w:t>he details of the process may va</w:t>
      </w:r>
      <w:r w:rsidR="00732EFE">
        <w:t>ry</w:t>
      </w:r>
      <w:r w:rsidR="00232701">
        <w:t>,</w:t>
      </w:r>
      <w:r w:rsidR="00732EFE">
        <w:t xml:space="preserve"> the over</w:t>
      </w:r>
      <w:r w:rsidR="00232701">
        <w:t>all princip</w:t>
      </w:r>
      <w:r>
        <w:t>l</w:t>
      </w:r>
      <w:r w:rsidR="00232701">
        <w:t>e</w:t>
      </w:r>
      <w:r>
        <w:t xml:space="preserve">s remain the same.  </w:t>
      </w:r>
      <w:r w:rsidR="0007170E">
        <w:t>Manufacturing of the CS cable is</w:t>
      </w:r>
      <w:r w:rsidR="00232701">
        <w:t xml:space="preserve"> a</w:t>
      </w:r>
      <w:r w:rsidR="0007170E">
        <w:t xml:space="preserve"> relatively simple process in which a billet cylinder of the base material (in this case copper) 25</w:t>
      </w:r>
      <w:r w:rsidR="00232701">
        <w:t xml:space="preserve"> </w:t>
      </w:r>
      <w:r w:rsidR="0007170E">
        <w:t>cm</w:t>
      </w:r>
      <w:r w:rsidR="00732EFE">
        <w:t xml:space="preserve"> (9.84 in)</w:t>
      </w:r>
      <w:r w:rsidR="0007170E">
        <w:t xml:space="preserve"> in diameter by 1</w:t>
      </w:r>
      <w:r w:rsidR="00232701">
        <w:t xml:space="preserve"> </w:t>
      </w:r>
      <w:r w:rsidR="0007170E">
        <w:t>m</w:t>
      </w:r>
      <w:r w:rsidR="004917FF">
        <w:t xml:space="preserve">   (39.7 in)</w:t>
      </w:r>
      <w:r w:rsidR="0007170E">
        <w:t xml:space="preserve"> long is drilled with several </w:t>
      </w:r>
      <w:r w:rsidR="00C819DD">
        <w:t>holes as presented in Figure 2.2</w:t>
      </w:r>
      <w:r w:rsidR="004B3DF1">
        <w:t>.1</w:t>
      </w:r>
      <w:r>
        <w:t>.  The holes are then filled with rods of the super conducting</w:t>
      </w:r>
      <w:r w:rsidR="00C819DD">
        <w:t xml:space="preserve"> niobium also seen in Figure 2.2</w:t>
      </w:r>
      <w:r w:rsidR="004B3DF1">
        <w:t>.1</w:t>
      </w:r>
      <w:r>
        <w:t>.</w:t>
      </w:r>
    </w:p>
    <w:p w:rsidR="00640122" w:rsidRDefault="00640122" w:rsidP="00640122"/>
    <w:p w:rsidR="00640122" w:rsidRDefault="00640122" w:rsidP="00640122">
      <w:r>
        <w:rPr>
          <w:noProof/>
        </w:rPr>
        <w:drawing>
          <wp:inline distT="0" distB="0" distL="0" distR="0">
            <wp:extent cx="4091940" cy="3493119"/>
            <wp:effectExtent l="38100" t="57150" r="118110" b="88281"/>
            <wp:docPr id="60" name="Picture 59" descr="copper bil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 billet.jpg"/>
                    <pic:cNvPicPr/>
                  </pic:nvPicPr>
                  <pic:blipFill>
                    <a:blip r:embed="rId14" cstate="print"/>
                    <a:srcRect l="7790" t="6652"/>
                    <a:stretch>
                      <a:fillRect/>
                    </a:stretch>
                  </pic:blipFill>
                  <pic:spPr>
                    <a:xfrm>
                      <a:off x="0" y="0"/>
                      <a:ext cx="4084103" cy="3486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122" w:rsidRPr="00232701" w:rsidRDefault="00C819DD" w:rsidP="00232701">
      <w:pPr>
        <w:rPr>
          <w:b/>
        </w:rPr>
      </w:pPr>
      <w:r>
        <w:rPr>
          <w:b/>
        </w:rPr>
        <w:t>Figure 2.2</w:t>
      </w:r>
      <w:r w:rsidR="004B3DF1">
        <w:rPr>
          <w:b/>
        </w:rPr>
        <w:t>.1</w:t>
      </w:r>
      <w:r w:rsidR="00640122">
        <w:rPr>
          <w:b/>
        </w:rPr>
        <w:t>: Billet Copper Drilled and Filled with Niobium-Tin Rods [7]</w:t>
      </w:r>
    </w:p>
    <w:p w:rsidR="00640122" w:rsidRDefault="00640122" w:rsidP="000146B8">
      <w:pPr>
        <w:ind w:firstLine="720"/>
        <w:jc w:val="left"/>
      </w:pPr>
      <w:r>
        <w:t>The next step requires the filled copper billet to be drawn down to a size of 2.5</w:t>
      </w:r>
      <w:r w:rsidR="00232701">
        <w:t xml:space="preserve"> </w:t>
      </w:r>
      <w:r>
        <w:t>cm</w:t>
      </w:r>
      <w:r w:rsidR="004917FF">
        <w:t xml:space="preserve"> (</w:t>
      </w:r>
      <w:r w:rsidR="00232701">
        <w:t>0</w:t>
      </w:r>
      <w:r w:rsidR="004917FF">
        <w:t>.984 in)</w:t>
      </w:r>
      <w:r>
        <w:t xml:space="preserve"> in diameter. The strand is then formed into a hexagonal filament</w:t>
      </w:r>
      <w:r w:rsidR="00C819DD">
        <w:t xml:space="preserve"> as shown in Figure 2.2</w:t>
      </w:r>
      <w:r w:rsidR="004B3DF1">
        <w:t>.2</w:t>
      </w:r>
      <w:r>
        <w:t>.</w:t>
      </w:r>
    </w:p>
    <w:p w:rsidR="00640122" w:rsidRDefault="00640122" w:rsidP="00640122">
      <w:pPr>
        <w:jc w:val="left"/>
      </w:pPr>
    </w:p>
    <w:p w:rsidR="00640122" w:rsidRDefault="00640122" w:rsidP="00640122">
      <w:r>
        <w:rPr>
          <w:noProof/>
        </w:rPr>
        <w:drawing>
          <wp:inline distT="0" distB="0" distL="0" distR="0">
            <wp:extent cx="5967443" cy="3337560"/>
            <wp:effectExtent l="38100" t="57150" r="109507" b="91440"/>
            <wp:docPr id="65" name="Picture 64" descr="copper h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 hex.jpg"/>
                    <pic:cNvPicPr/>
                  </pic:nvPicPr>
                  <pic:blipFill>
                    <a:blip r:embed="rId15" cstate="print"/>
                    <a:stretch>
                      <a:fillRect/>
                    </a:stretch>
                  </pic:blipFill>
                  <pic:spPr>
                    <a:xfrm>
                      <a:off x="0" y="0"/>
                      <a:ext cx="5967443"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122" w:rsidRDefault="00640122" w:rsidP="00640122">
      <w:pPr>
        <w:rPr>
          <w:b/>
        </w:rPr>
      </w:pPr>
      <w:r>
        <w:rPr>
          <w:b/>
        </w:rPr>
        <w:t>Figure 2.</w:t>
      </w:r>
      <w:r w:rsidR="00C819DD">
        <w:rPr>
          <w:b/>
        </w:rPr>
        <w:t>2</w:t>
      </w:r>
      <w:r w:rsidR="004B3DF1">
        <w:rPr>
          <w:b/>
        </w:rPr>
        <w:t>.</w:t>
      </w:r>
      <w:r>
        <w:rPr>
          <w:b/>
        </w:rPr>
        <w:t>2: Filled Copper Billet Drawn Down and Shaped into Hexagonal Filament [7]</w:t>
      </w:r>
    </w:p>
    <w:p w:rsidR="00640122" w:rsidRDefault="00640122" w:rsidP="00640122">
      <w:pPr>
        <w:jc w:val="left"/>
      </w:pPr>
    </w:p>
    <w:p w:rsidR="00640122" w:rsidRDefault="00640122" w:rsidP="00232701">
      <w:pPr>
        <w:jc w:val="left"/>
      </w:pPr>
      <w:r>
        <w:t>Next, another copper billet 25</w:t>
      </w:r>
      <w:r w:rsidR="00232701">
        <w:t xml:space="preserve"> </w:t>
      </w:r>
      <w:r>
        <w:t>cm</w:t>
      </w:r>
      <w:r w:rsidR="004917FF">
        <w:t xml:space="preserve"> (9.84 in)</w:t>
      </w:r>
      <w:r>
        <w:t xml:space="preserve"> diameter by 1</w:t>
      </w:r>
      <w:r w:rsidR="00232701">
        <w:t xml:space="preserve"> </w:t>
      </w:r>
      <w:r>
        <w:t>m</w:t>
      </w:r>
      <w:r w:rsidR="004917FF">
        <w:t xml:space="preserve"> (39.37 in)</w:t>
      </w:r>
      <w:r>
        <w:t xml:space="preserve"> long is drilled with a large center hole.  The large hole is then filled with 19 of the above hexagonal filaments as shown in Figure 2.</w:t>
      </w:r>
      <w:r w:rsidR="00C819DD">
        <w:t>2</w:t>
      </w:r>
      <w:r w:rsidR="004B3DF1">
        <w:t>.</w:t>
      </w:r>
      <w:r>
        <w:t>3.</w:t>
      </w:r>
    </w:p>
    <w:p w:rsidR="00640122" w:rsidRDefault="00640122" w:rsidP="00640122">
      <w:pPr>
        <w:jc w:val="left"/>
      </w:pPr>
    </w:p>
    <w:p w:rsidR="00640122" w:rsidRDefault="00640122" w:rsidP="00640122">
      <w:r>
        <w:rPr>
          <w:noProof/>
        </w:rPr>
        <w:drawing>
          <wp:inline distT="0" distB="0" distL="0" distR="0">
            <wp:extent cx="4507669" cy="3337560"/>
            <wp:effectExtent l="38100" t="57150" r="121481" b="91440"/>
            <wp:docPr id="70" name="Picture 69" descr="copper ins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 insert.jpg"/>
                    <pic:cNvPicPr/>
                  </pic:nvPicPr>
                  <pic:blipFill>
                    <a:blip r:embed="rId16" cstate="print"/>
                    <a:srcRect l="6362" t="3189"/>
                    <a:stretch>
                      <a:fillRect/>
                    </a:stretch>
                  </pic:blipFill>
                  <pic:spPr>
                    <a:xfrm>
                      <a:off x="0" y="0"/>
                      <a:ext cx="4507669"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122" w:rsidRPr="00640122" w:rsidRDefault="00640122" w:rsidP="00640122">
      <w:pPr>
        <w:rPr>
          <w:b/>
        </w:rPr>
      </w:pPr>
      <w:r>
        <w:rPr>
          <w:b/>
        </w:rPr>
        <w:t>Figure 2.</w:t>
      </w:r>
      <w:r w:rsidR="00C819DD">
        <w:rPr>
          <w:b/>
        </w:rPr>
        <w:t>2</w:t>
      </w:r>
      <w:r w:rsidR="004B3DF1">
        <w:rPr>
          <w:b/>
        </w:rPr>
        <w:t>.</w:t>
      </w:r>
      <w:r>
        <w:rPr>
          <w:b/>
        </w:rPr>
        <w:t>3: Copper Billet Filled with 19 Hexagonal Filaments [7]</w:t>
      </w:r>
    </w:p>
    <w:p w:rsidR="00640122" w:rsidRDefault="00640122" w:rsidP="00640122">
      <w:pPr>
        <w:jc w:val="left"/>
      </w:pPr>
    </w:p>
    <w:p w:rsidR="00640122" w:rsidRDefault="00640122" w:rsidP="00232701">
      <w:pPr>
        <w:jc w:val="left"/>
      </w:pPr>
      <w:r>
        <w:t>The assembly is then drawn down to a diameter of 1</w:t>
      </w:r>
      <w:r w:rsidR="00232701">
        <w:t xml:space="preserve"> </w:t>
      </w:r>
      <w:r>
        <w:t>mm</w:t>
      </w:r>
      <w:r w:rsidR="004917FF">
        <w:t xml:space="preserve"> (0.04 in)</w:t>
      </w:r>
      <w:r>
        <w:t xml:space="preserve"> to form the first complete super conducting wire. Six of these superconducting wires are wrapped around a central copper wire as pictured in Figure 2.</w:t>
      </w:r>
      <w:r w:rsidR="00C819DD">
        <w:t>2</w:t>
      </w:r>
      <w:r w:rsidR="004B3DF1">
        <w:t>.</w:t>
      </w:r>
      <w:r>
        <w:t>4.</w:t>
      </w:r>
    </w:p>
    <w:p w:rsidR="00640122" w:rsidRDefault="00640122" w:rsidP="00640122">
      <w:pPr>
        <w:jc w:val="left"/>
      </w:pPr>
    </w:p>
    <w:p w:rsidR="00640122" w:rsidRDefault="00640122" w:rsidP="00640122"/>
    <w:p w:rsidR="00640122" w:rsidRDefault="00640122" w:rsidP="00640122">
      <w:r>
        <w:rPr>
          <w:noProof/>
        </w:rPr>
        <w:drawing>
          <wp:inline distT="0" distB="0" distL="0" distR="0">
            <wp:extent cx="3946907" cy="3337560"/>
            <wp:effectExtent l="38100" t="57150" r="110743" b="91440"/>
            <wp:docPr id="71" name="Picture 70" descr="copper 6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 6pack.jpg"/>
                    <pic:cNvPicPr/>
                  </pic:nvPicPr>
                  <pic:blipFill>
                    <a:blip r:embed="rId17" cstate="print"/>
                    <a:stretch>
                      <a:fillRect/>
                    </a:stretch>
                  </pic:blipFill>
                  <pic:spPr>
                    <a:xfrm>
                      <a:off x="0" y="0"/>
                      <a:ext cx="3946907"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122" w:rsidRDefault="00640122" w:rsidP="00640122">
      <w:pPr>
        <w:rPr>
          <w:b/>
        </w:rPr>
      </w:pPr>
      <w:r>
        <w:rPr>
          <w:b/>
        </w:rPr>
        <w:t>Figure 2.</w:t>
      </w:r>
      <w:r w:rsidR="00C819DD">
        <w:rPr>
          <w:b/>
        </w:rPr>
        <w:t>2</w:t>
      </w:r>
      <w:r w:rsidR="004B3DF1">
        <w:rPr>
          <w:b/>
        </w:rPr>
        <w:t>.</w:t>
      </w:r>
      <w:r>
        <w:rPr>
          <w:b/>
        </w:rPr>
        <w:t>4: Superconducting Wire Wrapped Around Central Copper Wire to Form Cable [7]</w:t>
      </w:r>
    </w:p>
    <w:p w:rsidR="00640122" w:rsidRDefault="00640122" w:rsidP="00640122">
      <w:pPr>
        <w:jc w:val="left"/>
      </w:pPr>
    </w:p>
    <w:p w:rsidR="00640122" w:rsidRDefault="00640122" w:rsidP="000146B8">
      <w:pPr>
        <w:ind w:firstLine="720"/>
        <w:jc w:val="left"/>
      </w:pPr>
      <w:r>
        <w:t>Once one superconducting cable is formed</w:t>
      </w:r>
      <w:r w:rsidR="00232701">
        <w:t xml:space="preserve">, </w:t>
      </w:r>
      <w:r>
        <w:t>three of these are wound together to form a bundle.  Three bundles are then twisted together to form larger bundles after which three of the larger bundles are twisted together</w:t>
      </w:r>
      <w:r w:rsidR="00232701">
        <w:t xml:space="preserve"> to</w:t>
      </w:r>
      <w:r>
        <w:t xml:space="preserve"> form an </w:t>
      </w:r>
      <w:r w:rsidR="00232701">
        <w:t>even larger bundle.  Last, five of the “even larger”</w:t>
      </w:r>
      <w:r>
        <w:t xml:space="preserve"> bundles are tw</w:t>
      </w:r>
      <w:r w:rsidR="00232701">
        <w:t>isted together to form the</w:t>
      </w:r>
      <w:r>
        <w:t xml:space="preserve"> superconducting cable containing a total of 270 wires as shown in Figure 2.</w:t>
      </w:r>
      <w:r w:rsidR="00C819DD">
        <w:t>2</w:t>
      </w:r>
      <w:r w:rsidR="004B3DF1">
        <w:t>.</w:t>
      </w:r>
      <w:r>
        <w:t>5.</w:t>
      </w:r>
    </w:p>
    <w:p w:rsidR="00640122" w:rsidRDefault="00640122" w:rsidP="00640122"/>
    <w:p w:rsidR="00640122" w:rsidRPr="00640122" w:rsidRDefault="00640122" w:rsidP="00640122">
      <w:r>
        <w:rPr>
          <w:noProof/>
        </w:rPr>
        <w:drawing>
          <wp:inline distT="0" distB="0" distL="0" distR="0">
            <wp:extent cx="3440884" cy="3337560"/>
            <wp:effectExtent l="38100" t="57150" r="121466" b="91440"/>
            <wp:docPr id="72" name="Picture 71" descr="copper 27-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 27-pack.jpg"/>
                    <pic:cNvPicPr/>
                  </pic:nvPicPr>
                  <pic:blipFill>
                    <a:blip r:embed="rId18" cstate="print"/>
                    <a:srcRect l="6454" t="2283" r="2410"/>
                    <a:stretch>
                      <a:fillRect/>
                    </a:stretch>
                  </pic:blipFill>
                  <pic:spPr>
                    <a:xfrm>
                      <a:off x="0" y="0"/>
                      <a:ext cx="3440884"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C6691" w:rsidRDefault="00640122" w:rsidP="00640122">
      <w:pPr>
        <w:rPr>
          <w:b/>
        </w:rPr>
      </w:pPr>
      <w:r>
        <w:rPr>
          <w:b/>
        </w:rPr>
        <w:t>Figure 2.</w:t>
      </w:r>
      <w:r w:rsidR="00C819DD">
        <w:rPr>
          <w:b/>
        </w:rPr>
        <w:t>2</w:t>
      </w:r>
      <w:r w:rsidR="004B3DF1">
        <w:rPr>
          <w:b/>
        </w:rPr>
        <w:t>.</w:t>
      </w:r>
      <w:r>
        <w:rPr>
          <w:b/>
        </w:rPr>
        <w:t>5: Final Superconducting Cable Containing 270 Wires [7]</w:t>
      </w:r>
    </w:p>
    <w:p w:rsidR="00640122" w:rsidRDefault="00640122" w:rsidP="00640122">
      <w:pPr>
        <w:jc w:val="left"/>
      </w:pPr>
    </w:p>
    <w:p w:rsidR="00640122" w:rsidRDefault="00640122" w:rsidP="000146B8">
      <w:pPr>
        <w:ind w:firstLine="720"/>
        <w:jc w:val="left"/>
      </w:pPr>
      <w:r>
        <w:t xml:space="preserve">The next step of the process involves inserting the 270 wire cable bundle into a copper sleeve and </w:t>
      </w:r>
      <w:proofErr w:type="gramStart"/>
      <w:r>
        <w:t>compacting</w:t>
      </w:r>
      <w:proofErr w:type="gramEnd"/>
      <w:r>
        <w:t xml:space="preserve"> it into a round shape.  Figure 2.</w:t>
      </w:r>
      <w:r w:rsidR="00C819DD">
        <w:t>2</w:t>
      </w:r>
      <w:r w:rsidR="004B3DF1">
        <w:t>.</w:t>
      </w:r>
      <w:r>
        <w:t>6 shows a picture of a sample of the final cable once it has been compacted in the copper sleeve. A note should be made that the cable used in the</w:t>
      </w:r>
      <w:r w:rsidR="00232701">
        <w:t xml:space="preserve"> current</w:t>
      </w:r>
      <w:r>
        <w:t xml:space="preserve"> experiment was wound with a stainless sleeve inserted into the middle as shown in the figure below.  This is different than the above described manufacturing process</w:t>
      </w:r>
      <w:r w:rsidR="00232701">
        <w:t xml:space="preserve"> because, the stainless sleeve</w:t>
      </w:r>
      <w:r>
        <w:t xml:space="preserve"> was inserted to allow a better flow of the liquid helium required for superconductivity.</w:t>
      </w:r>
    </w:p>
    <w:p w:rsidR="00640122" w:rsidRDefault="00640122" w:rsidP="00640122">
      <w:pPr>
        <w:jc w:val="left"/>
      </w:pPr>
    </w:p>
    <w:p w:rsidR="00640122" w:rsidRDefault="00471E84" w:rsidP="00640122">
      <w:r>
        <w:rPr>
          <w:noProof/>
        </w:rPr>
        <w:drawing>
          <wp:inline distT="0" distB="0" distL="0" distR="0">
            <wp:extent cx="3092601" cy="3337560"/>
            <wp:effectExtent l="38100" t="57150" r="107799" b="91440"/>
            <wp:docPr id="174" name="Picture 173" descr="coppercomp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compact.jpg"/>
                    <pic:cNvPicPr/>
                  </pic:nvPicPr>
                  <pic:blipFill>
                    <a:blip r:embed="rId19" cstate="print"/>
                    <a:srcRect l="33974" t="24872" r="33654" b="19231"/>
                    <a:stretch>
                      <a:fillRect/>
                    </a:stretch>
                  </pic:blipFill>
                  <pic:spPr>
                    <a:xfrm>
                      <a:off x="0" y="0"/>
                      <a:ext cx="3092601"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122" w:rsidRDefault="00640122" w:rsidP="00640122">
      <w:pPr>
        <w:rPr>
          <w:b/>
        </w:rPr>
      </w:pPr>
      <w:r>
        <w:rPr>
          <w:b/>
        </w:rPr>
        <w:t>Figure 2.</w:t>
      </w:r>
      <w:r w:rsidR="00C819DD">
        <w:rPr>
          <w:b/>
        </w:rPr>
        <w:t>2</w:t>
      </w:r>
      <w:r w:rsidR="004B3DF1">
        <w:rPr>
          <w:b/>
        </w:rPr>
        <w:t>.</w:t>
      </w:r>
      <w:r>
        <w:rPr>
          <w:b/>
        </w:rPr>
        <w:t>6: Final Superconducting Cable Compacted in Copper Sleeve</w:t>
      </w:r>
    </w:p>
    <w:p w:rsidR="00640122" w:rsidRDefault="00640122" w:rsidP="00640122">
      <w:pPr>
        <w:rPr>
          <w:b/>
        </w:rPr>
      </w:pPr>
    </w:p>
    <w:p w:rsidR="00640122" w:rsidRDefault="00730D35" w:rsidP="000146B8">
      <w:pPr>
        <w:ind w:firstLine="720"/>
        <w:jc w:val="left"/>
      </w:pPr>
      <w:r>
        <w:t>Figures 2.</w:t>
      </w:r>
      <w:r w:rsidR="00C819DD">
        <w:t>2</w:t>
      </w:r>
      <w:r w:rsidR="004B3DF1">
        <w:t>.</w:t>
      </w:r>
      <w:r>
        <w:t>7 a-c</w:t>
      </w:r>
      <w:r w:rsidR="00640122">
        <w:t xml:space="preserve"> show microscopic photos of the superconducting wire structure at magnifications varying from </w:t>
      </w:r>
      <w:proofErr w:type="gramStart"/>
      <w:r>
        <w:t>25x</w:t>
      </w:r>
      <w:proofErr w:type="gramEnd"/>
      <w:r w:rsidR="00640122">
        <w:t xml:space="preserve"> to 500x.  In each photo the hexagonal packing of the wires into cables is apparent as well as the different metals used to construct the wire.</w:t>
      </w:r>
    </w:p>
    <w:p w:rsidR="008B0CAB" w:rsidRDefault="008B0CAB" w:rsidP="008B0CAB">
      <w:pPr>
        <w:ind w:firstLine="720"/>
        <w:jc w:val="left"/>
      </w:pPr>
      <w:r>
        <w:t>Figure 2.2.7a shows the cable at 25x magnification.  At this magnification the outline of solid copper strands can be seen mixed in between the superconducting wire pictured with the “dots.”  This would be the step highlighted in Figure 2.2.4 from above.</w:t>
      </w:r>
    </w:p>
    <w:p w:rsidR="008B0CAB" w:rsidRDefault="008B0CAB" w:rsidP="008B0CAB">
      <w:pPr>
        <w:ind w:firstLine="720"/>
        <w:jc w:val="left"/>
      </w:pPr>
      <w:r>
        <w:t>At 100x magnificatio</w:t>
      </w:r>
      <w:r w:rsidR="00232701">
        <w:t>n the hexagonal packing of the niobium-t</w:t>
      </w:r>
      <w:r>
        <w:t>in can be seen in the copper matrix as shown in Figure 2.2.7b.  At this magnification the original 19 hexagonal filaments can be counted.  Taking a closer look at one of the hexagonal pa</w:t>
      </w:r>
      <w:r w:rsidR="00232701">
        <w:t>tterns pictured above yields an</w:t>
      </w:r>
      <w:r>
        <w:t xml:space="preserve"> even more in depth view of the manufacturing process.  Figure 2.2.7c is a picture of the cable taken at </w:t>
      </w:r>
      <w:proofErr w:type="gramStart"/>
      <w:r>
        <w:t>500x</w:t>
      </w:r>
      <w:proofErr w:type="gramEnd"/>
      <w:r>
        <w:t>.</w:t>
      </w:r>
    </w:p>
    <w:p w:rsidR="00730D35" w:rsidRDefault="00730D35" w:rsidP="008B0CAB">
      <w:pPr>
        <w:jc w:val="left"/>
      </w:pPr>
    </w:p>
    <w:p w:rsidR="00730D35" w:rsidRDefault="00730D35" w:rsidP="00730D35"/>
    <w:p w:rsidR="00730D35" w:rsidRDefault="00730D35" w:rsidP="00730D35">
      <w:r w:rsidRPr="00730D35">
        <w:rPr>
          <w:noProof/>
        </w:rPr>
        <w:drawing>
          <wp:inline distT="0" distB="0" distL="0" distR="0">
            <wp:extent cx="4173622" cy="3337560"/>
            <wp:effectExtent l="38100" t="57150" r="112628" b="91440"/>
            <wp:docPr id="76" name="Picture 3" descr="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x.jpg"/>
                    <pic:cNvPicPr/>
                  </pic:nvPicPr>
                  <pic:blipFill>
                    <a:blip r:embed="rId20" cstate="print"/>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0D35" w:rsidRDefault="00730D35" w:rsidP="00730D35">
      <w:pPr>
        <w:rPr>
          <w:b/>
        </w:rPr>
      </w:pPr>
      <w:r>
        <w:rPr>
          <w:b/>
        </w:rPr>
        <w:t>Figure 2.</w:t>
      </w:r>
      <w:r w:rsidR="00C819DD">
        <w:rPr>
          <w:b/>
        </w:rPr>
        <w:t>2</w:t>
      </w:r>
      <w:r w:rsidR="004B3DF1">
        <w:rPr>
          <w:b/>
        </w:rPr>
        <w:t>.</w:t>
      </w:r>
      <w:r>
        <w:rPr>
          <w:b/>
        </w:rPr>
        <w:t xml:space="preserve">7a: Superconducting Wire at </w:t>
      </w:r>
      <w:proofErr w:type="gramStart"/>
      <w:r>
        <w:rPr>
          <w:b/>
        </w:rPr>
        <w:t>25x</w:t>
      </w:r>
      <w:proofErr w:type="gramEnd"/>
    </w:p>
    <w:p w:rsidR="00730D35" w:rsidRDefault="00730D35" w:rsidP="00730D35">
      <w:pPr>
        <w:jc w:val="left"/>
      </w:pPr>
    </w:p>
    <w:p w:rsidR="00730D35" w:rsidRDefault="00A112BE" w:rsidP="00730D35">
      <w:r w:rsidRPr="00A112BE">
        <w:rPr>
          <w:noProof/>
          <w:color w:val="FFFFFF" w:themeColor="background1"/>
        </w:rPr>
        <w:pict>
          <v:group id="_x0000_s1470" style="position:absolute;left:0;text-align:left;margin-left:122.25pt;margin-top:60.75pt;width:194.25pt;height:204.5pt;z-index:252071936" coordorigin="4245,2655" coordsize="3885,4090">
            <v:shape id="_x0000_s1438" type="#_x0000_t202" style="position:absolute;left:6154;top:4703;width:688;height:817" filled="f" stroked="f">
              <v:textbox style="mso-next-textbox:#_x0000_s1438">
                <w:txbxContent>
                  <w:p w:rsidR="00232701" w:rsidRPr="000146B8" w:rsidRDefault="00232701" w:rsidP="00730D35">
                    <w:pPr>
                      <w:rPr>
                        <w:b/>
                        <w:color w:val="FFFFFF" w:themeColor="background1"/>
                      </w:rPr>
                    </w:pPr>
                    <w:r w:rsidRPr="000146B8">
                      <w:rPr>
                        <w:b/>
                        <w:color w:val="FFFFFF" w:themeColor="background1"/>
                      </w:rPr>
                      <w:t>19</w:t>
                    </w:r>
                  </w:p>
                </w:txbxContent>
              </v:textbox>
            </v:shape>
            <v:shape id="_x0000_s1434" type="#_x0000_t202" style="position:absolute;left:6167;top:3263;width:675;height:817" o:regroupid="6" filled="f" stroked="f">
              <v:textbox style="mso-next-textbox:#_x0000_s1434">
                <w:txbxContent>
                  <w:p w:rsidR="00232701" w:rsidRPr="000146B8" w:rsidRDefault="00232701" w:rsidP="00730D35">
                    <w:pPr>
                      <w:rPr>
                        <w:b/>
                        <w:color w:val="FFFFFF" w:themeColor="background1"/>
                      </w:rPr>
                    </w:pPr>
                    <w:r w:rsidRPr="000146B8">
                      <w:rPr>
                        <w:b/>
                        <w:color w:val="FFFFFF" w:themeColor="background1"/>
                      </w:rPr>
                      <w:t>10</w:t>
                    </w:r>
                  </w:p>
                </w:txbxContent>
              </v:textbox>
            </v:shape>
            <v:group id="_x0000_s1468" style="position:absolute;left:4245;top:2655;width:3885;height:4090" coordorigin="4665,2655" coordsize="3885,4090" o:regroupid="6">
              <v:shape id="_x0000_s1428" type="#_x0000_t202" style="position:absolute;left:5490;top:2655;width:545;height:613" filled="f" stroked="f">
                <v:textbox style="mso-next-textbox:#_x0000_s1428">
                  <w:txbxContent>
                    <w:p w:rsidR="00232701" w:rsidRPr="000146B8" w:rsidRDefault="00232701">
                      <w:pPr>
                        <w:rPr>
                          <w:b/>
                          <w:color w:val="FFFFFF" w:themeColor="background1"/>
                        </w:rPr>
                      </w:pPr>
                      <w:r w:rsidRPr="000146B8">
                        <w:rPr>
                          <w:b/>
                          <w:color w:val="FFFFFF" w:themeColor="background1"/>
                        </w:rPr>
                        <w:t>1</w:t>
                      </w:r>
                    </w:p>
                  </w:txbxContent>
                </v:textbox>
              </v:shape>
              <v:shape id="_x0000_s1429" type="#_x0000_t202" style="position:absolute;left:5010;top:3300;width:545;height:450" filled="f" stroked="f">
                <v:textbox style="mso-next-textbox:#_x0000_s1429">
                  <w:txbxContent>
                    <w:p w:rsidR="00232701" w:rsidRPr="000146B8" w:rsidRDefault="00232701">
                      <w:pPr>
                        <w:rPr>
                          <w:b/>
                          <w:color w:val="FFFFFF" w:themeColor="background1"/>
                        </w:rPr>
                      </w:pPr>
                      <w:r w:rsidRPr="000146B8">
                        <w:rPr>
                          <w:b/>
                          <w:color w:val="FFFFFF" w:themeColor="background1"/>
                        </w:rPr>
                        <w:t>2</w:t>
                      </w:r>
                    </w:p>
                  </w:txbxContent>
                </v:textbox>
              </v:shape>
              <v:shape id="_x0000_s1430" type="#_x0000_t202" style="position:absolute;left:4665;top:4080;width:750;height:1225" filled="f" stroked="f">
                <v:textbox style="mso-next-textbox:#_x0000_s1430">
                  <w:txbxContent>
                    <w:p w:rsidR="00232701" w:rsidRPr="000146B8" w:rsidRDefault="00232701">
                      <w:pPr>
                        <w:rPr>
                          <w:b/>
                          <w:color w:val="FFFFFF" w:themeColor="background1"/>
                        </w:rPr>
                      </w:pPr>
                      <w:r w:rsidRPr="000146B8">
                        <w:rPr>
                          <w:b/>
                          <w:color w:val="FFFFFF" w:themeColor="background1"/>
                        </w:rPr>
                        <w:t>3</w:t>
                      </w:r>
                    </w:p>
                  </w:txbxContent>
                </v:textbox>
              </v:shape>
              <v:shape id="_x0000_s1431" type="#_x0000_t202" style="position:absolute;left:5850;top:3300;width:523;height:817" filled="f" stroked="f">
                <v:textbox style="mso-next-textbox:#_x0000_s1431">
                  <w:txbxContent>
                    <w:p w:rsidR="00232701" w:rsidRPr="000146B8" w:rsidRDefault="00232701">
                      <w:pPr>
                        <w:rPr>
                          <w:b/>
                          <w:color w:val="FFFFFF" w:themeColor="background1"/>
                        </w:rPr>
                      </w:pPr>
                      <w:r w:rsidRPr="000146B8">
                        <w:rPr>
                          <w:b/>
                          <w:color w:val="FFFFFF" w:themeColor="background1"/>
                        </w:rPr>
                        <w:t>8</w:t>
                      </w:r>
                    </w:p>
                  </w:txbxContent>
                </v:textbox>
              </v:shape>
              <v:shape id="_x0000_s1432" type="#_x0000_t202" style="position:absolute;left:5565;top:4080;width:432;height:653" filled="f" stroked="f">
                <v:textbox style="mso-next-textbox:#_x0000_s1432">
                  <w:txbxContent>
                    <w:p w:rsidR="00232701" w:rsidRPr="000146B8" w:rsidRDefault="00232701">
                      <w:pPr>
                        <w:rPr>
                          <w:b/>
                          <w:color w:val="FFFFFF" w:themeColor="background1"/>
                        </w:rPr>
                      </w:pPr>
                      <w:r w:rsidRPr="000146B8">
                        <w:rPr>
                          <w:b/>
                          <w:color w:val="FFFFFF" w:themeColor="background1"/>
                        </w:rPr>
                        <w:t>7</w:t>
                      </w:r>
                    </w:p>
                  </w:txbxContent>
                </v:textbox>
              </v:shape>
              <v:shape id="_x0000_s1433" type="#_x0000_t202" style="position:absolute;left:4845;top:4860;width:477;height:858" filled="f" stroked="f">
                <v:textbox style="mso-next-textbox:#_x0000_s1433">
                  <w:txbxContent>
                    <w:p w:rsidR="00232701" w:rsidRPr="000146B8" w:rsidRDefault="00232701">
                      <w:pPr>
                        <w:rPr>
                          <w:b/>
                          <w:color w:val="FFFFFF" w:themeColor="background1"/>
                        </w:rPr>
                      </w:pPr>
                      <w:r w:rsidRPr="000146B8">
                        <w:rPr>
                          <w:b/>
                          <w:color w:val="FFFFFF" w:themeColor="background1"/>
                        </w:rPr>
                        <w:t>4</w:t>
                      </w:r>
                    </w:p>
                  </w:txbxContent>
                </v:textbox>
              </v:shape>
              <v:shape id="_x0000_s1435" type="#_x0000_t202" style="position:absolute;left:6435;top:2655;width:523;height:817" filled="f" stroked="f">
                <v:textbox style="mso-next-textbox:#_x0000_s1435">
                  <w:txbxContent>
                    <w:p w:rsidR="00232701" w:rsidRPr="000146B8" w:rsidRDefault="00232701" w:rsidP="00730D35">
                      <w:pPr>
                        <w:rPr>
                          <w:b/>
                          <w:color w:val="FFFFFF" w:themeColor="background1"/>
                        </w:rPr>
                      </w:pPr>
                      <w:r w:rsidRPr="000146B8">
                        <w:rPr>
                          <w:b/>
                          <w:color w:val="FFFFFF" w:themeColor="background1"/>
                        </w:rPr>
                        <w:t>9</w:t>
                      </w:r>
                    </w:p>
                  </w:txbxContent>
                </v:textbox>
              </v:shape>
              <v:shape id="_x0000_s1436" type="#_x0000_t202" style="position:absolute;left:6090;top:3916;width:795;height:817" filled="f" stroked="f">
                <v:textbox style="mso-next-textbox:#_x0000_s1436">
                  <w:txbxContent>
                    <w:p w:rsidR="00232701" w:rsidRPr="000146B8" w:rsidRDefault="00232701" w:rsidP="00730D35">
                      <w:pPr>
                        <w:rPr>
                          <w:b/>
                          <w:color w:val="FFFFFF" w:themeColor="background1"/>
                        </w:rPr>
                      </w:pPr>
                      <w:r w:rsidRPr="000146B8">
                        <w:rPr>
                          <w:b/>
                          <w:color w:val="FFFFFF" w:themeColor="background1"/>
                        </w:rPr>
                        <w:t>11</w:t>
                      </w:r>
                    </w:p>
                  </w:txbxContent>
                </v:textbox>
              </v:shape>
              <v:shape id="_x0000_s1437" type="#_x0000_t202" style="position:absolute;left:5767;top:4860;width:523;height:817" filled="f" stroked="f">
                <v:textbox style="mso-next-textbox:#_x0000_s1437">
                  <w:txbxContent>
                    <w:p w:rsidR="00232701" w:rsidRPr="000146B8" w:rsidRDefault="00232701" w:rsidP="00730D35">
                      <w:pPr>
                        <w:rPr>
                          <w:b/>
                          <w:color w:val="FFFFFF" w:themeColor="background1"/>
                        </w:rPr>
                      </w:pPr>
                      <w:r w:rsidRPr="000146B8">
                        <w:rPr>
                          <w:b/>
                          <w:color w:val="FFFFFF" w:themeColor="background1"/>
                        </w:rPr>
                        <w:t>6</w:t>
                      </w:r>
                    </w:p>
                  </w:txbxContent>
                </v:textbox>
              </v:shape>
              <v:shape id="_x0000_s1439" type="#_x0000_t202" style="position:absolute;left:5422;top:5520;width:523;height:817" filled="f" stroked="f">
                <v:textbox style="mso-next-textbox:#_x0000_s1439">
                  <w:txbxContent>
                    <w:p w:rsidR="00232701" w:rsidRPr="000146B8" w:rsidRDefault="00232701" w:rsidP="00730D35">
                      <w:pPr>
                        <w:rPr>
                          <w:b/>
                          <w:color w:val="FFFFFF" w:themeColor="background1"/>
                        </w:rPr>
                      </w:pPr>
                      <w:r w:rsidRPr="000146B8">
                        <w:rPr>
                          <w:b/>
                          <w:color w:val="FFFFFF" w:themeColor="background1"/>
                        </w:rPr>
                        <w:t>5</w:t>
                      </w:r>
                    </w:p>
                  </w:txbxContent>
                </v:textbox>
              </v:shape>
              <v:shape id="_x0000_s1440" type="#_x0000_t202" style="position:absolute;left:6090;top:5520;width:615;height:817" filled="f" stroked="f">
                <v:textbox style="mso-next-textbox:#_x0000_s1440">
                  <w:txbxContent>
                    <w:p w:rsidR="00232701" w:rsidRPr="000146B8" w:rsidRDefault="00232701" w:rsidP="00730D35">
                      <w:pPr>
                        <w:rPr>
                          <w:b/>
                          <w:color w:val="FFFFFF" w:themeColor="background1"/>
                        </w:rPr>
                      </w:pPr>
                      <w:r w:rsidRPr="000146B8">
                        <w:rPr>
                          <w:b/>
                          <w:color w:val="FFFFFF" w:themeColor="background1"/>
                        </w:rPr>
                        <w:t>12</w:t>
                      </w:r>
                    </w:p>
                  </w:txbxContent>
                </v:textbox>
              </v:shape>
              <v:shape id="_x0000_s1441" type="#_x0000_t202" style="position:absolute;left:7050;top:2745;width:750;height:1225" filled="f" stroked="f">
                <v:textbox style="mso-next-textbox:#_x0000_s1441">
                  <w:txbxContent>
                    <w:p w:rsidR="00232701" w:rsidRPr="000146B8" w:rsidRDefault="00232701" w:rsidP="00730D35">
                      <w:pPr>
                        <w:rPr>
                          <w:b/>
                          <w:color w:val="FFFFFF" w:themeColor="background1"/>
                        </w:rPr>
                      </w:pPr>
                      <w:r w:rsidRPr="000146B8">
                        <w:rPr>
                          <w:b/>
                          <w:color w:val="FFFFFF" w:themeColor="background1"/>
                        </w:rPr>
                        <w:t>18</w:t>
                      </w:r>
                    </w:p>
                  </w:txbxContent>
                </v:textbox>
              </v:shape>
              <v:shape id="_x0000_s1442" type="#_x0000_t202" style="position:absolute;left:6885;top:4080;width:750;height:1225" filled="f" stroked="f">
                <v:textbox style="mso-next-textbox:#_x0000_s1442">
                  <w:txbxContent>
                    <w:p w:rsidR="00232701" w:rsidRPr="000146B8" w:rsidRDefault="00232701" w:rsidP="00730D35">
                      <w:pPr>
                        <w:rPr>
                          <w:b/>
                          <w:color w:val="FFFFFF" w:themeColor="background1"/>
                        </w:rPr>
                      </w:pPr>
                      <w:r w:rsidRPr="000146B8">
                        <w:rPr>
                          <w:b/>
                          <w:color w:val="FFFFFF" w:themeColor="background1"/>
                        </w:rPr>
                        <w:t>17</w:t>
                      </w:r>
                    </w:p>
                  </w:txbxContent>
                </v:textbox>
              </v:shape>
              <v:shape id="_x0000_s1443" type="#_x0000_t202" style="position:absolute;left:7380;top:4860;width:750;height:1225" filled="f" stroked="f">
                <v:textbox style="mso-next-textbox:#_x0000_s1443">
                  <w:txbxContent>
                    <w:p w:rsidR="00232701" w:rsidRPr="000146B8" w:rsidRDefault="00232701" w:rsidP="00730D35">
                      <w:pPr>
                        <w:rPr>
                          <w:b/>
                          <w:color w:val="FFFFFF" w:themeColor="background1"/>
                        </w:rPr>
                      </w:pPr>
                      <w:r w:rsidRPr="000146B8">
                        <w:rPr>
                          <w:b/>
                          <w:color w:val="FFFFFF" w:themeColor="background1"/>
                        </w:rPr>
                        <w:t>14</w:t>
                      </w:r>
                    </w:p>
                  </w:txbxContent>
                </v:textbox>
              </v:shape>
              <v:shape id="_x0000_s1444" type="#_x0000_t202" style="position:absolute;left:6885;top:5520;width:750;height:1225" filled="f" stroked="f">
                <v:textbox style="mso-next-textbox:#_x0000_s1444">
                  <w:txbxContent>
                    <w:p w:rsidR="00232701" w:rsidRPr="000146B8" w:rsidRDefault="00232701" w:rsidP="00730D35">
                      <w:pPr>
                        <w:rPr>
                          <w:b/>
                          <w:color w:val="FFFFFF" w:themeColor="background1"/>
                        </w:rPr>
                      </w:pPr>
                      <w:r w:rsidRPr="000146B8">
                        <w:rPr>
                          <w:b/>
                          <w:color w:val="FFFFFF" w:themeColor="background1"/>
                        </w:rPr>
                        <w:t>13</w:t>
                      </w:r>
                    </w:p>
                  </w:txbxContent>
                </v:textbox>
              </v:shape>
              <v:shape id="_x0000_s1445" type="#_x0000_t202" style="position:absolute;left:7800;top:4155;width:750;height:1225" filled="f" stroked="f">
                <v:textbox style="mso-next-textbox:#_x0000_s1445">
                  <w:txbxContent>
                    <w:p w:rsidR="00232701" w:rsidRPr="000146B8" w:rsidRDefault="00232701" w:rsidP="00730D35">
                      <w:pPr>
                        <w:rPr>
                          <w:b/>
                          <w:color w:val="FFFFFF" w:themeColor="background1"/>
                        </w:rPr>
                      </w:pPr>
                      <w:r w:rsidRPr="000146B8">
                        <w:rPr>
                          <w:b/>
                          <w:color w:val="FFFFFF" w:themeColor="background1"/>
                        </w:rPr>
                        <w:t>15</w:t>
                      </w:r>
                    </w:p>
                  </w:txbxContent>
                </v:textbox>
              </v:shape>
              <v:shape id="_x0000_s1446" type="#_x0000_t202" style="position:absolute;left:7545;top:3300;width:750;height:1225" filled="f" stroked="f">
                <v:textbox style="mso-next-textbox:#_x0000_s1446">
                  <w:txbxContent>
                    <w:p w:rsidR="00232701" w:rsidRPr="000146B8" w:rsidRDefault="00232701" w:rsidP="00730D35">
                      <w:pPr>
                        <w:rPr>
                          <w:b/>
                          <w:color w:val="FFFFFF" w:themeColor="background1"/>
                        </w:rPr>
                      </w:pPr>
                      <w:r w:rsidRPr="000146B8">
                        <w:rPr>
                          <w:b/>
                          <w:color w:val="FFFFFF" w:themeColor="background1"/>
                        </w:rPr>
                        <w:t>16</w:t>
                      </w:r>
                    </w:p>
                  </w:txbxContent>
                </v:textbox>
              </v:shape>
            </v:group>
          </v:group>
        </w:pict>
      </w:r>
      <w:r w:rsidR="00730D35" w:rsidRPr="00730D35">
        <w:rPr>
          <w:noProof/>
        </w:rPr>
        <w:drawing>
          <wp:inline distT="0" distB="0" distL="0" distR="0">
            <wp:extent cx="4173622" cy="3337560"/>
            <wp:effectExtent l="38100" t="57150" r="112628" b="91440"/>
            <wp:docPr id="164" name="Picture 8" descr="1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x.jpg"/>
                    <pic:cNvPicPr/>
                  </pic:nvPicPr>
                  <pic:blipFill>
                    <a:blip r:embed="rId21" cstate="print"/>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0D35" w:rsidRDefault="00730D35" w:rsidP="00730D35">
      <w:pPr>
        <w:rPr>
          <w:b/>
        </w:rPr>
      </w:pPr>
      <w:r>
        <w:rPr>
          <w:b/>
        </w:rPr>
        <w:t>Figure 2.</w:t>
      </w:r>
      <w:r w:rsidR="00C819DD">
        <w:rPr>
          <w:b/>
        </w:rPr>
        <w:t>2</w:t>
      </w:r>
      <w:r w:rsidR="004B3DF1">
        <w:rPr>
          <w:b/>
        </w:rPr>
        <w:t>.</w:t>
      </w:r>
      <w:r>
        <w:rPr>
          <w:b/>
        </w:rPr>
        <w:t xml:space="preserve">7b: Superconducting Wire at </w:t>
      </w:r>
      <w:proofErr w:type="gramStart"/>
      <w:r>
        <w:rPr>
          <w:b/>
        </w:rPr>
        <w:t>100x</w:t>
      </w:r>
      <w:proofErr w:type="gramEnd"/>
    </w:p>
    <w:p w:rsidR="00730D35" w:rsidRDefault="00730D35" w:rsidP="00730D35">
      <w:pPr>
        <w:jc w:val="left"/>
      </w:pPr>
    </w:p>
    <w:p w:rsidR="00730D35" w:rsidRDefault="00A112BE" w:rsidP="00730D35">
      <w:r>
        <w:rPr>
          <w:noProof/>
        </w:rPr>
        <w:pict>
          <v:group id="_x0000_s1498" style="position:absolute;left:0;text-align:left;margin-left:79.7pt;margin-top:15pt;width:251.8pt;height:122.25pt;z-index:252100608" coordorigin="3394,1740" coordsize="5036,2445">
            <v:shape id="_x0000_s1422" type="#_x0000_t32" style="position:absolute;left:6345;top:2925;width:150;height:1260;flip:x" o:connectortype="straight" o:regroupid="7">
              <v:stroke endarrow="block"/>
            </v:shape>
            <v:shape id="_x0000_s1423" type="#_x0000_t32" style="position:absolute;left:3960;top:2115;width:1275;height:1005" o:connectortype="straight" o:regroupid="7">
              <v:stroke endarrow="block"/>
            </v:shape>
            <v:shape id="_x0000_s1424" type="#_x0000_t32" style="position:absolute;left:7455;top:2355;width:975;height:930" o:connectortype="straight" o:regroupid="7">
              <v:stroke endarrow="block"/>
            </v:shape>
            <v:shape id="_x0000_s1425" type="#_x0000_t202" style="position:absolute;left:6104;top:2460;width:1035;height:465" o:regroupid="7" filled="f" stroked="f">
              <v:textbox style="mso-next-textbox:#_x0000_s1425">
                <w:txbxContent>
                  <w:p w:rsidR="00232701" w:rsidRDefault="00232701">
                    <w:r>
                      <w:t>Tin</w:t>
                    </w:r>
                  </w:p>
                </w:txbxContent>
              </v:textbox>
            </v:shape>
            <v:shape id="_x0000_s1426" type="#_x0000_t202" style="position:absolute;left:3394;top:1740;width:1215;height:375" o:regroupid="7" filled="f" stroked="f">
              <v:textbox style="mso-next-textbox:#_x0000_s1426">
                <w:txbxContent>
                  <w:p w:rsidR="00232701" w:rsidRDefault="00232701">
                    <w:r>
                      <w:t>Niobium</w:t>
                    </w:r>
                  </w:p>
                </w:txbxContent>
              </v:textbox>
            </v:shape>
            <v:shape id="_x0000_s1427" type="#_x0000_t202" style="position:absolute;left:6705;top:1935;width:1380;height:420" o:regroupid="7" filled="f" stroked="f">
              <v:textbox style="mso-next-textbox:#_x0000_s1427">
                <w:txbxContent>
                  <w:p w:rsidR="00232701" w:rsidRDefault="00232701">
                    <w:r>
                      <w:t>Copper</w:t>
                    </w:r>
                  </w:p>
                </w:txbxContent>
              </v:textbox>
            </v:shape>
          </v:group>
        </w:pict>
      </w:r>
      <w:r w:rsidR="00730D35" w:rsidRPr="00730D35">
        <w:rPr>
          <w:noProof/>
        </w:rPr>
        <w:drawing>
          <wp:inline distT="0" distB="0" distL="0" distR="0">
            <wp:extent cx="4173622" cy="3337560"/>
            <wp:effectExtent l="38100" t="57150" r="112628" b="91440"/>
            <wp:docPr id="79" name="Picture 11" descr="5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x.jpg"/>
                    <pic:cNvPicPr/>
                  </pic:nvPicPr>
                  <pic:blipFill>
                    <a:blip r:embed="rId22" cstate="print"/>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0D35" w:rsidRDefault="00730D35" w:rsidP="00730D35">
      <w:pPr>
        <w:rPr>
          <w:b/>
        </w:rPr>
      </w:pPr>
      <w:r>
        <w:rPr>
          <w:b/>
        </w:rPr>
        <w:t>Figure 2.</w:t>
      </w:r>
      <w:r w:rsidR="00C819DD">
        <w:rPr>
          <w:b/>
        </w:rPr>
        <w:t>2</w:t>
      </w:r>
      <w:r w:rsidR="004B3DF1">
        <w:rPr>
          <w:b/>
        </w:rPr>
        <w:t>.</w:t>
      </w:r>
      <w:r>
        <w:rPr>
          <w:b/>
        </w:rPr>
        <w:t xml:space="preserve">7c: Superconducting Wire at </w:t>
      </w:r>
      <w:proofErr w:type="gramStart"/>
      <w:r>
        <w:rPr>
          <w:b/>
        </w:rPr>
        <w:t>500x</w:t>
      </w:r>
      <w:proofErr w:type="gramEnd"/>
    </w:p>
    <w:p w:rsidR="00C819DD" w:rsidRDefault="00C819DD" w:rsidP="00730D35">
      <w:pPr>
        <w:jc w:val="left"/>
      </w:pPr>
    </w:p>
    <w:p w:rsidR="00730D35" w:rsidRDefault="00730D35" w:rsidP="00C819DD">
      <w:pPr>
        <w:ind w:firstLine="720"/>
        <w:jc w:val="left"/>
      </w:pPr>
      <w:r>
        <w:t xml:space="preserve">At </w:t>
      </w:r>
      <w:proofErr w:type="gramStart"/>
      <w:r>
        <w:t>500x</w:t>
      </w:r>
      <w:proofErr w:type="gramEnd"/>
      <w:r>
        <w:t xml:space="preserve"> the different metals that make up the superconducting wire are clearly visible.  The large circular area located at the middle of the hexagon is the niobium while the smaller dots that surround it are tin.  The matrix the assembly is contained in is the copper that originally started out as billet at the very first step of the manufacturing process.</w:t>
      </w:r>
    </w:p>
    <w:p w:rsidR="00730D35" w:rsidRPr="00730D35" w:rsidRDefault="00232701" w:rsidP="00C819DD">
      <w:pPr>
        <w:ind w:firstLine="720"/>
        <w:jc w:val="left"/>
      </w:pPr>
      <w:r>
        <w:t>When</w:t>
      </w:r>
      <w:r w:rsidR="00730D35">
        <w:t xml:space="preserve"> the cable</w:t>
      </w:r>
      <w:r>
        <w:t xml:space="preserve"> is viewed</w:t>
      </w:r>
      <w:r w:rsidR="00730D35">
        <w:t xml:space="preserve"> under</w:t>
      </w:r>
      <w:r>
        <w:t xml:space="preserve"> a</w:t>
      </w:r>
      <w:r w:rsidR="00730D35">
        <w:t xml:space="preserve"> microscope</w:t>
      </w:r>
      <w:r>
        <w:t>,</w:t>
      </w:r>
      <w:r w:rsidR="00730D35">
        <w:t xml:space="preserve"> black voids appear throughout the assembly.  While these voids appear to be infrequent in reality</w:t>
      </w:r>
      <w:r>
        <w:t>,</w:t>
      </w:r>
      <w:r w:rsidR="00730D35">
        <w:t xml:space="preserve"> almost one third of the cable is voids. This serves to provide adequate surface area f</w:t>
      </w:r>
      <w:r>
        <w:t xml:space="preserve">or the helium to transport </w:t>
      </w:r>
      <w:r w:rsidR="00730D35">
        <w:t>the heat generated by the magnet allowing for the super cool con</w:t>
      </w:r>
      <w:r w:rsidR="00441C22">
        <w:t xml:space="preserve">ditions the cable needs to </w:t>
      </w:r>
      <w:r w:rsidR="00730D35">
        <w:t xml:space="preserve">conduct.  This is the primary difference between cable in conduit magnets and wire wound magnets.  Cable in conduit magnets are cooled directly through the middle of the cable from the inside out allowing for greater efficiency vs. the wire wound magnets which are indirectly cooled either </w:t>
      </w:r>
      <w:r w:rsidR="004917FF">
        <w:t xml:space="preserve">by the outer or inner surfaces </w:t>
      </w:r>
      <w:r w:rsidR="00730D35">
        <w:t>[7]</w:t>
      </w:r>
      <w:r w:rsidR="004917FF">
        <w:t>.</w:t>
      </w:r>
    </w:p>
    <w:p w:rsidR="00730D35" w:rsidRPr="00640122" w:rsidRDefault="00730D35" w:rsidP="00730D35"/>
    <w:p w:rsidR="00640122" w:rsidRPr="00640122" w:rsidRDefault="00640122" w:rsidP="00640122">
      <w:pPr>
        <w:jc w:val="left"/>
      </w:pPr>
    </w:p>
    <w:p w:rsidR="00E75AD5" w:rsidRDefault="00E75AD5" w:rsidP="003C6691">
      <w:pPr>
        <w:rPr>
          <w:b/>
        </w:rPr>
      </w:pPr>
    </w:p>
    <w:p w:rsidR="004D5CE4" w:rsidRDefault="004D5CE4" w:rsidP="003C6691">
      <w:pPr>
        <w:rPr>
          <w:b/>
        </w:rPr>
      </w:pPr>
    </w:p>
    <w:p w:rsidR="00E75AD5" w:rsidRDefault="00E75AD5" w:rsidP="008B0CAB">
      <w:pPr>
        <w:jc w:val="both"/>
        <w:rPr>
          <w:b/>
        </w:rPr>
      </w:pPr>
    </w:p>
    <w:p w:rsidR="008B0CAB" w:rsidRDefault="008B0CAB" w:rsidP="008B0CAB">
      <w:pPr>
        <w:jc w:val="both"/>
        <w:rPr>
          <w:b/>
        </w:rPr>
      </w:pPr>
    </w:p>
    <w:p w:rsidR="003C6691" w:rsidRDefault="003C6691" w:rsidP="003C6691">
      <w:pPr>
        <w:rPr>
          <w:b/>
        </w:rPr>
      </w:pPr>
      <w:r>
        <w:rPr>
          <w:b/>
        </w:rPr>
        <w:t>Chapter II</w:t>
      </w:r>
      <w:r w:rsidR="0007170E">
        <w:rPr>
          <w:b/>
        </w:rPr>
        <w:t>I</w:t>
      </w:r>
    </w:p>
    <w:p w:rsidR="003C6691" w:rsidRPr="008A0BA8" w:rsidRDefault="006918A7" w:rsidP="008A0BA8">
      <w:pPr>
        <w:pStyle w:val="Heading1"/>
        <w:rPr>
          <w:rFonts w:ascii="Times New Roman" w:hAnsi="Times New Roman" w:cs="Times New Roman"/>
          <w:color w:val="000000" w:themeColor="text1"/>
          <w:sz w:val="24"/>
          <w:szCs w:val="24"/>
        </w:rPr>
      </w:pPr>
      <w:bookmarkStart w:id="9" w:name="_Toc275362793"/>
      <w:r w:rsidRPr="008A0BA8">
        <w:rPr>
          <w:rFonts w:ascii="Times New Roman" w:hAnsi="Times New Roman" w:cs="Times New Roman"/>
          <w:color w:val="000000" w:themeColor="text1"/>
          <w:sz w:val="24"/>
          <w:szCs w:val="24"/>
        </w:rPr>
        <w:t>BACKGROUND</w:t>
      </w:r>
      <w:bookmarkEnd w:id="9"/>
    </w:p>
    <w:p w:rsidR="003C6691" w:rsidRPr="003F7281" w:rsidRDefault="0007170E" w:rsidP="003F7281">
      <w:pPr>
        <w:pStyle w:val="Heading2"/>
        <w:jc w:val="left"/>
        <w:rPr>
          <w:rFonts w:ascii="Times New Roman" w:hAnsi="Times New Roman" w:cs="Times New Roman"/>
          <w:color w:val="000000" w:themeColor="text1"/>
          <w:sz w:val="24"/>
          <w:szCs w:val="24"/>
        </w:rPr>
      </w:pPr>
      <w:bookmarkStart w:id="10" w:name="_Toc275362794"/>
      <w:r w:rsidRPr="003F7281">
        <w:rPr>
          <w:rFonts w:ascii="Times New Roman" w:hAnsi="Times New Roman" w:cs="Times New Roman"/>
          <w:color w:val="000000" w:themeColor="text1"/>
          <w:sz w:val="24"/>
          <w:szCs w:val="24"/>
        </w:rPr>
        <w:t>3.1</w:t>
      </w:r>
      <w:r w:rsidR="003C6691" w:rsidRPr="003F7281">
        <w:rPr>
          <w:rFonts w:ascii="Times New Roman" w:hAnsi="Times New Roman" w:cs="Times New Roman"/>
          <w:color w:val="000000" w:themeColor="text1"/>
          <w:sz w:val="24"/>
          <w:szCs w:val="24"/>
        </w:rPr>
        <w:t xml:space="preserve"> Copper Oxidation/Corrosion</w:t>
      </w:r>
      <w:bookmarkEnd w:id="10"/>
    </w:p>
    <w:p w:rsidR="00F01401" w:rsidRDefault="003C6691" w:rsidP="00441C22">
      <w:pPr>
        <w:ind w:firstLine="720"/>
        <w:jc w:val="left"/>
      </w:pPr>
      <w:r>
        <w:t>Copper and its alloys are widely used</w:t>
      </w:r>
      <w:r w:rsidR="00F01401">
        <w:t xml:space="preserve"> in</w:t>
      </w:r>
      <w:r>
        <w:t xml:space="preserve"> a variety o</w:t>
      </w:r>
      <w:r w:rsidR="00232701">
        <w:t>f industrial fields because of</w:t>
      </w:r>
      <w:r>
        <w:t xml:space="preserve"> high</w:t>
      </w:r>
      <w:r w:rsidR="00232701">
        <w:t xml:space="preserve"> resistance to corrosion and</w:t>
      </w:r>
      <w:r>
        <w:t xml:space="preserve"> excellent conductive </w:t>
      </w:r>
      <w:r w:rsidR="00F01401">
        <w:t>properties. Several other a</w:t>
      </w:r>
      <w:r w:rsidR="00232701">
        <w:t>dvantages of copper include</w:t>
      </w:r>
      <w:r w:rsidR="00F01401">
        <w:t xml:space="preserve"> ease of fabrication, methods of joining, and range of attainable mechanical properties.  In unpolluted air, water, and de</w:t>
      </w:r>
      <w:r w:rsidR="00273044">
        <w:t>-</w:t>
      </w:r>
      <w:r w:rsidR="00F01401">
        <w:t>aerated non-oxidizing acids</w:t>
      </w:r>
      <w:r w:rsidR="00232701">
        <w:t>,</w:t>
      </w:r>
      <w:r w:rsidR="00F01401">
        <w:t xml:space="preserve"> copper deteri</w:t>
      </w:r>
      <w:r w:rsidR="00232701">
        <w:t xml:space="preserve">orates in negligible amounts.  </w:t>
      </w:r>
      <w:r w:rsidR="00F01401">
        <w:t>Several examples of copper artifacts have been found buried deep beneath the earth</w:t>
      </w:r>
      <w:r w:rsidR="00273044">
        <w:t>’</w:t>
      </w:r>
      <w:r w:rsidR="00F01401">
        <w:t>s surface or in rural areas with little to no degradation.</w:t>
      </w:r>
    </w:p>
    <w:p w:rsidR="00F01401" w:rsidRDefault="00F01401" w:rsidP="00441C22">
      <w:pPr>
        <w:ind w:firstLine="720"/>
        <w:jc w:val="left"/>
      </w:pPr>
      <w:r>
        <w:t>At ambient temperatures and in aque</w:t>
      </w:r>
      <w:r w:rsidR="00232701">
        <w:t>ous environments copper and its</w:t>
      </w:r>
      <w:r>
        <w:t xml:space="preserve"> alloys form a protective film that consists mainly of cuprous oxide or Cu</w:t>
      </w:r>
      <w:r>
        <w:rPr>
          <w:vertAlign w:val="subscript"/>
        </w:rPr>
        <w:t>2</w:t>
      </w:r>
      <w:r>
        <w:t>O.  This protective film is a p-type semiconductor and follows the chemical process as seen below.</w:t>
      </w:r>
    </w:p>
    <w:p w:rsidR="00F01401" w:rsidRDefault="00F01401" w:rsidP="00F01401">
      <w:r>
        <w:t>4Cu + 2H</w:t>
      </w:r>
      <w:r>
        <w:rPr>
          <w:vertAlign w:val="subscript"/>
        </w:rPr>
        <w:t>2</w:t>
      </w:r>
      <w:r>
        <w:t xml:space="preserve">O </w:t>
      </w:r>
      <w:r>
        <w:sym w:font="Wingdings" w:char="F0E0"/>
      </w:r>
      <w:r>
        <w:t xml:space="preserve"> 2Cu</w:t>
      </w:r>
      <w:r>
        <w:rPr>
          <w:vertAlign w:val="subscript"/>
        </w:rPr>
        <w:t>2</w:t>
      </w:r>
      <w:r>
        <w:t>O + 4H</w:t>
      </w:r>
      <w:r>
        <w:softHyphen/>
      </w:r>
      <w:r>
        <w:softHyphen/>
      </w:r>
      <w:r>
        <w:softHyphen/>
      </w:r>
      <w:r>
        <w:rPr>
          <w:vertAlign w:val="superscript"/>
        </w:rPr>
        <w:t>+</w:t>
      </w:r>
      <w:r>
        <w:t xml:space="preserve"> +4e</w:t>
      </w:r>
      <w:r>
        <w:rPr>
          <w:vertAlign w:val="superscript"/>
        </w:rPr>
        <w:t>-</w:t>
      </w:r>
      <w:r>
        <w:t xml:space="preserve"> (anode)</w:t>
      </w:r>
    </w:p>
    <w:p w:rsidR="00F01401" w:rsidRDefault="00F01401" w:rsidP="00F01401">
      <w:pPr>
        <w:jc w:val="left"/>
      </w:pPr>
      <w:proofErr w:type="gramStart"/>
      <w:r>
        <w:t>and</w:t>
      </w:r>
      <w:proofErr w:type="gramEnd"/>
    </w:p>
    <w:p w:rsidR="00F01401" w:rsidRDefault="00F01401" w:rsidP="00F01401">
      <w:r>
        <w:t>O</w:t>
      </w:r>
      <w:r>
        <w:rPr>
          <w:vertAlign w:val="subscript"/>
        </w:rPr>
        <w:t>2</w:t>
      </w:r>
      <w:r>
        <w:t xml:space="preserve"> + 2H</w:t>
      </w:r>
      <w:r>
        <w:rPr>
          <w:vertAlign w:val="subscript"/>
        </w:rPr>
        <w:t>2</w:t>
      </w:r>
      <w:r>
        <w:t>O + 4e</w:t>
      </w:r>
      <w:r>
        <w:rPr>
          <w:vertAlign w:val="superscript"/>
        </w:rPr>
        <w:t>-</w:t>
      </w:r>
      <w:r>
        <w:t xml:space="preserve"> </w:t>
      </w:r>
      <w:r>
        <w:sym w:font="Wingdings" w:char="F0E0"/>
      </w:r>
      <w:r>
        <w:t xml:space="preserve"> 4(OH</w:t>
      </w:r>
      <w:proofErr w:type="gramStart"/>
      <w:r>
        <w:t>)</w:t>
      </w:r>
      <w:r>
        <w:rPr>
          <w:vertAlign w:val="superscript"/>
        </w:rPr>
        <w:t>-</w:t>
      </w:r>
      <w:proofErr w:type="gramEnd"/>
      <w:r>
        <w:t xml:space="preserve"> (cathode)</w:t>
      </w:r>
    </w:p>
    <w:p w:rsidR="00F01401" w:rsidRDefault="00F01401" w:rsidP="00F01401">
      <w:pPr>
        <w:jc w:val="left"/>
      </w:pPr>
      <w:proofErr w:type="gramStart"/>
      <w:r>
        <w:t>which</w:t>
      </w:r>
      <w:proofErr w:type="gramEnd"/>
      <w:r>
        <w:t xml:space="preserve"> gives a net reaction of</w:t>
      </w:r>
    </w:p>
    <w:p w:rsidR="00F01401" w:rsidRDefault="00F01401" w:rsidP="00F01401">
      <w:r>
        <w:t>4Cu + O</w:t>
      </w:r>
      <w:r>
        <w:rPr>
          <w:vertAlign w:val="subscript"/>
        </w:rPr>
        <w:t>2</w:t>
      </w:r>
      <w:r>
        <w:t xml:space="preserve"> </w:t>
      </w:r>
      <w:r>
        <w:sym w:font="Wingdings" w:char="F0E0"/>
      </w:r>
      <w:r>
        <w:t xml:space="preserve"> 2Cu</w:t>
      </w:r>
      <w:r>
        <w:rPr>
          <w:vertAlign w:val="subscript"/>
        </w:rPr>
        <w:t>2</w:t>
      </w:r>
      <w:r>
        <w:t>O</w:t>
      </w:r>
    </w:p>
    <w:p w:rsidR="00F01401" w:rsidRDefault="00F01401" w:rsidP="00441C22">
      <w:pPr>
        <w:ind w:firstLine="720"/>
        <w:jc w:val="left"/>
      </w:pPr>
      <w:r>
        <w:t>In order for the corrosion process to proceed beyond the initial forming of the oxide layer</w:t>
      </w:r>
      <w:r w:rsidR="00232701">
        <w:t>,</w:t>
      </w:r>
      <w:r>
        <w:t xml:space="preserve"> electrons must fir</w:t>
      </w:r>
      <w:r w:rsidR="00232701">
        <w:t>st travel through the outer</w:t>
      </w:r>
      <w:r>
        <w:t xml:space="preserve"> cuprous oxide film.  If further protection from oxidization is required, doping of the outer layer with alloys such as tin, aluminum, zinc, iron, and nickel can be used to reduce the conductivity of the Cu</w:t>
      </w:r>
      <w:r>
        <w:rPr>
          <w:vertAlign w:val="subscript"/>
        </w:rPr>
        <w:t>2</w:t>
      </w:r>
      <w:r>
        <w:t>O film and significa</w:t>
      </w:r>
      <w:r w:rsidR="004917FF">
        <w:t xml:space="preserve">ntly reduce the corrosion rates </w:t>
      </w:r>
      <w:r w:rsidR="00FC2EDA">
        <w:t>[5]</w:t>
      </w:r>
      <w:r w:rsidR="004917FF">
        <w:t>.</w:t>
      </w:r>
      <w:r w:rsidR="00FC2EDA">
        <w:t xml:space="preserve">  At higher temperatures a different form of oxide can be found known as cupric oxide which is black in color.</w:t>
      </w:r>
    </w:p>
    <w:p w:rsidR="00FC2EDA" w:rsidRPr="003F7281" w:rsidRDefault="0007170E" w:rsidP="003F7281">
      <w:pPr>
        <w:pStyle w:val="Heading2"/>
        <w:jc w:val="left"/>
        <w:rPr>
          <w:rFonts w:ascii="Times New Roman" w:hAnsi="Times New Roman" w:cs="Times New Roman"/>
          <w:color w:val="000000" w:themeColor="text1"/>
          <w:sz w:val="24"/>
          <w:szCs w:val="24"/>
        </w:rPr>
      </w:pPr>
      <w:bookmarkStart w:id="11" w:name="_Toc275362795"/>
      <w:r w:rsidRPr="003F7281">
        <w:rPr>
          <w:rFonts w:ascii="Times New Roman" w:hAnsi="Times New Roman" w:cs="Times New Roman"/>
          <w:color w:val="000000" w:themeColor="text1"/>
          <w:sz w:val="24"/>
          <w:szCs w:val="24"/>
        </w:rPr>
        <w:t>3.2</w:t>
      </w:r>
      <w:r w:rsidR="00FC2EDA" w:rsidRPr="003F7281">
        <w:rPr>
          <w:rFonts w:ascii="Times New Roman" w:hAnsi="Times New Roman" w:cs="Times New Roman"/>
          <w:color w:val="000000" w:themeColor="text1"/>
          <w:sz w:val="24"/>
          <w:szCs w:val="24"/>
        </w:rPr>
        <w:t xml:space="preserve"> Copper Corrosion due to Atmosphere, </w:t>
      </w:r>
      <w:r w:rsidR="00A31845" w:rsidRPr="003F7281">
        <w:rPr>
          <w:rFonts w:ascii="Times New Roman" w:hAnsi="Times New Roman" w:cs="Times New Roman"/>
          <w:color w:val="000000" w:themeColor="text1"/>
          <w:sz w:val="24"/>
          <w:szCs w:val="24"/>
        </w:rPr>
        <w:t>Acid</w:t>
      </w:r>
      <w:r w:rsidR="00FC2EDA" w:rsidRPr="003F7281">
        <w:rPr>
          <w:rFonts w:ascii="Times New Roman" w:hAnsi="Times New Roman" w:cs="Times New Roman"/>
          <w:color w:val="000000" w:themeColor="text1"/>
          <w:sz w:val="24"/>
          <w:szCs w:val="24"/>
        </w:rPr>
        <w:t xml:space="preserve">, and </w:t>
      </w:r>
      <w:r w:rsidR="00A31845" w:rsidRPr="003F7281">
        <w:rPr>
          <w:rFonts w:ascii="Times New Roman" w:hAnsi="Times New Roman" w:cs="Times New Roman"/>
          <w:color w:val="000000" w:themeColor="text1"/>
          <w:sz w:val="24"/>
          <w:szCs w:val="24"/>
        </w:rPr>
        <w:t>Oxygen</w:t>
      </w:r>
      <w:bookmarkEnd w:id="11"/>
    </w:p>
    <w:p w:rsidR="00FC2EDA" w:rsidRPr="00FC2EDA" w:rsidRDefault="00FC2EDA" w:rsidP="00441C22">
      <w:pPr>
        <w:ind w:firstLine="720"/>
        <w:jc w:val="left"/>
        <w:rPr>
          <w:noProof/>
        </w:rPr>
      </w:pPr>
      <w:r>
        <w:t xml:space="preserve">Several comprehensive studies that have been conducted over a 20 year period have concluded that copper is a suitable material for atmospheric exposure.  Table </w:t>
      </w:r>
      <w:r w:rsidR="00730D35">
        <w:t>3.</w:t>
      </w:r>
      <w:r w:rsidR="004B3DF1">
        <w:t>2.</w:t>
      </w:r>
      <w:r w:rsidR="00730D35">
        <w:t>1</w:t>
      </w:r>
      <w:r>
        <w:t xml:space="preserve"> </w:t>
      </w:r>
      <w:r w:rsidR="00273044">
        <w:t>(as adapted from</w:t>
      </w:r>
      <w:r w:rsidR="00232701">
        <w:t>,</w:t>
      </w:r>
      <w:r w:rsidR="00273044">
        <w:t xml:space="preserve"> </w:t>
      </w:r>
      <w:r w:rsidR="00232701">
        <w:t>“</w:t>
      </w:r>
      <w:r w:rsidR="00273044">
        <w:t>Copper and Copper Alloys</w:t>
      </w:r>
      <w:r w:rsidR="00232701">
        <w:t>”</w:t>
      </w:r>
      <w:r w:rsidR="00273044">
        <w:t xml:space="preserve">) </w:t>
      </w:r>
      <w:r>
        <w:t xml:space="preserve">below shows the corrosion loss </w:t>
      </w:r>
      <w:r w:rsidR="00232701">
        <w:t xml:space="preserve">of common copper alloys </w:t>
      </w:r>
      <w:r>
        <w:t>as sample thickness (</w:t>
      </w:r>
      <w:proofErr w:type="spellStart"/>
      <w:r>
        <w:t>μm</w:t>
      </w:r>
      <w:proofErr w:type="spellEnd"/>
      <w:r>
        <w:t>) per year when exposed to atmospheric conditions.</w:t>
      </w:r>
    </w:p>
    <w:p w:rsidR="00730D35" w:rsidRDefault="00730D35" w:rsidP="00730D35">
      <w:pPr>
        <w:rPr>
          <w:b/>
        </w:rPr>
      </w:pPr>
    </w:p>
    <w:p w:rsidR="00E75AD5" w:rsidRDefault="00E75AD5" w:rsidP="00471E84">
      <w:pPr>
        <w:rPr>
          <w:b/>
        </w:rPr>
      </w:pPr>
    </w:p>
    <w:p w:rsidR="00E75AD5" w:rsidRDefault="00E75AD5" w:rsidP="00471E84">
      <w:pPr>
        <w:rPr>
          <w:b/>
        </w:rPr>
      </w:pPr>
    </w:p>
    <w:p w:rsidR="00E75AD5" w:rsidRDefault="00E75AD5" w:rsidP="00471E84">
      <w:pPr>
        <w:rPr>
          <w:b/>
        </w:rPr>
      </w:pPr>
    </w:p>
    <w:p w:rsidR="00471E84" w:rsidRPr="00FC2EDA" w:rsidRDefault="00730D35" w:rsidP="00273044">
      <w:pPr>
        <w:ind w:left="-900"/>
        <w:rPr>
          <w:b/>
          <w:noProof/>
        </w:rPr>
      </w:pPr>
      <w:r w:rsidRPr="00730D35">
        <w:rPr>
          <w:b/>
        </w:rPr>
        <w:t xml:space="preserve">Table </w:t>
      </w:r>
      <w:r>
        <w:rPr>
          <w:b/>
        </w:rPr>
        <w:t>3.</w:t>
      </w:r>
      <w:r w:rsidR="004B3DF1">
        <w:rPr>
          <w:b/>
        </w:rPr>
        <w:t>2.</w:t>
      </w:r>
      <w:r>
        <w:rPr>
          <w:b/>
        </w:rPr>
        <w:t>1</w:t>
      </w:r>
      <w:proofErr w:type="gramStart"/>
      <w:r>
        <w:rPr>
          <w:b/>
        </w:rPr>
        <w:t>:Atmospheric</w:t>
      </w:r>
      <w:proofErr w:type="gramEnd"/>
      <w:r>
        <w:rPr>
          <w:b/>
        </w:rPr>
        <w:t xml:space="preserve"> Corrosion of Selected Copper Alloy</w:t>
      </w:r>
      <w:r w:rsidR="00722893">
        <w:rPr>
          <w:b/>
        </w:rPr>
        <w:t xml:space="preserve"> [5]</w:t>
      </w:r>
      <w:r w:rsidR="00471E84">
        <w:rPr>
          <w:b/>
          <w:noProof/>
        </w:rPr>
        <w:drawing>
          <wp:inline distT="0" distB="0" distL="0" distR="0">
            <wp:extent cx="6685354" cy="2109944"/>
            <wp:effectExtent l="19050" t="0" r="1196" b="0"/>
            <wp:docPr id="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tretch>
                      <a:fillRect/>
                    </a:stretch>
                  </pic:blipFill>
                  <pic:spPr bwMode="auto">
                    <a:xfrm>
                      <a:off x="0" y="0"/>
                      <a:ext cx="6688012" cy="2110783"/>
                    </a:xfrm>
                    <a:prstGeom prst="rect">
                      <a:avLst/>
                    </a:prstGeom>
                    <a:noFill/>
                    <a:ln w="9525">
                      <a:noFill/>
                      <a:miter lim="800000"/>
                      <a:headEnd/>
                      <a:tailEnd/>
                    </a:ln>
                  </pic:spPr>
                </pic:pic>
              </a:graphicData>
            </a:graphic>
          </wp:inline>
        </w:drawing>
      </w:r>
    </w:p>
    <w:p w:rsidR="00F01401" w:rsidRDefault="00F01401" w:rsidP="003C6691">
      <w:pPr>
        <w:jc w:val="left"/>
      </w:pPr>
    </w:p>
    <w:p w:rsidR="00FC2EDA" w:rsidRDefault="00FC2EDA" w:rsidP="00441C22">
      <w:pPr>
        <w:ind w:firstLine="720"/>
        <w:jc w:val="left"/>
      </w:pPr>
      <w:r>
        <w:t xml:space="preserve">As mentioned earlier, </w:t>
      </w:r>
      <w:r w:rsidR="00232701">
        <w:t>an exposed copper surface f</w:t>
      </w:r>
      <w:r>
        <w:t>orms a protective patina consisting of Cu</w:t>
      </w:r>
      <w:r>
        <w:rPr>
          <w:vertAlign w:val="subscript"/>
        </w:rPr>
        <w:t>2</w:t>
      </w:r>
      <w:r w:rsidR="004517B8">
        <w:t xml:space="preserve">O that </w:t>
      </w:r>
      <w:r>
        <w:t>increases the resis</w:t>
      </w:r>
      <w:r w:rsidR="00232701">
        <w:t>tivity to corrosion. Copper</w:t>
      </w:r>
      <w:r>
        <w:t xml:space="preserve"> exposed to a marine environment can often form an additional layer of copper chloride or copper carbonate with a deeper layer of cuprous oxide.  The formation of these layers is visible in the different colors they produce.  Cuprous oxide has a distinct</w:t>
      </w:r>
      <w:r w:rsidR="00232701">
        <w:t>,</w:t>
      </w:r>
      <w:r>
        <w:t xml:space="preserve"> red color while copper carbonate and copper chloride have a distinct</w:t>
      </w:r>
      <w:r w:rsidR="00232701">
        <w:t>,</w:t>
      </w:r>
      <w:r>
        <w:t xml:space="preserve"> green color.  While the ra</w:t>
      </w:r>
      <w:r w:rsidR="00273044">
        <w:t>te of corrosion of copper varie</w:t>
      </w:r>
      <w:r>
        <w:t>s from marine to industrial to a rural environment</w:t>
      </w:r>
      <w:r w:rsidR="00232701">
        <w:t>,</w:t>
      </w:r>
      <w:r>
        <w:t xml:space="preserve"> the rate does decrease as </w:t>
      </w:r>
      <w:r w:rsidR="00232701">
        <w:t xml:space="preserve">the </w:t>
      </w:r>
      <w:r>
        <w:t xml:space="preserve">protective patina/oxide forms.  </w:t>
      </w:r>
      <w:r w:rsidRPr="00730D35">
        <w:t xml:space="preserve">Figures </w:t>
      </w:r>
      <w:r w:rsidR="00730D35" w:rsidRPr="00730D35">
        <w:t>3.2</w:t>
      </w:r>
      <w:r w:rsidR="004B3DF1">
        <w:t>.1</w:t>
      </w:r>
      <w:r w:rsidR="00232701">
        <w:t>A</w:t>
      </w:r>
      <w:proofErr w:type="gramStart"/>
      <w:r w:rsidR="00232701">
        <w:t>,B</w:t>
      </w:r>
      <w:proofErr w:type="gramEnd"/>
      <w:r>
        <w:t xml:space="preserve"> show the average thickness loss as a function of time for varying copper alloys.</w:t>
      </w:r>
    </w:p>
    <w:p w:rsidR="00FC2EDA" w:rsidRPr="00FC2EDA" w:rsidRDefault="00A112BE" w:rsidP="00FC2EDA">
      <w:r>
        <w:rPr>
          <w:noProof/>
        </w:rPr>
        <w:pict>
          <v:shape id="_x0000_s1449" type="#_x0000_t202" style="position:absolute;left:0;text-align:left;margin-left:130.1pt;margin-top:390pt;width:33.75pt;height:20.25pt;z-index:252061696" stroked="f">
            <v:textbox style="mso-next-textbox:#_x0000_s1449">
              <w:txbxContent>
                <w:p w:rsidR="00232701" w:rsidRDefault="00232701">
                  <w:r>
                    <w:t>B.</w:t>
                  </w:r>
                </w:p>
              </w:txbxContent>
            </v:textbox>
          </v:shape>
        </w:pict>
      </w:r>
      <w:r>
        <w:rPr>
          <w:noProof/>
        </w:rPr>
        <w:pict>
          <v:shape id="_x0000_s1448" type="#_x0000_t202" style="position:absolute;left:0;text-align:left;margin-left:130.1pt;margin-top:207pt;width:28.5pt;height:23.25pt;z-index:252060672" stroked="f">
            <v:textbox style="mso-next-textbox:#_x0000_s1448">
              <w:txbxContent>
                <w:p w:rsidR="00232701" w:rsidRDefault="00232701">
                  <w:r>
                    <w:t>A.</w:t>
                  </w:r>
                </w:p>
              </w:txbxContent>
            </v:textbox>
          </v:shape>
        </w:pict>
      </w:r>
      <w:r>
        <w:rPr>
          <w:noProof/>
        </w:rPr>
        <w:pict>
          <v:rect id="_x0000_s1447" style="position:absolute;left:0;text-align:left;margin-left:141pt;margin-top:212.25pt;width:9pt;height:7.15pt;z-index:252059648"/>
        </w:pict>
      </w:r>
      <w:r w:rsidR="00FC2EDA">
        <w:rPr>
          <w:noProof/>
        </w:rPr>
        <w:drawing>
          <wp:inline distT="0" distB="0" distL="0" distR="0">
            <wp:extent cx="3171825" cy="5219094"/>
            <wp:effectExtent l="19050" t="0" r="9525" b="0"/>
            <wp:docPr id="67" name="Picture 66" descr="corrosion 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osion rates.jpg"/>
                    <pic:cNvPicPr/>
                  </pic:nvPicPr>
                  <pic:blipFill>
                    <a:blip r:embed="rId24" cstate="print"/>
                    <a:stretch>
                      <a:fillRect/>
                    </a:stretch>
                  </pic:blipFill>
                  <pic:spPr>
                    <a:xfrm>
                      <a:off x="0" y="0"/>
                      <a:ext cx="3171825" cy="5219094"/>
                    </a:xfrm>
                    <a:prstGeom prst="rect">
                      <a:avLst/>
                    </a:prstGeom>
                  </pic:spPr>
                </pic:pic>
              </a:graphicData>
            </a:graphic>
          </wp:inline>
        </w:drawing>
      </w:r>
    </w:p>
    <w:p w:rsidR="003C6691" w:rsidRDefault="00FC2EDA" w:rsidP="00FC2EDA">
      <w:pPr>
        <w:rPr>
          <w:b/>
        </w:rPr>
      </w:pPr>
      <w:r w:rsidRPr="00730D35">
        <w:rPr>
          <w:b/>
        </w:rPr>
        <w:t xml:space="preserve">Figure </w:t>
      </w:r>
      <w:r w:rsidR="00730D35">
        <w:rPr>
          <w:b/>
        </w:rPr>
        <w:t>3.2</w:t>
      </w:r>
      <w:r w:rsidR="004B3DF1">
        <w:rPr>
          <w:b/>
        </w:rPr>
        <w:t>.1</w:t>
      </w:r>
      <w:r w:rsidR="00273044">
        <w:rPr>
          <w:b/>
        </w:rPr>
        <w:t xml:space="preserve"> A, B</w:t>
      </w:r>
      <w:r w:rsidR="00730D35">
        <w:rPr>
          <w:b/>
        </w:rPr>
        <w:t xml:space="preserve">: </w:t>
      </w:r>
      <w:r>
        <w:rPr>
          <w:b/>
        </w:rPr>
        <w:t>Copper Corrosion Rates shown as Thickness loss vs. Time [5]</w:t>
      </w:r>
    </w:p>
    <w:p w:rsidR="00FC2EDA" w:rsidRDefault="00FC2EDA" w:rsidP="00FC2EDA">
      <w:pPr>
        <w:jc w:val="left"/>
      </w:pPr>
    </w:p>
    <w:p w:rsidR="00FC2EDA" w:rsidRDefault="00232701" w:rsidP="00441C22">
      <w:pPr>
        <w:ind w:firstLine="720"/>
        <w:jc w:val="left"/>
      </w:pPr>
      <w:r>
        <w:t>Figure A</w:t>
      </w:r>
      <w:r w:rsidR="00FC2EDA">
        <w:t xml:space="preserve"> is shown for copper, silicon bronze, and </w:t>
      </w:r>
      <w:r>
        <w:t>phosphor bronze.</w:t>
      </w:r>
      <w:r w:rsidR="00273044">
        <w:t xml:space="preserve"> </w:t>
      </w:r>
      <w:r>
        <w:t xml:space="preserve"> Figure B </w:t>
      </w:r>
      <w:r w:rsidR="00FC2EDA">
        <w:t xml:space="preserve">is shown for brass, aluminum bronze, nickel silver, and copper nickel.  The median rate loss of thickness is shown as a solid line in the middle of each graph.  The two dashed lines located above and below the median line </w:t>
      </w:r>
      <w:r>
        <w:t>was</w:t>
      </w:r>
      <w:r w:rsidR="00FC2EDA">
        <w:t xml:space="preserve"> a variance in thickness loss by as much as 50% due to environmental differences between the samples.  While copper does resist atmospheric corrosion</w:t>
      </w:r>
      <w:r>
        <w:t>,</w:t>
      </w:r>
      <w:r w:rsidR="00FC2EDA">
        <w:t xml:space="preserve"> several factors can cause accelerated corrosion. Those factors are high humidity, high temperature (either ambient or solar)</w:t>
      </w:r>
      <w:r w:rsidR="00D75A98">
        <w:t>,</w:t>
      </w:r>
      <w:r w:rsidR="00FC2EDA">
        <w:t xml:space="preserve"> proximity to the ocean, and presence of pollutants which may cause the formation of an acid.</w:t>
      </w:r>
    </w:p>
    <w:p w:rsidR="00FC2EDA" w:rsidRDefault="00FC2EDA" w:rsidP="00FC2EDA">
      <w:pPr>
        <w:jc w:val="left"/>
      </w:pPr>
      <w:r>
        <w:t xml:space="preserve">Copper is widely used in applications involving acid.  There is a fairly large difference between the acids that affect copper and those that do not.  Acids which are non-oxidizing such as </w:t>
      </w:r>
      <w:r w:rsidR="00722893">
        <w:t>phosphoric</w:t>
      </w:r>
      <w:r>
        <w:t xml:space="preserve"> acid (H</w:t>
      </w:r>
      <w:r>
        <w:rPr>
          <w:vertAlign w:val="subscript"/>
        </w:rPr>
        <w:t>3</w:t>
      </w:r>
      <w:r>
        <w:t>PO</w:t>
      </w:r>
      <w:r>
        <w:rPr>
          <w:vertAlign w:val="subscript"/>
        </w:rPr>
        <w:t>4</w:t>
      </w:r>
      <w:r>
        <w:t>) and hydrochloric acid (HCL) do not react with copper so long as the amounts of air and ferric ions are low.  Given the amount of aeration in the acid</w:t>
      </w:r>
      <w:r w:rsidR="006822F3">
        <w:t>,</w:t>
      </w:r>
      <w:r w:rsidR="00232701">
        <w:t xml:space="preserve"> the</w:t>
      </w:r>
      <w:r>
        <w:t xml:space="preserve"> corrosion rate of copper nickel alloys </w:t>
      </w:r>
      <w:r w:rsidR="00232701">
        <w:t>(</w:t>
      </w:r>
      <w:r>
        <w:t>in HCL acid at 25˚C (75˚</w:t>
      </w:r>
      <w:r w:rsidR="00232701">
        <w:t>F</w:t>
      </w:r>
      <w:r>
        <w:t>)</w:t>
      </w:r>
      <w:r w:rsidR="00232701">
        <w:t>) can range from 0.004</w:t>
      </w:r>
      <w:r>
        <w:t xml:space="preserve"> to 7.6 mm/yr</w:t>
      </w:r>
      <w:r w:rsidR="00232701">
        <w:t>.</w:t>
      </w:r>
      <w:r>
        <w:t xml:space="preserve">  High oxidizing acids such as nitric acid (HNO</w:t>
      </w:r>
      <w:r>
        <w:rPr>
          <w:vertAlign w:val="subscript"/>
        </w:rPr>
        <w:t>3</w:t>
      </w:r>
      <w:r>
        <w:t>) should not be used around copper as the rate of corrosion can reach 240</w:t>
      </w:r>
      <w:r w:rsidR="00232701">
        <w:t xml:space="preserve"> </w:t>
      </w:r>
      <w:r>
        <w:t xml:space="preserve">mm/yr.  However, with any acid the rate of corrosion of copper can be varied by changing the concentration of the acid, temperature, and aeration levels, as shown in </w:t>
      </w:r>
      <w:r w:rsidRPr="00730D35">
        <w:t xml:space="preserve">Figure </w:t>
      </w:r>
      <w:r w:rsidR="00730D35" w:rsidRPr="00730D35">
        <w:t>3.</w:t>
      </w:r>
      <w:r w:rsidR="004B3DF1">
        <w:t>2.2</w:t>
      </w:r>
      <w:r w:rsidR="004917FF">
        <w:t xml:space="preserve"> b</w:t>
      </w:r>
      <w:r w:rsidRPr="00730D35">
        <w:t>elow</w:t>
      </w:r>
      <w:r w:rsidR="004917FF">
        <w:t xml:space="preserve"> </w:t>
      </w:r>
      <w:r>
        <w:t>[5]</w:t>
      </w:r>
      <w:r w:rsidR="004917FF">
        <w:t>.</w:t>
      </w:r>
    </w:p>
    <w:p w:rsidR="00FC2EDA" w:rsidRDefault="00FC2EDA" w:rsidP="00FC2EDA">
      <w:r>
        <w:rPr>
          <w:noProof/>
        </w:rPr>
        <w:drawing>
          <wp:inline distT="0" distB="0" distL="0" distR="0">
            <wp:extent cx="2947670" cy="2009775"/>
            <wp:effectExtent l="19050" t="0" r="5080" b="0"/>
            <wp:docPr id="68" name="Picture 67" descr="air,acid,c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acid,copper.jpg"/>
                    <pic:cNvPicPr/>
                  </pic:nvPicPr>
                  <pic:blipFill>
                    <a:blip r:embed="rId25" cstate="print"/>
                    <a:stretch>
                      <a:fillRect/>
                    </a:stretch>
                  </pic:blipFill>
                  <pic:spPr>
                    <a:xfrm>
                      <a:off x="0" y="0"/>
                      <a:ext cx="2947670" cy="2009775"/>
                    </a:xfrm>
                    <a:prstGeom prst="rect">
                      <a:avLst/>
                    </a:prstGeom>
                  </pic:spPr>
                </pic:pic>
              </a:graphicData>
            </a:graphic>
          </wp:inline>
        </w:drawing>
      </w:r>
    </w:p>
    <w:p w:rsidR="00FC2EDA" w:rsidRDefault="00FC2EDA" w:rsidP="00FC2EDA">
      <w:pPr>
        <w:rPr>
          <w:b/>
        </w:rPr>
      </w:pPr>
      <w:r w:rsidRPr="00730D35">
        <w:rPr>
          <w:b/>
        </w:rPr>
        <w:t xml:space="preserve">Figure </w:t>
      </w:r>
      <w:r w:rsidR="00730D35">
        <w:rPr>
          <w:b/>
        </w:rPr>
        <w:t>3.</w:t>
      </w:r>
      <w:r w:rsidR="004B3DF1">
        <w:rPr>
          <w:b/>
        </w:rPr>
        <w:t>2.2</w:t>
      </w:r>
      <w:r w:rsidR="00730D35">
        <w:rPr>
          <w:b/>
        </w:rPr>
        <w:t>:</w:t>
      </w:r>
      <w:r>
        <w:rPr>
          <w:b/>
        </w:rPr>
        <w:t xml:space="preserve"> Corrosion Rate of Copper (mm/yr) vs</w:t>
      </w:r>
      <w:r w:rsidR="004917FF">
        <w:rPr>
          <w:b/>
        </w:rPr>
        <w:t>.</w:t>
      </w:r>
      <w:r>
        <w:rPr>
          <w:b/>
        </w:rPr>
        <w:t xml:space="preserve"> Am</w:t>
      </w:r>
      <w:r w:rsidR="00232701">
        <w:rPr>
          <w:b/>
        </w:rPr>
        <w:t xml:space="preserve">ount of Oxygen in Reacting Acid </w:t>
      </w:r>
      <w:r>
        <w:rPr>
          <w:b/>
        </w:rPr>
        <w:t>[5]</w:t>
      </w:r>
      <w:r w:rsidR="00D75A98">
        <w:rPr>
          <w:b/>
        </w:rPr>
        <w:t xml:space="preserve"> </w:t>
      </w:r>
    </w:p>
    <w:p w:rsidR="00FC2EDA" w:rsidRDefault="00FC2EDA" w:rsidP="00FC2EDA">
      <w:pPr>
        <w:jc w:val="left"/>
      </w:pPr>
    </w:p>
    <w:p w:rsidR="00FC2EDA" w:rsidRDefault="00FC2EDA" w:rsidP="00441C22">
      <w:pPr>
        <w:ind w:firstLine="720"/>
        <w:jc w:val="left"/>
      </w:pPr>
      <w:r w:rsidRPr="00441C22">
        <w:t xml:space="preserve">Unlike the presence of oxygen in acid which increases the rate of corrosion </w:t>
      </w:r>
      <w:r w:rsidR="00441C22" w:rsidRPr="00441C22">
        <w:t>dissolved</w:t>
      </w:r>
      <w:r w:rsidRPr="00441C22">
        <w:t xml:space="preserve"> oxygen in the atmosphere and water prevents corrosion as it promotes </w:t>
      </w:r>
      <w:r w:rsidR="00441C22">
        <w:t>the formation of a brown and green hued copper oxide.  The higher the temperature the faster the production of oxide occurs and the result is mainly a black copper oxide</w:t>
      </w:r>
      <w:r w:rsidR="009E3643">
        <w:t>.</w:t>
      </w:r>
      <w:r w:rsidR="00D75A98">
        <w:t xml:space="preserve"> </w:t>
      </w:r>
      <w:r w:rsidR="00441C22">
        <w:t>Unlike oxides of iron</w:t>
      </w:r>
      <w:r w:rsidR="00D75A98">
        <w:t>,</w:t>
      </w:r>
      <w:r w:rsidR="00441C22">
        <w:t xml:space="preserve"> copper oxides form a protective barrier covering the metal and preventing the formation of further oxidation.  When introduced to hydrogen gas flow the black oxide can be reduced back to pure</w:t>
      </w:r>
      <w:r w:rsidR="004917FF">
        <w:t xml:space="preserve"> copper leaving a shiny patina </w:t>
      </w:r>
      <w:r w:rsidR="00441C22">
        <w:t>[10]</w:t>
      </w:r>
      <w:r w:rsidR="004917FF">
        <w:t>.</w:t>
      </w:r>
    </w:p>
    <w:p w:rsidR="00035006" w:rsidRPr="003F7281" w:rsidRDefault="0007170E" w:rsidP="003F7281">
      <w:pPr>
        <w:pStyle w:val="Heading2"/>
        <w:jc w:val="left"/>
        <w:rPr>
          <w:rFonts w:ascii="Times New Roman" w:hAnsi="Times New Roman" w:cs="Times New Roman"/>
          <w:color w:val="000000" w:themeColor="text1"/>
          <w:sz w:val="24"/>
          <w:szCs w:val="24"/>
        </w:rPr>
      </w:pPr>
      <w:bookmarkStart w:id="12" w:name="_Toc275362796"/>
      <w:r w:rsidRPr="003F7281">
        <w:rPr>
          <w:rFonts w:ascii="Times New Roman" w:hAnsi="Times New Roman" w:cs="Times New Roman"/>
          <w:color w:val="000000" w:themeColor="text1"/>
          <w:sz w:val="24"/>
          <w:szCs w:val="24"/>
        </w:rPr>
        <w:t>3.3</w:t>
      </w:r>
      <w:r w:rsidR="00035006" w:rsidRPr="003F7281">
        <w:rPr>
          <w:rFonts w:ascii="Times New Roman" w:hAnsi="Times New Roman" w:cs="Times New Roman"/>
          <w:color w:val="000000" w:themeColor="text1"/>
          <w:sz w:val="24"/>
          <w:szCs w:val="24"/>
        </w:rPr>
        <w:t xml:space="preserve"> Sintering</w:t>
      </w:r>
      <w:bookmarkEnd w:id="12"/>
    </w:p>
    <w:p w:rsidR="00035006" w:rsidRDefault="00035006" w:rsidP="00C819DD">
      <w:pPr>
        <w:ind w:firstLine="720"/>
        <w:jc w:val="left"/>
      </w:pPr>
      <w:r>
        <w:t>According to many different sources sintering is the process of heating a powdered metal or ceramic to just below its melting point causing grain growth among the particles.  The process is often used in applications w</w:t>
      </w:r>
      <w:r w:rsidR="00273044">
        <w:t>h</w:t>
      </w:r>
      <w:r>
        <w:t>ere different alloys or grades of materials are being used, for example brake pads on a car or filters used in purification of oil, fuel, or air.</w:t>
      </w:r>
      <w:r w:rsidR="00F36D1C">
        <w:t xml:space="preserve">  </w:t>
      </w:r>
      <w:r>
        <w:t>One advantage to sintering is that the process leaves a porous surface which can be good for lubrication or diffusion.</w:t>
      </w:r>
      <w:r w:rsidR="009F522E">
        <w:t xml:space="preserve">  </w:t>
      </w:r>
      <w:r w:rsidR="00273044">
        <w:t>In general, the process of sintering is one normally reserved for that of iron or steel parts.  However, in certain high conductivity applications copper is sintered</w:t>
      </w:r>
      <w:r w:rsidR="004917FF">
        <w:t xml:space="preserve"> </w:t>
      </w:r>
      <w:r w:rsidR="009F522E">
        <w:t>[6]</w:t>
      </w:r>
      <w:r w:rsidR="004917FF">
        <w:t>.</w:t>
      </w:r>
    </w:p>
    <w:p w:rsidR="00035006" w:rsidRDefault="00035006" w:rsidP="00C819DD">
      <w:pPr>
        <w:ind w:firstLine="720"/>
        <w:jc w:val="left"/>
      </w:pPr>
      <w:r>
        <w:t xml:space="preserve">In the case of this experiment solid copper wire alloyed with niobium and tin will be compacted into a solid copper conduit and then sintered.  In general sintering takes place in three different phases.  The first phase consists of neck growth between the particles but powdered particles retain their shape, in the second phase most of the densification takes place and the individual particles begin to </w:t>
      </w:r>
      <w:r w:rsidR="00D75A98">
        <w:t>lose</w:t>
      </w:r>
      <w:r>
        <w:t xml:space="preserve"> their shape and diffuse into one another as the pores become rounded and grain growth occurs,</w:t>
      </w:r>
      <w:r w:rsidR="00273044">
        <w:t xml:space="preserve"> in</w:t>
      </w:r>
      <w:r>
        <w:t xml:space="preserve"> the third phase isolated pores shrink and the densification proceeds at a lower rate. During sintering</w:t>
      </w:r>
      <w:r w:rsidR="00D75A98">
        <w:t>,</w:t>
      </w:r>
      <w:r>
        <w:t xml:space="preserve"> movement of particles is generally attributed to one of four types</w:t>
      </w:r>
      <w:r w:rsidR="00232701">
        <w:t xml:space="preserve"> of mechanisms: 1. </w:t>
      </w:r>
      <w:proofErr w:type="spellStart"/>
      <w:r w:rsidR="00232701">
        <w:t>diffusional</w:t>
      </w:r>
      <w:proofErr w:type="spellEnd"/>
      <w:r w:rsidR="00232701">
        <w:t xml:space="preserve"> flow, 2. evaporative/condensation, 3. viscous flow, 4. plastic f</w:t>
      </w:r>
      <w:r>
        <w:t xml:space="preserve">low.  </w:t>
      </w:r>
    </w:p>
    <w:p w:rsidR="00035006" w:rsidRDefault="00035006" w:rsidP="00C819DD">
      <w:pPr>
        <w:ind w:firstLine="720"/>
        <w:jc w:val="left"/>
      </w:pPr>
      <w:r>
        <w:t>During sintering several different factors play into the quality and density of the final product.  The pressure</w:t>
      </w:r>
      <w:r w:rsidR="00232701">
        <w:t xml:space="preserve"> and temperature</w:t>
      </w:r>
      <w:r>
        <w:t xml:space="preserve"> the powder was compacted at initially has an effect on the densification of the final product</w:t>
      </w:r>
      <w:r w:rsidR="00232701">
        <w:t xml:space="preserve">. </w:t>
      </w:r>
      <w:r>
        <w:t xml:space="preserve"> In general most powder compacting takes place as cold compaction</w:t>
      </w:r>
      <w:r w:rsidR="00232701">
        <w:t>,</w:t>
      </w:r>
      <w:r>
        <w:t xml:space="preserve"> in which the powder is placed in closed dies and punches on top and bottom are used to apply the desired force.  Typically, compacted densities are 80-90%</w:t>
      </w:r>
      <w:r w:rsidR="004917FF">
        <w:t xml:space="preserve"> of the density of the material </w:t>
      </w:r>
      <w:r>
        <w:t>[5]</w:t>
      </w:r>
      <w:r w:rsidR="004917FF">
        <w:t>.</w:t>
      </w:r>
    </w:p>
    <w:p w:rsidR="00035006" w:rsidRDefault="00035006" w:rsidP="00FC2EDA">
      <w:pPr>
        <w:jc w:val="left"/>
      </w:pPr>
      <w:r>
        <w:t xml:space="preserve"> </w:t>
      </w:r>
      <w:r w:rsidR="00C819DD">
        <w:tab/>
      </w:r>
      <w:r>
        <w:t>Activated sintering is a process in which the activation energy required for diffusion is lowered thereby accelerating the sintering process.  Advantages of activated sintering are lowered sintering temperatures and shorter sintering times.  Activated sintering can also yield added properties such as higher strength and better conductivity.  Several different methods of activated sintering include adding physical or chemical treatments to the powder or adding a reactive gas to the sintering process. Interestingly enough</w:t>
      </w:r>
      <w:r w:rsidR="00232701">
        <w:t>,</w:t>
      </w:r>
      <w:r>
        <w:t xml:space="preserve"> activated sintering has been found to take place in copper samples containing a thin layer of copper oxide on the particle surface.  The reason is that copper oxide is partly soluble in the copper matrix.  This causes the oxygen from the oxide to diffuse into the copper leaving behind highly active copper surfaces that can sinter more efficiently.  However, the effect of the oxide layer can vary greatly as thicker layers of oxide contain to</w:t>
      </w:r>
      <w:r w:rsidR="009E2306">
        <w:t>o</w:t>
      </w:r>
      <w:r>
        <w:t xml:space="preserve"> many oxide to oxide reactions and can inhibit the activation effects.  Ideally for a reaction to benefit from a layer of oxide the thickness needs to be </w:t>
      </w:r>
      <w:r w:rsidR="00730D35">
        <w:t>in the range of 40 to 60 nm</w:t>
      </w:r>
      <w:r w:rsidR="004917FF">
        <w:t xml:space="preserve"> </w:t>
      </w:r>
      <w:r w:rsidR="00730D35">
        <w:t>[5]</w:t>
      </w:r>
      <w:r w:rsidR="004917FF">
        <w:t>.</w:t>
      </w:r>
      <w:r w:rsidR="00730D35">
        <w:t xml:space="preserve"> </w:t>
      </w:r>
      <w:r>
        <w:t xml:space="preserve">The improved properties can be found in </w:t>
      </w:r>
      <w:r w:rsidRPr="00730D35">
        <w:t xml:space="preserve">Table </w:t>
      </w:r>
      <w:r w:rsidR="004B3DF1">
        <w:t>3.3.1.</w:t>
      </w:r>
      <w:r>
        <w:t xml:space="preserve"> </w:t>
      </w:r>
    </w:p>
    <w:p w:rsidR="00730D35" w:rsidRDefault="00730D35" w:rsidP="00FC2EDA">
      <w:pPr>
        <w:jc w:val="left"/>
      </w:pPr>
    </w:p>
    <w:p w:rsidR="00E75AD5" w:rsidRDefault="00E75AD5" w:rsidP="00035006">
      <w:pPr>
        <w:rPr>
          <w:b/>
        </w:rPr>
      </w:pPr>
    </w:p>
    <w:p w:rsidR="00E75AD5" w:rsidRDefault="00E75AD5" w:rsidP="00035006">
      <w:pPr>
        <w:rPr>
          <w:b/>
        </w:rPr>
      </w:pPr>
    </w:p>
    <w:p w:rsidR="00E75AD5" w:rsidRDefault="00E75AD5" w:rsidP="00035006">
      <w:pPr>
        <w:rPr>
          <w:b/>
        </w:rPr>
      </w:pPr>
    </w:p>
    <w:p w:rsidR="00E75AD5" w:rsidRDefault="00E75AD5" w:rsidP="00035006">
      <w:pPr>
        <w:rPr>
          <w:b/>
        </w:rPr>
      </w:pPr>
    </w:p>
    <w:p w:rsidR="00E75AD5" w:rsidRDefault="00E75AD5" w:rsidP="00035006">
      <w:pPr>
        <w:rPr>
          <w:b/>
        </w:rPr>
      </w:pPr>
    </w:p>
    <w:p w:rsidR="004917FF" w:rsidRDefault="004917FF" w:rsidP="00035006">
      <w:pPr>
        <w:rPr>
          <w:b/>
        </w:rPr>
      </w:pPr>
    </w:p>
    <w:p w:rsidR="00E75AD5" w:rsidRDefault="00E75AD5" w:rsidP="008B0CAB">
      <w:pPr>
        <w:jc w:val="both"/>
        <w:rPr>
          <w:b/>
        </w:rPr>
      </w:pPr>
    </w:p>
    <w:p w:rsidR="00232701" w:rsidRDefault="00232701" w:rsidP="008B0CAB">
      <w:pPr>
        <w:jc w:val="both"/>
        <w:rPr>
          <w:b/>
        </w:rPr>
      </w:pPr>
    </w:p>
    <w:p w:rsidR="00232701" w:rsidRDefault="00232701" w:rsidP="008B0CAB">
      <w:pPr>
        <w:jc w:val="both"/>
        <w:rPr>
          <w:b/>
        </w:rPr>
      </w:pPr>
    </w:p>
    <w:p w:rsidR="003F7281" w:rsidRDefault="003F7281" w:rsidP="008B0CAB">
      <w:pPr>
        <w:jc w:val="both"/>
        <w:rPr>
          <w:b/>
        </w:rPr>
      </w:pPr>
    </w:p>
    <w:p w:rsidR="008B0CAB" w:rsidRDefault="008B0CAB" w:rsidP="008B0CAB">
      <w:pPr>
        <w:jc w:val="both"/>
        <w:rPr>
          <w:b/>
        </w:rPr>
      </w:pPr>
    </w:p>
    <w:p w:rsidR="00035006" w:rsidRDefault="00035006" w:rsidP="00035006">
      <w:pPr>
        <w:rPr>
          <w:b/>
        </w:rPr>
      </w:pPr>
      <w:r>
        <w:rPr>
          <w:b/>
        </w:rPr>
        <w:t xml:space="preserve">Table </w:t>
      </w:r>
      <w:r w:rsidR="004B3DF1">
        <w:rPr>
          <w:b/>
        </w:rPr>
        <w:t>3.3.1</w:t>
      </w:r>
      <w:r w:rsidR="00730D35">
        <w:rPr>
          <w:b/>
        </w:rPr>
        <w:t>:</w:t>
      </w:r>
      <w:r>
        <w:rPr>
          <w:b/>
        </w:rPr>
        <w:t xml:space="preserve"> Effect of Copper Oxide Thickness on Tensile Strength</w:t>
      </w:r>
      <w:r w:rsidR="00722893">
        <w:rPr>
          <w:b/>
        </w:rPr>
        <w:t xml:space="preserve"> [5]</w:t>
      </w:r>
    </w:p>
    <w:p w:rsidR="00035006" w:rsidRDefault="00035006" w:rsidP="00035006">
      <w:pPr>
        <w:rPr>
          <w:b/>
        </w:rPr>
      </w:pPr>
      <w:r>
        <w:rPr>
          <w:b/>
          <w:noProof/>
        </w:rPr>
        <w:drawing>
          <wp:inline distT="0" distB="0" distL="0" distR="0">
            <wp:extent cx="3133725" cy="3133725"/>
            <wp:effectExtent l="19050" t="0" r="9525" b="0"/>
            <wp:docPr id="69" name="Picture 68" descr="copperox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peroxide.jpg"/>
                    <pic:cNvPicPr/>
                  </pic:nvPicPr>
                  <pic:blipFill>
                    <a:blip r:embed="rId26" cstate="print">
                      <a:lum/>
                    </a:blip>
                    <a:srcRect t="17337"/>
                    <a:stretch>
                      <a:fillRect/>
                    </a:stretch>
                  </pic:blipFill>
                  <pic:spPr>
                    <a:xfrm>
                      <a:off x="0" y="0"/>
                      <a:ext cx="3133725" cy="3133725"/>
                    </a:xfrm>
                    <a:prstGeom prst="rect">
                      <a:avLst/>
                    </a:prstGeom>
                  </pic:spPr>
                </pic:pic>
              </a:graphicData>
            </a:graphic>
          </wp:inline>
        </w:drawing>
      </w:r>
    </w:p>
    <w:p w:rsidR="00730D35" w:rsidRPr="00035006" w:rsidRDefault="00730D35" w:rsidP="00035006">
      <w:pPr>
        <w:rPr>
          <w:b/>
        </w:rPr>
      </w:pPr>
    </w:p>
    <w:p w:rsidR="00035006" w:rsidRDefault="00035006" w:rsidP="00C819DD">
      <w:pPr>
        <w:ind w:firstLine="720"/>
        <w:jc w:val="left"/>
      </w:pPr>
      <w:r>
        <w:t xml:space="preserve">The </w:t>
      </w:r>
      <w:r w:rsidR="00273044">
        <w:t xml:space="preserve">CS </w:t>
      </w:r>
      <w:r w:rsidR="009E2306">
        <w:t>cable used</w:t>
      </w:r>
      <w:r>
        <w:t xml:space="preserve"> in this report is made of</w:t>
      </w:r>
      <w:r w:rsidR="00273044">
        <w:t xml:space="preserve"> copper,</w:t>
      </w:r>
      <w:r>
        <w:t xml:space="preserve"> tin</w:t>
      </w:r>
      <w:r w:rsidR="00273044">
        <w:t>,</w:t>
      </w:r>
      <w:r>
        <w:t xml:space="preserve"> and niobium.  In order for the copper and tin to alloy liquid phase sintering occurs.  Liquid phase sintering is the process in which temperatures are lower than the melting point of the copper (</w:t>
      </w:r>
      <w:r w:rsidR="004917FF">
        <w:t>1083</w:t>
      </w:r>
      <w:r w:rsidR="004379F6">
        <w:t>°C,</w:t>
      </w:r>
      <w:r w:rsidR="009E2306">
        <w:t xml:space="preserve"> </w:t>
      </w:r>
      <w:r>
        <w:t>high melting point constituent) but higher than the melting point of the tin (</w:t>
      </w:r>
      <w:r w:rsidR="004379F6">
        <w:t xml:space="preserve">231.9°C, </w:t>
      </w:r>
      <w:r>
        <w:t>low melting point constituent).  As noted earlier, as densification occurs and the expansion of the pores takes place</w:t>
      </w:r>
      <w:r w:rsidR="00232701">
        <w:t>,</w:t>
      </w:r>
      <w:r>
        <w:t xml:space="preserve"> the now liquid tin is free to move throughout the copper matrix.  When cooled the tin is locked inside the copper</w:t>
      </w:r>
      <w:r w:rsidR="00232701">
        <w:t xml:space="preserve"> and niobium</w:t>
      </w:r>
      <w:r>
        <w:t xml:space="preserve"> thus forming the copper</w:t>
      </w:r>
      <w:r w:rsidR="00232701">
        <w:t>,</w:t>
      </w:r>
      <w:r>
        <w:t xml:space="preserve"> tin</w:t>
      </w:r>
      <w:r w:rsidR="00232701">
        <w:t>, and niobium</w:t>
      </w:r>
      <w:r>
        <w:t xml:space="preserve"> alloy.</w:t>
      </w:r>
    </w:p>
    <w:p w:rsidR="00730D35" w:rsidRPr="003F7281" w:rsidRDefault="00730D35" w:rsidP="003F7281">
      <w:pPr>
        <w:pStyle w:val="Heading2"/>
        <w:jc w:val="left"/>
        <w:rPr>
          <w:rFonts w:ascii="Times New Roman" w:hAnsi="Times New Roman" w:cs="Times New Roman"/>
          <w:color w:val="000000" w:themeColor="text1"/>
          <w:sz w:val="24"/>
          <w:szCs w:val="24"/>
        </w:rPr>
      </w:pPr>
      <w:bookmarkStart w:id="13" w:name="_Toc275362797"/>
      <w:r w:rsidRPr="003F7281">
        <w:rPr>
          <w:rFonts w:ascii="Times New Roman" w:hAnsi="Times New Roman" w:cs="Times New Roman"/>
          <w:color w:val="000000" w:themeColor="text1"/>
          <w:sz w:val="24"/>
          <w:szCs w:val="24"/>
        </w:rPr>
        <w:t>3.4 Chromium and Sintering</w:t>
      </w:r>
      <w:bookmarkEnd w:id="13"/>
    </w:p>
    <w:p w:rsidR="00730D35" w:rsidRDefault="00730D35" w:rsidP="00C819DD">
      <w:pPr>
        <w:ind w:firstLine="720"/>
        <w:jc w:val="left"/>
      </w:pPr>
      <w:r>
        <w:t xml:space="preserve">Once the basic cable has been manufactured through the drawing process described in Chapter II,  the cable is plated </w:t>
      </w:r>
      <w:r w:rsidR="007E54E5">
        <w:t xml:space="preserve">with </w:t>
      </w:r>
      <w:r>
        <w:t>chromium and wrapped in a foil insulator before being sent to the customer where the copper (or other metal) sleeve is inserted over the cable and compacted.  Before the sleeve can be inserted over the cable the insulation foil must be removed.  The cable will be constructed in long sections; however, because continuous cable is needed in order to construct the</w:t>
      </w:r>
      <w:r w:rsidR="00232701">
        <w:t xml:space="preserve"> CS</w:t>
      </w:r>
      <w:r>
        <w:t xml:space="preserve"> magnet these long sections will have to be spliced together.  </w:t>
      </w:r>
    </w:p>
    <w:p w:rsidR="00730D35" w:rsidRDefault="00730D35" w:rsidP="00C819DD">
      <w:pPr>
        <w:ind w:firstLine="720"/>
        <w:jc w:val="left"/>
      </w:pPr>
      <w:r>
        <w:t>The chromium is in place to prevent the wires from sintering together and causing a disturbance in the magnetic field. This is only applicable in the lengths of the cable where no joints will be found.  Chromium has a much higher melting point than the sintering temperatures reached by the treatment. On average, chromium melts at 1907 ˚C while the temperatures seen during treatment are in the range of 650 ˚C.  This allows the diffusion of the tin throughout the copper-niobium wire without the copper melting into the neighboring wires.  At the joints, however, the desired effect is to have the copper strands melt together as much as possible to form a uniform cable that has as low of an impedance as possible.  To do this the chromium must be removed from the joint utilizi</w:t>
      </w:r>
      <w:r w:rsidR="004379F6">
        <w:t>ng an ultrasonic acid bath. [7]</w:t>
      </w:r>
      <w:r>
        <w:t>[8]</w:t>
      </w:r>
      <w:r w:rsidR="004379F6">
        <w:t>.</w:t>
      </w:r>
    </w:p>
    <w:p w:rsidR="00441C22" w:rsidRPr="003F7281" w:rsidRDefault="003F7281" w:rsidP="003F7281">
      <w:pPr>
        <w:pStyle w:val="Heading2"/>
        <w:jc w:val="left"/>
        <w:rPr>
          <w:rFonts w:ascii="Times New Roman" w:hAnsi="Times New Roman" w:cs="Times New Roman"/>
          <w:color w:val="000000" w:themeColor="text1"/>
          <w:sz w:val="24"/>
          <w:szCs w:val="24"/>
        </w:rPr>
      </w:pPr>
      <w:bookmarkStart w:id="14" w:name="_Toc275362798"/>
      <w:r w:rsidRPr="003F7281">
        <w:rPr>
          <w:rFonts w:ascii="Times New Roman" w:hAnsi="Times New Roman" w:cs="Times New Roman"/>
          <w:color w:val="000000" w:themeColor="text1"/>
          <w:sz w:val="24"/>
          <w:szCs w:val="24"/>
        </w:rPr>
        <w:t>3.5</w:t>
      </w:r>
      <w:r w:rsidR="00441C22" w:rsidRPr="003F7281">
        <w:rPr>
          <w:rFonts w:ascii="Times New Roman" w:hAnsi="Times New Roman" w:cs="Times New Roman"/>
          <w:color w:val="000000" w:themeColor="text1"/>
          <w:sz w:val="24"/>
          <w:szCs w:val="24"/>
        </w:rPr>
        <w:t xml:space="preserve"> Methodology</w:t>
      </w:r>
      <w:bookmarkEnd w:id="14"/>
    </w:p>
    <w:p w:rsidR="00441C22" w:rsidRDefault="00441C22" w:rsidP="00441C22">
      <w:pPr>
        <w:jc w:val="left"/>
      </w:pPr>
      <w:r>
        <w:rPr>
          <w:b/>
        </w:rPr>
        <w:tab/>
      </w:r>
      <w:r>
        <w:t>The CS Cable is an integral part of the ITER fusion reactor.  As with any superconducting wire the key to success lies in its ability to conduct current with no resistance.  In order to introduce as few flaws as possible the CS cable will be produced</w:t>
      </w:r>
      <w:r w:rsidR="00232701">
        <w:t xml:space="preserve"> in lengths reaching 910 meters,</w:t>
      </w:r>
      <w:r>
        <w:t xml:space="preserve"> however</w:t>
      </w:r>
      <w:r w:rsidR="00232701">
        <w:t xml:space="preserve"> </w:t>
      </w:r>
      <w:r>
        <w:t>splices will need to be made.  The concern with the splices is that cable will sit exposed to the elements for an undetermined amount of time before the splice will be performed.</w:t>
      </w:r>
    </w:p>
    <w:p w:rsidR="00441C22" w:rsidRDefault="00441C22" w:rsidP="00441C22">
      <w:pPr>
        <w:jc w:val="left"/>
      </w:pPr>
      <w:r>
        <w:tab/>
        <w:t>For a quality splice to be made a series of steps will need to be performed. The first involves the removal of a chromium coating found on the wire.  The second step involves interlacing the strands in a staggered pattern followed by the insertion of the cable into a copper sleeve.  Once inside the sleeve the cable splice will be compacted and then sintered.  The purpose of this project is to re-create that process and attempt to quantify any changes to the quality of the sintering from the CS cables being exposed to the elements.</w:t>
      </w:r>
    </w:p>
    <w:p w:rsidR="00441C22" w:rsidRDefault="00441C22" w:rsidP="00441C22">
      <w:pPr>
        <w:jc w:val="left"/>
      </w:pPr>
      <w:r>
        <w:tab/>
        <w:t>The time frame that the CS cables could be exposed to the elements could be years or a few months.  In order to best replicate the possible damage done to cable from the environment a series of ovens were setup to expedite the effects of the environment.  Each oven was set at a different temperature and contained a jar that would keep the cable samples at constant humidity.</w:t>
      </w:r>
    </w:p>
    <w:p w:rsidR="00441C22" w:rsidRDefault="00441C22" w:rsidP="00441C22">
      <w:pPr>
        <w:jc w:val="left"/>
      </w:pPr>
      <w:r>
        <w:tab/>
        <w:t xml:space="preserve">The samples were prepared in a manner similar to how the splices would be performed in the field during the construction of the reactor </w:t>
      </w:r>
      <w:r w:rsidR="004379F6">
        <w:t>and tested</w:t>
      </w:r>
      <w:r w:rsidR="007E54E5">
        <w:t xml:space="preserve"> in</w:t>
      </w:r>
      <w:r>
        <w:t xml:space="preserve"> order to determine the quality of the sintering.</w:t>
      </w:r>
    </w:p>
    <w:p w:rsidR="00441C22" w:rsidRDefault="00441C22" w:rsidP="00441C22">
      <w:pPr>
        <w:jc w:val="left"/>
      </w:pPr>
      <w:r>
        <w:tab/>
        <w:t>Testing</w:t>
      </w:r>
      <w:r w:rsidR="00273044">
        <w:t xml:space="preserve"> the samples consisted of a shea</w:t>
      </w:r>
      <w:r>
        <w:t>r test in which the mechanical strength of the sintering between the copper wires and the copper sleeve was the focus.  The idea being that samples with different soaking temperatures would require a different amount of force to separate from the copper sleeve.  Using this ideology samples were constructed and the experimentation began.</w:t>
      </w:r>
    </w:p>
    <w:p w:rsidR="00441C22" w:rsidRPr="00441C22" w:rsidRDefault="00441C22" w:rsidP="00441C22">
      <w:pPr>
        <w:jc w:val="left"/>
      </w:pPr>
      <w:r>
        <w:tab/>
      </w:r>
    </w:p>
    <w:p w:rsidR="00A31845" w:rsidRPr="00FC2EDA" w:rsidRDefault="00A31845" w:rsidP="00FC2EDA">
      <w:pPr>
        <w:jc w:val="left"/>
      </w:pPr>
    </w:p>
    <w:p w:rsidR="00FC2EDA" w:rsidRPr="00FC2EDA" w:rsidRDefault="00FC2EDA" w:rsidP="00FC2EDA">
      <w:pPr>
        <w:jc w:val="left"/>
      </w:pPr>
    </w:p>
    <w:p w:rsidR="003C6691" w:rsidRPr="003C6691" w:rsidRDefault="003C6691" w:rsidP="003C6691">
      <w:pPr>
        <w:jc w:val="left"/>
      </w:pPr>
    </w:p>
    <w:p w:rsidR="00E75AD5" w:rsidRDefault="00E75AD5" w:rsidP="004B3DF1">
      <w:pPr>
        <w:rPr>
          <w:b/>
        </w:rPr>
      </w:pPr>
    </w:p>
    <w:p w:rsidR="008E0EBE" w:rsidRDefault="004B3DF1" w:rsidP="004B3DF1">
      <w:pPr>
        <w:rPr>
          <w:b/>
        </w:rPr>
      </w:pPr>
      <w:r>
        <w:rPr>
          <w:b/>
        </w:rPr>
        <w:t>Chapter IV</w:t>
      </w:r>
    </w:p>
    <w:p w:rsidR="004B3DF1" w:rsidRPr="008A0BA8" w:rsidRDefault="004B3DF1" w:rsidP="008A0BA8">
      <w:pPr>
        <w:pStyle w:val="Heading1"/>
        <w:rPr>
          <w:rFonts w:ascii="Times New Roman" w:hAnsi="Times New Roman" w:cs="Times New Roman"/>
          <w:color w:val="000000" w:themeColor="text1"/>
          <w:sz w:val="24"/>
          <w:szCs w:val="24"/>
        </w:rPr>
      </w:pPr>
      <w:bookmarkStart w:id="15" w:name="_Toc275362799"/>
      <w:r w:rsidRPr="008A0BA8">
        <w:rPr>
          <w:rFonts w:ascii="Times New Roman" w:hAnsi="Times New Roman" w:cs="Times New Roman"/>
          <w:color w:val="000000" w:themeColor="text1"/>
          <w:sz w:val="24"/>
          <w:szCs w:val="24"/>
        </w:rPr>
        <w:t>SAMPLE PREPERATION</w:t>
      </w:r>
      <w:bookmarkEnd w:id="15"/>
    </w:p>
    <w:p w:rsidR="00D300A6" w:rsidRDefault="00D300A6" w:rsidP="00C819DD">
      <w:pPr>
        <w:jc w:val="left"/>
      </w:pPr>
    </w:p>
    <w:p w:rsidR="00877E68" w:rsidRPr="003F7281" w:rsidRDefault="00C819DD" w:rsidP="003F7281">
      <w:pPr>
        <w:pStyle w:val="ListParagraph"/>
        <w:numPr>
          <w:ilvl w:val="1"/>
          <w:numId w:val="9"/>
        </w:numPr>
        <w:jc w:val="left"/>
        <w:outlineLvl w:val="1"/>
        <w:rPr>
          <w:b/>
          <w:color w:val="000000" w:themeColor="text1"/>
        </w:rPr>
      </w:pPr>
      <w:bookmarkStart w:id="16" w:name="_Toc275362800"/>
      <w:r w:rsidRPr="003F7281">
        <w:rPr>
          <w:b/>
          <w:color w:val="000000" w:themeColor="text1"/>
        </w:rPr>
        <w:t>Thin Wall</w:t>
      </w:r>
      <w:r w:rsidR="004B3DF1" w:rsidRPr="003F7281">
        <w:rPr>
          <w:b/>
          <w:color w:val="000000" w:themeColor="text1"/>
        </w:rPr>
        <w:t xml:space="preserve"> </w:t>
      </w:r>
      <w:r w:rsidR="00CA23F2" w:rsidRPr="003F7281">
        <w:rPr>
          <w:b/>
          <w:color w:val="000000" w:themeColor="text1"/>
        </w:rPr>
        <w:t>Sample</w:t>
      </w:r>
      <w:r w:rsidR="00B81489" w:rsidRPr="003F7281">
        <w:rPr>
          <w:b/>
          <w:color w:val="000000" w:themeColor="text1"/>
        </w:rPr>
        <w:t xml:space="preserve"> Prepa</w:t>
      </w:r>
      <w:r w:rsidR="00877E68" w:rsidRPr="003F7281">
        <w:rPr>
          <w:b/>
          <w:color w:val="000000" w:themeColor="text1"/>
        </w:rPr>
        <w:t>ration:</w:t>
      </w:r>
      <w:bookmarkEnd w:id="16"/>
    </w:p>
    <w:p w:rsidR="004379F6" w:rsidRDefault="006E360D" w:rsidP="00C819DD">
      <w:pPr>
        <w:ind w:firstLine="720"/>
        <w:jc w:val="left"/>
      </w:pPr>
      <w:r>
        <w:t>Five</w:t>
      </w:r>
      <w:r w:rsidR="00D300A6">
        <w:t xml:space="preserve"> lengths of CS Super Conducting cable were cut from a larger roll of cable</w:t>
      </w:r>
      <w:r w:rsidR="00930956">
        <w:t xml:space="preserve"> and given labels “A” through “E”</w:t>
      </w:r>
      <w:r w:rsidR="00D300A6">
        <w:t xml:space="preserve">.  Each </w:t>
      </w:r>
      <w:r>
        <w:t>bar</w:t>
      </w:r>
      <w:r w:rsidR="00D300A6">
        <w:t xml:space="preserve"> then had the chrome coating covering the wires removed by an ultrasonic acid bath.  </w:t>
      </w:r>
    </w:p>
    <w:p w:rsidR="00930956" w:rsidRDefault="004379F6" w:rsidP="00B00B89">
      <w:pPr>
        <w:ind w:firstLine="720"/>
        <w:jc w:val="left"/>
      </w:pPr>
      <w:r>
        <w:t xml:space="preserve">To remove the chrome from the copper wire an eight step procedure was developed. </w:t>
      </w:r>
      <w:r w:rsidR="00E94B48">
        <w:t>A special tank was built in which eight PVC pipes were partially submerged in a larger tank containing water.  The larger tank was then hooked to an ultrasonic cleaner that would send ultrasonic waves through the water and into the PVC pipes. Figure 4.1.1 is a photo of this tank.  The PVC pipes were then filled with different liquids required for the chrome removal process.  To start the process</w:t>
      </w:r>
      <w:r w:rsidR="006C3EE3">
        <w:t>,</w:t>
      </w:r>
      <w:r w:rsidR="00E94B48">
        <w:t xml:space="preserve"> nitrogen gas was</w:t>
      </w:r>
      <w:r w:rsidR="006C3EE3">
        <w:t xml:space="preserve"> purged through the center tube of the conductor. This was done to keep the copper from reacting with the</w:t>
      </w:r>
      <w:r w:rsidR="006822F3">
        <w:t xml:space="preserve"> Hydrochloric</w:t>
      </w:r>
      <w:r w:rsidR="006C3EE3">
        <w:t xml:space="preserve"> acid</w:t>
      </w:r>
      <w:r w:rsidR="006822F3">
        <w:t xml:space="preserve"> (HCL)</w:t>
      </w:r>
      <w:r w:rsidR="006C3EE3">
        <w:t>. Next, the strand was removed from the acid and rinsed in the next pipe containing tap water.  The strand was then moved to the third pipe containing NaHCO</w:t>
      </w:r>
      <w:r w:rsidR="006C3EE3">
        <w:softHyphen/>
      </w:r>
      <w:r w:rsidR="006C3EE3">
        <w:rPr>
          <w:vertAlign w:val="subscript"/>
        </w:rPr>
        <w:t>3</w:t>
      </w:r>
      <w:r w:rsidR="006C3EE3">
        <w:t xml:space="preserve"> neutralizer.  The next </w:t>
      </w:r>
      <w:r w:rsidR="00EB6B5A">
        <w:t>four</w:t>
      </w:r>
      <w:r w:rsidR="006C3EE3">
        <w:t xml:space="preserve"> pipes contained distilled water and the strand was rinsed for a period of time in each of them.  The last pipe contained methanol and was used to displace any water that may have remained in the strand.  Lastly, the strand was air dried for thirty minutes and visually inspected for the removal of chrome.  Figures</w:t>
      </w:r>
      <w:r w:rsidR="00232701">
        <w:t xml:space="preserve"> 4.1.1-4.1.4</w:t>
      </w:r>
      <w:r w:rsidR="00814FDE">
        <w:t xml:space="preserve"> </w:t>
      </w:r>
      <w:proofErr w:type="gramStart"/>
      <w:r w:rsidR="00814FDE">
        <w:t>are</w:t>
      </w:r>
      <w:proofErr w:type="gramEnd"/>
      <w:r w:rsidR="00814FDE">
        <w:t xml:space="preserve"> photos of different steps throughout the chrome removal process.</w:t>
      </w:r>
      <w:r w:rsidR="00B00B89">
        <w:t xml:space="preserve">  </w:t>
      </w:r>
    </w:p>
    <w:p w:rsidR="004517B8" w:rsidRDefault="004517B8" w:rsidP="00B00B89">
      <w:pPr>
        <w:ind w:firstLine="720"/>
        <w:jc w:val="left"/>
      </w:pPr>
    </w:p>
    <w:p w:rsidR="004517B8" w:rsidRDefault="004517B8" w:rsidP="00B00B89">
      <w:pPr>
        <w:ind w:firstLine="720"/>
        <w:jc w:val="left"/>
      </w:pPr>
    </w:p>
    <w:p w:rsidR="00E94B48" w:rsidRDefault="00E94B48" w:rsidP="00E94B48">
      <w:pPr>
        <w:ind w:firstLine="720"/>
      </w:pPr>
      <w:r>
        <w:rPr>
          <w:noProof/>
        </w:rPr>
        <w:drawing>
          <wp:inline distT="0" distB="0" distL="0" distR="0">
            <wp:extent cx="1979119" cy="2971800"/>
            <wp:effectExtent l="38100" t="57150" r="116381" b="95250"/>
            <wp:docPr id="210" name="Picture 209" descr="IMG_2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57.JPG"/>
                    <pic:cNvPicPr/>
                  </pic:nvPicPr>
                  <pic:blipFill>
                    <a:blip r:embed="rId27" cstate="print"/>
                    <a:stretch>
                      <a:fillRect/>
                    </a:stretch>
                  </pic:blipFill>
                  <pic:spPr>
                    <a:xfrm>
                      <a:off x="0" y="0"/>
                      <a:ext cx="1979119"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94B48" w:rsidRDefault="00E94B48" w:rsidP="00E94B48">
      <w:pPr>
        <w:ind w:firstLine="720"/>
        <w:rPr>
          <w:b/>
        </w:rPr>
      </w:pPr>
      <w:r>
        <w:rPr>
          <w:b/>
        </w:rPr>
        <w:t>Figure 4.1.1: Ultrasonic Tank with Eight PVC Pipes</w:t>
      </w:r>
    </w:p>
    <w:p w:rsidR="006C3EE3" w:rsidRDefault="006C3EE3" w:rsidP="00E94B48">
      <w:pPr>
        <w:ind w:firstLine="720"/>
        <w:rPr>
          <w:b/>
        </w:rPr>
      </w:pPr>
    </w:p>
    <w:p w:rsidR="006C3EE3" w:rsidRDefault="006C3EE3" w:rsidP="00E94B48">
      <w:pPr>
        <w:ind w:firstLine="720"/>
        <w:rPr>
          <w:b/>
        </w:rPr>
      </w:pPr>
      <w:r>
        <w:rPr>
          <w:b/>
          <w:noProof/>
        </w:rPr>
        <w:drawing>
          <wp:inline distT="0" distB="0" distL="0" distR="0">
            <wp:extent cx="1979322" cy="2971800"/>
            <wp:effectExtent l="38100" t="57150" r="116178" b="95250"/>
            <wp:docPr id="211" name="Picture 210" descr="IMG_2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61.JPG"/>
                    <pic:cNvPicPr/>
                  </pic:nvPicPr>
                  <pic:blipFill>
                    <a:blip r:embed="rId28" cstate="print"/>
                    <a:stretch>
                      <a:fillRect/>
                    </a:stretch>
                  </pic:blipFill>
                  <pic:spPr>
                    <a:xfrm>
                      <a:off x="0" y="0"/>
                      <a:ext cx="1979322"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C3EE3" w:rsidRDefault="006C3EE3" w:rsidP="00E94B48">
      <w:pPr>
        <w:ind w:firstLine="720"/>
        <w:rPr>
          <w:b/>
        </w:rPr>
      </w:pPr>
      <w:r>
        <w:rPr>
          <w:b/>
        </w:rPr>
        <w:t>Figure 4.1.2: Nitrogen Purge Placed Through Center of the Strand</w:t>
      </w:r>
    </w:p>
    <w:p w:rsidR="00814FDE" w:rsidRDefault="00814FDE" w:rsidP="00E94B48">
      <w:pPr>
        <w:ind w:firstLine="720"/>
        <w:rPr>
          <w:b/>
        </w:rPr>
      </w:pPr>
    </w:p>
    <w:p w:rsidR="00814FDE" w:rsidRDefault="00814FDE" w:rsidP="00E94B48">
      <w:pPr>
        <w:ind w:firstLine="720"/>
        <w:rPr>
          <w:b/>
        </w:rPr>
      </w:pPr>
      <w:r>
        <w:rPr>
          <w:b/>
          <w:noProof/>
        </w:rPr>
        <w:drawing>
          <wp:inline distT="0" distB="0" distL="0" distR="0">
            <wp:extent cx="3270886" cy="2971800"/>
            <wp:effectExtent l="38100" t="57150" r="120014" b="95250"/>
            <wp:docPr id="212" name="Picture 211" descr="IMG_2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65.JPG"/>
                    <pic:cNvPicPr/>
                  </pic:nvPicPr>
                  <pic:blipFill>
                    <a:blip r:embed="rId29" cstate="print"/>
                    <a:srcRect l="24042" r="2583"/>
                    <a:stretch>
                      <a:fillRect/>
                    </a:stretch>
                  </pic:blipFill>
                  <pic:spPr>
                    <a:xfrm>
                      <a:off x="0" y="0"/>
                      <a:ext cx="3270886"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4FDE" w:rsidRDefault="00814FDE" w:rsidP="00E94B48">
      <w:pPr>
        <w:ind w:firstLine="720"/>
        <w:rPr>
          <w:b/>
        </w:rPr>
      </w:pPr>
      <w:r>
        <w:rPr>
          <w:b/>
        </w:rPr>
        <w:t>Figure 4.1.3: Strand Lowered into HCL with Nitrogen Purge</w:t>
      </w:r>
    </w:p>
    <w:p w:rsidR="00814FDE" w:rsidRDefault="00814FDE" w:rsidP="00E94B48">
      <w:pPr>
        <w:ind w:firstLine="720"/>
        <w:rPr>
          <w:b/>
        </w:rPr>
      </w:pPr>
    </w:p>
    <w:p w:rsidR="00814FDE" w:rsidRDefault="00814FDE" w:rsidP="00E94B48">
      <w:pPr>
        <w:ind w:firstLine="720"/>
        <w:rPr>
          <w:b/>
        </w:rPr>
      </w:pPr>
      <w:r>
        <w:rPr>
          <w:b/>
          <w:noProof/>
        </w:rPr>
        <w:drawing>
          <wp:inline distT="0" distB="0" distL="0" distR="0">
            <wp:extent cx="4456510" cy="2971800"/>
            <wp:effectExtent l="38100" t="57150" r="115490" b="95250"/>
            <wp:docPr id="214" name="Picture 213" descr="IMG_2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0.JPG"/>
                    <pic:cNvPicPr/>
                  </pic:nvPicPr>
                  <pic:blipFill>
                    <a:blip r:embed="rId30" cstate="print"/>
                    <a:stretch>
                      <a:fillRect/>
                    </a:stretch>
                  </pic:blipFill>
                  <pic:spPr>
                    <a:xfrm>
                      <a:off x="0" y="0"/>
                      <a:ext cx="4456510"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4FDE" w:rsidRDefault="00814FDE" w:rsidP="00E94B48">
      <w:pPr>
        <w:ind w:firstLine="720"/>
        <w:rPr>
          <w:b/>
        </w:rPr>
      </w:pPr>
      <w:r>
        <w:rPr>
          <w:b/>
        </w:rPr>
        <w:t>Figure 4.1.4: Drying and Visual Inspection of Chrome Removed from Strand</w:t>
      </w:r>
    </w:p>
    <w:p w:rsidR="00814FDE" w:rsidRDefault="00814FDE" w:rsidP="00B00B89">
      <w:pPr>
        <w:ind w:firstLine="720"/>
        <w:jc w:val="left"/>
        <w:rPr>
          <w:b/>
        </w:rPr>
      </w:pPr>
    </w:p>
    <w:p w:rsidR="004517B8" w:rsidRDefault="004517B8" w:rsidP="00B00B89">
      <w:pPr>
        <w:ind w:firstLine="720"/>
        <w:jc w:val="left"/>
      </w:pPr>
    </w:p>
    <w:p w:rsidR="004517B8" w:rsidRDefault="004517B8" w:rsidP="00B00B89">
      <w:pPr>
        <w:ind w:firstLine="720"/>
        <w:jc w:val="left"/>
      </w:pPr>
    </w:p>
    <w:p w:rsidR="00B00B89" w:rsidRDefault="00B00B89" w:rsidP="00B00B89">
      <w:pPr>
        <w:ind w:firstLine="720"/>
        <w:jc w:val="left"/>
      </w:pPr>
      <w:r>
        <w:t>After each bar had been inspected and determined to be free of chromium a copper sleeve having a thickness of approximately 1.25 mm (.05 in) was placed over the wires and compacted to final diameter of approximately 32 mm (1.25 in).  Two different methods of compaction were used to prepare compacted cylindrical bars of lengths ranging from 184 mm (7.25 in) to 317.5 mm (12.5 in).</w:t>
      </w:r>
    </w:p>
    <w:p w:rsidR="00B00B89" w:rsidRDefault="00B00B89" w:rsidP="00B00B89">
      <w:pPr>
        <w:ind w:firstLine="720"/>
        <w:jc w:val="left"/>
      </w:pPr>
      <w:r>
        <w:t xml:space="preserve">The first method of compaction was completed utilizing a Val Power hydraulic crimping machine.  This can be seen in Figure 4.1.5.  </w:t>
      </w:r>
    </w:p>
    <w:p w:rsidR="00930956" w:rsidRDefault="00930956" w:rsidP="00432C9C">
      <w:pPr>
        <w:jc w:val="left"/>
      </w:pPr>
    </w:p>
    <w:p w:rsidR="007240B0" w:rsidRDefault="00930956" w:rsidP="007240B0">
      <w:r>
        <w:rPr>
          <w:noProof/>
        </w:rPr>
        <w:drawing>
          <wp:inline distT="0" distB="0" distL="0" distR="0">
            <wp:extent cx="4154170" cy="2966985"/>
            <wp:effectExtent l="38100" t="57150" r="113030" b="100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4161123" cy="29719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956" w:rsidRDefault="00930956" w:rsidP="007240B0">
      <w:pPr>
        <w:rPr>
          <w:b/>
        </w:rPr>
      </w:pPr>
      <w:r>
        <w:rPr>
          <w:b/>
        </w:rPr>
        <w:t xml:space="preserve">Figure </w:t>
      </w:r>
      <w:r w:rsidR="004B3DF1">
        <w:rPr>
          <w:b/>
        </w:rPr>
        <w:t>4.1.</w:t>
      </w:r>
      <w:r w:rsidR="00814FDE">
        <w:rPr>
          <w:b/>
        </w:rPr>
        <w:t>5</w:t>
      </w:r>
      <w:r>
        <w:rPr>
          <w:b/>
        </w:rPr>
        <w:t>: Val Power Hydraulic Crimper</w:t>
      </w:r>
    </w:p>
    <w:p w:rsidR="003F7281" w:rsidRDefault="003F7281" w:rsidP="00C819DD">
      <w:pPr>
        <w:jc w:val="left"/>
      </w:pPr>
    </w:p>
    <w:p w:rsidR="00D300A6" w:rsidRDefault="00930956" w:rsidP="00C819DD">
      <w:pPr>
        <w:ind w:firstLine="720"/>
        <w:jc w:val="left"/>
        <w:rPr>
          <w:color w:val="FF0000"/>
        </w:rPr>
      </w:pPr>
      <w:r>
        <w:t xml:space="preserve">This method of compaction was used on </w:t>
      </w:r>
      <w:r w:rsidR="006E360D">
        <w:t>bars</w:t>
      </w:r>
      <w:r w:rsidR="00525447">
        <w:t xml:space="preserve"> </w:t>
      </w:r>
      <w:r>
        <w:t>“A” and “B”</w:t>
      </w:r>
      <w:r w:rsidR="006F69B6">
        <w:t xml:space="preserve"> and produced an unpredictable fold in the sample due to the buckling of the copper sleeve under compaction</w:t>
      </w:r>
      <w:r>
        <w:t>.</w:t>
      </w:r>
      <w:r w:rsidR="00525447">
        <w:t xml:space="preserve"> </w:t>
      </w:r>
      <w:r w:rsidR="00232701">
        <w:t xml:space="preserve">The unpredictable fold was seen as a possible source of damage to the CS cable and as a result a second method of compaction was developed. </w:t>
      </w:r>
      <w:r w:rsidR="00525447">
        <w:t xml:space="preserve"> The second method of </w:t>
      </w:r>
      <w:r w:rsidR="006F69B6">
        <w:t>compaction was then developed and the</w:t>
      </w:r>
      <w:r>
        <w:t xml:space="preserve"> remaining three </w:t>
      </w:r>
      <w:r w:rsidR="006E360D">
        <w:t>bars</w:t>
      </w:r>
      <w:r w:rsidR="00525447">
        <w:t xml:space="preserve"> </w:t>
      </w:r>
      <w:r>
        <w:t xml:space="preserve">were compacted using </w:t>
      </w:r>
      <w:r w:rsidR="006F69B6">
        <w:t>the</w:t>
      </w:r>
      <w:r>
        <w:t xml:space="preserve"> press and die</w:t>
      </w:r>
      <w:r w:rsidR="0096623B">
        <w:t xml:space="preserve"> which can be seen in </w:t>
      </w:r>
      <w:r w:rsidR="0096623B" w:rsidRPr="00733E16">
        <w:t xml:space="preserve">Figures </w:t>
      </w:r>
      <w:r w:rsidR="004B3DF1">
        <w:t>4.1.</w:t>
      </w:r>
      <w:r w:rsidR="00B00B89">
        <w:t>6</w:t>
      </w:r>
      <w:r w:rsidR="0096623B" w:rsidRPr="00733E16">
        <w:t xml:space="preserve"> and </w:t>
      </w:r>
      <w:r w:rsidR="004B3DF1">
        <w:t>4.1.</w:t>
      </w:r>
      <w:r w:rsidR="00B00B89">
        <w:t>7</w:t>
      </w:r>
      <w:r w:rsidR="00733E16">
        <w:t>.</w:t>
      </w:r>
      <w:r w:rsidR="0096623B">
        <w:rPr>
          <w:color w:val="FF0000"/>
        </w:rPr>
        <w:t xml:space="preserve"> </w:t>
      </w:r>
    </w:p>
    <w:p w:rsidR="00525447" w:rsidRDefault="00525447" w:rsidP="00432C9C">
      <w:pPr>
        <w:jc w:val="left"/>
        <w:rPr>
          <w:color w:val="FF0000"/>
        </w:rPr>
      </w:pPr>
    </w:p>
    <w:p w:rsidR="00733E16" w:rsidRDefault="00733E16" w:rsidP="0096623B">
      <w:pPr>
        <w:rPr>
          <w:b/>
        </w:rPr>
      </w:pPr>
      <w:r>
        <w:rPr>
          <w:b/>
          <w:noProof/>
        </w:rPr>
        <w:drawing>
          <wp:inline distT="0" distB="0" distL="0" distR="0">
            <wp:extent cx="3357526" cy="2514600"/>
            <wp:effectExtent l="0" t="476250" r="0" b="514350"/>
            <wp:docPr id="3" name="Picture 1" descr="H:\Masters\Picture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sters\Picture 039.jpg"/>
                    <pic:cNvPicPr>
                      <a:picLocks noChangeAspect="1" noChangeArrowheads="1"/>
                    </pic:cNvPicPr>
                  </pic:nvPicPr>
                  <pic:blipFill>
                    <a:blip r:embed="rId32" cstate="print"/>
                    <a:srcRect/>
                    <a:stretch>
                      <a:fillRect/>
                    </a:stretch>
                  </pic:blipFill>
                  <pic:spPr bwMode="auto">
                    <a:xfrm rot="16200000">
                      <a:off x="0" y="0"/>
                      <a:ext cx="3357526"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623B" w:rsidRDefault="0096623B" w:rsidP="0096623B">
      <w:pPr>
        <w:rPr>
          <w:b/>
        </w:rPr>
      </w:pPr>
      <w:r>
        <w:rPr>
          <w:b/>
        </w:rPr>
        <w:t xml:space="preserve">Figure </w:t>
      </w:r>
      <w:r w:rsidR="004B3DF1">
        <w:rPr>
          <w:b/>
        </w:rPr>
        <w:t>4.1.</w:t>
      </w:r>
      <w:r w:rsidR="00B00B89">
        <w:rPr>
          <w:b/>
        </w:rPr>
        <w:t>6</w:t>
      </w:r>
      <w:r>
        <w:rPr>
          <w:b/>
        </w:rPr>
        <w:t>: Press</w:t>
      </w:r>
    </w:p>
    <w:p w:rsidR="00B00B89" w:rsidRDefault="00B00B89" w:rsidP="0096623B">
      <w:pPr>
        <w:rPr>
          <w:b/>
        </w:rPr>
      </w:pPr>
    </w:p>
    <w:p w:rsidR="00733E16" w:rsidRDefault="00733E16" w:rsidP="0096623B">
      <w:pPr>
        <w:rPr>
          <w:b/>
        </w:rPr>
      </w:pPr>
      <w:r>
        <w:rPr>
          <w:b/>
          <w:noProof/>
        </w:rPr>
        <w:drawing>
          <wp:inline distT="0" distB="0" distL="0" distR="0">
            <wp:extent cx="3357526" cy="2514600"/>
            <wp:effectExtent l="0" t="476250" r="0" b="514350"/>
            <wp:docPr id="6" name="Picture 2" descr="H:\Masters\Picture 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sters\Picture 041.jpg"/>
                    <pic:cNvPicPr>
                      <a:picLocks noChangeAspect="1" noChangeArrowheads="1"/>
                    </pic:cNvPicPr>
                  </pic:nvPicPr>
                  <pic:blipFill>
                    <a:blip r:embed="rId33" cstate="print"/>
                    <a:srcRect/>
                    <a:stretch>
                      <a:fillRect/>
                    </a:stretch>
                  </pic:blipFill>
                  <pic:spPr bwMode="auto">
                    <a:xfrm rot="16200000">
                      <a:off x="0" y="0"/>
                      <a:ext cx="3357526" cy="2514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6623B" w:rsidRDefault="0096623B" w:rsidP="0096623B">
      <w:pPr>
        <w:rPr>
          <w:b/>
        </w:rPr>
      </w:pPr>
      <w:r>
        <w:rPr>
          <w:b/>
        </w:rPr>
        <w:t xml:space="preserve">Figure </w:t>
      </w:r>
      <w:r w:rsidR="004B3DF1">
        <w:rPr>
          <w:b/>
        </w:rPr>
        <w:t>4.1.</w:t>
      </w:r>
      <w:r w:rsidR="00B00B89">
        <w:rPr>
          <w:b/>
        </w:rPr>
        <w:t>7</w:t>
      </w:r>
      <w:r>
        <w:rPr>
          <w:b/>
        </w:rPr>
        <w:t>: Die</w:t>
      </w:r>
    </w:p>
    <w:p w:rsidR="00525447" w:rsidRDefault="00525447" w:rsidP="0096623B">
      <w:pPr>
        <w:rPr>
          <w:b/>
        </w:rPr>
      </w:pPr>
    </w:p>
    <w:p w:rsidR="0096623B" w:rsidRDefault="00733E16" w:rsidP="00C819DD">
      <w:pPr>
        <w:ind w:firstLine="720"/>
        <w:jc w:val="left"/>
      </w:pPr>
      <w:r>
        <w:t xml:space="preserve">In order to compact the copper sleeve utilizing the press and die, a two step method was developed.  The first step pressed the copper sleeve into an oval using two clamshells.  As an addition to the clamshells two pieces of welding wire were laid on the two halves of the clamshell.  This was to initiate a fold in the copper sleeve during compaction that would allow the buckling of the copper to react in a predictable manor.  The second step involved placing the sleeve in the die seen in Figure </w:t>
      </w:r>
      <w:r w:rsidR="004B3DF1">
        <w:t>4.1.</w:t>
      </w:r>
      <w:r w:rsidR="00B00B89">
        <w:t>7</w:t>
      </w:r>
      <w:r>
        <w:t xml:space="preserve"> and </w:t>
      </w:r>
      <w:proofErr w:type="gramStart"/>
      <w:r>
        <w:t>compact</w:t>
      </w:r>
      <w:r w:rsidR="006F69B6">
        <w:t>ing</w:t>
      </w:r>
      <w:proofErr w:type="gramEnd"/>
      <w:r w:rsidR="006F69B6">
        <w:t xml:space="preserve"> it</w:t>
      </w:r>
      <w:r>
        <w:t xml:space="preserve"> until the final diameter of approximately </w:t>
      </w:r>
      <w:r w:rsidR="00525447">
        <w:t>32</w:t>
      </w:r>
      <w:r w:rsidR="00EE1449">
        <w:t xml:space="preserve"> </w:t>
      </w:r>
      <w:r w:rsidR="00525447">
        <w:t>mm (</w:t>
      </w:r>
      <w:r>
        <w:t>1.25</w:t>
      </w:r>
      <w:r w:rsidR="00EE1449">
        <w:t xml:space="preserve"> </w:t>
      </w:r>
      <w:r w:rsidR="004379F6">
        <w:t>in</w:t>
      </w:r>
      <w:r w:rsidR="00525447">
        <w:t>)</w:t>
      </w:r>
      <w:r>
        <w:t xml:space="preserve"> was reached.</w:t>
      </w:r>
      <w:r w:rsidR="009F5038">
        <w:t xml:space="preserve">  </w:t>
      </w:r>
      <w:r>
        <w:t>The clamshell die</w:t>
      </w:r>
      <w:r w:rsidR="006E360D">
        <w:t xml:space="preserve">s are shown in Figure </w:t>
      </w:r>
      <w:r w:rsidR="004B3DF1">
        <w:t>4.1.</w:t>
      </w:r>
      <w:r w:rsidR="00B00B89">
        <w:t>8</w:t>
      </w:r>
      <w:r w:rsidR="006E360D">
        <w:t>.  Disk samples of heights 12.7</w:t>
      </w:r>
      <w:r w:rsidR="00EE1449">
        <w:t xml:space="preserve"> </w:t>
      </w:r>
      <w:r w:rsidR="006E360D">
        <w:t>mm (0.5</w:t>
      </w:r>
      <w:r w:rsidR="00EE1449">
        <w:t xml:space="preserve"> </w:t>
      </w:r>
      <w:r w:rsidR="004379F6">
        <w:t>in</w:t>
      </w:r>
      <w:r w:rsidR="006E360D">
        <w:t>) and 19</w:t>
      </w:r>
      <w:r w:rsidR="00EE1449">
        <w:t xml:space="preserve"> </w:t>
      </w:r>
      <w:r w:rsidR="006E360D">
        <w:t>mm (0.75</w:t>
      </w:r>
      <w:r w:rsidR="00EE1449">
        <w:t xml:space="preserve"> </w:t>
      </w:r>
      <w:r w:rsidR="004379F6">
        <w:t>in</w:t>
      </w:r>
      <w:r w:rsidR="006E360D">
        <w:t>) were cut from these bars using the electro</w:t>
      </w:r>
      <w:r w:rsidR="00EE1449">
        <w:t xml:space="preserve"> </w:t>
      </w:r>
      <w:r w:rsidR="008B27CF">
        <w:t xml:space="preserve">discharge machining (EDM) technique. Figure </w:t>
      </w:r>
      <w:r w:rsidR="004B3DF1">
        <w:t>4.1.</w:t>
      </w:r>
      <w:r w:rsidR="00B00B89">
        <w:t>9</w:t>
      </w:r>
      <w:r w:rsidR="008B27CF">
        <w:t xml:space="preserve"> shows examples of disk samples.</w:t>
      </w:r>
    </w:p>
    <w:p w:rsidR="008B27CF" w:rsidRDefault="008B27CF" w:rsidP="0096623B">
      <w:pPr>
        <w:jc w:val="left"/>
      </w:pPr>
      <w:r>
        <w:t xml:space="preserve">. </w:t>
      </w:r>
    </w:p>
    <w:p w:rsidR="009F5038" w:rsidRDefault="00733E16" w:rsidP="0096623B">
      <w:pPr>
        <w:rPr>
          <w:b/>
        </w:rPr>
      </w:pPr>
      <w:r>
        <w:rPr>
          <w:b/>
          <w:noProof/>
        </w:rPr>
        <w:drawing>
          <wp:inline distT="0" distB="0" distL="0" distR="0">
            <wp:extent cx="4330741" cy="3255264"/>
            <wp:effectExtent l="38100" t="57150" r="107909" b="97536"/>
            <wp:docPr id="7" name="Picture 3" descr="H:\Masters\Picture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sters\Picture 040.jpg"/>
                    <pic:cNvPicPr>
                      <a:picLocks noChangeAspect="1" noChangeArrowheads="1"/>
                    </pic:cNvPicPr>
                  </pic:nvPicPr>
                  <pic:blipFill>
                    <a:blip r:embed="rId34" cstate="print"/>
                    <a:srcRect/>
                    <a:stretch>
                      <a:fillRect/>
                    </a:stretch>
                  </pic:blipFill>
                  <pic:spPr bwMode="auto">
                    <a:xfrm>
                      <a:off x="0" y="0"/>
                      <a:ext cx="4330741"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33E16" w:rsidRDefault="00733E16" w:rsidP="0096623B">
      <w:pPr>
        <w:rPr>
          <w:b/>
        </w:rPr>
      </w:pPr>
      <w:r>
        <w:rPr>
          <w:b/>
        </w:rPr>
        <w:t>Figure 4</w:t>
      </w:r>
      <w:r w:rsidR="00814FDE">
        <w:rPr>
          <w:b/>
        </w:rPr>
        <w:t>.1.</w:t>
      </w:r>
      <w:r w:rsidR="00B00B89">
        <w:rPr>
          <w:b/>
        </w:rPr>
        <w:t>8</w:t>
      </w:r>
      <w:r>
        <w:rPr>
          <w:b/>
        </w:rPr>
        <w:t>: Clamshell with Welding Wire</w:t>
      </w:r>
    </w:p>
    <w:p w:rsidR="00733E16" w:rsidRDefault="00733E16" w:rsidP="0096623B">
      <w:pPr>
        <w:rPr>
          <w:b/>
        </w:rPr>
      </w:pPr>
    </w:p>
    <w:p w:rsidR="000E16A1" w:rsidRDefault="000E16A1" w:rsidP="0096623B">
      <w:pPr>
        <w:rPr>
          <w:b/>
        </w:rPr>
      </w:pPr>
    </w:p>
    <w:p w:rsidR="00457BCA" w:rsidRDefault="00A112BE" w:rsidP="0096623B">
      <w:pPr>
        <w:rPr>
          <w:b/>
        </w:rPr>
      </w:pPr>
      <w:r>
        <w:rPr>
          <w:b/>
          <w:noProof/>
        </w:rPr>
        <w:pict>
          <v:group id="_x0000_s1451" style="position:absolute;left:0;text-align:left;margin-left:267pt;margin-top:47.1pt;width:78.25pt;height:89.3pt;z-index:251776256" coordorigin="7425,8746" coordsize="1565,1786">
            <v:shape id="_x0000_s1154" type="#_x0000_t202" style="position:absolute;left:7425;top:9346;width:1565;height:456" filled="f" stroked="f">
              <v:textbox style="mso-next-textbox:#_x0000_s1154">
                <w:txbxContent>
                  <w:p w:rsidR="00232701" w:rsidRPr="00822CFD" w:rsidRDefault="00232701" w:rsidP="006E360D">
                    <w:pPr>
                      <w:rPr>
                        <w:color w:val="FFFFFF" w:themeColor="background1"/>
                      </w:rPr>
                    </w:pPr>
                    <w:r w:rsidRPr="00822CFD">
                      <w:rPr>
                        <w:color w:val="FFFFFF" w:themeColor="background1"/>
                      </w:rPr>
                      <w:t>Predicted</w:t>
                    </w:r>
                  </w:p>
                </w:txbxContent>
              </v:textbox>
            </v:shape>
            <v:shape id="_x0000_s1157" type="#_x0000_t32" style="position:absolute;left:8017;top:8746;width:41;height:600;flip:x y" o:connectortype="straight" strokecolor="white [3212]" strokeweight="1.5pt">
              <v:stroke endarrow="block"/>
            </v:shape>
            <v:shape id="_x0000_s1158" type="#_x0000_t32" style="position:absolute;left:7906;top:9802;width:402;height:730" o:connectortype="straight" strokecolor="white [3212]" strokeweight="1.5pt">
              <v:stroke endarrow="block"/>
            </v:shape>
          </v:group>
        </w:pict>
      </w:r>
      <w:r>
        <w:rPr>
          <w:b/>
          <w:noProof/>
        </w:rPr>
        <w:pict>
          <v:group id="_x0000_s1450" style="position:absolute;left:0;text-align:left;margin-left:69.25pt;margin-top:22.15pt;width:99pt;height:114.25pt;z-index:251774464" coordorigin="3725,8247" coordsize="1980,2285">
            <v:shape id="_x0000_s1153" type="#_x0000_t202" style="position:absolute;left:4140;top:9106;width:1565;height:456" filled="f" stroked="f">
              <v:textbox style="mso-next-textbox:#_x0000_s1153">
                <w:txbxContent>
                  <w:p w:rsidR="00232701" w:rsidRPr="00822CFD" w:rsidRDefault="00232701">
                    <w:pPr>
                      <w:rPr>
                        <w:color w:val="FFFFFF" w:themeColor="background1"/>
                      </w:rPr>
                    </w:pPr>
                    <w:r w:rsidRPr="00822CFD">
                      <w:rPr>
                        <w:color w:val="FFFFFF" w:themeColor="background1"/>
                      </w:rPr>
                      <w:t>Unpredicted</w:t>
                    </w:r>
                  </w:p>
                </w:txbxContent>
              </v:textbox>
            </v:shape>
            <v:shape id="_x0000_s1155" type="#_x0000_t32" style="position:absolute;left:4140;top:8247;width:692;height:859;flip:x y" o:connectortype="straight" strokecolor="white [3212]" strokeweight="1.5pt">
              <v:stroke endarrow="block"/>
            </v:shape>
            <v:shape id="_x0000_s1156" type="#_x0000_t32" style="position:absolute;left:3725;top:9562;width:1107;height:970;flip:x" o:connectortype="straight" strokecolor="white [3212]" strokeweight="1.5pt">
              <v:stroke endarrow="block"/>
            </v:shape>
          </v:group>
        </w:pict>
      </w:r>
      <w:r w:rsidR="00457BCA">
        <w:rPr>
          <w:b/>
          <w:noProof/>
        </w:rPr>
        <w:drawing>
          <wp:inline distT="0" distB="0" distL="0" distR="0">
            <wp:extent cx="2286000" cy="2347546"/>
            <wp:effectExtent l="38100" t="57150" r="114300" b="90854"/>
            <wp:docPr id="42" name="Picture 41" descr="IMG_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8.JPG"/>
                    <pic:cNvPicPr/>
                  </pic:nvPicPr>
                  <pic:blipFill>
                    <a:blip r:embed="rId35" cstate="print"/>
                    <a:srcRect l="40074" t="13304" r="21455" b="27494"/>
                    <a:stretch>
                      <a:fillRect/>
                    </a:stretch>
                  </pic:blipFill>
                  <pic:spPr>
                    <a:xfrm>
                      <a:off x="0" y="0"/>
                      <a:ext cx="2286000" cy="23475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57BCA">
        <w:rPr>
          <w:b/>
          <w:noProof/>
        </w:rPr>
        <w:drawing>
          <wp:inline distT="0" distB="0" distL="0" distR="0">
            <wp:extent cx="2259623" cy="2347547"/>
            <wp:effectExtent l="38100" t="57150" r="121627" b="90853"/>
            <wp:docPr id="37" name="Picture 36" descr="IMG_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7.JPG"/>
                    <pic:cNvPicPr/>
                  </pic:nvPicPr>
                  <pic:blipFill>
                    <a:blip r:embed="rId36" cstate="print"/>
                    <a:srcRect l="34155" t="26608" r="27818" b="14191"/>
                    <a:stretch>
                      <a:fillRect/>
                    </a:stretch>
                  </pic:blipFill>
                  <pic:spPr>
                    <a:xfrm>
                      <a:off x="0" y="0"/>
                      <a:ext cx="2259623" cy="23475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E16A1" w:rsidRDefault="000E16A1" w:rsidP="0096623B">
      <w:pPr>
        <w:rPr>
          <w:b/>
        </w:rPr>
      </w:pPr>
      <w:r>
        <w:rPr>
          <w:b/>
        </w:rPr>
        <w:t xml:space="preserve">Figure </w:t>
      </w:r>
      <w:r w:rsidR="004B3DF1">
        <w:rPr>
          <w:b/>
        </w:rPr>
        <w:t>4.1.</w:t>
      </w:r>
      <w:r w:rsidR="00B00B89">
        <w:rPr>
          <w:b/>
        </w:rPr>
        <w:t>9</w:t>
      </w:r>
      <w:r>
        <w:rPr>
          <w:b/>
        </w:rPr>
        <w:t>: Predictable vs. Unpredictable Folds</w:t>
      </w:r>
    </w:p>
    <w:p w:rsidR="009F5038" w:rsidRDefault="009F5038" w:rsidP="0096623B">
      <w:pPr>
        <w:rPr>
          <w:b/>
        </w:rPr>
      </w:pPr>
    </w:p>
    <w:p w:rsidR="009F5038" w:rsidRDefault="005B4232" w:rsidP="00C819DD">
      <w:pPr>
        <w:ind w:firstLine="720"/>
        <w:jc w:val="left"/>
      </w:pPr>
      <w:r>
        <w:t xml:space="preserve">In addition to different heights each section was given a numerical and letter designation to represent which </w:t>
      </w:r>
      <w:r w:rsidR="00822CFD">
        <w:t>bar</w:t>
      </w:r>
      <w:r>
        <w:t xml:space="preserve"> the </w:t>
      </w:r>
      <w:r w:rsidR="00CA23F2">
        <w:t>sample</w:t>
      </w:r>
      <w:r>
        <w:t xml:space="preserve"> came from and from which end.  The numbering began at the front of the sample and increased in the direction of compaction.  This is demonstrated in Figure </w:t>
      </w:r>
      <w:r w:rsidR="004B3DF1">
        <w:t>4.1.</w:t>
      </w:r>
      <w:r w:rsidR="00B00B89">
        <w:t>10</w:t>
      </w:r>
      <w:r>
        <w:t>.</w:t>
      </w:r>
    </w:p>
    <w:p w:rsidR="00273044" w:rsidRDefault="00273044" w:rsidP="00273044">
      <w:pPr>
        <w:jc w:val="left"/>
      </w:pPr>
      <w:r>
        <w:t>Due to the differing lengths of the original bars, different numbers of</w:t>
      </w:r>
      <w:r w:rsidR="004379F6">
        <w:t xml:space="preserve"> </w:t>
      </w:r>
      <w:r w:rsidR="000762BA">
        <w:t>¾” (</w:t>
      </w:r>
      <w:r w:rsidR="004379F6">
        <w:t>19.05 mm</w:t>
      </w:r>
      <w:r w:rsidR="000762BA">
        <w:t>)</w:t>
      </w:r>
      <w:r w:rsidR="004379F6">
        <w:t xml:space="preserve"> </w:t>
      </w:r>
      <w:r>
        <w:t xml:space="preserve">and </w:t>
      </w:r>
      <w:r w:rsidR="000762BA">
        <w:t>½” (</w:t>
      </w:r>
      <w:r w:rsidR="004379F6">
        <w:t>12.7 mm</w:t>
      </w:r>
      <w:r w:rsidR="000762BA">
        <w:t>)</w:t>
      </w:r>
      <w:r>
        <w:t xml:space="preserve"> samples were obtained from the bars.  Table 4.1.1 shows a summary of the original length of the bars as well as the number of bars obtained from each bars, compaction method, and the number of disk samples from each bar.  Figure 4.1.</w:t>
      </w:r>
      <w:r w:rsidR="00B00B89">
        <w:t>11</w:t>
      </w:r>
      <w:r>
        <w:t xml:space="preserve"> shows the two types of thin wall disk samples.</w:t>
      </w:r>
    </w:p>
    <w:p w:rsidR="009F5038" w:rsidRDefault="0022360B" w:rsidP="009F5038">
      <w:r w:rsidRPr="0022360B">
        <w:rPr>
          <w:noProof/>
        </w:rPr>
        <w:drawing>
          <wp:inline distT="0" distB="0" distL="0" distR="0">
            <wp:extent cx="5943600" cy="2304415"/>
            <wp:effectExtent l="0" t="0" r="0" b="0"/>
            <wp:docPr id="11"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67600" cy="2895600"/>
                      <a:chOff x="304800" y="0"/>
                      <a:chExt cx="7467600" cy="2895600"/>
                    </a:xfrm>
                  </a:grpSpPr>
                  <a:grpSp>
                    <a:nvGrpSpPr>
                      <a:cNvPr id="30" name="Group 29"/>
                      <a:cNvGrpSpPr/>
                    </a:nvGrpSpPr>
                    <a:grpSpPr>
                      <a:xfrm>
                        <a:off x="304800" y="0"/>
                        <a:ext cx="7467600" cy="2895600"/>
                        <a:chOff x="381000" y="0"/>
                        <a:chExt cx="7467600" cy="2895600"/>
                      </a:xfrm>
                    </a:grpSpPr>
                    <a:sp>
                      <a:nvSpPr>
                        <a:cNvPr id="2055" name="TextBox 43"/>
                        <a:cNvSpPr txBox="1">
                          <a:spLocks noChangeArrowheads="1"/>
                        </a:cNvSpPr>
                      </a:nvSpPr>
                      <a:spPr bwMode="auto">
                        <a:xfrm>
                          <a:off x="1371600" y="0"/>
                          <a:ext cx="43338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¾”</a:t>
                            </a:r>
                          </a:p>
                        </a:txBody>
                        <a:useSpRect/>
                      </a:txSp>
                    </a:sp>
                    <a:sp>
                      <a:nvSpPr>
                        <a:cNvPr id="2056" name="TextBox 44"/>
                        <a:cNvSpPr txBox="1">
                          <a:spLocks noChangeArrowheads="1"/>
                        </a:cNvSpPr>
                      </a:nvSpPr>
                      <a:spPr bwMode="auto">
                        <a:xfrm>
                          <a:off x="3352800" y="0"/>
                          <a:ext cx="43338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½”</a:t>
                            </a:r>
                          </a:p>
                        </a:txBody>
                        <a:useSpRect/>
                      </a:txSp>
                    </a:sp>
                    <a:sp>
                      <a:nvSpPr>
                        <a:cNvPr id="20" name="Can 19"/>
                        <a:cNvSpPr/>
                      </a:nvSpPr>
                      <a:spPr bwMode="auto">
                        <a:xfrm rot="16200000">
                          <a:off x="3924300" y="-1028700"/>
                          <a:ext cx="914400" cy="6934200"/>
                        </a:xfrm>
                        <a:prstGeom prst="can">
                          <a:avLst/>
                        </a:prstGeom>
                        <a:solidFill>
                          <a:schemeClr val="accent6">
                            <a:lumMod val="75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Can 32"/>
                        <a:cNvSpPr/>
                      </a:nvSpPr>
                      <a:spPr bwMode="auto">
                        <a:xfrm rot="16200000">
                          <a:off x="1065213" y="1830387"/>
                          <a:ext cx="914400" cy="1216025"/>
                        </a:xfrm>
                        <a:prstGeom prst="can">
                          <a:avLst/>
                        </a:prstGeom>
                        <a:solidFill>
                          <a:schemeClr val="accent6">
                            <a:lumMod val="60000"/>
                            <a:lumOff val="40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Can 4"/>
                        <a:cNvSpPr/>
                      </a:nvSpPr>
                      <a:spPr bwMode="auto">
                        <a:xfrm rot="16200000">
                          <a:off x="3848100" y="-2476500"/>
                          <a:ext cx="914400" cy="6934200"/>
                        </a:xfrm>
                        <a:prstGeom prst="can">
                          <a:avLst/>
                        </a:prstGeom>
                        <a:solidFill>
                          <a:schemeClr val="accent6">
                            <a:lumMod val="75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Can 20"/>
                        <a:cNvSpPr/>
                      </a:nvSpPr>
                      <a:spPr bwMode="auto">
                        <a:xfrm rot="16200000">
                          <a:off x="989013" y="382587"/>
                          <a:ext cx="914400" cy="1216025"/>
                        </a:xfrm>
                        <a:prstGeom prst="can">
                          <a:avLst/>
                        </a:prstGeom>
                        <a:solidFill>
                          <a:schemeClr val="accent6">
                            <a:lumMod val="60000"/>
                            <a:lumOff val="40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Flowchart: Magnetic Disk 22"/>
                        <a:cNvSpPr/>
                      </a:nvSpPr>
                      <a:spPr bwMode="auto">
                        <a:xfrm rot="16200000">
                          <a:off x="3124200" y="457200"/>
                          <a:ext cx="914400" cy="1066800"/>
                        </a:xfrm>
                        <a:prstGeom prst="flowChartMagneticDisk">
                          <a:avLst/>
                        </a:prstGeom>
                        <a:solidFill>
                          <a:schemeClr val="accent6">
                            <a:lumMod val="60000"/>
                            <a:lumOff val="40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63" name="TextBox 24"/>
                        <a:cNvSpPr txBox="1">
                          <a:spLocks noChangeArrowheads="1"/>
                        </a:cNvSpPr>
                      </a:nvSpPr>
                      <a:spPr bwMode="auto">
                        <a:xfrm>
                          <a:off x="457200" y="2297113"/>
                          <a:ext cx="309563"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B</a:t>
                            </a:r>
                          </a:p>
                        </a:txBody>
                        <a:useSpRect/>
                      </a:txSp>
                    </a:sp>
                    <a:sp>
                      <a:nvSpPr>
                        <a:cNvPr id="2064" name="TextBox 27"/>
                        <a:cNvSpPr txBox="1">
                          <a:spLocks noChangeArrowheads="1"/>
                        </a:cNvSpPr>
                      </a:nvSpPr>
                      <a:spPr bwMode="auto">
                        <a:xfrm>
                          <a:off x="381000" y="849313"/>
                          <a:ext cx="317500" cy="369887"/>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A</a:t>
                            </a:r>
                          </a:p>
                        </a:txBody>
                        <a:useSpRect/>
                      </a:txSp>
                    </a:sp>
                    <a:sp>
                      <a:nvSpPr>
                        <a:cNvPr id="2065" name="TextBox 28"/>
                        <a:cNvSpPr txBox="1">
                          <a:spLocks noChangeArrowheads="1"/>
                        </a:cNvSpPr>
                      </a:nvSpPr>
                      <a:spPr bwMode="auto">
                        <a:xfrm>
                          <a:off x="1295400" y="762000"/>
                          <a:ext cx="434975"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1A</a:t>
                            </a:r>
                          </a:p>
                        </a:txBody>
                        <a:useSpRect/>
                      </a:txSp>
                    </a:sp>
                    <a:sp>
                      <a:nvSpPr>
                        <a:cNvPr id="2066" name="TextBox 29"/>
                        <a:cNvSpPr txBox="1">
                          <a:spLocks noChangeArrowheads="1"/>
                        </a:cNvSpPr>
                      </a:nvSpPr>
                      <a:spPr bwMode="auto">
                        <a:xfrm>
                          <a:off x="2057400" y="838200"/>
                          <a:ext cx="40163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a:t>
                            </a:r>
                          </a:p>
                        </a:txBody>
                        <a:useSpRect/>
                      </a:txSp>
                    </a:sp>
                    <a:sp>
                      <a:nvSpPr>
                        <a:cNvPr id="2067" name="TextBox 30"/>
                        <a:cNvSpPr txBox="1">
                          <a:spLocks noChangeArrowheads="1"/>
                        </a:cNvSpPr>
                      </a:nvSpPr>
                      <a:spPr bwMode="auto">
                        <a:xfrm>
                          <a:off x="3429000" y="838200"/>
                          <a:ext cx="43973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nA</a:t>
                            </a:r>
                          </a:p>
                        </a:txBody>
                        <a:useSpRect/>
                      </a:txSp>
                    </a:sp>
                    <a:sp>
                      <a:nvSpPr>
                        <a:cNvPr id="2068" name="TextBox 31"/>
                        <a:cNvSpPr txBox="1">
                          <a:spLocks noChangeArrowheads="1"/>
                        </a:cNvSpPr>
                      </a:nvSpPr>
                      <a:spPr bwMode="auto">
                        <a:xfrm>
                          <a:off x="1295400" y="2209800"/>
                          <a:ext cx="42703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1B</a:t>
                            </a:r>
                          </a:p>
                        </a:txBody>
                        <a:useSpRect/>
                      </a:txSp>
                    </a:sp>
                    <a:sp>
                      <a:nvSpPr>
                        <a:cNvPr id="34" name="Flowchart: Magnetic Disk 33"/>
                        <a:cNvSpPr/>
                      </a:nvSpPr>
                      <a:spPr bwMode="auto">
                        <a:xfrm rot="16200000">
                          <a:off x="2819400" y="1905000"/>
                          <a:ext cx="914400" cy="1066800"/>
                        </a:xfrm>
                        <a:prstGeom prst="flowChartMagneticDisk">
                          <a:avLst/>
                        </a:prstGeom>
                        <a:solidFill>
                          <a:schemeClr val="accent6">
                            <a:lumMod val="60000"/>
                            <a:lumOff val="40000"/>
                          </a:schemeClr>
                        </a:solidFill>
                        <a:ln>
                          <a:solidFill>
                            <a:schemeClr val="tx1"/>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fontAlgn="auto">
                              <a:spcBef>
                                <a:spcPts val="0"/>
                              </a:spcBef>
                              <a:spcAft>
                                <a:spcPts val="0"/>
                              </a:spcAft>
                              <a:defRPr/>
                            </a:pP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70" name="TextBox 34"/>
                        <a:cNvSpPr txBox="1">
                          <a:spLocks noChangeArrowheads="1"/>
                        </a:cNvSpPr>
                      </a:nvSpPr>
                      <a:spPr bwMode="auto">
                        <a:xfrm>
                          <a:off x="3124200" y="2286000"/>
                          <a:ext cx="431800"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nB</a:t>
                            </a:r>
                          </a:p>
                        </a:txBody>
                        <a:useSpRect/>
                      </a:txSp>
                    </a:sp>
                    <a:cxnSp>
                      <a:nvCxnSpPr>
                        <a:cNvPr id="37" name="Straight Arrow Connector 36"/>
                        <a:cNvCxnSpPr/>
                      </a:nvCxnSpPr>
                      <a:spPr bwMode="auto">
                        <a:xfrm rot="10800000">
                          <a:off x="914400" y="304800"/>
                          <a:ext cx="10668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9" name="Straight Arrow Connector 38"/>
                        <a:cNvCxnSpPr/>
                      </a:nvCxnSpPr>
                      <a:spPr bwMode="auto">
                        <a:xfrm>
                          <a:off x="914400" y="304800"/>
                          <a:ext cx="11430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nvCxnSpPr>
                      <a:spPr bwMode="auto">
                        <a:xfrm>
                          <a:off x="3276600" y="303213"/>
                          <a:ext cx="762000" cy="1587"/>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3" name="Straight Arrow Connector 42"/>
                        <a:cNvCxnSpPr/>
                      </a:nvCxnSpPr>
                      <a:spPr bwMode="auto">
                        <a:xfrm rot="10800000">
                          <a:off x="3124200" y="304800"/>
                          <a:ext cx="838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bwMode="auto">
                        <a:xfrm>
                          <a:off x="1066800" y="1828800"/>
                          <a:ext cx="3429000" cy="158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076" name="TextBox 48"/>
                        <a:cNvSpPr txBox="1">
                          <a:spLocks noChangeArrowheads="1"/>
                        </a:cNvSpPr>
                      </a:nvSpPr>
                      <a:spPr bwMode="auto">
                        <a:xfrm>
                          <a:off x="1524000" y="1524000"/>
                          <a:ext cx="2474913"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Direction of Compaction</a:t>
                            </a:r>
                          </a:p>
                        </a:txBody>
                        <a:useSpRect/>
                      </a:txSp>
                    </a:sp>
                    <a:sp>
                      <a:nvSpPr>
                        <a:cNvPr id="2077" name="TextBox 49"/>
                        <a:cNvSpPr txBox="1">
                          <a:spLocks noChangeArrowheads="1"/>
                        </a:cNvSpPr>
                      </a:nvSpPr>
                      <a:spPr bwMode="auto">
                        <a:xfrm>
                          <a:off x="2209800" y="2209800"/>
                          <a:ext cx="401638" cy="369888"/>
                        </a:xfrm>
                        <a:prstGeom prst="rect">
                          <a:avLst/>
                        </a:prstGeom>
                        <a:noFill/>
                        <a:ln w="9525">
                          <a:noFill/>
                          <a:miter lim="800000"/>
                          <a:headEnd/>
                          <a:tailEnd/>
                        </a:ln>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latin typeface="Calibri" pitchFamily="34" charset="0"/>
                              </a:rPr>
                              <a:t>….</a:t>
                            </a:r>
                          </a:p>
                        </a:txBody>
                        <a:useSpRect/>
                      </a:txSp>
                    </a:sp>
                  </a:grpSp>
                </lc:lockedCanvas>
              </a:graphicData>
            </a:graphic>
          </wp:inline>
        </w:drawing>
      </w:r>
    </w:p>
    <w:p w:rsidR="00A67AC4" w:rsidRDefault="009F5038" w:rsidP="00273044">
      <w:pPr>
        <w:rPr>
          <w:b/>
        </w:rPr>
      </w:pPr>
      <w:r>
        <w:rPr>
          <w:b/>
        </w:rPr>
        <w:t xml:space="preserve">Figure </w:t>
      </w:r>
      <w:r w:rsidR="004B3DF1">
        <w:rPr>
          <w:b/>
        </w:rPr>
        <w:t>4.1.</w:t>
      </w:r>
      <w:r w:rsidR="00B00B89">
        <w:rPr>
          <w:b/>
        </w:rPr>
        <w:t>10</w:t>
      </w:r>
      <w:r>
        <w:rPr>
          <w:b/>
        </w:rPr>
        <w:t>: Marking of the Samples</w:t>
      </w:r>
    </w:p>
    <w:p w:rsidR="00273044" w:rsidRDefault="00273044" w:rsidP="00273044">
      <w:pPr>
        <w:rPr>
          <w:b/>
        </w:rPr>
      </w:pPr>
    </w:p>
    <w:p w:rsidR="004517B8" w:rsidRDefault="004517B8" w:rsidP="00A67AC4">
      <w:pPr>
        <w:rPr>
          <w:b/>
        </w:rPr>
      </w:pPr>
    </w:p>
    <w:p w:rsidR="004517B8" w:rsidRDefault="004517B8" w:rsidP="00A67AC4">
      <w:pPr>
        <w:rPr>
          <w:b/>
        </w:rPr>
      </w:pPr>
    </w:p>
    <w:p w:rsidR="005B4232" w:rsidRDefault="00A67AC4" w:rsidP="00A67AC4">
      <w:pPr>
        <w:rPr>
          <w:b/>
        </w:rPr>
      </w:pPr>
      <w:r>
        <w:rPr>
          <w:b/>
        </w:rPr>
        <w:t xml:space="preserve">Table </w:t>
      </w:r>
      <w:r w:rsidR="004B3DF1">
        <w:rPr>
          <w:b/>
        </w:rPr>
        <w:t>4.</w:t>
      </w:r>
      <w:r>
        <w:rPr>
          <w:b/>
        </w:rPr>
        <w:t>1</w:t>
      </w:r>
      <w:r w:rsidR="004B3DF1">
        <w:rPr>
          <w:b/>
        </w:rPr>
        <w:t>.1</w:t>
      </w:r>
      <w:r>
        <w:rPr>
          <w:b/>
        </w:rPr>
        <w:t>: Sample Summary</w:t>
      </w:r>
    </w:p>
    <w:tbl>
      <w:tblPr>
        <w:tblW w:w="7980" w:type="dxa"/>
        <w:jc w:val="center"/>
        <w:tblInd w:w="93" w:type="dxa"/>
        <w:tblLook w:val="04A0"/>
      </w:tblPr>
      <w:tblGrid>
        <w:gridCol w:w="960"/>
        <w:gridCol w:w="1120"/>
        <w:gridCol w:w="1960"/>
        <w:gridCol w:w="2020"/>
        <w:gridCol w:w="960"/>
        <w:gridCol w:w="960"/>
      </w:tblGrid>
      <w:tr w:rsidR="00A67AC4" w:rsidRPr="00A67AC4" w:rsidTr="00A67AC4">
        <w:trPr>
          <w:trHeight w:val="315"/>
          <w:jc w:val="center"/>
        </w:trPr>
        <w:tc>
          <w:tcPr>
            <w:tcW w:w="9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A67AC4" w:rsidRPr="00A67AC4" w:rsidRDefault="00E92783" w:rsidP="00A67AC4">
            <w:pPr>
              <w:spacing w:line="240" w:lineRule="auto"/>
              <w:jc w:val="left"/>
              <w:rPr>
                <w:rFonts w:ascii="Calibri" w:eastAsia="Times New Roman" w:hAnsi="Calibri"/>
                <w:b/>
                <w:bCs/>
                <w:color w:val="000000"/>
                <w:sz w:val="22"/>
                <w:szCs w:val="22"/>
              </w:rPr>
            </w:pPr>
            <w:r>
              <w:rPr>
                <w:rFonts w:ascii="Calibri" w:eastAsia="Times New Roman" w:hAnsi="Calibri"/>
                <w:b/>
                <w:bCs/>
                <w:color w:val="000000"/>
                <w:sz w:val="22"/>
                <w:szCs w:val="22"/>
              </w:rPr>
              <w:t>Bars</w:t>
            </w:r>
          </w:p>
        </w:tc>
        <w:tc>
          <w:tcPr>
            <w:tcW w:w="1120" w:type="dxa"/>
            <w:tcBorders>
              <w:top w:val="single" w:sz="4" w:space="0" w:color="auto"/>
              <w:left w:val="nil"/>
              <w:bottom w:val="single" w:sz="8"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Length (in)</w:t>
            </w:r>
          </w:p>
        </w:tc>
        <w:tc>
          <w:tcPr>
            <w:tcW w:w="1960" w:type="dxa"/>
            <w:tcBorders>
              <w:top w:val="single" w:sz="4" w:space="0" w:color="auto"/>
              <w:left w:val="nil"/>
              <w:bottom w:val="single" w:sz="8" w:space="0" w:color="auto"/>
              <w:right w:val="single" w:sz="4" w:space="0" w:color="auto"/>
            </w:tcBorders>
            <w:shd w:val="clear" w:color="auto" w:fill="auto"/>
            <w:noWrap/>
            <w:vAlign w:val="bottom"/>
            <w:hideMark/>
          </w:tcPr>
          <w:p w:rsidR="00A67AC4" w:rsidRPr="00A67AC4" w:rsidRDefault="00A67AC4" w:rsidP="00E92783">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 xml:space="preserve">Number of </w:t>
            </w:r>
            <w:r w:rsidR="00E92783">
              <w:rPr>
                <w:rFonts w:ascii="Calibri" w:eastAsia="Times New Roman" w:hAnsi="Calibri"/>
                <w:b/>
                <w:bCs/>
                <w:color w:val="000000"/>
                <w:sz w:val="22"/>
                <w:szCs w:val="22"/>
              </w:rPr>
              <w:t xml:space="preserve">Disk </w:t>
            </w:r>
            <w:r w:rsidRPr="00A67AC4">
              <w:rPr>
                <w:rFonts w:ascii="Calibri" w:eastAsia="Times New Roman" w:hAnsi="Calibri"/>
                <w:b/>
                <w:bCs/>
                <w:color w:val="000000"/>
                <w:sz w:val="22"/>
                <w:szCs w:val="22"/>
              </w:rPr>
              <w:t>Samples</w:t>
            </w:r>
          </w:p>
        </w:tc>
        <w:tc>
          <w:tcPr>
            <w:tcW w:w="2020" w:type="dxa"/>
            <w:tcBorders>
              <w:top w:val="single" w:sz="4" w:space="0" w:color="auto"/>
              <w:left w:val="nil"/>
              <w:bottom w:val="single" w:sz="8"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Compaction Method</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rsidR="004348AA" w:rsidRDefault="004348AA" w:rsidP="00A67AC4">
            <w:pPr>
              <w:spacing w:line="240" w:lineRule="auto"/>
              <w:jc w:val="left"/>
              <w:rPr>
                <w:rFonts w:ascii="Calibri" w:eastAsia="Times New Roman" w:hAnsi="Calibri"/>
                <w:b/>
                <w:bCs/>
                <w:color w:val="000000"/>
                <w:sz w:val="22"/>
                <w:szCs w:val="22"/>
              </w:rPr>
            </w:pPr>
            <w:r>
              <w:rPr>
                <w:rFonts w:ascii="Calibri" w:eastAsia="Times New Roman" w:hAnsi="Calibri"/>
                <w:b/>
                <w:bCs/>
                <w:color w:val="000000"/>
                <w:sz w:val="22"/>
                <w:szCs w:val="22"/>
              </w:rPr>
              <w:t>Qty:</w:t>
            </w:r>
          </w:p>
          <w:p w:rsidR="00A67AC4" w:rsidRPr="00A67AC4" w:rsidRDefault="000762BA" w:rsidP="000762BA">
            <w:pPr>
              <w:spacing w:line="240" w:lineRule="auto"/>
              <w:jc w:val="left"/>
              <w:rPr>
                <w:rFonts w:ascii="Calibri" w:eastAsia="Times New Roman" w:hAnsi="Calibri"/>
                <w:b/>
                <w:bCs/>
                <w:color w:val="000000"/>
                <w:sz w:val="22"/>
                <w:szCs w:val="22"/>
              </w:rPr>
            </w:pPr>
            <w:r>
              <w:rPr>
                <w:rFonts w:ascii="Calibri" w:eastAsia="Times New Roman" w:hAnsi="Calibri"/>
                <w:b/>
                <w:bCs/>
                <w:color w:val="000000"/>
                <w:sz w:val="22"/>
                <w:szCs w:val="22"/>
              </w:rPr>
              <w:t>¾”</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rsidR="004348AA" w:rsidRDefault="004348AA" w:rsidP="00A67AC4">
            <w:pPr>
              <w:spacing w:line="240" w:lineRule="auto"/>
              <w:jc w:val="left"/>
              <w:rPr>
                <w:rFonts w:ascii="Calibri" w:eastAsia="Times New Roman" w:hAnsi="Calibri"/>
                <w:b/>
                <w:bCs/>
                <w:color w:val="000000"/>
                <w:sz w:val="22"/>
                <w:szCs w:val="22"/>
              </w:rPr>
            </w:pPr>
            <w:r>
              <w:rPr>
                <w:rFonts w:ascii="Calibri" w:eastAsia="Times New Roman" w:hAnsi="Calibri"/>
                <w:b/>
                <w:bCs/>
                <w:color w:val="000000"/>
                <w:sz w:val="22"/>
                <w:szCs w:val="22"/>
              </w:rPr>
              <w:t>Qty:</w:t>
            </w:r>
          </w:p>
          <w:p w:rsidR="00A67AC4" w:rsidRPr="00A67AC4" w:rsidRDefault="000762BA" w:rsidP="00A67AC4">
            <w:pPr>
              <w:spacing w:line="240" w:lineRule="auto"/>
              <w:jc w:val="left"/>
              <w:rPr>
                <w:rFonts w:ascii="Calibri" w:eastAsia="Times New Roman" w:hAnsi="Calibri"/>
                <w:b/>
                <w:bCs/>
                <w:color w:val="000000"/>
                <w:sz w:val="22"/>
                <w:szCs w:val="22"/>
              </w:rPr>
            </w:pPr>
            <w:r>
              <w:rPr>
                <w:rFonts w:ascii="Calibri" w:eastAsia="Times New Roman" w:hAnsi="Calibri"/>
                <w:b/>
                <w:bCs/>
                <w:color w:val="000000"/>
                <w:sz w:val="22"/>
                <w:szCs w:val="22"/>
              </w:rPr>
              <w:t>½”</w:t>
            </w:r>
          </w:p>
        </w:tc>
      </w:tr>
      <w:tr w:rsidR="00A67AC4" w:rsidRPr="00A67AC4" w:rsidTr="00A67AC4">
        <w:trPr>
          <w:trHeight w:val="300"/>
          <w:jc w:val="center"/>
        </w:trPr>
        <w:tc>
          <w:tcPr>
            <w:tcW w:w="960" w:type="dxa"/>
            <w:tcBorders>
              <w:top w:val="nil"/>
              <w:left w:val="single" w:sz="4" w:space="0" w:color="auto"/>
              <w:bottom w:val="single" w:sz="4" w:space="0" w:color="auto"/>
              <w:right w:val="single" w:sz="12"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A</w:t>
            </w:r>
          </w:p>
        </w:tc>
        <w:tc>
          <w:tcPr>
            <w:tcW w:w="11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7.25</w:t>
            </w:r>
          </w:p>
        </w:tc>
        <w:tc>
          <w:tcPr>
            <w:tcW w:w="1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11</w:t>
            </w:r>
          </w:p>
        </w:tc>
        <w:tc>
          <w:tcPr>
            <w:tcW w:w="20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Hydraulic</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5</w:t>
            </w:r>
          </w:p>
        </w:tc>
      </w:tr>
      <w:tr w:rsidR="00A67AC4" w:rsidRPr="00A67AC4" w:rsidTr="00A67AC4">
        <w:trPr>
          <w:trHeight w:val="300"/>
          <w:jc w:val="center"/>
        </w:trPr>
        <w:tc>
          <w:tcPr>
            <w:tcW w:w="960" w:type="dxa"/>
            <w:tcBorders>
              <w:top w:val="nil"/>
              <w:left w:val="single" w:sz="4" w:space="0" w:color="auto"/>
              <w:bottom w:val="single" w:sz="4" w:space="0" w:color="auto"/>
              <w:right w:val="single" w:sz="12"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B</w:t>
            </w:r>
          </w:p>
        </w:tc>
        <w:tc>
          <w:tcPr>
            <w:tcW w:w="11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12.5</w:t>
            </w:r>
          </w:p>
        </w:tc>
        <w:tc>
          <w:tcPr>
            <w:tcW w:w="1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18</w:t>
            </w:r>
          </w:p>
        </w:tc>
        <w:tc>
          <w:tcPr>
            <w:tcW w:w="20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Hyd</w:t>
            </w:r>
            <w:r w:rsidRPr="00A67AC4">
              <w:rPr>
                <w:rFonts w:ascii="Calibri" w:eastAsia="Times New Roman" w:hAnsi="Calibri"/>
                <w:color w:val="000000"/>
                <w:sz w:val="22"/>
                <w:szCs w:val="22"/>
              </w:rPr>
              <w:t>r</w:t>
            </w:r>
            <w:r>
              <w:rPr>
                <w:rFonts w:ascii="Calibri" w:eastAsia="Times New Roman" w:hAnsi="Calibri"/>
                <w:color w:val="000000"/>
                <w:sz w:val="22"/>
                <w:szCs w:val="22"/>
              </w:rPr>
              <w:t>aulic</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9</w:t>
            </w:r>
          </w:p>
        </w:tc>
      </w:tr>
      <w:tr w:rsidR="00A67AC4" w:rsidRPr="00A67AC4" w:rsidTr="00A67AC4">
        <w:trPr>
          <w:trHeight w:val="300"/>
          <w:jc w:val="center"/>
        </w:trPr>
        <w:tc>
          <w:tcPr>
            <w:tcW w:w="960" w:type="dxa"/>
            <w:tcBorders>
              <w:top w:val="nil"/>
              <w:left w:val="single" w:sz="4" w:space="0" w:color="auto"/>
              <w:bottom w:val="single" w:sz="4" w:space="0" w:color="auto"/>
              <w:right w:val="single" w:sz="12"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C</w:t>
            </w:r>
          </w:p>
        </w:tc>
        <w:tc>
          <w:tcPr>
            <w:tcW w:w="11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10.54</w:t>
            </w:r>
          </w:p>
        </w:tc>
        <w:tc>
          <w:tcPr>
            <w:tcW w:w="1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16</w:t>
            </w:r>
          </w:p>
        </w:tc>
        <w:tc>
          <w:tcPr>
            <w:tcW w:w="20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color w:val="000000"/>
                <w:sz w:val="22"/>
                <w:szCs w:val="22"/>
              </w:rPr>
            </w:pPr>
            <w:r w:rsidRPr="00A67AC4">
              <w:rPr>
                <w:rFonts w:ascii="Calibri" w:eastAsia="Times New Roman" w:hAnsi="Calibri"/>
                <w:color w:val="000000"/>
                <w:sz w:val="22"/>
                <w:szCs w:val="22"/>
              </w:rPr>
              <w:t>Press and Die</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8</w:t>
            </w:r>
          </w:p>
        </w:tc>
      </w:tr>
      <w:tr w:rsidR="00A67AC4" w:rsidRPr="00A67AC4" w:rsidTr="00A67AC4">
        <w:trPr>
          <w:trHeight w:val="300"/>
          <w:jc w:val="center"/>
        </w:trPr>
        <w:tc>
          <w:tcPr>
            <w:tcW w:w="960" w:type="dxa"/>
            <w:tcBorders>
              <w:top w:val="nil"/>
              <w:left w:val="single" w:sz="4" w:space="0" w:color="auto"/>
              <w:bottom w:val="single" w:sz="4" w:space="0" w:color="auto"/>
              <w:right w:val="single" w:sz="12"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D</w:t>
            </w:r>
          </w:p>
        </w:tc>
        <w:tc>
          <w:tcPr>
            <w:tcW w:w="11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11</w:t>
            </w:r>
          </w:p>
        </w:tc>
        <w:tc>
          <w:tcPr>
            <w:tcW w:w="1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16</w:t>
            </w:r>
          </w:p>
        </w:tc>
        <w:tc>
          <w:tcPr>
            <w:tcW w:w="20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color w:val="000000"/>
                <w:sz w:val="22"/>
                <w:szCs w:val="22"/>
              </w:rPr>
            </w:pPr>
            <w:r w:rsidRPr="00A67AC4">
              <w:rPr>
                <w:rFonts w:ascii="Calibri" w:eastAsia="Times New Roman" w:hAnsi="Calibri"/>
                <w:color w:val="000000"/>
                <w:sz w:val="22"/>
                <w:szCs w:val="22"/>
              </w:rPr>
              <w:t>Press and Die</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8</w:t>
            </w:r>
          </w:p>
        </w:tc>
      </w:tr>
      <w:tr w:rsidR="00A67AC4" w:rsidRPr="00A67AC4" w:rsidTr="00A67AC4">
        <w:trPr>
          <w:trHeight w:val="300"/>
          <w:jc w:val="center"/>
        </w:trPr>
        <w:tc>
          <w:tcPr>
            <w:tcW w:w="960" w:type="dxa"/>
            <w:tcBorders>
              <w:top w:val="nil"/>
              <w:left w:val="single" w:sz="4" w:space="0" w:color="auto"/>
              <w:bottom w:val="single" w:sz="4" w:space="0" w:color="auto"/>
              <w:right w:val="single" w:sz="12"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b/>
                <w:bCs/>
                <w:color w:val="000000"/>
                <w:sz w:val="22"/>
                <w:szCs w:val="22"/>
              </w:rPr>
            </w:pPr>
            <w:r w:rsidRPr="00A67AC4">
              <w:rPr>
                <w:rFonts w:ascii="Calibri" w:eastAsia="Times New Roman" w:hAnsi="Calibri"/>
                <w:b/>
                <w:bCs/>
                <w:color w:val="000000"/>
                <w:sz w:val="22"/>
                <w:szCs w:val="22"/>
              </w:rPr>
              <w:t>E</w:t>
            </w:r>
          </w:p>
        </w:tc>
        <w:tc>
          <w:tcPr>
            <w:tcW w:w="11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12</w:t>
            </w:r>
          </w:p>
        </w:tc>
        <w:tc>
          <w:tcPr>
            <w:tcW w:w="1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19</w:t>
            </w:r>
          </w:p>
        </w:tc>
        <w:tc>
          <w:tcPr>
            <w:tcW w:w="202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left"/>
              <w:rPr>
                <w:rFonts w:ascii="Calibri" w:eastAsia="Times New Roman" w:hAnsi="Calibri"/>
                <w:color w:val="000000"/>
                <w:sz w:val="22"/>
                <w:szCs w:val="22"/>
              </w:rPr>
            </w:pPr>
            <w:r w:rsidRPr="00A67AC4">
              <w:rPr>
                <w:rFonts w:ascii="Calibri" w:eastAsia="Times New Roman" w:hAnsi="Calibri"/>
                <w:color w:val="000000"/>
                <w:sz w:val="22"/>
                <w:szCs w:val="22"/>
              </w:rPr>
              <w:t>Press and Die</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A67AC4" w:rsidRPr="00A67AC4" w:rsidRDefault="00A67AC4" w:rsidP="00A67AC4">
            <w:pPr>
              <w:spacing w:line="240" w:lineRule="auto"/>
              <w:jc w:val="right"/>
              <w:rPr>
                <w:rFonts w:ascii="Calibri" w:eastAsia="Times New Roman" w:hAnsi="Calibri"/>
                <w:color w:val="000000"/>
                <w:sz w:val="22"/>
                <w:szCs w:val="22"/>
              </w:rPr>
            </w:pPr>
            <w:r w:rsidRPr="00A67AC4">
              <w:rPr>
                <w:rFonts w:ascii="Calibri" w:eastAsia="Times New Roman" w:hAnsi="Calibri"/>
                <w:color w:val="000000"/>
                <w:sz w:val="22"/>
                <w:szCs w:val="22"/>
              </w:rPr>
              <w:t>10</w:t>
            </w:r>
          </w:p>
        </w:tc>
      </w:tr>
    </w:tbl>
    <w:p w:rsidR="00A67AC4" w:rsidRDefault="00A67AC4" w:rsidP="00273044">
      <w:pPr>
        <w:jc w:val="both"/>
      </w:pPr>
    </w:p>
    <w:p w:rsidR="00FB2372" w:rsidRDefault="00A112BE" w:rsidP="00A67AC4">
      <w:pPr>
        <w:rPr>
          <w:b/>
        </w:rPr>
      </w:pPr>
      <w:r w:rsidRPr="00A112BE">
        <w:rPr>
          <w:noProof/>
        </w:rPr>
        <w:pict>
          <v:group id="_x0000_s1453" style="position:absolute;left:0;text-align:left;margin-left:169.7pt;margin-top:53.7pt;width:96pt;height:54.75pt;z-index:251673600" coordorigin="5554,11793" coordsize="1920,1095">
            <v:shape id="_x0000_s1036" type="#_x0000_t202" style="position:absolute;left:6559;top:12108;width:915;height:435" filled="f" stroked="f">
              <v:textbox style="mso-next-textbox:#_x0000_s1036">
                <w:txbxContent>
                  <w:p w:rsidR="00232701" w:rsidRPr="008357B3" w:rsidRDefault="00232701" w:rsidP="00A67AC4">
                    <w:pPr>
                      <w:rPr>
                        <w:color w:val="FFFFFF" w:themeColor="background1"/>
                      </w:rPr>
                    </w:pPr>
                    <w:r w:rsidRPr="008357B3">
                      <w:rPr>
                        <w:color w:val="FFFFFF" w:themeColor="background1"/>
                      </w:rPr>
                      <w:t>3/4”</w:t>
                    </w:r>
                  </w:p>
                  <w:p w:rsidR="00232701" w:rsidRDefault="00232701" w:rsidP="00A67AC4"/>
                </w:txbxContent>
              </v:textbox>
            </v:shape>
            <v:shape id="_x0000_s1038" type="#_x0000_t32" style="position:absolute;left:6529;top:11793;width:480;height:0" o:connectortype="straight" strokecolor="white [3212]"/>
            <v:shape id="_x0000_s1039" type="#_x0000_t32" style="position:absolute;left:6559;top:12888;width:480;height:0" o:connectortype="straight" strokecolor="white [3212]"/>
            <v:shape id="_x0000_s1040" type="#_x0000_t32" style="position:absolute;left:6769;top:11793;width:0;height:1095" o:connectortype="straight" strokecolor="white [3212]">
              <v:stroke startarrow="open" endarrow="open"/>
            </v:shape>
            <v:shape id="_x0000_s1041" type="#_x0000_t202" style="position:absolute;left:5554;top:12231;width:915;height:435" filled="f" stroked="f">
              <v:textbox style="mso-next-textbox:#_x0000_s1041">
                <w:txbxContent>
                  <w:p w:rsidR="00232701" w:rsidRPr="008357B3" w:rsidRDefault="00232701" w:rsidP="00A67AC4">
                    <w:pPr>
                      <w:rPr>
                        <w:color w:val="FFFFFF" w:themeColor="background1"/>
                      </w:rPr>
                    </w:pPr>
                    <w:r>
                      <w:rPr>
                        <w:color w:val="FFFFFF" w:themeColor="background1"/>
                      </w:rPr>
                      <w:t>1</w:t>
                    </w:r>
                    <w:r w:rsidRPr="008357B3">
                      <w:rPr>
                        <w:color w:val="FFFFFF" w:themeColor="background1"/>
                      </w:rPr>
                      <w:t>/</w:t>
                    </w:r>
                    <w:r>
                      <w:rPr>
                        <w:color w:val="FFFFFF" w:themeColor="background1"/>
                      </w:rPr>
                      <w:t>2</w:t>
                    </w:r>
                    <w:r w:rsidRPr="008357B3">
                      <w:rPr>
                        <w:color w:val="FFFFFF" w:themeColor="background1"/>
                      </w:rPr>
                      <w:t>”</w:t>
                    </w:r>
                  </w:p>
                  <w:p w:rsidR="00232701" w:rsidRDefault="00232701" w:rsidP="00A67AC4"/>
                </w:txbxContent>
              </v:textbox>
            </v:shape>
            <v:shape id="_x0000_s1042" type="#_x0000_t32" style="position:absolute;left:6019;top:12111;width:480;height:0" o:connectortype="straight" strokecolor="white [3212]"/>
            <v:shape id="_x0000_s1043" type="#_x0000_t32" style="position:absolute;left:6049;top:12876;width:480;height:0" o:connectortype="straight" strokecolor="white [3212]"/>
            <v:shape id="_x0000_s1044" type="#_x0000_t32" style="position:absolute;left:6260;top:12111;width:1;height:765" o:connectortype="straight" strokecolor="white [3212]">
              <v:stroke startarrow="open" endarrow="open"/>
            </v:shape>
          </v:group>
        </w:pict>
      </w:r>
      <w:r w:rsidR="00FB2372">
        <w:rPr>
          <w:b/>
          <w:noProof/>
        </w:rPr>
        <w:drawing>
          <wp:inline distT="0" distB="0" distL="0" distR="0">
            <wp:extent cx="3415861" cy="1677386"/>
            <wp:effectExtent l="38100" t="57150" r="108389" b="94264"/>
            <wp:docPr id="24" name="Picture 23" descr="IMG_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6.JPG"/>
                    <pic:cNvPicPr/>
                  </pic:nvPicPr>
                  <pic:blipFill>
                    <a:blip r:embed="rId37" cstate="print"/>
                    <a:srcRect l="3874" t="7245" r="19604" b="36441"/>
                    <a:stretch>
                      <a:fillRect/>
                    </a:stretch>
                  </pic:blipFill>
                  <pic:spPr>
                    <a:xfrm>
                      <a:off x="0" y="0"/>
                      <a:ext cx="3415861" cy="16773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67AC4" w:rsidRPr="00A67AC4" w:rsidRDefault="00A67AC4" w:rsidP="00A67AC4">
      <w:pPr>
        <w:rPr>
          <w:b/>
        </w:rPr>
      </w:pPr>
      <w:r>
        <w:rPr>
          <w:b/>
        </w:rPr>
        <w:t xml:space="preserve">Figure </w:t>
      </w:r>
      <w:r w:rsidR="004B3DF1">
        <w:rPr>
          <w:b/>
        </w:rPr>
        <w:t>4.1.</w:t>
      </w:r>
      <w:r w:rsidR="00B00B89">
        <w:rPr>
          <w:b/>
        </w:rPr>
        <w:t>11</w:t>
      </w:r>
      <w:r>
        <w:rPr>
          <w:b/>
        </w:rPr>
        <w:t xml:space="preserve">:  </w:t>
      </w:r>
      <w:r w:rsidR="00CA23F2">
        <w:rPr>
          <w:b/>
        </w:rPr>
        <w:t>Sample</w:t>
      </w:r>
      <w:r>
        <w:rPr>
          <w:b/>
        </w:rPr>
        <w:t>s after Cutting</w:t>
      </w:r>
    </w:p>
    <w:p w:rsidR="0006760A" w:rsidRDefault="0006760A" w:rsidP="00273044">
      <w:pPr>
        <w:jc w:val="both"/>
        <w:rPr>
          <w:u w:val="single"/>
        </w:rPr>
      </w:pPr>
    </w:p>
    <w:p w:rsidR="00C819DD" w:rsidRPr="003F7281" w:rsidRDefault="00C819DD" w:rsidP="003F7281">
      <w:pPr>
        <w:pStyle w:val="ListParagraph"/>
        <w:numPr>
          <w:ilvl w:val="1"/>
          <w:numId w:val="9"/>
        </w:numPr>
        <w:jc w:val="left"/>
        <w:outlineLvl w:val="1"/>
        <w:rPr>
          <w:b/>
          <w:color w:val="000000" w:themeColor="text1"/>
        </w:rPr>
      </w:pPr>
      <w:bookmarkStart w:id="17" w:name="_Toc275362801"/>
      <w:r w:rsidRPr="003F7281">
        <w:rPr>
          <w:b/>
          <w:color w:val="000000" w:themeColor="text1"/>
        </w:rPr>
        <w:t>Thick Wall Sample Prepa</w:t>
      </w:r>
      <w:r w:rsidR="004B3DF1" w:rsidRPr="003F7281">
        <w:rPr>
          <w:b/>
          <w:color w:val="000000" w:themeColor="text1"/>
        </w:rPr>
        <w:t>ration</w:t>
      </w:r>
      <w:bookmarkEnd w:id="17"/>
    </w:p>
    <w:p w:rsidR="004B3DF1" w:rsidRPr="00C819DD" w:rsidRDefault="004B3DF1" w:rsidP="00C819DD">
      <w:pPr>
        <w:ind w:firstLine="720"/>
        <w:jc w:val="left"/>
        <w:rPr>
          <w:b/>
        </w:rPr>
      </w:pPr>
      <w:r>
        <w:t>In addition to the thin walled samples prepared in secti</w:t>
      </w:r>
      <w:r w:rsidR="00471E84">
        <w:t xml:space="preserve">on 4.1 a small batch of samples </w:t>
      </w:r>
      <w:r>
        <w:t xml:space="preserve">were made using a thicker copper sleeve.  The sleeve used in the initial sample preparation had a thickness of </w:t>
      </w:r>
      <w:r w:rsidR="00441C22">
        <w:t>1.25</w:t>
      </w:r>
      <w:r w:rsidR="00232701">
        <w:t xml:space="preserve"> </w:t>
      </w:r>
      <w:r w:rsidR="00441C22">
        <w:t>mm</w:t>
      </w:r>
      <w:r w:rsidR="00273044">
        <w:t xml:space="preserve"> (</w:t>
      </w:r>
      <w:r w:rsidR="005C7D02">
        <w:t>0</w:t>
      </w:r>
      <w:r w:rsidR="00273044">
        <w:t>.05in)</w:t>
      </w:r>
      <w:r w:rsidR="00441C22">
        <w:t xml:space="preserve"> </w:t>
      </w:r>
      <w:r>
        <w:t>while the sleeve used for the new samples had a thickness of</w:t>
      </w:r>
      <w:r w:rsidR="00441C22">
        <w:t xml:space="preserve"> approximately</w:t>
      </w:r>
      <w:r>
        <w:t xml:space="preserve"> </w:t>
      </w:r>
      <w:r w:rsidR="00441C22">
        <w:t>5</w:t>
      </w:r>
      <w:r w:rsidR="00232701">
        <w:t xml:space="preserve"> </w:t>
      </w:r>
      <w:r w:rsidR="00441C22">
        <w:t>mm</w:t>
      </w:r>
      <w:r w:rsidR="00273044">
        <w:t xml:space="preserve"> (</w:t>
      </w:r>
      <w:r w:rsidR="005C7D02">
        <w:t>0</w:t>
      </w:r>
      <w:r w:rsidR="00273044">
        <w:t>.2in)</w:t>
      </w:r>
      <w:r w:rsidR="00441C22">
        <w:t>.</w:t>
      </w:r>
    </w:p>
    <w:p w:rsidR="004B3DF1" w:rsidRDefault="004B3DF1" w:rsidP="00441C22">
      <w:pPr>
        <w:ind w:firstLine="720"/>
        <w:jc w:val="left"/>
      </w:pPr>
      <w:r>
        <w:t>The new sample was created from a 483</w:t>
      </w:r>
      <w:r w:rsidR="00232701">
        <w:t xml:space="preserve"> </w:t>
      </w:r>
      <w:r>
        <w:t>mm (19 in) piece of the same CS cable used to prepare the thin walled samples. The cable had the foil removed and was acid washed in an ultrasonic bath to remove the chromium just as before.  Once a visual inspection was complete and satisfaction was reached that all the chrome had been removed the cable was inserted into the copper sleeve and compacted.</w:t>
      </w:r>
    </w:p>
    <w:p w:rsidR="004B3DF1" w:rsidRDefault="004B3DF1" w:rsidP="00441C22">
      <w:pPr>
        <w:ind w:firstLine="720"/>
        <w:jc w:val="left"/>
      </w:pPr>
      <w:r>
        <w:t>Due to the thickness of the new sleeve the same final outer diameter of the thin walled samples was not going to b</w:t>
      </w:r>
      <w:r w:rsidR="00232701">
        <w:t>e possible.  Instead, the focus was</w:t>
      </w:r>
      <w:r w:rsidR="005C7D02">
        <w:t xml:space="preserve"> on</w:t>
      </w:r>
      <w:r>
        <w:t xml:space="preserve"> achieving the same inside diameter since this was the area being physically tested.</w:t>
      </w:r>
    </w:p>
    <w:p w:rsidR="004517B8" w:rsidRDefault="004517B8" w:rsidP="00441C22">
      <w:pPr>
        <w:ind w:firstLine="720"/>
        <w:jc w:val="left"/>
      </w:pPr>
    </w:p>
    <w:p w:rsidR="004517B8" w:rsidRDefault="004517B8" w:rsidP="00441C22">
      <w:pPr>
        <w:ind w:firstLine="720"/>
        <w:jc w:val="left"/>
      </w:pPr>
    </w:p>
    <w:p w:rsidR="004517B8" w:rsidRDefault="004517B8" w:rsidP="00441C22">
      <w:pPr>
        <w:ind w:firstLine="720"/>
        <w:jc w:val="left"/>
      </w:pPr>
    </w:p>
    <w:p w:rsidR="004517B8" w:rsidRDefault="004517B8" w:rsidP="00441C22">
      <w:pPr>
        <w:ind w:firstLine="720"/>
        <w:jc w:val="left"/>
      </w:pPr>
    </w:p>
    <w:p w:rsidR="004517B8" w:rsidRDefault="004517B8" w:rsidP="00441C22">
      <w:pPr>
        <w:ind w:firstLine="720"/>
        <w:jc w:val="left"/>
      </w:pPr>
    </w:p>
    <w:p w:rsidR="004B3DF1" w:rsidRDefault="004B3DF1" w:rsidP="00441C22">
      <w:pPr>
        <w:ind w:firstLine="720"/>
        <w:jc w:val="left"/>
      </w:pPr>
      <w:r>
        <w:t>Initially the outer diameter of the sleeve was measured to be 48.25</w:t>
      </w:r>
      <w:r w:rsidR="000762BA">
        <w:t xml:space="preserve"> </w:t>
      </w:r>
      <w:r>
        <w:t>mm (1.89</w:t>
      </w:r>
      <w:r w:rsidR="000762BA">
        <w:t xml:space="preserve"> </w:t>
      </w:r>
      <w:r>
        <w:t>in) and had an inner diameter of 37.85</w:t>
      </w:r>
      <w:r w:rsidR="000762BA">
        <w:t xml:space="preserve"> </w:t>
      </w:r>
      <w:r>
        <w:t>mm (1.49</w:t>
      </w:r>
      <w:r w:rsidR="000762BA">
        <w:t xml:space="preserve"> </w:t>
      </w:r>
      <w:r>
        <w:t>in).  Because the inner diameter would not be able to be measured</w:t>
      </w:r>
      <w:r w:rsidR="00232701">
        <w:t>,</w:t>
      </w:r>
      <w:r>
        <w:t xml:space="preserve"> once the compaction process was started</w:t>
      </w:r>
      <w:r w:rsidR="00232701">
        <w:t>,</w:t>
      </w:r>
      <w:r>
        <w:t xml:space="preserve"> a math formula was used based on the area of the sleeve and the principal of conservation of mass.  The formula used for the calculation can be seen below.</w:t>
      </w:r>
    </w:p>
    <w:p w:rsidR="004B3DF1" w:rsidRDefault="004B3DF1" w:rsidP="004B3DF1">
      <w:pPr>
        <w:ind w:firstLine="720"/>
        <w:rPr>
          <w:rFonts w:eastAsiaTheme="minorEastAsia"/>
        </w:rPr>
      </w:pPr>
      <m:oMathPara>
        <m:oMath>
          <m:r>
            <m:rPr>
              <m:sty m:val="p"/>
            </m:rPr>
            <w:rPr>
              <w:rFonts w:ascii="Cambria Math" w:hAnsi="Cambria Math"/>
            </w:rPr>
            <m:t>I.D.=</m:t>
          </m:r>
          <m:rad>
            <m:radPr>
              <m:degHide m:val="on"/>
              <m:ctrlPr>
                <w:rPr>
                  <w:rFonts w:ascii="Cambria Math" w:hAnsi="Cambria Math"/>
                </w:rPr>
              </m:ctrlPr>
            </m:radPr>
            <m:deg/>
            <m:e>
              <m:sSup>
                <m:sSupPr>
                  <m:ctrlPr>
                    <w:rPr>
                      <w:rFonts w:ascii="Cambria Math" w:hAnsi="Cambria Math"/>
                    </w:rPr>
                  </m:ctrlPr>
                </m:sSupPr>
                <m:e>
                  <m:r>
                    <m:rPr>
                      <m:sty m:val="p"/>
                    </m:rPr>
                    <w:rPr>
                      <w:rFonts w:ascii="Cambria Math" w:hAnsi="Cambria Math"/>
                    </w:rPr>
                    <m:t>O.D.</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4*V</m:t>
                  </m:r>
                </m:num>
                <m:den>
                  <m:r>
                    <m:rPr>
                      <m:sty m:val="p"/>
                    </m:rPr>
                    <w:rPr>
                      <w:rFonts w:ascii="Cambria Math" w:hAnsi="Cambria Math"/>
                    </w:rPr>
                    <m:t>π*L</m:t>
                  </m:r>
                </m:den>
              </m:f>
            </m:e>
          </m:rad>
        </m:oMath>
      </m:oMathPara>
    </w:p>
    <w:p w:rsidR="009E3643" w:rsidRDefault="004B3DF1">
      <w:pPr>
        <w:ind w:firstLine="720"/>
        <w:jc w:val="left"/>
        <w:rPr>
          <w:rFonts w:eastAsiaTheme="minorEastAsia"/>
        </w:rPr>
      </w:pPr>
      <w:r>
        <w:rPr>
          <w:rFonts w:eastAsiaTheme="minorEastAsia"/>
        </w:rPr>
        <w:t>Compaction took place using the Val Power hydraulic crimper mentioned above in Figure 4.1.  Small increments of compaction were done and the O.D. was measured along with the length of the sample.  The measurements were then input into the above equation to give the final inside diameter. This process was repeated until a final inside diameter of 29.6</w:t>
      </w:r>
      <w:r w:rsidR="000762BA">
        <w:rPr>
          <w:rFonts w:eastAsiaTheme="minorEastAsia"/>
        </w:rPr>
        <w:t xml:space="preserve"> </w:t>
      </w:r>
      <w:r>
        <w:rPr>
          <w:rFonts w:eastAsiaTheme="minorEastAsia"/>
        </w:rPr>
        <w:t>mm (1.16</w:t>
      </w:r>
      <w:r w:rsidR="000762BA">
        <w:rPr>
          <w:rFonts w:eastAsiaTheme="minorEastAsia"/>
        </w:rPr>
        <w:t xml:space="preserve"> </w:t>
      </w:r>
      <w:r>
        <w:rPr>
          <w:rFonts w:eastAsiaTheme="minorEastAsia"/>
        </w:rPr>
        <w:t xml:space="preserve">in) was reached. </w:t>
      </w:r>
    </w:p>
    <w:p w:rsidR="004B3DF1" w:rsidRDefault="004B3DF1" w:rsidP="00441C22">
      <w:pPr>
        <w:ind w:firstLine="720"/>
        <w:jc w:val="left"/>
        <w:rPr>
          <w:rFonts w:eastAsiaTheme="minorEastAsia"/>
        </w:rPr>
      </w:pPr>
      <w:r>
        <w:rPr>
          <w:rFonts w:eastAsiaTheme="minorEastAsia"/>
        </w:rPr>
        <w:t>Once the sample had been compacted it was sent to an outside machine shop to be cut utilizing the same EDM technology used to cut the first set of samples.  The samples were cut in 12.7</w:t>
      </w:r>
      <w:r w:rsidR="000762BA">
        <w:rPr>
          <w:rFonts w:eastAsiaTheme="minorEastAsia"/>
        </w:rPr>
        <w:t xml:space="preserve"> </w:t>
      </w:r>
      <w:r>
        <w:rPr>
          <w:rFonts w:eastAsiaTheme="minorEastAsia"/>
        </w:rPr>
        <w:t>mm (</w:t>
      </w:r>
      <w:r w:rsidR="000762BA">
        <w:rPr>
          <w:rFonts w:eastAsiaTheme="minorEastAsia"/>
        </w:rPr>
        <w:t>0</w:t>
      </w:r>
      <w:r>
        <w:rPr>
          <w:rFonts w:eastAsiaTheme="minorEastAsia"/>
        </w:rPr>
        <w:t>.5</w:t>
      </w:r>
      <w:r w:rsidR="000762BA">
        <w:rPr>
          <w:rFonts w:eastAsiaTheme="minorEastAsia"/>
        </w:rPr>
        <w:t xml:space="preserve"> </w:t>
      </w:r>
      <w:r>
        <w:rPr>
          <w:rFonts w:eastAsiaTheme="minorEastAsia"/>
        </w:rPr>
        <w:t>in) lengths and were given identification marks starting with the letter “x” and preceded by a number designating the position the sample was ta</w:t>
      </w:r>
      <w:r w:rsidR="00E14E94">
        <w:rPr>
          <w:rFonts w:eastAsiaTheme="minorEastAsia"/>
        </w:rPr>
        <w:t>ken from the rod.  A total of 38</w:t>
      </w:r>
      <w:r>
        <w:rPr>
          <w:rFonts w:eastAsiaTheme="minorEastAsia"/>
        </w:rPr>
        <w:t xml:space="preserve"> </w:t>
      </w:r>
      <w:r w:rsidR="000762BA">
        <w:rPr>
          <w:rFonts w:eastAsiaTheme="minorEastAsia"/>
        </w:rPr>
        <w:t>samples resulted</w:t>
      </w:r>
      <w:r>
        <w:rPr>
          <w:rFonts w:eastAsiaTheme="minorEastAsia"/>
        </w:rPr>
        <w:t xml:space="preserve"> from Bar X.  A picture of </w:t>
      </w:r>
      <w:r w:rsidR="005C7D02">
        <w:rPr>
          <w:rFonts w:eastAsiaTheme="minorEastAsia"/>
        </w:rPr>
        <w:t>one such</w:t>
      </w:r>
      <w:r>
        <w:rPr>
          <w:rFonts w:eastAsiaTheme="minorEastAsia"/>
        </w:rPr>
        <w:t xml:space="preserve"> </w:t>
      </w:r>
      <w:r w:rsidR="000762BA">
        <w:rPr>
          <w:rFonts w:eastAsiaTheme="minorEastAsia"/>
        </w:rPr>
        <w:t>sample is</w:t>
      </w:r>
      <w:r w:rsidR="005C7D02">
        <w:rPr>
          <w:rFonts w:eastAsiaTheme="minorEastAsia"/>
        </w:rPr>
        <w:t xml:space="preserve"> shown</w:t>
      </w:r>
      <w:r>
        <w:rPr>
          <w:rFonts w:eastAsiaTheme="minorEastAsia"/>
        </w:rPr>
        <w:t xml:space="preserve"> in Figure 4.2.1 below.</w:t>
      </w:r>
    </w:p>
    <w:p w:rsidR="004B3DF1" w:rsidRDefault="004B3DF1" w:rsidP="004B3DF1">
      <w:pPr>
        <w:ind w:firstLine="720"/>
        <w:rPr>
          <w:rFonts w:eastAsiaTheme="minorEastAsia"/>
        </w:rPr>
      </w:pPr>
    </w:p>
    <w:p w:rsidR="004B3DF1" w:rsidRDefault="004B3DF1" w:rsidP="004B3DF1">
      <w:pPr>
        <w:ind w:firstLine="720"/>
        <w:rPr>
          <w:rFonts w:eastAsiaTheme="minorEastAsia"/>
        </w:rPr>
      </w:pPr>
      <w:r>
        <w:rPr>
          <w:rFonts w:eastAsiaTheme="minorEastAsia"/>
          <w:noProof/>
        </w:rPr>
        <w:drawing>
          <wp:inline distT="0" distB="0" distL="0" distR="0">
            <wp:extent cx="3328958" cy="3337560"/>
            <wp:effectExtent l="38100" t="57150" r="119092" b="91440"/>
            <wp:docPr id="173" name="Picture 172" descr="IMG_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24.JPG"/>
                    <pic:cNvPicPr/>
                  </pic:nvPicPr>
                  <pic:blipFill>
                    <a:blip r:embed="rId38" cstate="print"/>
                    <a:srcRect l="13462" t="6731" r="24519"/>
                    <a:stretch>
                      <a:fillRect/>
                    </a:stretch>
                  </pic:blipFill>
                  <pic:spPr>
                    <a:xfrm>
                      <a:off x="0" y="0"/>
                      <a:ext cx="3328958"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B3DF1" w:rsidRDefault="004B3DF1" w:rsidP="004B3DF1">
      <w:pPr>
        <w:ind w:firstLine="720"/>
        <w:rPr>
          <w:rFonts w:eastAsiaTheme="minorEastAsia"/>
          <w:b/>
        </w:rPr>
      </w:pPr>
      <w:r>
        <w:rPr>
          <w:rFonts w:eastAsiaTheme="minorEastAsia"/>
          <w:b/>
        </w:rPr>
        <w:t xml:space="preserve">Figure 4.2.1: Bar X Thick Wall Sample </w:t>
      </w:r>
      <w:proofErr w:type="gramStart"/>
      <w:r>
        <w:rPr>
          <w:rFonts w:eastAsiaTheme="minorEastAsia"/>
          <w:b/>
        </w:rPr>
        <w:t>After</w:t>
      </w:r>
      <w:proofErr w:type="gramEnd"/>
      <w:r>
        <w:rPr>
          <w:rFonts w:eastAsiaTheme="minorEastAsia"/>
          <w:b/>
        </w:rPr>
        <w:t xml:space="preserve"> Compaction and EDM</w:t>
      </w:r>
    </w:p>
    <w:p w:rsidR="004B3DF1" w:rsidRPr="004B3DF1" w:rsidRDefault="004B3DF1" w:rsidP="004B3DF1">
      <w:pPr>
        <w:ind w:firstLine="720"/>
        <w:jc w:val="left"/>
        <w:rPr>
          <w:rFonts w:eastAsiaTheme="minorEastAsia"/>
        </w:rPr>
      </w:pPr>
      <w:r>
        <w:rPr>
          <w:rFonts w:eastAsiaTheme="minorEastAsia"/>
        </w:rPr>
        <w:t>The purpose of creating Bar X was an attempt at creating samples with no folds.  As seen with Bars A and B un-predictable folds were created when using the hydraulic crimper. This problem was alleviated by using the press and die method, which created the folds in a predictable manner</w:t>
      </w:r>
      <w:r w:rsidR="00C67AB7">
        <w:rPr>
          <w:rFonts w:eastAsiaTheme="minorEastAsia"/>
        </w:rPr>
        <w:t xml:space="preserve"> as seen in Bars C-E</w:t>
      </w:r>
      <w:r>
        <w:rPr>
          <w:rFonts w:eastAsiaTheme="minorEastAsia"/>
        </w:rPr>
        <w:t>.  By using a thick wall sleeve the sleeve was unable to fold inward on itself and instead was forced to disperse leaving a relatively uniform wall around the cable. The lack of folds can be best seen in Figure 4.2.1 above.</w:t>
      </w:r>
    </w:p>
    <w:p w:rsidR="0006760A" w:rsidRDefault="0006760A" w:rsidP="00471E84">
      <w:pPr>
        <w:jc w:val="left"/>
        <w:rPr>
          <w:rFonts w:eastAsiaTheme="minorEastAsia"/>
        </w:rPr>
      </w:pPr>
    </w:p>
    <w:p w:rsidR="00471E84" w:rsidRPr="003F7281" w:rsidRDefault="00471E84" w:rsidP="003F7281">
      <w:pPr>
        <w:pStyle w:val="ListParagraph"/>
        <w:numPr>
          <w:ilvl w:val="1"/>
          <w:numId w:val="8"/>
        </w:numPr>
        <w:jc w:val="left"/>
        <w:outlineLvl w:val="1"/>
        <w:rPr>
          <w:b/>
          <w:color w:val="000000" w:themeColor="text1"/>
        </w:rPr>
      </w:pPr>
      <w:bookmarkStart w:id="18" w:name="_Toc275362802"/>
      <w:r w:rsidRPr="003F7281">
        <w:rPr>
          <w:rFonts w:eastAsiaTheme="minorEastAsia"/>
          <w:b/>
          <w:color w:val="000000" w:themeColor="text1"/>
        </w:rPr>
        <w:t>Sample Soaking</w:t>
      </w:r>
      <w:bookmarkEnd w:id="18"/>
    </w:p>
    <w:p w:rsidR="0006760A" w:rsidRPr="00471E84" w:rsidRDefault="0006760A" w:rsidP="00471E84">
      <w:pPr>
        <w:ind w:firstLine="720"/>
        <w:jc w:val="left"/>
        <w:rPr>
          <w:b/>
        </w:rPr>
      </w:pPr>
      <w:r>
        <w:t>T</w:t>
      </w:r>
      <w:r w:rsidR="00237156">
        <w:t>he purpose of</w:t>
      </w:r>
      <w:r w:rsidR="00E92783">
        <w:t xml:space="preserve"> exposing the samples to moisture </w:t>
      </w:r>
      <w:r>
        <w:t xml:space="preserve">was to simulate </w:t>
      </w:r>
      <w:r w:rsidR="00EE1449">
        <w:t>the</w:t>
      </w:r>
      <w:r>
        <w:t xml:space="preserve"> conditions the actual CS wire may see in the field.  The ultimate goal being to find what happens to the </w:t>
      </w:r>
      <w:r w:rsidR="00FD3197">
        <w:t xml:space="preserve">quality of the sintering </w:t>
      </w:r>
      <w:r>
        <w:t xml:space="preserve">between the strands and the copper sleeve once the wire has been exposed to </w:t>
      </w:r>
      <w:r w:rsidR="00E92783">
        <w:t>moisture</w:t>
      </w:r>
      <w:r>
        <w:t xml:space="preserve"> for a period of </w:t>
      </w:r>
      <w:r w:rsidR="00FD3197">
        <w:t>a year</w:t>
      </w:r>
      <w:r>
        <w:t>.</w:t>
      </w:r>
      <w:r w:rsidR="00E92783">
        <w:t xml:space="preserve">  In order to accelerate the effect of moisture exposure on the samples, the moisture soaking was done at elevated temperature under constant humidity environments.</w:t>
      </w:r>
      <w:r w:rsidR="00471E84">
        <w:t xml:space="preserve">  Because two sets of samples were created two soaking cycles had to be conducted.</w:t>
      </w:r>
      <w:r w:rsidR="00E92783">
        <w:t xml:space="preserve"> </w:t>
      </w:r>
    </w:p>
    <w:p w:rsidR="0006760A" w:rsidRDefault="00471E84" w:rsidP="00441C22">
      <w:pPr>
        <w:ind w:firstLine="720"/>
        <w:jc w:val="left"/>
      </w:pPr>
      <w:r>
        <w:t xml:space="preserve">The first soaking cycle was conducted for the thin walled disk samples.  The soaking periods were </w:t>
      </w:r>
      <w:r w:rsidR="0006760A">
        <w:t>divided into three time frames,</w:t>
      </w:r>
      <w:r w:rsidR="00E92783">
        <w:t xml:space="preserve"> one week, two weeks, and one month</w:t>
      </w:r>
      <w:r w:rsidR="0006760A">
        <w:t xml:space="preserve">.  In addition each time frame had three temperatures at which samples were soaked; </w:t>
      </w:r>
      <w:r w:rsidR="00E92783">
        <w:t>60</w:t>
      </w:r>
      <w:r w:rsidR="0006760A">
        <w:t xml:space="preserve">˚C, 80˚C, and </w:t>
      </w:r>
      <w:r w:rsidR="00E92783">
        <w:t>100</w:t>
      </w:r>
      <w:r w:rsidR="0006760A">
        <w:t>˚C.  This made for a total of nine different soaking</w:t>
      </w:r>
      <w:r w:rsidR="00E92783">
        <w:t xml:space="preserve"> conditions </w:t>
      </w:r>
      <w:r w:rsidR="00237156">
        <w:t>all kept at a constant humidity of 100%</w:t>
      </w:r>
      <w:r w:rsidR="0006760A">
        <w:t xml:space="preserve">. </w:t>
      </w:r>
    </w:p>
    <w:p w:rsidR="00237156" w:rsidRDefault="00237156" w:rsidP="00F134D7">
      <w:pPr>
        <w:ind w:firstLine="720"/>
        <w:jc w:val="left"/>
      </w:pPr>
      <w:r>
        <w:t xml:space="preserve">To ensure the </w:t>
      </w:r>
      <w:r w:rsidR="00D920DB">
        <w:t>disk samples</w:t>
      </w:r>
      <w:r w:rsidR="00E92783">
        <w:t xml:space="preserve"> </w:t>
      </w:r>
      <w:r>
        <w:t xml:space="preserve">would be kept at 100% humidity, the </w:t>
      </w:r>
      <w:r w:rsidR="00CA23F2">
        <w:t>sample</w:t>
      </w:r>
      <w:r>
        <w:t xml:space="preserve">s were placed in specially design glass jars.  The jars were filled with water and the </w:t>
      </w:r>
      <w:r w:rsidR="00CA23F2">
        <w:t>sample</w:t>
      </w:r>
      <w:r>
        <w:t xml:space="preserve">s were placed on a shelf just above the water line.  A sealing lid was then placed on the jar and an Omega </w:t>
      </w:r>
      <w:r w:rsidR="006E6A55">
        <w:t xml:space="preserve">HX-15 high </w:t>
      </w:r>
      <w:r>
        <w:t>temperature and</w:t>
      </w:r>
      <w:r w:rsidR="006E6A55">
        <w:t xml:space="preserve"> relative</w:t>
      </w:r>
      <w:r>
        <w:t xml:space="preserve"> humidity sensor was placed through the lid to record the temperature and humidity level inside the jar for the duration of the soaking.  The jars were also equipped with a vent line that was vented into an adjacent bottle of water to ensure that the pressure inside the jar was maintained at atmospheric. The jars were then placed in scientific ovens calibrated to maintain constant temperature.  </w:t>
      </w:r>
      <w:r w:rsidR="006539E7">
        <w:t>The photograph</w:t>
      </w:r>
      <w:r>
        <w:t xml:space="preserve"> of the setup for the soaking p</w:t>
      </w:r>
      <w:r w:rsidR="00457BCA">
        <w:t xml:space="preserve">rocess </w:t>
      </w:r>
      <w:r w:rsidR="006539E7">
        <w:t>is shown</w:t>
      </w:r>
      <w:r w:rsidR="00471E84">
        <w:t xml:space="preserve"> in Figure 4.3.1</w:t>
      </w:r>
      <w:r w:rsidR="00457BCA">
        <w:t>.</w:t>
      </w:r>
    </w:p>
    <w:p w:rsidR="00810B41" w:rsidRDefault="00810B41" w:rsidP="00A67AC4">
      <w:pPr>
        <w:jc w:val="left"/>
      </w:pPr>
    </w:p>
    <w:p w:rsidR="00810B41" w:rsidRDefault="00810B41" w:rsidP="00810B41"/>
    <w:p w:rsidR="00FB2372" w:rsidRDefault="00A112BE" w:rsidP="00810B41">
      <w:pPr>
        <w:rPr>
          <w:b/>
        </w:rPr>
      </w:pPr>
      <w:r>
        <w:rPr>
          <w:b/>
          <w:noProof/>
        </w:rPr>
        <w:pict>
          <v:group id="_x0000_s1496" style="position:absolute;left:0;text-align:left;margin-left:-23.55pt;margin-top:39.45pt;width:288.25pt;height:217.4pt;z-index:251757696" coordorigin="1329,2229" coordsize="5765,4348">
            <v:shape id="_x0000_s1132" type="#_x0000_t202" style="position:absolute;left:1329;top:4278;width:1869;height:457">
              <v:textbox style="mso-next-textbox:#_x0000_s1132">
                <w:txbxContent>
                  <w:p w:rsidR="00232701" w:rsidRDefault="00232701">
                    <w:r>
                      <w:t>E. Jar of water</w:t>
                    </w:r>
                  </w:p>
                </w:txbxContent>
              </v:textbox>
            </v:shape>
            <v:shape id="_x0000_s1133" type="#_x0000_t202" style="position:absolute;left:1329;top:3005;width:1869;height:443">
              <v:textbox style="mso-next-textbox:#_x0000_s1133">
                <w:txbxContent>
                  <w:p w:rsidR="00232701" w:rsidRDefault="00232701">
                    <w:r>
                      <w:t>B. Sealed Jar</w:t>
                    </w:r>
                  </w:p>
                </w:txbxContent>
              </v:textbox>
            </v:shape>
            <v:shape id="_x0000_s1134" type="#_x0000_t202" style="position:absolute;left:1329;top:2631;width:1869;height:374">
              <v:textbox style="mso-next-textbox:#_x0000_s1134">
                <w:txbxContent>
                  <w:p w:rsidR="00232701" w:rsidRDefault="00232701" w:rsidP="00457BCA">
                    <w:pPr>
                      <w:pStyle w:val="ListParagraph"/>
                      <w:numPr>
                        <w:ilvl w:val="0"/>
                        <w:numId w:val="2"/>
                      </w:numPr>
                    </w:pPr>
                    <w:r>
                      <w:t>Oven</w:t>
                    </w:r>
                  </w:p>
                </w:txbxContent>
              </v:textbox>
            </v:shape>
            <v:shape id="_x0000_s1135" type="#_x0000_t202" style="position:absolute;left:1329;top:3448;width:1869;height:428">
              <v:textbox style="mso-next-textbox:#_x0000_s1135">
                <w:txbxContent>
                  <w:p w:rsidR="00232701" w:rsidRDefault="00232701">
                    <w:r>
                      <w:t>C. Disk Tray</w:t>
                    </w:r>
                  </w:p>
                </w:txbxContent>
              </v:textbox>
            </v:shape>
            <v:shape id="_x0000_s1136" type="#_x0000_t202" style="position:absolute;left:1329;top:3876;width:1869;height:402">
              <v:textbox style="mso-next-textbox:#_x0000_s1136">
                <w:txbxContent>
                  <w:p w:rsidR="00232701" w:rsidRDefault="00232701">
                    <w:r>
                      <w:t>D. Water</w:t>
                    </w:r>
                  </w:p>
                </w:txbxContent>
              </v:textbox>
            </v:shape>
            <v:shape id="_x0000_s1137" type="#_x0000_t202" style="position:absolute;left:1329;top:4735;width:1869;height:1136">
              <v:textbox style="mso-next-textbox:#_x0000_s1137">
                <w:txbxContent>
                  <w:p w:rsidR="00232701" w:rsidRDefault="00232701">
                    <w:r>
                      <w:t xml:space="preserve">F. Temp/Humidity </w:t>
                    </w:r>
                  </w:p>
                  <w:p w:rsidR="00232701" w:rsidRDefault="00232701">
                    <w:r>
                      <w:t>Sensor</w:t>
                    </w:r>
                  </w:p>
                </w:txbxContent>
              </v:textbox>
            </v:shape>
            <v:shape id="_x0000_s1138" type="#_x0000_t202" style="position:absolute;left:1329;top:5871;width:1869;height:706">
              <v:textbox style="mso-next-textbox:#_x0000_s1138">
                <w:txbxContent>
                  <w:p w:rsidR="00232701" w:rsidRDefault="00232701">
                    <w:r>
                      <w:t>G. Jar Vent Hose</w:t>
                    </w:r>
                  </w:p>
                </w:txbxContent>
              </v:textbox>
            </v:shape>
            <v:shape id="_x0000_s1146" type="#_x0000_t202" style="position:absolute;left:4306;top:2229;width:651;height:402">
              <v:textbox style="mso-next-textbox:#_x0000_s1146">
                <w:txbxContent>
                  <w:p w:rsidR="00232701" w:rsidRDefault="00232701">
                    <w:r>
                      <w:t>A.</w:t>
                    </w:r>
                  </w:p>
                </w:txbxContent>
              </v:textbox>
            </v:shape>
            <v:shape id="_x0000_s1147" type="#_x0000_t202" style="position:absolute;left:5197;top:3351;width:651;height:402">
              <v:textbox style="mso-next-textbox:#_x0000_s1147">
                <w:txbxContent>
                  <w:p w:rsidR="00232701" w:rsidRDefault="00232701" w:rsidP="00457BCA">
                    <w:r>
                      <w:t>B.</w:t>
                    </w:r>
                  </w:p>
                </w:txbxContent>
              </v:textbox>
            </v:shape>
            <v:shape id="_x0000_s1148" type="#_x0000_t202" style="position:absolute;left:6443;top:3753;width:651;height:402">
              <v:textbox style="mso-next-textbox:#_x0000_s1148">
                <w:txbxContent>
                  <w:p w:rsidR="00232701" w:rsidRDefault="00232701" w:rsidP="00457BCA">
                    <w:r>
                      <w:t>C.</w:t>
                    </w:r>
                  </w:p>
                </w:txbxContent>
              </v:textbox>
            </v:shape>
            <v:shape id="_x0000_s1149" type="#_x0000_t202" style="position:absolute;left:5058;top:4333;width:651;height:402">
              <v:textbox style="mso-next-textbox:#_x0000_s1149">
                <w:txbxContent>
                  <w:p w:rsidR="00232701" w:rsidRDefault="00232701" w:rsidP="00457BCA">
                    <w:r>
                      <w:t>D.</w:t>
                    </w:r>
                  </w:p>
                </w:txbxContent>
              </v:textbox>
            </v:shape>
            <v:shape id="_x0000_s1150" type="#_x0000_t202" style="position:absolute;left:6221;top:2464;width:651;height:402">
              <v:textbox style="mso-next-textbox:#_x0000_s1150">
                <w:txbxContent>
                  <w:p w:rsidR="00232701" w:rsidRDefault="00232701" w:rsidP="00457BCA">
                    <w:r>
                      <w:t>F.</w:t>
                    </w:r>
                  </w:p>
                </w:txbxContent>
              </v:textbox>
            </v:shape>
            <v:shape id="_x0000_s1151" type="#_x0000_t202" style="position:absolute;left:3655;top:6000;width:651;height:402">
              <v:textbox style="mso-next-textbox:#_x0000_s1151">
                <w:txbxContent>
                  <w:p w:rsidR="00232701" w:rsidRDefault="00232701" w:rsidP="00457BCA">
                    <w:r>
                      <w:t>E.</w:t>
                    </w:r>
                  </w:p>
                </w:txbxContent>
              </v:textbox>
            </v:shape>
            <v:shape id="_x0000_s1152" type="#_x0000_t202" style="position:absolute;left:3573;top:4278;width:651;height:402">
              <v:textbox style="mso-next-textbox:#_x0000_s1152">
                <w:txbxContent>
                  <w:p w:rsidR="00232701" w:rsidRDefault="00232701" w:rsidP="00457BCA">
                    <w:r>
                      <w:t>G.</w:t>
                    </w:r>
                  </w:p>
                </w:txbxContent>
              </v:textbox>
            </v:shape>
          </v:group>
        </w:pict>
      </w:r>
      <w:r w:rsidR="00FB2372">
        <w:rPr>
          <w:b/>
          <w:noProof/>
        </w:rPr>
        <w:drawing>
          <wp:inline distT="0" distB="0" distL="0" distR="0">
            <wp:extent cx="3554291" cy="3757568"/>
            <wp:effectExtent l="133350" t="0" r="217609" b="0"/>
            <wp:docPr id="25" name="Picture 24" descr="IMG_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92.JPG"/>
                    <pic:cNvPicPr/>
                  </pic:nvPicPr>
                  <pic:blipFill>
                    <a:blip r:embed="rId39" cstate="print"/>
                    <a:srcRect l="14633" t="5239" r="25592"/>
                    <a:stretch>
                      <a:fillRect/>
                    </a:stretch>
                  </pic:blipFill>
                  <pic:spPr>
                    <a:xfrm rot="16200000">
                      <a:off x="0" y="0"/>
                      <a:ext cx="3554291" cy="3757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0B41" w:rsidRDefault="00810B41" w:rsidP="00810B41">
      <w:pPr>
        <w:rPr>
          <w:b/>
        </w:rPr>
      </w:pPr>
      <w:r>
        <w:rPr>
          <w:b/>
        </w:rPr>
        <w:t xml:space="preserve">Figure </w:t>
      </w:r>
      <w:r w:rsidR="00471E84">
        <w:rPr>
          <w:b/>
        </w:rPr>
        <w:t>4.3.1</w:t>
      </w:r>
      <w:r>
        <w:rPr>
          <w:b/>
        </w:rPr>
        <w:t>: Soaking Setup</w:t>
      </w:r>
    </w:p>
    <w:p w:rsidR="00810B41" w:rsidRDefault="00810B41" w:rsidP="00810B41">
      <w:pPr>
        <w:jc w:val="both"/>
      </w:pPr>
    </w:p>
    <w:p w:rsidR="00810B41" w:rsidRDefault="00055CB6" w:rsidP="00471E84">
      <w:pPr>
        <w:ind w:firstLine="720"/>
        <w:jc w:val="both"/>
      </w:pPr>
      <w:r>
        <w:t xml:space="preserve">Each soaking time frame contained nine </w:t>
      </w:r>
      <w:r w:rsidR="00E92783">
        <w:t xml:space="preserve">disk </w:t>
      </w:r>
      <w:r w:rsidR="00CA23F2">
        <w:t>sample</w:t>
      </w:r>
      <w:r>
        <w:t xml:space="preserve">s taken from different </w:t>
      </w:r>
      <w:r w:rsidR="00E92783">
        <w:t>bars</w:t>
      </w:r>
      <w:r>
        <w:t xml:space="preserve">.  A table of the soaking process including which </w:t>
      </w:r>
      <w:r w:rsidR="00CA23F2">
        <w:t>sample</w:t>
      </w:r>
      <w:r>
        <w:t xml:space="preserve">s were soaked in each time frame can be seen in Tables </w:t>
      </w:r>
      <w:r w:rsidR="00471E84">
        <w:t>4.3.1, 4.3.2, and 4.3.3</w:t>
      </w:r>
      <w:r>
        <w:t>.</w:t>
      </w:r>
    </w:p>
    <w:p w:rsidR="008B0CAB" w:rsidRDefault="008B0CAB" w:rsidP="006539E7">
      <w:pPr>
        <w:rPr>
          <w:b/>
        </w:rPr>
      </w:pPr>
    </w:p>
    <w:p w:rsidR="006539E7" w:rsidRDefault="006539E7" w:rsidP="006539E7">
      <w:pPr>
        <w:rPr>
          <w:b/>
        </w:rPr>
      </w:pPr>
      <w:r>
        <w:rPr>
          <w:b/>
        </w:rPr>
        <w:t>Table 4</w:t>
      </w:r>
      <w:r w:rsidR="00471E84">
        <w:rPr>
          <w:b/>
        </w:rPr>
        <w:t>.3.1</w:t>
      </w:r>
      <w:r>
        <w:rPr>
          <w:b/>
        </w:rPr>
        <w:t>: Sample Soaking 1 Week</w:t>
      </w:r>
    </w:p>
    <w:tbl>
      <w:tblPr>
        <w:tblW w:w="3840" w:type="dxa"/>
        <w:jc w:val="center"/>
        <w:tblInd w:w="93" w:type="dxa"/>
        <w:tblLook w:val="04A0"/>
      </w:tblPr>
      <w:tblGrid>
        <w:gridCol w:w="1236"/>
        <w:gridCol w:w="1236"/>
        <w:gridCol w:w="1368"/>
      </w:tblGrid>
      <w:tr w:rsidR="006539E7" w:rsidRPr="00055CB6" w:rsidTr="00822CFD">
        <w:trPr>
          <w:trHeight w:val="300"/>
          <w:jc w:val="center"/>
        </w:trPr>
        <w:tc>
          <w:tcPr>
            <w:tcW w:w="3840" w:type="dxa"/>
            <w:gridSpan w:val="3"/>
            <w:tcBorders>
              <w:top w:val="nil"/>
              <w:left w:val="nil"/>
              <w:bottom w:val="nil"/>
              <w:right w:val="nil"/>
            </w:tcBorders>
            <w:shd w:val="clear" w:color="auto" w:fill="auto"/>
            <w:noWrap/>
            <w:vAlign w:val="bottom"/>
            <w:hideMark/>
          </w:tcPr>
          <w:p w:rsidR="006539E7" w:rsidRPr="00055CB6" w:rsidRDefault="006539E7" w:rsidP="00822CFD">
            <w:pPr>
              <w:spacing w:line="240" w:lineRule="auto"/>
              <w:rPr>
                <w:rFonts w:ascii="Calibri" w:eastAsia="Times New Roman" w:hAnsi="Calibri"/>
                <w:b/>
                <w:bCs/>
                <w:color w:val="000000"/>
                <w:sz w:val="22"/>
                <w:szCs w:val="22"/>
              </w:rPr>
            </w:pPr>
          </w:p>
        </w:tc>
      </w:tr>
      <w:tr w:rsidR="006539E7" w:rsidRPr="00055CB6" w:rsidTr="00822CFD">
        <w:trPr>
          <w:trHeight w:val="300"/>
          <w:jc w:val="center"/>
        </w:trPr>
        <w:tc>
          <w:tcPr>
            <w:tcW w:w="1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60 Degrees</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80 Degrees</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100 Degrees</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12c</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8b</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16e</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15e</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9c</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12d</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2c</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13b</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4e</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11c</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3e</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16b</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6d</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7d</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18b</w:t>
            </w:r>
          </w:p>
        </w:tc>
      </w:tr>
      <w:tr w:rsidR="006539E7"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9d</w:t>
            </w:r>
          </w:p>
        </w:tc>
        <w:tc>
          <w:tcPr>
            <w:tcW w:w="1236"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15d</w:t>
            </w:r>
          </w:p>
        </w:tc>
        <w:tc>
          <w:tcPr>
            <w:tcW w:w="1368" w:type="dxa"/>
            <w:tcBorders>
              <w:top w:val="nil"/>
              <w:left w:val="nil"/>
              <w:bottom w:val="single" w:sz="4" w:space="0" w:color="auto"/>
              <w:right w:val="single" w:sz="4" w:space="0" w:color="auto"/>
            </w:tcBorders>
            <w:shd w:val="clear" w:color="auto" w:fill="auto"/>
            <w:noWrap/>
            <w:vAlign w:val="bottom"/>
            <w:hideMark/>
          </w:tcPr>
          <w:p w:rsidR="006539E7" w:rsidRPr="00055CB6" w:rsidRDefault="006539E7"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5d</w:t>
            </w:r>
          </w:p>
        </w:tc>
      </w:tr>
    </w:tbl>
    <w:p w:rsidR="00E92783" w:rsidRDefault="00E92783" w:rsidP="00055CB6">
      <w:pPr>
        <w:rPr>
          <w:b/>
        </w:rPr>
      </w:pPr>
    </w:p>
    <w:p w:rsidR="004517B8" w:rsidRDefault="004517B8" w:rsidP="00055CB6">
      <w:pPr>
        <w:rPr>
          <w:b/>
        </w:rPr>
      </w:pPr>
    </w:p>
    <w:p w:rsidR="004517B8" w:rsidRDefault="004517B8" w:rsidP="00055CB6">
      <w:pPr>
        <w:rPr>
          <w:b/>
        </w:rPr>
      </w:pPr>
    </w:p>
    <w:p w:rsidR="004517B8" w:rsidRDefault="004517B8" w:rsidP="00055CB6">
      <w:pPr>
        <w:rPr>
          <w:b/>
        </w:rPr>
      </w:pPr>
    </w:p>
    <w:p w:rsidR="004517B8" w:rsidRDefault="004517B8" w:rsidP="00055CB6">
      <w:pPr>
        <w:rPr>
          <w:b/>
        </w:rPr>
      </w:pPr>
    </w:p>
    <w:p w:rsidR="00055CB6" w:rsidRDefault="00471E84" w:rsidP="00055CB6">
      <w:pPr>
        <w:rPr>
          <w:b/>
        </w:rPr>
      </w:pPr>
      <w:r>
        <w:rPr>
          <w:b/>
        </w:rPr>
        <w:t>Table 4.3.2</w:t>
      </w:r>
      <w:r w:rsidR="00055CB6">
        <w:rPr>
          <w:b/>
        </w:rPr>
        <w:t xml:space="preserve">: </w:t>
      </w:r>
      <w:r w:rsidR="00CA23F2">
        <w:rPr>
          <w:b/>
        </w:rPr>
        <w:t>Sample</w:t>
      </w:r>
      <w:r w:rsidR="00055CB6">
        <w:rPr>
          <w:b/>
        </w:rPr>
        <w:t xml:space="preserve"> Soaking 2 Weeks</w:t>
      </w:r>
    </w:p>
    <w:tbl>
      <w:tblPr>
        <w:tblW w:w="3841" w:type="dxa"/>
        <w:jc w:val="center"/>
        <w:tblInd w:w="93" w:type="dxa"/>
        <w:tblLook w:val="04A0"/>
      </w:tblPr>
      <w:tblGrid>
        <w:gridCol w:w="1228"/>
        <w:gridCol w:w="1252"/>
        <w:gridCol w:w="1361"/>
      </w:tblGrid>
      <w:tr w:rsidR="00055CB6" w:rsidRPr="00055CB6" w:rsidTr="00055CB6">
        <w:trPr>
          <w:trHeight w:val="315"/>
          <w:jc w:val="center"/>
        </w:trPr>
        <w:tc>
          <w:tcPr>
            <w:tcW w:w="3841" w:type="dxa"/>
            <w:gridSpan w:val="3"/>
            <w:tcBorders>
              <w:top w:val="nil"/>
              <w:left w:val="nil"/>
              <w:bottom w:val="single" w:sz="8" w:space="0" w:color="auto"/>
              <w:right w:val="nil"/>
            </w:tcBorders>
            <w:shd w:val="clear" w:color="auto" w:fill="auto"/>
            <w:noWrap/>
            <w:vAlign w:val="bottom"/>
            <w:hideMark/>
          </w:tcPr>
          <w:p w:rsidR="00055CB6" w:rsidRPr="00055CB6" w:rsidRDefault="00055CB6" w:rsidP="00055CB6">
            <w:pPr>
              <w:spacing w:line="240" w:lineRule="auto"/>
              <w:rPr>
                <w:rFonts w:ascii="Calibri" w:eastAsia="Times New Roman" w:hAnsi="Calibri"/>
                <w:b/>
                <w:bCs/>
                <w:color w:val="000000"/>
                <w:sz w:val="22"/>
                <w:szCs w:val="22"/>
              </w:rPr>
            </w:pP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60 degrees</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80 Degrees</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100 degrees</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17b</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5e</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15b</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18e</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2e</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7b</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2b</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11e</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13e</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14b</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11b</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9e</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10e</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6b</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4b</w:t>
            </w:r>
          </w:p>
        </w:tc>
      </w:tr>
      <w:tr w:rsidR="00055CB6" w:rsidRPr="00055CB6" w:rsidTr="00055CB6">
        <w:trPr>
          <w:trHeight w:val="300"/>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1e</w:t>
            </w:r>
          </w:p>
        </w:tc>
        <w:tc>
          <w:tcPr>
            <w:tcW w:w="1252"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16c</w:t>
            </w:r>
          </w:p>
        </w:tc>
        <w:tc>
          <w:tcPr>
            <w:tcW w:w="1361" w:type="dxa"/>
            <w:tcBorders>
              <w:top w:val="nil"/>
              <w:left w:val="nil"/>
              <w:bottom w:val="single" w:sz="4" w:space="0" w:color="auto"/>
              <w:right w:val="single" w:sz="4" w:space="0" w:color="auto"/>
            </w:tcBorders>
            <w:shd w:val="clear" w:color="auto" w:fill="auto"/>
            <w:noWrap/>
            <w:vAlign w:val="bottom"/>
            <w:hideMark/>
          </w:tcPr>
          <w:p w:rsidR="00055CB6" w:rsidRPr="00055CB6" w:rsidRDefault="00055CB6" w:rsidP="00055CB6">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8e</w:t>
            </w:r>
          </w:p>
        </w:tc>
      </w:tr>
    </w:tbl>
    <w:p w:rsidR="00055CB6" w:rsidRDefault="00055CB6" w:rsidP="00055CB6">
      <w:pPr>
        <w:rPr>
          <w:b/>
        </w:rPr>
      </w:pPr>
    </w:p>
    <w:p w:rsidR="00062FE0" w:rsidRDefault="00062FE0" w:rsidP="00062FE0">
      <w:pPr>
        <w:rPr>
          <w:b/>
        </w:rPr>
      </w:pPr>
      <w:r>
        <w:rPr>
          <w:b/>
        </w:rPr>
        <w:t>Table 4</w:t>
      </w:r>
      <w:r w:rsidR="00471E84">
        <w:rPr>
          <w:b/>
        </w:rPr>
        <w:t>.3.3</w:t>
      </w:r>
      <w:r>
        <w:rPr>
          <w:b/>
        </w:rPr>
        <w:t>: Sample Soaking 1 Month</w:t>
      </w:r>
    </w:p>
    <w:tbl>
      <w:tblPr>
        <w:tblW w:w="3840" w:type="dxa"/>
        <w:jc w:val="center"/>
        <w:tblInd w:w="93" w:type="dxa"/>
        <w:tblLook w:val="04A0"/>
      </w:tblPr>
      <w:tblGrid>
        <w:gridCol w:w="1236"/>
        <w:gridCol w:w="1236"/>
        <w:gridCol w:w="1368"/>
      </w:tblGrid>
      <w:tr w:rsidR="00062FE0" w:rsidRPr="00055CB6" w:rsidTr="00822CFD">
        <w:trPr>
          <w:trHeight w:val="300"/>
          <w:jc w:val="center"/>
        </w:trPr>
        <w:tc>
          <w:tcPr>
            <w:tcW w:w="3840" w:type="dxa"/>
            <w:gridSpan w:val="3"/>
            <w:tcBorders>
              <w:top w:val="nil"/>
              <w:left w:val="nil"/>
              <w:bottom w:val="nil"/>
              <w:right w:val="nil"/>
            </w:tcBorders>
            <w:shd w:val="clear" w:color="auto" w:fill="auto"/>
            <w:noWrap/>
            <w:vAlign w:val="bottom"/>
            <w:hideMark/>
          </w:tcPr>
          <w:p w:rsidR="00062FE0" w:rsidRPr="00055CB6" w:rsidRDefault="00062FE0" w:rsidP="00822CFD">
            <w:pPr>
              <w:spacing w:line="240" w:lineRule="auto"/>
              <w:jc w:val="both"/>
              <w:rPr>
                <w:rFonts w:ascii="Calibri" w:eastAsia="Times New Roman" w:hAnsi="Calibri"/>
                <w:b/>
                <w:bCs/>
                <w:color w:val="000000"/>
                <w:sz w:val="22"/>
                <w:szCs w:val="22"/>
              </w:rPr>
            </w:pPr>
          </w:p>
        </w:tc>
      </w:tr>
      <w:tr w:rsidR="00062FE0" w:rsidRPr="00055CB6" w:rsidTr="00822CFD">
        <w:trPr>
          <w:trHeight w:val="300"/>
          <w:jc w:val="center"/>
        </w:trPr>
        <w:tc>
          <w:tcPr>
            <w:tcW w:w="1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60 Degrees</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80 Degrees</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b/>
                <w:bCs/>
                <w:color w:val="000000"/>
                <w:sz w:val="22"/>
                <w:szCs w:val="22"/>
              </w:rPr>
            </w:pPr>
            <w:r w:rsidRPr="00055CB6">
              <w:rPr>
                <w:rFonts w:ascii="Calibri" w:eastAsia="Times New Roman" w:hAnsi="Calibri"/>
                <w:b/>
                <w:bCs/>
                <w:color w:val="000000"/>
                <w:sz w:val="22"/>
                <w:szCs w:val="22"/>
              </w:rPr>
              <w:t>100 Degrees</w:t>
            </w:r>
          </w:p>
        </w:tc>
      </w:tr>
      <w:tr w:rsidR="00062FE0" w:rsidRPr="00055CB6" w:rsidTr="00822CFD">
        <w:trPr>
          <w:trHeight w:val="315"/>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9a</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7c</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10c</w:t>
            </w:r>
          </w:p>
        </w:tc>
      </w:tr>
      <w:tr w:rsidR="00062FE0"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5c</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10a</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14c</w:t>
            </w:r>
          </w:p>
        </w:tc>
      </w:tr>
      <w:tr w:rsidR="00062FE0"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3a</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11a</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6a</w:t>
            </w:r>
          </w:p>
        </w:tc>
      </w:tr>
      <w:tr w:rsidR="00062FE0"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6c</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8c</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1c</w:t>
            </w:r>
          </w:p>
        </w:tc>
      </w:tr>
      <w:tr w:rsidR="00062FE0"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4a</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4c</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7</w:t>
            </w:r>
            <w:r w:rsidRPr="00055CB6">
              <w:rPr>
                <w:rFonts w:ascii="Calibri" w:eastAsia="Times New Roman" w:hAnsi="Calibri"/>
                <w:color w:val="000000"/>
                <w:sz w:val="22"/>
                <w:szCs w:val="22"/>
              </w:rPr>
              <w:t>a</w:t>
            </w:r>
          </w:p>
        </w:tc>
      </w:tr>
      <w:tr w:rsidR="00062FE0" w:rsidRPr="00055CB6" w:rsidTr="00822CFD">
        <w:trPr>
          <w:trHeight w:val="300"/>
          <w:jc w:val="center"/>
        </w:trPr>
        <w:tc>
          <w:tcPr>
            <w:tcW w:w="1236" w:type="dxa"/>
            <w:tcBorders>
              <w:top w:val="nil"/>
              <w:left w:val="single" w:sz="4" w:space="0" w:color="auto"/>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2a</w:t>
            </w:r>
          </w:p>
        </w:tc>
        <w:tc>
          <w:tcPr>
            <w:tcW w:w="1236"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3c</w:t>
            </w:r>
          </w:p>
        </w:tc>
        <w:tc>
          <w:tcPr>
            <w:tcW w:w="1368" w:type="dxa"/>
            <w:tcBorders>
              <w:top w:val="nil"/>
              <w:left w:val="nil"/>
              <w:bottom w:val="single" w:sz="4" w:space="0" w:color="auto"/>
              <w:right w:val="single" w:sz="4" w:space="0" w:color="auto"/>
            </w:tcBorders>
            <w:shd w:val="clear" w:color="auto" w:fill="auto"/>
            <w:noWrap/>
            <w:vAlign w:val="bottom"/>
            <w:hideMark/>
          </w:tcPr>
          <w:p w:rsidR="00062FE0" w:rsidRPr="00055CB6" w:rsidRDefault="00062FE0" w:rsidP="00822CFD">
            <w:pPr>
              <w:spacing w:line="240" w:lineRule="auto"/>
              <w:jc w:val="left"/>
              <w:rPr>
                <w:rFonts w:ascii="Calibri" w:eastAsia="Times New Roman" w:hAnsi="Calibri"/>
                <w:color w:val="000000"/>
                <w:sz w:val="22"/>
                <w:szCs w:val="22"/>
              </w:rPr>
            </w:pPr>
            <w:r w:rsidRPr="00055CB6">
              <w:rPr>
                <w:rFonts w:ascii="Calibri" w:eastAsia="Times New Roman" w:hAnsi="Calibri"/>
                <w:color w:val="000000"/>
                <w:sz w:val="22"/>
                <w:szCs w:val="22"/>
              </w:rPr>
              <w:t>13c</w:t>
            </w:r>
          </w:p>
        </w:tc>
      </w:tr>
    </w:tbl>
    <w:p w:rsidR="00055CB6" w:rsidRDefault="00055CB6" w:rsidP="00055CB6">
      <w:pPr>
        <w:rPr>
          <w:b/>
        </w:rPr>
      </w:pPr>
    </w:p>
    <w:p w:rsidR="00471E84" w:rsidRDefault="00F54137" w:rsidP="00471E84">
      <w:pPr>
        <w:ind w:firstLine="360"/>
        <w:jc w:val="left"/>
      </w:pPr>
      <w:r>
        <w:t>In addition to soaking</w:t>
      </w:r>
      <w:r w:rsidR="00FC4916">
        <w:t xml:space="preserve"> several samples were kept un-soaked for comparison of data later in the testing. </w:t>
      </w:r>
    </w:p>
    <w:p w:rsidR="00471E84" w:rsidRDefault="00471E84" w:rsidP="00441C22">
      <w:pPr>
        <w:ind w:firstLine="360"/>
        <w:jc w:val="left"/>
      </w:pPr>
      <w:r>
        <w:t>The next soaking cycle was conducted for the thick walled samples. The cycles were conducted in the exact same manner as above with the notable exception of the amount of soaking cycles.</w:t>
      </w:r>
    </w:p>
    <w:p w:rsidR="00471E84" w:rsidRDefault="00471E84" w:rsidP="00471E84">
      <w:pPr>
        <w:ind w:firstLine="720"/>
        <w:jc w:val="left"/>
      </w:pPr>
      <w:r>
        <w:t xml:space="preserve">For the thick walled samples a decision </w:t>
      </w:r>
      <w:r w:rsidR="00441C22">
        <w:t>was made to lesse</w:t>
      </w:r>
      <w:r>
        <w:t xml:space="preserve">n the amount of variables going into the samples and only run two temperature ranges and two time frames.  The second soaking cycle consisted of 28 disk samples being soaked, </w:t>
      </w:r>
      <w:r w:rsidR="00E14E94">
        <w:t xml:space="preserve">four </w:t>
      </w:r>
      <w:r w:rsidRPr="00722893">
        <w:t>left un-soaked and un-sintered</w:t>
      </w:r>
      <w:r>
        <w:t xml:space="preserve">, and six disk samples were un-soaked and sintered.  Table 4.3.4 below is a </w:t>
      </w:r>
      <w:r w:rsidR="000762BA">
        <w:t>breakdown</w:t>
      </w:r>
      <w:r>
        <w:t xml:space="preserve"> of each disk sample was soaked.</w:t>
      </w:r>
    </w:p>
    <w:p w:rsidR="00471E84" w:rsidRDefault="00471E84"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517B8" w:rsidRDefault="004517B8" w:rsidP="00471E84">
      <w:pPr>
        <w:ind w:firstLine="720"/>
        <w:rPr>
          <w:b/>
        </w:rPr>
      </w:pPr>
    </w:p>
    <w:p w:rsidR="00471E84" w:rsidRDefault="00471E84" w:rsidP="00471E84">
      <w:pPr>
        <w:ind w:firstLine="720"/>
        <w:rPr>
          <w:b/>
        </w:rPr>
      </w:pPr>
      <w:r>
        <w:rPr>
          <w:b/>
        </w:rPr>
        <w:t>Table 4.3.4: Thick Walled Sample Soaking Periods</w:t>
      </w:r>
    </w:p>
    <w:tbl>
      <w:tblPr>
        <w:tblW w:w="765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960"/>
        <w:gridCol w:w="960"/>
        <w:gridCol w:w="960"/>
        <w:gridCol w:w="1905"/>
        <w:gridCol w:w="1905"/>
      </w:tblGrid>
      <w:tr w:rsidR="00722893" w:rsidRPr="00471E84" w:rsidTr="00722893">
        <w:trPr>
          <w:gridAfter w:val="1"/>
          <w:wAfter w:w="1905" w:type="dxa"/>
          <w:trHeight w:val="300"/>
          <w:jc w:val="center"/>
        </w:trPr>
        <w:tc>
          <w:tcPr>
            <w:tcW w:w="3840" w:type="dxa"/>
            <w:gridSpan w:val="4"/>
            <w:shd w:val="clear" w:color="auto" w:fill="auto"/>
            <w:noWrap/>
            <w:vAlign w:val="bottom"/>
            <w:hideMark/>
          </w:tcPr>
          <w:p w:rsidR="00722893" w:rsidRPr="00471E84" w:rsidRDefault="00722893" w:rsidP="00471E84">
            <w:pPr>
              <w:spacing w:line="240" w:lineRule="auto"/>
              <w:rPr>
                <w:rFonts w:ascii="Calibri" w:eastAsia="Times New Roman" w:hAnsi="Calibri"/>
                <w:color w:val="000000"/>
                <w:sz w:val="22"/>
                <w:szCs w:val="22"/>
              </w:rPr>
            </w:pPr>
            <w:r w:rsidRPr="00471E84">
              <w:rPr>
                <w:rFonts w:ascii="Calibri" w:eastAsia="Times New Roman" w:hAnsi="Calibri"/>
                <w:color w:val="000000"/>
                <w:sz w:val="22"/>
                <w:szCs w:val="22"/>
              </w:rPr>
              <w:t>Soaked/ Sintered</w:t>
            </w:r>
          </w:p>
        </w:tc>
        <w:tc>
          <w:tcPr>
            <w:tcW w:w="1905" w:type="dxa"/>
          </w:tcPr>
          <w:p w:rsidR="00722893" w:rsidRPr="00471E84" w:rsidRDefault="00722893" w:rsidP="00471E84">
            <w:pPr>
              <w:spacing w:line="240" w:lineRule="auto"/>
              <w:rPr>
                <w:rFonts w:ascii="Calibri" w:eastAsia="Times New Roman" w:hAnsi="Calibri"/>
                <w:color w:val="000000"/>
                <w:sz w:val="22"/>
                <w:szCs w:val="22"/>
              </w:rPr>
            </w:pPr>
          </w:p>
        </w:tc>
      </w:tr>
      <w:tr w:rsidR="00722893" w:rsidRPr="00471E84" w:rsidTr="00722893">
        <w:trPr>
          <w:gridAfter w:val="1"/>
          <w:wAfter w:w="1905" w:type="dxa"/>
          <w:trHeight w:val="300"/>
          <w:jc w:val="center"/>
        </w:trPr>
        <w:tc>
          <w:tcPr>
            <w:tcW w:w="1920" w:type="dxa"/>
            <w:gridSpan w:val="2"/>
            <w:shd w:val="clear" w:color="auto" w:fill="auto"/>
            <w:noWrap/>
            <w:vAlign w:val="bottom"/>
            <w:hideMark/>
          </w:tcPr>
          <w:p w:rsidR="00722893" w:rsidRPr="00471E84" w:rsidRDefault="00722893" w:rsidP="00471E84">
            <w:pPr>
              <w:spacing w:line="240" w:lineRule="auto"/>
              <w:rPr>
                <w:rFonts w:ascii="Calibri" w:eastAsia="Times New Roman" w:hAnsi="Calibri"/>
                <w:color w:val="000000"/>
                <w:sz w:val="22"/>
                <w:szCs w:val="22"/>
              </w:rPr>
            </w:pPr>
            <w:r w:rsidRPr="00471E84">
              <w:rPr>
                <w:rFonts w:ascii="Calibri" w:eastAsia="Times New Roman" w:hAnsi="Calibri"/>
                <w:color w:val="000000"/>
                <w:sz w:val="22"/>
                <w:szCs w:val="22"/>
              </w:rPr>
              <w:t>80</w:t>
            </w:r>
            <w:r>
              <w:rPr>
                <w:rFonts w:ascii="Calibri" w:eastAsia="Times New Roman" w:hAnsi="Calibri"/>
                <w:color w:val="000000"/>
                <w:sz w:val="22"/>
                <w:szCs w:val="22"/>
              </w:rPr>
              <w:t>C</w:t>
            </w:r>
          </w:p>
        </w:tc>
        <w:tc>
          <w:tcPr>
            <w:tcW w:w="1920" w:type="dxa"/>
            <w:gridSpan w:val="2"/>
            <w:shd w:val="clear" w:color="auto" w:fill="auto"/>
            <w:noWrap/>
            <w:vAlign w:val="bottom"/>
            <w:hideMark/>
          </w:tcPr>
          <w:p w:rsidR="00722893" w:rsidRPr="00471E84" w:rsidRDefault="00722893" w:rsidP="00471E84">
            <w:pPr>
              <w:spacing w:line="240" w:lineRule="auto"/>
              <w:rPr>
                <w:rFonts w:ascii="Calibri" w:eastAsia="Times New Roman" w:hAnsi="Calibri"/>
                <w:color w:val="000000"/>
                <w:sz w:val="22"/>
                <w:szCs w:val="22"/>
              </w:rPr>
            </w:pPr>
            <w:r w:rsidRPr="00471E84">
              <w:rPr>
                <w:rFonts w:ascii="Calibri" w:eastAsia="Times New Roman" w:hAnsi="Calibri"/>
                <w:color w:val="000000"/>
                <w:sz w:val="22"/>
                <w:szCs w:val="22"/>
              </w:rPr>
              <w:t>100</w:t>
            </w:r>
            <w:r>
              <w:rPr>
                <w:rFonts w:ascii="Calibri" w:eastAsia="Times New Roman" w:hAnsi="Calibri"/>
                <w:color w:val="000000"/>
                <w:sz w:val="22"/>
                <w:szCs w:val="22"/>
              </w:rPr>
              <w:t>C</w:t>
            </w:r>
          </w:p>
        </w:tc>
        <w:tc>
          <w:tcPr>
            <w:tcW w:w="1905" w:type="dxa"/>
          </w:tcPr>
          <w:p w:rsidR="00722893" w:rsidRPr="00471E84" w:rsidRDefault="00722893" w:rsidP="00471E84">
            <w:pPr>
              <w:spacing w:line="240" w:lineRule="auto"/>
              <w:rPr>
                <w:rFonts w:ascii="Calibri" w:eastAsia="Times New Roman" w:hAnsi="Calibri"/>
                <w:color w:val="000000"/>
                <w:sz w:val="22"/>
                <w:szCs w:val="22"/>
              </w:rPr>
            </w:pP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 weeks</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4 weeks</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 weeks</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4 weeks</w:t>
            </w:r>
          </w:p>
        </w:tc>
        <w:tc>
          <w:tcPr>
            <w:tcW w:w="1905" w:type="dxa"/>
            <w:shd w:val="clear" w:color="auto" w:fill="auto"/>
            <w:noWrap/>
            <w:vAlign w:val="bottom"/>
            <w:hideMark/>
          </w:tcPr>
          <w:p w:rsidR="00722893" w:rsidRPr="00471E84" w:rsidRDefault="00722893" w:rsidP="00471E84">
            <w:pPr>
              <w:spacing w:line="240" w:lineRule="auto"/>
              <w:rPr>
                <w:rFonts w:ascii="Calibri" w:eastAsia="Times New Roman" w:hAnsi="Calibri"/>
                <w:color w:val="000000"/>
                <w:sz w:val="22"/>
                <w:szCs w:val="22"/>
              </w:rPr>
            </w:pPr>
            <w:r w:rsidRPr="00471E84">
              <w:rPr>
                <w:rFonts w:ascii="Calibri" w:eastAsia="Times New Roman" w:hAnsi="Calibri"/>
                <w:color w:val="000000"/>
                <w:sz w:val="22"/>
                <w:szCs w:val="22"/>
              </w:rPr>
              <w:t>Un</w:t>
            </w:r>
            <w:r>
              <w:rPr>
                <w:rFonts w:ascii="Calibri" w:eastAsia="Times New Roman" w:hAnsi="Calibri"/>
                <w:color w:val="000000"/>
                <w:sz w:val="22"/>
                <w:szCs w:val="22"/>
              </w:rPr>
              <w:t>-</w:t>
            </w:r>
            <w:r w:rsidRPr="00471E84">
              <w:rPr>
                <w:rFonts w:ascii="Calibri" w:eastAsia="Times New Roman" w:hAnsi="Calibri"/>
                <w:color w:val="000000"/>
                <w:sz w:val="22"/>
                <w:szCs w:val="22"/>
              </w:rPr>
              <w:t>soaked Sintered</w:t>
            </w:r>
          </w:p>
        </w:tc>
        <w:tc>
          <w:tcPr>
            <w:tcW w:w="1905" w:type="dxa"/>
          </w:tcPr>
          <w:p w:rsidR="00722893" w:rsidRDefault="00722893" w:rsidP="00471E84">
            <w:pPr>
              <w:spacing w:line="240" w:lineRule="auto"/>
              <w:rPr>
                <w:rFonts w:ascii="Calibri" w:eastAsia="Times New Roman" w:hAnsi="Calibri"/>
                <w:color w:val="000000"/>
                <w:sz w:val="22"/>
                <w:szCs w:val="22"/>
              </w:rPr>
            </w:pPr>
            <w:r>
              <w:rPr>
                <w:rFonts w:ascii="Calibri" w:eastAsia="Times New Roman" w:hAnsi="Calibri"/>
                <w:color w:val="000000"/>
                <w:sz w:val="22"/>
                <w:szCs w:val="22"/>
              </w:rPr>
              <w:t>Un-soaked</w:t>
            </w:r>
          </w:p>
          <w:p w:rsidR="00722893" w:rsidRPr="00471E84" w:rsidRDefault="00722893" w:rsidP="00471E84">
            <w:pPr>
              <w:spacing w:line="240" w:lineRule="auto"/>
              <w:rPr>
                <w:rFonts w:ascii="Calibri" w:eastAsia="Times New Roman" w:hAnsi="Calibri"/>
                <w:color w:val="000000"/>
                <w:sz w:val="22"/>
                <w:szCs w:val="22"/>
              </w:rPr>
            </w:pPr>
            <w:r>
              <w:rPr>
                <w:rFonts w:ascii="Calibri" w:eastAsia="Times New Roman" w:hAnsi="Calibri"/>
                <w:color w:val="000000"/>
                <w:sz w:val="22"/>
                <w:szCs w:val="22"/>
              </w:rPr>
              <w:t>Un-sintered</w:t>
            </w: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19x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12x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14x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32x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35x</w:t>
            </w: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20x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27x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28x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29x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36x</w:t>
            </w: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5x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21x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13x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34x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10x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37x</w:t>
            </w: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18x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9x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15x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31x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30x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r>
              <w:rPr>
                <w:rFonts w:ascii="Calibri" w:eastAsia="Times New Roman" w:hAnsi="Calibri"/>
                <w:color w:val="000000"/>
                <w:sz w:val="22"/>
                <w:szCs w:val="22"/>
              </w:rPr>
              <w:t>38x</w:t>
            </w: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17x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24x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11x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16x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6x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8x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23x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4x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22x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3x</w:t>
            </w: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p>
        </w:tc>
      </w:tr>
      <w:tr w:rsidR="00722893" w:rsidRPr="00471E84" w:rsidTr="00722893">
        <w:trPr>
          <w:trHeight w:val="300"/>
          <w:jc w:val="center"/>
        </w:trPr>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7x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33x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25x</w:t>
            </w:r>
          </w:p>
        </w:tc>
        <w:tc>
          <w:tcPr>
            <w:tcW w:w="960"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r w:rsidRPr="00471E84">
              <w:rPr>
                <w:rFonts w:ascii="Calibri" w:eastAsia="Times New Roman" w:hAnsi="Calibri"/>
                <w:color w:val="000000"/>
                <w:sz w:val="22"/>
                <w:szCs w:val="22"/>
              </w:rPr>
              <w:t>26x</w:t>
            </w:r>
          </w:p>
        </w:tc>
        <w:tc>
          <w:tcPr>
            <w:tcW w:w="1905" w:type="dxa"/>
            <w:shd w:val="clear" w:color="auto" w:fill="auto"/>
            <w:noWrap/>
            <w:vAlign w:val="bottom"/>
            <w:hideMark/>
          </w:tcPr>
          <w:p w:rsidR="00722893" w:rsidRPr="00471E84" w:rsidRDefault="00722893" w:rsidP="00471E84">
            <w:pPr>
              <w:spacing w:line="240" w:lineRule="auto"/>
              <w:jc w:val="left"/>
              <w:rPr>
                <w:rFonts w:ascii="Calibri" w:eastAsia="Times New Roman" w:hAnsi="Calibri"/>
                <w:color w:val="000000"/>
                <w:sz w:val="22"/>
                <w:szCs w:val="22"/>
              </w:rPr>
            </w:pPr>
          </w:p>
        </w:tc>
        <w:tc>
          <w:tcPr>
            <w:tcW w:w="1905" w:type="dxa"/>
          </w:tcPr>
          <w:p w:rsidR="00722893" w:rsidRPr="00471E84" w:rsidRDefault="00722893" w:rsidP="00471E84">
            <w:pPr>
              <w:spacing w:line="240" w:lineRule="auto"/>
              <w:jc w:val="left"/>
              <w:rPr>
                <w:rFonts w:ascii="Calibri" w:eastAsia="Times New Roman" w:hAnsi="Calibri"/>
                <w:color w:val="000000"/>
                <w:sz w:val="22"/>
                <w:szCs w:val="22"/>
              </w:rPr>
            </w:pPr>
          </w:p>
        </w:tc>
      </w:tr>
    </w:tbl>
    <w:p w:rsidR="00471E84" w:rsidRDefault="00471E84" w:rsidP="00471E84">
      <w:pPr>
        <w:ind w:firstLine="720"/>
        <w:rPr>
          <w:b/>
        </w:rPr>
      </w:pPr>
    </w:p>
    <w:p w:rsidR="00471E84" w:rsidRDefault="00952A57" w:rsidP="00471E84">
      <w:pPr>
        <w:jc w:val="left"/>
      </w:pPr>
      <w:r>
        <w:tab/>
        <w:t xml:space="preserve">During the soaking process of both the thin wall and thick wall samples temperature and humidity measurements were recorded.  This was to ensure that the samples were indeed soaked at the desired temperature and humidity designated for the procedure.  The temperature and humidity was simultaneously recorded using Omega HX15 temperature and humidity sensors capable of collecting data </w:t>
      </w:r>
      <w:proofErr w:type="gramStart"/>
      <w:r>
        <w:t>from  -</w:t>
      </w:r>
      <w:proofErr w:type="gramEnd"/>
      <w:r>
        <w:t xml:space="preserve"> 40</w:t>
      </w:r>
      <w:r w:rsidR="00E14E94">
        <w:sym w:font="Wingdings" w:char="F0E0"/>
      </w:r>
      <w:r w:rsidR="00E14E94">
        <w:t>180˚C and 0</w:t>
      </w:r>
      <w:r w:rsidR="00E14E94">
        <w:sym w:font="Wingdings" w:char="F0E0"/>
      </w:r>
      <w:r>
        <w:t>100% relative humidity with outputs rang</w:t>
      </w:r>
      <w:r w:rsidR="00E14E94">
        <w:t>ing from 4</w:t>
      </w:r>
      <w:r w:rsidR="00E14E94">
        <w:sym w:font="Wingdings" w:char="F0E0"/>
      </w:r>
      <w:r>
        <w:t>20mA.</w:t>
      </w:r>
      <w:r w:rsidR="00E14E94">
        <w:t xml:space="preserve">   A sample of these recordings</w:t>
      </w:r>
      <w:r w:rsidR="00352CF3">
        <w:t xml:space="preserve"> is shown</w:t>
      </w:r>
      <w:r>
        <w:t xml:space="preserve"> in Figures 4.3.2 and 4.3.3 below.</w:t>
      </w:r>
    </w:p>
    <w:p w:rsidR="00952A57" w:rsidRDefault="00952A57" w:rsidP="00471E84">
      <w:pPr>
        <w:jc w:val="left"/>
      </w:pPr>
    </w:p>
    <w:p w:rsidR="004517B8" w:rsidRDefault="004517B8" w:rsidP="00471E84">
      <w:pPr>
        <w:jc w:val="left"/>
      </w:pPr>
    </w:p>
    <w:p w:rsidR="00E75AD5" w:rsidRDefault="00E75AD5" w:rsidP="00471E84">
      <w:pPr>
        <w:jc w:val="left"/>
      </w:pPr>
    </w:p>
    <w:p w:rsidR="00952A57" w:rsidRDefault="00952A57" w:rsidP="00952A57">
      <w:r>
        <w:rPr>
          <w:noProof/>
        </w:rPr>
        <w:drawing>
          <wp:inline distT="0" distB="0" distL="0" distR="0">
            <wp:extent cx="5109263" cy="3474720"/>
            <wp:effectExtent l="19050" t="0" r="0" b="0"/>
            <wp:docPr id="189" name="Picture 188" descr="1weekThin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weekThinRH.jpg"/>
                    <pic:cNvPicPr/>
                  </pic:nvPicPr>
                  <pic:blipFill>
                    <a:blip r:embed="rId40" cstate="print"/>
                    <a:stretch>
                      <a:fillRect/>
                    </a:stretch>
                  </pic:blipFill>
                  <pic:spPr>
                    <a:xfrm>
                      <a:off x="0" y="0"/>
                      <a:ext cx="5109263" cy="3474720"/>
                    </a:xfrm>
                    <a:prstGeom prst="rect">
                      <a:avLst/>
                    </a:prstGeom>
                  </pic:spPr>
                </pic:pic>
              </a:graphicData>
            </a:graphic>
          </wp:inline>
        </w:drawing>
      </w:r>
    </w:p>
    <w:p w:rsidR="00952A57" w:rsidRDefault="00952A57" w:rsidP="00952A57">
      <w:pPr>
        <w:rPr>
          <w:b/>
        </w:rPr>
      </w:pPr>
      <w:r>
        <w:rPr>
          <w:b/>
        </w:rPr>
        <w:t>Figure 4.3.2: 1 Week Thin Wall Humidity Recordings Measured by Omega Sensors</w:t>
      </w:r>
    </w:p>
    <w:p w:rsidR="008B0CAB" w:rsidRDefault="008B0CAB" w:rsidP="00952A57">
      <w:pPr>
        <w:rPr>
          <w:b/>
        </w:rPr>
      </w:pPr>
    </w:p>
    <w:p w:rsidR="00952A57" w:rsidRDefault="00952A57" w:rsidP="00952A57">
      <w:pPr>
        <w:rPr>
          <w:b/>
        </w:rPr>
      </w:pPr>
      <w:r>
        <w:rPr>
          <w:b/>
          <w:noProof/>
        </w:rPr>
        <w:drawing>
          <wp:inline distT="0" distB="0" distL="0" distR="0">
            <wp:extent cx="5109263" cy="3474720"/>
            <wp:effectExtent l="19050" t="0" r="0" b="0"/>
            <wp:docPr id="190" name="Picture 189" descr="1weekThin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weekThinTEMP.jpg"/>
                    <pic:cNvPicPr/>
                  </pic:nvPicPr>
                  <pic:blipFill>
                    <a:blip r:embed="rId41" cstate="print"/>
                    <a:stretch>
                      <a:fillRect/>
                    </a:stretch>
                  </pic:blipFill>
                  <pic:spPr>
                    <a:xfrm>
                      <a:off x="0" y="0"/>
                      <a:ext cx="5109263" cy="3474720"/>
                    </a:xfrm>
                    <a:prstGeom prst="rect">
                      <a:avLst/>
                    </a:prstGeom>
                  </pic:spPr>
                </pic:pic>
              </a:graphicData>
            </a:graphic>
          </wp:inline>
        </w:drawing>
      </w:r>
    </w:p>
    <w:p w:rsidR="00952A57" w:rsidRDefault="00722893" w:rsidP="00952A57">
      <w:pPr>
        <w:rPr>
          <w:b/>
        </w:rPr>
      </w:pPr>
      <w:r>
        <w:rPr>
          <w:b/>
        </w:rPr>
        <w:t xml:space="preserve">Figure </w:t>
      </w:r>
      <w:r w:rsidR="00952A57">
        <w:rPr>
          <w:b/>
        </w:rPr>
        <w:t>4.3.3: 1 Week Thin Wall Temperature Recordings Measured by Omega Sensors</w:t>
      </w:r>
    </w:p>
    <w:p w:rsidR="00952A57" w:rsidRPr="00952A57" w:rsidRDefault="00952A57" w:rsidP="00E75AD5">
      <w:pPr>
        <w:ind w:firstLine="720"/>
        <w:jc w:val="left"/>
      </w:pPr>
      <w:r>
        <w:t xml:space="preserve">During the soaking of the samples near 100˚C the jars on </w:t>
      </w:r>
      <w:r w:rsidR="00E14E94">
        <w:t>two</w:t>
      </w:r>
      <w:r>
        <w:t xml:space="preserve"> of the time frames sprung leaks causing minor fluctuations in the humidity levels inside the jars.  These levels can be found on the remaining graphs located in the appendix portion of this report. </w:t>
      </w:r>
    </w:p>
    <w:p w:rsidR="00471E84" w:rsidRDefault="00471E84" w:rsidP="00952A57">
      <w:pPr>
        <w:ind w:firstLine="720"/>
        <w:jc w:val="left"/>
      </w:pPr>
      <w:r>
        <w:t xml:space="preserve">In addition to soaking disk sample 16c was </w:t>
      </w:r>
      <w:r w:rsidRPr="00471E84">
        <w:t xml:space="preserve">polished using a multistep process starting with 200 grit </w:t>
      </w:r>
      <w:proofErr w:type="gramStart"/>
      <w:r w:rsidRPr="00471E84">
        <w:t>paper</w:t>
      </w:r>
      <w:proofErr w:type="gramEnd"/>
      <w:r w:rsidRPr="00471E84">
        <w:t xml:space="preserve"> then continuing with 320, 400, 640, 800, and 2400 grits.  Between each step the disk sample was visually inspected to ensure that a flat surface was being achieved and that the scratches from the previous step had been removed.  After that a 9 micron polish was applied to a polishing pad and the sample was polished for approximately ten minutes. </w:t>
      </w:r>
    </w:p>
    <w:p w:rsidR="00471E84" w:rsidRDefault="00471E84" w:rsidP="00471E84">
      <w:pPr>
        <w:ind w:firstLine="720"/>
        <w:jc w:val="left"/>
      </w:pPr>
      <w:r>
        <w:t xml:space="preserve">Sample 16c was polished so that microscopic photos of the cables structure could be seen and photographed throughout the soaking process.  </w:t>
      </w:r>
      <w:r w:rsidRPr="00471E84">
        <w:t xml:space="preserve">Pictures of sample 16c before soaking can be seen in Figures </w:t>
      </w:r>
      <w:r>
        <w:t xml:space="preserve">2.1.7 a-c on pages </w:t>
      </w:r>
      <w:r w:rsidR="000762BA">
        <w:t>24 and 25</w:t>
      </w:r>
      <w:r>
        <w:t xml:space="preserve"> earlier in this report. </w:t>
      </w:r>
      <w:r w:rsidRPr="00471E84">
        <w:t>(Note: scale pictures may be found in appendix).</w:t>
      </w:r>
      <w:r>
        <w:t xml:space="preserve"> After aging the only noticeable difference in the sample was color detected by visual ins</w:t>
      </w:r>
      <w:r w:rsidR="001B0A86">
        <w:t>pection as seen in figures 4.3.4-4.3.7</w:t>
      </w:r>
      <w:r>
        <w:t xml:space="preserve"> below.</w:t>
      </w:r>
    </w:p>
    <w:p w:rsidR="008B0CAB" w:rsidRDefault="008B0CAB" w:rsidP="00471E84">
      <w:pPr>
        <w:ind w:firstLine="720"/>
        <w:jc w:val="left"/>
      </w:pPr>
    </w:p>
    <w:p w:rsidR="007F42E1" w:rsidRDefault="007F42E1" w:rsidP="007F42E1">
      <w:r>
        <w:rPr>
          <w:noProof/>
        </w:rPr>
        <w:drawing>
          <wp:inline distT="0" distB="0" distL="0" distR="0">
            <wp:extent cx="4173622" cy="3337560"/>
            <wp:effectExtent l="38100" t="57150" r="112628" b="91440"/>
            <wp:docPr id="14" name="Picture 13" descr="16C.5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C.50x.jpg"/>
                    <pic:cNvPicPr/>
                  </pic:nvPicPr>
                  <pic:blipFill>
                    <a:blip r:embed="rId42" cstate="print">
                      <a:grayscl/>
                    </a:blip>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F42E1" w:rsidRDefault="007F42E1" w:rsidP="007F42E1">
      <w:pPr>
        <w:rPr>
          <w:b/>
        </w:rPr>
      </w:pPr>
      <w:r>
        <w:rPr>
          <w:b/>
        </w:rPr>
        <w:t xml:space="preserve">Figure </w:t>
      </w:r>
      <w:r w:rsidR="001B0A86">
        <w:rPr>
          <w:b/>
        </w:rPr>
        <w:t>4.3.4</w:t>
      </w:r>
      <w:r>
        <w:rPr>
          <w:b/>
        </w:rPr>
        <w:t xml:space="preserve">: </w:t>
      </w:r>
      <w:r w:rsidR="00CA23F2">
        <w:rPr>
          <w:b/>
        </w:rPr>
        <w:t>Sample</w:t>
      </w:r>
      <w:r>
        <w:rPr>
          <w:b/>
        </w:rPr>
        <w:t xml:space="preserve"> 16c </w:t>
      </w:r>
      <w:proofErr w:type="gramStart"/>
      <w:r>
        <w:rPr>
          <w:b/>
        </w:rPr>
        <w:t>After</w:t>
      </w:r>
      <w:proofErr w:type="gramEnd"/>
      <w:r>
        <w:rPr>
          <w:b/>
        </w:rPr>
        <w:t xml:space="preserve"> Soaking 50x</w:t>
      </w:r>
    </w:p>
    <w:p w:rsidR="007F42E1" w:rsidRDefault="007F42E1" w:rsidP="007F42E1">
      <w:pPr>
        <w:rPr>
          <w:b/>
        </w:rPr>
      </w:pPr>
    </w:p>
    <w:p w:rsidR="007F42E1" w:rsidRDefault="007F42E1" w:rsidP="007F42E1">
      <w:pPr>
        <w:rPr>
          <w:b/>
        </w:rPr>
      </w:pPr>
      <w:r>
        <w:rPr>
          <w:b/>
          <w:noProof/>
        </w:rPr>
        <w:drawing>
          <wp:inline distT="0" distB="0" distL="0" distR="0">
            <wp:extent cx="4173622" cy="3337560"/>
            <wp:effectExtent l="38100" t="57150" r="112628" b="91440"/>
            <wp:docPr id="15" name="Picture 14" descr="16C.1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C.100x.jpg"/>
                    <pic:cNvPicPr/>
                  </pic:nvPicPr>
                  <pic:blipFill>
                    <a:blip r:embed="rId43" cstate="print">
                      <a:grayscl/>
                    </a:blip>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F42E1" w:rsidRDefault="001B0A86" w:rsidP="007F42E1">
      <w:pPr>
        <w:rPr>
          <w:b/>
        </w:rPr>
      </w:pPr>
      <w:r>
        <w:rPr>
          <w:b/>
        </w:rPr>
        <w:t>Figure 4.3.5</w:t>
      </w:r>
      <w:r w:rsidR="007F42E1">
        <w:rPr>
          <w:b/>
        </w:rPr>
        <w:t xml:space="preserve">: </w:t>
      </w:r>
      <w:r w:rsidR="00CA23F2">
        <w:rPr>
          <w:b/>
        </w:rPr>
        <w:t>Sample</w:t>
      </w:r>
      <w:r w:rsidR="007F42E1">
        <w:rPr>
          <w:b/>
        </w:rPr>
        <w:t xml:space="preserve"> 16c </w:t>
      </w:r>
      <w:proofErr w:type="gramStart"/>
      <w:r w:rsidR="007F42E1">
        <w:rPr>
          <w:b/>
        </w:rPr>
        <w:t>After</w:t>
      </w:r>
      <w:proofErr w:type="gramEnd"/>
      <w:r w:rsidR="007F42E1">
        <w:rPr>
          <w:b/>
        </w:rPr>
        <w:t xml:space="preserve"> Soaking 100x</w:t>
      </w:r>
    </w:p>
    <w:p w:rsidR="007F42E1" w:rsidRDefault="007F42E1" w:rsidP="007F42E1">
      <w:pPr>
        <w:rPr>
          <w:b/>
        </w:rPr>
      </w:pPr>
    </w:p>
    <w:p w:rsidR="007F42E1" w:rsidRDefault="007F42E1" w:rsidP="007F42E1">
      <w:pPr>
        <w:rPr>
          <w:b/>
        </w:rPr>
      </w:pPr>
      <w:r>
        <w:rPr>
          <w:b/>
          <w:noProof/>
        </w:rPr>
        <w:drawing>
          <wp:inline distT="0" distB="0" distL="0" distR="0">
            <wp:extent cx="4173622" cy="3337560"/>
            <wp:effectExtent l="38100" t="57150" r="112628" b="91440"/>
            <wp:docPr id="16" name="Picture 15" descr="16c.2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c.200x.jpg"/>
                    <pic:cNvPicPr/>
                  </pic:nvPicPr>
                  <pic:blipFill>
                    <a:blip r:embed="rId44" cstate="print">
                      <a:grayscl/>
                    </a:blip>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F42E1" w:rsidRDefault="001B0A86" w:rsidP="007F42E1">
      <w:pPr>
        <w:rPr>
          <w:b/>
        </w:rPr>
      </w:pPr>
      <w:r>
        <w:rPr>
          <w:b/>
        </w:rPr>
        <w:t>Figure 4.3.6</w:t>
      </w:r>
      <w:r w:rsidR="007F42E1">
        <w:rPr>
          <w:b/>
        </w:rPr>
        <w:t xml:space="preserve">: </w:t>
      </w:r>
      <w:r w:rsidR="00CA23F2">
        <w:rPr>
          <w:b/>
        </w:rPr>
        <w:t>Sample</w:t>
      </w:r>
      <w:r w:rsidR="007F42E1">
        <w:rPr>
          <w:b/>
        </w:rPr>
        <w:t xml:space="preserve"> 16c </w:t>
      </w:r>
      <w:proofErr w:type="gramStart"/>
      <w:r w:rsidR="007F42E1">
        <w:rPr>
          <w:b/>
        </w:rPr>
        <w:t>After</w:t>
      </w:r>
      <w:proofErr w:type="gramEnd"/>
      <w:r w:rsidR="007F42E1">
        <w:rPr>
          <w:b/>
        </w:rPr>
        <w:t xml:space="preserve"> Soaking 200x</w:t>
      </w:r>
    </w:p>
    <w:p w:rsidR="007F42E1" w:rsidRDefault="007F42E1" w:rsidP="007F42E1">
      <w:pPr>
        <w:rPr>
          <w:b/>
        </w:rPr>
      </w:pPr>
    </w:p>
    <w:p w:rsidR="007F42E1" w:rsidRDefault="00A112BE" w:rsidP="007F42E1">
      <w:pPr>
        <w:rPr>
          <w:b/>
        </w:rPr>
      </w:pPr>
      <w:r>
        <w:rPr>
          <w:b/>
          <w:noProof/>
        </w:rPr>
        <w:pict>
          <v:shape id="_x0000_s1460" type="#_x0000_t32" style="position:absolute;left:0;text-align:left;margin-left:99pt;margin-top:144.7pt;width:36pt;height:36pt;flip:x;z-index:252068864" o:connectortype="straight" strokecolor="white [3212]">
            <v:stroke endarrow="block"/>
          </v:shape>
        </w:pict>
      </w:r>
      <w:r>
        <w:rPr>
          <w:b/>
          <w:noProof/>
        </w:rPr>
        <w:pict>
          <v:shape id="_x0000_s1459" type="#_x0000_t32" style="position:absolute;left:0;text-align:left;margin-left:162.75pt;margin-top:99.7pt;width:114pt;height:126pt;z-index:252067840" o:connectortype="straight" strokecolor="white [3212]">
            <v:stroke endarrow="block"/>
          </v:shape>
        </w:pict>
      </w:r>
      <w:r>
        <w:rPr>
          <w:b/>
          <w:noProof/>
        </w:rPr>
        <w:pict>
          <v:shape id="_x0000_s1458" type="#_x0000_t32" style="position:absolute;left:0;text-align:left;margin-left:152.25pt;margin-top:60.7pt;width:80.25pt;height:17.25pt;z-index:252066816" o:connectortype="straight" strokecolor="white [3212]">
            <v:stroke endarrow="block"/>
          </v:shape>
        </w:pict>
      </w:r>
      <w:r>
        <w:rPr>
          <w:b/>
          <w:noProof/>
        </w:rPr>
        <w:pict>
          <v:shape id="_x0000_s1457" type="#_x0000_t202" style="position:absolute;left:0;text-align:left;margin-left:105.75pt;margin-top:125.2pt;width:69.75pt;height:24pt;z-index:252065792" filled="f" stroked="f">
            <v:textbox style="mso-next-textbox:#_x0000_s1457">
              <w:txbxContent>
                <w:p w:rsidR="00232701" w:rsidRPr="00471E84" w:rsidRDefault="00232701">
                  <w:pPr>
                    <w:rPr>
                      <w:color w:val="FFFFFF" w:themeColor="background1"/>
                    </w:rPr>
                  </w:pPr>
                  <w:r w:rsidRPr="00471E84">
                    <w:rPr>
                      <w:color w:val="FFFFFF" w:themeColor="background1"/>
                    </w:rPr>
                    <w:t>Copper</w:t>
                  </w:r>
                </w:p>
              </w:txbxContent>
            </v:textbox>
          </v:shape>
        </w:pict>
      </w:r>
      <w:r>
        <w:rPr>
          <w:b/>
          <w:noProof/>
        </w:rPr>
        <w:pict>
          <v:shape id="_x0000_s1456" type="#_x0000_t202" style="position:absolute;left:0;text-align:left;margin-left:105.75pt;margin-top:87.7pt;width:66pt;height:23.25pt;z-index:252064768" filled="f" stroked="f">
            <v:textbox style="mso-next-textbox:#_x0000_s1456">
              <w:txbxContent>
                <w:p w:rsidR="00232701" w:rsidRPr="00471E84" w:rsidRDefault="00232701">
                  <w:pPr>
                    <w:rPr>
                      <w:color w:val="FFFFFF" w:themeColor="background1"/>
                    </w:rPr>
                  </w:pPr>
                  <w:r w:rsidRPr="00471E84">
                    <w:rPr>
                      <w:color w:val="FFFFFF" w:themeColor="background1"/>
                    </w:rPr>
                    <w:t>Niobium</w:t>
                  </w:r>
                </w:p>
              </w:txbxContent>
            </v:textbox>
          </v:shape>
        </w:pict>
      </w:r>
      <w:r>
        <w:rPr>
          <w:b/>
          <w:noProof/>
        </w:rPr>
        <w:pict>
          <v:shape id="_x0000_s1455" type="#_x0000_t202" style="position:absolute;left:0;text-align:left;margin-left:105.75pt;margin-top:48.7pt;width:66pt;height:29.25pt;z-index:252063744" filled="f" stroked="f">
            <v:textbox style="mso-next-textbox:#_x0000_s1455">
              <w:txbxContent>
                <w:p w:rsidR="00232701" w:rsidRPr="00471E84" w:rsidRDefault="00232701">
                  <w:pPr>
                    <w:rPr>
                      <w:color w:val="FFFFFF" w:themeColor="background1"/>
                    </w:rPr>
                  </w:pPr>
                  <w:r w:rsidRPr="00471E84">
                    <w:rPr>
                      <w:color w:val="FFFFFF" w:themeColor="background1"/>
                    </w:rPr>
                    <w:t>Tin</w:t>
                  </w:r>
                </w:p>
              </w:txbxContent>
            </v:textbox>
          </v:shape>
        </w:pict>
      </w:r>
      <w:r w:rsidR="007F42E1">
        <w:rPr>
          <w:b/>
          <w:noProof/>
        </w:rPr>
        <w:drawing>
          <wp:inline distT="0" distB="0" distL="0" distR="0">
            <wp:extent cx="4173622" cy="3337560"/>
            <wp:effectExtent l="38100" t="57150" r="112628" b="91440"/>
            <wp:docPr id="17" name="Picture 16" descr="16c.4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c.400x.jpg"/>
                    <pic:cNvPicPr/>
                  </pic:nvPicPr>
                  <pic:blipFill>
                    <a:blip r:embed="rId45" cstate="print">
                      <a:grayscl/>
                    </a:blip>
                    <a:stretch>
                      <a:fillRect/>
                    </a:stretch>
                  </pic:blipFill>
                  <pic:spPr>
                    <a:xfrm>
                      <a:off x="0" y="0"/>
                      <a:ext cx="417362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F42E1" w:rsidRDefault="001B0A86" w:rsidP="007F42E1">
      <w:pPr>
        <w:rPr>
          <w:b/>
        </w:rPr>
      </w:pPr>
      <w:r>
        <w:rPr>
          <w:b/>
        </w:rPr>
        <w:t>Figure 4.3.7</w:t>
      </w:r>
      <w:r w:rsidR="007F42E1">
        <w:rPr>
          <w:b/>
        </w:rPr>
        <w:t xml:space="preserve">: </w:t>
      </w:r>
      <w:r w:rsidR="00CA23F2">
        <w:rPr>
          <w:b/>
        </w:rPr>
        <w:t>Sample</w:t>
      </w:r>
      <w:r w:rsidR="00290F31">
        <w:rPr>
          <w:b/>
        </w:rPr>
        <w:t xml:space="preserve"> 16c </w:t>
      </w:r>
      <w:proofErr w:type="gramStart"/>
      <w:r w:rsidR="00290F31">
        <w:rPr>
          <w:b/>
        </w:rPr>
        <w:t>After</w:t>
      </w:r>
      <w:proofErr w:type="gramEnd"/>
      <w:r w:rsidR="00290F31">
        <w:rPr>
          <w:b/>
        </w:rPr>
        <w:t xml:space="preserve"> Soaking 5</w:t>
      </w:r>
      <w:r w:rsidR="007F42E1">
        <w:rPr>
          <w:b/>
        </w:rPr>
        <w:t>00x</w:t>
      </w:r>
    </w:p>
    <w:p w:rsidR="00471E84" w:rsidRDefault="00471E84" w:rsidP="00471E84">
      <w:pPr>
        <w:jc w:val="left"/>
        <w:rPr>
          <w:b/>
        </w:rPr>
      </w:pPr>
    </w:p>
    <w:p w:rsidR="00927B52" w:rsidRDefault="00471E84" w:rsidP="00E14E94">
      <w:pPr>
        <w:jc w:val="left"/>
      </w:pPr>
      <w:r>
        <w:t xml:space="preserve">Again, the change in color before and after </w:t>
      </w:r>
      <w:r w:rsidR="001B0A86">
        <w:t>soaking is demonstrated in 4.3.8</w:t>
      </w:r>
      <w:r>
        <w:t xml:space="preserve"> below.</w:t>
      </w:r>
    </w:p>
    <w:p w:rsidR="00927B52" w:rsidRDefault="00927B52" w:rsidP="00927B52"/>
    <w:p w:rsidR="00927B52" w:rsidRDefault="00A112BE" w:rsidP="00E75AD5">
      <w:pPr>
        <w:jc w:val="left"/>
      </w:pPr>
      <w:r>
        <w:rPr>
          <w:noProof/>
        </w:rPr>
        <w:pict>
          <v:shape id="_x0000_s1160" type="#_x0000_t202" style="position:absolute;margin-left:60.4pt;margin-top:148.4pt;width:102.35pt;height:41.5pt;z-index:251779072" filled="f" stroked="f">
            <v:textbox style="mso-next-textbox:#_x0000_s1160">
              <w:txbxContent>
                <w:p w:rsidR="00232701" w:rsidRPr="00E75AD5" w:rsidRDefault="00232701" w:rsidP="00927B52">
                  <w:pPr>
                    <w:rPr>
                      <w:b/>
                      <w:color w:val="FFFFFF" w:themeColor="background1"/>
                      <w:sz w:val="28"/>
                      <w:szCs w:val="28"/>
                    </w:rPr>
                  </w:pPr>
                  <w:r w:rsidRPr="00E75AD5">
                    <w:rPr>
                      <w:b/>
                      <w:color w:val="FFFFFF" w:themeColor="background1"/>
                      <w:sz w:val="28"/>
                      <w:szCs w:val="28"/>
                    </w:rPr>
                    <w:t>U</w:t>
                  </w:r>
                  <w:r>
                    <w:rPr>
                      <w:b/>
                      <w:color w:val="FFFFFF" w:themeColor="background1"/>
                      <w:sz w:val="28"/>
                      <w:szCs w:val="28"/>
                    </w:rPr>
                    <w:t>NSOAKED</w:t>
                  </w:r>
                </w:p>
              </w:txbxContent>
            </v:textbox>
          </v:shape>
        </w:pict>
      </w:r>
      <w:r>
        <w:rPr>
          <w:noProof/>
        </w:rPr>
        <w:pict>
          <v:shape id="_x0000_s1475" type="#_x0000_t202" style="position:absolute;margin-left:284.9pt;margin-top:133.2pt;width:76.95pt;height:34.6pt;z-index:252076032" filled="f" stroked="f">
            <v:textbox style="mso-next-textbox:#_x0000_s1475">
              <w:txbxContent>
                <w:p w:rsidR="00232701" w:rsidRPr="00E75AD5" w:rsidRDefault="00232701">
                  <w:pPr>
                    <w:rPr>
                      <w:b/>
                      <w:color w:val="FFFFFF" w:themeColor="background1"/>
                    </w:rPr>
                  </w:pPr>
                  <w:r w:rsidRPr="00E75AD5">
                    <w:rPr>
                      <w:b/>
                      <w:color w:val="FFFFFF" w:themeColor="background1"/>
                    </w:rPr>
                    <w:t>SOAKED</w:t>
                  </w:r>
                </w:p>
              </w:txbxContent>
            </v:textbox>
          </v:shape>
        </w:pict>
      </w:r>
      <w:r w:rsidR="00392BFC">
        <w:rPr>
          <w:noProof/>
        </w:rPr>
        <w:drawing>
          <wp:inline distT="0" distB="0" distL="0" distR="0">
            <wp:extent cx="2465824" cy="2606040"/>
            <wp:effectExtent l="38100" t="57150" r="105926" b="99060"/>
            <wp:docPr id="5" name="Picture 52" descr="IMG_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1.JPG"/>
                    <pic:cNvPicPr/>
                  </pic:nvPicPr>
                  <pic:blipFill>
                    <a:blip r:embed="rId46" cstate="print"/>
                    <a:srcRect l="24989" t="15077" r="30777" b="14608"/>
                    <a:stretch>
                      <a:fillRect/>
                    </a:stretch>
                  </pic:blipFill>
                  <pic:spPr>
                    <a:xfrm>
                      <a:off x="0" y="0"/>
                      <a:ext cx="2465824" cy="2606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75AD5" w:rsidRPr="00E75AD5">
        <w:rPr>
          <w:noProof/>
        </w:rPr>
        <w:t xml:space="preserve"> </w:t>
      </w:r>
      <w:r w:rsidR="00E75AD5" w:rsidRPr="00E75AD5">
        <w:rPr>
          <w:noProof/>
        </w:rPr>
        <w:drawing>
          <wp:inline distT="0" distB="0" distL="0" distR="0">
            <wp:extent cx="2566480" cy="2606040"/>
            <wp:effectExtent l="38100" t="57150" r="119570" b="99060"/>
            <wp:docPr id="194" name="Picture 46" descr="IMG_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50.JPG"/>
                    <pic:cNvPicPr/>
                  </pic:nvPicPr>
                  <pic:blipFill>
                    <a:blip r:embed="rId47" cstate="print"/>
                    <a:srcRect l="23368" t="13082" r="30481" b="16576"/>
                    <a:stretch>
                      <a:fillRect/>
                    </a:stretch>
                  </pic:blipFill>
                  <pic:spPr>
                    <a:xfrm>
                      <a:off x="0" y="0"/>
                      <a:ext cx="2566480" cy="2606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27B52" w:rsidRDefault="001B0A86" w:rsidP="00927B52">
      <w:pPr>
        <w:rPr>
          <w:b/>
        </w:rPr>
      </w:pPr>
      <w:r>
        <w:rPr>
          <w:b/>
        </w:rPr>
        <w:t>Figure 4.3.8</w:t>
      </w:r>
      <w:r w:rsidR="00927B52">
        <w:rPr>
          <w:b/>
        </w:rPr>
        <w:t>: Visual Discoloration of Soaked Samples</w:t>
      </w:r>
    </w:p>
    <w:p w:rsidR="00471E84" w:rsidRDefault="00471E84" w:rsidP="00471E84">
      <w:pPr>
        <w:jc w:val="left"/>
      </w:pPr>
    </w:p>
    <w:p w:rsidR="00471E84" w:rsidRPr="00471E84" w:rsidRDefault="00471E84" w:rsidP="0059298D">
      <w:pPr>
        <w:ind w:firstLine="720"/>
        <w:jc w:val="left"/>
      </w:pPr>
      <w:r>
        <w:t>The change in color is due to the oxidation of the copper.  Two main types of oxidation occur during the soaking process.  The red color is the formation of</w:t>
      </w:r>
      <w:r w:rsidRPr="00471E84">
        <w:t xml:space="preserve"> </w:t>
      </w:r>
      <w:proofErr w:type="gramStart"/>
      <w:r>
        <w:t>Cuprous</w:t>
      </w:r>
      <w:proofErr w:type="gramEnd"/>
      <w:r>
        <w:t xml:space="preserve"> oxide while copper carbonate and copper chloride have a distinct green color.</w:t>
      </w:r>
    </w:p>
    <w:p w:rsidR="005C3214" w:rsidRPr="003F7281" w:rsidRDefault="00E14E94" w:rsidP="003F7281">
      <w:pPr>
        <w:pStyle w:val="Heading2"/>
        <w:jc w:val="left"/>
        <w:rPr>
          <w:rFonts w:ascii="Times New Roman" w:hAnsi="Times New Roman" w:cs="Times New Roman"/>
          <w:color w:val="000000" w:themeColor="text1"/>
          <w:sz w:val="24"/>
          <w:szCs w:val="24"/>
        </w:rPr>
      </w:pPr>
      <w:bookmarkStart w:id="19" w:name="_Toc275362803"/>
      <w:r>
        <w:rPr>
          <w:rFonts w:ascii="Times New Roman" w:hAnsi="Times New Roman" w:cs="Times New Roman"/>
          <w:color w:val="000000" w:themeColor="text1"/>
          <w:sz w:val="24"/>
          <w:szCs w:val="24"/>
        </w:rPr>
        <w:t xml:space="preserve">4.4 </w:t>
      </w:r>
      <w:r w:rsidR="00471E84" w:rsidRPr="003F7281">
        <w:rPr>
          <w:rFonts w:ascii="Times New Roman" w:hAnsi="Times New Roman" w:cs="Times New Roman"/>
          <w:color w:val="000000" w:themeColor="text1"/>
          <w:sz w:val="24"/>
          <w:szCs w:val="24"/>
        </w:rPr>
        <w:t>Sample Sintering</w:t>
      </w:r>
      <w:bookmarkEnd w:id="19"/>
    </w:p>
    <w:p w:rsidR="0059298D" w:rsidRDefault="00F37A5B" w:rsidP="00441C22">
      <w:pPr>
        <w:ind w:firstLine="720"/>
        <w:jc w:val="left"/>
      </w:pPr>
      <w:r>
        <w:t>The sintering process</w:t>
      </w:r>
      <w:r w:rsidR="0059298D">
        <w:t xml:space="preserve"> for both the thin walled disk samples and the thick walled samples was very</w:t>
      </w:r>
      <w:r w:rsidR="00E14E94">
        <w:t xml:space="preserve"> similar.  The major difference</w:t>
      </w:r>
      <w:r w:rsidR="0059298D">
        <w:t xml:space="preserve"> between the two </w:t>
      </w:r>
      <w:r w:rsidR="00E14E94">
        <w:t>processes</w:t>
      </w:r>
      <w:r w:rsidR="0059298D">
        <w:t xml:space="preserve"> was that the thin walled samples were sintered in a tube furnace while the thick walled samples were sintered in a box furnace.  Both sets of samples were placed in a retort </w:t>
      </w:r>
      <w:r w:rsidR="00E14E94">
        <w:t>that</w:t>
      </w:r>
      <w:r w:rsidR="0059298D">
        <w:t xml:space="preserve"> had </w:t>
      </w:r>
      <w:r w:rsidR="00E57261">
        <w:t xml:space="preserve">argon </w:t>
      </w:r>
      <w:r w:rsidR="0059298D">
        <w:t>flowing through them during the sintering process.</w:t>
      </w:r>
      <w:r w:rsidR="00E14E94" w:rsidRPr="00E14E94">
        <w:t xml:space="preserve"> </w:t>
      </w:r>
      <w:r w:rsidR="00E14E94">
        <w:t>A picture of this retort can be seen in Figure 4.4.1.</w:t>
      </w:r>
      <w:r w:rsidR="0059298D">
        <w:t xml:space="preserve">  The following section highlights the processes for each set of samples.</w:t>
      </w:r>
    </w:p>
    <w:p w:rsidR="00273044" w:rsidRDefault="0059298D" w:rsidP="008B0CAB">
      <w:pPr>
        <w:ind w:firstLine="720"/>
        <w:jc w:val="left"/>
      </w:pPr>
      <w:r>
        <w:t>Sintering for the thin walled samples</w:t>
      </w:r>
      <w:r w:rsidR="00F37A5B">
        <w:t xml:space="preserve"> took place in a custom built pipe oven manufactured from stainless steel and capable of temperatures in excess of 650˚C.  </w:t>
      </w:r>
      <w:r w:rsidR="00BB2747">
        <w:t>The</w:t>
      </w:r>
      <w:r w:rsidR="00F37A5B">
        <w:t xml:space="preserve"> </w:t>
      </w:r>
      <w:r w:rsidR="00CA23F2">
        <w:t>sample</w:t>
      </w:r>
      <w:r w:rsidR="00F37A5B">
        <w:t xml:space="preserve">s </w:t>
      </w:r>
      <w:r w:rsidR="00BB2747">
        <w:t xml:space="preserve">were sintered using </w:t>
      </w:r>
      <w:r w:rsidR="00F37A5B">
        <w:t>a precise temperature</w:t>
      </w:r>
      <w:r w:rsidR="00BB2747">
        <w:t xml:space="preserve">-time profile. </w:t>
      </w:r>
      <w:r w:rsidR="00F37A5B">
        <w:t xml:space="preserve"> </w:t>
      </w:r>
      <w:r w:rsidR="00A11228">
        <w:t xml:space="preserve">A summary of this </w:t>
      </w:r>
      <w:r w:rsidR="00BB2747">
        <w:t>profile</w:t>
      </w:r>
      <w:r w:rsidR="00294644">
        <w:t xml:space="preserve"> is given</w:t>
      </w:r>
      <w:r w:rsidR="00A11228">
        <w:t xml:space="preserve"> in Table</w:t>
      </w:r>
      <w:r>
        <w:t xml:space="preserve"> 4.4.1</w:t>
      </w:r>
      <w:r w:rsidR="00A11228">
        <w:t>.</w:t>
      </w:r>
    </w:p>
    <w:p w:rsidR="008B0CAB" w:rsidRDefault="008B0CAB" w:rsidP="008B0CAB">
      <w:pPr>
        <w:ind w:firstLine="720"/>
        <w:jc w:val="left"/>
        <w:rPr>
          <w:b/>
        </w:rPr>
      </w:pPr>
    </w:p>
    <w:p w:rsidR="00A11228" w:rsidRDefault="0059298D" w:rsidP="007A0FFE">
      <w:pPr>
        <w:ind w:left="360"/>
        <w:rPr>
          <w:b/>
        </w:rPr>
      </w:pPr>
      <w:r>
        <w:rPr>
          <w:b/>
        </w:rPr>
        <w:t>Table 4.4.1</w:t>
      </w:r>
      <w:r w:rsidR="00A11228">
        <w:rPr>
          <w:b/>
        </w:rPr>
        <w:t>:</w:t>
      </w:r>
      <w:r>
        <w:rPr>
          <w:b/>
        </w:rPr>
        <w:t xml:space="preserve"> Thin Wall Sample</w:t>
      </w:r>
      <w:r w:rsidR="00A11228">
        <w:rPr>
          <w:b/>
        </w:rPr>
        <w:t xml:space="preserve"> Ramp Rate and Heat Cycles</w:t>
      </w:r>
    </w:p>
    <w:tbl>
      <w:tblPr>
        <w:tblW w:w="6991" w:type="dxa"/>
        <w:jc w:val="center"/>
        <w:tblInd w:w="-656" w:type="dxa"/>
        <w:tblLook w:val="04A0"/>
      </w:tblPr>
      <w:tblGrid>
        <w:gridCol w:w="1891"/>
        <w:gridCol w:w="1120"/>
        <w:gridCol w:w="1960"/>
        <w:gridCol w:w="2020"/>
      </w:tblGrid>
      <w:tr w:rsidR="00A11228" w:rsidRPr="00A11228" w:rsidTr="007A0FFE">
        <w:trPr>
          <w:trHeight w:val="300"/>
          <w:jc w:val="center"/>
        </w:trPr>
        <w:tc>
          <w:tcPr>
            <w:tcW w:w="1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b/>
                <w:bCs/>
                <w:color w:val="000000"/>
                <w:sz w:val="22"/>
                <w:szCs w:val="22"/>
              </w:rPr>
            </w:pPr>
            <w:r w:rsidRPr="00A11228">
              <w:rPr>
                <w:rFonts w:ascii="Calibri" w:eastAsia="Times New Roman" w:hAnsi="Calibri"/>
                <w:b/>
                <w:bCs/>
                <w:color w:val="000000"/>
                <w:sz w:val="22"/>
                <w:szCs w:val="22"/>
              </w:rPr>
              <w:t>Range (˚C)</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b/>
                <w:bCs/>
                <w:color w:val="000000"/>
                <w:sz w:val="22"/>
                <w:szCs w:val="22"/>
              </w:rPr>
            </w:pPr>
            <w:r w:rsidRPr="00A11228">
              <w:rPr>
                <w:rFonts w:ascii="Calibri" w:eastAsia="Times New Roman" w:hAnsi="Calibri"/>
                <w:b/>
                <w:bCs/>
                <w:color w:val="000000"/>
                <w:sz w:val="22"/>
                <w:szCs w:val="22"/>
              </w:rPr>
              <w:t>Rate (˚/hr)</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b/>
                <w:bCs/>
                <w:color w:val="000000"/>
                <w:sz w:val="22"/>
                <w:szCs w:val="22"/>
              </w:rPr>
            </w:pPr>
            <w:r w:rsidRPr="00A11228">
              <w:rPr>
                <w:rFonts w:ascii="Calibri" w:eastAsia="Times New Roman" w:hAnsi="Calibri"/>
                <w:b/>
                <w:bCs/>
                <w:color w:val="000000"/>
                <w:sz w:val="22"/>
                <w:szCs w:val="22"/>
              </w:rPr>
              <w:t>Time to Ramp (hr)</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b/>
                <w:bCs/>
                <w:color w:val="000000"/>
                <w:sz w:val="22"/>
                <w:szCs w:val="22"/>
              </w:rPr>
            </w:pPr>
            <w:r w:rsidRPr="00A11228">
              <w:rPr>
                <w:rFonts w:ascii="Calibri" w:eastAsia="Times New Roman" w:hAnsi="Calibri"/>
                <w:b/>
                <w:bCs/>
                <w:color w:val="000000"/>
                <w:sz w:val="22"/>
                <w:szCs w:val="22"/>
              </w:rPr>
              <w:t>Hold Time (hr)</w:t>
            </w:r>
          </w:p>
        </w:tc>
      </w:tr>
      <w:tr w:rsidR="00A11228" w:rsidRPr="00A11228" w:rsidTr="007A0FFE">
        <w:trPr>
          <w:trHeight w:val="300"/>
          <w:jc w:val="center"/>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color w:val="000000"/>
                <w:sz w:val="22"/>
                <w:szCs w:val="22"/>
              </w:rPr>
            </w:pPr>
            <w:r w:rsidRPr="00A11228">
              <w:rPr>
                <w:rFonts w:ascii="Calibri" w:eastAsia="Times New Roman" w:hAnsi="Calibri"/>
                <w:color w:val="000000"/>
                <w:sz w:val="22"/>
                <w:szCs w:val="22"/>
              </w:rPr>
              <w:t>0-210</w:t>
            </w:r>
          </w:p>
        </w:tc>
        <w:tc>
          <w:tcPr>
            <w:tcW w:w="112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color w:val="000000"/>
                <w:sz w:val="22"/>
                <w:szCs w:val="22"/>
              </w:rPr>
            </w:pPr>
            <w:r w:rsidRPr="00A11228">
              <w:rPr>
                <w:rFonts w:ascii="Calibri" w:eastAsia="Times New Roman" w:hAnsi="Calibri"/>
                <w:color w:val="000000"/>
                <w:sz w:val="22"/>
                <w:szCs w:val="22"/>
              </w:rPr>
              <w:t> </w:t>
            </w:r>
          </w:p>
        </w:tc>
        <w:tc>
          <w:tcPr>
            <w:tcW w:w="196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20</w:t>
            </w:r>
          </w:p>
        </w:tc>
        <w:tc>
          <w:tcPr>
            <w:tcW w:w="202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50</w:t>
            </w:r>
          </w:p>
        </w:tc>
      </w:tr>
      <w:tr w:rsidR="00A11228" w:rsidRPr="00A11228" w:rsidTr="007A0FFE">
        <w:trPr>
          <w:trHeight w:val="300"/>
          <w:jc w:val="center"/>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color w:val="000000"/>
                <w:sz w:val="22"/>
                <w:szCs w:val="22"/>
              </w:rPr>
            </w:pPr>
            <w:r w:rsidRPr="00A11228">
              <w:rPr>
                <w:rFonts w:ascii="Calibri" w:eastAsia="Times New Roman" w:hAnsi="Calibri"/>
                <w:color w:val="000000"/>
                <w:sz w:val="22"/>
                <w:szCs w:val="22"/>
              </w:rPr>
              <w:t>210-550</w:t>
            </w:r>
          </w:p>
        </w:tc>
        <w:tc>
          <w:tcPr>
            <w:tcW w:w="1120" w:type="dxa"/>
            <w:tcBorders>
              <w:top w:val="nil"/>
              <w:left w:val="nil"/>
              <w:bottom w:val="single" w:sz="4" w:space="0" w:color="auto"/>
              <w:right w:val="single" w:sz="4" w:space="0" w:color="auto"/>
            </w:tcBorders>
            <w:shd w:val="clear" w:color="auto" w:fill="auto"/>
            <w:noWrap/>
            <w:vAlign w:val="bottom"/>
            <w:hideMark/>
          </w:tcPr>
          <w:p w:rsidR="00A11228" w:rsidRPr="00A11228" w:rsidRDefault="00AD6799" w:rsidP="007A0FFE">
            <w:pPr>
              <w:spacing w:line="240" w:lineRule="auto"/>
              <w:ind w:left="360"/>
              <w:jc w:val="right"/>
              <w:rPr>
                <w:rFonts w:ascii="Calibri" w:eastAsia="Times New Roman" w:hAnsi="Calibri"/>
                <w:color w:val="000000"/>
                <w:sz w:val="22"/>
                <w:szCs w:val="22"/>
              </w:rPr>
            </w:pPr>
            <w:r>
              <w:rPr>
                <w:rFonts w:ascii="Calibri" w:eastAsia="Times New Roman" w:hAnsi="Calibri"/>
                <w:color w:val="000000"/>
                <w:sz w:val="22"/>
                <w:szCs w:val="22"/>
              </w:rPr>
              <w:t>5</w:t>
            </w:r>
          </w:p>
        </w:tc>
        <w:tc>
          <w:tcPr>
            <w:tcW w:w="196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68</w:t>
            </w:r>
          </w:p>
        </w:tc>
        <w:tc>
          <w:tcPr>
            <w:tcW w:w="202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1</w:t>
            </w:r>
          </w:p>
        </w:tc>
      </w:tr>
      <w:tr w:rsidR="00A11228" w:rsidRPr="00A11228" w:rsidTr="007A0FFE">
        <w:trPr>
          <w:trHeight w:val="300"/>
          <w:jc w:val="center"/>
        </w:trPr>
        <w:tc>
          <w:tcPr>
            <w:tcW w:w="1891" w:type="dxa"/>
            <w:tcBorders>
              <w:top w:val="nil"/>
              <w:left w:val="single" w:sz="4" w:space="0" w:color="auto"/>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left"/>
              <w:rPr>
                <w:rFonts w:ascii="Calibri" w:eastAsia="Times New Roman" w:hAnsi="Calibri"/>
                <w:color w:val="000000"/>
                <w:sz w:val="22"/>
                <w:szCs w:val="22"/>
              </w:rPr>
            </w:pPr>
            <w:r w:rsidRPr="00A11228">
              <w:rPr>
                <w:rFonts w:ascii="Calibri" w:eastAsia="Times New Roman" w:hAnsi="Calibri"/>
                <w:color w:val="000000"/>
                <w:sz w:val="22"/>
                <w:szCs w:val="22"/>
              </w:rPr>
              <w:t>550-650</w:t>
            </w:r>
          </w:p>
        </w:tc>
        <w:tc>
          <w:tcPr>
            <w:tcW w:w="1120" w:type="dxa"/>
            <w:tcBorders>
              <w:top w:val="nil"/>
              <w:left w:val="nil"/>
              <w:bottom w:val="single" w:sz="4" w:space="0" w:color="auto"/>
              <w:right w:val="single" w:sz="4" w:space="0" w:color="auto"/>
            </w:tcBorders>
            <w:shd w:val="clear" w:color="auto" w:fill="auto"/>
            <w:noWrap/>
            <w:vAlign w:val="bottom"/>
            <w:hideMark/>
          </w:tcPr>
          <w:p w:rsidR="00A11228" w:rsidRPr="00A11228" w:rsidRDefault="00AD6799" w:rsidP="007A0FFE">
            <w:pPr>
              <w:spacing w:line="240" w:lineRule="auto"/>
              <w:ind w:left="360"/>
              <w:jc w:val="right"/>
              <w:rPr>
                <w:rFonts w:ascii="Calibri" w:eastAsia="Times New Roman" w:hAnsi="Calibri"/>
                <w:color w:val="000000"/>
                <w:sz w:val="22"/>
                <w:szCs w:val="22"/>
              </w:rPr>
            </w:pPr>
            <w:r>
              <w:rPr>
                <w:rFonts w:ascii="Calibri" w:eastAsia="Times New Roman" w:hAnsi="Calibri"/>
                <w:color w:val="000000"/>
                <w:sz w:val="22"/>
                <w:szCs w:val="22"/>
              </w:rPr>
              <w:t>2</w:t>
            </w:r>
          </w:p>
        </w:tc>
        <w:tc>
          <w:tcPr>
            <w:tcW w:w="196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50</w:t>
            </w:r>
          </w:p>
        </w:tc>
        <w:tc>
          <w:tcPr>
            <w:tcW w:w="2020" w:type="dxa"/>
            <w:tcBorders>
              <w:top w:val="nil"/>
              <w:left w:val="nil"/>
              <w:bottom w:val="single" w:sz="4" w:space="0" w:color="auto"/>
              <w:right w:val="single" w:sz="4" w:space="0" w:color="auto"/>
            </w:tcBorders>
            <w:shd w:val="clear" w:color="auto" w:fill="auto"/>
            <w:noWrap/>
            <w:vAlign w:val="bottom"/>
            <w:hideMark/>
          </w:tcPr>
          <w:p w:rsidR="00A11228" w:rsidRPr="00A11228" w:rsidRDefault="00A11228" w:rsidP="007A0FFE">
            <w:pPr>
              <w:spacing w:line="240" w:lineRule="auto"/>
              <w:ind w:left="360"/>
              <w:jc w:val="right"/>
              <w:rPr>
                <w:rFonts w:ascii="Calibri" w:eastAsia="Times New Roman" w:hAnsi="Calibri"/>
                <w:color w:val="000000"/>
                <w:sz w:val="22"/>
                <w:szCs w:val="22"/>
              </w:rPr>
            </w:pPr>
            <w:r w:rsidRPr="00A11228">
              <w:rPr>
                <w:rFonts w:ascii="Calibri" w:eastAsia="Times New Roman" w:hAnsi="Calibri"/>
                <w:color w:val="000000"/>
                <w:sz w:val="22"/>
                <w:szCs w:val="22"/>
              </w:rPr>
              <w:t>100</w:t>
            </w:r>
          </w:p>
        </w:tc>
      </w:tr>
    </w:tbl>
    <w:p w:rsidR="00A11228" w:rsidRDefault="00AB22EA" w:rsidP="007A0FFE">
      <w:pPr>
        <w:ind w:left="360"/>
        <w:rPr>
          <w:b/>
        </w:rPr>
      </w:pPr>
      <w:r>
        <w:rPr>
          <w:b/>
        </w:rPr>
        <w:tab/>
      </w:r>
    </w:p>
    <w:p w:rsidR="00A11228" w:rsidRDefault="00A11228" w:rsidP="00A11228">
      <w:r>
        <w:rPr>
          <w:noProof/>
        </w:rPr>
        <w:drawing>
          <wp:inline distT="0" distB="0" distL="0" distR="0">
            <wp:extent cx="5481175" cy="1828800"/>
            <wp:effectExtent l="38100" t="57150" r="119525" b="95250"/>
            <wp:docPr id="18" name="Picture 1" descr="H:\Masters\Picture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sters\Picture 005.jpg"/>
                    <pic:cNvPicPr>
                      <a:picLocks noChangeAspect="1" noChangeArrowheads="1"/>
                    </pic:cNvPicPr>
                  </pic:nvPicPr>
                  <pic:blipFill>
                    <a:blip r:embed="rId48" cstate="print"/>
                    <a:srcRect l="7063" t="32000" b="26571"/>
                    <a:stretch>
                      <a:fillRect/>
                    </a:stretch>
                  </pic:blipFill>
                  <pic:spPr bwMode="auto">
                    <a:xfrm>
                      <a:off x="0" y="0"/>
                      <a:ext cx="5481175"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1228" w:rsidRDefault="0059298D" w:rsidP="00A11228">
      <w:pPr>
        <w:rPr>
          <w:b/>
        </w:rPr>
      </w:pPr>
      <w:r>
        <w:rPr>
          <w:b/>
        </w:rPr>
        <w:t>Figure 4.4.1</w:t>
      </w:r>
      <w:r w:rsidR="00A11228">
        <w:rPr>
          <w:b/>
        </w:rPr>
        <w:t xml:space="preserve">: </w:t>
      </w:r>
      <w:r>
        <w:rPr>
          <w:b/>
        </w:rPr>
        <w:t xml:space="preserve">Thin Wall </w:t>
      </w:r>
      <w:r w:rsidR="00CA23F2">
        <w:rPr>
          <w:b/>
        </w:rPr>
        <w:t>Sample</w:t>
      </w:r>
      <w:r w:rsidR="00A11228">
        <w:rPr>
          <w:b/>
        </w:rPr>
        <w:t xml:space="preserve"> Retort</w:t>
      </w:r>
    </w:p>
    <w:p w:rsidR="00273044" w:rsidRDefault="00273044" w:rsidP="00273044">
      <w:pPr>
        <w:ind w:firstLine="720"/>
        <w:jc w:val="left"/>
      </w:pPr>
    </w:p>
    <w:p w:rsidR="008B0CAB" w:rsidRDefault="008B0CAB" w:rsidP="00273044">
      <w:pPr>
        <w:ind w:firstLine="720"/>
        <w:jc w:val="left"/>
      </w:pPr>
    </w:p>
    <w:p w:rsidR="008B0CAB" w:rsidRDefault="008B0CAB" w:rsidP="00273044">
      <w:pPr>
        <w:ind w:firstLine="720"/>
        <w:jc w:val="left"/>
      </w:pPr>
    </w:p>
    <w:p w:rsidR="008B0CAB" w:rsidRDefault="008B0CAB" w:rsidP="00273044">
      <w:pPr>
        <w:ind w:firstLine="720"/>
        <w:jc w:val="left"/>
      </w:pPr>
    </w:p>
    <w:p w:rsidR="00273044" w:rsidRDefault="00273044" w:rsidP="00273044">
      <w:pPr>
        <w:ind w:firstLine="720"/>
        <w:jc w:val="left"/>
      </w:pPr>
      <w:r>
        <w:t xml:space="preserve">During sintering the samples see very high temperatures and as such it is important that atmospheric air not be present in the oven.  The presence of air can cause oxidation within the metal.  Another consideration is that the samples may not be completely clean of oils and sediment that may catch fire during the sintering process.  To ensure that the samples stayed in an inert environment a special retort was designed to place the samples in.  </w:t>
      </w:r>
    </w:p>
    <w:p w:rsidR="00A11228" w:rsidRDefault="00A11228" w:rsidP="00273044">
      <w:pPr>
        <w:ind w:firstLine="720"/>
        <w:jc w:val="left"/>
      </w:pPr>
      <w:r>
        <w:t xml:space="preserve">The retort was designed out of stainless steel </w:t>
      </w:r>
      <w:r w:rsidRPr="005A4CB9">
        <w:t>and</w:t>
      </w:r>
      <w:r w:rsidR="005A4CB9">
        <w:t xml:space="preserve"> was</w:t>
      </w:r>
      <w:r w:rsidR="00446446">
        <w:t xml:space="preserve"> 1092</w:t>
      </w:r>
      <w:r w:rsidR="0077312B">
        <w:t xml:space="preserve"> </w:t>
      </w:r>
      <w:r w:rsidR="00446446">
        <w:t>mm (43</w:t>
      </w:r>
      <w:r w:rsidR="0077312B">
        <w:t xml:space="preserve"> </w:t>
      </w:r>
      <w:r w:rsidR="000762BA">
        <w:t>in</w:t>
      </w:r>
      <w:r w:rsidR="00446446">
        <w:t>)</w:t>
      </w:r>
      <w:r w:rsidR="005A4CB9" w:rsidRPr="005A4CB9">
        <w:t xml:space="preserve"> long by </w:t>
      </w:r>
      <w:r w:rsidR="00446446">
        <w:t>38</w:t>
      </w:r>
      <w:r w:rsidR="0077312B">
        <w:t xml:space="preserve"> </w:t>
      </w:r>
      <w:r w:rsidR="00446446">
        <w:t>mm (1.5</w:t>
      </w:r>
      <w:r w:rsidR="0077312B">
        <w:t xml:space="preserve"> </w:t>
      </w:r>
      <w:r w:rsidR="000762BA">
        <w:t>in</w:t>
      </w:r>
      <w:r w:rsidR="00446446">
        <w:t>)</w:t>
      </w:r>
      <w:r w:rsidR="005A4CB9" w:rsidRPr="005A4CB9">
        <w:t xml:space="preserve"> </w:t>
      </w:r>
      <w:r w:rsidRPr="005A4CB9">
        <w:t>in diameter.</w:t>
      </w:r>
      <w:r>
        <w:t xml:space="preserve"> Each end was fitted with a cap that once the </w:t>
      </w:r>
      <w:r w:rsidR="00CA23F2">
        <w:t>sample</w:t>
      </w:r>
      <w:r>
        <w:t xml:space="preserve">s were placed inside would be welded onto the retort.  The end caps were welded into place to ensure an air tight environment for the </w:t>
      </w:r>
      <w:r w:rsidR="00CA23F2">
        <w:t>sample</w:t>
      </w:r>
      <w:r>
        <w:t xml:space="preserve">s.  Each end cap was fitted with a compression fitting that would allow for the connection of inert </w:t>
      </w:r>
      <w:r w:rsidR="00927B52">
        <w:t xml:space="preserve">argon </w:t>
      </w:r>
      <w:r>
        <w:t xml:space="preserve">gas to be run through the </w:t>
      </w:r>
      <w:r w:rsidR="00446446">
        <w:t>retort</w:t>
      </w:r>
      <w:r>
        <w:t xml:space="preserve"> during sintering.  This would ensure that </w:t>
      </w:r>
      <w:r w:rsidR="00FC4916">
        <w:t xml:space="preserve">any vapors released from the sintering process would be removed and not allowed to react with the </w:t>
      </w:r>
      <w:r w:rsidR="00CA23F2">
        <w:t>sample</w:t>
      </w:r>
      <w:r w:rsidR="00FC4916">
        <w:t xml:space="preserve">s. Pictures of the end caps with compression fitting can be seen in Figure </w:t>
      </w:r>
      <w:r w:rsidR="0059298D">
        <w:t>4.4.2</w:t>
      </w:r>
      <w:r w:rsidR="00FC4916">
        <w:t>.</w:t>
      </w:r>
    </w:p>
    <w:p w:rsidR="00FC4916" w:rsidRDefault="00FC4916" w:rsidP="00FC4916"/>
    <w:p w:rsidR="00FC4916" w:rsidRDefault="00A112BE" w:rsidP="00FC4916">
      <w:pPr>
        <w:rPr>
          <w:noProof/>
        </w:rPr>
      </w:pPr>
      <w:r>
        <w:rPr>
          <w:noProof/>
        </w:rPr>
        <w:pict>
          <v:group id="_x0000_s1462" style="position:absolute;left:0;text-align:left;margin-left:60.75pt;margin-top:41.25pt;width:234pt;height:188.25pt;z-index:251690496" coordorigin="3360,2265" coordsize="4680,3765">
            <v:shape id="_x0000_s1060" type="#_x0000_t32" style="position:absolute;left:4965;top:3465;width:810;height:870" o:connectortype="straight" strokecolor="white [3212]">
              <v:stroke endarrow="block"/>
            </v:shape>
            <v:shape id="_x0000_s1061" type="#_x0000_t32" style="position:absolute;left:6345;top:2610;width:390;height:1395;flip:x" o:connectortype="straight" strokecolor="white [3212]">
              <v:stroke endarrow="block"/>
            </v:shape>
            <v:shape id="_x0000_s1063" type="#_x0000_t32" style="position:absolute;left:7305;top:4875;width:390;height:810;flip:y" o:connectortype="straight" strokecolor="white [3212]">
              <v:stroke endarrow="block"/>
            </v:shape>
            <v:shape id="_x0000_s1064" type="#_x0000_t202" style="position:absolute;left:3360;top:2760;width:1980;height:705" filled="f" stroked="f">
              <v:textbox style="mso-next-textbox:#_x0000_s1064">
                <w:txbxContent>
                  <w:p w:rsidR="00232701" w:rsidRPr="001B20D2" w:rsidRDefault="00232701">
                    <w:pPr>
                      <w:rPr>
                        <w:color w:val="FFFFFF" w:themeColor="background1"/>
                      </w:rPr>
                    </w:pPr>
                    <w:r w:rsidRPr="001B20D2">
                      <w:rPr>
                        <w:color w:val="FFFFFF" w:themeColor="background1"/>
                      </w:rPr>
                      <w:t>Compression Fitting</w:t>
                    </w:r>
                  </w:p>
                  <w:p w:rsidR="00232701" w:rsidRDefault="00232701"/>
                </w:txbxContent>
              </v:textbox>
            </v:shape>
            <v:shape id="_x0000_s1065" type="#_x0000_t202" style="position:absolute;left:6465;top:2265;width:1575;height:420" filled="f" stroked="f">
              <v:textbox style="mso-next-textbox:#_x0000_s1065">
                <w:txbxContent>
                  <w:p w:rsidR="00232701" w:rsidRPr="001B20D2" w:rsidRDefault="00232701">
                    <w:pPr>
                      <w:rPr>
                        <w:color w:val="FFFFFF" w:themeColor="background1"/>
                      </w:rPr>
                    </w:pPr>
                    <w:r w:rsidRPr="001B20D2">
                      <w:rPr>
                        <w:color w:val="FFFFFF" w:themeColor="background1"/>
                      </w:rPr>
                      <w:t>End Cap</w:t>
                    </w:r>
                  </w:p>
                </w:txbxContent>
              </v:textbox>
            </v:shape>
            <v:shape id="_x0000_s1066" type="#_x0000_t202" style="position:absolute;left:6825;top:5610;width:1215;height:420" filled="f" stroked="f">
              <v:textbox style="mso-next-textbox:#_x0000_s1066">
                <w:txbxContent>
                  <w:p w:rsidR="00232701" w:rsidRPr="001B20D2" w:rsidRDefault="00232701">
                    <w:pPr>
                      <w:rPr>
                        <w:color w:val="FFFFFF" w:themeColor="background1"/>
                      </w:rPr>
                    </w:pPr>
                    <w:r w:rsidRPr="001B20D2">
                      <w:rPr>
                        <w:color w:val="FFFFFF" w:themeColor="background1"/>
                      </w:rPr>
                      <w:t>Retort</w:t>
                    </w:r>
                  </w:p>
                  <w:p w:rsidR="00232701" w:rsidRDefault="00232701"/>
                </w:txbxContent>
              </v:textbox>
            </v:shape>
          </v:group>
        </w:pict>
      </w:r>
      <w:r w:rsidR="00FC4916">
        <w:rPr>
          <w:noProof/>
        </w:rPr>
        <w:drawing>
          <wp:inline distT="0" distB="0" distL="0" distR="0">
            <wp:extent cx="4450080" cy="3337560"/>
            <wp:effectExtent l="38100" t="57150" r="121920" b="91440"/>
            <wp:docPr id="20" name="Picture 3" descr="H:\Masters\Picture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sters\Picture 003.jpg"/>
                    <pic:cNvPicPr>
                      <a:picLocks noChangeAspect="1" noChangeArrowheads="1"/>
                    </pic:cNvPicPr>
                  </pic:nvPicPr>
                  <pic:blipFill>
                    <a:blip r:embed="rId49" cstate="print"/>
                    <a:srcRect/>
                    <a:stretch>
                      <a:fillRect/>
                    </a:stretch>
                  </pic:blipFill>
                  <pic:spPr bwMode="auto">
                    <a:xfrm>
                      <a:off x="0" y="0"/>
                      <a:ext cx="445008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4916" w:rsidRPr="00FC4916" w:rsidRDefault="00FC4916" w:rsidP="00FC4916">
      <w:pPr>
        <w:rPr>
          <w:b/>
        </w:rPr>
      </w:pPr>
      <w:r>
        <w:rPr>
          <w:b/>
        </w:rPr>
        <w:t xml:space="preserve">Figure </w:t>
      </w:r>
      <w:r w:rsidR="0059298D">
        <w:rPr>
          <w:b/>
        </w:rPr>
        <w:t>4.4.2</w:t>
      </w:r>
      <w:r>
        <w:rPr>
          <w:b/>
        </w:rPr>
        <w:t>:</w:t>
      </w:r>
      <w:r w:rsidR="0059298D">
        <w:rPr>
          <w:b/>
        </w:rPr>
        <w:t xml:space="preserve"> Thin Wall</w:t>
      </w:r>
      <w:r>
        <w:rPr>
          <w:b/>
        </w:rPr>
        <w:t xml:space="preserve"> Retort End Cap and Compression Fitting</w:t>
      </w:r>
    </w:p>
    <w:p w:rsidR="00FC4916" w:rsidRDefault="00FC4916" w:rsidP="00A11228">
      <w:pPr>
        <w:jc w:val="left"/>
      </w:pPr>
    </w:p>
    <w:p w:rsidR="008B0CAB" w:rsidRDefault="008B0CAB" w:rsidP="00A11228">
      <w:pPr>
        <w:jc w:val="left"/>
      </w:pPr>
    </w:p>
    <w:p w:rsidR="008B0CAB" w:rsidRDefault="008B0CAB" w:rsidP="00A11228">
      <w:pPr>
        <w:jc w:val="left"/>
      </w:pPr>
    </w:p>
    <w:p w:rsidR="008B0CAB" w:rsidRDefault="008B0CAB" w:rsidP="00A11228">
      <w:pPr>
        <w:jc w:val="left"/>
      </w:pPr>
    </w:p>
    <w:p w:rsidR="00BF5CAC" w:rsidRDefault="00E57261" w:rsidP="00D42345">
      <w:pPr>
        <w:ind w:left="360" w:firstLine="720"/>
        <w:jc w:val="left"/>
      </w:pPr>
      <w:r>
        <w:t xml:space="preserve">Precaution </w:t>
      </w:r>
      <w:r w:rsidR="00F22459">
        <w:t xml:space="preserve">was taken </w:t>
      </w:r>
      <w:r>
        <w:t xml:space="preserve">so </w:t>
      </w:r>
      <w:r w:rsidR="00F22459">
        <w:t xml:space="preserve">that the </w:t>
      </w:r>
      <w:r w:rsidR="001B20D2">
        <w:t xml:space="preserve">disk </w:t>
      </w:r>
      <w:r w:rsidR="00CA23F2">
        <w:t>sample</w:t>
      </w:r>
      <w:r w:rsidR="00F22459">
        <w:t xml:space="preserve">s </w:t>
      </w:r>
      <w:r>
        <w:t>w</w:t>
      </w:r>
      <w:r w:rsidR="00E14E94">
        <w:t>ould</w:t>
      </w:r>
      <w:r>
        <w:t xml:space="preserve"> </w:t>
      </w:r>
      <w:r w:rsidR="00927B52">
        <w:t xml:space="preserve">not </w:t>
      </w:r>
      <w:r w:rsidR="00F22459">
        <w:t xml:space="preserve">sinter to one another once placed in the retort. A stainless steel welding wire was bent into triangular clips and placed between each </w:t>
      </w:r>
      <w:r w:rsidR="00111994">
        <w:t xml:space="preserve">disk </w:t>
      </w:r>
      <w:r w:rsidR="00CA23F2">
        <w:t>sample</w:t>
      </w:r>
      <w:r w:rsidR="00F22459">
        <w:t xml:space="preserve"> </w:t>
      </w:r>
      <w:r w:rsidR="001B20D2">
        <w:t xml:space="preserve">to prevent them from touching each other </w:t>
      </w:r>
      <w:r w:rsidR="0059298D">
        <w:t>as</w:t>
      </w:r>
      <w:r w:rsidR="001B20D2">
        <w:t xml:space="preserve"> </w:t>
      </w:r>
      <w:r w:rsidR="00111994">
        <w:t>they</w:t>
      </w:r>
      <w:r w:rsidR="001B20D2">
        <w:t xml:space="preserve"> were</w:t>
      </w:r>
      <w:r w:rsidR="00F22459">
        <w:t xml:space="preserve"> placed in the retort.  A picture of th</w:t>
      </w:r>
      <w:r w:rsidR="0059298D">
        <w:t>e clips can be seen in Figure 4.4.3</w:t>
      </w:r>
      <w:r w:rsidR="00F22459">
        <w:t xml:space="preserve"> and a picture of the clips between each </w:t>
      </w:r>
      <w:r w:rsidR="00111994">
        <w:t xml:space="preserve">disk </w:t>
      </w:r>
      <w:r w:rsidR="00CA23F2">
        <w:t>sample</w:t>
      </w:r>
      <w:r w:rsidR="0059298D">
        <w:t xml:space="preserve"> can be seen in Figure 4.4.4</w:t>
      </w:r>
      <w:r w:rsidR="00F22459">
        <w:t>.</w:t>
      </w:r>
    </w:p>
    <w:p w:rsidR="00BF5CAC" w:rsidRDefault="00BF5CAC" w:rsidP="00A11228">
      <w:pPr>
        <w:jc w:val="left"/>
      </w:pPr>
    </w:p>
    <w:p w:rsidR="00F22459" w:rsidRDefault="00F22459" w:rsidP="00F22459">
      <w:r>
        <w:rPr>
          <w:noProof/>
        </w:rPr>
        <w:drawing>
          <wp:inline distT="0" distB="0" distL="0" distR="0">
            <wp:extent cx="4450080" cy="3337560"/>
            <wp:effectExtent l="38100" t="57150" r="121920" b="91440"/>
            <wp:docPr id="21" name="Picture 4" descr="H:\Masters\Pic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sters\Picture 002.jpg"/>
                    <pic:cNvPicPr>
                      <a:picLocks noChangeAspect="1" noChangeArrowheads="1"/>
                    </pic:cNvPicPr>
                  </pic:nvPicPr>
                  <pic:blipFill>
                    <a:blip r:embed="rId50" cstate="print"/>
                    <a:srcRect/>
                    <a:stretch>
                      <a:fillRect/>
                    </a:stretch>
                  </pic:blipFill>
                  <pic:spPr bwMode="auto">
                    <a:xfrm>
                      <a:off x="0" y="0"/>
                      <a:ext cx="445008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22459" w:rsidRDefault="0059298D" w:rsidP="00F22459">
      <w:pPr>
        <w:rPr>
          <w:b/>
        </w:rPr>
      </w:pPr>
      <w:r>
        <w:rPr>
          <w:b/>
        </w:rPr>
        <w:t>Figure 4.4.3</w:t>
      </w:r>
      <w:r w:rsidR="00F22459">
        <w:rPr>
          <w:b/>
        </w:rPr>
        <w:t>: Stainless Clips</w:t>
      </w:r>
    </w:p>
    <w:p w:rsidR="00F22459" w:rsidRDefault="00A112BE" w:rsidP="00F22459">
      <w:pPr>
        <w:rPr>
          <w:b/>
        </w:rPr>
      </w:pPr>
      <w:r>
        <w:rPr>
          <w:b/>
          <w:noProof/>
        </w:rPr>
        <w:pict>
          <v:group id="_x0000_s1461" style="position:absolute;left:0;text-align:left;margin-left:174.75pt;margin-top:46.45pt;width:181.5pt;height:178.5pt;z-index:251695104" coordorigin="5550,8535" coordsize="3630,3570">
            <v:shape id="_x0000_s1067" type="#_x0000_t32" style="position:absolute;left:5550;top:8535;width:1545;height:540;flip:x y" o:connectortype="straight" strokecolor="white [3212]">
              <v:stroke endarrow="block"/>
            </v:shape>
            <v:shape id="_x0000_s1068" type="#_x0000_t32" style="position:absolute;left:5835;top:9075;width:1260;height:1845;flip:x" o:connectortype="straight" strokecolor="white [3212]">
              <v:stroke endarrow="block"/>
            </v:shape>
            <v:shape id="_x0000_s1069" type="#_x0000_t32" style="position:absolute;left:5835;top:9075;width:1260;height:2370;flip:x" o:connectortype="straight" strokecolor="white [3212]">
              <v:stroke endarrow="block"/>
            </v:shape>
            <v:shape id="_x0000_s1070" type="#_x0000_t32" style="position:absolute;left:5835;top:9075;width:1260;height:3030;flip:x" o:connectortype="straight" strokecolor="white [3212]">
              <v:stroke endarrow="block"/>
            </v:shape>
            <v:shape id="_x0000_s1071" type="#_x0000_t202" style="position:absolute;left:6871;top:8670;width:2309;height:1080" filled="f" stroked="f">
              <v:textbox style="mso-next-textbox:#_x0000_s1071">
                <w:txbxContent>
                  <w:p w:rsidR="00232701" w:rsidRPr="00BF5CAC" w:rsidRDefault="00232701">
                    <w:pPr>
                      <w:rPr>
                        <w:color w:val="FFFFFF" w:themeColor="background1"/>
                      </w:rPr>
                    </w:pPr>
                    <w:r w:rsidRPr="00BF5CAC">
                      <w:rPr>
                        <w:color w:val="FFFFFF" w:themeColor="background1"/>
                      </w:rPr>
                      <w:t>Visible clips placed between samples</w:t>
                    </w:r>
                  </w:p>
                </w:txbxContent>
              </v:textbox>
            </v:shape>
          </v:group>
        </w:pict>
      </w:r>
      <w:r w:rsidR="00F22459">
        <w:rPr>
          <w:b/>
          <w:noProof/>
        </w:rPr>
        <w:drawing>
          <wp:inline distT="0" distB="0" distL="0" distR="0">
            <wp:extent cx="4450080" cy="3337560"/>
            <wp:effectExtent l="38100" t="57150" r="121920" b="91440"/>
            <wp:docPr id="22" name="Picture 5" descr="H:\Masters\Pictur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sters\Picture 007.jpg"/>
                    <pic:cNvPicPr>
                      <a:picLocks noChangeAspect="1" noChangeArrowheads="1"/>
                    </pic:cNvPicPr>
                  </pic:nvPicPr>
                  <pic:blipFill>
                    <a:blip r:embed="rId51" cstate="print"/>
                    <a:srcRect/>
                    <a:stretch>
                      <a:fillRect/>
                    </a:stretch>
                  </pic:blipFill>
                  <pic:spPr bwMode="auto">
                    <a:xfrm>
                      <a:off x="0" y="0"/>
                      <a:ext cx="445008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22459" w:rsidRPr="00F22459" w:rsidRDefault="0059298D" w:rsidP="00F22459">
      <w:pPr>
        <w:rPr>
          <w:b/>
        </w:rPr>
      </w:pPr>
      <w:r>
        <w:rPr>
          <w:b/>
        </w:rPr>
        <w:t>Figure 4.4.4</w:t>
      </w:r>
      <w:r w:rsidR="00F22459">
        <w:rPr>
          <w:b/>
        </w:rPr>
        <w:t xml:space="preserve">: Clips Placed Between </w:t>
      </w:r>
      <w:r w:rsidR="00CA23F2">
        <w:rPr>
          <w:b/>
        </w:rPr>
        <w:t>Sample</w:t>
      </w:r>
      <w:r w:rsidR="00F22459">
        <w:rPr>
          <w:b/>
        </w:rPr>
        <w:t>s</w:t>
      </w:r>
    </w:p>
    <w:p w:rsidR="00FC4916" w:rsidRDefault="00FC4916" w:rsidP="00FC4916"/>
    <w:p w:rsidR="00FC4916" w:rsidRDefault="00BF5CAC" w:rsidP="00D42345">
      <w:pPr>
        <w:ind w:left="360" w:firstLine="720"/>
        <w:jc w:val="left"/>
      </w:pPr>
      <w:r>
        <w:t xml:space="preserve">The </w:t>
      </w:r>
      <w:r w:rsidR="00D920DB">
        <w:t>disk samples</w:t>
      </w:r>
      <w:r w:rsidR="005A4CB9">
        <w:t xml:space="preserve"> were placed in the retort in a random fashion with the exception of the un-soaked </w:t>
      </w:r>
      <w:r w:rsidR="00D920DB">
        <w:t>disk samples</w:t>
      </w:r>
      <w:r w:rsidR="005A4CB9">
        <w:t xml:space="preserve"> which were placed at the beginning of the retort.  The un-soaked</w:t>
      </w:r>
      <w:r w:rsidR="0059298D">
        <w:t xml:space="preserve"> thin walled</w:t>
      </w:r>
      <w:r w:rsidR="005A4CB9">
        <w:t xml:space="preserve"> </w:t>
      </w:r>
      <w:r w:rsidR="00D920DB">
        <w:t>disk samples</w:t>
      </w:r>
      <w:r w:rsidR="005A4CB9">
        <w:t xml:space="preserve"> were placed at the front of the retort to ensure that clean argon would be flowing </w:t>
      </w:r>
      <w:r w:rsidR="00E31A89">
        <w:t xml:space="preserve">over them and to ensure that they would not be exposed to any residue possibly coming from the soaked </w:t>
      </w:r>
      <w:r w:rsidR="00D920DB">
        <w:t>disk samples</w:t>
      </w:r>
      <w:r w:rsidR="00E31A89">
        <w:t xml:space="preserve">.  Figure </w:t>
      </w:r>
      <w:r w:rsidR="0059298D">
        <w:t>4.4.5</w:t>
      </w:r>
      <w:r w:rsidR="00E31A89">
        <w:t xml:space="preserve"> </w:t>
      </w:r>
      <w:r w:rsidR="006512ED">
        <w:t>shows</w:t>
      </w:r>
      <w:r w:rsidR="00E31A89">
        <w:t xml:space="preserve"> the complete stack of </w:t>
      </w:r>
      <w:r w:rsidR="00D920DB">
        <w:t>disk samples</w:t>
      </w:r>
      <w:r w:rsidR="00E31A89">
        <w:t xml:space="preserve"> before being placed in the retort.</w:t>
      </w:r>
    </w:p>
    <w:p w:rsidR="00E31A89" w:rsidRDefault="00E31A89" w:rsidP="00F22459">
      <w:pPr>
        <w:jc w:val="left"/>
      </w:pPr>
    </w:p>
    <w:p w:rsidR="00E31A89" w:rsidRDefault="00E31A89" w:rsidP="00E31A89">
      <w:r>
        <w:rPr>
          <w:noProof/>
        </w:rPr>
        <w:drawing>
          <wp:inline distT="0" distB="0" distL="0" distR="0">
            <wp:extent cx="4340352" cy="3255264"/>
            <wp:effectExtent l="0" t="590550" r="0" b="630936"/>
            <wp:docPr id="19" name="Picture 18" descr="Picture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15.jpg"/>
                    <pic:cNvPicPr/>
                  </pic:nvPicPr>
                  <pic:blipFill>
                    <a:blip r:embed="rId52" cstate="print"/>
                    <a:stretch>
                      <a:fillRect/>
                    </a:stretch>
                  </pic:blipFill>
                  <pic:spPr>
                    <a:xfrm rot="16200000">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4CB9" w:rsidRDefault="0059298D" w:rsidP="005A4CB9">
      <w:pPr>
        <w:rPr>
          <w:b/>
        </w:rPr>
      </w:pPr>
      <w:r>
        <w:rPr>
          <w:b/>
        </w:rPr>
        <w:t>Figure 4.4.5</w:t>
      </w:r>
      <w:r w:rsidR="00E31A89">
        <w:rPr>
          <w:b/>
        </w:rPr>
        <w:t>: Complete Stack of</w:t>
      </w:r>
      <w:r>
        <w:rPr>
          <w:b/>
        </w:rPr>
        <w:t xml:space="preserve"> Thin Wall</w:t>
      </w:r>
      <w:r w:rsidR="00E31A89">
        <w:rPr>
          <w:b/>
        </w:rPr>
        <w:t xml:space="preserve"> </w:t>
      </w:r>
      <w:r>
        <w:rPr>
          <w:b/>
        </w:rPr>
        <w:t>Disk S</w:t>
      </w:r>
      <w:r w:rsidR="00D920DB">
        <w:rPr>
          <w:b/>
        </w:rPr>
        <w:t>amples</w:t>
      </w:r>
    </w:p>
    <w:p w:rsidR="00E31A89" w:rsidRDefault="00E31A89" w:rsidP="005A4CB9">
      <w:pPr>
        <w:rPr>
          <w:b/>
        </w:rPr>
      </w:pPr>
    </w:p>
    <w:p w:rsidR="00E31A89" w:rsidRDefault="00E31A89" w:rsidP="00D42345">
      <w:pPr>
        <w:ind w:left="360" w:firstLine="720"/>
        <w:jc w:val="left"/>
      </w:pPr>
      <w:r>
        <w:t xml:space="preserve">Once the </w:t>
      </w:r>
      <w:r w:rsidR="00927B52">
        <w:t>disk samples</w:t>
      </w:r>
      <w:r>
        <w:t xml:space="preserve"> were placed in the retort the additional space left in the retort was accounted for by a spring </w:t>
      </w:r>
      <w:r w:rsidR="006512ED">
        <w:t>(see</w:t>
      </w:r>
      <w:r w:rsidR="0059298D">
        <w:t xml:space="preserve"> Figure 4.4.6</w:t>
      </w:r>
      <w:r w:rsidR="006512ED">
        <w:t>)</w:t>
      </w:r>
      <w:r>
        <w:t xml:space="preserve">. The spring was placed in the end of the retort to ensure that the </w:t>
      </w:r>
      <w:r w:rsidR="00D920DB">
        <w:t>disk samples</w:t>
      </w:r>
      <w:r>
        <w:t xml:space="preserve"> </w:t>
      </w:r>
      <w:r w:rsidR="006512ED">
        <w:t>did not move</w:t>
      </w:r>
      <w:r>
        <w:t xml:space="preserve"> </w:t>
      </w:r>
      <w:r w:rsidR="005A0E67">
        <w:t xml:space="preserve">and the only spaces between them was the one created by the clips. </w:t>
      </w:r>
    </w:p>
    <w:p w:rsidR="008B0CAB" w:rsidRDefault="008B0CAB" w:rsidP="008B0CAB">
      <w:pPr>
        <w:ind w:left="360" w:firstLine="720"/>
        <w:jc w:val="left"/>
      </w:pPr>
      <w:r>
        <w:t>Once the disk samples and spring had been placed inside the retort the end cap was then TIG welded onto the retort and the entire assembly was then placed inside the tube oven.  As mentioned early a special tube oven was constructed for the sintering of these disk samples. A picture of the tube oven may be seen in Figure 4.4.7.</w:t>
      </w:r>
    </w:p>
    <w:p w:rsidR="008B0CAB" w:rsidRDefault="008B0CAB" w:rsidP="00D42345">
      <w:pPr>
        <w:ind w:left="360" w:firstLine="720"/>
        <w:jc w:val="left"/>
      </w:pPr>
    </w:p>
    <w:p w:rsidR="00E31A89" w:rsidRDefault="00E31A89" w:rsidP="00E31A89">
      <w:r>
        <w:rPr>
          <w:noProof/>
        </w:rPr>
        <w:drawing>
          <wp:inline distT="0" distB="0" distL="0" distR="0">
            <wp:extent cx="3962400" cy="2971800"/>
            <wp:effectExtent l="38100" t="57150" r="114300" b="95250"/>
            <wp:docPr id="23" name="Picture 22" descr="Picture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24.jpg"/>
                    <pic:cNvPicPr/>
                  </pic:nvPicPr>
                  <pic:blipFill>
                    <a:blip r:embed="rId53" cstate="print"/>
                    <a:stretch>
                      <a:fillRect/>
                    </a:stretch>
                  </pic:blipFill>
                  <pic:spPr>
                    <a:xfrm>
                      <a:off x="0" y="0"/>
                      <a:ext cx="3962400"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31A89" w:rsidRDefault="0059298D" w:rsidP="00E31A89">
      <w:pPr>
        <w:rPr>
          <w:b/>
        </w:rPr>
      </w:pPr>
      <w:r>
        <w:rPr>
          <w:b/>
        </w:rPr>
        <w:t>Figure 4.4.6</w:t>
      </w:r>
      <w:r w:rsidR="00E31A89">
        <w:rPr>
          <w:b/>
        </w:rPr>
        <w:t xml:space="preserve">: Spring </w:t>
      </w:r>
    </w:p>
    <w:p w:rsidR="008B0CAB" w:rsidRDefault="008B0CAB" w:rsidP="00E31A89">
      <w:pPr>
        <w:rPr>
          <w:b/>
        </w:rPr>
      </w:pPr>
    </w:p>
    <w:p w:rsidR="00E31A89" w:rsidRDefault="00E31A89" w:rsidP="00E31A89">
      <w:r>
        <w:rPr>
          <w:noProof/>
        </w:rPr>
        <w:drawing>
          <wp:inline distT="0" distB="0" distL="0" distR="0">
            <wp:extent cx="3965989" cy="2971800"/>
            <wp:effectExtent l="0" t="552450" r="0" b="590550"/>
            <wp:docPr id="26" name="Picture 25" descr="Picture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28.jpg"/>
                    <pic:cNvPicPr/>
                  </pic:nvPicPr>
                  <pic:blipFill>
                    <a:blip r:embed="rId54" cstate="print"/>
                    <a:stretch>
                      <a:fillRect/>
                    </a:stretch>
                  </pic:blipFill>
                  <pic:spPr>
                    <a:xfrm rot="5400000">
                      <a:off x="0" y="0"/>
                      <a:ext cx="3965989" cy="2971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31A89" w:rsidRDefault="0059298D" w:rsidP="00E31A89">
      <w:pPr>
        <w:rPr>
          <w:b/>
        </w:rPr>
      </w:pPr>
      <w:r>
        <w:rPr>
          <w:b/>
        </w:rPr>
        <w:t>Figure 4.4.7</w:t>
      </w:r>
      <w:r w:rsidR="00E31A89">
        <w:rPr>
          <w:b/>
        </w:rPr>
        <w:t>: Stainless</w:t>
      </w:r>
      <w:r w:rsidR="00512A6D">
        <w:rPr>
          <w:b/>
        </w:rPr>
        <w:t xml:space="preserve"> Tube Oven</w:t>
      </w:r>
    </w:p>
    <w:p w:rsidR="00512A6D" w:rsidRDefault="00512A6D" w:rsidP="00D42345">
      <w:pPr>
        <w:ind w:left="360" w:firstLine="720"/>
        <w:jc w:val="left"/>
      </w:pPr>
      <w:r>
        <w:t>The tube oven measures approximately</w:t>
      </w:r>
      <w:r w:rsidR="00446446">
        <w:t xml:space="preserve"> 3.3</w:t>
      </w:r>
      <w:r w:rsidR="005A0E67">
        <w:t xml:space="preserve"> </w:t>
      </w:r>
      <w:r w:rsidR="00446446">
        <w:t>m (</w:t>
      </w:r>
      <w:r>
        <w:t>130</w:t>
      </w:r>
      <w:r w:rsidR="005A0E67">
        <w:t xml:space="preserve"> </w:t>
      </w:r>
      <w:r w:rsidR="000762BA">
        <w:t>in</w:t>
      </w:r>
      <w:r w:rsidR="00446446">
        <w:t>)</w:t>
      </w:r>
      <w:r>
        <w:t xml:space="preserve"> long by</w:t>
      </w:r>
      <w:r w:rsidR="00446446">
        <w:t xml:space="preserve"> 336.5</w:t>
      </w:r>
      <w:r w:rsidR="005A0E67">
        <w:t xml:space="preserve"> </w:t>
      </w:r>
      <w:r w:rsidR="00446446">
        <w:t>mm (13.25</w:t>
      </w:r>
      <w:r w:rsidR="005A0E67">
        <w:t xml:space="preserve"> </w:t>
      </w:r>
      <w:r w:rsidR="000762BA">
        <w:t>in</w:t>
      </w:r>
      <w:r w:rsidR="00446446">
        <w:t>)</w:t>
      </w:r>
      <w:r>
        <w:t xml:space="preserve"> in outside flange diameter.   To ensure proper heating of the </w:t>
      </w:r>
      <w:r w:rsidR="00D920DB">
        <w:t>disk samples</w:t>
      </w:r>
      <w:r>
        <w:t xml:space="preserve"> the assembly was placed on a rack on the inside of the ove</w:t>
      </w:r>
      <w:r w:rsidR="0059298D">
        <w:t>n which can be seen in Figure 4.4.8</w:t>
      </w:r>
      <w:r>
        <w:t>.</w:t>
      </w:r>
    </w:p>
    <w:p w:rsidR="008B0CAB" w:rsidRDefault="008B0CAB" w:rsidP="008B0CAB">
      <w:pPr>
        <w:ind w:left="360" w:firstLine="720"/>
        <w:jc w:val="left"/>
      </w:pPr>
      <w:r>
        <w:t>The argon supply lines were then hooked to the retort with the inflow tube first making a complete pass through the oven and then hooking to the retort at the back of the oven.  This was done to ensure that the argon was heated to the oven’s temperature before being supplied to the disk samples.  The argon return line was connected to the back of the retort at the front of the oven.  A picture of this can be found in Figures 4.4.9 and 4.4.10.  The inflow is highlighted by the green arrows and the outflow is highlighted by the red.</w:t>
      </w:r>
    </w:p>
    <w:p w:rsidR="00512A6D" w:rsidRDefault="00512A6D" w:rsidP="00512A6D">
      <w:pPr>
        <w:jc w:val="left"/>
      </w:pPr>
    </w:p>
    <w:p w:rsidR="00512A6D" w:rsidRPr="00512A6D" w:rsidRDefault="00A112BE" w:rsidP="00512A6D">
      <w:r>
        <w:rPr>
          <w:noProof/>
        </w:rPr>
        <w:pict>
          <v:shape id="_x0000_s1079" type="#_x0000_t32" style="position:absolute;left:0;text-align:left;margin-left:350.25pt;margin-top:79.5pt;width:9.75pt;height:33pt;flip:x y;z-index:251704320" o:connectortype="straight" strokecolor="white [3212]" strokeweight="1.5pt">
            <v:stroke endarrow="block"/>
          </v:shape>
        </w:pict>
      </w:r>
      <w:r>
        <w:rPr>
          <w:noProof/>
        </w:rPr>
        <w:pict>
          <v:shape id="_x0000_s1076" type="#_x0000_t32" style="position:absolute;left:0;text-align:left;margin-left:219.8pt;margin-top:112.5pt;width:12.8pt;height:57.6pt;flip:x y;z-index:251701248" o:connectortype="straight" strokecolor="white [3212]" strokeweight="1.5pt">
            <v:stroke endarrow="block"/>
          </v:shape>
        </w:pict>
      </w:r>
      <w:r>
        <w:rPr>
          <w:noProof/>
        </w:rPr>
        <w:pict>
          <v:shape id="_x0000_s1077" type="#_x0000_t32" style="position:absolute;left:0;text-align:left;margin-left:90pt;margin-top:89.25pt;width:51.25pt;height:57pt;flip:x;z-index:251702272" o:connectortype="straight" strokecolor="white [3212]" strokeweight="1.5pt">
            <v:stroke endarrow="block"/>
          </v:shape>
        </w:pict>
      </w:r>
      <w:r>
        <w:rPr>
          <w:noProof/>
        </w:rPr>
        <w:pict>
          <v:shape id="_x0000_s1078" type="#_x0000_t32" style="position:absolute;left:0;text-align:left;margin-left:134.25pt;margin-top:89.25pt;width:13.9pt;height:28.5pt;flip:x;z-index:251703296" o:connectortype="straight" strokecolor="white [3212]" strokeweight="1.5pt">
            <v:stroke endarrow="block"/>
          </v:shape>
        </w:pict>
      </w:r>
      <w:r>
        <w:rPr>
          <w:noProof/>
        </w:rPr>
        <w:pict>
          <v:shape id="_x0000_s1075" type="#_x0000_t202" style="position:absolute;left:0;text-align:left;margin-left:121.5pt;margin-top:54.75pt;width:87.75pt;height:34.5pt;z-index:251700224" filled="f" stroked="f">
            <v:textbox style="mso-next-textbox:#_x0000_s1075">
              <w:txbxContent>
                <w:p w:rsidR="00232701" w:rsidRPr="009F6AE6" w:rsidRDefault="00232701">
                  <w:pPr>
                    <w:rPr>
                      <w:color w:val="FFFFFF" w:themeColor="background1"/>
                    </w:rPr>
                  </w:pPr>
                  <w:r w:rsidRPr="009F6AE6">
                    <w:rPr>
                      <w:color w:val="FFFFFF" w:themeColor="background1"/>
                    </w:rPr>
                    <w:t>Rack w/ Holders</w:t>
                  </w:r>
                </w:p>
              </w:txbxContent>
            </v:textbox>
          </v:shape>
        </w:pict>
      </w:r>
      <w:r>
        <w:rPr>
          <w:noProof/>
        </w:rPr>
        <w:pict>
          <v:shape id="_x0000_s1074" type="#_x0000_t202" style="position:absolute;left:0;text-align:left;margin-left:340.5pt;margin-top:112.5pt;width:52.5pt;height:42pt;z-index:251699200" filled="f" stroked="f">
            <v:textbox style="mso-next-textbox:#_x0000_s1074">
              <w:txbxContent>
                <w:p w:rsidR="00232701" w:rsidRPr="009F6AE6" w:rsidRDefault="00232701">
                  <w:pPr>
                    <w:rPr>
                      <w:color w:val="FFFFFF" w:themeColor="background1"/>
                    </w:rPr>
                  </w:pPr>
                  <w:r w:rsidRPr="009F6AE6">
                    <w:rPr>
                      <w:color w:val="FFFFFF" w:themeColor="background1"/>
                    </w:rPr>
                    <w:t>Tube Oven</w:t>
                  </w:r>
                </w:p>
              </w:txbxContent>
            </v:textbox>
          </v:shape>
        </w:pict>
      </w:r>
      <w:r>
        <w:rPr>
          <w:noProof/>
        </w:rPr>
        <w:pict>
          <v:shape id="_x0000_s1073" type="#_x0000_t202" style="position:absolute;left:0;text-align:left;margin-left:209.25pt;margin-top:166.5pt;width:64.5pt;height:24pt;z-index:251698176" filled="f" stroked="f">
            <v:textbox style="mso-next-textbox:#_x0000_s1073">
              <w:txbxContent>
                <w:p w:rsidR="00232701" w:rsidRPr="009F6AE6" w:rsidRDefault="00232701">
                  <w:pPr>
                    <w:rPr>
                      <w:color w:val="FFFFFF" w:themeColor="background1"/>
                    </w:rPr>
                  </w:pPr>
                  <w:r w:rsidRPr="009F6AE6">
                    <w:rPr>
                      <w:color w:val="FFFFFF" w:themeColor="background1"/>
                    </w:rPr>
                    <w:t>Retort</w:t>
                  </w:r>
                </w:p>
              </w:txbxContent>
            </v:textbox>
          </v:shape>
        </w:pict>
      </w:r>
      <w:r w:rsidR="00512A6D">
        <w:rPr>
          <w:noProof/>
        </w:rPr>
        <w:drawing>
          <wp:inline distT="0" distB="0" distL="0" distR="0">
            <wp:extent cx="4340352" cy="3255264"/>
            <wp:effectExtent l="38100" t="57150" r="117348" b="97536"/>
            <wp:docPr id="28" name="Picture 27" descr="IMG_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26.JPG"/>
                    <pic:cNvPicPr/>
                  </pic:nvPicPr>
                  <pic:blipFill>
                    <a:blip r:embed="rId55" cstate="print"/>
                    <a:stretch>
                      <a:fillRect/>
                    </a:stretch>
                  </pic:blipFill>
                  <pic:spPr>
                    <a:xfrm>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31A89" w:rsidRPr="00512A6D" w:rsidRDefault="0059298D" w:rsidP="00E31A89">
      <w:pPr>
        <w:rPr>
          <w:b/>
        </w:rPr>
      </w:pPr>
      <w:r>
        <w:rPr>
          <w:b/>
        </w:rPr>
        <w:t>Figure 4.4.8</w:t>
      </w:r>
      <w:r w:rsidR="00512A6D">
        <w:rPr>
          <w:b/>
        </w:rPr>
        <w:t>: Retort on Rack</w:t>
      </w:r>
    </w:p>
    <w:p w:rsidR="005A4CB9" w:rsidRDefault="005A4CB9" w:rsidP="00F22459">
      <w:pPr>
        <w:jc w:val="left"/>
      </w:pPr>
    </w:p>
    <w:p w:rsidR="00182BA2" w:rsidRDefault="00182BA2" w:rsidP="00F22459">
      <w:pPr>
        <w:jc w:val="left"/>
      </w:pPr>
    </w:p>
    <w:p w:rsidR="00182BA2" w:rsidRDefault="00A112BE" w:rsidP="00182BA2">
      <w:r>
        <w:rPr>
          <w:noProof/>
        </w:rPr>
        <w:pict>
          <v:shape id="_x0000_s1085" type="#_x0000_t202" style="position:absolute;left:0;text-align:left;margin-left:73.85pt;margin-top:157.55pt;width:103.9pt;height:36pt;z-index:251710464" filled="f" stroked="f">
            <v:textbox style="mso-next-textbox:#_x0000_s1085">
              <w:txbxContent>
                <w:p w:rsidR="00232701" w:rsidRPr="00603B45" w:rsidRDefault="00232701">
                  <w:pPr>
                    <w:rPr>
                      <w:color w:val="FFFFFF" w:themeColor="background1"/>
                    </w:rPr>
                  </w:pPr>
                  <w:r w:rsidRPr="00603B45">
                    <w:rPr>
                      <w:color w:val="FFFFFF" w:themeColor="background1"/>
                    </w:rPr>
                    <w:t>Argon Outflow</w:t>
                  </w:r>
                </w:p>
              </w:txbxContent>
            </v:textbox>
          </v:shape>
        </w:pict>
      </w:r>
      <w:r>
        <w:rPr>
          <w:noProof/>
        </w:rPr>
        <w:pict>
          <v:shape id="_x0000_s1084" type="#_x0000_t202" style="position:absolute;left:0;text-align:left;margin-left:140.25pt;margin-top:50.3pt;width:88.5pt;height:21.4pt;z-index:251709440" filled="f" stroked="f">
            <v:textbox style="mso-next-textbox:#_x0000_s1084">
              <w:txbxContent>
                <w:p w:rsidR="00232701" w:rsidRPr="00603B45" w:rsidRDefault="00232701">
                  <w:pPr>
                    <w:rPr>
                      <w:color w:val="FFFFFF" w:themeColor="background1"/>
                    </w:rPr>
                  </w:pPr>
                  <w:r w:rsidRPr="00603B45">
                    <w:rPr>
                      <w:color w:val="FFFFFF" w:themeColor="background1"/>
                    </w:rPr>
                    <w:t>Argon inflow</w:t>
                  </w:r>
                </w:p>
              </w:txbxContent>
            </v:textbox>
          </v:shape>
        </w:pict>
      </w:r>
      <w:r>
        <w:rPr>
          <w:noProof/>
        </w:rPr>
        <w:pict>
          <v:shape id="_x0000_s1083" type="#_x0000_t32" style="position:absolute;left:0;text-align:left;margin-left:60.75pt;margin-top:154.5pt;width:45.75pt;height:14.25pt;flip:x;z-index:251708416" o:connectortype="straight" strokecolor="red" strokeweight="1.5pt">
            <v:stroke endarrow="block"/>
          </v:shape>
        </w:pict>
      </w:r>
      <w:r>
        <w:rPr>
          <w:noProof/>
        </w:rPr>
        <w:pict>
          <v:shape id="_x0000_s1082" type="#_x0000_t32" style="position:absolute;left:0;text-align:left;margin-left:321pt;margin-top:70.5pt;width:11.25pt;height:9pt;flip:x;z-index:251707392" o:connectortype="straight" strokecolor="#00b050" strokeweight="1.5pt">
            <v:stroke endarrow="block"/>
          </v:shape>
        </w:pict>
      </w:r>
      <w:r>
        <w:rPr>
          <w:noProof/>
        </w:rPr>
        <w:pict>
          <v:shape id="_x0000_s1081" type="#_x0000_t32" style="position:absolute;left:0;text-align:left;margin-left:325.5pt;margin-top:49.5pt;width:6.75pt;height:21pt;z-index:251706368" o:connectortype="straight" strokecolor="#00b050" strokeweight="1.5pt">
            <v:stroke endarrow="block"/>
          </v:shape>
        </w:pict>
      </w:r>
      <w:r>
        <w:rPr>
          <w:noProof/>
        </w:rPr>
        <w:pict>
          <v:shape id="_x0000_s1080" type="#_x0000_t32" style="position:absolute;left:0;text-align:left;margin-left:74.25pt;margin-top:49.5pt;width:251.25pt;height:48.75pt;flip:y;z-index:251705344" o:connectortype="straight" strokecolor="#00b050" strokeweight="1.5pt">
            <v:stroke endarrow="block"/>
          </v:shape>
        </w:pict>
      </w:r>
      <w:r w:rsidR="00182BA2">
        <w:rPr>
          <w:noProof/>
        </w:rPr>
        <w:drawing>
          <wp:inline distT="0" distB="0" distL="0" distR="0">
            <wp:extent cx="4340352" cy="3255264"/>
            <wp:effectExtent l="38100" t="57150" r="117348" b="97536"/>
            <wp:docPr id="29" name="Picture 28" descr="IMG_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26.JPG"/>
                    <pic:cNvPicPr/>
                  </pic:nvPicPr>
                  <pic:blipFill>
                    <a:blip r:embed="rId55" cstate="print"/>
                    <a:stretch>
                      <a:fillRect/>
                    </a:stretch>
                  </pic:blipFill>
                  <pic:spPr>
                    <a:xfrm>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2BA2" w:rsidRDefault="0059298D" w:rsidP="00182BA2">
      <w:pPr>
        <w:rPr>
          <w:b/>
        </w:rPr>
      </w:pPr>
      <w:r>
        <w:rPr>
          <w:b/>
        </w:rPr>
        <w:t>Figure 4.4.9</w:t>
      </w:r>
      <w:r w:rsidR="00182BA2">
        <w:rPr>
          <w:b/>
        </w:rPr>
        <w:t>:  Argon Gas Flow to Retort</w:t>
      </w:r>
    </w:p>
    <w:p w:rsidR="00B9431C" w:rsidRDefault="00B9431C" w:rsidP="00182BA2">
      <w:pPr>
        <w:rPr>
          <w:b/>
        </w:rPr>
      </w:pPr>
    </w:p>
    <w:p w:rsidR="00B9431C" w:rsidRDefault="00A112BE" w:rsidP="00182BA2">
      <w:pPr>
        <w:rPr>
          <w:b/>
        </w:rPr>
      </w:pPr>
      <w:r>
        <w:rPr>
          <w:b/>
          <w:noProof/>
        </w:rPr>
        <w:pict>
          <v:shape id="_x0000_s1089" type="#_x0000_t32" style="position:absolute;left:0;text-align:left;margin-left:249.75pt;margin-top:120.7pt;width:113.25pt;height:45pt;flip:x y;z-index:251713536" o:connectortype="straight" strokecolor="#00b050" strokeweight="1.5pt">
            <v:stroke endarrow="block"/>
          </v:shape>
        </w:pict>
      </w:r>
      <w:r>
        <w:rPr>
          <w:b/>
          <w:noProof/>
        </w:rPr>
        <w:pict>
          <v:shape id="_x0000_s1088" type="#_x0000_t32" style="position:absolute;left:0;text-align:left;margin-left:363pt;margin-top:120.7pt;width:8.25pt;height:45pt;flip:x;z-index:251712512" o:connectortype="straight" strokecolor="#00b050" strokeweight="1.5pt">
            <v:stroke endarrow="block"/>
          </v:shape>
        </w:pict>
      </w:r>
      <w:r>
        <w:rPr>
          <w:b/>
          <w:noProof/>
        </w:rPr>
        <w:pict>
          <v:shape id="_x0000_s1086" type="#_x0000_t32" style="position:absolute;left:0;text-align:left;margin-left:60.75pt;margin-top:14.2pt;width:310.5pt;height:106.5pt;z-index:251711488" o:connectortype="straight" strokecolor="#00b050" strokeweight="1.5pt">
            <v:stroke endarrow="block"/>
            <v:shadow type="perspective" color="#4e6128 [1606]" opacity=".5" offset="1pt" offset2="-1pt"/>
          </v:shape>
        </w:pict>
      </w:r>
      <w:r w:rsidR="00B9431C">
        <w:rPr>
          <w:b/>
          <w:noProof/>
        </w:rPr>
        <w:drawing>
          <wp:inline distT="0" distB="0" distL="0" distR="0">
            <wp:extent cx="4340352" cy="3255264"/>
            <wp:effectExtent l="38100" t="57150" r="117348" b="97536"/>
            <wp:docPr id="30" name="Picture 29" descr="IMG_2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28.JPG"/>
                    <pic:cNvPicPr/>
                  </pic:nvPicPr>
                  <pic:blipFill>
                    <a:blip r:embed="rId56" cstate="print"/>
                    <a:stretch>
                      <a:fillRect/>
                    </a:stretch>
                  </pic:blipFill>
                  <pic:spPr>
                    <a:xfrm>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9431C" w:rsidRDefault="0059298D" w:rsidP="00182BA2">
      <w:pPr>
        <w:rPr>
          <w:b/>
        </w:rPr>
      </w:pPr>
      <w:r>
        <w:rPr>
          <w:b/>
        </w:rPr>
        <w:t>Figure 4.4.10</w:t>
      </w:r>
      <w:r w:rsidR="00B9431C">
        <w:rPr>
          <w:b/>
        </w:rPr>
        <w:t>: Argon Inflow</w:t>
      </w:r>
    </w:p>
    <w:p w:rsidR="00B9431C" w:rsidRDefault="00B9431C" w:rsidP="00182BA2">
      <w:pPr>
        <w:rPr>
          <w:b/>
        </w:rPr>
      </w:pPr>
    </w:p>
    <w:p w:rsidR="00B9431C" w:rsidRDefault="00B9431C" w:rsidP="000762BA">
      <w:pPr>
        <w:ind w:firstLine="360"/>
        <w:jc w:val="left"/>
      </w:pPr>
      <w:r>
        <w:t>Once the assembly was connected and placed in the oven the sintering process began following the prescrib</w:t>
      </w:r>
      <w:r w:rsidR="0059298D">
        <w:t>ed method as outlined in Table 4.4.1</w:t>
      </w:r>
      <w:r>
        <w:t xml:space="preserve"> earlier in </w:t>
      </w:r>
      <w:r w:rsidR="0059298D">
        <w:t>Section 4.4</w:t>
      </w:r>
      <w:r w:rsidR="00446446">
        <w:t xml:space="preserve"> of this report</w:t>
      </w:r>
      <w:r>
        <w:t>.</w:t>
      </w:r>
    </w:p>
    <w:p w:rsidR="000762BA" w:rsidRDefault="000762BA" w:rsidP="000762BA">
      <w:pPr>
        <w:ind w:firstLine="360"/>
        <w:jc w:val="left"/>
      </w:pPr>
      <w:r>
        <w:t xml:space="preserve">The process for sintering the thick wall samples was very similar to the thin wall samples with the notable differences being the retort and the oven.  The retort the samples were sintered in measured 628.65 mm (24.75 in) long by 47.63 mm </w:t>
      </w:r>
    </w:p>
    <w:p w:rsidR="000762BA" w:rsidRDefault="000762BA" w:rsidP="000762BA">
      <w:pPr>
        <w:jc w:val="left"/>
      </w:pPr>
      <w:r>
        <w:t xml:space="preserve">(1.875 in) O.D. and can be seen in </w:t>
      </w:r>
      <w:r w:rsidRPr="00273044">
        <w:t>Figure 4.4.11</w:t>
      </w:r>
    </w:p>
    <w:p w:rsidR="000762BA" w:rsidRDefault="000762BA" w:rsidP="00D42345">
      <w:pPr>
        <w:ind w:left="360" w:firstLine="720"/>
        <w:jc w:val="left"/>
      </w:pPr>
    </w:p>
    <w:p w:rsidR="0059298D" w:rsidRDefault="00273044" w:rsidP="0059298D">
      <w:pPr>
        <w:ind w:left="360" w:firstLine="720"/>
        <w:rPr>
          <w:b/>
        </w:rPr>
      </w:pPr>
      <w:r>
        <w:rPr>
          <w:b/>
          <w:noProof/>
        </w:rPr>
        <w:drawing>
          <wp:inline distT="0" distB="0" distL="0" distR="0">
            <wp:extent cx="4328899" cy="3255264"/>
            <wp:effectExtent l="38100" t="57150" r="109751" b="97536"/>
            <wp:docPr id="4" name="Picture 3" descr="h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 001.jpg"/>
                    <pic:cNvPicPr/>
                  </pic:nvPicPr>
                  <pic:blipFill>
                    <a:blip r:embed="rId57" cstate="print"/>
                    <a:stretch>
                      <a:fillRect/>
                    </a:stretch>
                  </pic:blipFill>
                  <pic:spPr>
                    <a:xfrm>
                      <a:off x="0" y="0"/>
                      <a:ext cx="4328899"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9298D">
        <w:rPr>
          <w:b/>
        </w:rPr>
        <w:t>Figure 4.4.11 Thick Walled Sample Retort</w:t>
      </w:r>
    </w:p>
    <w:p w:rsidR="00273044" w:rsidRDefault="00273044" w:rsidP="0059298D">
      <w:pPr>
        <w:ind w:left="360" w:firstLine="720"/>
        <w:rPr>
          <w:b/>
        </w:rPr>
      </w:pPr>
    </w:p>
    <w:p w:rsidR="0059298D" w:rsidRDefault="0059298D" w:rsidP="0059298D">
      <w:pPr>
        <w:ind w:left="360" w:firstLine="720"/>
        <w:jc w:val="left"/>
      </w:pPr>
      <w:r>
        <w:t>Like the thin walled sample retort, it too was constructed of stainless steel and contained a compression fitting and end cap as shown in Figure 4.4.11.</w:t>
      </w:r>
    </w:p>
    <w:p w:rsidR="0059298D" w:rsidRDefault="0059298D" w:rsidP="0059298D">
      <w:pPr>
        <w:ind w:left="360" w:firstLine="720"/>
        <w:jc w:val="left"/>
      </w:pPr>
      <w:r>
        <w:t xml:space="preserve">The samples were placed in such a </w:t>
      </w:r>
      <w:r w:rsidR="00E57261">
        <w:t xml:space="preserve">manner </w:t>
      </w:r>
      <w:r>
        <w:t>such that the un-soaked samples received the clean incoming flow of argon just as the thin walled samples had.  Again in replicating the thin walled samples sintering process each sample had a metal spacer placed between it and the next sample; this was to ensure that the samples did not sinter together.</w:t>
      </w:r>
    </w:p>
    <w:p w:rsidR="002C6EB5" w:rsidRDefault="002C6EB5" w:rsidP="0059298D">
      <w:pPr>
        <w:ind w:left="360" w:firstLine="720"/>
        <w:jc w:val="left"/>
      </w:pPr>
    </w:p>
    <w:p w:rsidR="002C6EB5" w:rsidRDefault="002C6EB5" w:rsidP="0059298D">
      <w:pPr>
        <w:ind w:left="360" w:firstLine="720"/>
        <w:jc w:val="left"/>
      </w:pPr>
    </w:p>
    <w:p w:rsidR="002C6EB5" w:rsidRDefault="002C6EB5" w:rsidP="0059298D">
      <w:pPr>
        <w:ind w:left="360" w:firstLine="720"/>
        <w:jc w:val="left"/>
      </w:pPr>
    </w:p>
    <w:p w:rsidR="002C6EB5" w:rsidRDefault="002C6EB5" w:rsidP="0059298D">
      <w:pPr>
        <w:ind w:left="360" w:firstLine="720"/>
        <w:jc w:val="left"/>
      </w:pPr>
    </w:p>
    <w:p w:rsidR="0059298D" w:rsidRDefault="0059298D" w:rsidP="0059298D">
      <w:pPr>
        <w:ind w:left="360" w:firstLine="720"/>
        <w:jc w:val="left"/>
      </w:pPr>
      <w:r>
        <w:t>Unlike the thin walled samples the thick walled samples were sintered in a custom built carbon steel box oven also capable of temperatures in excess of 650˚C.  The box oven measured</w:t>
      </w:r>
      <w:r w:rsidR="000762BA">
        <w:t xml:space="preserve"> 800 </w:t>
      </w:r>
      <w:proofErr w:type="gramStart"/>
      <w:r w:rsidR="000762BA">
        <w:t>mm  x</w:t>
      </w:r>
      <w:proofErr w:type="gramEnd"/>
      <w:r w:rsidR="000762BA">
        <w:t xml:space="preserve"> 1530 mm  x 304.8 mm (</w:t>
      </w:r>
      <w:r w:rsidR="00273044">
        <w:t>31.5” x 60.25” x 12”</w:t>
      </w:r>
      <w:r w:rsidR="000762BA">
        <w:t>)</w:t>
      </w:r>
      <w:r w:rsidR="00F7563B">
        <w:t xml:space="preserve"> </w:t>
      </w:r>
      <w:r w:rsidR="00273044">
        <w:t>(inside dimensions)</w:t>
      </w:r>
      <w:r>
        <w:t xml:space="preserve"> and contained the same </w:t>
      </w:r>
      <w:r w:rsidR="000762BA">
        <w:t>argon</w:t>
      </w:r>
      <w:r>
        <w:t xml:space="preserve"> fittings and thermocouple fittings that the tube oven had.  A picture of the box oven can be seen in Figure 4.4.12</w:t>
      </w:r>
    </w:p>
    <w:p w:rsidR="00F7563B" w:rsidRDefault="00F7563B" w:rsidP="00F7563B">
      <w:pPr>
        <w:ind w:left="360" w:firstLine="720"/>
        <w:jc w:val="left"/>
        <w:rPr>
          <w:b/>
        </w:rPr>
      </w:pPr>
      <w:r>
        <w:t>Like the thin walled samples the same prescribed sintering process was used and can be seen in Table 4.4.1 above.</w:t>
      </w:r>
    </w:p>
    <w:p w:rsidR="000762BA" w:rsidRDefault="000762BA" w:rsidP="0059298D">
      <w:pPr>
        <w:ind w:left="360" w:firstLine="720"/>
        <w:jc w:val="left"/>
      </w:pPr>
    </w:p>
    <w:p w:rsidR="0059298D" w:rsidRDefault="00273044" w:rsidP="00273044">
      <w:pPr>
        <w:ind w:left="360" w:firstLine="720"/>
      </w:pPr>
      <w:r>
        <w:rPr>
          <w:noProof/>
        </w:rPr>
        <w:drawing>
          <wp:inline distT="0" distB="0" distL="0" distR="0">
            <wp:extent cx="4328899" cy="3246674"/>
            <wp:effectExtent l="38100" t="57150" r="109751" b="87076"/>
            <wp:docPr id="8" name="Picture 7" descr="h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 003.jpg"/>
                    <pic:cNvPicPr/>
                  </pic:nvPicPr>
                  <pic:blipFill>
                    <a:blip r:embed="rId58" cstate="print"/>
                    <a:stretch>
                      <a:fillRect/>
                    </a:stretch>
                  </pic:blipFill>
                  <pic:spPr>
                    <a:xfrm>
                      <a:off x="0" y="0"/>
                      <a:ext cx="4328899" cy="32466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9298D" w:rsidRDefault="001B0A86" w:rsidP="0059298D">
      <w:pPr>
        <w:ind w:left="360" w:firstLine="720"/>
        <w:rPr>
          <w:b/>
        </w:rPr>
      </w:pPr>
      <w:r>
        <w:rPr>
          <w:b/>
        </w:rPr>
        <w:t xml:space="preserve">Figure </w:t>
      </w:r>
      <w:r w:rsidR="0059298D">
        <w:rPr>
          <w:b/>
        </w:rPr>
        <w:t>4.4.12: Box Oven Used for Sintering Thick Wall Samples</w:t>
      </w:r>
    </w:p>
    <w:p w:rsidR="0059298D" w:rsidRPr="0059298D" w:rsidRDefault="0059298D" w:rsidP="0059298D">
      <w:pPr>
        <w:ind w:left="360" w:firstLine="720"/>
        <w:rPr>
          <w:b/>
        </w:rPr>
      </w:pPr>
    </w:p>
    <w:p w:rsidR="0059298D" w:rsidRDefault="0059298D" w:rsidP="000762BA">
      <w:pPr>
        <w:ind w:left="360" w:firstLine="720"/>
        <w:jc w:val="left"/>
        <w:rPr>
          <w:b/>
        </w:rPr>
      </w:pPr>
      <w:r>
        <w:t xml:space="preserve"> </w:t>
      </w:r>
      <w:r w:rsidR="000762BA">
        <w:t xml:space="preserve"> </w:t>
      </w:r>
    </w:p>
    <w:p w:rsidR="0059298D" w:rsidRDefault="0059298D" w:rsidP="0059298D">
      <w:pPr>
        <w:ind w:left="360" w:firstLine="720"/>
        <w:rPr>
          <w:b/>
        </w:rPr>
      </w:pPr>
    </w:p>
    <w:p w:rsidR="0059298D" w:rsidRDefault="0059298D"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E75AD5" w:rsidRDefault="00E75AD5" w:rsidP="0059298D">
      <w:pPr>
        <w:ind w:left="360" w:firstLine="720"/>
        <w:rPr>
          <w:b/>
        </w:rPr>
      </w:pPr>
    </w:p>
    <w:p w:rsidR="0059298D" w:rsidRDefault="0059298D" w:rsidP="0059298D">
      <w:pPr>
        <w:ind w:left="360" w:firstLine="720"/>
        <w:rPr>
          <w:b/>
        </w:rPr>
      </w:pPr>
      <w:r>
        <w:rPr>
          <w:b/>
        </w:rPr>
        <w:t>Chapter V</w:t>
      </w:r>
    </w:p>
    <w:p w:rsidR="0059298D" w:rsidRPr="008A0BA8" w:rsidRDefault="00E57261" w:rsidP="008A0BA8">
      <w:pPr>
        <w:pStyle w:val="Heading1"/>
        <w:rPr>
          <w:rFonts w:ascii="Times New Roman" w:hAnsi="Times New Roman" w:cs="Times New Roman"/>
          <w:color w:val="000000" w:themeColor="text1"/>
          <w:sz w:val="24"/>
          <w:szCs w:val="24"/>
        </w:rPr>
      </w:pPr>
      <w:r w:rsidRPr="008A0BA8">
        <w:rPr>
          <w:rFonts w:ascii="Times New Roman" w:hAnsi="Times New Roman" w:cs="Times New Roman"/>
          <w:color w:val="000000" w:themeColor="text1"/>
          <w:sz w:val="24"/>
          <w:szCs w:val="24"/>
        </w:rPr>
        <w:t xml:space="preserve"> </w:t>
      </w:r>
      <w:bookmarkStart w:id="20" w:name="_Toc275362804"/>
      <w:r w:rsidRPr="008A0BA8">
        <w:rPr>
          <w:rFonts w:ascii="Times New Roman" w:hAnsi="Times New Roman" w:cs="Times New Roman"/>
          <w:color w:val="000000" w:themeColor="text1"/>
          <w:sz w:val="24"/>
          <w:szCs w:val="24"/>
        </w:rPr>
        <w:t>MECHANICAL TESTING</w:t>
      </w:r>
      <w:bookmarkEnd w:id="20"/>
    </w:p>
    <w:p w:rsidR="0059298D" w:rsidRPr="003F7281" w:rsidRDefault="0059298D" w:rsidP="003F7281">
      <w:pPr>
        <w:pStyle w:val="Heading2"/>
        <w:jc w:val="left"/>
        <w:rPr>
          <w:rFonts w:ascii="Times New Roman" w:hAnsi="Times New Roman" w:cs="Times New Roman"/>
          <w:color w:val="000000" w:themeColor="text1"/>
          <w:sz w:val="24"/>
          <w:szCs w:val="24"/>
        </w:rPr>
      </w:pPr>
      <w:bookmarkStart w:id="21" w:name="_Toc275362805"/>
      <w:r w:rsidRPr="003F7281">
        <w:rPr>
          <w:rFonts w:ascii="Times New Roman" w:hAnsi="Times New Roman" w:cs="Times New Roman"/>
          <w:color w:val="000000" w:themeColor="text1"/>
          <w:sz w:val="24"/>
          <w:szCs w:val="24"/>
        </w:rPr>
        <w:t>5.1 Thin Wall Testing Procedure</w:t>
      </w:r>
      <w:bookmarkEnd w:id="21"/>
    </w:p>
    <w:p w:rsidR="00430754" w:rsidRDefault="00446446" w:rsidP="0059298D">
      <w:pPr>
        <w:ind w:firstLine="720"/>
        <w:jc w:val="left"/>
      </w:pPr>
      <w:r>
        <w:t xml:space="preserve">In order to push the coil pack from its copper sleeve </w:t>
      </w:r>
      <w:r w:rsidR="00F416B8">
        <w:t xml:space="preserve">a special press and die were machined from carbon steel.  The press was </w:t>
      </w:r>
      <w:r w:rsidR="00603B45">
        <w:t>designed</w:t>
      </w:r>
      <w:r w:rsidR="00F416B8">
        <w:t xml:space="preserve"> such that the copper sleeve of the </w:t>
      </w:r>
      <w:r w:rsidR="00BF5CAC">
        <w:t>bar</w:t>
      </w:r>
      <w:r w:rsidR="00F416B8">
        <w:t xml:space="preserve"> would sit on the inside edge of the die</w:t>
      </w:r>
      <w:r w:rsidR="00603B45">
        <w:t>. I</w:t>
      </w:r>
      <w:r w:rsidR="00F416B8">
        <w:t>n addition</w:t>
      </w:r>
      <w:r w:rsidR="00603B45">
        <w:t>,</w:t>
      </w:r>
      <w:r w:rsidR="00F416B8">
        <w:t xml:space="preserve"> the backside of the die was tapered so that the copper strands being pressed from the </w:t>
      </w:r>
      <w:r w:rsidR="00D920DB">
        <w:t>disk sample</w:t>
      </w:r>
      <w:r w:rsidR="00F416B8">
        <w:t xml:space="preserve"> would</w:t>
      </w:r>
      <w:r>
        <w:t xml:space="preserve"> not interfere </w:t>
      </w:r>
      <w:r w:rsidR="00F416B8">
        <w:t>with the inside of the die</w:t>
      </w:r>
      <w:r>
        <w:t xml:space="preserve"> during the experiments.</w:t>
      </w:r>
      <w:r w:rsidR="00F416B8">
        <w:t xml:space="preserve">  The press was machined with two notches on opposing faces such that the press would not interfere with the folds in the sleeve of the </w:t>
      </w:r>
      <w:r w:rsidR="00D920DB">
        <w:t>disk sample</w:t>
      </w:r>
      <w:r w:rsidR="00F416B8">
        <w:t xml:space="preserve">.  Pictures of the press and die </w:t>
      </w:r>
      <w:r w:rsidR="00430754">
        <w:t xml:space="preserve">are shown in Figures </w:t>
      </w:r>
      <w:r w:rsidR="0059298D">
        <w:t>5.1.1 and 5.1.2</w:t>
      </w:r>
      <w:r w:rsidR="00430754">
        <w:t>.</w:t>
      </w:r>
    </w:p>
    <w:p w:rsidR="00430754" w:rsidRDefault="00430754" w:rsidP="00B9431C">
      <w:pPr>
        <w:jc w:val="left"/>
      </w:pPr>
    </w:p>
    <w:p w:rsidR="00F416B8" w:rsidRDefault="00F416B8" w:rsidP="00F416B8">
      <w:r>
        <w:rPr>
          <w:noProof/>
        </w:rPr>
        <w:drawing>
          <wp:inline distT="0" distB="0" distL="0" distR="0">
            <wp:extent cx="4882896" cy="3255264"/>
            <wp:effectExtent l="38100" t="57150" r="108204" b="97536"/>
            <wp:docPr id="31" name="Picture 30" descr="IMG_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30.JPG"/>
                    <pic:cNvPicPr/>
                  </pic:nvPicPr>
                  <pic:blipFill>
                    <a:blip r:embed="rId59" cstate="print"/>
                    <a:stretch>
                      <a:fillRect/>
                    </a:stretch>
                  </pic:blipFill>
                  <pic:spPr>
                    <a:xfrm>
                      <a:off x="0" y="0"/>
                      <a:ext cx="4882896"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416B8" w:rsidRDefault="001B7E71" w:rsidP="00F416B8">
      <w:pPr>
        <w:rPr>
          <w:b/>
        </w:rPr>
      </w:pPr>
      <w:r>
        <w:rPr>
          <w:b/>
        </w:rPr>
        <w:t>Figure 5.1</w:t>
      </w:r>
      <w:r w:rsidR="0059298D">
        <w:rPr>
          <w:b/>
        </w:rPr>
        <w:t>.1</w:t>
      </w:r>
      <w:r w:rsidR="00F416B8">
        <w:rPr>
          <w:b/>
        </w:rPr>
        <w:t>: Press and Die</w:t>
      </w:r>
    </w:p>
    <w:p w:rsidR="00F416B8" w:rsidRDefault="00F416B8" w:rsidP="00F416B8">
      <w:pPr>
        <w:rPr>
          <w:b/>
        </w:rPr>
      </w:pPr>
    </w:p>
    <w:p w:rsidR="00F416B8" w:rsidRDefault="00A112BE" w:rsidP="00F416B8">
      <w:pPr>
        <w:rPr>
          <w:b/>
        </w:rPr>
      </w:pPr>
      <w:r>
        <w:rPr>
          <w:b/>
          <w:noProof/>
        </w:rPr>
        <w:pict>
          <v:group id="_x0000_s1463" style="position:absolute;left:0;text-align:left;margin-left:174.75pt;margin-top:21.75pt;width:1in;height:85.5pt;z-index:251715584" coordorigin="5640,1875" coordsize="1440,1710">
            <v:shape id="_x0000_s1090" type="#_x0000_t202" style="position:absolute;left:5640;top:1875;width:1440;height:405" filled="f" stroked="f">
              <v:textbox style="mso-next-textbox:#_x0000_s1090">
                <w:txbxContent>
                  <w:p w:rsidR="00232701" w:rsidRPr="00430754" w:rsidRDefault="00232701">
                    <w:pPr>
                      <w:rPr>
                        <w:color w:val="000000" w:themeColor="text1"/>
                      </w:rPr>
                    </w:pPr>
                    <w:r w:rsidRPr="00430754">
                      <w:rPr>
                        <w:color w:val="000000" w:themeColor="text1"/>
                      </w:rPr>
                      <w:t>Notches</w:t>
                    </w:r>
                  </w:p>
                </w:txbxContent>
              </v:textbox>
            </v:shape>
            <v:shape id="_x0000_s1091" type="#_x0000_t32" style="position:absolute;left:5865;top:2280;width:390;height:1305;flip:x" o:connectortype="straight" strokecolor="white [3212]" strokeweight="1.5pt">
              <v:stroke endarrow="block"/>
            </v:shape>
            <v:shape id="_x0000_s1092" type="#_x0000_t32" style="position:absolute;left:6255;top:2280;width:825;height:1305" o:connectortype="straight" strokecolor="white [3212]" strokeweight="1.5pt">
              <v:stroke endarrow="block"/>
            </v:shape>
          </v:group>
        </w:pict>
      </w:r>
      <w:r w:rsidR="00F416B8">
        <w:rPr>
          <w:b/>
          <w:noProof/>
        </w:rPr>
        <w:drawing>
          <wp:inline distT="0" distB="0" distL="0" distR="0">
            <wp:extent cx="4882896" cy="3255264"/>
            <wp:effectExtent l="38100" t="57150" r="108204" b="97536"/>
            <wp:docPr id="32" name="Picture 31" descr="IMG_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31.JPG"/>
                    <pic:cNvPicPr/>
                  </pic:nvPicPr>
                  <pic:blipFill>
                    <a:blip r:embed="rId60" cstate="print"/>
                    <a:stretch>
                      <a:fillRect/>
                    </a:stretch>
                  </pic:blipFill>
                  <pic:spPr>
                    <a:xfrm>
                      <a:off x="0" y="0"/>
                      <a:ext cx="4882896"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416B8" w:rsidRDefault="0059298D" w:rsidP="00F416B8">
      <w:pPr>
        <w:rPr>
          <w:b/>
        </w:rPr>
      </w:pPr>
      <w:r>
        <w:rPr>
          <w:b/>
        </w:rPr>
        <w:t>Figure 5.1.2</w:t>
      </w:r>
      <w:r w:rsidR="00F416B8">
        <w:rPr>
          <w:b/>
        </w:rPr>
        <w:t>: Notches Cut into Press</w:t>
      </w:r>
    </w:p>
    <w:p w:rsidR="004221BA" w:rsidRDefault="004221BA" w:rsidP="00F416B8">
      <w:pPr>
        <w:rPr>
          <w:b/>
        </w:rPr>
      </w:pPr>
    </w:p>
    <w:p w:rsidR="004221BA" w:rsidRDefault="00A112BE" w:rsidP="00F416B8">
      <w:pPr>
        <w:rPr>
          <w:b/>
        </w:rPr>
      </w:pPr>
      <w:r>
        <w:rPr>
          <w:b/>
          <w:noProof/>
        </w:rPr>
        <w:pict>
          <v:group id="_x0000_s1465" style="position:absolute;left:0;text-align:left;margin-left:107.6pt;margin-top:33.5pt;width:249.25pt;height:59.45pt;z-index:251718656" coordorigin="3952,8156" coordsize="4985,1189">
            <v:shape id="_x0000_s1094" type="#_x0000_t202" style="position:absolute;left:3952;top:8156;width:1140;height:435" filled="f" stroked="f">
              <v:textbox style="mso-next-textbox:#_x0000_s1094">
                <w:txbxContent>
                  <w:p w:rsidR="00232701" w:rsidRPr="00430754" w:rsidRDefault="00232701">
                    <w:pPr>
                      <w:rPr>
                        <w:color w:val="000000" w:themeColor="text1"/>
                      </w:rPr>
                    </w:pPr>
                    <w:r w:rsidRPr="00430754">
                      <w:rPr>
                        <w:color w:val="000000" w:themeColor="text1"/>
                      </w:rPr>
                      <w:t>Taper</w:t>
                    </w:r>
                  </w:p>
                </w:txbxContent>
              </v:textbox>
            </v:shape>
            <v:shape id="_x0000_s1095" type="#_x0000_t32" style="position:absolute;left:4638;top:8535;width:1497;height:810" o:connectortype="straight" strokecolor="white [3212]" strokeweight="1.5pt">
              <v:stroke endarrow="block"/>
            </v:shape>
            <v:group id="_x0000_s1464" style="position:absolute;left:7213;top:8156;width:1724;height:1009" coordorigin="7695,8156" coordsize="1724,1009">
              <v:shape id="_x0000_s1093" type="#_x0000_t202" style="position:absolute;left:7922;top:8156;width:1497;height:750" filled="f" stroked="f">
                <v:textbox style="mso-next-textbox:#_x0000_s1093">
                  <w:txbxContent>
                    <w:p w:rsidR="00232701" w:rsidRPr="00430754" w:rsidRDefault="00232701">
                      <w:pPr>
                        <w:rPr>
                          <w:color w:val="000000" w:themeColor="text1"/>
                        </w:rPr>
                      </w:pPr>
                      <w:r w:rsidRPr="00430754">
                        <w:rPr>
                          <w:color w:val="000000" w:themeColor="text1"/>
                        </w:rPr>
                        <w:t>Inside Edge</w:t>
                      </w:r>
                    </w:p>
                  </w:txbxContent>
                </v:textbox>
              </v:shape>
              <v:shape id="_x0000_s1096" type="#_x0000_t32" style="position:absolute;left:7695;top:8535;width:793;height:630;flip:x" o:connectortype="straight" strokecolor="white [3212]" strokeweight="1.5pt">
                <v:stroke endarrow="block"/>
              </v:shape>
            </v:group>
          </v:group>
        </w:pict>
      </w:r>
      <w:r w:rsidR="004221BA">
        <w:rPr>
          <w:b/>
          <w:noProof/>
        </w:rPr>
        <w:drawing>
          <wp:inline distT="0" distB="0" distL="0" distR="0">
            <wp:extent cx="4340352" cy="3255264"/>
            <wp:effectExtent l="38100" t="57150" r="117348" b="97536"/>
            <wp:docPr id="33" name="Picture 32" descr="Picture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06.jpg"/>
                    <pic:cNvPicPr/>
                  </pic:nvPicPr>
                  <pic:blipFill>
                    <a:blip r:embed="rId61" cstate="print"/>
                    <a:stretch>
                      <a:fillRect/>
                    </a:stretch>
                  </pic:blipFill>
                  <pic:spPr>
                    <a:xfrm>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21BA" w:rsidRDefault="0059298D" w:rsidP="00F416B8">
      <w:pPr>
        <w:rPr>
          <w:b/>
        </w:rPr>
      </w:pPr>
      <w:r>
        <w:rPr>
          <w:b/>
        </w:rPr>
        <w:t>Figure 5.1.3</w:t>
      </w:r>
      <w:r w:rsidR="004221BA">
        <w:rPr>
          <w:b/>
        </w:rPr>
        <w:t>: Die Inside Edge and Taper</w:t>
      </w:r>
    </w:p>
    <w:p w:rsidR="0059298D" w:rsidRDefault="0059298D" w:rsidP="0059298D">
      <w:pPr>
        <w:jc w:val="left"/>
        <w:rPr>
          <w:b/>
        </w:rPr>
      </w:pPr>
    </w:p>
    <w:p w:rsidR="00B3469D" w:rsidRDefault="00704DE5" w:rsidP="0059298D">
      <w:pPr>
        <w:ind w:firstLine="720"/>
        <w:jc w:val="left"/>
      </w:pPr>
      <w:r>
        <w:t>Testing</w:t>
      </w:r>
      <w:r w:rsidR="0058295F">
        <w:t xml:space="preserve"> of the </w:t>
      </w:r>
      <w:r w:rsidR="00D920DB">
        <w:t>disk samples</w:t>
      </w:r>
      <w:r w:rsidR="0058295F">
        <w:t xml:space="preserve"> was conducted at the University of Tennessee utilizing a MTS machine fitted with a 50,000 lb load cell.</w:t>
      </w:r>
      <w:r>
        <w:t xml:space="preserve">  To test, the die was placed in the hydraulic actuator of the MTS machine and the </w:t>
      </w:r>
      <w:r w:rsidR="00D920DB">
        <w:t>disk sample</w:t>
      </w:r>
      <w:r>
        <w:t xml:space="preserve"> was then set on top of the die in the inside edge shown i</w:t>
      </w:r>
      <w:r w:rsidR="0059298D">
        <w:t>n Figure 5.1.3</w:t>
      </w:r>
      <w:r>
        <w:t xml:space="preserve">.  The press was then set on top of the </w:t>
      </w:r>
      <w:r w:rsidR="00D920DB">
        <w:t>disk sample</w:t>
      </w:r>
      <w:r>
        <w:t xml:space="preserve"> with careful attention to the alignment of the notches and folds.  Once the setup was stacked inside the MTS machine the hydraulic actuator was then raised until the top of the press just touched the bottom of the load cell</w:t>
      </w:r>
      <w:r w:rsidR="0059298D">
        <w:t>, Figures 5.1.4 and 5.1.5</w:t>
      </w:r>
      <w:r>
        <w:t xml:space="preserve">.  </w:t>
      </w:r>
      <w:r w:rsidR="001B6C84">
        <w:t>The</w:t>
      </w:r>
      <w:r w:rsidR="0058295F">
        <w:t xml:space="preserve"> strain rate was held constant at</w:t>
      </w:r>
      <w:r w:rsidR="00C91E9F">
        <w:t xml:space="preserve"> </w:t>
      </w:r>
      <w:r w:rsidR="00E57261">
        <w:t>0</w:t>
      </w:r>
      <w:r w:rsidR="00C91E9F">
        <w:t xml:space="preserve">.0095 </w:t>
      </w:r>
      <w:r w:rsidR="001B6C84">
        <w:t>mm/sec (</w:t>
      </w:r>
      <w:r w:rsidR="00E57261">
        <w:t>0</w:t>
      </w:r>
      <w:r w:rsidR="00C91E9F">
        <w:t>.00037</w:t>
      </w:r>
      <w:r w:rsidR="0058295F">
        <w:t xml:space="preserve"> in/sec</w:t>
      </w:r>
      <w:r w:rsidR="001B6C84">
        <w:t>)</w:t>
      </w:r>
      <w:r w:rsidR="0058295F">
        <w:t xml:space="preserve"> and data was collected every half second</w:t>
      </w:r>
      <w:r w:rsidR="001B6C84">
        <w:t xml:space="preserve"> during the experiments</w:t>
      </w:r>
      <w:r w:rsidR="0058295F">
        <w:t xml:space="preserve">.  </w:t>
      </w:r>
    </w:p>
    <w:p w:rsidR="0058295F" w:rsidRDefault="0058295F" w:rsidP="00B3469D">
      <w:pPr>
        <w:jc w:val="left"/>
      </w:pPr>
    </w:p>
    <w:p w:rsidR="0058295F" w:rsidRDefault="00A112BE" w:rsidP="0058295F">
      <w:r>
        <w:rPr>
          <w:noProof/>
        </w:rPr>
        <w:pict>
          <v:group id="_x0000_s1466" style="position:absolute;left:0;text-align:left;margin-left:124.4pt;margin-top:89.65pt;width:91.5pt;height:131.2pt;z-index:251724288" coordorigin="4620,6089" coordsize="1830,2624">
            <v:shape id="_x0000_s1097" type="#_x0000_t202" style="position:absolute;left:5063;top:8338;width:915;height:375" filled="f" stroked="f">
              <v:textbox style="mso-next-textbox:#_x0000_s1097">
                <w:txbxContent>
                  <w:p w:rsidR="00232701" w:rsidRPr="00C91E9F" w:rsidRDefault="00232701">
                    <w:pPr>
                      <w:rPr>
                        <w:color w:val="FFFFFF" w:themeColor="background1"/>
                      </w:rPr>
                    </w:pPr>
                    <w:r w:rsidRPr="00C91E9F">
                      <w:rPr>
                        <w:color w:val="FFFFFF" w:themeColor="background1"/>
                      </w:rPr>
                      <w:t>Die</w:t>
                    </w:r>
                  </w:p>
                </w:txbxContent>
              </v:textbox>
            </v:shape>
            <v:shape id="_x0000_s1098" type="#_x0000_t202" style="position:absolute;left:4828;top:7484;width:1290;height:450" filled="f" stroked="f">
              <v:textbox style="mso-next-textbox:#_x0000_s1098">
                <w:txbxContent>
                  <w:p w:rsidR="00232701" w:rsidRPr="00C91E9F" w:rsidRDefault="00232701">
                    <w:pPr>
                      <w:rPr>
                        <w:color w:val="FFFFFF" w:themeColor="background1"/>
                      </w:rPr>
                    </w:pPr>
                    <w:r w:rsidRPr="00C91E9F">
                      <w:rPr>
                        <w:color w:val="FFFFFF" w:themeColor="background1"/>
                      </w:rPr>
                      <w:t>Sample</w:t>
                    </w:r>
                  </w:p>
                </w:txbxContent>
              </v:textbox>
            </v:shape>
            <v:shape id="_x0000_s1099" type="#_x0000_t202" style="position:absolute;left:5055;top:6929;width:1095;height:390" filled="f" stroked="f">
              <v:textbox style="mso-next-textbox:#_x0000_s1099">
                <w:txbxContent>
                  <w:p w:rsidR="00232701" w:rsidRPr="00C91E9F" w:rsidRDefault="00232701">
                    <w:pPr>
                      <w:rPr>
                        <w:color w:val="FFFFFF" w:themeColor="background1"/>
                      </w:rPr>
                    </w:pPr>
                    <w:r w:rsidRPr="00C91E9F">
                      <w:rPr>
                        <w:color w:val="FFFFFF" w:themeColor="background1"/>
                      </w:rPr>
                      <w:t>Press</w:t>
                    </w:r>
                  </w:p>
                </w:txbxContent>
              </v:textbox>
            </v:shape>
            <v:shape id="_x0000_s1100" type="#_x0000_t202" style="position:absolute;left:4620;top:6284;width:1358;height:720" filled="f" stroked="f">
              <v:textbox style="mso-next-textbox:#_x0000_s1100">
                <w:txbxContent>
                  <w:p w:rsidR="00232701" w:rsidRPr="00C91E9F" w:rsidRDefault="00232701">
                    <w:pPr>
                      <w:rPr>
                        <w:color w:val="FFFFFF" w:themeColor="background1"/>
                      </w:rPr>
                    </w:pPr>
                    <w:r w:rsidRPr="00C91E9F">
                      <w:rPr>
                        <w:color w:val="FFFFFF" w:themeColor="background1"/>
                      </w:rPr>
                      <w:t>Load cell</w:t>
                    </w:r>
                  </w:p>
                </w:txbxContent>
              </v:textbox>
            </v:shape>
            <v:shape id="_x0000_s1101" type="#_x0000_t32" style="position:absolute;left:5715;top:8324;width:735;height:195;flip:y" o:connectortype="straight" strokecolor="white [3212]" strokeweight="1.5pt">
              <v:stroke endarrow="block"/>
            </v:shape>
            <v:shape id="_x0000_s1102" type="#_x0000_t32" style="position:absolute;left:5715;top:7859;width:735;height:240" o:connectortype="straight" strokecolor="white [3212]" strokeweight="1.5pt">
              <v:stroke endarrow="block"/>
            </v:shape>
            <v:shape id="_x0000_s1103" type="#_x0000_t32" style="position:absolute;left:5715;top:7319;width:735;height:615" o:connectortype="straight" strokecolor="white [3212]" strokeweight="1.5pt">
              <v:stroke endarrow="block"/>
            </v:shape>
            <v:shape id="_x0000_s1104" type="#_x0000_t32" style="position:absolute;left:5815;top:6089;width:335;height:333;flip:y" o:connectortype="straight" strokecolor="white [3212]" strokeweight="1.5pt">
              <v:stroke endarrow="block"/>
            </v:shape>
          </v:group>
        </w:pict>
      </w:r>
      <w:r w:rsidR="0058295F">
        <w:rPr>
          <w:noProof/>
        </w:rPr>
        <w:drawing>
          <wp:inline distT="0" distB="0" distL="0" distR="0">
            <wp:extent cx="4340352" cy="3255264"/>
            <wp:effectExtent l="0" t="590550" r="0" b="630936"/>
            <wp:docPr id="34" name="Picture 33" descr="Picture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31.jpg"/>
                    <pic:cNvPicPr/>
                  </pic:nvPicPr>
                  <pic:blipFill>
                    <a:blip r:embed="rId62" cstate="print"/>
                    <a:stretch>
                      <a:fillRect/>
                    </a:stretch>
                  </pic:blipFill>
                  <pic:spPr>
                    <a:xfrm rot="5400000">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295F" w:rsidRDefault="0059298D" w:rsidP="0058295F">
      <w:pPr>
        <w:rPr>
          <w:b/>
        </w:rPr>
      </w:pPr>
      <w:r>
        <w:rPr>
          <w:b/>
        </w:rPr>
        <w:t>Figure 5.1.4</w:t>
      </w:r>
      <w:r w:rsidR="0058295F">
        <w:rPr>
          <w:b/>
        </w:rPr>
        <w:t>: MTS Testing Setup</w:t>
      </w:r>
    </w:p>
    <w:p w:rsidR="0058295F" w:rsidRDefault="0058295F" w:rsidP="0058295F">
      <w:pPr>
        <w:rPr>
          <w:b/>
        </w:rPr>
      </w:pPr>
    </w:p>
    <w:p w:rsidR="0058295F" w:rsidRDefault="00A112BE" w:rsidP="0058295F">
      <w:pPr>
        <w:rPr>
          <w:b/>
        </w:rPr>
      </w:pPr>
      <w:r>
        <w:rPr>
          <w:b/>
          <w:noProof/>
        </w:rPr>
        <w:pict>
          <v:group id="_x0000_s1467" style="position:absolute;left:0;text-align:left;margin-left:158.25pt;margin-top:26.3pt;width:155.6pt;height:212.95pt;z-index:251740928" coordorigin="5250,1966" coordsize="3112,4259">
            <v:shape id="_x0000_s1105" type="#_x0000_t202" style="position:absolute;left:5250;top:4722;width:915;height:375" filled="f" stroked="f">
              <v:textbox style="mso-next-textbox:#_x0000_s1105">
                <w:txbxContent>
                  <w:p w:rsidR="00232701" w:rsidRPr="00952CC8" w:rsidRDefault="00232701" w:rsidP="0058295F">
                    <w:pPr>
                      <w:rPr>
                        <w:color w:val="FFFFFF" w:themeColor="background1"/>
                      </w:rPr>
                    </w:pPr>
                    <w:r w:rsidRPr="00952CC8">
                      <w:rPr>
                        <w:color w:val="FFFFFF" w:themeColor="background1"/>
                      </w:rPr>
                      <w:t>Die</w:t>
                    </w:r>
                  </w:p>
                </w:txbxContent>
              </v:textbox>
            </v:shape>
            <v:shape id="_x0000_s1106" type="#_x0000_t202" style="position:absolute;left:7072;top:4845;width:1290;height:450" filled="f" stroked="f">
              <v:textbox style="mso-next-textbox:#_x0000_s1106">
                <w:txbxContent>
                  <w:p w:rsidR="00232701" w:rsidRPr="00952CC8" w:rsidRDefault="00232701" w:rsidP="0058295F">
                    <w:pPr>
                      <w:rPr>
                        <w:color w:val="FFFFFF" w:themeColor="background1"/>
                      </w:rPr>
                    </w:pPr>
                    <w:r w:rsidRPr="00952CC8">
                      <w:rPr>
                        <w:color w:val="FFFFFF" w:themeColor="background1"/>
                      </w:rPr>
                      <w:t>Sample</w:t>
                    </w:r>
                  </w:p>
                </w:txbxContent>
              </v:textbox>
            </v:shape>
            <v:shape id="_x0000_s1107" type="#_x0000_t202" style="position:absolute;left:5977;top:1966;width:1095;height:390" filled="f" stroked="f">
              <v:textbox style="mso-next-textbox:#_x0000_s1107">
                <w:txbxContent>
                  <w:p w:rsidR="00232701" w:rsidRPr="00C91E9F" w:rsidRDefault="00232701" w:rsidP="0058295F">
                    <w:pPr>
                      <w:rPr>
                        <w:color w:val="FFFFFF" w:themeColor="background1"/>
                      </w:rPr>
                    </w:pPr>
                    <w:r w:rsidRPr="00C91E9F">
                      <w:rPr>
                        <w:color w:val="FFFFFF" w:themeColor="background1"/>
                      </w:rPr>
                      <w:t>Press</w:t>
                    </w:r>
                  </w:p>
                </w:txbxContent>
              </v:textbox>
            </v:shape>
            <v:shape id="_x0000_s1108" type="#_x0000_t32" style="position:absolute;left:5760;top:4230;width:405;height:615;flip:y" o:connectortype="straight" strokecolor="white [3212]" strokeweight="1.5pt">
              <v:stroke endarrow="block"/>
            </v:shape>
            <v:shape id="_x0000_s1109" type="#_x0000_t32" style="position:absolute;left:6965;top:3863;width:623;height:1108;flip:x y" o:connectortype="straight" strokecolor="white [3212]" strokeweight="1.5pt">
              <v:stroke endarrow="block"/>
            </v:shape>
            <v:shape id="_x0000_s1110" type="#_x0000_t32" style="position:absolute;left:6480;top:2356;width:222;height:926" o:connectortype="straight" strokecolor="white [3212]" strokeweight="1.5pt">
              <v:stroke endarrow="block"/>
            </v:shape>
            <v:shape id="_x0000_s1111" type="#_x0000_t202" style="position:absolute;left:5977;top:5535;width:1727;height:690" filled="f" stroked="f">
              <v:textbox style="mso-next-textbox:#_x0000_s1111">
                <w:txbxContent>
                  <w:p w:rsidR="00232701" w:rsidRPr="00952CC8" w:rsidRDefault="00232701">
                    <w:pPr>
                      <w:rPr>
                        <w:color w:val="FFFFFF" w:themeColor="background1"/>
                      </w:rPr>
                    </w:pPr>
                    <w:r w:rsidRPr="00952CC8">
                      <w:rPr>
                        <w:color w:val="FFFFFF" w:themeColor="background1"/>
                      </w:rPr>
                      <w:t>Hydraulic Actuator</w:t>
                    </w:r>
                  </w:p>
                </w:txbxContent>
              </v:textbox>
            </v:shape>
          </v:group>
        </w:pict>
      </w:r>
      <w:r w:rsidR="0058295F">
        <w:rPr>
          <w:b/>
          <w:noProof/>
        </w:rPr>
        <w:drawing>
          <wp:inline distT="0" distB="0" distL="0" distR="0">
            <wp:extent cx="4340352" cy="3255264"/>
            <wp:effectExtent l="38100" t="57150" r="117348" b="97536"/>
            <wp:docPr id="35" name="Picture 34" descr="Picture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32.jpg"/>
                    <pic:cNvPicPr/>
                  </pic:nvPicPr>
                  <pic:blipFill>
                    <a:blip r:embed="rId63" cstate="print"/>
                    <a:stretch>
                      <a:fillRect/>
                    </a:stretch>
                  </pic:blipFill>
                  <pic:spPr>
                    <a:xfrm>
                      <a:off x="0" y="0"/>
                      <a:ext cx="4340352"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04DE5" w:rsidRDefault="0059298D" w:rsidP="0058295F">
      <w:pPr>
        <w:rPr>
          <w:b/>
        </w:rPr>
      </w:pPr>
      <w:r>
        <w:rPr>
          <w:b/>
        </w:rPr>
        <w:t>Figure 5.1.5</w:t>
      </w:r>
      <w:r w:rsidR="00704DE5">
        <w:rPr>
          <w:b/>
        </w:rPr>
        <w:t xml:space="preserve">: Close-up of </w:t>
      </w:r>
      <w:r w:rsidR="00D920DB">
        <w:rPr>
          <w:b/>
        </w:rPr>
        <w:t>Disk sample</w:t>
      </w:r>
      <w:r w:rsidR="00704DE5">
        <w:rPr>
          <w:b/>
        </w:rPr>
        <w:t xml:space="preserve"> Testing Setup</w:t>
      </w:r>
    </w:p>
    <w:p w:rsidR="0059298D" w:rsidRDefault="0059298D" w:rsidP="0059298D">
      <w:pPr>
        <w:jc w:val="left"/>
        <w:rPr>
          <w:b/>
        </w:rPr>
      </w:pPr>
    </w:p>
    <w:p w:rsidR="00704DE5" w:rsidRDefault="00704DE5" w:rsidP="0059298D">
      <w:pPr>
        <w:ind w:firstLine="720"/>
        <w:jc w:val="left"/>
      </w:pPr>
      <w:r>
        <w:t>A test run of a few</w:t>
      </w:r>
      <w:r w:rsidR="0059298D">
        <w:t xml:space="preserve"> thin walled</w:t>
      </w:r>
      <w:r>
        <w:t xml:space="preserve"> </w:t>
      </w:r>
      <w:r w:rsidR="00D920DB">
        <w:t>disk samples</w:t>
      </w:r>
      <w:r>
        <w:t xml:space="preserve"> was conducted to ensure that the testing procedures were accurate and after a few minor modifications to the press to reduce the overall diameter and deepen the notches, testing proceeded with </w:t>
      </w:r>
      <w:r w:rsidR="0059298D">
        <w:t>a more of the thin walled samples</w:t>
      </w:r>
      <w:r>
        <w:t>.</w:t>
      </w:r>
      <w:r w:rsidR="0059298D">
        <w:t xml:space="preserve">  Once a few thin wall samples had been pressed a discrepancy was noticed in the data believed to have been caused by the bulging of the outer sleeve of the sample.  This caused the fabrication of a collar which would be placed around the sample during pressing.  This would ensure that the wall of the sample did not bulge.  Results of this change are discussed in Chapter VI of this report. Pictures of the collar can be seen in Figure 5.1.6 and 5.1.7.</w:t>
      </w:r>
    </w:p>
    <w:p w:rsidR="0059298D" w:rsidRDefault="0059298D" w:rsidP="0059298D">
      <w:pPr>
        <w:ind w:firstLine="720"/>
        <w:jc w:val="left"/>
      </w:pPr>
    </w:p>
    <w:p w:rsidR="0059298D" w:rsidRDefault="0059298D" w:rsidP="0059298D">
      <w:pPr>
        <w:ind w:firstLine="720"/>
      </w:pPr>
      <w:r w:rsidRPr="0059298D">
        <w:rPr>
          <w:noProof/>
        </w:rPr>
        <w:drawing>
          <wp:inline distT="0" distB="0" distL="0" distR="0">
            <wp:extent cx="3098761" cy="3255264"/>
            <wp:effectExtent l="38100" t="57150" r="120689" b="97536"/>
            <wp:docPr id="176" name="Picture 35" descr="IMG_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29.JPG"/>
                    <pic:cNvPicPr/>
                  </pic:nvPicPr>
                  <pic:blipFill>
                    <a:blip r:embed="rId64" cstate="print"/>
                    <a:srcRect l="6410" r="30128"/>
                    <a:stretch>
                      <a:fillRect/>
                    </a:stretch>
                  </pic:blipFill>
                  <pic:spPr>
                    <a:xfrm>
                      <a:off x="0" y="0"/>
                      <a:ext cx="3098761"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9298D" w:rsidRDefault="001B0A86" w:rsidP="0059298D">
      <w:pPr>
        <w:ind w:firstLine="720"/>
        <w:rPr>
          <w:b/>
        </w:rPr>
      </w:pPr>
      <w:r>
        <w:rPr>
          <w:b/>
        </w:rPr>
        <w:t xml:space="preserve">Figure </w:t>
      </w:r>
      <w:r w:rsidR="0059298D">
        <w:rPr>
          <w:b/>
        </w:rPr>
        <w:t>5.1.6: Rigid Clamping Collar for Thin Wall Samples</w:t>
      </w:r>
    </w:p>
    <w:p w:rsidR="0059298D" w:rsidRDefault="0059298D" w:rsidP="0059298D">
      <w:pPr>
        <w:ind w:firstLine="720"/>
        <w:rPr>
          <w:b/>
        </w:rPr>
      </w:pPr>
    </w:p>
    <w:p w:rsidR="0059298D" w:rsidRDefault="0059298D" w:rsidP="0059298D">
      <w:pPr>
        <w:ind w:firstLine="720"/>
        <w:rPr>
          <w:b/>
        </w:rPr>
      </w:pPr>
      <w:r w:rsidRPr="0059298D">
        <w:rPr>
          <w:b/>
          <w:noProof/>
        </w:rPr>
        <w:drawing>
          <wp:inline distT="0" distB="0" distL="0" distR="0">
            <wp:extent cx="4878084" cy="3255264"/>
            <wp:effectExtent l="38100" t="57150" r="113016" b="97536"/>
            <wp:docPr id="177" name="Picture 1" descr="C:\MyFolder\thesis\Shaan Mohammed\IMG_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Folder\thesis\Shaan Mohammed\IMG_1122.JPG"/>
                    <pic:cNvPicPr>
                      <a:picLocks noChangeAspect="1" noChangeArrowheads="1"/>
                    </pic:cNvPicPr>
                  </pic:nvPicPr>
                  <pic:blipFill>
                    <a:blip r:embed="rId65" cstate="print"/>
                    <a:srcRect/>
                    <a:stretch>
                      <a:fillRect/>
                    </a:stretch>
                  </pic:blipFill>
                  <pic:spPr bwMode="auto">
                    <a:xfrm>
                      <a:off x="0" y="0"/>
                      <a:ext cx="4878084" cy="3255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9298D" w:rsidRDefault="001B0A86" w:rsidP="0059298D">
      <w:pPr>
        <w:ind w:firstLine="720"/>
        <w:rPr>
          <w:b/>
        </w:rPr>
      </w:pPr>
      <w:r>
        <w:rPr>
          <w:b/>
        </w:rPr>
        <w:t xml:space="preserve">Figure </w:t>
      </w:r>
      <w:r w:rsidR="0059298D">
        <w:rPr>
          <w:b/>
        </w:rPr>
        <w:t>5.1.7: Rigid Clamping Collar Installed During Testing of Thin Wall Sample</w:t>
      </w:r>
    </w:p>
    <w:p w:rsidR="0059298D" w:rsidRDefault="0059298D" w:rsidP="0059298D">
      <w:pPr>
        <w:ind w:firstLine="720"/>
        <w:jc w:val="left"/>
      </w:pPr>
    </w:p>
    <w:p w:rsidR="00E75AD5" w:rsidRDefault="0059298D" w:rsidP="00E75AD5">
      <w:pPr>
        <w:ind w:firstLine="720"/>
        <w:jc w:val="left"/>
      </w:pPr>
      <w:r>
        <w:t>Once the clamping collar was installed the discrepancy in the data disappeared and the collar was used for testing the rem</w:t>
      </w:r>
      <w:r w:rsidR="00E75AD5">
        <w:t>ainder of the thin wall samples.</w:t>
      </w:r>
    </w:p>
    <w:p w:rsidR="0059298D" w:rsidRPr="003F7281" w:rsidRDefault="00C819DD" w:rsidP="003F7281">
      <w:pPr>
        <w:pStyle w:val="Heading2"/>
        <w:jc w:val="left"/>
        <w:rPr>
          <w:rFonts w:ascii="Times New Roman" w:hAnsi="Times New Roman" w:cs="Times New Roman"/>
          <w:color w:val="000000" w:themeColor="text1"/>
          <w:sz w:val="24"/>
          <w:szCs w:val="24"/>
        </w:rPr>
      </w:pPr>
      <w:bookmarkStart w:id="22" w:name="_Toc275362806"/>
      <w:r w:rsidRPr="003F7281">
        <w:rPr>
          <w:rFonts w:ascii="Times New Roman" w:hAnsi="Times New Roman" w:cs="Times New Roman"/>
          <w:color w:val="000000" w:themeColor="text1"/>
          <w:sz w:val="24"/>
          <w:szCs w:val="24"/>
        </w:rPr>
        <w:t>5.2 Thick Wall</w:t>
      </w:r>
      <w:r w:rsidR="0059298D" w:rsidRPr="003F7281">
        <w:rPr>
          <w:rFonts w:ascii="Times New Roman" w:hAnsi="Times New Roman" w:cs="Times New Roman"/>
          <w:color w:val="000000" w:themeColor="text1"/>
          <w:sz w:val="24"/>
          <w:szCs w:val="24"/>
        </w:rPr>
        <w:t xml:space="preserve"> Testing Procedure</w:t>
      </w:r>
      <w:bookmarkEnd w:id="22"/>
    </w:p>
    <w:p w:rsidR="0059298D" w:rsidRDefault="0059298D" w:rsidP="0059298D">
      <w:pPr>
        <w:ind w:firstLine="720"/>
        <w:jc w:val="left"/>
      </w:pPr>
      <w:r>
        <w:t xml:space="preserve">Following the same methodology of the thin walled sample testing a press and die were made from carbon steel.  The larger thick wall samples required that new testing equipment be fabricated to accommodate the changes in </w:t>
      </w:r>
      <w:r w:rsidR="00F7563B">
        <w:t>the sample</w:t>
      </w:r>
      <w:r w:rsidR="00316A0B">
        <w:t xml:space="preserve"> dimensions</w:t>
      </w:r>
      <w:r>
        <w:t xml:space="preserve">.  A new press was machined without the notches cut into it due to the lack of folds in the new thick wall samples.  A new die and rigid clamping collar were fabricated as a result of the thick wall samples larger O.D.  The new press and die as well as the new rigid clamping collar can be seen in </w:t>
      </w:r>
      <w:r w:rsidR="00952A57">
        <w:t>Figure</w:t>
      </w:r>
      <w:r w:rsidRPr="00952A57">
        <w:t xml:space="preserve"> 5.2.1</w:t>
      </w:r>
      <w:r w:rsidR="00952A57" w:rsidRPr="00952A57">
        <w:t>.</w:t>
      </w:r>
    </w:p>
    <w:p w:rsidR="00273044" w:rsidRPr="0059298D" w:rsidRDefault="00316A0B" w:rsidP="00273044">
      <w:pPr>
        <w:ind w:firstLine="720"/>
        <w:jc w:val="left"/>
        <w:rPr>
          <w:b/>
        </w:rPr>
      </w:pPr>
      <w:r>
        <w:t xml:space="preserve"> T</w:t>
      </w:r>
      <w:r w:rsidR="00273044">
        <w:t xml:space="preserve">he thick wall samples </w:t>
      </w:r>
      <w:r>
        <w:t xml:space="preserve">were tested </w:t>
      </w:r>
      <w:r w:rsidR="00273044">
        <w:t>in the same manner as the thin wall samples.  Pressing of the samples was performed on the same MTS machine located on UT campus and used the same pressing rates as well as data sampling rates.</w:t>
      </w:r>
    </w:p>
    <w:p w:rsidR="00952A57" w:rsidRDefault="00952A57" w:rsidP="0059298D">
      <w:pPr>
        <w:ind w:firstLine="720"/>
        <w:jc w:val="left"/>
      </w:pPr>
    </w:p>
    <w:p w:rsidR="00952A57" w:rsidRDefault="00A112BE" w:rsidP="00952A57">
      <w:pPr>
        <w:ind w:firstLine="720"/>
      </w:pPr>
      <w:r w:rsidRPr="00A112BE">
        <w:rPr>
          <w:noProof/>
          <w:color w:val="FFFFFF" w:themeColor="background1"/>
        </w:rPr>
        <w:pict>
          <v:shape id="_x0000_s1474" type="#_x0000_t202" style="position:absolute;left:0;text-align:left;margin-left:336.65pt;margin-top:36.35pt;width:54.8pt;height:40.85pt;z-index:252075008" filled="f" stroked="f">
            <v:textbox style="mso-next-textbox:#_x0000_s1474">
              <w:txbxContent>
                <w:p w:rsidR="00232701" w:rsidRPr="00952A57" w:rsidRDefault="00232701">
                  <w:pPr>
                    <w:rPr>
                      <w:b/>
                      <w:sz w:val="28"/>
                      <w:szCs w:val="28"/>
                    </w:rPr>
                  </w:pPr>
                  <w:r w:rsidRPr="00952A57">
                    <w:rPr>
                      <w:b/>
                      <w:sz w:val="28"/>
                      <w:szCs w:val="28"/>
                    </w:rPr>
                    <w:t>Press</w:t>
                  </w:r>
                </w:p>
              </w:txbxContent>
            </v:textbox>
          </v:shape>
        </w:pict>
      </w:r>
      <w:r w:rsidRPr="00A112BE">
        <w:rPr>
          <w:noProof/>
          <w:color w:val="FFFFFF" w:themeColor="background1"/>
        </w:rPr>
        <w:pict>
          <v:shape id="_x0000_s1473" type="#_x0000_t202" style="position:absolute;left:0;text-align:left;margin-left:200.15pt;margin-top:36.35pt;width:104.25pt;height:40.85pt;z-index:252073984" filled="f" stroked="f">
            <v:textbox style="mso-next-textbox:#_x0000_s1473">
              <w:txbxContent>
                <w:p w:rsidR="00232701" w:rsidRPr="00952A57" w:rsidRDefault="00232701">
                  <w:pPr>
                    <w:rPr>
                      <w:b/>
                      <w:sz w:val="28"/>
                      <w:szCs w:val="28"/>
                    </w:rPr>
                  </w:pPr>
                  <w:r w:rsidRPr="00952A57">
                    <w:rPr>
                      <w:b/>
                      <w:sz w:val="28"/>
                      <w:szCs w:val="28"/>
                    </w:rPr>
                    <w:t>Die</w:t>
                  </w:r>
                </w:p>
              </w:txbxContent>
            </v:textbox>
          </v:shape>
        </w:pict>
      </w:r>
      <w:r w:rsidRPr="00A112BE">
        <w:rPr>
          <w:noProof/>
          <w:color w:val="FFFFFF" w:themeColor="background1"/>
        </w:rPr>
        <w:pict>
          <v:shape id="_x0000_s1472" type="#_x0000_t202" style="position:absolute;left:0;text-align:left;margin-left:88.4pt;margin-top:36.35pt;width:69.85pt;height:27.95pt;z-index:252072960" filled="f" stroked="f">
            <v:textbox style="mso-next-textbox:#_x0000_s1472">
              <w:txbxContent>
                <w:p w:rsidR="00232701" w:rsidRPr="00952A57" w:rsidRDefault="00232701">
                  <w:pPr>
                    <w:rPr>
                      <w:b/>
                      <w:sz w:val="28"/>
                      <w:szCs w:val="28"/>
                    </w:rPr>
                  </w:pPr>
                  <w:r w:rsidRPr="00952A57">
                    <w:rPr>
                      <w:b/>
                      <w:sz w:val="28"/>
                      <w:szCs w:val="28"/>
                    </w:rPr>
                    <w:t>Collar</w:t>
                  </w:r>
                </w:p>
              </w:txbxContent>
            </v:textbox>
          </v:shape>
        </w:pict>
      </w:r>
      <w:r w:rsidR="00952A57">
        <w:rPr>
          <w:noProof/>
        </w:rPr>
        <w:drawing>
          <wp:inline distT="0" distB="0" distL="0" distR="0">
            <wp:extent cx="4438338" cy="3337560"/>
            <wp:effectExtent l="38100" t="57150" r="114612" b="91440"/>
            <wp:docPr id="191" name="Picture 190" descr="thick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ck 002.jpg"/>
                    <pic:cNvPicPr/>
                  </pic:nvPicPr>
                  <pic:blipFill>
                    <a:blip r:embed="rId66" cstate="print"/>
                    <a:stretch>
                      <a:fillRect/>
                    </a:stretch>
                  </pic:blipFill>
                  <pic:spPr>
                    <a:xfrm>
                      <a:off x="0" y="0"/>
                      <a:ext cx="4438338"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D19F8" w:rsidRDefault="00952A57" w:rsidP="0059298D">
      <w:pPr>
        <w:rPr>
          <w:b/>
        </w:rPr>
      </w:pPr>
      <w:r>
        <w:rPr>
          <w:b/>
        </w:rPr>
        <w:t xml:space="preserve">Figure </w:t>
      </w:r>
      <w:r w:rsidR="0059298D">
        <w:rPr>
          <w:b/>
        </w:rPr>
        <w:t>5.2.1: Press</w:t>
      </w:r>
      <w:r>
        <w:rPr>
          <w:b/>
        </w:rPr>
        <w:t>, Die, and Collar</w:t>
      </w:r>
      <w:r w:rsidR="0059298D">
        <w:rPr>
          <w:b/>
        </w:rPr>
        <w:t xml:space="preserve"> for Thick Wall Samples</w:t>
      </w:r>
    </w:p>
    <w:p w:rsidR="00952A57" w:rsidRDefault="00952A57" w:rsidP="0059298D">
      <w:pPr>
        <w:ind w:firstLine="720"/>
        <w:jc w:val="left"/>
      </w:pPr>
    </w:p>
    <w:p w:rsidR="0059298D" w:rsidRDefault="0059298D" w:rsidP="0059298D">
      <w:pPr>
        <w:rPr>
          <w:b/>
        </w:rPr>
      </w:pPr>
    </w:p>
    <w:p w:rsidR="0059298D" w:rsidRPr="0059298D" w:rsidRDefault="0059298D" w:rsidP="0059298D">
      <w:pPr>
        <w:rPr>
          <w:b/>
        </w:rPr>
      </w:pPr>
    </w:p>
    <w:p w:rsidR="008B0CAB" w:rsidRDefault="008B0CAB" w:rsidP="008B0CAB">
      <w:pPr>
        <w:jc w:val="both"/>
        <w:rPr>
          <w:b/>
        </w:rPr>
      </w:pPr>
    </w:p>
    <w:p w:rsidR="00F7563B" w:rsidRDefault="00F7563B" w:rsidP="008B0CAB">
      <w:pPr>
        <w:jc w:val="both"/>
        <w:rPr>
          <w:b/>
        </w:rPr>
      </w:pPr>
    </w:p>
    <w:p w:rsidR="003F7281" w:rsidRDefault="003F7281" w:rsidP="008B0CAB">
      <w:pPr>
        <w:jc w:val="both"/>
        <w:rPr>
          <w:b/>
        </w:rPr>
      </w:pPr>
    </w:p>
    <w:p w:rsidR="002A332B" w:rsidRDefault="0059298D" w:rsidP="008B0CAB">
      <w:pPr>
        <w:rPr>
          <w:b/>
        </w:rPr>
      </w:pPr>
      <w:r>
        <w:rPr>
          <w:b/>
        </w:rPr>
        <w:t>Chapter VI</w:t>
      </w:r>
    </w:p>
    <w:p w:rsidR="0059298D" w:rsidRPr="008A0BA8" w:rsidRDefault="0059298D" w:rsidP="008A0BA8">
      <w:pPr>
        <w:pStyle w:val="Heading1"/>
        <w:rPr>
          <w:rFonts w:ascii="Times New Roman" w:hAnsi="Times New Roman" w:cs="Times New Roman"/>
          <w:color w:val="000000" w:themeColor="text1"/>
          <w:sz w:val="24"/>
          <w:szCs w:val="24"/>
        </w:rPr>
      </w:pPr>
      <w:bookmarkStart w:id="23" w:name="_Toc275362807"/>
      <w:r w:rsidRPr="008A0BA8">
        <w:rPr>
          <w:rFonts w:ascii="Times New Roman" w:hAnsi="Times New Roman" w:cs="Times New Roman"/>
          <w:color w:val="000000" w:themeColor="text1"/>
          <w:sz w:val="24"/>
          <w:szCs w:val="24"/>
        </w:rPr>
        <w:t>RESULTS AND DISCUSSION</w:t>
      </w:r>
      <w:bookmarkEnd w:id="23"/>
    </w:p>
    <w:p w:rsidR="0059298D" w:rsidRPr="003F7281" w:rsidRDefault="001B7E71" w:rsidP="003F7281">
      <w:pPr>
        <w:pStyle w:val="Heading2"/>
        <w:jc w:val="left"/>
        <w:rPr>
          <w:rFonts w:ascii="Times New Roman" w:hAnsi="Times New Roman" w:cs="Times New Roman"/>
          <w:color w:val="000000" w:themeColor="text1"/>
          <w:sz w:val="24"/>
          <w:szCs w:val="24"/>
        </w:rPr>
      </w:pPr>
      <w:bookmarkStart w:id="24" w:name="_Toc275362808"/>
      <w:r w:rsidRPr="003F7281">
        <w:rPr>
          <w:rFonts w:ascii="Times New Roman" w:hAnsi="Times New Roman" w:cs="Times New Roman"/>
          <w:color w:val="000000" w:themeColor="text1"/>
          <w:sz w:val="24"/>
          <w:szCs w:val="24"/>
        </w:rPr>
        <w:t>6.1 Thin Wall Samples Results and Discussion</w:t>
      </w:r>
      <w:bookmarkEnd w:id="24"/>
    </w:p>
    <w:p w:rsidR="00AB22EA" w:rsidRDefault="00AB22EA" w:rsidP="001B7E71">
      <w:pPr>
        <w:ind w:firstLine="720"/>
        <w:jc w:val="left"/>
      </w:pPr>
      <w:r>
        <w:t xml:space="preserve">In this research, a total of </w:t>
      </w:r>
      <w:r w:rsidR="00273044">
        <w:t>118</w:t>
      </w:r>
      <w:r w:rsidR="001B7E71">
        <w:t xml:space="preserve"> (both thin and thick wall)</w:t>
      </w:r>
      <w:r>
        <w:t xml:space="preserve"> disk samples were tested for the peak load. Out of these, 37</w:t>
      </w:r>
      <w:r w:rsidR="001B7E71">
        <w:t xml:space="preserve"> thin wall</w:t>
      </w:r>
      <w:r>
        <w:t xml:space="preserve"> samples were first pushed using the press and die (shown in Figure </w:t>
      </w:r>
      <w:r w:rsidR="001B7E71">
        <w:t>5.1.1</w:t>
      </w:r>
      <w:r>
        <w:t xml:space="preserve">) described above. During the testing it was discovered that the copper sleeve deformed in a manner to invalidate the results. As a result, the press and die design was modified and a rigid collar </w:t>
      </w:r>
      <w:r w:rsidR="007240B0">
        <w:t xml:space="preserve">was </w:t>
      </w:r>
      <w:r>
        <w:t>clamped to prevent the out of plane deformation of the collar sleeve.</w:t>
      </w:r>
      <w:r w:rsidR="001B7E71">
        <w:t xml:space="preserve">  The new press, die and collar method of testing was used for the remainder of the tests for both the thin wall and thick wall samples.</w:t>
      </w:r>
      <w:r>
        <w:t xml:space="preserve"> The details of the collar design </w:t>
      </w:r>
      <w:r w:rsidR="0059298D">
        <w:t>were discussed in Chapter V.</w:t>
      </w:r>
      <w:r>
        <w:t xml:space="preserve"> </w:t>
      </w:r>
      <w:r w:rsidR="001B7E71">
        <w:t>F</w:t>
      </w:r>
      <w:r>
        <w:t>irst the test results of the</w:t>
      </w:r>
      <w:r w:rsidR="001B7E71">
        <w:t xml:space="preserve"> thin wall</w:t>
      </w:r>
      <w:r>
        <w:t xml:space="preserve"> disk samples that were tested with</w:t>
      </w:r>
      <w:r w:rsidR="007240B0">
        <w:t>out</w:t>
      </w:r>
      <w:r>
        <w:t xml:space="preserve"> the use of the collar</w:t>
      </w:r>
      <w:r w:rsidR="001B7E71">
        <w:t xml:space="preserve"> will be discussed</w:t>
      </w:r>
      <w:r>
        <w:t>.</w:t>
      </w:r>
    </w:p>
    <w:p w:rsidR="00A73515" w:rsidRDefault="002A332B" w:rsidP="00622574">
      <w:pPr>
        <w:ind w:firstLine="720"/>
        <w:jc w:val="left"/>
      </w:pPr>
      <w:r>
        <w:t xml:space="preserve">Figure </w:t>
      </w:r>
      <w:r w:rsidR="001B7E71">
        <w:t>6.1.1</w:t>
      </w:r>
      <w:r w:rsidR="00A73515">
        <w:t xml:space="preserve"> </w:t>
      </w:r>
      <w:r w:rsidR="001B6C84">
        <w:t xml:space="preserve">shows representative load versus time plots </w:t>
      </w:r>
      <w:r w:rsidR="00D92944">
        <w:t>for</w:t>
      </w:r>
      <w:r w:rsidR="001B6C84">
        <w:t xml:space="preserve"> 19</w:t>
      </w:r>
      <w:r w:rsidR="0090433F">
        <w:t xml:space="preserve"> </w:t>
      </w:r>
      <w:r w:rsidR="001B6C84">
        <w:t>mm (0.75</w:t>
      </w:r>
      <w:r w:rsidR="0090433F">
        <w:t xml:space="preserve"> </w:t>
      </w:r>
      <w:r w:rsidR="001B6C84">
        <w:t>inches)</w:t>
      </w:r>
      <w:r w:rsidR="00A73515">
        <w:t xml:space="preserve"> </w:t>
      </w:r>
      <w:r w:rsidR="00D920DB">
        <w:t>disk samples</w:t>
      </w:r>
      <w:r w:rsidR="001B6C84">
        <w:t xml:space="preserve"> that were pushed without the collar.  These </w:t>
      </w:r>
      <w:r w:rsidR="00D920DB">
        <w:t>disk samples</w:t>
      </w:r>
      <w:r w:rsidR="001B6C84">
        <w:t xml:space="preserve"> were soaked </w:t>
      </w:r>
      <w:r w:rsidR="00A73515">
        <w:t>for a period of one week at different temperatures.</w:t>
      </w:r>
    </w:p>
    <w:p w:rsidR="002A332B" w:rsidRDefault="002A332B" w:rsidP="001B7E71">
      <w:pPr>
        <w:rPr>
          <w:noProof/>
        </w:rPr>
      </w:pPr>
    </w:p>
    <w:p w:rsidR="001B7E71" w:rsidRDefault="001B7E71" w:rsidP="001B7E71">
      <w:r>
        <w:rPr>
          <w:noProof/>
        </w:rPr>
        <w:drawing>
          <wp:inline distT="0" distB="0" distL="0" distR="0">
            <wp:extent cx="5219700" cy="3715151"/>
            <wp:effectExtent l="38100" t="57150" r="114300" b="94849"/>
            <wp:docPr id="180" name="Picture 179" descr="34nocol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nocollar.jpg"/>
                    <pic:cNvPicPr/>
                  </pic:nvPicPr>
                  <pic:blipFill>
                    <a:blip r:embed="rId67" cstate="print"/>
                    <a:stretch>
                      <a:fillRect/>
                    </a:stretch>
                  </pic:blipFill>
                  <pic:spPr>
                    <a:xfrm>
                      <a:off x="0" y="0"/>
                      <a:ext cx="5223098" cy="37175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38F3" w:rsidRDefault="001B7E71" w:rsidP="00AC38F3">
      <w:pPr>
        <w:rPr>
          <w:b/>
        </w:rPr>
      </w:pPr>
      <w:r>
        <w:rPr>
          <w:b/>
        </w:rPr>
        <w:t>Figure 6.1.1</w:t>
      </w:r>
      <w:r w:rsidR="00AC38F3">
        <w:rPr>
          <w:b/>
        </w:rPr>
        <w:t>:</w:t>
      </w:r>
      <w:r>
        <w:rPr>
          <w:b/>
        </w:rPr>
        <w:t xml:space="preserve"> Thin Wall</w:t>
      </w:r>
      <w:r w:rsidR="00AC38F3">
        <w:rPr>
          <w:b/>
        </w:rPr>
        <w:t xml:space="preserve"> </w:t>
      </w:r>
      <w:r>
        <w:rPr>
          <w:b/>
        </w:rPr>
        <w:t>Disk S</w:t>
      </w:r>
      <w:r w:rsidR="00D920DB">
        <w:rPr>
          <w:b/>
        </w:rPr>
        <w:t>amples</w:t>
      </w:r>
      <w:r w:rsidR="00AC38F3">
        <w:rPr>
          <w:b/>
        </w:rPr>
        <w:t xml:space="preserve"> Pressed w/o Collar Demonstrating Stick Slip</w:t>
      </w:r>
    </w:p>
    <w:p w:rsidR="00DC1C69" w:rsidRDefault="001B6C84" w:rsidP="00622574">
      <w:pPr>
        <w:ind w:firstLine="720"/>
        <w:jc w:val="left"/>
      </w:pPr>
      <w:r>
        <w:t xml:space="preserve">Several </w:t>
      </w:r>
      <w:r w:rsidR="00AC38F3">
        <w:t>interesting features</w:t>
      </w:r>
      <w:r w:rsidR="001B7E71">
        <w:t xml:space="preserve"> are noted from Figure 6.1.1</w:t>
      </w:r>
      <w:r>
        <w:t xml:space="preserve">.  The vertical </w:t>
      </w:r>
      <w:r w:rsidR="00AC38F3">
        <w:t>spikes in the</w:t>
      </w:r>
      <w:r>
        <w:t xml:space="preserve"> curves </w:t>
      </w:r>
      <w:r w:rsidR="00AC38F3">
        <w:t>are believed to be stick slip between the</w:t>
      </w:r>
      <w:r>
        <w:t xml:space="preserve"> wire coil</w:t>
      </w:r>
      <w:r w:rsidR="00AC38F3">
        <w:t xml:space="preserve"> </w:t>
      </w:r>
      <w:r w:rsidR="00110118">
        <w:t xml:space="preserve">pack </w:t>
      </w:r>
      <w:r w:rsidR="00AC38F3">
        <w:t xml:space="preserve">and the </w:t>
      </w:r>
      <w:r>
        <w:t>copper sleeve</w:t>
      </w:r>
      <w:r w:rsidR="00AC38F3">
        <w:t xml:space="preserve">.  The second feature is the apparent randomness of the data itself.  During testing it was expected that the higher temperature soaking period would require a </w:t>
      </w:r>
      <w:r>
        <w:t xml:space="preserve">lower </w:t>
      </w:r>
      <w:r w:rsidR="00AC38F3">
        <w:t xml:space="preserve">force than the lower temperature soaked </w:t>
      </w:r>
      <w:r w:rsidR="00D920DB">
        <w:t>disk samples</w:t>
      </w:r>
      <w:r w:rsidR="00AC38F3">
        <w:t>, however, there is no</w:t>
      </w:r>
      <w:r>
        <w:t xml:space="preserve"> consistency </w:t>
      </w:r>
      <w:r w:rsidR="00AC38F3">
        <w:t xml:space="preserve">between the temperature at which the </w:t>
      </w:r>
      <w:r w:rsidR="00D920DB">
        <w:t>disk sample</w:t>
      </w:r>
      <w:r w:rsidR="00AC38F3">
        <w:t xml:space="preserve"> was soaked and the force required to </w:t>
      </w:r>
      <w:r>
        <w:t xml:space="preserve">push </w:t>
      </w:r>
      <w:r w:rsidR="00AC38F3">
        <w:t>the wire</w:t>
      </w:r>
      <w:r>
        <w:t xml:space="preserve"> coil out of </w:t>
      </w:r>
      <w:r w:rsidR="00AC38F3">
        <w:t>the copper sleeve</w:t>
      </w:r>
      <w:r w:rsidR="002032D0">
        <w:t xml:space="preserve">.  </w:t>
      </w:r>
      <w:r w:rsidR="0090433F">
        <w:t xml:space="preserve">The inconsistency of this data is believed to </w:t>
      </w:r>
      <w:r w:rsidR="00110118">
        <w:t xml:space="preserve">be due to </w:t>
      </w:r>
      <w:r w:rsidR="0090433F">
        <w:t xml:space="preserve">the presence of folds (see Figures </w:t>
      </w:r>
      <w:r w:rsidR="00BD3866">
        <w:t xml:space="preserve">A14-A50 </w:t>
      </w:r>
      <w:r w:rsidR="0090433F">
        <w:t xml:space="preserve">in Appendix) and the variation in </w:t>
      </w:r>
      <w:r w:rsidR="00110118">
        <w:t>their</w:t>
      </w:r>
      <w:r w:rsidR="0090433F">
        <w:t xml:space="preserve"> geometry and orientation from specimen to specimen. </w:t>
      </w:r>
      <w:r w:rsidR="00110118">
        <w:t xml:space="preserve">These folds were produced during the compaction process. </w:t>
      </w:r>
      <w:r w:rsidR="0090433F">
        <w:t>The change in orientation with respect to the loading axis is likely to p</w:t>
      </w:r>
      <w:r w:rsidR="00DC104E">
        <w:t xml:space="preserve">roduce large fluctuation in the data. The tests done without the collar produced bulging of copper sleeve during loading. </w:t>
      </w:r>
      <w:r w:rsidR="002032D0">
        <w:t xml:space="preserve">As the sleeve bulges the wires break loose from </w:t>
      </w:r>
      <w:r w:rsidR="00CA23F2">
        <w:t xml:space="preserve">the sleeve </w:t>
      </w:r>
      <w:r w:rsidR="002032D0">
        <w:t xml:space="preserve">instead of being sheared away as the testing was designed to do.  </w:t>
      </w:r>
    </w:p>
    <w:p w:rsidR="00AC38F3" w:rsidRDefault="002032D0" w:rsidP="001B7E71">
      <w:pPr>
        <w:ind w:firstLine="720"/>
        <w:jc w:val="left"/>
      </w:pPr>
      <w:r>
        <w:t xml:space="preserve">In order </w:t>
      </w:r>
      <w:r w:rsidR="00DC1C69">
        <w:t xml:space="preserve">to prevent the bulging and distortion of the copper sleeve during loading a rigid clamping </w:t>
      </w:r>
      <w:r>
        <w:t>collar (</w:t>
      </w:r>
      <w:r w:rsidR="00091263">
        <w:t>Figure</w:t>
      </w:r>
      <w:r w:rsidR="00AB0001">
        <w:t>s</w:t>
      </w:r>
      <w:r w:rsidR="00091263">
        <w:t xml:space="preserve"> </w:t>
      </w:r>
      <w:r w:rsidR="001B7E71">
        <w:t>5.1.6 and 5.1.7</w:t>
      </w:r>
      <w:r>
        <w:t xml:space="preserve">) was designed and </w:t>
      </w:r>
      <w:r w:rsidR="00CA23F2">
        <w:t xml:space="preserve">clamped to the outside of the </w:t>
      </w:r>
      <w:r w:rsidR="00DC1C69">
        <w:t xml:space="preserve">copper sleeve of the </w:t>
      </w:r>
      <w:r w:rsidR="00D920DB">
        <w:t>disk sample</w:t>
      </w:r>
      <w:r>
        <w:t>.</w:t>
      </w:r>
    </w:p>
    <w:p w:rsidR="001B7E71" w:rsidRDefault="002032D0" w:rsidP="008B0CAB">
      <w:pPr>
        <w:ind w:firstLine="720"/>
        <w:jc w:val="left"/>
      </w:pPr>
      <w:r>
        <w:t xml:space="preserve">Once the collar was </w:t>
      </w:r>
      <w:r w:rsidR="00CA23F2">
        <w:t xml:space="preserve">clamped </w:t>
      </w:r>
      <w:r>
        <w:t xml:space="preserve">to the </w:t>
      </w:r>
      <w:r w:rsidR="00D920DB">
        <w:t>disk sample</w:t>
      </w:r>
      <w:r>
        <w:t xml:space="preserve"> the bulge was eliminated and the spikes in the data curves </w:t>
      </w:r>
      <w:r w:rsidR="00CA23F2">
        <w:t>disappeared</w:t>
      </w:r>
      <w:r>
        <w:t xml:space="preserve">.  </w:t>
      </w:r>
      <w:r w:rsidR="00CA23F2">
        <w:t xml:space="preserve">A comparison between the load versus time </w:t>
      </w:r>
      <w:r>
        <w:t>curves</w:t>
      </w:r>
      <w:r w:rsidR="00CA23F2">
        <w:t xml:space="preserve"> obtained with and without the clamped collar around the sleeves </w:t>
      </w:r>
      <w:r w:rsidR="001B7E71">
        <w:t>can be seen in Figures 6.1.2 and 6.1.3</w:t>
      </w:r>
      <w:r>
        <w:t>.</w:t>
      </w:r>
    </w:p>
    <w:p w:rsidR="001B7E71" w:rsidRDefault="001B7E71" w:rsidP="001B7E71">
      <w:pPr>
        <w:ind w:left="360" w:firstLine="720"/>
        <w:jc w:val="left"/>
      </w:pPr>
    </w:p>
    <w:p w:rsidR="003A5E94" w:rsidRDefault="001B7E71" w:rsidP="001B7E71">
      <w:r>
        <w:rPr>
          <w:noProof/>
        </w:rPr>
        <w:drawing>
          <wp:inline distT="0" distB="0" distL="0" distR="0">
            <wp:extent cx="4510944" cy="3279031"/>
            <wp:effectExtent l="38100" t="57150" r="118206" b="92819"/>
            <wp:docPr id="178" name="Picture 177" descr="34collarnocol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collarnocollar.jpg"/>
                    <pic:cNvPicPr/>
                  </pic:nvPicPr>
                  <pic:blipFill>
                    <a:blip r:embed="rId68" cstate="print"/>
                    <a:stretch>
                      <a:fillRect/>
                    </a:stretch>
                  </pic:blipFill>
                  <pic:spPr>
                    <a:xfrm>
                      <a:off x="0" y="0"/>
                      <a:ext cx="4511947" cy="3279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3386E" w:rsidRDefault="001B7E71" w:rsidP="0083386E">
      <w:pPr>
        <w:rPr>
          <w:b/>
        </w:rPr>
      </w:pPr>
      <w:r>
        <w:rPr>
          <w:b/>
        </w:rPr>
        <w:t>Figure 6.1.2</w:t>
      </w:r>
      <w:r w:rsidR="0083386E">
        <w:rPr>
          <w:b/>
        </w:rPr>
        <w:t xml:space="preserve">: ¾” </w:t>
      </w:r>
      <w:r w:rsidR="00D920DB">
        <w:rPr>
          <w:b/>
        </w:rPr>
        <w:t>Disk sample</w:t>
      </w:r>
      <w:r w:rsidR="0083386E">
        <w:rPr>
          <w:b/>
        </w:rPr>
        <w:t xml:space="preserve"> Comparison of Collar vs. No Collar</w:t>
      </w:r>
    </w:p>
    <w:p w:rsidR="0083386E" w:rsidRDefault="0083386E" w:rsidP="0083386E">
      <w:pPr>
        <w:rPr>
          <w:b/>
        </w:rPr>
      </w:pPr>
    </w:p>
    <w:p w:rsidR="0083386E" w:rsidRDefault="001B7E71" w:rsidP="001B7E71">
      <w:r>
        <w:rPr>
          <w:noProof/>
        </w:rPr>
        <w:drawing>
          <wp:inline distT="0" distB="0" distL="0" distR="0">
            <wp:extent cx="4780153" cy="3474720"/>
            <wp:effectExtent l="38100" t="57150" r="115697" b="87630"/>
            <wp:docPr id="179" name="Picture 178" descr="34dcollarnocol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dcollarnocollar.jpg"/>
                    <pic:cNvPicPr/>
                  </pic:nvPicPr>
                  <pic:blipFill>
                    <a:blip r:embed="rId69" cstate="print"/>
                    <a:stretch>
                      <a:fillRect/>
                    </a:stretch>
                  </pic:blipFill>
                  <pic:spPr>
                    <a:xfrm>
                      <a:off x="0" y="0"/>
                      <a:ext cx="4780153" cy="3474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3386E" w:rsidRDefault="001B7E71" w:rsidP="0083386E">
      <w:pPr>
        <w:rPr>
          <w:b/>
        </w:rPr>
      </w:pPr>
      <w:r>
        <w:rPr>
          <w:b/>
        </w:rPr>
        <w:t>Figure 6.1.3</w:t>
      </w:r>
      <w:r w:rsidR="0083386E">
        <w:rPr>
          <w:b/>
        </w:rPr>
        <w:t xml:space="preserve">: ¾” </w:t>
      </w:r>
      <w:r w:rsidR="00D920DB">
        <w:rPr>
          <w:b/>
        </w:rPr>
        <w:t>Disk sample</w:t>
      </w:r>
      <w:r w:rsidR="0083386E">
        <w:rPr>
          <w:b/>
        </w:rPr>
        <w:t xml:space="preserve"> Compari</w:t>
      </w:r>
      <w:r w:rsidR="00BD3866">
        <w:rPr>
          <w:b/>
        </w:rPr>
        <w:t>son of Collar vs. No Collar.</w:t>
      </w:r>
    </w:p>
    <w:p w:rsidR="0083386E" w:rsidRDefault="0083386E" w:rsidP="0083386E">
      <w:pPr>
        <w:rPr>
          <w:b/>
        </w:rPr>
      </w:pPr>
    </w:p>
    <w:p w:rsidR="0083386E" w:rsidRDefault="0083386E" w:rsidP="001B7E71">
      <w:pPr>
        <w:ind w:firstLine="720"/>
        <w:jc w:val="left"/>
      </w:pPr>
      <w:r>
        <w:t xml:space="preserve">Notice </w:t>
      </w:r>
      <w:r w:rsidR="00CA23F2">
        <w:t xml:space="preserve">also </w:t>
      </w:r>
      <w:r>
        <w:t>the difference in the appearance of the curve as well as the</w:t>
      </w:r>
      <w:r w:rsidR="00CA23F2">
        <w:t xml:space="preserve"> maximum </w:t>
      </w:r>
      <w:r>
        <w:t xml:space="preserve">load reached.  The curve with the collar is much smoother and reaches a higher load than that </w:t>
      </w:r>
      <w:r w:rsidR="00385DFC">
        <w:t>with</w:t>
      </w:r>
      <w:r>
        <w:t xml:space="preserve"> the no-collar </w:t>
      </w:r>
      <w:r w:rsidR="00D920DB">
        <w:t>disk sample</w:t>
      </w:r>
      <w:r>
        <w:t>.</w:t>
      </w:r>
    </w:p>
    <w:p w:rsidR="00B24204" w:rsidRDefault="00B24204" w:rsidP="00622574">
      <w:pPr>
        <w:ind w:firstLine="720"/>
        <w:jc w:val="left"/>
      </w:pPr>
      <w:r>
        <w:t xml:space="preserve">The testing of the remaining </w:t>
      </w:r>
      <w:r w:rsidR="00385DFC">
        <w:t>38</w:t>
      </w:r>
      <w:r w:rsidR="001B7E71">
        <w:t xml:space="preserve"> thin wall</w:t>
      </w:r>
      <w:r>
        <w:t xml:space="preserve"> </w:t>
      </w:r>
      <w:r w:rsidR="00D920DB">
        <w:t>disk samples</w:t>
      </w:r>
      <w:r>
        <w:t xml:space="preserve"> from this point forward continued with the collar in place around each </w:t>
      </w:r>
      <w:r w:rsidR="00D920DB">
        <w:t>disk sample</w:t>
      </w:r>
      <w:r>
        <w:t xml:space="preserve"> before being placed in the </w:t>
      </w:r>
      <w:r w:rsidR="00385DFC">
        <w:t>testing</w:t>
      </w:r>
      <w:r>
        <w:t xml:space="preserve"> machine. </w:t>
      </w:r>
    </w:p>
    <w:p w:rsidR="00B24204" w:rsidRDefault="00B24204" w:rsidP="001B7E71">
      <w:pPr>
        <w:ind w:firstLine="720"/>
        <w:jc w:val="left"/>
      </w:pPr>
      <w:r>
        <w:t xml:space="preserve">Once the testing was complete several anomalies were </w:t>
      </w:r>
      <w:r w:rsidR="00CA23F2">
        <w:t xml:space="preserve">noted </w:t>
      </w:r>
      <w:r>
        <w:t>and required that the data from several</w:t>
      </w:r>
      <w:r w:rsidR="001B7E71">
        <w:t xml:space="preserve"> thin wall</w:t>
      </w:r>
      <w:r>
        <w:t xml:space="preserve"> </w:t>
      </w:r>
      <w:r w:rsidR="00D920DB">
        <w:t>disk samples</w:t>
      </w:r>
      <w:r>
        <w:t xml:space="preserve"> be </w:t>
      </w:r>
      <w:r w:rsidR="00385DFC">
        <w:t>discarded</w:t>
      </w:r>
      <w:r>
        <w:t xml:space="preserve"> from the comparison.  These anomalies involved several different factors and will be briefly dis</w:t>
      </w:r>
      <w:r w:rsidR="00CA23F2">
        <w:t>cussed in the following section</w:t>
      </w:r>
      <w:r>
        <w:t>.</w:t>
      </w:r>
    </w:p>
    <w:p w:rsidR="00B24204" w:rsidRPr="003F7281" w:rsidRDefault="001B7E71" w:rsidP="003F7281">
      <w:pPr>
        <w:pStyle w:val="Heading2"/>
        <w:jc w:val="left"/>
        <w:rPr>
          <w:rFonts w:ascii="Times New Roman" w:hAnsi="Times New Roman" w:cs="Times New Roman"/>
          <w:color w:val="000000" w:themeColor="text1"/>
          <w:sz w:val="24"/>
          <w:szCs w:val="24"/>
        </w:rPr>
      </w:pPr>
      <w:bookmarkStart w:id="25" w:name="_Toc275362809"/>
      <w:r w:rsidRPr="003F7281">
        <w:rPr>
          <w:rFonts w:ascii="Times New Roman" w:hAnsi="Times New Roman" w:cs="Times New Roman"/>
          <w:color w:val="000000" w:themeColor="text1"/>
          <w:sz w:val="24"/>
          <w:szCs w:val="24"/>
        </w:rPr>
        <w:t>6.2 Thin Wall Sample</w:t>
      </w:r>
      <w:r w:rsidR="00B81489" w:rsidRPr="003F7281">
        <w:rPr>
          <w:rFonts w:ascii="Times New Roman" w:hAnsi="Times New Roman" w:cs="Times New Roman"/>
          <w:color w:val="000000" w:themeColor="text1"/>
          <w:sz w:val="24"/>
          <w:szCs w:val="24"/>
        </w:rPr>
        <w:t xml:space="preserve"> </w:t>
      </w:r>
      <w:r w:rsidRPr="003F7281">
        <w:rPr>
          <w:rFonts w:ascii="Times New Roman" w:hAnsi="Times New Roman" w:cs="Times New Roman"/>
          <w:color w:val="000000" w:themeColor="text1"/>
          <w:sz w:val="24"/>
          <w:szCs w:val="24"/>
        </w:rPr>
        <w:t>Data Elimination</w:t>
      </w:r>
      <w:bookmarkEnd w:id="25"/>
    </w:p>
    <w:p w:rsidR="00B24204" w:rsidRDefault="00B24204" w:rsidP="001B7E71">
      <w:pPr>
        <w:ind w:firstLine="720"/>
        <w:jc w:val="left"/>
      </w:pPr>
      <w:r>
        <w:t xml:space="preserve">The “A” </w:t>
      </w:r>
      <w:r w:rsidR="00BF5CAC">
        <w:t>bar</w:t>
      </w:r>
      <w:r>
        <w:t xml:space="preserve"> was the first </w:t>
      </w:r>
      <w:r w:rsidR="00BF5CAC">
        <w:t>bar</w:t>
      </w:r>
      <w:r>
        <w:t xml:space="preserve"> compacted by the hydraulic crimper</w:t>
      </w:r>
      <w:r w:rsidR="00CA23F2">
        <w:t xml:space="preserve">.  </w:t>
      </w:r>
      <w:r>
        <w:t xml:space="preserve">The majority of the </w:t>
      </w:r>
      <w:r w:rsidR="00D920DB">
        <w:t>disk samples</w:t>
      </w:r>
      <w:r w:rsidR="00BF5CAC">
        <w:t xml:space="preserve"> machined from </w:t>
      </w:r>
      <w:r>
        <w:t xml:space="preserve">“A” </w:t>
      </w:r>
      <w:r w:rsidR="00BF5CAC">
        <w:t>bar</w:t>
      </w:r>
      <w:r>
        <w:t xml:space="preserve"> were placed in the </w:t>
      </w:r>
      <w:r w:rsidR="00385DFC">
        <w:t>one</w:t>
      </w:r>
      <w:r>
        <w:t xml:space="preserve"> </w:t>
      </w:r>
      <w:r w:rsidR="00BF5CAC">
        <w:t>m</w:t>
      </w:r>
      <w:r>
        <w:t xml:space="preserve">onth soaking time frame with a few remaining </w:t>
      </w:r>
      <w:r w:rsidR="00D920DB">
        <w:t>disk samples</w:t>
      </w:r>
      <w:r>
        <w:t xml:space="preserve"> making it into the </w:t>
      </w:r>
      <w:r w:rsidR="00053E89">
        <w:t>s</w:t>
      </w:r>
      <w:r>
        <w:t>oaked-</w:t>
      </w:r>
      <w:proofErr w:type="spellStart"/>
      <w:r w:rsidR="00053E89">
        <w:t>u</w:t>
      </w:r>
      <w:r>
        <w:t>nsintered</w:t>
      </w:r>
      <w:proofErr w:type="spellEnd"/>
      <w:r>
        <w:t xml:space="preserve"> and </w:t>
      </w:r>
      <w:proofErr w:type="spellStart"/>
      <w:r w:rsidR="00053E89">
        <w:t>u</w:t>
      </w:r>
      <w:r>
        <w:t>nsoaked-</w:t>
      </w:r>
      <w:r w:rsidR="00053E89">
        <w:t>u</w:t>
      </w:r>
      <w:r>
        <w:t>nsintered</w:t>
      </w:r>
      <w:proofErr w:type="spellEnd"/>
      <w:r>
        <w:t xml:space="preserve"> categories.  The problem with the “A” </w:t>
      </w:r>
      <w:r w:rsidR="00BF5CAC">
        <w:t>bar</w:t>
      </w:r>
      <w:r>
        <w:t xml:space="preserve"> </w:t>
      </w:r>
      <w:r w:rsidR="00CA23F2">
        <w:t xml:space="preserve">was </w:t>
      </w:r>
      <w:r>
        <w:t>that during the preparation of the sample the chrome had not been completely removed</w:t>
      </w:r>
      <w:r w:rsidR="0061064E">
        <w:t xml:space="preserve">.  The removal of the chrome is crucial for the sintering of the copper and as a result the </w:t>
      </w:r>
      <w:r w:rsidR="00BF5CAC">
        <w:t>strands</w:t>
      </w:r>
      <w:r w:rsidR="0061064E">
        <w:t xml:space="preserve"> did not sinter when placed in the heat treatment.  This discovery was not made until the </w:t>
      </w:r>
      <w:r w:rsidR="00D920DB">
        <w:t>disk samples</w:t>
      </w:r>
      <w:r w:rsidR="00053E89">
        <w:t xml:space="preserve"> had been tested </w:t>
      </w:r>
      <w:r w:rsidR="0061064E">
        <w:t>and a visual inspection performed to note that the wires had not bonded with one another.</w:t>
      </w:r>
      <w:r w:rsidR="001B7E71">
        <w:t xml:space="preserve">  Figure 6.2.1</w:t>
      </w:r>
      <w:r w:rsidR="0061064E">
        <w:t xml:space="preserve"> </w:t>
      </w:r>
      <w:r w:rsidR="00BF5CAC">
        <w:t>shows</w:t>
      </w:r>
      <w:r w:rsidR="0061064E">
        <w:t xml:space="preserve"> a picture of </w:t>
      </w:r>
      <w:r w:rsidR="00D920DB">
        <w:t>disk sample</w:t>
      </w:r>
      <w:r w:rsidR="0061064E">
        <w:t xml:space="preserve"> 10a in which the loose wires can be seen with a dark </w:t>
      </w:r>
      <w:r w:rsidR="00E05D3A">
        <w:t>chrome coating</w:t>
      </w:r>
      <w:r w:rsidR="0061064E">
        <w:t>.</w:t>
      </w:r>
      <w:r w:rsidR="00385DFC">
        <w:t xml:space="preserve"> Additional photographs shown in appendix show the same the same feature with disk samples taken from “A” bar.</w:t>
      </w:r>
    </w:p>
    <w:p w:rsidR="00273044" w:rsidRPr="00622574" w:rsidRDefault="00273044" w:rsidP="00273044">
      <w:pPr>
        <w:ind w:firstLine="720"/>
        <w:jc w:val="left"/>
      </w:pPr>
      <w:r>
        <w:t xml:space="preserve">Due to the failure of the chrome removal, the data collected from the “A” disk samples was discarded from the comparison.  The only conclusion from this data was that the lack of chrome removal prevents strands from being sintered. </w:t>
      </w:r>
    </w:p>
    <w:p w:rsidR="00273044" w:rsidRDefault="00273044" w:rsidP="00273044">
      <w:pPr>
        <w:ind w:firstLine="720"/>
        <w:jc w:val="left"/>
      </w:pPr>
      <w:r>
        <w:t>During the testing of the disk samples a few were crushed due to the deformation of the sleeve of the disk sample.  All the disk samples had different fold geometry and fold alignment, which made the alignment of the pressing apparatus difficult.  Disk samples 2e, 11b, and 3e were crushed in the testing process due to the sleeve becoming wedged in between the press and the die.  Pictures of the failed disk samples are shown in Figures 6.2.2-6.2.4.</w:t>
      </w:r>
    </w:p>
    <w:p w:rsidR="0061064E" w:rsidRDefault="0061064E" w:rsidP="0083386E">
      <w:pPr>
        <w:jc w:val="left"/>
      </w:pPr>
    </w:p>
    <w:p w:rsidR="0061064E" w:rsidRDefault="0061064E" w:rsidP="0061064E">
      <w:r w:rsidRPr="0061064E">
        <w:rPr>
          <w:noProof/>
        </w:rPr>
        <w:drawing>
          <wp:inline distT="0" distB="0" distL="0" distR="0">
            <wp:extent cx="4462272" cy="3255645"/>
            <wp:effectExtent l="38100" t="57150" r="109728" b="97155"/>
            <wp:docPr id="41" name="Picture 5" descr="IMG_1432.JPG"/>
            <wp:cNvGraphicFramePr/>
            <a:graphic xmlns:a="http://schemas.openxmlformats.org/drawingml/2006/main">
              <a:graphicData uri="http://schemas.openxmlformats.org/drawingml/2006/picture">
                <pic:pic xmlns:pic="http://schemas.openxmlformats.org/drawingml/2006/picture">
                  <pic:nvPicPr>
                    <pic:cNvPr id="4" name="Picture 3" descr="IMG_1432.JPG"/>
                    <pic:cNvPicPr>
                      <a:picLocks noChangeAspect="1"/>
                    </pic:cNvPicPr>
                  </pic:nvPicPr>
                  <pic:blipFill>
                    <a:blip r:embed="rId70" cstate="print"/>
                    <a:srcRect l="15000" t="7500" r="7500" b="7500"/>
                    <a:stretch>
                      <a:fillRect/>
                    </a:stretch>
                  </pic:blipFill>
                  <pic:spPr>
                    <a:xfrm>
                      <a:off x="0" y="0"/>
                      <a:ext cx="4462272" cy="3255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064E" w:rsidRDefault="00525447" w:rsidP="0061064E">
      <w:pPr>
        <w:rPr>
          <w:b/>
        </w:rPr>
      </w:pPr>
      <w:r>
        <w:rPr>
          <w:b/>
        </w:rPr>
        <w:t xml:space="preserve">Figure </w:t>
      </w:r>
      <w:r w:rsidR="001B7E71">
        <w:rPr>
          <w:b/>
        </w:rPr>
        <w:t>6.2.1</w:t>
      </w:r>
      <w:r w:rsidR="0061064E">
        <w:rPr>
          <w:b/>
        </w:rPr>
        <w:t xml:space="preserve">: </w:t>
      </w:r>
      <w:r w:rsidR="00D920DB">
        <w:rPr>
          <w:b/>
        </w:rPr>
        <w:t>Disk sample</w:t>
      </w:r>
      <w:r w:rsidR="0061064E">
        <w:rPr>
          <w:b/>
        </w:rPr>
        <w:t xml:space="preserve"> 10a No Chrome Removal</w:t>
      </w:r>
    </w:p>
    <w:p w:rsidR="0061064E" w:rsidRDefault="0061064E" w:rsidP="0061064E">
      <w:pPr>
        <w:rPr>
          <w:b/>
        </w:rPr>
      </w:pPr>
    </w:p>
    <w:p w:rsidR="00490F69" w:rsidRDefault="00490F69" w:rsidP="005B396E">
      <w:pPr>
        <w:jc w:val="left"/>
      </w:pPr>
    </w:p>
    <w:p w:rsidR="00490F69" w:rsidRDefault="00490F69" w:rsidP="00490F69">
      <w:r w:rsidRPr="00490F69">
        <w:rPr>
          <w:noProof/>
        </w:rPr>
        <w:drawing>
          <wp:inline distT="0" distB="0" distL="0" distR="0">
            <wp:extent cx="4322885" cy="3169627"/>
            <wp:effectExtent l="38100" t="57150" r="115765" b="87923"/>
            <wp:docPr id="44" name="Picture 8" descr="IMG_1418.JPG"/>
            <wp:cNvGraphicFramePr/>
            <a:graphic xmlns:a="http://schemas.openxmlformats.org/drawingml/2006/main">
              <a:graphicData uri="http://schemas.openxmlformats.org/drawingml/2006/picture">
                <pic:pic xmlns:pic="http://schemas.openxmlformats.org/drawingml/2006/picture">
                  <pic:nvPicPr>
                    <pic:cNvPr id="5" name="Picture 4" descr="IMG_1418.JPG"/>
                    <pic:cNvPicPr>
                      <a:picLocks noChangeAspect="1"/>
                    </pic:cNvPicPr>
                  </pic:nvPicPr>
                  <pic:blipFill>
                    <a:blip r:embed="rId71" cstate="print"/>
                    <a:srcRect l="8333" t="12500" r="2500" b="5000"/>
                    <a:stretch>
                      <a:fillRect/>
                    </a:stretch>
                  </pic:blipFill>
                  <pic:spPr>
                    <a:xfrm>
                      <a:off x="0" y="0"/>
                      <a:ext cx="4325233" cy="3171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90F69" w:rsidRDefault="00490F69" w:rsidP="00490F69">
      <w:pPr>
        <w:rPr>
          <w:b/>
        </w:rPr>
      </w:pPr>
      <w:r>
        <w:rPr>
          <w:b/>
        </w:rPr>
        <w:t xml:space="preserve">Figure </w:t>
      </w:r>
      <w:r w:rsidR="001B7E71">
        <w:rPr>
          <w:b/>
        </w:rPr>
        <w:t>6.2.2</w:t>
      </w:r>
      <w:r>
        <w:rPr>
          <w:b/>
        </w:rPr>
        <w:t xml:space="preserve">: </w:t>
      </w:r>
      <w:r w:rsidR="00D920DB">
        <w:rPr>
          <w:b/>
        </w:rPr>
        <w:t>Disk sample</w:t>
      </w:r>
      <w:r>
        <w:rPr>
          <w:b/>
        </w:rPr>
        <w:t xml:space="preserve"> 2e</w:t>
      </w:r>
    </w:p>
    <w:p w:rsidR="00490F69" w:rsidRDefault="00490F69" w:rsidP="00490F69">
      <w:pPr>
        <w:rPr>
          <w:b/>
        </w:rPr>
      </w:pPr>
    </w:p>
    <w:p w:rsidR="00490F69" w:rsidRDefault="00490F69" w:rsidP="00490F69">
      <w:pPr>
        <w:rPr>
          <w:b/>
        </w:rPr>
      </w:pPr>
      <w:r w:rsidRPr="00490F69">
        <w:rPr>
          <w:b/>
          <w:noProof/>
        </w:rPr>
        <w:drawing>
          <wp:inline distT="0" distB="0" distL="0" distR="0">
            <wp:extent cx="4383161" cy="3145878"/>
            <wp:effectExtent l="38100" t="57150" r="112639" b="92622"/>
            <wp:docPr id="45" name="Picture 9" descr="IMG_1416.JPG"/>
            <wp:cNvGraphicFramePr/>
            <a:graphic xmlns:a="http://schemas.openxmlformats.org/drawingml/2006/main">
              <a:graphicData uri="http://schemas.openxmlformats.org/drawingml/2006/picture">
                <pic:pic xmlns:pic="http://schemas.openxmlformats.org/drawingml/2006/picture">
                  <pic:nvPicPr>
                    <pic:cNvPr id="6" name="Picture 5" descr="IMG_1416.JPG"/>
                    <pic:cNvPicPr>
                      <a:picLocks noChangeAspect="1"/>
                    </pic:cNvPicPr>
                  </pic:nvPicPr>
                  <pic:blipFill>
                    <a:blip r:embed="rId72" cstate="print"/>
                    <a:srcRect l="20833" t="21250" r="5833" b="16250"/>
                    <a:stretch>
                      <a:fillRect/>
                    </a:stretch>
                  </pic:blipFill>
                  <pic:spPr>
                    <a:xfrm>
                      <a:off x="0" y="0"/>
                      <a:ext cx="4385541" cy="31475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90F69" w:rsidRDefault="001B7E71" w:rsidP="00490F69">
      <w:pPr>
        <w:rPr>
          <w:b/>
        </w:rPr>
      </w:pPr>
      <w:r>
        <w:rPr>
          <w:b/>
        </w:rPr>
        <w:t>Figure 6.2.3</w:t>
      </w:r>
      <w:r w:rsidR="00490F69">
        <w:rPr>
          <w:b/>
        </w:rPr>
        <w:t xml:space="preserve">: </w:t>
      </w:r>
      <w:r w:rsidR="00D920DB">
        <w:rPr>
          <w:b/>
        </w:rPr>
        <w:t>Disk sample</w:t>
      </w:r>
      <w:r w:rsidR="00490F69">
        <w:rPr>
          <w:b/>
        </w:rPr>
        <w:t xml:space="preserve"> 11b</w:t>
      </w:r>
    </w:p>
    <w:p w:rsidR="00490F69" w:rsidRDefault="00490F69" w:rsidP="00B15010">
      <w:pPr>
        <w:jc w:val="both"/>
        <w:rPr>
          <w:b/>
        </w:rPr>
      </w:pPr>
    </w:p>
    <w:p w:rsidR="00490F69" w:rsidRDefault="00A112BE" w:rsidP="00490F69">
      <w:pPr>
        <w:rPr>
          <w:b/>
        </w:rPr>
      </w:pPr>
      <w:r>
        <w:rPr>
          <w:b/>
          <w:noProof/>
        </w:rPr>
        <w:pict>
          <v:shape id="_x0000_s1162" type="#_x0000_t202" style="position:absolute;left:0;text-align:left;margin-left:261pt;margin-top:104.85pt;width:129.45pt;height:20.8pt;z-index:251781120" filled="f" stroked="f">
            <v:textbox style="mso-next-textbox:#_x0000_s1162">
              <w:txbxContent>
                <w:p w:rsidR="00232701" w:rsidRPr="00BF5CAC" w:rsidRDefault="00232701">
                  <w:pPr>
                    <w:rPr>
                      <w:color w:val="FFFFFF" w:themeColor="background1"/>
                    </w:rPr>
                  </w:pPr>
                  <w:r w:rsidRPr="00BF5CAC">
                    <w:rPr>
                      <w:color w:val="FFFFFF" w:themeColor="background1"/>
                    </w:rPr>
                    <w:t>Sleeve Deformation</w:t>
                  </w:r>
                </w:p>
              </w:txbxContent>
            </v:textbox>
          </v:shape>
        </w:pict>
      </w:r>
      <w:r>
        <w:rPr>
          <w:b/>
          <w:noProof/>
        </w:rPr>
        <w:pict>
          <v:oval id="_x0000_s1161" style="position:absolute;left:0;text-align:left;margin-left:69.9pt;margin-top:125.65pt;width:312.25pt;height:87.2pt;z-index:251780096" filled="f" strokecolor="white [3212]" strokeweight="1.5pt">
            <v:stroke dashstyle="dash"/>
          </v:oval>
        </w:pict>
      </w:r>
      <w:r w:rsidR="00490F69" w:rsidRPr="00490F69">
        <w:rPr>
          <w:b/>
          <w:noProof/>
        </w:rPr>
        <w:drawing>
          <wp:inline distT="0" distB="0" distL="0" distR="0">
            <wp:extent cx="4462272" cy="3257550"/>
            <wp:effectExtent l="38100" t="57150" r="109728" b="95250"/>
            <wp:docPr id="46" name="Picture 10" descr="IMG_1421.JPG"/>
            <wp:cNvGraphicFramePr/>
            <a:graphic xmlns:a="http://schemas.openxmlformats.org/drawingml/2006/main">
              <a:graphicData uri="http://schemas.openxmlformats.org/drawingml/2006/picture">
                <pic:pic xmlns:pic="http://schemas.openxmlformats.org/drawingml/2006/picture">
                  <pic:nvPicPr>
                    <pic:cNvPr id="7" name="Picture 6" descr="IMG_1421.JPG"/>
                    <pic:cNvPicPr>
                      <a:picLocks noChangeAspect="1"/>
                    </pic:cNvPicPr>
                  </pic:nvPicPr>
                  <pic:blipFill>
                    <a:blip r:embed="rId73" cstate="print"/>
                    <a:srcRect l="35000" t="21250" r="32500" b="41250"/>
                    <a:stretch>
                      <a:fillRect/>
                    </a:stretch>
                  </pic:blipFill>
                  <pic:spPr>
                    <a:xfrm>
                      <a:off x="0" y="0"/>
                      <a:ext cx="4462272" cy="3257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90F69" w:rsidRDefault="001B7E71" w:rsidP="00490F69">
      <w:pPr>
        <w:rPr>
          <w:b/>
        </w:rPr>
      </w:pPr>
      <w:r>
        <w:rPr>
          <w:b/>
        </w:rPr>
        <w:t>Figure 6.2.4</w:t>
      </w:r>
      <w:r w:rsidR="00490F69">
        <w:rPr>
          <w:b/>
        </w:rPr>
        <w:t xml:space="preserve">: </w:t>
      </w:r>
      <w:r w:rsidR="00D920DB">
        <w:rPr>
          <w:b/>
        </w:rPr>
        <w:t>Disk sample</w:t>
      </w:r>
      <w:r w:rsidR="00490F69">
        <w:rPr>
          <w:b/>
        </w:rPr>
        <w:t xml:space="preserve"> 3e</w:t>
      </w:r>
    </w:p>
    <w:p w:rsidR="00490F69" w:rsidRDefault="00490F69" w:rsidP="00490F69">
      <w:pPr>
        <w:jc w:val="left"/>
      </w:pPr>
    </w:p>
    <w:p w:rsidR="006D5FBD" w:rsidRDefault="007554F4" w:rsidP="001B7E71">
      <w:pPr>
        <w:ind w:firstLine="720"/>
        <w:jc w:val="left"/>
      </w:pPr>
      <w:r>
        <w:t>The load-time curves from these thr</w:t>
      </w:r>
      <w:r w:rsidR="001B7E71">
        <w:t>ee samples are shown in Figure 6.2.5</w:t>
      </w:r>
      <w:r>
        <w:t>.</w:t>
      </w:r>
      <w:r w:rsidR="006D5FBD" w:rsidRPr="006D5FBD">
        <w:t xml:space="preserve"> </w:t>
      </w:r>
      <w:r w:rsidR="006D5FBD">
        <w:t>Due to the nature of the failure during testing, differing loads were reached for each disk sample with the third disk sample, 3e, being stopped before the completion of the test.  The data from these three disk samples was therefore eliminated from the comparison.  In addition, data from disk samples 14c, 10c, 9e, and 9d had to be eliminated due to corruption of the data collection system resulting from power failure.</w:t>
      </w:r>
    </w:p>
    <w:p w:rsidR="00BF5CAC" w:rsidRDefault="00BF5CAC" w:rsidP="00490F69">
      <w:pPr>
        <w:jc w:val="left"/>
      </w:pPr>
    </w:p>
    <w:p w:rsidR="00540A08" w:rsidRDefault="001B7E71" w:rsidP="00540A08">
      <w:r>
        <w:rPr>
          <w:noProof/>
        </w:rPr>
        <w:drawing>
          <wp:inline distT="0" distB="0" distL="0" distR="0">
            <wp:extent cx="5486400" cy="3917315"/>
            <wp:effectExtent l="38100" t="57150" r="114300" b="102235"/>
            <wp:docPr id="181" name="Picture 180" descr="crushedsam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ushedsamples.jpg"/>
                    <pic:cNvPicPr/>
                  </pic:nvPicPr>
                  <pic:blipFill>
                    <a:blip r:embed="rId74" cstate="print"/>
                    <a:stretch>
                      <a:fillRect/>
                    </a:stretch>
                  </pic:blipFill>
                  <pic:spPr>
                    <a:xfrm>
                      <a:off x="0" y="0"/>
                      <a:ext cx="5486400" cy="3917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0A08" w:rsidRDefault="001B7E71" w:rsidP="00540A08">
      <w:r>
        <w:rPr>
          <w:b/>
        </w:rPr>
        <w:t>Figure 6.2.5</w:t>
      </w:r>
      <w:r w:rsidR="00540A08">
        <w:rPr>
          <w:b/>
        </w:rPr>
        <w:t xml:space="preserve">: Crushed </w:t>
      </w:r>
      <w:r w:rsidR="00D920DB">
        <w:rPr>
          <w:b/>
        </w:rPr>
        <w:t>Disk sample</w:t>
      </w:r>
      <w:r w:rsidR="00540A08">
        <w:rPr>
          <w:b/>
        </w:rPr>
        <w:t xml:space="preserve"> Data</w:t>
      </w:r>
    </w:p>
    <w:p w:rsidR="0041447B" w:rsidRPr="003F7281" w:rsidRDefault="001B7E71" w:rsidP="003F7281">
      <w:pPr>
        <w:pStyle w:val="Heading2"/>
        <w:jc w:val="left"/>
        <w:rPr>
          <w:rFonts w:ascii="Times New Roman" w:hAnsi="Times New Roman" w:cs="Times New Roman"/>
          <w:color w:val="000000" w:themeColor="text1"/>
          <w:sz w:val="24"/>
          <w:szCs w:val="24"/>
        </w:rPr>
      </w:pPr>
      <w:bookmarkStart w:id="26" w:name="_Toc275362810"/>
      <w:r w:rsidRPr="003F7281">
        <w:rPr>
          <w:rFonts w:ascii="Times New Roman" w:hAnsi="Times New Roman" w:cs="Times New Roman"/>
          <w:color w:val="000000" w:themeColor="text1"/>
          <w:sz w:val="24"/>
          <w:szCs w:val="24"/>
        </w:rPr>
        <w:t>6.3 Analysis of Thin Wall Results</w:t>
      </w:r>
      <w:bookmarkEnd w:id="26"/>
    </w:p>
    <w:p w:rsidR="001805B2" w:rsidRDefault="006D5FBD" w:rsidP="001B7E71">
      <w:pPr>
        <w:ind w:firstLine="720"/>
        <w:jc w:val="left"/>
      </w:pPr>
      <w:r>
        <w:t xml:space="preserve">This section discusses only the data of </w:t>
      </w:r>
      <w:r w:rsidR="008F5C35">
        <w:t xml:space="preserve">the </w:t>
      </w:r>
      <w:r>
        <w:t xml:space="preserve">disk samples </w:t>
      </w:r>
      <w:r w:rsidR="008F5C35">
        <w:t xml:space="preserve">that were </w:t>
      </w:r>
      <w:r w:rsidR="001805B2">
        <w:t>tested with the clamping collar.</w:t>
      </w:r>
      <w:r>
        <w:t xml:space="preserve"> </w:t>
      </w:r>
      <w:r w:rsidR="001805B2">
        <w:t>The data was divided into the following four groups:</w:t>
      </w:r>
    </w:p>
    <w:p w:rsidR="001805B2" w:rsidRDefault="001805B2" w:rsidP="008B7400">
      <w:pPr>
        <w:ind w:left="720"/>
        <w:jc w:val="left"/>
      </w:pPr>
    </w:p>
    <w:p w:rsidR="00670203" w:rsidRPr="0022601E" w:rsidRDefault="00B65DE2" w:rsidP="008B7400">
      <w:pPr>
        <w:numPr>
          <w:ilvl w:val="0"/>
          <w:numId w:val="1"/>
        </w:numPr>
        <w:tabs>
          <w:tab w:val="clear" w:pos="720"/>
        </w:tabs>
        <w:ind w:left="1260"/>
        <w:jc w:val="left"/>
      </w:pPr>
      <w:r>
        <w:t>19mm (</w:t>
      </w:r>
      <w:r w:rsidR="00670203" w:rsidRPr="0022601E">
        <w:t>¾”</w:t>
      </w:r>
      <w:r>
        <w:t>)</w:t>
      </w:r>
      <w:r w:rsidR="00670203" w:rsidRPr="0022601E">
        <w:t xml:space="preserve"> Collar Soaked-Sintered</w:t>
      </w:r>
    </w:p>
    <w:p w:rsidR="00670203" w:rsidRPr="0022601E" w:rsidRDefault="00B65DE2" w:rsidP="008B7400">
      <w:pPr>
        <w:numPr>
          <w:ilvl w:val="0"/>
          <w:numId w:val="1"/>
        </w:numPr>
        <w:tabs>
          <w:tab w:val="clear" w:pos="720"/>
        </w:tabs>
        <w:ind w:left="1260"/>
        <w:jc w:val="left"/>
      </w:pPr>
      <w:r>
        <w:t>19mm (</w:t>
      </w:r>
      <w:r w:rsidR="00670203" w:rsidRPr="0022601E">
        <w:t>¾”</w:t>
      </w:r>
      <w:r>
        <w:t>)</w:t>
      </w:r>
      <w:r w:rsidR="00670203" w:rsidRPr="0022601E">
        <w:t xml:space="preserve"> Collar Soaked-</w:t>
      </w:r>
      <w:proofErr w:type="spellStart"/>
      <w:r w:rsidR="00670203" w:rsidRPr="0022601E">
        <w:t>Unsintered</w:t>
      </w:r>
      <w:proofErr w:type="spellEnd"/>
      <w:r w:rsidR="00670203" w:rsidRPr="0022601E">
        <w:t xml:space="preserve"> </w:t>
      </w:r>
    </w:p>
    <w:p w:rsidR="00670203" w:rsidRPr="0022601E" w:rsidRDefault="00B65DE2" w:rsidP="008B7400">
      <w:pPr>
        <w:numPr>
          <w:ilvl w:val="0"/>
          <w:numId w:val="1"/>
        </w:numPr>
        <w:tabs>
          <w:tab w:val="clear" w:pos="720"/>
        </w:tabs>
        <w:ind w:left="1260"/>
        <w:jc w:val="left"/>
      </w:pPr>
      <w:r>
        <w:t>12.7mm (</w:t>
      </w:r>
      <w:r w:rsidR="00670203" w:rsidRPr="0022601E">
        <w:t>½”</w:t>
      </w:r>
      <w:r>
        <w:t>)</w:t>
      </w:r>
      <w:r w:rsidR="00670203" w:rsidRPr="0022601E">
        <w:t xml:space="preserve"> Collar Soaked Sintered</w:t>
      </w:r>
    </w:p>
    <w:p w:rsidR="00670203" w:rsidRDefault="00B65DE2" w:rsidP="008B7400">
      <w:pPr>
        <w:numPr>
          <w:ilvl w:val="0"/>
          <w:numId w:val="1"/>
        </w:numPr>
        <w:tabs>
          <w:tab w:val="clear" w:pos="720"/>
        </w:tabs>
        <w:ind w:left="1260"/>
        <w:jc w:val="left"/>
      </w:pPr>
      <w:r>
        <w:t>12.7mm (</w:t>
      </w:r>
      <w:r w:rsidR="00670203" w:rsidRPr="0022601E">
        <w:t>½”</w:t>
      </w:r>
      <w:r>
        <w:t>)</w:t>
      </w:r>
      <w:r w:rsidR="00670203" w:rsidRPr="0022601E">
        <w:t xml:space="preserve"> Collar Soaked-</w:t>
      </w:r>
      <w:proofErr w:type="spellStart"/>
      <w:r w:rsidR="00670203" w:rsidRPr="0022601E">
        <w:t>Unsintered</w:t>
      </w:r>
      <w:proofErr w:type="spellEnd"/>
      <w:r w:rsidR="00670203" w:rsidRPr="0022601E">
        <w:t xml:space="preserve"> </w:t>
      </w:r>
    </w:p>
    <w:p w:rsidR="0022601E" w:rsidRDefault="0022601E" w:rsidP="008B7400">
      <w:pPr>
        <w:ind w:left="720"/>
        <w:jc w:val="left"/>
      </w:pPr>
    </w:p>
    <w:p w:rsidR="004A3B0C" w:rsidRDefault="001805B2" w:rsidP="00622574">
      <w:pPr>
        <w:ind w:firstLine="720"/>
        <w:jc w:val="left"/>
      </w:pPr>
      <w:r>
        <w:t xml:space="preserve">For each of these groups there were four cases – 0 </w:t>
      </w:r>
      <w:r w:rsidR="0083129E">
        <w:t>week</w:t>
      </w:r>
      <w:r w:rsidR="004A3B0C">
        <w:t xml:space="preserve"> soak (</w:t>
      </w:r>
      <w:proofErr w:type="spellStart"/>
      <w:r w:rsidR="004A3B0C">
        <w:t>unsoaked</w:t>
      </w:r>
      <w:proofErr w:type="spellEnd"/>
      <w:r w:rsidR="004A3B0C">
        <w:t>),</w:t>
      </w:r>
      <w:r>
        <w:t xml:space="preserve"> </w:t>
      </w:r>
      <w:r w:rsidR="008F5C35">
        <w:t>one</w:t>
      </w:r>
      <w:r w:rsidR="004A3B0C">
        <w:t xml:space="preserve"> week soaked, </w:t>
      </w:r>
      <w:r w:rsidR="008F5C35">
        <w:t>two</w:t>
      </w:r>
      <w:r w:rsidR="004A3B0C">
        <w:t xml:space="preserve"> weeks soaked, and one month soaked. For each of these cases, there were three temperature conditions – </w:t>
      </w:r>
      <w:r w:rsidR="008F5C35">
        <w:t xml:space="preserve">soak at </w:t>
      </w:r>
      <w:r w:rsidR="004A3B0C">
        <w:t>60</w:t>
      </w:r>
      <w:r w:rsidR="004A3B0C">
        <w:rPr>
          <w:vertAlign w:val="superscript"/>
        </w:rPr>
        <w:t>o</w:t>
      </w:r>
      <w:r w:rsidR="004A3B0C">
        <w:t xml:space="preserve">C, </w:t>
      </w:r>
      <w:r w:rsidR="008F5C35">
        <w:t xml:space="preserve">soak at </w:t>
      </w:r>
      <w:r w:rsidR="004A3B0C">
        <w:t>80</w:t>
      </w:r>
      <w:r w:rsidR="004A3B0C">
        <w:rPr>
          <w:vertAlign w:val="superscript"/>
        </w:rPr>
        <w:t>o</w:t>
      </w:r>
      <w:r w:rsidR="004A3B0C">
        <w:t>C,</w:t>
      </w:r>
      <w:r w:rsidR="004A3B0C" w:rsidRPr="004A3B0C">
        <w:t xml:space="preserve"> </w:t>
      </w:r>
      <w:r w:rsidR="008F5C35">
        <w:t xml:space="preserve">and soak at </w:t>
      </w:r>
      <w:r w:rsidR="004A3B0C">
        <w:t>100</w:t>
      </w:r>
      <w:r w:rsidR="004A3B0C">
        <w:rPr>
          <w:vertAlign w:val="superscript"/>
        </w:rPr>
        <w:t>o</w:t>
      </w:r>
      <w:r w:rsidR="008F5C35">
        <w:t>C</w:t>
      </w:r>
      <w:r w:rsidR="004A3B0C">
        <w:t>.</w:t>
      </w:r>
    </w:p>
    <w:p w:rsidR="008B37FE" w:rsidRDefault="0022601E" w:rsidP="00622574">
      <w:pPr>
        <w:ind w:firstLine="720"/>
        <w:jc w:val="left"/>
      </w:pPr>
      <w:r>
        <w:t xml:space="preserve">However, due to the elimination of </w:t>
      </w:r>
      <w:r w:rsidR="004A3B0C">
        <w:t xml:space="preserve">some of the data </w:t>
      </w:r>
      <w:r>
        <w:t xml:space="preserve">several categories were absent </w:t>
      </w:r>
      <w:r w:rsidR="004A3B0C">
        <w:t>in the final comparison</w:t>
      </w:r>
      <w:r>
        <w:t xml:space="preserve">.  </w:t>
      </w:r>
      <w:r w:rsidR="00082CF4">
        <w:t>The peak loads for all the specimens tested (with collar) are shown in Figures A</w:t>
      </w:r>
      <w:r w:rsidR="00DE126D">
        <w:t>1</w:t>
      </w:r>
      <w:r w:rsidR="00082CF4">
        <w:t>-A</w:t>
      </w:r>
      <w:r w:rsidR="00DE126D">
        <w:t>13</w:t>
      </w:r>
      <w:r w:rsidR="00082CF4">
        <w:t xml:space="preserve"> in the appendix. The only observation from the data from individual disk samples is that there is a large variation in the peak load values for seemingly identical specimens subjected to identical m</w:t>
      </w:r>
      <w:r w:rsidR="004C5C43">
        <w:t>oisture soaking conditions. Normally, for small size disk samples such as the one used in this study (</w:t>
      </w:r>
      <w:r w:rsidR="004C5C43" w:rsidRPr="0022601E">
        <w:t>½”</w:t>
      </w:r>
      <w:r w:rsidR="004C5C43">
        <w:t xml:space="preserve">and ¾”, Figure </w:t>
      </w:r>
      <w:r w:rsidR="001B7E71">
        <w:t>4.1.</w:t>
      </w:r>
      <w:r w:rsidR="004C5C43">
        <w:t xml:space="preserve">7), the natural data scatter would be expected to be much smaller unless there </w:t>
      </w:r>
      <w:r w:rsidR="008B37FE">
        <w:t>are</w:t>
      </w:r>
      <w:r w:rsidR="004C5C43">
        <w:t xml:space="preserve"> some other variable</w:t>
      </w:r>
      <w:r w:rsidR="008B37FE">
        <w:t>s</w:t>
      </w:r>
      <w:r w:rsidR="004C5C43">
        <w:t xml:space="preserve"> at play.</w:t>
      </w:r>
    </w:p>
    <w:p w:rsidR="008B37FE" w:rsidRDefault="008B37FE" w:rsidP="001B7E71">
      <w:pPr>
        <w:ind w:firstLine="720"/>
        <w:jc w:val="left"/>
      </w:pPr>
      <w:r>
        <w:t xml:space="preserve">The average peak load values are </w:t>
      </w:r>
      <w:r w:rsidR="009B0449">
        <w:t>shown</w:t>
      </w:r>
      <w:r>
        <w:t xml:space="preserve"> as a function </w:t>
      </w:r>
      <w:r w:rsidR="009B0449">
        <w:t>moisture soaki</w:t>
      </w:r>
      <w:r w:rsidR="001B7E71">
        <w:t>ng conditions in Figures 6.3.1 – 6.3.4</w:t>
      </w:r>
      <w:r w:rsidR="009B0449">
        <w:t xml:space="preserve">. </w:t>
      </w:r>
      <w:r w:rsidR="00431D97">
        <w:t xml:space="preserve">For cases </w:t>
      </w:r>
      <w:r w:rsidR="00944B16">
        <w:t xml:space="preserve">where there were multiple disk samples for the same condition, the </w:t>
      </w:r>
      <w:r w:rsidR="00431D97">
        <w:t>standard deviation in the data is</w:t>
      </w:r>
      <w:r w:rsidR="00944B16">
        <w:t xml:space="preserve"> </w:t>
      </w:r>
      <w:r w:rsidR="00431D97">
        <w:t>displayed</w:t>
      </w:r>
      <w:r w:rsidR="00944B16">
        <w:t xml:space="preserve"> by error bars. </w:t>
      </w:r>
      <w:r w:rsidR="00431D97">
        <w:t xml:space="preserve">The purple bar located on the left side of the graph is the average of control disk samples that were not soaked for any period of time or temperature. The control disk samples remained in a cardboard box at room temperature and </w:t>
      </w:r>
      <w:r w:rsidR="00F44B85">
        <w:t xml:space="preserve">were not </w:t>
      </w:r>
      <w:r w:rsidR="00431D97">
        <w:t xml:space="preserve">exposed to </w:t>
      </w:r>
      <w:r w:rsidR="00F44B85">
        <w:t>any accelerated soaking environment.</w:t>
      </w:r>
    </w:p>
    <w:p w:rsidR="00E64BEB" w:rsidRDefault="00E64BEB" w:rsidP="0022601E">
      <w:pPr>
        <w:jc w:val="left"/>
      </w:pPr>
    </w:p>
    <w:p w:rsidR="00454FB2" w:rsidRDefault="005054F7" w:rsidP="00FF39B5">
      <w:r w:rsidRPr="005054F7">
        <w:rPr>
          <w:noProof/>
        </w:rPr>
        <w:drawing>
          <wp:inline distT="0" distB="0" distL="0" distR="0">
            <wp:extent cx="4904642" cy="3216714"/>
            <wp:effectExtent l="19050" t="0" r="10258" b="2736"/>
            <wp:docPr id="5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54FB2" w:rsidRDefault="001B7E71" w:rsidP="00454FB2">
      <w:pPr>
        <w:rPr>
          <w:b/>
        </w:rPr>
      </w:pPr>
      <w:r>
        <w:rPr>
          <w:b/>
        </w:rPr>
        <w:t>Figure 6.3.1</w:t>
      </w:r>
      <w:r w:rsidR="00454FB2">
        <w:rPr>
          <w:b/>
        </w:rPr>
        <w:t xml:space="preserve">: Soaked and Sintered ¾” </w:t>
      </w:r>
      <w:r w:rsidR="00D920DB">
        <w:rPr>
          <w:b/>
        </w:rPr>
        <w:t>Disk samples</w:t>
      </w:r>
      <w:r w:rsidR="00431D97">
        <w:rPr>
          <w:b/>
        </w:rPr>
        <w:t>. The numbers in parenthesis are the aging period in weeks.</w:t>
      </w:r>
    </w:p>
    <w:p w:rsidR="00454FB2" w:rsidRDefault="00454FB2" w:rsidP="00454FB2">
      <w:pPr>
        <w:jc w:val="left"/>
      </w:pPr>
    </w:p>
    <w:p w:rsidR="000F2D46" w:rsidRDefault="00FF39B5" w:rsidP="00FF39B5">
      <w:r w:rsidRPr="00FF39B5">
        <w:rPr>
          <w:noProof/>
        </w:rPr>
        <w:drawing>
          <wp:inline distT="0" distB="0" distL="0" distR="0">
            <wp:extent cx="5168412" cy="3578469"/>
            <wp:effectExtent l="19050" t="0" r="13188" b="2931"/>
            <wp:docPr id="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F2D46" w:rsidRPr="008B0CAB" w:rsidRDefault="001B7E71" w:rsidP="008B0CAB">
      <w:pPr>
        <w:rPr>
          <w:b/>
        </w:rPr>
      </w:pPr>
      <w:r>
        <w:rPr>
          <w:b/>
        </w:rPr>
        <w:t>Figure 6.3.2</w:t>
      </w:r>
      <w:r w:rsidR="000F2D46">
        <w:rPr>
          <w:b/>
        </w:rPr>
        <w:t xml:space="preserve">: Soaked and </w:t>
      </w:r>
      <w:proofErr w:type="spellStart"/>
      <w:r w:rsidR="000F2D46">
        <w:rPr>
          <w:b/>
        </w:rPr>
        <w:t>Unsintered</w:t>
      </w:r>
      <w:proofErr w:type="spellEnd"/>
      <w:r w:rsidR="000F2D46">
        <w:rPr>
          <w:b/>
        </w:rPr>
        <w:t xml:space="preserve"> ¾” </w:t>
      </w:r>
      <w:r w:rsidR="00D920DB">
        <w:rPr>
          <w:b/>
        </w:rPr>
        <w:t>Disk samples</w:t>
      </w:r>
      <w:r w:rsidR="00431D97">
        <w:rPr>
          <w:b/>
        </w:rPr>
        <w:t>. The numbers in parenthesi</w:t>
      </w:r>
      <w:r w:rsidR="008B0CAB">
        <w:rPr>
          <w:b/>
        </w:rPr>
        <w:t>s are the aging period in weeks</w:t>
      </w:r>
    </w:p>
    <w:p w:rsidR="00F44B85" w:rsidRDefault="00F44B85" w:rsidP="000F2D46">
      <w:pPr>
        <w:jc w:val="left"/>
      </w:pPr>
    </w:p>
    <w:p w:rsidR="00A226E3" w:rsidRDefault="00E25BCF" w:rsidP="00FF39B5">
      <w:r w:rsidRPr="00E25BCF">
        <w:rPr>
          <w:noProof/>
        </w:rPr>
        <w:drawing>
          <wp:inline distT="0" distB="0" distL="0" distR="0">
            <wp:extent cx="4939812" cy="3233030"/>
            <wp:effectExtent l="19050" t="0" r="13188" b="5470"/>
            <wp:docPr id="5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54466" w:rsidRDefault="001B7E71" w:rsidP="008B0CAB">
      <w:pPr>
        <w:rPr>
          <w:b/>
        </w:rPr>
      </w:pPr>
      <w:r>
        <w:rPr>
          <w:b/>
        </w:rPr>
        <w:t>Figure 6.3.3</w:t>
      </w:r>
      <w:r w:rsidR="00A226E3">
        <w:rPr>
          <w:b/>
        </w:rPr>
        <w:t xml:space="preserve">: Soaked and Sintered ½” </w:t>
      </w:r>
      <w:r w:rsidR="00D920DB">
        <w:rPr>
          <w:b/>
        </w:rPr>
        <w:t>Disk samples</w:t>
      </w:r>
      <w:r w:rsidR="00431D97">
        <w:rPr>
          <w:b/>
        </w:rPr>
        <w:t>. The numbers in parenthesis are the aging period in weeks.</w:t>
      </w:r>
    </w:p>
    <w:p w:rsidR="00F44B85" w:rsidRDefault="00F44B85" w:rsidP="00E54466">
      <w:pPr>
        <w:jc w:val="left"/>
        <w:rPr>
          <w:b/>
        </w:rPr>
      </w:pPr>
    </w:p>
    <w:p w:rsidR="00E54466" w:rsidRDefault="00E25BCF" w:rsidP="00FF39B5">
      <w:r w:rsidRPr="00E25BCF">
        <w:rPr>
          <w:noProof/>
        </w:rPr>
        <w:drawing>
          <wp:inline distT="0" distB="0" distL="0" distR="0">
            <wp:extent cx="5015035" cy="3258136"/>
            <wp:effectExtent l="19050" t="0" r="14165" b="0"/>
            <wp:docPr id="5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8B0CAB" w:rsidRDefault="001B7E71" w:rsidP="008B0CAB">
      <w:pPr>
        <w:rPr>
          <w:b/>
        </w:rPr>
      </w:pPr>
      <w:r>
        <w:rPr>
          <w:b/>
        </w:rPr>
        <w:t>Figure 6.3.4</w:t>
      </w:r>
      <w:r w:rsidR="00E54466">
        <w:rPr>
          <w:b/>
        </w:rPr>
        <w:t xml:space="preserve">: Soaked and </w:t>
      </w:r>
      <w:proofErr w:type="spellStart"/>
      <w:r w:rsidR="00E54466">
        <w:rPr>
          <w:b/>
        </w:rPr>
        <w:t>Unsintered</w:t>
      </w:r>
      <w:proofErr w:type="spellEnd"/>
      <w:r w:rsidR="00E54466">
        <w:rPr>
          <w:b/>
        </w:rPr>
        <w:t xml:space="preserve"> ½” </w:t>
      </w:r>
      <w:r w:rsidR="00D920DB">
        <w:rPr>
          <w:b/>
        </w:rPr>
        <w:t>Disk samples</w:t>
      </w:r>
      <w:r w:rsidR="00431D97">
        <w:rPr>
          <w:b/>
        </w:rPr>
        <w:t>. The numbers in parenthesis are the aging period in weeks.</w:t>
      </w:r>
    </w:p>
    <w:p w:rsidR="004517B8" w:rsidRDefault="004517B8" w:rsidP="008B0CAB">
      <w:pPr>
        <w:rPr>
          <w:b/>
        </w:rPr>
      </w:pPr>
    </w:p>
    <w:p w:rsidR="005A510E" w:rsidRDefault="00D83E57" w:rsidP="008B0CAB">
      <w:pPr>
        <w:ind w:firstLine="720"/>
        <w:jc w:val="left"/>
      </w:pPr>
      <w:r>
        <w:t xml:space="preserve">From the bar charts shown in Figures </w:t>
      </w:r>
      <w:r w:rsidR="001B7E71">
        <w:t>6.3.1 – 6.3.4</w:t>
      </w:r>
      <w:r>
        <w:t>, t</w:t>
      </w:r>
      <w:r w:rsidR="005A510E">
        <w:t xml:space="preserve">here does not appear to be any correlation between the recorded peak load and the soaking conditions. This does not, however, mean that soaking has no effect on sinter quality.  In addition </w:t>
      </w:r>
      <w:r w:rsidR="00245850">
        <w:t xml:space="preserve">to the variables related to the soaking conditions </w:t>
      </w:r>
      <w:r w:rsidR="005A510E">
        <w:t xml:space="preserve">there were some other </w:t>
      </w:r>
      <w:r w:rsidR="00245850">
        <w:t xml:space="preserve">unintentional and </w:t>
      </w:r>
      <w:r w:rsidR="005A510E">
        <w:t>uncontrolled variables. The</w:t>
      </w:r>
      <w:r w:rsidR="0099616E">
        <w:t xml:space="preserve">se variables </w:t>
      </w:r>
      <w:r w:rsidR="005A510E">
        <w:t>were the random occurrence and orienta</w:t>
      </w:r>
      <w:r w:rsidR="00602552">
        <w:t>tion of folds in copper sleeve, t</w:t>
      </w:r>
      <w:r w:rsidR="005A510E">
        <w:t>he size and depth</w:t>
      </w:r>
      <w:r w:rsidR="00602552">
        <w:t xml:space="preserve"> of the folds, and </w:t>
      </w:r>
      <w:r w:rsidR="009F324B">
        <w:t xml:space="preserve">the </w:t>
      </w:r>
      <w:r w:rsidR="00602552">
        <w:t>compaction method</w:t>
      </w:r>
      <w:r w:rsidR="009F324B">
        <w:t>s</w:t>
      </w:r>
      <w:r w:rsidR="00602552">
        <w:t xml:space="preserve"> used.  The size and depth of the folds varied from disk sample to disk sample</w:t>
      </w:r>
      <w:r w:rsidR="009F324B">
        <w:t xml:space="preserve">. In addition, </w:t>
      </w:r>
      <w:r w:rsidR="0008172D">
        <w:t xml:space="preserve">bars “A” and “B” were compacted by a different method than </w:t>
      </w:r>
      <w:r w:rsidR="009F324B">
        <w:t>bars</w:t>
      </w:r>
      <w:r w:rsidR="0008172D">
        <w:t xml:space="preserve"> “C”, “D”, and “E”. As a result bars “A” and “B” had un-predictable folds that became larger or smaller or changed orientation throughout the sample.  The compaction method is </w:t>
      </w:r>
      <w:r w:rsidR="009F324B">
        <w:t>also believed</w:t>
      </w:r>
      <w:r w:rsidR="0008172D">
        <w:t xml:space="preserve"> to have played a role in the amount of force required to separate the wire coil from t</w:t>
      </w:r>
      <w:r w:rsidR="009F324B">
        <w:t xml:space="preserve">he sleeve. </w:t>
      </w:r>
      <w:r w:rsidR="0099616E">
        <w:t>The most significant of these variables is believed to be the orientation of the fold with respect to the load</w:t>
      </w:r>
      <w:r w:rsidR="001B7E71">
        <w:t>ing axis. Schematic in Figure 6.3.5</w:t>
      </w:r>
      <w:r w:rsidR="0099616E">
        <w:t xml:space="preserve"> shows the effect of the fold orientation. If the fold is not parallel to the loading axis, there will be a component, P</w:t>
      </w:r>
      <w:r w:rsidR="0099616E">
        <w:rPr>
          <w:vertAlign w:val="subscript"/>
        </w:rPr>
        <w:t>N</w:t>
      </w:r>
      <w:r w:rsidR="0099616E">
        <w:t>, of the applied force that will be acting normal to the fold axis. This force will cause the strands to dig into the fold</w:t>
      </w:r>
      <w:r w:rsidR="003527B1">
        <w:t xml:space="preserve"> and cause the </w:t>
      </w:r>
      <w:r w:rsidR="009F324B">
        <w:t>distortion</w:t>
      </w:r>
      <w:r w:rsidR="003527B1">
        <w:t xml:space="preserve"> of the fold rather than producing a shearing effect between the strands and the sleeve.</w:t>
      </w:r>
    </w:p>
    <w:p w:rsidR="0099616E" w:rsidRDefault="003527B1" w:rsidP="001B7E71">
      <w:pPr>
        <w:ind w:firstLine="720"/>
        <w:jc w:val="left"/>
      </w:pPr>
      <w:r>
        <w:t xml:space="preserve">Based on these observations, it is difficult to </w:t>
      </w:r>
      <w:r w:rsidR="009F324B">
        <w:t>identify</w:t>
      </w:r>
      <w:r>
        <w:t xml:space="preserve"> any quantitative relationship between </w:t>
      </w:r>
      <w:r w:rsidR="009F324B">
        <w:t>moisture soaking condition</w:t>
      </w:r>
      <w:r>
        <w:t xml:space="preserve"> and the sinter quality. However, from the appearance of failed specimen</w:t>
      </w:r>
      <w:r w:rsidR="00C4751B">
        <w:t>s</w:t>
      </w:r>
      <w:r>
        <w:t>, it is clear that there was some level of</w:t>
      </w:r>
      <w:r w:rsidR="00C510AE">
        <w:t xml:space="preserve"> sintering</w:t>
      </w:r>
      <w:r w:rsidR="00C4751B">
        <w:t xml:space="preserve"> both among the strands as well as between the strands and </w:t>
      </w:r>
      <w:r w:rsidR="001F5196">
        <w:t xml:space="preserve">the </w:t>
      </w:r>
      <w:r w:rsidR="00C4751B">
        <w:t>copper sleeve</w:t>
      </w:r>
      <w:r w:rsidR="00C510AE">
        <w:t xml:space="preserve"> in all</w:t>
      </w:r>
      <w:r w:rsidR="00C819DD">
        <w:t xml:space="preserve"> thin wall</w:t>
      </w:r>
      <w:r w:rsidR="00C510AE">
        <w:t xml:space="preserve"> </w:t>
      </w:r>
      <w:r w:rsidR="001F5196">
        <w:t>disk samples</w:t>
      </w:r>
      <w:r w:rsidR="00C510AE">
        <w:t xml:space="preserve"> reg</w:t>
      </w:r>
      <w:r>
        <w:t>ardless of the</w:t>
      </w:r>
      <w:r w:rsidR="001F5196">
        <w:t>ir</w:t>
      </w:r>
      <w:r>
        <w:t xml:space="preserve"> moisture soaking conditions.</w:t>
      </w:r>
      <w:r w:rsidR="00C510AE">
        <w:t xml:space="preserve"> In all the</w:t>
      </w:r>
      <w:r w:rsidR="00C819DD">
        <w:t xml:space="preserve"> thin wall</w:t>
      </w:r>
      <w:r w:rsidR="00C510AE">
        <w:t xml:space="preserve"> sintered specimens (except the ones from bar A in which chrome </w:t>
      </w:r>
      <w:r w:rsidR="00C4751B">
        <w:t>did not appear</w:t>
      </w:r>
      <w:r w:rsidR="00C510AE">
        <w:t xml:space="preserve"> to have been removed properly), </w:t>
      </w:r>
      <w:r w:rsidR="002C5715">
        <w:t>groups of strands were bonded together</w:t>
      </w:r>
      <w:r w:rsidR="00C4751B">
        <w:t xml:space="preserve"> (</w:t>
      </w:r>
      <w:r w:rsidR="00C4751B" w:rsidRPr="00A67CD9">
        <w:t xml:space="preserve">see </w:t>
      </w:r>
      <w:r w:rsidR="008B7400" w:rsidRPr="00A67CD9">
        <w:t>Figures A</w:t>
      </w:r>
      <w:r w:rsidR="00A67CD9">
        <w:t>14</w:t>
      </w:r>
      <w:r w:rsidR="00A67CD9" w:rsidRPr="00A67CD9">
        <w:t>- A</w:t>
      </w:r>
      <w:r w:rsidR="003975CB">
        <w:t>1</w:t>
      </w:r>
      <w:r w:rsidR="00A67CD9">
        <w:t>8</w:t>
      </w:r>
      <w:r w:rsidR="003975CB">
        <w:t>, A25-A44, A47-A52, A62-A78, A81, A84, A86, A88</w:t>
      </w:r>
      <w:r w:rsidR="00A67CD9" w:rsidRPr="00A67CD9">
        <w:t xml:space="preserve"> </w:t>
      </w:r>
      <w:r w:rsidR="008B7400" w:rsidRPr="00A67CD9">
        <w:t>in Appendix</w:t>
      </w:r>
      <w:r w:rsidR="008B7400">
        <w:t>).</w:t>
      </w:r>
    </w:p>
    <w:p w:rsidR="00245850" w:rsidRDefault="00A112BE" w:rsidP="00E54466">
      <w:pPr>
        <w:jc w:val="left"/>
      </w:pPr>
      <w:r>
        <w:rPr>
          <w:noProof/>
        </w:rPr>
        <w:pict>
          <v:group id="_x0000_s1224" style="position:absolute;margin-left:127.15pt;margin-top:2.45pt;width:180.15pt;height:198pt;z-index:251801600" coordorigin="4038,1543" coordsize="3603,3960">
            <v:shape id="_x0000_s1205" style="position:absolute;left:4038;top:4003;width:3531;height:1500" coordsize="2065,1029" o:regroupid="2" path="m11,530v,28,-11,48,,75c22,632,59,668,78,695v19,27,22,49,49,71c154,788,198,807,239,830v41,23,80,53,132,75c423,927,494,946,551,961v57,15,105,24,161,34c768,1005,834,1014,888,1019v54,5,99,7,150,7c1089,1026,1154,1020,1196,1019v42,-1,69,10,93,c1313,1009,1325,982,1338,961v13,-21,21,-44,30,-71c1377,863,1379,820,1390,796v11,-24,31,-49,42,-53c1443,739,1449,751,1458,773v9,22,20,81,30,105c1498,902,1506,909,1518,920v12,11,20,24,41,26c1580,948,1605,945,1646,931v41,-14,106,-41,157,-71c1854,830,1914,790,1953,751v39,-39,67,-89,86,-128c2058,584,2065,554,2065,518v,-36,-13,-76,-29,-112c2020,370,1994,336,1968,305v-26,-31,-45,-56,-86,-83c1841,195,1774,163,1724,140,1674,117,1638,97,1582,83,1526,69,1444,64,1390,53,1336,42,1309,21,1259,15v-50,-6,-120,,-172,c1035,15,974,,948,15v-26,15,-13,63,-19,91c923,134,921,171,914,181v-7,10,-19,-1,-30,-15c873,152,860,112,847,95,834,78,830,74,809,65,788,56,753,43,723,42,693,41,655,56,629,61v-26,5,-33,3,-60,11c542,80,493,99,464,110v-29,11,-48,17,-71,26c370,145,350,149,326,162v-24,13,-48,36,-75,53c224,232,188,248,164,263v-24,15,-42,25,-60,45c86,328,71,362,56,383,41,404,18,412,11,436v-7,24,,66,,94xe" fillcolor="#e36c0a [2409]">
              <v:path arrowok="t"/>
            </v:shape>
            <v:rect id="_x0000_s1206" style="position:absolute;left:4113;top:4003;width:3411;height:803" o:regroupid="2" strokecolor="white [3212]"/>
            <v:rect id="_x0000_s1207" style="position:absolute;left:4061;top:2970;width:3531;height:1836" o:regroupid="2" fillcolor="#e36c0a [2409]" strokecolor="#e36c0a [2409]"/>
            <v:shape id="_x0000_s1208" style="position:absolute;left:4109;top:2298;width:3415;height:1474" coordsize="2054,1011" o:regroupid="2" path="m7,517v4,30,9,69,26,101c50,650,73,672,112,708v39,36,102,96,154,128c318,868,370,881,423,900v53,19,104,35,158,48c635,961,706,970,750,978v44,8,63,18,93,21c873,1002,903,999,930,999v27,,54,12,75,c1026,987,1044,952,1057,926v13,-26,19,-57,26,-83c1090,817,1096,795,1102,772v6,-23,12,-50,19,-67c1128,688,1133,662,1143,667v10,5,31,52,38,71c1188,757,1185,767,1188,783v3,16,8,31,12,49c1204,850,1211,876,1215,892v4,16,5,27,11,38c1232,941,1242,948,1252,956v10,8,15,19,34,22c1305,981,1326,981,1365,975v39,-6,106,-17,153,-30c1565,932,1604,912,1646,896v42,-16,85,-27,124,-45c1809,833,1850,810,1878,791v28,-19,39,-32,60,-56c1959,711,1984,674,2002,645v18,-29,38,-57,45,-83c2054,536,2051,518,2047,491v-4,-27,-10,-65,-22,-94c2013,368,1993,339,1976,315v-17,-24,-35,-41,-56,-60c1899,236,1882,221,1852,202v-30,-19,-66,-41,-109,-60c1700,123,1645,106,1593,90,1541,74,1483,58,1432,48,1381,38,1324,36,1286,30,1248,24,1220,,1203,9v-17,9,-11,50,-18,73c1178,105,1169,137,1162,146v-7,9,-14,1,-19,-11c1138,123,1141,87,1132,71v-9,-16,-24,-24,-45,-34c1066,27,1037,14,1005,9,973,4,930,5,892,9,854,13,803,29,776,33v-27,4,-13,-4,-45,c699,37,636,48,585,60,534,72,470,94,427,108v-43,14,-69,23,-101,38c294,161,261,180,232,198v-29,18,-55,37,-79,57c129,275,108,299,90,318,72,337,62,351,48,371,34,391,14,414,7,435v-7,21,-4,52,,82xe" fillcolor="#974706 [1609]" strokecolor="#f79646 [3209]" strokeweight="5pt">
              <v:fill r:id="rId79" o:title="Solid diamond" type="pattern"/>
              <v:path arrowok="t"/>
            </v:shape>
            <v:shape id="_x0000_s1209" type="#_x0000_t32" style="position:absolute;left:6021;top:3266;width:456;height:1820" o:connectortype="straight" o:regroupid="2">
              <v:stroke dashstyle="dash"/>
            </v:shape>
            <v:shape id="_x0000_s1210" type="#_x0000_t32" style="position:absolute;left:5777;top:3743;width:487;height:1732" o:connectortype="straight" o:regroupid="2">
              <v:stroke dashstyle="dash"/>
            </v:shape>
            <v:shape id="_x0000_s1211" type="#_x0000_t32" style="position:absolute;left:6264;top:3743;width:387;height:1611" o:connectortype="straight" o:regroupid="2">
              <v:stroke dashstyle="dash"/>
            </v:shape>
            <v:shape id="_x0000_s1212" type="#_x0000_t32" style="position:absolute;left:7590;top:3087;width:2;height:1677" o:connectortype="straight" o:regroupid="2" strokecolor="black [3213]"/>
            <v:shape id="_x0000_s1213" type="#_x0000_t32" style="position:absolute;left:4052;top:2970;width:2;height:1794" o:connectortype="straight" o:regroupid="2"/>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14" type="#_x0000_t67" style="position:absolute;left:5515;top:1737;width:624;height:1350" o:regroupid="2">
              <v:textbox style="layout-flow:vertical-ideographic"/>
            </v:shape>
            <v:shape id="_x0000_s1215" type="#_x0000_t32" style="position:absolute;left:5456;top:4143;width:677;height:208;flip:x" o:connectortype="straight" o:regroupid="2">
              <v:stroke endarrow="block"/>
            </v:shape>
            <v:shape id="_x0000_s1216" type="#_x0000_t32" style="position:absolute;left:6139;top:4132;width:233;height:856" o:connectortype="straight" o:regroupid="2">
              <v:stroke endarrow="block"/>
            </v:shape>
            <v:shape id="_x0000_s1217" type="#_x0000_t202" style="position:absolute;left:5779;top:1543;width:1862;height:461;mso-height-percent:200;mso-height-percent:200;mso-width-relative:margin;mso-height-relative:margin" o:regroupid="2" filled="f" stroked="f">
              <v:textbox style="mso-next-textbox:#_x0000_s1217;mso-fit-shape-to-text:t">
                <w:txbxContent>
                  <w:p w:rsidR="00232701" w:rsidRPr="008B0CAB" w:rsidRDefault="00232701" w:rsidP="00F85535">
                    <w:pPr>
                      <w:rPr>
                        <w:b/>
                      </w:rPr>
                    </w:pPr>
                    <w:r w:rsidRPr="008B0CAB">
                      <w:rPr>
                        <w:b/>
                      </w:rPr>
                      <w:t>Applied Load</w:t>
                    </w:r>
                  </w:p>
                </w:txbxContent>
              </v:textbox>
            </v:shape>
            <v:shape id="_x0000_s1218" type="#_x0000_t202" style="position:absolute;left:5914;top:4555;width:551;height:461;mso-height-percent:200;mso-height-percent:200;mso-width-relative:margin;mso-height-relative:margin" o:regroupid="2" filled="f" stroked="f">
              <v:textbox style="mso-next-textbox:#_x0000_s1218;mso-fit-shape-to-text:t">
                <w:txbxContent>
                  <w:p w:rsidR="00232701" w:rsidRPr="00F85535" w:rsidRDefault="00232701" w:rsidP="00F85535">
                    <w:pPr>
                      <w:rPr>
                        <w:vertAlign w:val="subscript"/>
                      </w:rPr>
                    </w:pPr>
                    <w:r>
                      <w:t>P</w:t>
                    </w:r>
                    <w:r>
                      <w:rPr>
                        <w:vertAlign w:val="subscript"/>
                      </w:rPr>
                      <w:t>S</w:t>
                    </w:r>
                  </w:p>
                </w:txbxContent>
              </v:textbox>
            </v:shape>
            <v:shape id="_x0000_s1219" type="#_x0000_t202" style="position:absolute;left:5232;top:3910;width:551;height:461;mso-height-percent:200;mso-height-percent:200;mso-width-relative:margin;mso-height-relative:margin" o:regroupid="2" filled="f" stroked="f">
              <v:textbox style="mso-next-textbox:#_x0000_s1219;mso-fit-shape-to-text:t">
                <w:txbxContent>
                  <w:p w:rsidR="00232701" w:rsidRPr="00F85535" w:rsidRDefault="00232701" w:rsidP="00F85535">
                    <w:pPr>
                      <w:rPr>
                        <w:vertAlign w:val="subscript"/>
                      </w:rPr>
                    </w:pPr>
                    <w:r>
                      <w:t>P</w:t>
                    </w:r>
                    <w:r>
                      <w:rPr>
                        <w:vertAlign w:val="subscript"/>
                      </w:rPr>
                      <w:t>N</w:t>
                    </w:r>
                  </w:p>
                </w:txbxContent>
              </v:textbox>
            </v:shape>
          </v:group>
        </w:pict>
      </w:r>
    </w:p>
    <w:p w:rsidR="00E54466" w:rsidRDefault="00E54466"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E54466">
      <w:pPr>
        <w:jc w:val="left"/>
      </w:pPr>
    </w:p>
    <w:p w:rsidR="0099616E" w:rsidRDefault="0099616E" w:rsidP="0099616E">
      <w:pPr>
        <w:rPr>
          <w:b/>
        </w:rPr>
      </w:pPr>
      <w:r>
        <w:rPr>
          <w:b/>
        </w:rPr>
        <w:t xml:space="preserve">Figure </w:t>
      </w:r>
      <w:r w:rsidR="001B7E71">
        <w:rPr>
          <w:b/>
        </w:rPr>
        <w:t>6.3.5</w:t>
      </w:r>
      <w:r>
        <w:rPr>
          <w:b/>
        </w:rPr>
        <w:t xml:space="preserve">: Effect of the fold orientation with respect to the loading axis. </w:t>
      </w:r>
    </w:p>
    <w:p w:rsidR="0099616E" w:rsidRDefault="0099616E" w:rsidP="00E54466">
      <w:pPr>
        <w:jc w:val="left"/>
      </w:pPr>
    </w:p>
    <w:p w:rsidR="00C819DD" w:rsidRDefault="00245850" w:rsidP="00C819DD">
      <w:pPr>
        <w:ind w:firstLine="720"/>
        <w:jc w:val="left"/>
      </w:pPr>
      <w:r>
        <w:t xml:space="preserve">In addition, the exposed inside portions of the copper sleeves had some strands stuck to the sleeve </w:t>
      </w:r>
      <w:r w:rsidR="003975CB">
        <w:t>(see Figures A31, A37, A43, A49, A70, A75</w:t>
      </w:r>
      <w:r w:rsidR="00EC7268">
        <w:t xml:space="preserve">) </w:t>
      </w:r>
      <w:r>
        <w:t>suggesting some level of sintering between strands and sleeve.</w:t>
      </w:r>
    </w:p>
    <w:p w:rsidR="00C819DD" w:rsidRPr="003F7281" w:rsidRDefault="00C819DD" w:rsidP="003F7281">
      <w:pPr>
        <w:pStyle w:val="Heading2"/>
        <w:jc w:val="left"/>
        <w:rPr>
          <w:rFonts w:ascii="Times New Roman" w:hAnsi="Times New Roman" w:cs="Times New Roman"/>
          <w:color w:val="000000" w:themeColor="text1"/>
          <w:sz w:val="24"/>
          <w:szCs w:val="24"/>
        </w:rPr>
      </w:pPr>
      <w:bookmarkStart w:id="27" w:name="_Toc275362811"/>
      <w:r w:rsidRPr="003F7281">
        <w:rPr>
          <w:rFonts w:ascii="Times New Roman" w:hAnsi="Times New Roman" w:cs="Times New Roman"/>
          <w:color w:val="000000" w:themeColor="text1"/>
          <w:sz w:val="24"/>
          <w:szCs w:val="24"/>
        </w:rPr>
        <w:t>6.4 Analysis of Thick Wall Results</w:t>
      </w:r>
      <w:bookmarkEnd w:id="27"/>
    </w:p>
    <w:p w:rsidR="003527B1" w:rsidRDefault="00273044" w:rsidP="00E54466">
      <w:pPr>
        <w:jc w:val="left"/>
      </w:pPr>
      <w:r>
        <w:rPr>
          <w:b/>
        </w:rPr>
        <w:tab/>
      </w:r>
      <w:r>
        <w:t xml:space="preserve">Due to the </w:t>
      </w:r>
      <w:r w:rsidR="00316A0B">
        <w:t xml:space="preserve">inconsistencies in the </w:t>
      </w:r>
      <w:r>
        <w:t xml:space="preserve">results </w:t>
      </w:r>
      <w:r w:rsidR="00316A0B">
        <w:t xml:space="preserve">obtained with the mechanical tests of </w:t>
      </w:r>
      <w:r>
        <w:t xml:space="preserve">the thin wall </w:t>
      </w:r>
      <w:r w:rsidR="00316A0B">
        <w:t>samples</w:t>
      </w:r>
      <w:r>
        <w:t>, thick wall specimens were tested in an attempt to find a correlation between soaking and sintering quality without the interference of the folds.  Thirty eight thick wall samples were tested and elimination of only one data point was necessary.</w:t>
      </w:r>
    </w:p>
    <w:p w:rsidR="00273044" w:rsidRDefault="00273044" w:rsidP="00E54466">
      <w:pPr>
        <w:jc w:val="left"/>
      </w:pPr>
      <w:r>
        <w:tab/>
        <w:t>Disk sample 31x was soaked at 100˚C for a period of four weeks. The data from disk sample 31x was eliminated from the comparison due to an accidental over write caused by an incorrect file name.  However the data was plotted and can be seen for reference in figure 6.4.1.</w:t>
      </w:r>
    </w:p>
    <w:p w:rsidR="00273044" w:rsidRDefault="00273044" w:rsidP="00E54466">
      <w:pPr>
        <w:jc w:val="left"/>
      </w:pPr>
      <w:r>
        <w:tab/>
        <w:t>Similar to the thin wall samples, load vs. time was recorded and the max force was taken from each sample.  Figure 6.4.1 is a plot created with the data from the testing of the samples soaked for four weeks at 100˚C.  Similar plots for the remaining Sample X groups can be found in the Appendix.</w:t>
      </w:r>
    </w:p>
    <w:p w:rsidR="00273044" w:rsidRDefault="00273044" w:rsidP="00E54466">
      <w:pPr>
        <w:jc w:val="left"/>
      </w:pPr>
      <w:r>
        <w:tab/>
        <w:t xml:space="preserve">Looking at the plots it appears that there is a wide spread between the lowest force recorded and the highest force recorded.  One interesting correlation between the two is that during visual inspections of the samples, those with the lower force had the copper wire removed as a single bundle from the sleeve and in a very clean manner.  This is in contrast to a sample with a higher recorded force where several strands were left still attached to the sleeve wall.  This phenomenon is illustrated in Figure 6.4.2 with samples 1x and </w:t>
      </w:r>
      <w:proofErr w:type="gramStart"/>
      <w:r>
        <w:t>32x</w:t>
      </w:r>
      <w:proofErr w:type="gramEnd"/>
      <w:r>
        <w:t>, which can be found on the plot in Figure 6.4.1.</w:t>
      </w:r>
    </w:p>
    <w:p w:rsidR="00273044" w:rsidRDefault="00273044" w:rsidP="00E54466">
      <w:pPr>
        <w:jc w:val="left"/>
      </w:pPr>
    </w:p>
    <w:p w:rsidR="00273044" w:rsidRDefault="00273044" w:rsidP="00273044">
      <w:r>
        <w:rPr>
          <w:noProof/>
        </w:rPr>
        <w:drawing>
          <wp:inline distT="0" distB="0" distL="0" distR="0">
            <wp:extent cx="5382639" cy="3913632"/>
            <wp:effectExtent l="38100" t="57150" r="122811" b="86868"/>
            <wp:docPr id="9" name="Picture 8" descr="4week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week100.jpg"/>
                    <pic:cNvPicPr/>
                  </pic:nvPicPr>
                  <pic:blipFill>
                    <a:blip r:embed="rId80" cstate="print"/>
                    <a:stretch>
                      <a:fillRect/>
                    </a:stretch>
                  </pic:blipFill>
                  <pic:spPr>
                    <a:xfrm>
                      <a:off x="0" y="0"/>
                      <a:ext cx="5382639" cy="39136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73044" w:rsidRDefault="00273044" w:rsidP="00273044">
      <w:pPr>
        <w:rPr>
          <w:b/>
        </w:rPr>
      </w:pPr>
      <w:r>
        <w:rPr>
          <w:b/>
        </w:rPr>
        <w:t>Figure 6.4.1: ½” Sample X Four Weeks 100˚C</w:t>
      </w:r>
    </w:p>
    <w:p w:rsidR="00273044" w:rsidRDefault="00273044" w:rsidP="00273044">
      <w:pPr>
        <w:rPr>
          <w:b/>
        </w:rPr>
      </w:pPr>
    </w:p>
    <w:p w:rsidR="00273044" w:rsidRDefault="00273044" w:rsidP="009B5850">
      <w:pPr>
        <w:ind w:left="-810"/>
        <w:rPr>
          <w:b/>
        </w:rPr>
      </w:pPr>
      <w:r>
        <w:rPr>
          <w:b/>
          <w:noProof/>
        </w:rPr>
        <w:drawing>
          <wp:inline distT="0" distB="0" distL="0" distR="0">
            <wp:extent cx="6347054" cy="2213175"/>
            <wp:effectExtent l="38100" t="57150" r="110896" b="91875"/>
            <wp:docPr id="10" name="Picture 9" descr="figure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4-2.jpg"/>
                    <pic:cNvPicPr/>
                  </pic:nvPicPr>
                  <pic:blipFill>
                    <a:blip r:embed="rId81" cstate="print"/>
                    <a:stretch>
                      <a:fillRect/>
                    </a:stretch>
                  </pic:blipFill>
                  <pic:spPr>
                    <a:xfrm>
                      <a:off x="0" y="0"/>
                      <a:ext cx="6347054" cy="2213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73044" w:rsidRPr="00273044" w:rsidRDefault="001B0A86" w:rsidP="00273044">
      <w:pPr>
        <w:rPr>
          <w:b/>
        </w:rPr>
      </w:pPr>
      <w:r>
        <w:rPr>
          <w:b/>
        </w:rPr>
        <w:t xml:space="preserve">Figure </w:t>
      </w:r>
      <w:r w:rsidR="00273044">
        <w:rPr>
          <w:b/>
        </w:rPr>
        <w:t>6.4.2: Sample 1x (low load) Clean Sleeve vs. Sample 32x (high load) Wires in Sleeve</w:t>
      </w:r>
    </w:p>
    <w:p w:rsidR="00E75AD5" w:rsidRDefault="00E75AD5" w:rsidP="00E54466">
      <w:pPr>
        <w:jc w:val="left"/>
      </w:pPr>
    </w:p>
    <w:p w:rsidR="00273044" w:rsidRDefault="00273044" w:rsidP="00E54466">
      <w:pPr>
        <w:jc w:val="left"/>
      </w:pPr>
      <w:r>
        <w:tab/>
        <w:t xml:space="preserve">Similar occurrences happened throughout the different soaking periods with each </w:t>
      </w:r>
      <w:r w:rsidR="006C053D">
        <w:t xml:space="preserve">batch of disk </w:t>
      </w:r>
      <w:r>
        <w:t>sample</w:t>
      </w:r>
      <w:r w:rsidR="006C053D">
        <w:t>s</w:t>
      </w:r>
      <w:r>
        <w:t xml:space="preserve"> showing similar results, the high load sample</w:t>
      </w:r>
      <w:r w:rsidR="006C053D">
        <w:t>s</w:t>
      </w:r>
      <w:r>
        <w:t xml:space="preserve"> still had strands of CS cable attached to the sleeve while the low load samples had clean walled sleeves. </w:t>
      </w:r>
    </w:p>
    <w:p w:rsidR="00273044" w:rsidRDefault="00273044" w:rsidP="00E54466">
      <w:pPr>
        <w:jc w:val="left"/>
      </w:pPr>
      <w:r>
        <w:tab/>
        <w:t>Next, to further compare results the highest load from each sample was taken and averaged along with the other samples from its soaking period. The data was the graphed on a bar chart seen in Figure 6.4.3.</w:t>
      </w:r>
      <w:r w:rsidR="006C053D">
        <w:t xml:space="preserve">  As with the thin wall samples the standard deviation was calculated</w:t>
      </w:r>
      <w:r w:rsidR="00A81C8E">
        <w:t xml:space="preserve"> (using excel)</w:t>
      </w:r>
      <w:r w:rsidR="006C053D">
        <w:t xml:space="preserve"> and plotted in the form </w:t>
      </w:r>
      <w:r w:rsidR="0004413E">
        <w:t>of error bars on each of the bar</w:t>
      </w:r>
      <w:r w:rsidR="006C053D">
        <w:t>s.  The peak average load as well as the standard deviation can be seen in Table 6.4.1.</w:t>
      </w:r>
    </w:p>
    <w:p w:rsidR="006C053D" w:rsidRDefault="006C053D" w:rsidP="00E54466">
      <w:pPr>
        <w:jc w:val="left"/>
      </w:pPr>
    </w:p>
    <w:p w:rsidR="006C053D" w:rsidRDefault="006C053D" w:rsidP="006C053D">
      <w:pPr>
        <w:rPr>
          <w:b/>
        </w:rPr>
      </w:pPr>
      <w:r>
        <w:rPr>
          <w:b/>
        </w:rPr>
        <w:t>Table 6.4.1: ½” Sample X Average Peak Loads and Standard Deviation</w:t>
      </w:r>
      <w:r w:rsidR="00982C2A">
        <w:rPr>
          <w:b/>
        </w:rPr>
        <w:t xml:space="preserve"> </w:t>
      </w:r>
    </w:p>
    <w:tbl>
      <w:tblPr>
        <w:tblW w:w="10107" w:type="dxa"/>
        <w:tblInd w:w="-708" w:type="dxa"/>
        <w:tblLook w:val="04A0"/>
      </w:tblPr>
      <w:tblGrid>
        <w:gridCol w:w="1900"/>
        <w:gridCol w:w="1387"/>
        <w:gridCol w:w="1093"/>
        <w:gridCol w:w="1387"/>
        <w:gridCol w:w="1420"/>
        <w:gridCol w:w="1420"/>
        <w:gridCol w:w="1540"/>
      </w:tblGrid>
      <w:tr w:rsidR="006C053D" w:rsidRPr="006C053D" w:rsidTr="006C053D">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color w:val="000000"/>
                <w:sz w:val="22"/>
                <w:szCs w:val="22"/>
              </w:rPr>
            </w:pPr>
            <w:r w:rsidRPr="006C053D">
              <w:rPr>
                <w:rFonts w:ascii="Calibri" w:eastAsia="Times New Roman" w:hAnsi="Calibri"/>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US-</w:t>
            </w:r>
            <w:proofErr w:type="spellStart"/>
            <w:r w:rsidRPr="006C053D">
              <w:rPr>
                <w:rFonts w:ascii="Calibri" w:eastAsia="Times New Roman" w:hAnsi="Calibri"/>
                <w:b/>
                <w:bCs/>
                <w:color w:val="000000"/>
                <w:sz w:val="22"/>
                <w:szCs w:val="22"/>
              </w:rPr>
              <w:t>UnSin</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US-Sin</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2 weeks 80C</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4 weeks 80C</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2 weeks 100C</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4 weeks 100C</w:t>
            </w:r>
          </w:p>
        </w:tc>
      </w:tr>
      <w:tr w:rsidR="006C053D" w:rsidRPr="006C053D" w:rsidTr="006C053D">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proofErr w:type="spellStart"/>
            <w:r w:rsidRPr="006C053D">
              <w:rPr>
                <w:rFonts w:ascii="Calibri" w:eastAsia="Times New Roman" w:hAnsi="Calibri"/>
                <w:b/>
                <w:bCs/>
                <w:color w:val="000000"/>
                <w:sz w:val="22"/>
                <w:szCs w:val="22"/>
              </w:rPr>
              <w:t>Avg</w:t>
            </w:r>
            <w:proofErr w:type="spellEnd"/>
            <w:r w:rsidRPr="006C053D">
              <w:rPr>
                <w:rFonts w:ascii="Calibri" w:eastAsia="Times New Roman" w:hAnsi="Calibri"/>
                <w:b/>
                <w:bCs/>
                <w:color w:val="000000"/>
                <w:sz w:val="22"/>
                <w:szCs w:val="22"/>
              </w:rPr>
              <w:t xml:space="preserve"> Peak Load (</w:t>
            </w:r>
            <w:proofErr w:type="spellStart"/>
            <w:r w:rsidRPr="006C053D">
              <w:rPr>
                <w:rFonts w:ascii="Calibri" w:eastAsia="Times New Roman" w:hAnsi="Calibri"/>
                <w:b/>
                <w:bCs/>
                <w:color w:val="000000"/>
                <w:sz w:val="22"/>
                <w:szCs w:val="22"/>
              </w:rPr>
              <w:t>lbf</w:t>
            </w:r>
            <w:proofErr w:type="spellEnd"/>
            <w:r w:rsidRPr="006C053D">
              <w:rPr>
                <w:rFonts w:ascii="Calibri" w:eastAsia="Times New Roman" w:hAnsi="Calibri"/>
                <w:b/>
                <w:bCs/>
                <w:color w:val="000000"/>
                <w:sz w:val="22"/>
                <w:szCs w:val="22"/>
              </w:rPr>
              <w:t>)</w:t>
            </w:r>
          </w:p>
        </w:tc>
        <w:tc>
          <w:tcPr>
            <w:tcW w:w="1387" w:type="dxa"/>
            <w:tcBorders>
              <w:top w:val="nil"/>
              <w:left w:val="nil"/>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2621.7</w:t>
            </w:r>
            <w:r w:rsidR="00C06961">
              <w:rPr>
                <w:rFonts w:ascii="Calibri" w:eastAsia="Times New Roman" w:hAnsi="Calibri"/>
                <w:color w:val="000000"/>
                <w:sz w:val="22"/>
                <w:szCs w:val="22"/>
              </w:rPr>
              <w:t xml:space="preserve"> (11.66 </w:t>
            </w:r>
            <w:proofErr w:type="spellStart"/>
            <w:r w:rsidR="00C06961">
              <w:rPr>
                <w:rFonts w:ascii="Calibri" w:eastAsia="Times New Roman" w:hAnsi="Calibri"/>
                <w:color w:val="000000"/>
                <w:sz w:val="22"/>
                <w:szCs w:val="22"/>
              </w:rPr>
              <w:t>kN</w:t>
            </w:r>
            <w:proofErr w:type="spellEnd"/>
            <w:r w:rsidR="00C06961">
              <w:rPr>
                <w:rFonts w:ascii="Calibri" w:eastAsia="Times New Roman" w:hAnsi="Calibri"/>
                <w:color w:val="000000"/>
                <w:sz w:val="22"/>
                <w:szCs w:val="22"/>
              </w:rPr>
              <w:t>)</w:t>
            </w:r>
          </w:p>
        </w:tc>
        <w:tc>
          <w:tcPr>
            <w:tcW w:w="1053" w:type="dxa"/>
            <w:tcBorders>
              <w:top w:val="nil"/>
              <w:left w:val="nil"/>
              <w:bottom w:val="single" w:sz="4" w:space="0" w:color="auto"/>
              <w:right w:val="single" w:sz="4" w:space="0" w:color="auto"/>
            </w:tcBorders>
            <w:shd w:val="clear" w:color="auto" w:fill="auto"/>
            <w:noWrap/>
            <w:vAlign w:val="bottom"/>
            <w:hideMark/>
          </w:tcPr>
          <w:p w:rsidR="006C053D" w:rsidRDefault="006C053D" w:rsidP="006C053D">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2423.1</w:t>
            </w:r>
          </w:p>
          <w:p w:rsidR="00C06961" w:rsidRPr="006C053D" w:rsidRDefault="00C06961" w:rsidP="00C06961">
            <w:pPr>
              <w:spacing w:line="240" w:lineRule="auto"/>
              <w:jc w:val="both"/>
              <w:rPr>
                <w:rFonts w:ascii="Calibri" w:eastAsia="Times New Roman" w:hAnsi="Calibri"/>
                <w:color w:val="000000"/>
                <w:sz w:val="22"/>
                <w:szCs w:val="22"/>
              </w:rPr>
            </w:pPr>
            <w:r>
              <w:rPr>
                <w:rFonts w:ascii="Calibri" w:eastAsia="Times New Roman" w:hAnsi="Calibri"/>
                <w:color w:val="000000"/>
                <w:sz w:val="22"/>
                <w:szCs w:val="22"/>
              </w:rPr>
              <w:t>(10.78kN)</w:t>
            </w:r>
          </w:p>
        </w:tc>
        <w:tc>
          <w:tcPr>
            <w:tcW w:w="1387"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3141.7</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(13.97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3188.3</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(14.18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3430.4</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(15.26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540"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3422.6</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(15.22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r>
      <w:tr w:rsidR="006C053D" w:rsidRPr="006C053D" w:rsidTr="006C053D">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C053D" w:rsidRPr="006C053D" w:rsidRDefault="006C053D" w:rsidP="006C053D">
            <w:pPr>
              <w:spacing w:line="240" w:lineRule="auto"/>
              <w:jc w:val="left"/>
              <w:rPr>
                <w:rFonts w:ascii="Calibri" w:eastAsia="Times New Roman" w:hAnsi="Calibri"/>
                <w:b/>
                <w:bCs/>
                <w:color w:val="000000"/>
                <w:sz w:val="22"/>
                <w:szCs w:val="22"/>
              </w:rPr>
            </w:pPr>
            <w:r w:rsidRPr="006C053D">
              <w:rPr>
                <w:rFonts w:ascii="Calibri" w:eastAsia="Times New Roman" w:hAnsi="Calibri"/>
                <w:b/>
                <w:bCs/>
                <w:color w:val="000000"/>
                <w:sz w:val="22"/>
                <w:szCs w:val="22"/>
              </w:rPr>
              <w:t>Std. Dev (</w:t>
            </w:r>
            <w:proofErr w:type="spellStart"/>
            <w:r w:rsidRPr="006C053D">
              <w:rPr>
                <w:rFonts w:ascii="Calibri" w:eastAsia="Times New Roman" w:hAnsi="Calibri"/>
                <w:b/>
                <w:bCs/>
                <w:color w:val="000000"/>
                <w:sz w:val="22"/>
                <w:szCs w:val="22"/>
              </w:rPr>
              <w:t>lbf</w:t>
            </w:r>
            <w:proofErr w:type="spellEnd"/>
            <w:r w:rsidRPr="006C053D">
              <w:rPr>
                <w:rFonts w:ascii="Calibri" w:eastAsia="Times New Roman" w:hAnsi="Calibri"/>
                <w:b/>
                <w:bCs/>
                <w:color w:val="000000"/>
                <w:sz w:val="22"/>
                <w:szCs w:val="22"/>
              </w:rPr>
              <w:t>)</w:t>
            </w:r>
          </w:p>
        </w:tc>
        <w:tc>
          <w:tcPr>
            <w:tcW w:w="1387"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1002.3</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(4.46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053"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214.6</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(.95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387"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989.8</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(4.41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rsid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808.2</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(3.60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615.8</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 xml:space="preserve">(2.74 </w:t>
            </w:r>
            <w:proofErr w:type="spellStart"/>
            <w:r>
              <w:rPr>
                <w:rFonts w:ascii="Calibri" w:eastAsia="Times New Roman" w:hAnsi="Calibri"/>
                <w:color w:val="000000"/>
                <w:sz w:val="22"/>
                <w:szCs w:val="22"/>
              </w:rPr>
              <w:t>kN</w:t>
            </w:r>
            <w:proofErr w:type="spellEnd"/>
            <w:r>
              <w:rPr>
                <w:rFonts w:ascii="Calibri" w:eastAsia="Times New Roman" w:hAnsi="Calibri"/>
                <w:color w:val="000000"/>
                <w:sz w:val="22"/>
                <w:szCs w:val="22"/>
              </w:rPr>
              <w:t>)</w:t>
            </w:r>
          </w:p>
        </w:tc>
        <w:tc>
          <w:tcPr>
            <w:tcW w:w="1540" w:type="dxa"/>
            <w:tcBorders>
              <w:top w:val="nil"/>
              <w:left w:val="nil"/>
              <w:bottom w:val="single" w:sz="4" w:space="0" w:color="auto"/>
              <w:right w:val="single" w:sz="4" w:space="0" w:color="auto"/>
            </w:tcBorders>
            <w:shd w:val="clear" w:color="auto" w:fill="auto"/>
            <w:noWrap/>
            <w:vAlign w:val="bottom"/>
            <w:hideMark/>
          </w:tcPr>
          <w:p w:rsidR="006C053D" w:rsidRDefault="006C053D" w:rsidP="00C06961">
            <w:pPr>
              <w:spacing w:line="240" w:lineRule="auto"/>
              <w:jc w:val="right"/>
              <w:rPr>
                <w:rFonts w:ascii="Calibri" w:eastAsia="Times New Roman" w:hAnsi="Calibri"/>
                <w:color w:val="000000"/>
                <w:sz w:val="22"/>
                <w:szCs w:val="22"/>
              </w:rPr>
            </w:pPr>
            <w:r w:rsidRPr="006C053D">
              <w:rPr>
                <w:rFonts w:ascii="Calibri" w:eastAsia="Times New Roman" w:hAnsi="Calibri"/>
                <w:color w:val="000000"/>
                <w:sz w:val="22"/>
                <w:szCs w:val="22"/>
              </w:rPr>
              <w:t>902.3</w:t>
            </w:r>
          </w:p>
          <w:p w:rsidR="00C06961" w:rsidRPr="006C053D" w:rsidRDefault="00C06961" w:rsidP="00C06961">
            <w:pPr>
              <w:spacing w:line="240" w:lineRule="auto"/>
              <w:jc w:val="right"/>
              <w:rPr>
                <w:rFonts w:ascii="Calibri" w:eastAsia="Times New Roman" w:hAnsi="Calibri"/>
                <w:color w:val="000000"/>
                <w:sz w:val="22"/>
                <w:szCs w:val="22"/>
              </w:rPr>
            </w:pPr>
            <w:r>
              <w:rPr>
                <w:rFonts w:ascii="Calibri" w:eastAsia="Times New Roman" w:hAnsi="Calibri"/>
                <w:color w:val="000000"/>
                <w:sz w:val="22"/>
                <w:szCs w:val="22"/>
              </w:rPr>
              <w:t>(4.01kN)</w:t>
            </w:r>
          </w:p>
        </w:tc>
      </w:tr>
    </w:tbl>
    <w:p w:rsidR="006C053D" w:rsidRDefault="006C053D" w:rsidP="00E54466">
      <w:pPr>
        <w:jc w:val="left"/>
      </w:pPr>
    </w:p>
    <w:p w:rsidR="006C053D" w:rsidRDefault="006C053D" w:rsidP="006C053D">
      <w:r>
        <w:rPr>
          <w:noProof/>
        </w:rPr>
        <w:drawing>
          <wp:inline distT="0" distB="0" distL="0" distR="0">
            <wp:extent cx="5222001" cy="3793108"/>
            <wp:effectExtent l="38100" t="57150" r="111999" b="93092"/>
            <wp:docPr id="2" name="Picture 1" descr="auxsam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xsamples.jpg"/>
                    <pic:cNvPicPr/>
                  </pic:nvPicPr>
                  <pic:blipFill>
                    <a:blip r:embed="rId82" cstate="print"/>
                    <a:stretch>
                      <a:fillRect/>
                    </a:stretch>
                  </pic:blipFill>
                  <pic:spPr>
                    <a:xfrm>
                      <a:off x="0" y="0"/>
                      <a:ext cx="5232379" cy="38006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C053D" w:rsidRDefault="006C053D" w:rsidP="006C053D">
      <w:pPr>
        <w:rPr>
          <w:b/>
        </w:rPr>
      </w:pPr>
      <w:r>
        <w:rPr>
          <w:b/>
        </w:rPr>
        <w:t>Figure 6.4.3: ½” Sample X Average Peak Loads vs. Time and Temperature</w:t>
      </w:r>
    </w:p>
    <w:p w:rsidR="008470AE" w:rsidRDefault="008470AE" w:rsidP="006C053D">
      <w:pPr>
        <w:rPr>
          <w:b/>
        </w:rPr>
      </w:pPr>
    </w:p>
    <w:p w:rsidR="00423F0F" w:rsidRDefault="006C053D" w:rsidP="006C053D">
      <w:pPr>
        <w:jc w:val="left"/>
      </w:pPr>
      <w:r>
        <w:tab/>
      </w:r>
      <w:r w:rsidR="00982C2A">
        <w:t>Based on the average maximum load, t</w:t>
      </w:r>
      <w:r>
        <w:t>he samples soaked for two weeks both at 100˚C and 80˚C has a</w:t>
      </w:r>
      <w:r w:rsidR="00C06961">
        <w:t xml:space="preserve">1.33 </w:t>
      </w:r>
      <w:proofErr w:type="spellStart"/>
      <w:proofErr w:type="gramStart"/>
      <w:r w:rsidR="00C06961">
        <w:t>kN</w:t>
      </w:r>
      <w:proofErr w:type="spellEnd"/>
      <w:proofErr w:type="gramEnd"/>
      <w:r>
        <w:t xml:space="preserve"> </w:t>
      </w:r>
      <w:r w:rsidR="00C06961">
        <w:t>(300 lb)</w:t>
      </w:r>
      <w:r>
        <w:t xml:space="preserve"> difference between the two.  This is consistent with the samples soaked at 80˚C and 100˚C for four weeks.  The difference between the two week samples and the four week samples soaked at the same temperatures is less</w:t>
      </w:r>
      <w:r w:rsidR="00423F0F">
        <w:t xml:space="preserve"> </w:t>
      </w:r>
    </w:p>
    <w:p w:rsidR="006C053D" w:rsidRDefault="006C053D" w:rsidP="006C053D">
      <w:pPr>
        <w:jc w:val="left"/>
      </w:pPr>
      <w:r>
        <w:t xml:space="preserve"> </w:t>
      </w:r>
      <w:proofErr w:type="gramStart"/>
      <w:r w:rsidR="00423F0F">
        <w:t>t</w:t>
      </w:r>
      <w:r>
        <w:t>han</w:t>
      </w:r>
      <w:proofErr w:type="gramEnd"/>
      <w:r w:rsidR="00423F0F">
        <w:t xml:space="preserve"> 0.18 </w:t>
      </w:r>
      <w:proofErr w:type="spellStart"/>
      <w:r w:rsidR="00423F0F">
        <w:t>kN</w:t>
      </w:r>
      <w:proofErr w:type="spellEnd"/>
      <w:r w:rsidR="00423F0F">
        <w:t xml:space="preserve"> (40 lbs)</w:t>
      </w:r>
      <w:r>
        <w:t xml:space="preserve"> in both cases. All four soaking time frames showed an increase in strength over that of the un-soaked sintered and the un-soaked un-sintered samples.  However, the un-soaked-sintered samples were </w:t>
      </w:r>
      <w:r w:rsidR="00423F0F">
        <w:t xml:space="preserve">0.89 </w:t>
      </w:r>
      <w:proofErr w:type="spellStart"/>
      <w:proofErr w:type="gramStart"/>
      <w:r w:rsidR="00423F0F">
        <w:t>kN</w:t>
      </w:r>
      <w:proofErr w:type="spellEnd"/>
      <w:proofErr w:type="gramEnd"/>
      <w:r w:rsidR="00423F0F">
        <w:t xml:space="preserve"> (200 lb)</w:t>
      </w:r>
      <w:r>
        <w:t xml:space="preserve"> weaker than the un-soaked un-sintered samples.</w:t>
      </w:r>
    </w:p>
    <w:p w:rsidR="006C053D" w:rsidRDefault="006C053D" w:rsidP="006C053D">
      <w:pPr>
        <w:jc w:val="left"/>
      </w:pPr>
      <w:r>
        <w:tab/>
        <w:t xml:space="preserve"> As discussed earlier, the belief that some level of oxidation increases the sintering quality appears to be the case with the thick wall samples.  Oxidation of copper up to certain thicknesses had properties that increase the strength while </w:t>
      </w:r>
      <w:r w:rsidR="00982C2A">
        <w:t xml:space="preserve">too </w:t>
      </w:r>
      <w:r>
        <w:t xml:space="preserve">thick of an oxide layer may weaken the sintered part.  It appears from the data that the level of oxide formation and strength varies more on temperature and not on time.  </w:t>
      </w:r>
    </w:p>
    <w:p w:rsidR="006C053D" w:rsidRDefault="006C053D" w:rsidP="006C053D">
      <w:pPr>
        <w:jc w:val="left"/>
      </w:pPr>
      <w:r>
        <w:tab/>
        <w:t>To document the change of the disk samples from before soaking to after pressing, pictures were taken at four different stages: before soaking, after soaking, after</w:t>
      </w:r>
      <w:r w:rsidR="008470AE">
        <w:t xml:space="preserve"> </w:t>
      </w:r>
      <w:r>
        <w:t>sintering, and after pressing.  These photos can be seen in the appendix with a representation of disk sample</w:t>
      </w:r>
      <w:r w:rsidR="009D65D7">
        <w:t xml:space="preserve"> 1x</w:t>
      </w:r>
      <w:r>
        <w:t xml:space="preserve"> seen below in Figure 6.4.4.</w:t>
      </w:r>
    </w:p>
    <w:p w:rsidR="009D65D7" w:rsidRDefault="009D65D7" w:rsidP="009D65D7">
      <w:r w:rsidRPr="009D65D7">
        <w:rPr>
          <w:noProof/>
        </w:rPr>
        <w:drawing>
          <wp:inline distT="0" distB="0" distL="0" distR="0">
            <wp:extent cx="5434885" cy="3657600"/>
            <wp:effectExtent l="19050" t="0" r="0" b="0"/>
            <wp:docPr id="40"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3657600"/>
                      <a:chOff x="609600" y="990600"/>
                      <a:chExt cx="5434885" cy="3657600"/>
                    </a:xfrm>
                  </a:grpSpPr>
                  <a:grpSp>
                    <a:nvGrpSpPr>
                      <a:cNvPr id="13" name="Group 12"/>
                      <a:cNvGrpSpPr/>
                    </a:nvGrpSpPr>
                    <a:grpSpPr>
                      <a:xfrm>
                        <a:off x="609600" y="990600"/>
                        <a:ext cx="5434885" cy="3657600"/>
                        <a:chOff x="609600" y="990600"/>
                        <a:chExt cx="5434885" cy="3657600"/>
                      </a:xfrm>
                    </a:grpSpPr>
                    <a:grpSp>
                      <a:nvGrpSpPr>
                        <a:cNvPr id="3" name="Group 7"/>
                        <a:cNvGrpSpPr/>
                      </a:nvGrpSpPr>
                      <a:grpSpPr>
                        <a:xfrm>
                          <a:off x="609600" y="990600"/>
                          <a:ext cx="5434885" cy="3657600"/>
                          <a:chOff x="609600" y="990600"/>
                          <a:chExt cx="5434885" cy="3657600"/>
                        </a:xfrm>
                      </a:grpSpPr>
                      <a:pic>
                        <a:nvPicPr>
                          <a:cNvPr id="4" name="Picture 3" descr="IMG_2223.JPG"/>
                          <a:cNvPicPr>
                            <a:picLocks noChangeAspect="1"/>
                          </a:cNvPicPr>
                        </a:nvPicPr>
                        <a:blipFill>
                          <a:blip r:embed="rId83"/>
                          <a:srcRect l="14167" t="7500" r="24167"/>
                          <a:stretch>
                            <a:fillRect/>
                          </a:stretch>
                        </a:blipFill>
                        <a:spPr>
                          <a:xfrm>
                            <a:off x="609600" y="990600"/>
                            <a:ext cx="1828800" cy="1828800"/>
                          </a:xfrm>
                          <a:prstGeom prst="rect">
                            <a:avLst/>
                          </a:prstGeom>
                        </a:spPr>
                      </a:pic>
                      <a:pic>
                        <a:nvPicPr>
                          <a:cNvPr id="5" name="Picture 4" descr="IMG_1175.JPG"/>
                          <a:cNvPicPr>
                            <a:picLocks noChangeAspect="1"/>
                          </a:cNvPicPr>
                        </a:nvPicPr>
                        <a:blipFill>
                          <a:blip r:embed="rId84"/>
                          <a:srcRect l="20000" t="11250" r="26667" b="8750"/>
                          <a:stretch>
                            <a:fillRect/>
                          </a:stretch>
                        </a:blipFill>
                        <a:spPr>
                          <a:xfrm>
                            <a:off x="2438400" y="990600"/>
                            <a:ext cx="1828800" cy="1828800"/>
                          </a:xfrm>
                          <a:prstGeom prst="rect">
                            <a:avLst/>
                          </a:prstGeom>
                        </a:spPr>
                      </a:pic>
                      <a:pic>
                        <a:nvPicPr>
                          <a:cNvPr id="6" name="Picture 5" descr="IMG_0070.JPG"/>
                          <a:cNvPicPr>
                            <a:picLocks noChangeAspect="1"/>
                          </a:cNvPicPr>
                        </a:nvPicPr>
                        <a:blipFill>
                          <a:blip r:embed="rId85"/>
                          <a:srcRect l="28333" t="3750" r="14167" b="7500"/>
                          <a:stretch>
                            <a:fillRect/>
                          </a:stretch>
                        </a:blipFill>
                        <a:spPr>
                          <a:xfrm>
                            <a:off x="4267200" y="990600"/>
                            <a:ext cx="1777285" cy="1828800"/>
                          </a:xfrm>
                          <a:prstGeom prst="rect">
                            <a:avLst/>
                          </a:prstGeom>
                        </a:spPr>
                      </a:pic>
                      <a:pic>
                        <a:nvPicPr>
                          <a:cNvPr id="7" name="Picture 6" descr="thick 019.jpg"/>
                          <a:cNvPicPr>
                            <a:picLocks noChangeAspect="1"/>
                          </a:cNvPicPr>
                        </a:nvPicPr>
                        <a:blipFill>
                          <a:blip r:embed="rId86"/>
                          <a:srcRect l="18333" t="27500" r="10000" b="10000"/>
                          <a:stretch>
                            <a:fillRect/>
                          </a:stretch>
                        </a:blipFill>
                        <a:spPr>
                          <a:xfrm>
                            <a:off x="1828800" y="2819400"/>
                            <a:ext cx="3145536" cy="1828800"/>
                          </a:xfrm>
                          <a:prstGeom prst="rect">
                            <a:avLst/>
                          </a:prstGeom>
                        </a:spPr>
                      </a:pic>
                    </a:grpSp>
                    <a:sp>
                      <a:nvSpPr>
                        <a:cNvPr id="9" name="TextBox 8"/>
                        <a:cNvSpPr txBox="1"/>
                      </a:nvSpPr>
                      <a:spPr>
                        <a:xfrm>
                          <a:off x="838200" y="10668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solidFill>
                                  <a:srgbClr val="FF0000"/>
                                </a:solidFill>
                              </a:rPr>
                              <a:t>Unsoaked</a:t>
                            </a:r>
                            <a:endParaRPr lang="en-US" b="1" dirty="0">
                              <a:solidFill>
                                <a:srgbClr val="FF0000"/>
                              </a:solidFill>
                            </a:endParaRPr>
                          </a:p>
                        </a:txBody>
                        <a:useSpRect/>
                      </a:txSp>
                    </a:sp>
                    <a:sp>
                      <a:nvSpPr>
                        <a:cNvPr id="10" name="TextBox 9"/>
                        <a:cNvSpPr txBox="1"/>
                      </a:nvSpPr>
                      <a:spPr>
                        <a:xfrm>
                          <a:off x="2590800" y="1066800"/>
                          <a:ext cx="15240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rgbClr val="FF0000"/>
                                </a:solidFill>
                              </a:rPr>
                              <a:t>Soaked 4 Weeks 100C</a:t>
                            </a:r>
                            <a:endParaRPr lang="en-US" b="1" dirty="0">
                              <a:solidFill>
                                <a:srgbClr val="FF0000"/>
                              </a:solidFill>
                            </a:endParaRPr>
                          </a:p>
                        </a:txBody>
                        <a:useSpRect/>
                      </a:txSp>
                    </a:sp>
                    <a:sp>
                      <a:nvSpPr>
                        <a:cNvPr id="11" name="TextBox 10"/>
                        <a:cNvSpPr txBox="1"/>
                      </a:nvSpPr>
                      <a:spPr>
                        <a:xfrm>
                          <a:off x="4495800" y="1066800"/>
                          <a:ext cx="1371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rgbClr val="FF0000"/>
                                </a:solidFill>
                              </a:rPr>
                              <a:t>Sintered</a:t>
                            </a:r>
                            <a:endParaRPr lang="en-US" b="1" dirty="0">
                              <a:solidFill>
                                <a:srgbClr val="FF0000"/>
                              </a:solidFill>
                            </a:endParaRPr>
                          </a:p>
                        </a:txBody>
                        <a:useSpRect/>
                      </a:txSp>
                    </a:sp>
                    <a:sp>
                      <a:nvSpPr>
                        <a:cNvPr id="12" name="TextBox 11"/>
                        <a:cNvSpPr txBox="1"/>
                      </a:nvSpPr>
                      <a:spPr>
                        <a:xfrm>
                          <a:off x="2819400" y="2819400"/>
                          <a:ext cx="1371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rgbClr val="FF0000"/>
                                </a:solidFill>
                              </a:rPr>
                              <a:t>Pressed</a:t>
                            </a:r>
                            <a:endParaRPr lang="en-US" b="1" dirty="0">
                              <a:solidFill>
                                <a:srgbClr val="FF0000"/>
                              </a:solidFill>
                            </a:endParaRPr>
                          </a:p>
                        </a:txBody>
                        <a:useSpRect/>
                      </a:txSp>
                    </a:sp>
                  </a:grpSp>
                </lc:lockedCanvas>
              </a:graphicData>
            </a:graphic>
          </wp:inline>
        </w:drawing>
      </w:r>
    </w:p>
    <w:p w:rsidR="006C053D" w:rsidRDefault="006C053D" w:rsidP="006C053D">
      <w:pPr>
        <w:rPr>
          <w:b/>
        </w:rPr>
      </w:pPr>
      <w:r>
        <w:rPr>
          <w:b/>
        </w:rPr>
        <w:t>Figure 6.4.4: ½” Sample</w:t>
      </w:r>
      <w:r w:rsidR="009D65D7">
        <w:rPr>
          <w:b/>
        </w:rPr>
        <w:t xml:space="preserve"> 1x Pictures of Each Stage of Testing</w:t>
      </w:r>
    </w:p>
    <w:p w:rsidR="00B4726E" w:rsidRDefault="00B4726E" w:rsidP="006C053D">
      <w:pPr>
        <w:rPr>
          <w:b/>
        </w:rPr>
      </w:pPr>
    </w:p>
    <w:p w:rsidR="009D65D7" w:rsidRPr="009D65D7" w:rsidRDefault="009D65D7" w:rsidP="009D65D7">
      <w:pPr>
        <w:jc w:val="left"/>
      </w:pPr>
      <w:r>
        <w:tab/>
        <w:t>As seen in Figure 6.4.4 the only noticeable visual difference in the sample during the testing periods is a change in coloration.  Change in coloration is most noticeable in the after soaking picture and the after sintering picture.  The “soaked” photo shows coloration due to the oxidation of the copper.  As discussed earlier different forms of copper oxide has different colors.  After sintering much of the copper oxide has been reduced and turned back into copper hence the return of the natural coloring and appearance.</w:t>
      </w:r>
    </w:p>
    <w:p w:rsidR="00E75AD5" w:rsidRDefault="00BD7065" w:rsidP="00E54466">
      <w:pPr>
        <w:jc w:val="left"/>
      </w:pPr>
      <w:r>
        <w:tab/>
        <w:t>Like the thin wall samples, temperature and humidity levels were recorded within the thick wall sample jars during the soaking period.  Figure 6.4.5 displays those recordings versus time.  The peak noted on the graph is the change over from the two week 80˚C samples to the two week 100˚C samples.  During this time the ovens were shut off and the jars were opened in order to swap the samples. Once the oven was re-started the jar began to leak causing the humidity level to drop from 100% to around 80% within the jar.  However, once the soaking period had begun nothing could be done about the leak.  Looking at the data, the leak in the jar did not seem to affect the quality of the sintering.</w:t>
      </w:r>
    </w:p>
    <w:p w:rsidR="00BD7065" w:rsidRDefault="00BD7065" w:rsidP="00E54466">
      <w:pPr>
        <w:jc w:val="left"/>
      </w:pPr>
    </w:p>
    <w:p w:rsidR="00BD7065" w:rsidRDefault="00BD7065" w:rsidP="00BD7065">
      <w:r>
        <w:rPr>
          <w:noProof/>
        </w:rPr>
        <w:drawing>
          <wp:inline distT="0" distB="0" distL="0" distR="0">
            <wp:extent cx="5486400" cy="3759200"/>
            <wp:effectExtent l="38100" t="57150" r="114300" b="88900"/>
            <wp:docPr id="12" name="Picture 11" descr="samplexrecor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xrecording.jpg"/>
                    <pic:cNvPicPr/>
                  </pic:nvPicPr>
                  <pic:blipFill>
                    <a:blip r:embed="rId87" cstate="print"/>
                    <a:stretch>
                      <a:fillRect/>
                    </a:stretch>
                  </pic:blipFill>
                  <pic:spPr>
                    <a:xfrm>
                      <a:off x="0" y="0"/>
                      <a:ext cx="5486400" cy="3759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B0CAB" w:rsidRDefault="00BD7065" w:rsidP="00C819DD">
      <w:pPr>
        <w:rPr>
          <w:b/>
        </w:rPr>
      </w:pPr>
      <w:r>
        <w:rPr>
          <w:b/>
        </w:rPr>
        <w:t>Figure 6.4.5: Sample X Temperature and Humidity Recordings</w:t>
      </w:r>
    </w:p>
    <w:p w:rsidR="00BD7065" w:rsidRDefault="00BD7065"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4517B8" w:rsidRDefault="004517B8" w:rsidP="00C819DD">
      <w:pPr>
        <w:rPr>
          <w:b/>
        </w:rPr>
      </w:pPr>
    </w:p>
    <w:p w:rsidR="008470AE" w:rsidRDefault="008470AE" w:rsidP="00C819DD">
      <w:pPr>
        <w:rPr>
          <w:b/>
        </w:rPr>
      </w:pPr>
    </w:p>
    <w:p w:rsidR="00E54466" w:rsidRDefault="00C819DD" w:rsidP="00C819DD">
      <w:pPr>
        <w:rPr>
          <w:b/>
        </w:rPr>
      </w:pPr>
      <w:r>
        <w:rPr>
          <w:b/>
        </w:rPr>
        <w:t>Chapter VII</w:t>
      </w:r>
    </w:p>
    <w:p w:rsidR="00C819DD" w:rsidRPr="008A0BA8" w:rsidRDefault="00C819DD" w:rsidP="008A0BA8">
      <w:pPr>
        <w:pStyle w:val="Heading1"/>
        <w:rPr>
          <w:rFonts w:ascii="Times New Roman" w:hAnsi="Times New Roman" w:cs="Times New Roman"/>
          <w:color w:val="000000" w:themeColor="text1"/>
          <w:sz w:val="24"/>
          <w:szCs w:val="24"/>
        </w:rPr>
      </w:pPr>
      <w:bookmarkStart w:id="28" w:name="_Toc275362812"/>
      <w:r w:rsidRPr="008A0BA8">
        <w:rPr>
          <w:rFonts w:ascii="Times New Roman" w:hAnsi="Times New Roman" w:cs="Times New Roman"/>
          <w:color w:val="000000" w:themeColor="text1"/>
          <w:sz w:val="24"/>
          <w:szCs w:val="24"/>
        </w:rPr>
        <w:t>CONCLUSIONS AND RECOMMENDATIONS</w:t>
      </w:r>
      <w:bookmarkEnd w:id="28"/>
    </w:p>
    <w:p w:rsidR="00C819DD" w:rsidRPr="003F7281" w:rsidRDefault="00C819DD" w:rsidP="003F7281">
      <w:pPr>
        <w:pStyle w:val="Heading2"/>
        <w:jc w:val="left"/>
        <w:rPr>
          <w:rFonts w:ascii="Times New Roman" w:hAnsi="Times New Roman" w:cs="Times New Roman"/>
          <w:color w:val="000000" w:themeColor="text1"/>
          <w:sz w:val="24"/>
          <w:szCs w:val="24"/>
        </w:rPr>
      </w:pPr>
      <w:bookmarkStart w:id="29" w:name="_Toc275362813"/>
      <w:r w:rsidRPr="003F7281">
        <w:rPr>
          <w:rFonts w:ascii="Times New Roman" w:hAnsi="Times New Roman" w:cs="Times New Roman"/>
          <w:color w:val="000000" w:themeColor="text1"/>
          <w:sz w:val="24"/>
          <w:szCs w:val="24"/>
        </w:rPr>
        <w:t>7.1 Conclusions</w:t>
      </w:r>
      <w:bookmarkEnd w:id="29"/>
    </w:p>
    <w:p w:rsidR="00706E22" w:rsidRDefault="001B3CBB" w:rsidP="00C819DD">
      <w:pPr>
        <w:ind w:firstLine="720"/>
        <w:jc w:val="left"/>
      </w:pPr>
      <w:r>
        <w:t xml:space="preserve">This research was initiated to answer </w:t>
      </w:r>
      <w:r w:rsidR="00EC7268">
        <w:t>the qu</w:t>
      </w:r>
      <w:r w:rsidR="000B01A9">
        <w:t>estion,</w:t>
      </w:r>
      <w:r w:rsidR="00EC7268">
        <w:t xml:space="preserve"> “</w:t>
      </w:r>
      <w:r>
        <w:t>Does prolonged exposure of the superconducting strands to moisture affect the quality of sintering among the individual strands and betwe</w:t>
      </w:r>
      <w:r w:rsidR="007A0689">
        <w:t xml:space="preserve">en the strands and the </w:t>
      </w:r>
      <w:r w:rsidR="00EC7268">
        <w:t xml:space="preserve">sleeve?” </w:t>
      </w:r>
      <w:r>
        <w:t>The data generated during th</w:t>
      </w:r>
      <w:r w:rsidR="009D65D7">
        <w:t>e initial testing of the thin walled samples</w:t>
      </w:r>
      <w:r>
        <w:t xml:space="preserve"> </w:t>
      </w:r>
      <w:r w:rsidR="00EC7268">
        <w:t>failed to</w:t>
      </w:r>
      <w:r>
        <w:t xml:space="preserve"> answer </w:t>
      </w:r>
      <w:r w:rsidR="00EC7268">
        <w:t>this question</w:t>
      </w:r>
      <w:r>
        <w:t>.</w:t>
      </w:r>
      <w:r w:rsidR="005054F7">
        <w:t xml:space="preserve">  </w:t>
      </w:r>
      <w:r w:rsidR="00245850">
        <w:t>If there was any correlation, the random occurrences of the folds in the copper sleeve and</w:t>
      </w:r>
      <w:r w:rsidR="000B01A9">
        <w:t xml:space="preserve"> their</w:t>
      </w:r>
      <w:r w:rsidR="00245850">
        <w:t xml:space="preserve"> orientation with respect to the loading axis are believed to have masked that. </w:t>
      </w:r>
      <w:r w:rsidR="00B81489">
        <w:t xml:space="preserve">Although no consistent trends emerged between the moisture soaking conditions and the maximum force needed to push the coiled wires from the copper sleeve, the visual observation of </w:t>
      </w:r>
      <w:r w:rsidR="00EC7268">
        <w:t>failed</w:t>
      </w:r>
      <w:r w:rsidR="00B81489">
        <w:t xml:space="preserve"> disk samples did indicate some level of sintering in all disk samples (both soaked and un</w:t>
      </w:r>
      <w:r w:rsidR="00BD7065">
        <w:t>-</w:t>
      </w:r>
      <w:r w:rsidR="00B81489">
        <w:t>soaked).</w:t>
      </w:r>
    </w:p>
    <w:p w:rsidR="009D65D7" w:rsidRDefault="009D65D7" w:rsidP="00C819DD">
      <w:pPr>
        <w:ind w:firstLine="720"/>
        <w:jc w:val="left"/>
      </w:pPr>
      <w:r>
        <w:t xml:space="preserve">The thick walled samples did appear to show some correlation between soaking and the strength of the sintering.  It appears that </w:t>
      </w:r>
      <w:r w:rsidR="002977B5">
        <w:t>for the 2 week versus 4 week soaking periods and 80</w:t>
      </w:r>
      <w:r w:rsidR="00423F0F">
        <w:t xml:space="preserve"> </w:t>
      </w:r>
      <w:r w:rsidR="00143872" w:rsidRPr="00143872">
        <w:rPr>
          <w:vertAlign w:val="superscript"/>
        </w:rPr>
        <w:t>o</w:t>
      </w:r>
      <w:r w:rsidR="00423F0F">
        <w:rPr>
          <w:vertAlign w:val="superscript"/>
        </w:rPr>
        <w:t xml:space="preserve"> </w:t>
      </w:r>
      <w:r w:rsidR="002977B5">
        <w:t>C versus 100</w:t>
      </w:r>
      <w:r w:rsidR="00423F0F">
        <w:t xml:space="preserve"> </w:t>
      </w:r>
      <w:r w:rsidR="00143872" w:rsidRPr="00143872">
        <w:rPr>
          <w:vertAlign w:val="superscript"/>
        </w:rPr>
        <w:t>o</w:t>
      </w:r>
      <w:r w:rsidR="00423F0F">
        <w:rPr>
          <w:vertAlign w:val="superscript"/>
        </w:rPr>
        <w:t xml:space="preserve"> </w:t>
      </w:r>
      <w:r w:rsidR="002977B5">
        <w:t xml:space="preserve">C soaking temperature, the </w:t>
      </w:r>
      <w:r>
        <w:t>time does not have as much of an effect on the strength as temperature does. This is consistent with the data that shows samples aged for two weeks vs. four  weeks at the same temperature had loads that varied by less than forty pounds.  However sam</w:t>
      </w:r>
      <w:r w:rsidR="000B01A9">
        <w:t xml:space="preserve">ples that were aged at 80˚C versus </w:t>
      </w:r>
      <w:r>
        <w:t>100˚C had loads that varied by almost 300 pounds.  Quality of sintering was also demonstrated in samples that took a higher force to separate the cable from the sleeve.  Samples with a low recorded peak force had smooth sleeve walls while samples with a higher recorded load had several strands of cable still attached to the sleeve wall.  While more testing would need to be done to confirm these results</w:t>
      </w:r>
      <w:r w:rsidR="000B01A9">
        <w:t>,</w:t>
      </w:r>
      <w:r>
        <w:t xml:space="preserve"> it appears that soaking can have a positive effect on the strength of the sintering.</w:t>
      </w:r>
    </w:p>
    <w:p w:rsidR="00A67CD9" w:rsidRPr="003F7281" w:rsidRDefault="00C819DD" w:rsidP="003F7281">
      <w:pPr>
        <w:pStyle w:val="Heading2"/>
        <w:jc w:val="left"/>
        <w:rPr>
          <w:rFonts w:ascii="Times New Roman" w:hAnsi="Times New Roman" w:cs="Times New Roman"/>
          <w:color w:val="000000" w:themeColor="text1"/>
          <w:sz w:val="24"/>
          <w:szCs w:val="24"/>
        </w:rPr>
      </w:pPr>
      <w:bookmarkStart w:id="30" w:name="_Toc275362814"/>
      <w:r w:rsidRPr="003F7281">
        <w:rPr>
          <w:rFonts w:ascii="Times New Roman" w:hAnsi="Times New Roman" w:cs="Times New Roman"/>
          <w:color w:val="000000" w:themeColor="text1"/>
          <w:sz w:val="24"/>
          <w:szCs w:val="24"/>
        </w:rPr>
        <w:t>7.2 Recommendations for Future Work</w:t>
      </w:r>
      <w:bookmarkEnd w:id="30"/>
    </w:p>
    <w:p w:rsidR="00602552" w:rsidRDefault="007A0689" w:rsidP="00C819DD">
      <w:pPr>
        <w:ind w:firstLine="720"/>
        <w:jc w:val="both"/>
      </w:pPr>
      <w:r>
        <w:t>In order to answer the fundament</w:t>
      </w:r>
      <w:r w:rsidR="000B01A9">
        <w:t>al question, ”</w:t>
      </w:r>
      <w:r>
        <w:t>Does moisture exposure prior to sintering af</w:t>
      </w:r>
      <w:r w:rsidR="000B01A9">
        <w:t>fects the quality of sintering”</w:t>
      </w:r>
      <w:r>
        <w:t xml:space="preserve"> experiments need to be design</w:t>
      </w:r>
      <w:r w:rsidR="00E64264">
        <w:t>ed such that other than the moisture</w:t>
      </w:r>
      <w:r w:rsidR="000B01A9">
        <w:t xml:space="preserve"> and temperature</w:t>
      </w:r>
      <w:r w:rsidR="00E64264">
        <w:t xml:space="preserve"> conditions all other variables</w:t>
      </w:r>
      <w:r w:rsidR="000B01A9">
        <w:t xml:space="preserve"> within the sample</w:t>
      </w:r>
      <w:r w:rsidR="00E64264">
        <w:t xml:space="preserve"> are eliminated. One such specimen design is to sandwich the strands between two rectangular copper plates as shown below</w:t>
      </w:r>
      <w:r w:rsidR="00C819DD">
        <w:t xml:space="preserve"> in Figure 7.2.1</w:t>
      </w:r>
      <w:r w:rsidR="00E64264">
        <w:t>.</w:t>
      </w:r>
      <w:r w:rsidR="000E0073">
        <w:t xml:space="preserve"> This sandwiched sample can be exposed </w:t>
      </w:r>
      <w:r w:rsidR="005853B2">
        <w:t xml:space="preserve">to </w:t>
      </w:r>
      <w:r w:rsidR="000E0073">
        <w:t xml:space="preserve">accelerated </w:t>
      </w:r>
      <w:r w:rsidR="000B01A9">
        <w:t>soaking</w:t>
      </w:r>
      <w:r w:rsidR="00331B08">
        <w:t xml:space="preserve"> and then sintered</w:t>
      </w:r>
      <w:r w:rsidR="000E0073">
        <w:t xml:space="preserve"> under pressure </w:t>
      </w:r>
      <w:r w:rsidR="005853B2">
        <w:t xml:space="preserve">(as shown in Figure </w:t>
      </w:r>
      <w:r w:rsidR="00C819DD">
        <w:t>7.2.1</w:t>
      </w:r>
      <w:r w:rsidR="005853B2">
        <w:t>)</w:t>
      </w:r>
      <w:r w:rsidR="00331B08">
        <w:t>.  This would be</w:t>
      </w:r>
      <w:r w:rsidR="005853B2">
        <w:t xml:space="preserve"> </w:t>
      </w:r>
      <w:r w:rsidR="000E0073">
        <w:t>similar to the one expected during the compaction of copper sleeve on the coil pack. Such a sample design will be free of all the variables other than the moisture conditions.</w:t>
      </w:r>
      <w:r w:rsidR="005853B2">
        <w:t xml:space="preserve"> </w:t>
      </w:r>
    </w:p>
    <w:p w:rsidR="008B0CAB" w:rsidRDefault="008B0CAB" w:rsidP="005853B2">
      <w:pPr>
        <w:jc w:val="both"/>
      </w:pPr>
    </w:p>
    <w:p w:rsidR="008B7400" w:rsidRDefault="00A112BE" w:rsidP="005853B2">
      <w:pPr>
        <w:jc w:val="both"/>
      </w:pPr>
      <w:r>
        <w:rPr>
          <w:noProof/>
        </w:rPr>
        <w:pict>
          <v:group id="_x0000_s1327" style="position:absolute;left:0;text-align:left;margin-left:20.8pt;margin-top:7.05pt;width:400.35pt;height:168.8pt;z-index:251962368" coordorigin="2187,1363" coordsize="8488,3818">
            <v:shape id="_x0000_s1233" style="position:absolute;left:2461;top:3141;width:8202;height:1759" coordsize="8202,1759" o:regroupid="4" path="m,1759l3882,,8202,,4320,1759,,1759xe">
              <v:path arrowok="t"/>
            </v:shape>
            <v:rect id="_x0000_s1226" style="position:absolute;left:2471;top:4072;width:4320;height:221" o:regroupid="4" fillcolor="#e36c0a [2409]"/>
            <v:rect id="_x0000_s1227" style="position:absolute;left:2459;top:4676;width:4320;height:221" o:regroupid="4" fillcolor="#e36c0a [2409]"/>
            <v:rect id="_x0000_s1228" style="position:absolute;left:2471;top:4293;width:4308;height:383" o:regroupid="4" fillcolor="#f79646 [3209]">
              <v:fill r:id="rId79" o:title="Solid diamond" type="pattern"/>
            </v:rect>
            <v:shape id="_x0000_s1232" style="position:absolute;left:2459;top:2313;width:8202;height:1759" coordsize="8202,1759" o:regroupid="4" path="m,1759l3882,,8202,,4320,1759,,1759xe" fillcolor="#e36c0a [2409]">
              <v:path arrowok="t"/>
            </v:shape>
            <v:shape id="_x0000_s1235" type="#_x0000_t32" style="position:absolute;left:6779;top:2509;width:3882;height:1759;flip:y" o:connectortype="straight" o:regroupid="4"/>
            <v:shape id="_x0000_s1236" type="#_x0000_t32" style="position:absolute;left:10661;top:2313;width:0;height:196" o:connectortype="straight" o:regroupid="4"/>
            <v:shape id="_x0000_s1237" style="position:absolute;left:6779;top:2313;width:3882;height:1955" coordsize="3882,1955" o:regroupid="4" path="m,1759l3882,r,196l,1955,,1759xe" fillcolor="#e36c0a [2409]">
              <v:path arrowok="t"/>
            </v:shape>
            <v:shape id="_x0000_s1238" style="position:absolute;left:6781;top:2945;width:3882;height:1955" coordsize="3882,1955" o:regroupid="4" path="m,1759l3882,r,196l,1955,,1759xe" fillcolor="#e36c0a [2409]">
              <v:path arrowok="t"/>
            </v:shape>
            <v:shape id="_x0000_s1239" style="position:absolute;left:6795;top:2509;width:3880;height:2167" coordsize="3880,2167" o:regroupid="4" path="m,1759l3880,r,436l,2167,,1759xe">
              <v:path arrowok="t"/>
            </v:shape>
            <v:shape id="_x0000_s1240" type="#_x0000_t32" style="position:absolute;left:6781;top:2579;width:3880;height:1759;flip:y" o:connectortype="straight" o:regroupid="4" strokecolor="#f79646 [3209]" strokeweight="2pt"/>
            <v:shape id="_x0000_s1241" type="#_x0000_t32" style="position:absolute;left:6783;top:2651;width:3880;height:1759;flip:y" o:connectortype="straight" o:regroupid="4" strokecolor="#f79646 [3209]" strokeweight="2pt"/>
            <v:shape id="_x0000_s1242" type="#_x0000_t32" style="position:absolute;left:6785;top:2723;width:3880;height:1759;flip:y" o:connectortype="straight" o:regroupid="4" strokecolor="#f79646 [3209]" strokeweight="2pt"/>
            <v:shape id="_x0000_s1243" type="#_x0000_t32" style="position:absolute;left:6787;top:2795;width:3880;height:1759;flip:y" o:connectortype="straight" o:regroupid="4" strokecolor="#f79646 [3209]" strokeweight="2pt"/>
            <v:shape id="_x0000_s1244" type="#_x0000_t32" style="position:absolute;left:6789;top:2867;width:3880;height:1759;flip:y" o:connectortype="straight" o:regroupid="4" strokecolor="#f79646 [3209]" strokeweight="2pt"/>
            <v:shape id="_x0000_s1262" type="#_x0000_t32" style="position:absolute;left:2187;top:4883;width:272;height:272;flip:x" o:connectortype="straight" o:regroupid="4"/>
            <v:shape id="_x0000_s1268" type="#_x0000_t32" style="position:absolute;left:2427;top:4885;width:272;height:272;flip:x" o:connectortype="straight" o:regroupid="4"/>
            <v:shape id="_x0000_s1269" type="#_x0000_t32" style="position:absolute;left:2667;top:4887;width:272;height:272;flip:x" o:connectortype="straight" o:regroupid="4"/>
            <v:shape id="_x0000_s1270" type="#_x0000_t32" style="position:absolute;left:2907;top:4889;width:272;height:272;flip:x" o:connectortype="straight" o:regroupid="4"/>
            <v:shape id="_x0000_s1271" type="#_x0000_t32" style="position:absolute;left:3147;top:4891;width:272;height:272;flip:x" o:connectortype="straight" o:regroupid="4"/>
            <v:shape id="_x0000_s1272" type="#_x0000_t32" style="position:absolute;left:3387;top:4893;width:272;height:272;flip:x" o:connectortype="straight" o:regroupid="4"/>
            <v:shape id="_x0000_s1273" type="#_x0000_t32" style="position:absolute;left:3627;top:4895;width:272;height:272;flip:x" o:connectortype="straight" o:regroupid="4"/>
            <v:shape id="_x0000_s1274" type="#_x0000_t32" style="position:absolute;left:3867;top:4897;width:272;height:272;flip:x" o:connectortype="straight" o:regroupid="4"/>
            <v:shape id="_x0000_s1275" type="#_x0000_t32" style="position:absolute;left:4107;top:4899;width:272;height:272;flip:x" o:connectortype="straight" o:regroupid="4"/>
            <v:shape id="_x0000_s1276" type="#_x0000_t32" style="position:absolute;left:4347;top:4901;width:272;height:272;flip:x" o:connectortype="straight" o:regroupid="4"/>
            <v:shape id="_x0000_s1277" type="#_x0000_t32" style="position:absolute;left:4587;top:4903;width:272;height:272;flip:x" o:connectortype="straight" o:regroupid="4"/>
            <v:shape id="_x0000_s1278" type="#_x0000_t32" style="position:absolute;left:4827;top:4905;width:272;height:272;flip:x" o:connectortype="straight" o:regroupid="4"/>
            <v:shape id="_x0000_s1279" type="#_x0000_t32" style="position:absolute;left:5067;top:4907;width:272;height:272;flip:x" o:connectortype="straight" o:regroupid="4"/>
            <v:shape id="_x0000_s1280" type="#_x0000_t32" style="position:absolute;left:5307;top:4909;width:272;height:272;flip:x" o:connectortype="straight" o:regroupid="4"/>
            <v:shape id="_x0000_s1281" type="#_x0000_t32" style="position:absolute;left:5547;top:4897;width:272;height:272;flip:x" o:connectortype="straight" o:regroupid="4"/>
            <v:shape id="_x0000_s1282" type="#_x0000_t32" style="position:absolute;left:5787;top:4885;width:272;height:272;flip:x" o:connectortype="straight" o:regroupid="4"/>
            <v:shape id="_x0000_s1283" type="#_x0000_t32" style="position:absolute;left:6027;top:4887;width:272;height:272;flip:x" o:connectortype="straight" o:regroupid="4"/>
            <v:shape id="_x0000_s1284" type="#_x0000_t32" style="position:absolute;left:6267;top:4889;width:272;height:272;flip:x" o:connectortype="straight" o:regroupid="4"/>
            <v:shape id="_x0000_s1285" type="#_x0000_t32" style="position:absolute;left:6507;top:4891;width:272;height:272;flip:x" o:connectortype="straight" o:regroupid="4"/>
            <v:shape id="_x0000_s1295" type="#_x0000_t32" style="position:absolute;left:6845;top:4753;width:272;height:272;flip:x" o:connectortype="straight" o:regroupid="4"/>
            <v:shape id="_x0000_s1296" type="#_x0000_t32" style="position:absolute;left:7183;top:4615;width:272;height:272;flip:x" o:connectortype="straight" o:regroupid="4"/>
            <v:shape id="_x0000_s1297" type="#_x0000_t32" style="position:absolute;left:7521;top:4435;width:272;height:272;flip:x" o:connectortype="straight" o:regroupid="4"/>
            <v:shape id="_x0000_s1298" type="#_x0000_t32" style="position:absolute;left:7859;top:4283;width:272;height:272;flip:x" o:connectortype="straight" o:regroupid="4"/>
            <v:shape id="_x0000_s1299" type="#_x0000_t32" style="position:absolute;left:8197;top:4131;width:272;height:272;flip:x" o:connectortype="straight" o:regroupid="4"/>
            <v:shape id="_x0000_s1300" type="#_x0000_t32" style="position:absolute;left:8535;top:3979;width:272;height:272;flip:x" o:connectortype="straight" o:regroupid="4"/>
            <v:shape id="_x0000_s1301" type="#_x0000_t32" style="position:absolute;left:8873;top:3827;width:272;height:272;flip:x" o:connectortype="straight" o:regroupid="4"/>
            <v:shape id="_x0000_s1302" type="#_x0000_t32" style="position:absolute;left:9211;top:3675;width:272;height:272;flip:x" o:connectortype="straight" o:regroupid="4"/>
            <v:shape id="_x0000_s1303" type="#_x0000_t32" style="position:absolute;left:9549;top:3523;width:272;height:272;flip:x" o:connectortype="straight" o:regroupid="4"/>
            <v:shape id="_x0000_s1304" type="#_x0000_t32" style="position:absolute;left:9887;top:3371;width:272;height:272;flip:x" o:connectortype="straight" o:regroupid="4"/>
            <v:shape id="_x0000_s1305" type="#_x0000_t32" style="position:absolute;left:10225;top:3219;width:272;height:272;flip:x" o:connectortype="straight" o:regroupid="4"/>
            <v:shape id="_x0000_s1307" type="#_x0000_t67" style="position:absolute;left:3249;top:2995;width:368;height:1066" fillcolor="#7f7f7f [1612]">
              <v:textbox style="layout-flow:vertical-ideographic"/>
            </v:shape>
            <v:shape id="_x0000_s1308" type="#_x0000_t67" style="position:absolute;left:4035;top:2997;width:368;height:1066" fillcolor="#7f7f7f [1612]">
              <v:textbox style="layout-flow:vertical-ideographic"/>
            </v:shape>
            <v:shape id="_x0000_s1309" type="#_x0000_t67" style="position:absolute;left:4821;top:2999;width:368;height:1066" fillcolor="#7f7f7f [1612]">
              <v:textbox style="layout-flow:vertical-ideographic"/>
            </v:shape>
            <v:shape id="_x0000_s1310" type="#_x0000_t67" style="position:absolute;left:5607;top:3001;width:368;height:1066" fillcolor="#7f7f7f [1612]">
              <v:textbox style="layout-flow:vertical-ideographic"/>
            </v:shape>
            <v:shape id="_x0000_s1311" type="#_x0000_t67" style="position:absolute;left:6393;top:3003;width:368;height:1066" fillcolor="#7f7f7f [1612]">
              <v:textbox style="layout-flow:vertical-ideographic"/>
            </v:shape>
            <v:shape id="_x0000_s1312" type="#_x0000_t67" style="position:absolute;left:4315;top:2451;width:368;height:1066" fillcolor="#7f7f7f [1612]">
              <v:textbox style="layout-flow:vertical-ideographic"/>
            </v:shape>
            <v:shape id="_x0000_s1313" type="#_x0000_t67" style="position:absolute;left:5101;top:2453;width:368;height:1066" fillcolor="#7f7f7f [1612]">
              <v:textbox style="layout-flow:vertical-ideographic"/>
            </v:shape>
            <v:shape id="_x0000_s1314" type="#_x0000_t67" style="position:absolute;left:5887;top:2455;width:368;height:1066" fillcolor="#7f7f7f [1612]">
              <v:textbox style="layout-flow:vertical-ideographic"/>
            </v:shape>
            <v:shape id="_x0000_s1315" type="#_x0000_t67" style="position:absolute;left:6673;top:2457;width:368;height:1066" fillcolor="#7f7f7f [1612]">
              <v:textbox style="layout-flow:vertical-ideographic"/>
            </v:shape>
            <v:shape id="_x0000_s1316" type="#_x0000_t67" style="position:absolute;left:7459;top:2459;width:368;height:1066" fillcolor="#7f7f7f [1612]">
              <v:textbox style="layout-flow:vertical-ideographic"/>
            </v:shape>
            <v:shape id="_x0000_s1317" type="#_x0000_t67" style="position:absolute;left:5381;top:1907;width:368;height:1066" fillcolor="#7f7f7f [1612]">
              <v:textbox style="layout-flow:vertical-ideographic"/>
            </v:shape>
            <v:shape id="_x0000_s1318" type="#_x0000_t67" style="position:absolute;left:6167;top:1909;width:368;height:1066" fillcolor="#7f7f7f [1612]">
              <v:textbox style="layout-flow:vertical-ideographic"/>
            </v:shape>
            <v:shape id="_x0000_s1319" type="#_x0000_t67" style="position:absolute;left:6953;top:1911;width:368;height:1066" fillcolor="#7f7f7f [1612]">
              <v:textbox style="layout-flow:vertical-ideographic"/>
            </v:shape>
            <v:shape id="_x0000_s1320" type="#_x0000_t67" style="position:absolute;left:7739;top:1913;width:368;height:1066" fillcolor="#7f7f7f [1612]">
              <v:textbox style="layout-flow:vertical-ideographic"/>
            </v:shape>
            <v:shape id="_x0000_s1321" type="#_x0000_t67" style="position:absolute;left:8525;top:1915;width:368;height:1066" fillcolor="#7f7f7f [1612]">
              <v:textbox style="layout-flow:vertical-ideographic"/>
            </v:shape>
            <v:shape id="_x0000_s1322" type="#_x0000_t67" style="position:absolute;left:6447;top:1363;width:368;height:1066" fillcolor="#7f7f7f [1612]">
              <v:textbox style="layout-flow:vertical-ideographic"/>
            </v:shape>
            <v:shape id="_x0000_s1323" type="#_x0000_t67" style="position:absolute;left:7233;top:1365;width:368;height:1066" fillcolor="#7f7f7f [1612]">
              <v:textbox style="layout-flow:vertical-ideographic"/>
            </v:shape>
            <v:shape id="_x0000_s1324" type="#_x0000_t67" style="position:absolute;left:8019;top:1367;width:368;height:1066" fillcolor="#7f7f7f [1612]">
              <v:textbox style="layout-flow:vertical-ideographic"/>
            </v:shape>
            <v:shape id="_x0000_s1325" type="#_x0000_t67" style="position:absolute;left:8805;top:1369;width:368;height:1066" fillcolor="#7f7f7f [1612]">
              <v:textbox style="layout-flow:vertical-ideographic"/>
            </v:shape>
            <v:shape id="_x0000_s1326" type="#_x0000_t67" style="position:absolute;left:9591;top:1371;width:368;height:1066" fillcolor="#7f7f7f [1612]">
              <v:textbox style="layout-flow:vertical-ideographic"/>
            </v:shape>
          </v:group>
        </w:pict>
      </w:r>
    </w:p>
    <w:p w:rsidR="008B7400" w:rsidRDefault="008B7400" w:rsidP="005853B2">
      <w:pPr>
        <w:jc w:val="both"/>
      </w:pPr>
    </w:p>
    <w:p w:rsidR="005853B2" w:rsidRDefault="005853B2" w:rsidP="005853B2">
      <w:pPr>
        <w:jc w:val="both"/>
      </w:pPr>
    </w:p>
    <w:p w:rsidR="005853B2" w:rsidRDefault="005853B2" w:rsidP="005853B2">
      <w:pPr>
        <w:jc w:val="both"/>
      </w:pPr>
    </w:p>
    <w:p w:rsidR="005853B2" w:rsidRDefault="005853B2" w:rsidP="005853B2">
      <w:pPr>
        <w:jc w:val="both"/>
      </w:pPr>
    </w:p>
    <w:p w:rsidR="008B7400" w:rsidRDefault="008B7400" w:rsidP="005853B2">
      <w:pPr>
        <w:jc w:val="both"/>
      </w:pPr>
    </w:p>
    <w:p w:rsidR="008B7400" w:rsidRDefault="008B7400" w:rsidP="005853B2">
      <w:pPr>
        <w:jc w:val="both"/>
      </w:pPr>
    </w:p>
    <w:p w:rsidR="008B7400" w:rsidRDefault="008B7400" w:rsidP="005853B2">
      <w:pPr>
        <w:jc w:val="both"/>
      </w:pPr>
    </w:p>
    <w:p w:rsidR="008B7400" w:rsidRDefault="008B7400" w:rsidP="005853B2">
      <w:pPr>
        <w:jc w:val="both"/>
      </w:pPr>
    </w:p>
    <w:p w:rsidR="008B7400" w:rsidRDefault="008B7400" w:rsidP="005853B2">
      <w:pPr>
        <w:jc w:val="both"/>
      </w:pPr>
    </w:p>
    <w:p w:rsidR="008B7400" w:rsidRDefault="008B7400" w:rsidP="005853B2">
      <w:pPr>
        <w:jc w:val="both"/>
      </w:pPr>
    </w:p>
    <w:p w:rsidR="008B7400" w:rsidRDefault="008B7400" w:rsidP="005853B2">
      <w:pPr>
        <w:jc w:val="both"/>
      </w:pPr>
    </w:p>
    <w:p w:rsidR="008B7400" w:rsidRPr="008B7400" w:rsidRDefault="00C819DD" w:rsidP="008B7400">
      <w:pPr>
        <w:rPr>
          <w:b/>
        </w:rPr>
      </w:pPr>
      <w:r>
        <w:rPr>
          <w:b/>
        </w:rPr>
        <w:t>Figure 7.2.1:</w:t>
      </w:r>
      <w:r w:rsidR="008B7400" w:rsidRPr="008B7400">
        <w:rPr>
          <w:b/>
        </w:rPr>
        <w:t xml:space="preserve"> Suggested specimen design for establishing a quantitative relationship between moisture condition and sinter quality.</w:t>
      </w:r>
    </w:p>
    <w:p w:rsidR="00602552" w:rsidRDefault="00602552" w:rsidP="00602552">
      <w:pPr>
        <w:jc w:val="both"/>
      </w:pPr>
    </w:p>
    <w:p w:rsidR="00F85535" w:rsidRDefault="00331B08" w:rsidP="00423F0F">
      <w:pPr>
        <w:ind w:firstLine="720"/>
        <w:jc w:val="both"/>
      </w:pPr>
      <w:r>
        <w:t>After</w:t>
      </w:r>
      <w:r w:rsidR="00602552">
        <w:t xml:space="preserve"> sintering</w:t>
      </w:r>
      <w:r>
        <w:t>,</w:t>
      </w:r>
      <w:r w:rsidR="00602552">
        <w:t xml:space="preserve"> the shear strength </w:t>
      </w:r>
      <w:r w:rsidR="008B7400">
        <w:t>between the copper plate and strands can be determined using</w:t>
      </w:r>
      <w:r>
        <w:t xml:space="preserve"> the</w:t>
      </w:r>
      <w:r w:rsidR="008B7400">
        <w:t xml:space="preserve"> common lap shear test method</w:t>
      </w:r>
      <w:r w:rsidR="00C819DD">
        <w:t>, Figure 6.2.2</w:t>
      </w:r>
      <w:r w:rsidR="008B7400">
        <w:t>. This shear strength is expected to provide a quantitative relationship between moisture soaking condition and sinter quality.</w:t>
      </w:r>
    </w:p>
    <w:p w:rsidR="00F85535" w:rsidRDefault="00F85535" w:rsidP="00631F2C"/>
    <w:p w:rsidR="00F85535" w:rsidRDefault="00A112BE" w:rsidP="00631F2C">
      <w:r>
        <w:rPr>
          <w:noProof/>
        </w:rPr>
        <w:pict>
          <v:group id="_x0000_s1395" style="position:absolute;left:0;text-align:left;margin-left:87.5pt;margin-top:4.55pt;width:253.5pt;height:85.65pt;z-index:252010496" coordorigin="1858,12233" coordsize="8488,2868">
            <v:shape id="_x0000_s1330" style="position:absolute;left:2132;top:13061;width:8202;height:1759" coordsize="8202,1759" o:regroupid="5" path="m,1759l3882,,8202,,4320,1759,,1759xe">
              <v:path arrowok="t"/>
            </v:shape>
            <v:rect id="_x0000_s1331" style="position:absolute;left:2142;top:13992;width:4320;height:221" o:regroupid="5" fillcolor="#e36c0a [2409]"/>
            <v:rect id="_x0000_s1332" style="position:absolute;left:2130;top:14596;width:4320;height:221" o:regroupid="5" fillcolor="#e36c0a [2409]"/>
            <v:rect id="_x0000_s1333" style="position:absolute;left:2142;top:14213;width:4308;height:383" o:regroupid="5" fillcolor="#f79646 [3209]">
              <v:fill r:id="rId79" o:title="Solid diamond" type="pattern"/>
            </v:rect>
            <v:shape id="_x0000_s1334" style="position:absolute;left:2130;top:12233;width:8202;height:1759" coordsize="8202,1759" o:regroupid="5" path="m,1759l3882,,8202,,4320,1759,,1759xe" fillcolor="#e36c0a [2409]">
              <v:path arrowok="t"/>
            </v:shape>
            <v:shape id="_x0000_s1335" type="#_x0000_t32" style="position:absolute;left:6450;top:12429;width:3882;height:1759;flip:y" o:connectortype="straight" o:regroupid="5"/>
            <v:shape id="_x0000_s1336" type="#_x0000_t32" style="position:absolute;left:10332;top:12233;width:0;height:196" o:connectortype="straight" o:regroupid="5"/>
            <v:shape id="_x0000_s1337" style="position:absolute;left:6450;top:12233;width:3882;height:1955" coordsize="3882,1955" o:regroupid="5" path="m,1759l3882,r,196l,1955,,1759xe" fillcolor="#e36c0a [2409]">
              <v:path arrowok="t"/>
            </v:shape>
            <v:shape id="_x0000_s1338" style="position:absolute;left:6452;top:12865;width:3882;height:1955" coordsize="3882,1955" o:regroupid="5" path="m,1759l3882,r,196l,1955,,1759xe" fillcolor="#e36c0a [2409]">
              <v:path arrowok="t"/>
            </v:shape>
            <v:shape id="_x0000_s1339" style="position:absolute;left:6466;top:12429;width:3880;height:2167" coordsize="3880,2167" o:regroupid="5" path="m,1759l3880,r,436l,2167,,1759xe">
              <v:path arrowok="t"/>
            </v:shape>
            <v:shape id="_x0000_s1340" type="#_x0000_t32" style="position:absolute;left:6452;top:12499;width:3880;height:1759;flip:y" o:connectortype="straight" o:regroupid="5" strokecolor="#f79646 [3209]" strokeweight="2pt"/>
            <v:shape id="_x0000_s1341" type="#_x0000_t32" style="position:absolute;left:6454;top:12571;width:3880;height:1759;flip:y" o:connectortype="straight" o:regroupid="5" strokecolor="#f79646 [3209]" strokeweight="2pt"/>
            <v:shape id="_x0000_s1342" type="#_x0000_t32" style="position:absolute;left:6456;top:12643;width:3880;height:1759;flip:y" o:connectortype="straight" o:regroupid="5" strokecolor="#f79646 [3209]" strokeweight="2pt"/>
            <v:shape id="_x0000_s1343" type="#_x0000_t32" style="position:absolute;left:6458;top:12715;width:3880;height:1759;flip:y" o:connectortype="straight" o:regroupid="5" strokecolor="#f79646 [3209]" strokeweight="2pt"/>
            <v:shape id="_x0000_s1344" type="#_x0000_t32" style="position:absolute;left:6460;top:12787;width:3880;height:1759;flip:y" o:connectortype="straight" o:regroupid="5" strokecolor="#f79646 [3209]" strokeweight="2pt"/>
            <v:shape id="_x0000_s1345" type="#_x0000_t32" style="position:absolute;left:1858;top:14803;width:272;height:272;flip:x" o:connectortype="straight" o:regroupid="5"/>
            <v:shape id="_x0000_s1346" type="#_x0000_t32" style="position:absolute;left:2098;top:14805;width:272;height:272;flip:x" o:connectortype="straight" o:regroupid="5"/>
            <v:shape id="_x0000_s1347" type="#_x0000_t32" style="position:absolute;left:2338;top:14807;width:272;height:272;flip:x" o:connectortype="straight" o:regroupid="5"/>
            <v:shape id="_x0000_s1348" type="#_x0000_t32" style="position:absolute;left:2578;top:14809;width:272;height:272;flip:x" o:connectortype="straight" o:regroupid="5"/>
            <v:shape id="_x0000_s1349" type="#_x0000_t32" style="position:absolute;left:2818;top:14811;width:272;height:272;flip:x" o:connectortype="straight" o:regroupid="5"/>
            <v:shape id="_x0000_s1350" type="#_x0000_t32" style="position:absolute;left:3058;top:14813;width:272;height:272;flip:x" o:connectortype="straight" o:regroupid="5"/>
            <v:shape id="_x0000_s1351" type="#_x0000_t32" style="position:absolute;left:3298;top:14815;width:272;height:272;flip:x" o:connectortype="straight" o:regroupid="5"/>
            <v:shape id="_x0000_s1352" type="#_x0000_t32" style="position:absolute;left:3538;top:14817;width:272;height:272;flip:x" o:connectortype="straight" o:regroupid="5"/>
            <v:shape id="_x0000_s1353" type="#_x0000_t32" style="position:absolute;left:3778;top:14819;width:272;height:272;flip:x" o:connectortype="straight" o:regroupid="5"/>
            <v:shape id="_x0000_s1354" type="#_x0000_t32" style="position:absolute;left:4018;top:14821;width:272;height:272;flip:x" o:connectortype="straight" o:regroupid="5"/>
            <v:shape id="_x0000_s1355" type="#_x0000_t32" style="position:absolute;left:4258;top:14823;width:272;height:272;flip:x" o:connectortype="straight" o:regroupid="5"/>
            <v:shape id="_x0000_s1356" type="#_x0000_t32" style="position:absolute;left:4498;top:14825;width:272;height:272;flip:x" o:connectortype="straight" o:regroupid="5"/>
            <v:shape id="_x0000_s1357" type="#_x0000_t32" style="position:absolute;left:4738;top:14827;width:272;height:272;flip:x" o:connectortype="straight" o:regroupid="5"/>
            <v:shape id="_x0000_s1358" type="#_x0000_t32" style="position:absolute;left:4978;top:14829;width:272;height:272;flip:x" o:connectortype="straight" o:regroupid="5"/>
            <v:shape id="_x0000_s1359" type="#_x0000_t32" style="position:absolute;left:5218;top:14817;width:272;height:272;flip:x" o:connectortype="straight" o:regroupid="5"/>
            <v:shape id="_x0000_s1360" type="#_x0000_t32" style="position:absolute;left:5458;top:14805;width:272;height:272;flip:x" o:connectortype="straight" o:regroupid="5"/>
            <v:shape id="_x0000_s1361" type="#_x0000_t32" style="position:absolute;left:5698;top:14807;width:272;height:272;flip:x" o:connectortype="straight" o:regroupid="5"/>
            <v:shape id="_x0000_s1362" type="#_x0000_t32" style="position:absolute;left:5938;top:14809;width:272;height:272;flip:x" o:connectortype="straight" o:regroupid="5"/>
            <v:shape id="_x0000_s1363" type="#_x0000_t32" style="position:absolute;left:6178;top:14811;width:272;height:272;flip:x" o:connectortype="straight" o:regroupid="5"/>
            <v:shape id="_x0000_s1364" type="#_x0000_t32" style="position:absolute;left:6516;top:14673;width:272;height:272;flip:x" o:connectortype="straight" o:regroupid="5"/>
            <v:shape id="_x0000_s1365" type="#_x0000_t32" style="position:absolute;left:6854;top:14535;width:272;height:272;flip:x" o:connectortype="straight" o:regroupid="5"/>
            <v:shape id="_x0000_s1366" type="#_x0000_t32" style="position:absolute;left:7192;top:14355;width:272;height:272;flip:x" o:connectortype="straight" o:regroupid="5"/>
            <v:shape id="_x0000_s1367" type="#_x0000_t32" style="position:absolute;left:7530;top:14203;width:272;height:272;flip:x" o:connectortype="straight" o:regroupid="5"/>
            <v:shape id="_x0000_s1368" type="#_x0000_t32" style="position:absolute;left:7868;top:14051;width:272;height:272;flip:x" o:connectortype="straight" o:regroupid="5"/>
            <v:shape id="_x0000_s1369" type="#_x0000_t32" style="position:absolute;left:8206;top:13899;width:272;height:272;flip:x" o:connectortype="straight" o:regroupid="5"/>
            <v:shape id="_x0000_s1370" type="#_x0000_t32" style="position:absolute;left:8544;top:13747;width:272;height:272;flip:x" o:connectortype="straight" o:regroupid="5"/>
            <v:shape id="_x0000_s1371" type="#_x0000_t32" style="position:absolute;left:8882;top:13595;width:272;height:272;flip:x" o:connectortype="straight" o:regroupid="5"/>
            <v:shape id="_x0000_s1372" type="#_x0000_t32" style="position:absolute;left:9220;top:13443;width:272;height:272;flip:x" o:connectortype="straight" o:regroupid="5"/>
            <v:shape id="_x0000_s1373" type="#_x0000_t32" style="position:absolute;left:9558;top:13291;width:272;height:272;flip:x" o:connectortype="straight" o:regroupid="5"/>
            <v:shape id="_x0000_s1374" type="#_x0000_t32" style="position:absolute;left:9896;top:13139;width:272;height:272;flip:x" o:connectortype="straight" o:regroupid="5"/>
          </v:group>
        </w:pict>
      </w:r>
    </w:p>
    <w:p w:rsidR="00F85535" w:rsidRDefault="00F85535" w:rsidP="00631F2C"/>
    <w:p w:rsidR="00F85535" w:rsidRDefault="00F85535" w:rsidP="00631F2C"/>
    <w:p w:rsidR="00F85535" w:rsidRDefault="00A112BE" w:rsidP="00631F2C">
      <w:r>
        <w:rPr>
          <w:noProof/>
        </w:rPr>
        <w:pict>
          <v:shape id="_x0000_s1400" style="position:absolute;left:0;text-align:left;margin-left:84.65pt;margin-top:12.35pt;width:84.1pt;height:33.3pt;z-index:252015616" coordsize="1682,666" path="m,485l38,666,815,489,626,488,1682,,1252,,186,489,,485xe">
            <v:path arrowok="t"/>
          </v:shape>
        </w:pict>
      </w:r>
    </w:p>
    <w:p w:rsidR="00F85535" w:rsidRDefault="00F85535" w:rsidP="00631F2C"/>
    <w:p w:rsidR="00F85535" w:rsidRDefault="00F85535" w:rsidP="00631F2C"/>
    <w:p w:rsidR="00715AE0" w:rsidRDefault="00715AE0" w:rsidP="00631F2C">
      <w:r w:rsidRPr="008B7400">
        <w:rPr>
          <w:b/>
        </w:rPr>
        <w:t xml:space="preserve">Figure </w:t>
      </w:r>
      <w:r w:rsidR="00C819DD">
        <w:rPr>
          <w:b/>
        </w:rPr>
        <w:t>7.2.2:</w:t>
      </w:r>
      <w:r w:rsidRPr="008B7400">
        <w:rPr>
          <w:b/>
        </w:rPr>
        <w:t xml:space="preserve"> </w:t>
      </w:r>
      <w:r>
        <w:rPr>
          <w:b/>
        </w:rPr>
        <w:t>Lap shear test</w:t>
      </w:r>
    </w:p>
    <w:p w:rsidR="00F85535" w:rsidRDefault="00F85535" w:rsidP="009D65D7">
      <w:pPr>
        <w:jc w:val="left"/>
      </w:pPr>
    </w:p>
    <w:p w:rsidR="009D65D7" w:rsidRDefault="009D65D7" w:rsidP="009D65D7">
      <w:pPr>
        <w:ind w:firstLine="720"/>
        <w:jc w:val="left"/>
      </w:pPr>
      <w:r>
        <w:t xml:space="preserve">In addition to lap shear test, monitoring of the </w:t>
      </w:r>
      <w:r w:rsidR="00423F0F">
        <w:t>buildup</w:t>
      </w:r>
      <w:r>
        <w:t xml:space="preserve"> of the oxide layer should be conducted to note any correlation between the thickness of the oxide layer and the recorded peak load.  As noted</w:t>
      </w:r>
      <w:r w:rsidR="00331B08">
        <w:t xml:space="preserve"> earlier,</w:t>
      </w:r>
      <w:r>
        <w:t xml:space="preserve"> some levels of oxide may increase the sintering process and thereby increase the strength</w:t>
      </w:r>
      <w:r w:rsidR="00331B08">
        <w:t>,</w:t>
      </w:r>
      <w:r>
        <w:t xml:space="preserve"> while too much of a build up can have adverse effects and hinder the sintering process.  Another useful piece of information may be </w:t>
      </w:r>
      <w:r w:rsidR="00331B08">
        <w:t>e</w:t>
      </w:r>
      <w:r>
        <w:t xml:space="preserve">xactly what kinds of oxides are formed at each temperature or soaking period.  Therefore if one oxide is found to increase the strength while another decrease it, special </w:t>
      </w:r>
      <w:r w:rsidR="00331B08">
        <w:t>provisions</w:t>
      </w:r>
      <w:r>
        <w:t xml:space="preserve"> can be made to allow the one while preventing the latter. </w:t>
      </w:r>
    </w:p>
    <w:p w:rsidR="00331B08" w:rsidRDefault="00331B08" w:rsidP="009D65D7">
      <w:pPr>
        <w:ind w:firstLine="720"/>
        <w:jc w:val="left"/>
      </w:pPr>
      <w:r>
        <w:t>A final recommendation would be to soak and sinter longer samples of CS cable and measure the current through the samples as compared to a control sample. This would answer how soaking affects the conductivity of the cable.</w:t>
      </w:r>
    </w:p>
    <w:p w:rsidR="001B0A86" w:rsidRDefault="009D65D7" w:rsidP="001B0A86">
      <w:pPr>
        <w:jc w:val="left"/>
      </w:pPr>
      <w:r>
        <w:tab/>
        <w:t xml:space="preserve">  </w:t>
      </w:r>
    </w:p>
    <w:p w:rsidR="001B0A86" w:rsidRDefault="001B0A86" w:rsidP="001B0A86">
      <w:pPr>
        <w:jc w:val="left"/>
      </w:pPr>
    </w:p>
    <w:p w:rsidR="001B0A86" w:rsidRDefault="001B0A86" w:rsidP="001B0A86">
      <w:pPr>
        <w:jc w:val="left"/>
      </w:pPr>
    </w:p>
    <w:p w:rsidR="001B0A86" w:rsidRDefault="001B0A86" w:rsidP="001B0A86">
      <w:pPr>
        <w:jc w:val="left"/>
      </w:pPr>
    </w:p>
    <w:p w:rsidR="001B0A86" w:rsidRDefault="001B0A86" w:rsidP="001B0A86">
      <w:pPr>
        <w:jc w:val="left"/>
      </w:pPr>
    </w:p>
    <w:p w:rsidR="001B0A86" w:rsidRPr="008A0BA8" w:rsidRDefault="001B0A86" w:rsidP="008A0BA8">
      <w:pPr>
        <w:pStyle w:val="Heading1"/>
        <w:rPr>
          <w:rFonts w:ascii="Times New Roman" w:hAnsi="Times New Roman" w:cs="Times New Roman"/>
          <w:color w:val="000000" w:themeColor="text1"/>
          <w:sz w:val="24"/>
          <w:szCs w:val="24"/>
        </w:rPr>
      </w:pPr>
    </w:p>
    <w:p w:rsidR="00972774" w:rsidRPr="008A0BA8" w:rsidRDefault="00972774" w:rsidP="008A0BA8">
      <w:pPr>
        <w:pStyle w:val="Heading1"/>
        <w:rPr>
          <w:rFonts w:ascii="Times New Roman" w:hAnsi="Times New Roman" w:cs="Times New Roman"/>
          <w:color w:val="000000" w:themeColor="text1"/>
          <w:sz w:val="24"/>
          <w:szCs w:val="24"/>
        </w:rPr>
      </w:pPr>
      <w:bookmarkStart w:id="31" w:name="_Toc275362815"/>
      <w:r w:rsidRPr="008A0BA8">
        <w:rPr>
          <w:rFonts w:ascii="Times New Roman" w:hAnsi="Times New Roman" w:cs="Times New Roman"/>
          <w:color w:val="000000" w:themeColor="text1"/>
          <w:sz w:val="24"/>
          <w:szCs w:val="24"/>
        </w:rPr>
        <w:t>REFERENCES</w:t>
      </w:r>
      <w:bookmarkEnd w:id="31"/>
    </w:p>
    <w:p w:rsidR="00972774" w:rsidRDefault="00972774"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1B0A86" w:rsidRDefault="001B0A86"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rPr>
          <w:b/>
        </w:rPr>
      </w:pPr>
    </w:p>
    <w:p w:rsidR="00972774" w:rsidRDefault="00972774" w:rsidP="00972774">
      <w:pPr>
        <w:pStyle w:val="ListParagraph"/>
        <w:numPr>
          <w:ilvl w:val="0"/>
          <w:numId w:val="5"/>
        </w:numPr>
        <w:jc w:val="left"/>
      </w:pPr>
      <w:r>
        <w:t xml:space="preserve">William H. </w:t>
      </w:r>
      <w:proofErr w:type="spellStart"/>
      <w:r>
        <w:t>Danforth</w:t>
      </w:r>
      <w:proofErr w:type="spellEnd"/>
      <w:r>
        <w:t xml:space="preserve">, Founder. (2010). Retrieved from </w:t>
      </w:r>
      <w:hyperlink r:id="rId88" w:history="1">
        <w:r>
          <w:rPr>
            <w:rStyle w:val="Hyperlink"/>
          </w:rPr>
          <w:t>http://nestlepurina.com/Danforth.aspx</w:t>
        </w:r>
      </w:hyperlink>
    </w:p>
    <w:p w:rsidR="00972774" w:rsidRDefault="00972774" w:rsidP="00972774">
      <w:pPr>
        <w:pStyle w:val="ListParagraph"/>
        <w:numPr>
          <w:ilvl w:val="0"/>
          <w:numId w:val="5"/>
        </w:numPr>
        <w:jc w:val="left"/>
      </w:pPr>
      <w:r>
        <w:t>A Short History of Energy (in the U.S.). (2008). [Total U.S. Energy Consumption 2008]</w:t>
      </w:r>
    </w:p>
    <w:p w:rsidR="00972774" w:rsidRDefault="00972774" w:rsidP="00972774">
      <w:pPr>
        <w:pStyle w:val="ListParagraph"/>
        <w:jc w:val="left"/>
      </w:pPr>
      <w:r>
        <w:t xml:space="preserve">Retrieved from </w:t>
      </w:r>
      <w:hyperlink r:id="rId89" w:history="1">
        <w:r>
          <w:rPr>
            <w:rStyle w:val="Hyperlink"/>
          </w:rPr>
          <w:t>http://www.thewatt.com/node/153</w:t>
        </w:r>
      </w:hyperlink>
      <w:r>
        <w:t xml:space="preserve"> </w:t>
      </w:r>
    </w:p>
    <w:p w:rsidR="00972774" w:rsidRDefault="00972774" w:rsidP="00972774">
      <w:pPr>
        <w:pStyle w:val="ListParagraph"/>
        <w:numPr>
          <w:ilvl w:val="0"/>
          <w:numId w:val="5"/>
        </w:numPr>
        <w:jc w:val="left"/>
      </w:pPr>
      <w:r>
        <w:t>Energy Matters. (1998). [Fusion: The Energy of the 21</w:t>
      </w:r>
      <w:r w:rsidRPr="007A1D3C">
        <w:rPr>
          <w:vertAlign w:val="superscript"/>
        </w:rPr>
        <w:t>st</w:t>
      </w:r>
      <w:r>
        <w:t xml:space="preserve"> Century]. Retrieved from</w:t>
      </w:r>
    </w:p>
    <w:p w:rsidR="00972774" w:rsidRDefault="00A112BE" w:rsidP="00972774">
      <w:pPr>
        <w:pStyle w:val="ListParagraph"/>
        <w:jc w:val="left"/>
      </w:pPr>
      <w:hyperlink r:id="rId90" w:history="1">
        <w:r w:rsidR="00972774">
          <w:rPr>
            <w:rStyle w:val="Hyperlink"/>
          </w:rPr>
          <w:t>http://library.thinkquest.org/20331/types/fusion/problems.html</w:t>
        </w:r>
      </w:hyperlink>
    </w:p>
    <w:p w:rsidR="00972774" w:rsidRDefault="00972774" w:rsidP="00972774">
      <w:pPr>
        <w:pStyle w:val="ListParagraph"/>
        <w:numPr>
          <w:ilvl w:val="0"/>
          <w:numId w:val="5"/>
        </w:numPr>
        <w:jc w:val="left"/>
      </w:pPr>
      <w:r>
        <w:t xml:space="preserve">ITER, </w:t>
      </w:r>
      <w:proofErr w:type="gramStart"/>
      <w:r>
        <w:t>The</w:t>
      </w:r>
      <w:proofErr w:type="gramEnd"/>
      <w:r>
        <w:t xml:space="preserve"> Way to New Energy. (2010). [Magnets] Retrieved from</w:t>
      </w:r>
      <w:r w:rsidR="008B0CAB">
        <w:t xml:space="preserve"> </w:t>
      </w:r>
      <w:hyperlink r:id="rId91" w:history="1">
        <w:r>
          <w:rPr>
            <w:rStyle w:val="Hyperlink"/>
          </w:rPr>
          <w:t>http://www.iter.org/mach/Magnets</w:t>
        </w:r>
      </w:hyperlink>
    </w:p>
    <w:p w:rsidR="00972774" w:rsidRDefault="00972774" w:rsidP="00972774">
      <w:pPr>
        <w:pStyle w:val="ListParagraph"/>
        <w:numPr>
          <w:ilvl w:val="0"/>
          <w:numId w:val="5"/>
        </w:numPr>
        <w:jc w:val="left"/>
      </w:pPr>
      <w:r>
        <w:t xml:space="preserve">Davis, Joseph R. (2001). </w:t>
      </w:r>
      <w:r>
        <w:rPr>
          <w:i/>
        </w:rPr>
        <w:t>Copper and Copper Alloys.</w:t>
      </w:r>
      <w:r>
        <w:t xml:space="preserve"> Materials Park, </w:t>
      </w:r>
      <w:proofErr w:type="gramStart"/>
      <w:r>
        <w:t>OH.:</w:t>
      </w:r>
      <w:proofErr w:type="gramEnd"/>
      <w:r>
        <w:t xml:space="preserve"> ASM International.</w:t>
      </w:r>
    </w:p>
    <w:p w:rsidR="00972774" w:rsidRDefault="00972774" w:rsidP="00972774">
      <w:pPr>
        <w:pStyle w:val="ListParagraph"/>
        <w:numPr>
          <w:ilvl w:val="0"/>
          <w:numId w:val="5"/>
        </w:numPr>
        <w:jc w:val="left"/>
      </w:pPr>
      <w:proofErr w:type="spellStart"/>
      <w:r>
        <w:t>Thumler</w:t>
      </w:r>
      <w:proofErr w:type="spellEnd"/>
      <w:r>
        <w:t xml:space="preserve">, F. and </w:t>
      </w:r>
      <w:proofErr w:type="spellStart"/>
      <w:r>
        <w:t>Oberacker</w:t>
      </w:r>
      <w:proofErr w:type="spellEnd"/>
      <w:r>
        <w:t xml:space="preserve">, R. (1993). </w:t>
      </w:r>
      <w:r w:rsidRPr="009F522E">
        <w:rPr>
          <w:i/>
        </w:rPr>
        <w:t>Introduction to Powder Metallurgy</w:t>
      </w:r>
      <w:r>
        <w:rPr>
          <w:i/>
        </w:rPr>
        <w:t>.</w:t>
      </w:r>
      <w:r>
        <w:t xml:space="preserve"> Carlton House, </w:t>
      </w:r>
      <w:proofErr w:type="gramStart"/>
      <w:r>
        <w:t>London.:</w:t>
      </w:r>
      <w:proofErr w:type="gramEnd"/>
      <w:r>
        <w:t xml:space="preserve"> Institute of Materials.</w:t>
      </w:r>
    </w:p>
    <w:p w:rsidR="00972774" w:rsidRDefault="00972774" w:rsidP="00972774">
      <w:pPr>
        <w:pStyle w:val="ListParagraph"/>
        <w:numPr>
          <w:ilvl w:val="0"/>
          <w:numId w:val="5"/>
        </w:numPr>
        <w:jc w:val="left"/>
      </w:pPr>
      <w:r>
        <w:t xml:space="preserve">National High Magnetic Field Laboratory. (1995-2010) [Making Superconducting Magnets] Retrieved from </w:t>
      </w:r>
      <w:hyperlink r:id="rId92" w:history="1">
        <w:r>
          <w:rPr>
            <w:rStyle w:val="Hyperlink"/>
          </w:rPr>
          <w:t>http://www.magnet.fsu.edu/education/tutorials/magnetacademy/superconductingmagnets/page4.html</w:t>
        </w:r>
      </w:hyperlink>
    </w:p>
    <w:p w:rsidR="00972774" w:rsidRDefault="00972774" w:rsidP="00972774">
      <w:pPr>
        <w:pStyle w:val="ListParagraph"/>
        <w:numPr>
          <w:ilvl w:val="0"/>
          <w:numId w:val="5"/>
        </w:numPr>
        <w:jc w:val="left"/>
      </w:pPr>
      <w:r>
        <w:t xml:space="preserve">University of California for the Department of Energy. (2003). [Chromium]. Retrieved from </w:t>
      </w:r>
      <w:hyperlink r:id="rId93" w:history="1">
        <w:r>
          <w:rPr>
            <w:rStyle w:val="Hyperlink"/>
          </w:rPr>
          <w:t>http://periodic.lanl.gov/elements/24.html</w:t>
        </w:r>
      </w:hyperlink>
    </w:p>
    <w:p w:rsidR="00972774" w:rsidRDefault="003A185B" w:rsidP="00972774">
      <w:pPr>
        <w:pStyle w:val="ListParagraph"/>
        <w:numPr>
          <w:ilvl w:val="0"/>
          <w:numId w:val="5"/>
        </w:numPr>
        <w:jc w:val="left"/>
      </w:pPr>
      <w:r>
        <w:t xml:space="preserve">Owens, Frank J. and Poole Jr., Charles. (1996). </w:t>
      </w:r>
      <w:proofErr w:type="gramStart"/>
      <w:r>
        <w:rPr>
          <w:i/>
        </w:rPr>
        <w:t>The</w:t>
      </w:r>
      <w:proofErr w:type="gramEnd"/>
      <w:r>
        <w:rPr>
          <w:i/>
        </w:rPr>
        <w:t xml:space="preserve"> New Superconductors</w:t>
      </w:r>
      <w:r>
        <w:t>. New York, N.Y.: Plenum Press.</w:t>
      </w:r>
    </w:p>
    <w:p w:rsidR="00441C22" w:rsidRDefault="00441C22" w:rsidP="00972774">
      <w:pPr>
        <w:pStyle w:val="ListParagraph"/>
        <w:numPr>
          <w:ilvl w:val="0"/>
          <w:numId w:val="5"/>
        </w:numPr>
        <w:jc w:val="left"/>
      </w:pPr>
      <w:r>
        <w:t xml:space="preserve">Chemistry Comes Alive. (1999). [Oxidation and Reduction of Copper]. Retrieved from </w:t>
      </w:r>
      <w:hyperlink r:id="rId94" w:history="1">
        <w:r>
          <w:rPr>
            <w:rStyle w:val="Hyperlink"/>
          </w:rPr>
          <w:t>http://jchemed.chem.wisc.edu/JCESoft/CCA/CCA3/MAIN/REDOXCU/PAGE1.HTM</w:t>
        </w:r>
      </w:hyperlink>
    </w:p>
    <w:p w:rsidR="00F85535" w:rsidRDefault="00F85535" w:rsidP="007B46FF">
      <w:pPr>
        <w:jc w:val="both"/>
      </w:pPr>
    </w:p>
    <w:p w:rsidR="00A67CD9" w:rsidRDefault="00A67CD9" w:rsidP="00A67CD9">
      <w:pPr>
        <w:jc w:val="both"/>
        <w:rPr>
          <w:b/>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972774" w:rsidRDefault="00972774" w:rsidP="00A67CD9">
      <w:pPr>
        <w:rPr>
          <w:b/>
          <w:sz w:val="32"/>
          <w:szCs w:val="32"/>
          <w:u w:val="single"/>
        </w:rPr>
      </w:pPr>
    </w:p>
    <w:p w:rsidR="004517B8" w:rsidRDefault="004517B8" w:rsidP="008A0BA8">
      <w:pPr>
        <w:pStyle w:val="Heading1"/>
        <w:rPr>
          <w:rFonts w:ascii="Times New Roman" w:hAnsi="Times New Roman" w:cs="Times New Roman"/>
          <w:color w:val="000000" w:themeColor="text1"/>
          <w:sz w:val="24"/>
          <w:szCs w:val="24"/>
        </w:rPr>
      </w:pPr>
      <w:bookmarkStart w:id="32" w:name="_Toc275362816"/>
    </w:p>
    <w:p w:rsidR="004517B8" w:rsidRDefault="004517B8" w:rsidP="008A0BA8">
      <w:pPr>
        <w:pStyle w:val="Heading1"/>
        <w:rPr>
          <w:rFonts w:ascii="Times New Roman" w:hAnsi="Times New Roman" w:cs="Times New Roman"/>
          <w:color w:val="000000" w:themeColor="text1"/>
          <w:sz w:val="24"/>
          <w:szCs w:val="24"/>
        </w:rPr>
      </w:pPr>
    </w:p>
    <w:p w:rsidR="004517B8" w:rsidRDefault="004517B8" w:rsidP="008A0BA8">
      <w:pPr>
        <w:pStyle w:val="Heading1"/>
        <w:rPr>
          <w:rFonts w:ascii="Times New Roman" w:hAnsi="Times New Roman" w:cs="Times New Roman"/>
          <w:color w:val="000000" w:themeColor="text1"/>
          <w:sz w:val="24"/>
          <w:szCs w:val="24"/>
        </w:rPr>
      </w:pPr>
    </w:p>
    <w:p w:rsidR="00D26A2F" w:rsidRPr="008A0BA8" w:rsidRDefault="008B0CAB" w:rsidP="008A0BA8">
      <w:pPr>
        <w:pStyle w:val="Heading1"/>
        <w:rPr>
          <w:rFonts w:ascii="Times New Roman" w:hAnsi="Times New Roman" w:cs="Times New Roman"/>
          <w:color w:val="000000" w:themeColor="text1"/>
          <w:sz w:val="24"/>
          <w:szCs w:val="24"/>
        </w:rPr>
      </w:pPr>
      <w:r w:rsidRPr="008A0BA8">
        <w:rPr>
          <w:rFonts w:ascii="Times New Roman" w:hAnsi="Times New Roman" w:cs="Times New Roman"/>
          <w:color w:val="000000" w:themeColor="text1"/>
          <w:sz w:val="24"/>
          <w:szCs w:val="24"/>
        </w:rPr>
        <w:t>APPENDIX</w:t>
      </w:r>
      <w:bookmarkEnd w:id="32"/>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Default="008B0CAB" w:rsidP="00A67CD9">
      <w:pPr>
        <w:rPr>
          <w:b/>
        </w:rPr>
      </w:pPr>
    </w:p>
    <w:p w:rsidR="008B0CAB" w:rsidRPr="008B0CAB" w:rsidRDefault="008B0CAB" w:rsidP="00A67CD9">
      <w:pPr>
        <w:rPr>
          <w:b/>
        </w:rPr>
      </w:pPr>
    </w:p>
    <w:p w:rsidR="00D26A2F" w:rsidRDefault="00D26A2F" w:rsidP="00D26A2F">
      <w:pPr>
        <w:jc w:val="left"/>
        <w:rPr>
          <w:b/>
        </w:rPr>
      </w:pPr>
    </w:p>
    <w:p w:rsidR="00D26A2F" w:rsidRDefault="00D26A2F" w:rsidP="00D26A2F">
      <w:pPr>
        <w:jc w:val="left"/>
      </w:pPr>
    </w:p>
    <w:p w:rsidR="008F0863" w:rsidRDefault="008F0863" w:rsidP="00D26A2F">
      <w:pPr>
        <w:jc w:val="left"/>
        <w:sectPr w:rsidR="008F0863" w:rsidSect="00F70AA2">
          <w:type w:val="continuous"/>
          <w:pgSz w:w="12240" w:h="15840"/>
          <w:pgMar w:top="1440" w:right="1800" w:bottom="1440" w:left="1800" w:header="720" w:footer="1440" w:gutter="0"/>
          <w:pgNumType w:start="1"/>
          <w:cols w:space="720"/>
          <w:docGrid w:linePitch="360"/>
        </w:sectPr>
      </w:pPr>
    </w:p>
    <w:p w:rsidR="0008172D" w:rsidRPr="003F7281" w:rsidRDefault="00A5526F" w:rsidP="0008172D">
      <w:pPr>
        <w:jc w:val="both"/>
      </w:pPr>
      <w:r w:rsidRPr="00A5526F">
        <w:t xml:space="preserve">Figures </w:t>
      </w:r>
      <w:r w:rsidRPr="00A5526F">
        <w:rPr>
          <w:noProof/>
        </w:rPr>
        <w:t>A1</w:t>
      </w:r>
      <w:r w:rsidR="00A67CD9">
        <w:rPr>
          <w:noProof/>
        </w:rPr>
        <w:t xml:space="preserve"> – A13</w:t>
      </w:r>
      <w:r>
        <w:rPr>
          <w:noProof/>
        </w:rPr>
        <w:t xml:space="preserve"> are the peak load values for individual disk samples.</w:t>
      </w:r>
      <w:r w:rsidR="0008172D" w:rsidRPr="0008172D">
        <w:t xml:space="preserve"> </w:t>
      </w:r>
      <w:r w:rsidR="0008172D">
        <w:t>Figures A1</w:t>
      </w:r>
      <w:r w:rsidR="00A67CD9">
        <w:t>4 – A8</w:t>
      </w:r>
      <w:r w:rsidR="0008172D">
        <w:t>8 are the photographs of disk samples after the completion of the push tests. These photographs show samples from every category included in this report</w:t>
      </w:r>
      <w:r w:rsidR="00A67CD9">
        <w:t>.</w:t>
      </w:r>
    </w:p>
    <w:p w:rsidR="0008172D" w:rsidRDefault="0008172D" w:rsidP="0008172D">
      <w:pPr>
        <w:jc w:val="both"/>
        <w:rPr>
          <w:b/>
        </w:rPr>
      </w:pPr>
    </w:p>
    <w:p w:rsidR="0008172D" w:rsidRDefault="0008172D" w:rsidP="0008172D">
      <w:pPr>
        <w:jc w:val="both"/>
        <w:rPr>
          <w:b/>
        </w:rPr>
      </w:pPr>
    </w:p>
    <w:p w:rsidR="008B0CAB" w:rsidRDefault="008B0CAB" w:rsidP="0008172D">
      <w:pPr>
        <w:jc w:val="both"/>
        <w:rPr>
          <w:b/>
        </w:rPr>
        <w:sectPr w:rsidR="008B0CAB" w:rsidSect="00471E84">
          <w:type w:val="continuous"/>
          <w:pgSz w:w="12240" w:h="15840"/>
          <w:pgMar w:top="1440" w:right="1800" w:bottom="1440" w:left="1800" w:header="720" w:footer="720" w:gutter="0"/>
          <w:cols w:space="540"/>
          <w:docGrid w:linePitch="360"/>
        </w:sectPr>
      </w:pPr>
    </w:p>
    <w:p w:rsidR="005602AB" w:rsidRDefault="005602AB" w:rsidP="005602AB">
      <w:pPr>
        <w:rPr>
          <w:b/>
        </w:rPr>
      </w:pPr>
      <w:r w:rsidRPr="00A7743A">
        <w:rPr>
          <w:b/>
          <w:noProof/>
        </w:rPr>
        <w:drawing>
          <wp:inline distT="0" distB="0" distL="0" distR="0">
            <wp:extent cx="2628900" cy="1866900"/>
            <wp:effectExtent l="19050" t="0" r="19050" b="0"/>
            <wp:docPr id="13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5602AB" w:rsidRDefault="0008172D" w:rsidP="005602AB">
      <w:pPr>
        <w:rPr>
          <w:b/>
        </w:rPr>
      </w:pPr>
      <w:r>
        <w:rPr>
          <w:b/>
        </w:rPr>
        <w:t>Figure A1:</w:t>
      </w:r>
    </w:p>
    <w:p w:rsidR="005602AB" w:rsidRDefault="005602AB" w:rsidP="005602AB">
      <w:pPr>
        <w:rPr>
          <w:b/>
        </w:rPr>
      </w:pPr>
    </w:p>
    <w:p w:rsidR="005602AB" w:rsidRDefault="005602AB" w:rsidP="005602AB">
      <w:pPr>
        <w:rPr>
          <w:b/>
        </w:rPr>
      </w:pPr>
    </w:p>
    <w:p w:rsidR="005602AB" w:rsidRDefault="005602AB" w:rsidP="005602AB">
      <w:pPr>
        <w:rPr>
          <w:b/>
        </w:rPr>
      </w:pPr>
      <w:r w:rsidRPr="00915AFB">
        <w:rPr>
          <w:b/>
          <w:noProof/>
        </w:rPr>
        <w:drawing>
          <wp:inline distT="0" distB="0" distL="0" distR="0">
            <wp:extent cx="2628900" cy="2185670"/>
            <wp:effectExtent l="19050" t="0" r="19050" b="5080"/>
            <wp:docPr id="1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602AB" w:rsidRDefault="0008172D" w:rsidP="005602AB">
      <w:pPr>
        <w:rPr>
          <w:b/>
        </w:rPr>
      </w:pPr>
      <w:r>
        <w:rPr>
          <w:b/>
        </w:rPr>
        <w:t>Figure A2</w:t>
      </w:r>
      <w:r w:rsidR="005602AB">
        <w:rPr>
          <w:b/>
        </w:rPr>
        <w:t>:</w:t>
      </w:r>
    </w:p>
    <w:p w:rsidR="005602AB" w:rsidRDefault="005602AB" w:rsidP="005602AB">
      <w:pPr>
        <w:rPr>
          <w:b/>
        </w:rPr>
      </w:pPr>
    </w:p>
    <w:p w:rsidR="005602AB" w:rsidRDefault="005602AB" w:rsidP="005602AB">
      <w:pPr>
        <w:rPr>
          <w:b/>
        </w:rPr>
      </w:pPr>
      <w:r w:rsidRPr="00915AFB">
        <w:rPr>
          <w:b/>
          <w:noProof/>
        </w:rPr>
        <w:drawing>
          <wp:inline distT="0" distB="0" distL="0" distR="0">
            <wp:extent cx="2686050" cy="2171700"/>
            <wp:effectExtent l="19050" t="0" r="19050" b="0"/>
            <wp:docPr id="1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5602AB" w:rsidRDefault="0008172D" w:rsidP="005602AB">
      <w:pPr>
        <w:rPr>
          <w:b/>
        </w:rPr>
      </w:pPr>
      <w:r>
        <w:rPr>
          <w:b/>
        </w:rPr>
        <w:t>Figure A3</w:t>
      </w:r>
      <w:r w:rsidR="005602AB">
        <w:rPr>
          <w:b/>
        </w:rPr>
        <w:t>:</w:t>
      </w:r>
    </w:p>
    <w:p w:rsidR="005602AB" w:rsidRDefault="005602AB" w:rsidP="005602AB">
      <w:pPr>
        <w:rPr>
          <w:b/>
        </w:rPr>
      </w:pPr>
    </w:p>
    <w:p w:rsidR="005602AB" w:rsidRPr="00706E22" w:rsidRDefault="005602AB" w:rsidP="005602AB">
      <w:pPr>
        <w:rPr>
          <w:b/>
        </w:rPr>
      </w:pPr>
      <w:r w:rsidRPr="00915AFB">
        <w:rPr>
          <w:b/>
          <w:noProof/>
        </w:rPr>
        <w:drawing>
          <wp:inline distT="0" distB="0" distL="0" distR="0">
            <wp:extent cx="2686050" cy="1962150"/>
            <wp:effectExtent l="19050" t="0" r="19050" b="0"/>
            <wp:docPr id="128"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5602AB" w:rsidRDefault="00602552" w:rsidP="005602AB">
      <w:pPr>
        <w:rPr>
          <w:b/>
        </w:rPr>
      </w:pPr>
      <w:r>
        <w:rPr>
          <w:b/>
        </w:rPr>
        <w:t>Figure A4</w:t>
      </w:r>
      <w:r w:rsidR="005602AB">
        <w:rPr>
          <w:b/>
        </w:rPr>
        <w:t>:</w:t>
      </w:r>
    </w:p>
    <w:p w:rsidR="005602AB" w:rsidRDefault="005602AB" w:rsidP="005602AB">
      <w:pPr>
        <w:rPr>
          <w:b/>
        </w:rPr>
      </w:pPr>
    </w:p>
    <w:p w:rsidR="005602AB" w:rsidRDefault="005602AB" w:rsidP="005602AB">
      <w:pPr>
        <w:rPr>
          <w:b/>
        </w:rPr>
      </w:pPr>
    </w:p>
    <w:p w:rsidR="005602AB" w:rsidRDefault="005602AB" w:rsidP="005602AB">
      <w:pPr>
        <w:rPr>
          <w:b/>
        </w:rPr>
      </w:pPr>
      <w:r w:rsidRPr="00915AFB">
        <w:rPr>
          <w:b/>
          <w:noProof/>
        </w:rPr>
        <w:drawing>
          <wp:inline distT="0" distB="0" distL="0" distR="0">
            <wp:extent cx="2533650" cy="2144395"/>
            <wp:effectExtent l="19050" t="0" r="19050" b="8255"/>
            <wp:docPr id="14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5602AB" w:rsidRDefault="00602552" w:rsidP="005602AB">
      <w:pPr>
        <w:rPr>
          <w:b/>
        </w:rPr>
      </w:pPr>
      <w:r>
        <w:rPr>
          <w:b/>
        </w:rPr>
        <w:t>Figure A5</w:t>
      </w:r>
      <w:r w:rsidR="005602AB">
        <w:rPr>
          <w:b/>
        </w:rPr>
        <w:t>:</w:t>
      </w:r>
    </w:p>
    <w:p w:rsidR="005602AB" w:rsidRDefault="005602AB" w:rsidP="005602AB">
      <w:pPr>
        <w:rPr>
          <w:b/>
        </w:rPr>
      </w:pPr>
    </w:p>
    <w:p w:rsidR="005602AB" w:rsidRDefault="005602AB" w:rsidP="005602AB">
      <w:pPr>
        <w:rPr>
          <w:b/>
        </w:rPr>
      </w:pPr>
      <w:r w:rsidRPr="00915AFB">
        <w:rPr>
          <w:b/>
          <w:noProof/>
        </w:rPr>
        <w:drawing>
          <wp:inline distT="0" distB="0" distL="0" distR="0">
            <wp:extent cx="2533650" cy="2127885"/>
            <wp:effectExtent l="19050" t="0" r="19050" b="5715"/>
            <wp:docPr id="13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5602AB" w:rsidRDefault="005602AB" w:rsidP="005602AB">
      <w:pPr>
        <w:rPr>
          <w:b/>
        </w:rPr>
      </w:pPr>
      <w:r>
        <w:rPr>
          <w:b/>
        </w:rPr>
        <w:t xml:space="preserve">Figure </w:t>
      </w:r>
      <w:r w:rsidR="00D1682D">
        <w:rPr>
          <w:b/>
        </w:rPr>
        <w:t>A</w:t>
      </w:r>
      <w:r w:rsidR="00602552">
        <w:rPr>
          <w:b/>
        </w:rPr>
        <w:t>6:</w:t>
      </w:r>
    </w:p>
    <w:p w:rsidR="005602AB" w:rsidRDefault="005602AB" w:rsidP="005602AB">
      <w:pPr>
        <w:rPr>
          <w:b/>
        </w:rPr>
      </w:pPr>
    </w:p>
    <w:p w:rsidR="005602AB" w:rsidRDefault="005602AB" w:rsidP="005602AB">
      <w:pPr>
        <w:rPr>
          <w:b/>
        </w:rPr>
      </w:pPr>
      <w:r w:rsidRPr="00915AFB">
        <w:rPr>
          <w:b/>
          <w:noProof/>
        </w:rPr>
        <w:drawing>
          <wp:inline distT="0" distB="0" distL="0" distR="0">
            <wp:extent cx="2533650" cy="1962150"/>
            <wp:effectExtent l="19050" t="0" r="19050" b="0"/>
            <wp:docPr id="13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5602AB" w:rsidRDefault="005602AB" w:rsidP="005602AB">
      <w:pPr>
        <w:rPr>
          <w:b/>
        </w:rPr>
      </w:pPr>
      <w:r>
        <w:rPr>
          <w:b/>
        </w:rPr>
        <w:t>Figure A</w:t>
      </w:r>
      <w:r w:rsidR="00602552">
        <w:rPr>
          <w:b/>
        </w:rPr>
        <w:t>7</w:t>
      </w:r>
      <w:r>
        <w:rPr>
          <w:b/>
        </w:rPr>
        <w:t>:</w:t>
      </w:r>
    </w:p>
    <w:p w:rsidR="005602AB" w:rsidRDefault="005602AB" w:rsidP="005602AB">
      <w:pPr>
        <w:rPr>
          <w:b/>
        </w:rPr>
      </w:pPr>
    </w:p>
    <w:p w:rsidR="005602AB" w:rsidRDefault="005602AB" w:rsidP="005602AB">
      <w:pPr>
        <w:rPr>
          <w:b/>
        </w:rPr>
      </w:pPr>
      <w:r w:rsidRPr="00915AFB">
        <w:rPr>
          <w:b/>
          <w:noProof/>
        </w:rPr>
        <w:drawing>
          <wp:inline distT="0" distB="0" distL="0" distR="0">
            <wp:extent cx="2686050" cy="2000250"/>
            <wp:effectExtent l="19050" t="0" r="19050" b="0"/>
            <wp:docPr id="13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5602AB" w:rsidRDefault="005602AB" w:rsidP="005602AB">
      <w:pPr>
        <w:rPr>
          <w:b/>
        </w:rPr>
      </w:pPr>
      <w:r>
        <w:rPr>
          <w:b/>
        </w:rPr>
        <w:t>Figure A</w:t>
      </w:r>
      <w:r w:rsidR="00602552">
        <w:rPr>
          <w:b/>
        </w:rPr>
        <w:t>8</w:t>
      </w:r>
      <w:r>
        <w:rPr>
          <w:b/>
        </w:rPr>
        <w:t>:</w:t>
      </w:r>
    </w:p>
    <w:p w:rsidR="005602AB" w:rsidRDefault="005602AB" w:rsidP="005602AB">
      <w:pPr>
        <w:rPr>
          <w:b/>
        </w:rPr>
      </w:pPr>
    </w:p>
    <w:p w:rsidR="005602AB" w:rsidRDefault="005602AB" w:rsidP="005602AB">
      <w:pPr>
        <w:rPr>
          <w:b/>
        </w:rPr>
      </w:pPr>
      <w:r w:rsidRPr="00400E43">
        <w:rPr>
          <w:b/>
          <w:noProof/>
        </w:rPr>
        <w:drawing>
          <wp:inline distT="0" distB="0" distL="0" distR="0">
            <wp:extent cx="2686050" cy="1943100"/>
            <wp:effectExtent l="19050" t="0" r="19050" b="0"/>
            <wp:docPr id="13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5602AB" w:rsidRDefault="005602AB" w:rsidP="005602AB">
      <w:pPr>
        <w:rPr>
          <w:b/>
        </w:rPr>
      </w:pPr>
      <w:r>
        <w:rPr>
          <w:b/>
        </w:rPr>
        <w:t>Figure A</w:t>
      </w:r>
      <w:r w:rsidR="00602552">
        <w:rPr>
          <w:b/>
        </w:rPr>
        <w:t>9</w:t>
      </w:r>
      <w:r>
        <w:rPr>
          <w:b/>
        </w:rPr>
        <w:t>:</w:t>
      </w:r>
    </w:p>
    <w:p w:rsidR="005602AB" w:rsidRDefault="005602AB" w:rsidP="005602AB">
      <w:pPr>
        <w:rPr>
          <w:b/>
        </w:rPr>
      </w:pPr>
    </w:p>
    <w:p w:rsidR="005602AB" w:rsidRDefault="005602AB" w:rsidP="005602AB">
      <w:pPr>
        <w:rPr>
          <w:b/>
        </w:rPr>
      </w:pPr>
      <w:r w:rsidRPr="00400E43">
        <w:rPr>
          <w:b/>
          <w:noProof/>
        </w:rPr>
        <w:drawing>
          <wp:inline distT="0" distB="0" distL="0" distR="0">
            <wp:extent cx="2686050" cy="1962150"/>
            <wp:effectExtent l="19050" t="0" r="19050" b="0"/>
            <wp:docPr id="134"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5602AB" w:rsidRDefault="005602AB" w:rsidP="005602AB">
      <w:pPr>
        <w:rPr>
          <w:b/>
        </w:rPr>
      </w:pPr>
      <w:r>
        <w:rPr>
          <w:b/>
        </w:rPr>
        <w:t xml:space="preserve">Figure </w:t>
      </w:r>
      <w:r w:rsidR="00D1682D">
        <w:rPr>
          <w:b/>
        </w:rPr>
        <w:t>A</w:t>
      </w:r>
      <w:r w:rsidR="00602552">
        <w:rPr>
          <w:b/>
        </w:rPr>
        <w:t>10</w:t>
      </w:r>
      <w:r>
        <w:rPr>
          <w:b/>
        </w:rPr>
        <w:t>:</w:t>
      </w:r>
    </w:p>
    <w:p w:rsidR="005602AB" w:rsidRDefault="005602AB" w:rsidP="005602AB">
      <w:pPr>
        <w:rPr>
          <w:b/>
        </w:rPr>
      </w:pPr>
    </w:p>
    <w:p w:rsidR="005602AB" w:rsidRDefault="005602AB" w:rsidP="005602AB">
      <w:pPr>
        <w:rPr>
          <w:b/>
        </w:rPr>
      </w:pPr>
      <w:r w:rsidRPr="00400E43">
        <w:rPr>
          <w:b/>
          <w:noProof/>
        </w:rPr>
        <w:drawing>
          <wp:inline distT="0" distB="0" distL="0" distR="0">
            <wp:extent cx="2628900" cy="2000250"/>
            <wp:effectExtent l="19050" t="0" r="19050" b="0"/>
            <wp:docPr id="135"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5602AB" w:rsidRDefault="005602AB" w:rsidP="005602AB">
      <w:pPr>
        <w:rPr>
          <w:b/>
        </w:rPr>
      </w:pPr>
      <w:r>
        <w:rPr>
          <w:b/>
        </w:rPr>
        <w:t xml:space="preserve">Figure </w:t>
      </w:r>
      <w:r w:rsidR="00D1682D">
        <w:rPr>
          <w:b/>
        </w:rPr>
        <w:t>A</w:t>
      </w:r>
      <w:r w:rsidR="00602552">
        <w:rPr>
          <w:b/>
        </w:rPr>
        <w:t>11</w:t>
      </w:r>
      <w:r>
        <w:rPr>
          <w:b/>
        </w:rPr>
        <w:t>:</w:t>
      </w:r>
    </w:p>
    <w:p w:rsidR="005602AB" w:rsidRDefault="005602AB" w:rsidP="005602AB">
      <w:pPr>
        <w:rPr>
          <w:b/>
        </w:rPr>
      </w:pPr>
    </w:p>
    <w:p w:rsidR="005602AB" w:rsidRDefault="005602AB" w:rsidP="005602AB">
      <w:pPr>
        <w:rPr>
          <w:b/>
        </w:rPr>
      </w:pPr>
      <w:r w:rsidRPr="00400E43">
        <w:rPr>
          <w:b/>
          <w:noProof/>
        </w:rPr>
        <w:drawing>
          <wp:inline distT="0" distB="0" distL="0" distR="0">
            <wp:extent cx="2628900" cy="1943100"/>
            <wp:effectExtent l="19050" t="0" r="19050" b="0"/>
            <wp:docPr id="136"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5602AB" w:rsidRDefault="005602AB" w:rsidP="005602AB">
      <w:pPr>
        <w:rPr>
          <w:b/>
        </w:rPr>
      </w:pPr>
      <w:r>
        <w:rPr>
          <w:b/>
        </w:rPr>
        <w:t>Figure A</w:t>
      </w:r>
      <w:r w:rsidR="00602552">
        <w:rPr>
          <w:b/>
        </w:rPr>
        <w:t>12</w:t>
      </w:r>
      <w:r>
        <w:rPr>
          <w:b/>
        </w:rPr>
        <w:t>:</w:t>
      </w:r>
    </w:p>
    <w:p w:rsidR="005602AB" w:rsidRDefault="005602AB" w:rsidP="005602AB">
      <w:pPr>
        <w:rPr>
          <w:b/>
        </w:rPr>
      </w:pPr>
    </w:p>
    <w:p w:rsidR="005602AB" w:rsidRDefault="005602AB" w:rsidP="005602AB">
      <w:pPr>
        <w:rPr>
          <w:b/>
        </w:rPr>
      </w:pPr>
      <w:r w:rsidRPr="00400E43">
        <w:rPr>
          <w:b/>
          <w:noProof/>
        </w:rPr>
        <w:drawing>
          <wp:inline distT="0" distB="0" distL="0" distR="0">
            <wp:extent cx="2628900" cy="1962150"/>
            <wp:effectExtent l="19050" t="0" r="19050" b="0"/>
            <wp:docPr id="137"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5602AB" w:rsidRPr="00706E22" w:rsidRDefault="005602AB" w:rsidP="005602AB">
      <w:pPr>
        <w:rPr>
          <w:b/>
        </w:rPr>
      </w:pPr>
      <w:r>
        <w:rPr>
          <w:b/>
        </w:rPr>
        <w:t>Figure A</w:t>
      </w:r>
      <w:r w:rsidR="00602552">
        <w:rPr>
          <w:b/>
        </w:rPr>
        <w:t>13</w:t>
      </w:r>
      <w:r>
        <w:rPr>
          <w:b/>
        </w:rPr>
        <w:t>:</w:t>
      </w:r>
    </w:p>
    <w:p w:rsidR="00E814EB" w:rsidRDefault="00E814EB"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rPr>
          <w:b/>
        </w:rPr>
      </w:pPr>
    </w:p>
    <w:p w:rsidR="00D66638" w:rsidRDefault="00D66638" w:rsidP="005602AB">
      <w:pPr>
        <w:jc w:val="both"/>
        <w:sectPr w:rsidR="00D66638" w:rsidSect="00471E84">
          <w:type w:val="continuous"/>
          <w:pgSz w:w="12240" w:h="15840"/>
          <w:pgMar w:top="1440" w:right="1800" w:bottom="1440" w:left="1800" w:header="720" w:footer="720" w:gutter="0"/>
          <w:cols w:num="2" w:space="540"/>
          <w:docGrid w:linePitch="360"/>
        </w:sectPr>
      </w:pPr>
    </w:p>
    <w:p w:rsidR="00D66638" w:rsidRDefault="00A67CD9" w:rsidP="005602AB">
      <w:pPr>
        <w:jc w:val="both"/>
      </w:pPr>
      <w:r>
        <w:t>Figures</w:t>
      </w:r>
      <w:r w:rsidR="003E53EC">
        <w:t xml:space="preserve"> A</w:t>
      </w:r>
      <w:r>
        <w:t>14</w:t>
      </w:r>
      <w:r w:rsidR="003E53EC">
        <w:t>-A</w:t>
      </w:r>
      <w:r>
        <w:t xml:space="preserve">88 </w:t>
      </w:r>
      <w:proofErr w:type="gramStart"/>
      <w:r w:rsidR="00D66638">
        <w:t>are</w:t>
      </w:r>
      <w:proofErr w:type="gramEnd"/>
      <w:r w:rsidR="00D66638">
        <w:t xml:space="preserve"> pictures of every</w:t>
      </w:r>
      <w:r w:rsidR="002C6EB5">
        <w:t xml:space="preserve"> thin walled</w:t>
      </w:r>
      <w:r w:rsidR="00D66638">
        <w:t xml:space="preserve"> sample tested during the research.  Each disk sample is segregated by soaking period and method tested.</w:t>
      </w:r>
    </w:p>
    <w:p w:rsidR="00D66638" w:rsidRDefault="00D66638" w:rsidP="005602AB">
      <w:pPr>
        <w:jc w:val="both"/>
      </w:pPr>
    </w:p>
    <w:p w:rsidR="00D66638" w:rsidRDefault="00D66638" w:rsidP="005602AB">
      <w:pPr>
        <w:jc w:val="both"/>
      </w:pPr>
    </w:p>
    <w:p w:rsidR="00C92078" w:rsidRDefault="00C92078" w:rsidP="005602AB">
      <w:pPr>
        <w:jc w:val="both"/>
      </w:pPr>
    </w:p>
    <w:p w:rsidR="00C92078" w:rsidRDefault="00C92078" w:rsidP="005602AB">
      <w:pPr>
        <w:jc w:val="both"/>
      </w:pPr>
    </w:p>
    <w:p w:rsidR="00C92078" w:rsidRPr="003A7BD4" w:rsidRDefault="00C92078" w:rsidP="003A7BD4">
      <w:r>
        <w:br w:type="page"/>
      </w:r>
    </w:p>
    <w:p w:rsidR="003A7BD4" w:rsidRDefault="003A7BD4" w:rsidP="00C92078">
      <w:pPr>
        <w:rPr>
          <w:b/>
          <w:sz w:val="32"/>
          <w:szCs w:val="32"/>
          <w:u w:val="single"/>
        </w:rPr>
      </w:pPr>
    </w:p>
    <w:p w:rsidR="003A7BD4" w:rsidRDefault="003A7BD4" w:rsidP="00C92078">
      <w:pPr>
        <w:rPr>
          <w:b/>
          <w:sz w:val="32"/>
          <w:szCs w:val="32"/>
          <w:u w:val="single"/>
        </w:rPr>
      </w:pPr>
    </w:p>
    <w:p w:rsidR="003A7BD4" w:rsidRDefault="003A7BD4" w:rsidP="00C92078">
      <w:pPr>
        <w:rPr>
          <w:b/>
          <w:sz w:val="32"/>
          <w:szCs w:val="32"/>
          <w:u w:val="single"/>
        </w:rPr>
      </w:pPr>
    </w:p>
    <w:p w:rsidR="003A7BD4" w:rsidRDefault="003A7BD4" w:rsidP="00C92078">
      <w:pPr>
        <w:rPr>
          <w:b/>
          <w:sz w:val="32"/>
          <w:szCs w:val="32"/>
          <w:u w:val="single"/>
        </w:rPr>
      </w:pPr>
    </w:p>
    <w:p w:rsidR="003F7281" w:rsidRDefault="003F7281" w:rsidP="00C92078">
      <w:pPr>
        <w:rPr>
          <w:b/>
          <w:sz w:val="32"/>
          <w:szCs w:val="32"/>
          <w:u w:val="single"/>
        </w:rPr>
      </w:pPr>
    </w:p>
    <w:p w:rsidR="00C92078" w:rsidRPr="00C92078" w:rsidRDefault="002C6EB5" w:rsidP="00C92078">
      <w:pPr>
        <w:rPr>
          <w:b/>
          <w:sz w:val="32"/>
          <w:szCs w:val="32"/>
          <w:u w:val="single"/>
        </w:rPr>
      </w:pPr>
      <w:r>
        <w:rPr>
          <w:b/>
          <w:sz w:val="32"/>
          <w:szCs w:val="32"/>
          <w:u w:val="single"/>
        </w:rPr>
        <w:t xml:space="preserve">Thin Walled </w:t>
      </w:r>
      <w:r w:rsidR="00C92078" w:rsidRPr="00C92078">
        <w:rPr>
          <w:b/>
          <w:sz w:val="32"/>
          <w:szCs w:val="32"/>
          <w:u w:val="single"/>
        </w:rPr>
        <w:t>Samples Pressed with no Collar:</w:t>
      </w:r>
    </w:p>
    <w:p w:rsidR="00C92078" w:rsidRDefault="00C92078" w:rsidP="00C92078">
      <w:r>
        <w:br w:type="page"/>
      </w:r>
    </w:p>
    <w:p w:rsidR="00C92078" w:rsidRDefault="00C92078" w:rsidP="00C92078">
      <w:pPr>
        <w:sectPr w:rsidR="00C92078" w:rsidSect="00471E84">
          <w:type w:val="continuous"/>
          <w:pgSz w:w="12240" w:h="15840"/>
          <w:pgMar w:top="1440" w:right="1800" w:bottom="1440" w:left="1800" w:header="720" w:footer="720" w:gutter="0"/>
          <w:cols w:space="540"/>
          <w:docGrid w:linePitch="360"/>
        </w:sectPr>
      </w:pPr>
    </w:p>
    <w:p w:rsidR="00D66638" w:rsidRPr="00C92078" w:rsidRDefault="00D66638" w:rsidP="00C92078">
      <w:pPr>
        <w:rPr>
          <w:b/>
          <w:sz w:val="28"/>
          <w:szCs w:val="28"/>
        </w:rPr>
      </w:pPr>
      <w:proofErr w:type="spellStart"/>
      <w:r w:rsidRPr="00C92078">
        <w:rPr>
          <w:b/>
          <w:sz w:val="28"/>
          <w:szCs w:val="28"/>
        </w:rPr>
        <w:t>Un</w:t>
      </w:r>
      <w:r w:rsidR="001605DE" w:rsidRPr="00C92078">
        <w:rPr>
          <w:b/>
          <w:sz w:val="28"/>
          <w:szCs w:val="28"/>
        </w:rPr>
        <w:t>soaked</w:t>
      </w:r>
      <w:proofErr w:type="spellEnd"/>
      <w:r w:rsidRPr="00C92078">
        <w:rPr>
          <w:b/>
          <w:sz w:val="28"/>
          <w:szCs w:val="28"/>
        </w:rPr>
        <w:t>-Sintered</w:t>
      </w:r>
    </w:p>
    <w:p w:rsidR="00C92078" w:rsidRDefault="00C92078" w:rsidP="00C92078">
      <w:pPr>
        <w:rPr>
          <w:b/>
        </w:rPr>
        <w:sectPr w:rsidR="00C92078" w:rsidSect="00471E84">
          <w:type w:val="continuous"/>
          <w:pgSz w:w="12240" w:h="15840"/>
          <w:pgMar w:top="1440" w:right="1800" w:bottom="1440" w:left="1800" w:header="720" w:footer="720" w:gutter="0"/>
          <w:cols w:space="720"/>
          <w:docGrid w:linePitch="360"/>
        </w:sectPr>
      </w:pPr>
    </w:p>
    <w:p w:rsidR="00C92078" w:rsidRPr="00D66638" w:rsidRDefault="00C92078" w:rsidP="005602AB">
      <w:pPr>
        <w:jc w:val="both"/>
        <w:rPr>
          <w:b/>
        </w:rPr>
      </w:pPr>
    </w:p>
    <w:p w:rsidR="00D66638" w:rsidRDefault="005507C0" w:rsidP="005602AB">
      <w:pPr>
        <w:jc w:val="both"/>
      </w:pPr>
      <w:r>
        <w:rPr>
          <w:noProof/>
        </w:rPr>
        <w:drawing>
          <wp:inline distT="0" distB="0" distL="0" distR="0">
            <wp:extent cx="2609850" cy="1828800"/>
            <wp:effectExtent l="38100" t="57150" r="114300" b="95250"/>
            <wp:docPr id="43" name="Picture 42" descr="IMG_1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8.JPG"/>
                    <pic:cNvPicPr/>
                  </pic:nvPicPr>
                  <pic:blipFill>
                    <a:blip r:embed="rId10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3E53EC" w:rsidP="005507C0">
      <w:pPr>
        <w:rPr>
          <w:b/>
        </w:rPr>
      </w:pPr>
      <w:r>
        <w:rPr>
          <w:b/>
        </w:rPr>
        <w:t xml:space="preserve">Figure </w:t>
      </w:r>
      <w:r w:rsidR="005507C0">
        <w:rPr>
          <w:b/>
        </w:rPr>
        <w:t>A</w:t>
      </w:r>
      <w:r w:rsidR="00602552">
        <w:rPr>
          <w:b/>
        </w:rPr>
        <w:t>14</w:t>
      </w:r>
      <w:r w:rsidR="005507C0">
        <w:rPr>
          <w:b/>
        </w:rPr>
        <w:t>: Sample 16D</w:t>
      </w:r>
    </w:p>
    <w:p w:rsidR="005507C0" w:rsidRDefault="005507C0" w:rsidP="005507C0">
      <w:pPr>
        <w:rPr>
          <w:b/>
        </w:rPr>
      </w:pPr>
    </w:p>
    <w:p w:rsidR="005507C0" w:rsidRDefault="005507C0" w:rsidP="005507C0">
      <w:pPr>
        <w:rPr>
          <w:b/>
        </w:rPr>
      </w:pPr>
      <w:r>
        <w:rPr>
          <w:b/>
          <w:noProof/>
        </w:rPr>
        <w:drawing>
          <wp:inline distT="0" distB="0" distL="0" distR="0">
            <wp:extent cx="2609850" cy="1828800"/>
            <wp:effectExtent l="38100" t="57150" r="114300" b="95250"/>
            <wp:docPr id="49" name="Picture 48" descr="IMG_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5.JPG"/>
                    <pic:cNvPicPr/>
                  </pic:nvPicPr>
                  <pic:blipFill>
                    <a:blip r:embed="rId109"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3E53EC" w:rsidP="005507C0">
      <w:pPr>
        <w:rPr>
          <w:b/>
        </w:rPr>
      </w:pPr>
      <w:r>
        <w:rPr>
          <w:b/>
        </w:rPr>
        <w:t xml:space="preserve">Figure </w:t>
      </w:r>
      <w:r w:rsidR="005507C0">
        <w:rPr>
          <w:b/>
        </w:rPr>
        <w:t>A</w:t>
      </w:r>
      <w:r w:rsidR="00602552">
        <w:rPr>
          <w:b/>
        </w:rPr>
        <w:t>15</w:t>
      </w:r>
      <w:r w:rsidR="005507C0">
        <w:rPr>
          <w:b/>
        </w:rPr>
        <w:t>: Sample 4D</w:t>
      </w:r>
    </w:p>
    <w:p w:rsidR="005507C0" w:rsidRDefault="005507C0" w:rsidP="005507C0">
      <w:pPr>
        <w:rPr>
          <w:b/>
        </w:rPr>
      </w:pPr>
    </w:p>
    <w:p w:rsidR="005507C0" w:rsidRDefault="005507C0" w:rsidP="005507C0">
      <w:pPr>
        <w:rPr>
          <w:b/>
        </w:rPr>
      </w:pPr>
      <w:r>
        <w:rPr>
          <w:b/>
          <w:noProof/>
        </w:rPr>
        <w:drawing>
          <wp:inline distT="0" distB="0" distL="0" distR="0">
            <wp:extent cx="2609850" cy="1828800"/>
            <wp:effectExtent l="38100" t="57150" r="114300" b="95250"/>
            <wp:docPr id="50" name="Picture 49" descr="IMG_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1.JPG"/>
                    <pic:cNvPicPr/>
                  </pic:nvPicPr>
                  <pic:blipFill>
                    <a:blip r:embed="rId110"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5507C0" w:rsidP="005507C0">
      <w:pPr>
        <w:rPr>
          <w:b/>
        </w:rPr>
      </w:pPr>
      <w:r>
        <w:rPr>
          <w:b/>
        </w:rPr>
        <w:t xml:space="preserve">Figure </w:t>
      </w:r>
      <w:r w:rsidR="003E53EC">
        <w:rPr>
          <w:b/>
        </w:rPr>
        <w:t>A</w:t>
      </w:r>
      <w:r w:rsidR="00602552">
        <w:rPr>
          <w:b/>
        </w:rPr>
        <w:t>16</w:t>
      </w:r>
      <w:r>
        <w:rPr>
          <w:b/>
        </w:rPr>
        <w:t>: Sample 10D</w:t>
      </w:r>
    </w:p>
    <w:p w:rsidR="005507C0" w:rsidRDefault="005507C0" w:rsidP="005507C0">
      <w:pPr>
        <w:rPr>
          <w:b/>
        </w:rPr>
      </w:pPr>
    </w:p>
    <w:p w:rsidR="005507C0" w:rsidRDefault="005507C0" w:rsidP="00D077B2">
      <w:pPr>
        <w:jc w:val="both"/>
        <w:rPr>
          <w:b/>
        </w:rPr>
      </w:pPr>
    </w:p>
    <w:p w:rsidR="005507C0" w:rsidRDefault="005507C0" w:rsidP="005507C0">
      <w:pPr>
        <w:rPr>
          <w:b/>
        </w:rPr>
      </w:pPr>
    </w:p>
    <w:p w:rsidR="00C92078" w:rsidRDefault="00C92078" w:rsidP="005507C0">
      <w:pPr>
        <w:rPr>
          <w:b/>
        </w:rPr>
      </w:pPr>
    </w:p>
    <w:p w:rsidR="005507C0" w:rsidRDefault="005507C0" w:rsidP="005507C0">
      <w:pPr>
        <w:rPr>
          <w:b/>
        </w:rPr>
      </w:pPr>
      <w:r>
        <w:rPr>
          <w:b/>
          <w:noProof/>
        </w:rPr>
        <w:drawing>
          <wp:inline distT="0" distB="0" distL="0" distR="0">
            <wp:extent cx="2743200" cy="1828800"/>
            <wp:effectExtent l="38100" t="57150" r="114300" b="95250"/>
            <wp:docPr id="53" name="Picture 52" descr="IMG_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2.JPG"/>
                    <pic:cNvPicPr/>
                  </pic:nvPicPr>
                  <pic:blipFill>
                    <a:blip r:embed="rId111"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5507C0" w:rsidP="005507C0">
      <w:pPr>
        <w:rPr>
          <w:b/>
        </w:rPr>
      </w:pPr>
      <w:r>
        <w:rPr>
          <w:b/>
        </w:rPr>
        <w:t>Figure</w:t>
      </w:r>
      <w:r w:rsidR="003E53EC">
        <w:rPr>
          <w:b/>
        </w:rPr>
        <w:t xml:space="preserve"> A</w:t>
      </w:r>
      <w:r w:rsidR="00602552">
        <w:rPr>
          <w:b/>
        </w:rPr>
        <w:t>17</w:t>
      </w:r>
      <w:r>
        <w:rPr>
          <w:b/>
        </w:rPr>
        <w:t>: Sample 1D</w:t>
      </w:r>
    </w:p>
    <w:p w:rsidR="005507C0" w:rsidRDefault="005507C0" w:rsidP="005507C0">
      <w:pPr>
        <w:rPr>
          <w:b/>
        </w:rPr>
      </w:pPr>
    </w:p>
    <w:p w:rsidR="005507C0" w:rsidRDefault="005507C0" w:rsidP="005507C0">
      <w:pPr>
        <w:rPr>
          <w:b/>
        </w:rPr>
      </w:pPr>
      <w:r>
        <w:rPr>
          <w:b/>
          <w:noProof/>
        </w:rPr>
        <w:drawing>
          <wp:inline distT="0" distB="0" distL="0" distR="0">
            <wp:extent cx="2743200" cy="1828800"/>
            <wp:effectExtent l="38100" t="57150" r="114300" b="95250"/>
            <wp:docPr id="54" name="Picture 53" descr="IMG_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4.JPG"/>
                    <pic:cNvPicPr/>
                  </pic:nvPicPr>
                  <pic:blipFill>
                    <a:blip r:embed="rId112"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5507C0" w:rsidP="005507C0">
      <w:pPr>
        <w:rPr>
          <w:b/>
        </w:rPr>
      </w:pPr>
      <w:r>
        <w:rPr>
          <w:b/>
        </w:rPr>
        <w:t xml:space="preserve">Figure </w:t>
      </w:r>
      <w:r w:rsidR="003E53EC">
        <w:rPr>
          <w:b/>
        </w:rPr>
        <w:t>A</w:t>
      </w:r>
      <w:r w:rsidR="00602552">
        <w:rPr>
          <w:b/>
        </w:rPr>
        <w:t>18</w:t>
      </w:r>
      <w:r>
        <w:rPr>
          <w:b/>
        </w:rPr>
        <w:t>: Sample 3D</w:t>
      </w: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pPr>
    </w:p>
    <w:p w:rsidR="005507C0" w:rsidRDefault="005507C0" w:rsidP="005507C0">
      <w:pPr>
        <w:rPr>
          <w:b/>
        </w:rPr>
        <w:sectPr w:rsidR="005507C0" w:rsidSect="00471E84">
          <w:type w:val="continuous"/>
          <w:pgSz w:w="12240" w:h="15840"/>
          <w:pgMar w:top="1440" w:right="1800" w:bottom="1440" w:left="1800" w:header="720" w:footer="720" w:gutter="0"/>
          <w:cols w:num="2" w:space="720"/>
          <w:docGrid w:linePitch="360"/>
        </w:sectPr>
      </w:pPr>
    </w:p>
    <w:p w:rsidR="00C92078" w:rsidRDefault="001605DE" w:rsidP="003A7BD4">
      <w:pPr>
        <w:rPr>
          <w:b/>
          <w:sz w:val="28"/>
          <w:szCs w:val="28"/>
        </w:rPr>
        <w:sectPr w:rsidR="00C92078" w:rsidSect="00471E84">
          <w:type w:val="continuous"/>
          <w:pgSz w:w="12240" w:h="15840"/>
          <w:pgMar w:top="1440" w:right="1800" w:bottom="1440" w:left="1800" w:header="720" w:footer="720" w:gutter="0"/>
          <w:cols w:space="720"/>
          <w:docGrid w:linePitch="360"/>
        </w:sectPr>
      </w:pPr>
      <w:r w:rsidRPr="00C92078">
        <w:rPr>
          <w:b/>
          <w:sz w:val="28"/>
          <w:szCs w:val="28"/>
        </w:rPr>
        <w:t>Soaked</w:t>
      </w:r>
      <w:r w:rsidR="005507C0" w:rsidRPr="00C92078">
        <w:rPr>
          <w:b/>
          <w:sz w:val="28"/>
          <w:szCs w:val="28"/>
        </w:rPr>
        <w:t>-</w:t>
      </w:r>
      <w:proofErr w:type="spellStart"/>
      <w:r w:rsidRPr="00C92078">
        <w:rPr>
          <w:b/>
          <w:sz w:val="28"/>
          <w:szCs w:val="28"/>
        </w:rPr>
        <w:t>Unsintered</w:t>
      </w:r>
      <w:proofErr w:type="spellEnd"/>
    </w:p>
    <w:p w:rsidR="00C92078" w:rsidRPr="00C92078" w:rsidRDefault="00C92078" w:rsidP="00C92078">
      <w:pPr>
        <w:jc w:val="both"/>
        <w:rPr>
          <w:b/>
          <w:sz w:val="28"/>
          <w:szCs w:val="28"/>
        </w:rPr>
      </w:pPr>
    </w:p>
    <w:p w:rsidR="001605DE" w:rsidRDefault="001605DE" w:rsidP="001605DE">
      <w:pPr>
        <w:jc w:val="left"/>
        <w:rPr>
          <w:b/>
        </w:rPr>
      </w:pPr>
      <w:r>
        <w:rPr>
          <w:b/>
        </w:rPr>
        <w:t>1 Week 60˚C</w:t>
      </w:r>
    </w:p>
    <w:p w:rsidR="001605DE" w:rsidRDefault="001605DE" w:rsidP="001605DE">
      <w:pPr>
        <w:jc w:val="left"/>
        <w:rPr>
          <w:b/>
        </w:rPr>
      </w:pPr>
      <w:r>
        <w:rPr>
          <w:b/>
          <w:noProof/>
        </w:rPr>
        <w:drawing>
          <wp:inline distT="0" distB="0" distL="0" distR="0">
            <wp:extent cx="2609850" cy="1828800"/>
            <wp:effectExtent l="38100" t="57150" r="114300" b="95250"/>
            <wp:docPr id="61" name="Picture 60" descr="IMG_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1.JPG"/>
                    <pic:cNvPicPr/>
                  </pic:nvPicPr>
                  <pic:blipFill>
                    <a:blip r:embed="rId113"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1605DE" w:rsidP="001605DE">
      <w:pPr>
        <w:rPr>
          <w:b/>
        </w:rPr>
      </w:pPr>
      <w:r>
        <w:rPr>
          <w:b/>
        </w:rPr>
        <w:t xml:space="preserve">Figure </w:t>
      </w:r>
      <w:r w:rsidR="003E53EC">
        <w:rPr>
          <w:b/>
        </w:rPr>
        <w:t>A</w:t>
      </w:r>
      <w:r w:rsidR="00602552">
        <w:rPr>
          <w:b/>
        </w:rPr>
        <w:t>19</w:t>
      </w:r>
      <w:r>
        <w:rPr>
          <w:b/>
        </w:rPr>
        <w:t>: Sample 14E</w:t>
      </w:r>
    </w:p>
    <w:p w:rsidR="001605DE" w:rsidRDefault="001605DE" w:rsidP="005507C0">
      <w:pPr>
        <w:jc w:val="left"/>
        <w:rPr>
          <w:b/>
        </w:rPr>
      </w:pPr>
    </w:p>
    <w:p w:rsidR="005507C0" w:rsidRDefault="005507C0" w:rsidP="005507C0">
      <w:pPr>
        <w:jc w:val="left"/>
        <w:rPr>
          <w:b/>
        </w:rPr>
      </w:pPr>
      <w:r>
        <w:rPr>
          <w:b/>
        </w:rPr>
        <w:t>1 Week 80˚C</w:t>
      </w:r>
    </w:p>
    <w:p w:rsidR="005507C0" w:rsidRDefault="005507C0" w:rsidP="005507C0">
      <w:pPr>
        <w:rPr>
          <w:b/>
        </w:rPr>
      </w:pPr>
      <w:r>
        <w:rPr>
          <w:b/>
          <w:noProof/>
        </w:rPr>
        <w:drawing>
          <wp:inline distT="0" distB="0" distL="0" distR="0">
            <wp:extent cx="2609850" cy="1828800"/>
            <wp:effectExtent l="38100" t="57150" r="114300" b="95250"/>
            <wp:docPr id="58" name="Picture 57" descr="IMG_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1.JPG"/>
                    <pic:cNvPicPr/>
                  </pic:nvPicPr>
                  <pic:blipFill>
                    <a:blip r:embed="rId114"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1605DE" w:rsidP="005507C0">
      <w:pPr>
        <w:rPr>
          <w:b/>
        </w:rPr>
      </w:pPr>
      <w:r>
        <w:rPr>
          <w:b/>
        </w:rPr>
        <w:t>Figure</w:t>
      </w:r>
      <w:r w:rsidR="003E53EC">
        <w:rPr>
          <w:b/>
        </w:rPr>
        <w:t xml:space="preserve"> A</w:t>
      </w:r>
      <w:r w:rsidR="00602552">
        <w:rPr>
          <w:b/>
        </w:rPr>
        <w:t>20</w:t>
      </w:r>
      <w:r w:rsidR="005507C0">
        <w:rPr>
          <w:b/>
        </w:rPr>
        <w:t>: Sample 15C</w:t>
      </w:r>
    </w:p>
    <w:p w:rsidR="005507C0" w:rsidRDefault="005507C0" w:rsidP="005507C0">
      <w:pPr>
        <w:rPr>
          <w:b/>
        </w:rPr>
      </w:pPr>
    </w:p>
    <w:p w:rsidR="005507C0" w:rsidRDefault="005507C0" w:rsidP="005507C0">
      <w:pPr>
        <w:rPr>
          <w:b/>
        </w:rPr>
      </w:pPr>
      <w:r>
        <w:rPr>
          <w:b/>
          <w:noProof/>
        </w:rPr>
        <w:drawing>
          <wp:inline distT="0" distB="0" distL="0" distR="0">
            <wp:extent cx="2609850" cy="1828800"/>
            <wp:effectExtent l="38100" t="57150" r="114300" b="95250"/>
            <wp:docPr id="59" name="Picture 58" descr="IMG_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68.JPG"/>
                    <pic:cNvPicPr/>
                  </pic:nvPicPr>
                  <pic:blipFill>
                    <a:blip r:embed="rId115"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507C0" w:rsidRDefault="001605DE" w:rsidP="005507C0">
      <w:pPr>
        <w:rPr>
          <w:b/>
        </w:rPr>
      </w:pPr>
      <w:r>
        <w:rPr>
          <w:b/>
        </w:rPr>
        <w:t xml:space="preserve">Figure </w:t>
      </w:r>
      <w:r w:rsidR="003E53EC">
        <w:rPr>
          <w:b/>
        </w:rPr>
        <w:t>A</w:t>
      </w:r>
      <w:r w:rsidR="00602552">
        <w:rPr>
          <w:b/>
        </w:rPr>
        <w:t>21</w:t>
      </w:r>
      <w:r w:rsidR="005507C0">
        <w:rPr>
          <w:b/>
        </w:rPr>
        <w:t>: Sample 1A</w:t>
      </w:r>
    </w:p>
    <w:p w:rsidR="005507C0" w:rsidRDefault="005507C0" w:rsidP="005507C0">
      <w:pPr>
        <w:rPr>
          <w:b/>
        </w:rPr>
      </w:pPr>
    </w:p>
    <w:p w:rsidR="003A7BD4" w:rsidRDefault="003A7BD4" w:rsidP="001605DE">
      <w:pPr>
        <w:jc w:val="both"/>
        <w:rPr>
          <w:b/>
        </w:rPr>
      </w:pPr>
    </w:p>
    <w:p w:rsidR="001605DE" w:rsidRDefault="001605DE" w:rsidP="001605DE">
      <w:pPr>
        <w:jc w:val="both"/>
        <w:rPr>
          <w:b/>
        </w:rPr>
      </w:pPr>
      <w:r>
        <w:rPr>
          <w:b/>
        </w:rPr>
        <w:t>1 Week 100˚C</w:t>
      </w:r>
    </w:p>
    <w:p w:rsidR="001605DE" w:rsidRDefault="001605DE" w:rsidP="001605DE">
      <w:pPr>
        <w:jc w:val="both"/>
        <w:rPr>
          <w:b/>
        </w:rPr>
      </w:pPr>
      <w:r>
        <w:rPr>
          <w:b/>
          <w:noProof/>
        </w:rPr>
        <w:drawing>
          <wp:inline distT="0" distB="0" distL="0" distR="0">
            <wp:extent cx="2743200" cy="1828800"/>
            <wp:effectExtent l="38100" t="57150" r="114300" b="95250"/>
            <wp:docPr id="63" name="Picture 62" descr="IMG_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4.JPG"/>
                    <pic:cNvPicPr/>
                  </pic:nvPicPr>
                  <pic:blipFill>
                    <a:blip r:embed="rId116"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1605DE" w:rsidP="001605DE">
      <w:pPr>
        <w:rPr>
          <w:b/>
        </w:rPr>
      </w:pPr>
      <w:r>
        <w:rPr>
          <w:b/>
        </w:rPr>
        <w:t xml:space="preserve">Figure </w:t>
      </w:r>
      <w:r w:rsidR="003E53EC">
        <w:rPr>
          <w:b/>
        </w:rPr>
        <w:t>A</w:t>
      </w:r>
      <w:r w:rsidR="00602552">
        <w:rPr>
          <w:b/>
        </w:rPr>
        <w:t>22</w:t>
      </w:r>
      <w:r>
        <w:rPr>
          <w:b/>
        </w:rPr>
        <w:t>: Sample 7E</w:t>
      </w: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C92078" w:rsidRDefault="00C92078" w:rsidP="001605DE">
      <w:pPr>
        <w:jc w:val="left"/>
        <w:rPr>
          <w:b/>
        </w:rPr>
        <w:sectPr w:rsidR="00C92078" w:rsidSect="00471E84">
          <w:type w:val="continuous"/>
          <w:pgSz w:w="12240" w:h="15840"/>
          <w:pgMar w:top="1440" w:right="1800" w:bottom="1440" w:left="1800" w:header="720" w:footer="720" w:gutter="0"/>
          <w:cols w:num="2" w:space="720"/>
          <w:docGrid w:linePitch="360"/>
        </w:sectPr>
      </w:pPr>
    </w:p>
    <w:p w:rsidR="001605DE" w:rsidRDefault="001605DE" w:rsidP="00C92078">
      <w:pPr>
        <w:rPr>
          <w:b/>
          <w:sz w:val="28"/>
          <w:szCs w:val="28"/>
        </w:rPr>
      </w:pPr>
      <w:proofErr w:type="spellStart"/>
      <w:r w:rsidRPr="00C92078">
        <w:rPr>
          <w:b/>
          <w:sz w:val="28"/>
          <w:szCs w:val="28"/>
        </w:rPr>
        <w:t>Un</w:t>
      </w:r>
      <w:r w:rsidR="00C92078" w:rsidRPr="00C92078">
        <w:rPr>
          <w:b/>
          <w:sz w:val="28"/>
          <w:szCs w:val="28"/>
        </w:rPr>
        <w:t>soaked</w:t>
      </w:r>
      <w:r w:rsidRPr="00C92078">
        <w:rPr>
          <w:b/>
          <w:sz w:val="28"/>
          <w:szCs w:val="28"/>
        </w:rPr>
        <w:t>-Unsintered</w:t>
      </w:r>
      <w:proofErr w:type="spellEnd"/>
    </w:p>
    <w:p w:rsidR="00C92078" w:rsidRDefault="00C92078" w:rsidP="00C92078">
      <w:pPr>
        <w:jc w:val="both"/>
        <w:rPr>
          <w:b/>
          <w:sz w:val="28"/>
          <w:szCs w:val="28"/>
        </w:rPr>
        <w:sectPr w:rsidR="00C92078" w:rsidSect="00471E84">
          <w:type w:val="continuous"/>
          <w:pgSz w:w="12240" w:h="15840"/>
          <w:pgMar w:top="1440" w:right="1800" w:bottom="1440" w:left="1800" w:header="720" w:footer="720" w:gutter="0"/>
          <w:cols w:space="720"/>
          <w:docGrid w:linePitch="360"/>
        </w:sectPr>
      </w:pPr>
    </w:p>
    <w:p w:rsidR="00C92078" w:rsidRDefault="00C92078" w:rsidP="001605DE">
      <w:pPr>
        <w:jc w:val="left"/>
        <w:rPr>
          <w:b/>
        </w:rPr>
      </w:pPr>
    </w:p>
    <w:p w:rsidR="001605DE" w:rsidRDefault="001605DE" w:rsidP="001605DE">
      <w:pPr>
        <w:jc w:val="left"/>
        <w:rPr>
          <w:b/>
        </w:rPr>
      </w:pPr>
      <w:r>
        <w:rPr>
          <w:b/>
          <w:noProof/>
        </w:rPr>
        <w:drawing>
          <wp:inline distT="0" distB="0" distL="0" distR="0">
            <wp:extent cx="2609850" cy="1828800"/>
            <wp:effectExtent l="38100" t="57150" r="114300" b="95250"/>
            <wp:docPr id="64" name="Picture 63" descr="IMG_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4.JPG"/>
                    <pic:cNvPicPr/>
                  </pic:nvPicPr>
                  <pic:blipFill>
                    <a:blip r:embed="rId117"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1605DE" w:rsidP="001605DE">
      <w:pPr>
        <w:rPr>
          <w:b/>
        </w:rPr>
      </w:pPr>
      <w:r>
        <w:rPr>
          <w:b/>
        </w:rPr>
        <w:t xml:space="preserve">Figure </w:t>
      </w:r>
      <w:r w:rsidR="003E53EC">
        <w:rPr>
          <w:b/>
        </w:rPr>
        <w:t>A</w:t>
      </w:r>
      <w:r w:rsidR="00602552">
        <w:rPr>
          <w:b/>
        </w:rPr>
        <w:t>23</w:t>
      </w:r>
      <w:r>
        <w:rPr>
          <w:b/>
        </w:rPr>
        <w:t>: Sample 17E</w:t>
      </w:r>
    </w:p>
    <w:p w:rsidR="001605DE" w:rsidRDefault="001605DE" w:rsidP="001605DE">
      <w:pPr>
        <w:rPr>
          <w:b/>
        </w:rPr>
      </w:pPr>
    </w:p>
    <w:p w:rsidR="001605DE" w:rsidRDefault="001605DE" w:rsidP="001605DE">
      <w:pPr>
        <w:rPr>
          <w:b/>
        </w:rPr>
      </w:pPr>
      <w:r>
        <w:rPr>
          <w:b/>
          <w:noProof/>
        </w:rPr>
        <w:drawing>
          <wp:inline distT="0" distB="0" distL="0" distR="0">
            <wp:extent cx="2609850" cy="1828800"/>
            <wp:effectExtent l="38100" t="57150" r="114300" b="95250"/>
            <wp:docPr id="77" name="Picture 76" descr="IMG_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9.JPG"/>
                    <pic:cNvPicPr/>
                  </pic:nvPicPr>
                  <pic:blipFill>
                    <a:blip r:embed="rId11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3E53EC" w:rsidP="001605DE">
      <w:pPr>
        <w:rPr>
          <w:b/>
        </w:rPr>
      </w:pPr>
      <w:r>
        <w:rPr>
          <w:b/>
        </w:rPr>
        <w:t>Figure A</w:t>
      </w:r>
      <w:r w:rsidR="00602552">
        <w:rPr>
          <w:b/>
        </w:rPr>
        <w:t>24</w:t>
      </w:r>
      <w:r w:rsidR="001605DE">
        <w:rPr>
          <w:b/>
        </w:rPr>
        <w:t>: Sample 12E</w:t>
      </w: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1605DE" w:rsidRDefault="001605DE" w:rsidP="001605DE">
      <w:pPr>
        <w:rPr>
          <w:b/>
        </w:rPr>
      </w:pPr>
    </w:p>
    <w:p w:rsidR="00C92078" w:rsidRDefault="00C92078" w:rsidP="001605DE">
      <w:pPr>
        <w:jc w:val="left"/>
        <w:rPr>
          <w:b/>
        </w:rPr>
      </w:pPr>
    </w:p>
    <w:p w:rsidR="00C92078" w:rsidRDefault="00C92078" w:rsidP="001605DE">
      <w:pPr>
        <w:jc w:val="left"/>
        <w:rPr>
          <w:b/>
        </w:rPr>
        <w:sectPr w:rsidR="00C92078" w:rsidSect="00471E84">
          <w:type w:val="continuous"/>
          <w:pgSz w:w="12240" w:h="15840"/>
          <w:pgMar w:top="1440" w:right="1800" w:bottom="1440" w:left="1800" w:header="720" w:footer="720" w:gutter="0"/>
          <w:cols w:num="2" w:space="720"/>
          <w:docGrid w:linePitch="360"/>
        </w:sectPr>
      </w:pPr>
    </w:p>
    <w:p w:rsidR="001605DE" w:rsidRDefault="001605DE" w:rsidP="00C92078">
      <w:pPr>
        <w:rPr>
          <w:b/>
          <w:sz w:val="28"/>
          <w:szCs w:val="28"/>
        </w:rPr>
      </w:pPr>
      <w:r w:rsidRPr="00C92078">
        <w:rPr>
          <w:b/>
          <w:sz w:val="28"/>
          <w:szCs w:val="28"/>
        </w:rPr>
        <w:t>Soaked-Sintered</w:t>
      </w:r>
    </w:p>
    <w:p w:rsidR="00C92078" w:rsidRDefault="00C92078" w:rsidP="003A7BD4">
      <w:pPr>
        <w:jc w:val="both"/>
        <w:rPr>
          <w:b/>
          <w:sz w:val="28"/>
          <w:szCs w:val="28"/>
        </w:rPr>
        <w:sectPr w:rsidR="00C92078" w:rsidSect="00471E84">
          <w:type w:val="continuous"/>
          <w:pgSz w:w="12240" w:h="15840"/>
          <w:pgMar w:top="1440" w:right="1800" w:bottom="1440" w:left="1800" w:header="720" w:footer="720" w:gutter="0"/>
          <w:cols w:space="720"/>
          <w:docGrid w:linePitch="360"/>
        </w:sectPr>
      </w:pPr>
    </w:p>
    <w:p w:rsidR="001605DE" w:rsidRDefault="001605DE" w:rsidP="001605DE">
      <w:pPr>
        <w:jc w:val="left"/>
        <w:rPr>
          <w:b/>
        </w:rPr>
      </w:pPr>
    </w:p>
    <w:p w:rsidR="001605DE" w:rsidRDefault="001605DE" w:rsidP="001605DE">
      <w:pPr>
        <w:jc w:val="left"/>
        <w:rPr>
          <w:b/>
        </w:rPr>
      </w:pPr>
      <w:r>
        <w:rPr>
          <w:b/>
        </w:rPr>
        <w:t>1 Week 60˚C</w:t>
      </w:r>
    </w:p>
    <w:p w:rsidR="001605DE" w:rsidRDefault="001605DE" w:rsidP="001605DE">
      <w:pPr>
        <w:jc w:val="left"/>
        <w:rPr>
          <w:b/>
        </w:rPr>
      </w:pPr>
      <w:r>
        <w:rPr>
          <w:b/>
          <w:noProof/>
        </w:rPr>
        <w:drawing>
          <wp:inline distT="0" distB="0" distL="0" distR="0">
            <wp:extent cx="2609850" cy="1828800"/>
            <wp:effectExtent l="38100" t="57150" r="114300" b="95250"/>
            <wp:docPr id="80" name="Picture 79" descr="IMG_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8.JPG"/>
                    <pic:cNvPicPr/>
                  </pic:nvPicPr>
                  <pic:blipFill>
                    <a:blip r:embed="rId119"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1605DE" w:rsidP="001605DE">
      <w:pPr>
        <w:rPr>
          <w:b/>
        </w:rPr>
      </w:pPr>
      <w:r>
        <w:rPr>
          <w:b/>
        </w:rPr>
        <w:t xml:space="preserve">Figure </w:t>
      </w:r>
      <w:r w:rsidR="003E53EC">
        <w:rPr>
          <w:b/>
        </w:rPr>
        <w:t>A</w:t>
      </w:r>
      <w:r w:rsidR="00602552">
        <w:rPr>
          <w:b/>
        </w:rPr>
        <w:t>25</w:t>
      </w:r>
      <w:r>
        <w:rPr>
          <w:b/>
        </w:rPr>
        <w:t>: Sample 12C</w:t>
      </w:r>
    </w:p>
    <w:p w:rsidR="001605DE" w:rsidRDefault="001605DE" w:rsidP="001605DE">
      <w:pPr>
        <w:rPr>
          <w:b/>
        </w:rPr>
      </w:pPr>
    </w:p>
    <w:p w:rsidR="001605DE" w:rsidRDefault="001605DE" w:rsidP="001605DE">
      <w:pPr>
        <w:rPr>
          <w:b/>
        </w:rPr>
      </w:pPr>
      <w:r>
        <w:rPr>
          <w:b/>
          <w:noProof/>
        </w:rPr>
        <w:drawing>
          <wp:inline distT="0" distB="0" distL="0" distR="0">
            <wp:extent cx="2609850" cy="1828800"/>
            <wp:effectExtent l="38100" t="57150" r="114300" b="95250"/>
            <wp:docPr id="81" name="Picture 80" descr="IMG_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2.JPG"/>
                    <pic:cNvPicPr/>
                  </pic:nvPicPr>
                  <pic:blipFill>
                    <a:blip r:embed="rId120"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3E53EC" w:rsidP="001605DE">
      <w:pPr>
        <w:rPr>
          <w:b/>
        </w:rPr>
      </w:pPr>
      <w:r>
        <w:rPr>
          <w:b/>
        </w:rPr>
        <w:t>Figure A</w:t>
      </w:r>
      <w:r w:rsidR="00602552">
        <w:rPr>
          <w:b/>
        </w:rPr>
        <w:t>26</w:t>
      </w:r>
      <w:r w:rsidR="001605DE">
        <w:rPr>
          <w:b/>
        </w:rPr>
        <w:t>: Sample 15E</w:t>
      </w:r>
    </w:p>
    <w:p w:rsidR="001605DE" w:rsidRDefault="001605DE" w:rsidP="001605DE">
      <w:pPr>
        <w:rPr>
          <w:b/>
        </w:rPr>
      </w:pPr>
    </w:p>
    <w:p w:rsidR="00BF667A" w:rsidRDefault="00BF667A" w:rsidP="001605DE">
      <w:pPr>
        <w:rPr>
          <w:b/>
        </w:rPr>
      </w:pPr>
      <w:r>
        <w:rPr>
          <w:b/>
          <w:noProof/>
        </w:rPr>
        <w:drawing>
          <wp:inline distT="0" distB="0" distL="0" distR="0">
            <wp:extent cx="2609850" cy="1828800"/>
            <wp:effectExtent l="38100" t="57150" r="114300" b="95250"/>
            <wp:docPr id="82" name="Picture 81" descr="IMG_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7.JPG"/>
                    <pic:cNvPicPr/>
                  </pic:nvPicPr>
                  <pic:blipFill>
                    <a:blip r:embed="rId121"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05DE" w:rsidRDefault="003E53EC" w:rsidP="001605DE">
      <w:pPr>
        <w:rPr>
          <w:b/>
        </w:rPr>
      </w:pPr>
      <w:r>
        <w:rPr>
          <w:b/>
        </w:rPr>
        <w:t>Figure A</w:t>
      </w:r>
      <w:r w:rsidR="00602552">
        <w:rPr>
          <w:b/>
        </w:rPr>
        <w:t>27</w:t>
      </w:r>
      <w:r w:rsidR="001605DE">
        <w:rPr>
          <w:b/>
        </w:rPr>
        <w:t xml:space="preserve">: Sample </w:t>
      </w:r>
      <w:r w:rsidR="00BF667A">
        <w:rPr>
          <w:b/>
        </w:rPr>
        <w:t>11C</w:t>
      </w:r>
    </w:p>
    <w:p w:rsidR="00BF667A" w:rsidRDefault="00BF667A" w:rsidP="001605DE">
      <w:pPr>
        <w:rPr>
          <w:b/>
        </w:rPr>
      </w:pPr>
    </w:p>
    <w:p w:rsidR="00BF667A" w:rsidRDefault="00BF667A" w:rsidP="001605DE">
      <w:pPr>
        <w:rPr>
          <w:b/>
        </w:rPr>
      </w:pPr>
    </w:p>
    <w:p w:rsidR="00BF667A" w:rsidRDefault="00BF667A" w:rsidP="001605DE">
      <w:pPr>
        <w:rPr>
          <w:b/>
        </w:rPr>
      </w:pPr>
    </w:p>
    <w:p w:rsidR="00BF667A" w:rsidRDefault="00BF667A" w:rsidP="00C92078">
      <w:pPr>
        <w:jc w:val="both"/>
        <w:rPr>
          <w:b/>
        </w:rPr>
      </w:pPr>
    </w:p>
    <w:p w:rsidR="00BF667A" w:rsidRDefault="00BF667A" w:rsidP="001605DE">
      <w:pPr>
        <w:rPr>
          <w:b/>
        </w:rPr>
      </w:pPr>
      <w:r>
        <w:rPr>
          <w:b/>
          <w:noProof/>
        </w:rPr>
        <w:drawing>
          <wp:inline distT="0" distB="0" distL="0" distR="0">
            <wp:extent cx="2743200" cy="1828800"/>
            <wp:effectExtent l="38100" t="57150" r="114300" b="95250"/>
            <wp:docPr id="83" name="Picture 82" descr="IMG_1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7.JPG"/>
                    <pic:cNvPicPr/>
                  </pic:nvPicPr>
                  <pic:blipFill>
                    <a:blip r:embed="rId122"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1605DE">
      <w:pPr>
        <w:rPr>
          <w:b/>
        </w:rPr>
      </w:pPr>
      <w:r>
        <w:rPr>
          <w:b/>
        </w:rPr>
        <w:t>Figure A</w:t>
      </w:r>
      <w:r w:rsidR="00602552">
        <w:rPr>
          <w:b/>
        </w:rPr>
        <w:t>28</w:t>
      </w:r>
      <w:r w:rsidR="00BF667A">
        <w:rPr>
          <w:b/>
        </w:rPr>
        <w:t>: Sample 6D</w:t>
      </w:r>
    </w:p>
    <w:p w:rsidR="00BF667A" w:rsidRDefault="00BF667A" w:rsidP="001605DE">
      <w:pPr>
        <w:rPr>
          <w:b/>
        </w:rPr>
      </w:pPr>
    </w:p>
    <w:p w:rsidR="00BF667A" w:rsidRDefault="00BF667A" w:rsidP="001605DE">
      <w:pPr>
        <w:rPr>
          <w:b/>
        </w:rPr>
      </w:pPr>
      <w:r>
        <w:rPr>
          <w:b/>
          <w:noProof/>
        </w:rPr>
        <w:drawing>
          <wp:inline distT="0" distB="0" distL="0" distR="0">
            <wp:extent cx="2743200" cy="1828800"/>
            <wp:effectExtent l="38100" t="57150" r="114300" b="95250"/>
            <wp:docPr id="84" name="Picture 83" descr="IMG_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0.JPG"/>
                    <pic:cNvPicPr/>
                  </pic:nvPicPr>
                  <pic:blipFill>
                    <a:blip r:embed="rId123"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1605DE">
      <w:pPr>
        <w:rPr>
          <w:b/>
        </w:rPr>
      </w:pPr>
      <w:r>
        <w:rPr>
          <w:b/>
        </w:rPr>
        <w:t>Figure A</w:t>
      </w:r>
      <w:r w:rsidR="00602552">
        <w:rPr>
          <w:b/>
        </w:rPr>
        <w:t>29</w:t>
      </w:r>
      <w:r w:rsidR="00BF667A">
        <w:rPr>
          <w:b/>
        </w:rPr>
        <w:t>: Sample 9D</w:t>
      </w:r>
    </w:p>
    <w:p w:rsidR="00BF667A" w:rsidRDefault="00BF667A" w:rsidP="001605DE">
      <w:pPr>
        <w:rPr>
          <w:b/>
        </w:rPr>
      </w:pPr>
    </w:p>
    <w:p w:rsidR="00BF667A" w:rsidRDefault="00BF667A" w:rsidP="00BF667A">
      <w:pPr>
        <w:jc w:val="left"/>
        <w:rPr>
          <w:b/>
        </w:rPr>
      </w:pPr>
      <w:r>
        <w:rPr>
          <w:b/>
        </w:rPr>
        <w:t>1 Week 80˚C</w:t>
      </w:r>
    </w:p>
    <w:p w:rsidR="00BF667A" w:rsidRDefault="00BF667A" w:rsidP="00BF667A">
      <w:pPr>
        <w:jc w:val="left"/>
        <w:rPr>
          <w:b/>
        </w:rPr>
      </w:pPr>
      <w:r>
        <w:rPr>
          <w:b/>
          <w:noProof/>
        </w:rPr>
        <w:drawing>
          <wp:inline distT="0" distB="0" distL="0" distR="0">
            <wp:extent cx="2743200" cy="1828800"/>
            <wp:effectExtent l="38100" t="57150" r="114300" b="95250"/>
            <wp:docPr id="85" name="Picture 84" descr="IMG_1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5.JPG"/>
                    <pic:cNvPicPr/>
                  </pic:nvPicPr>
                  <pic:blipFill>
                    <a:blip r:embed="rId124"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30</w:t>
      </w:r>
      <w:r w:rsidR="00BF667A">
        <w:rPr>
          <w:b/>
        </w:rPr>
        <w:t>: Sample 8B</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86" name="Picture 85" descr="IMG_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5.JPG"/>
                    <pic:cNvPicPr/>
                  </pic:nvPicPr>
                  <pic:blipFill>
                    <a:blip r:embed="rId125"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31</w:t>
      </w:r>
      <w:r w:rsidR="00BF667A">
        <w:rPr>
          <w:b/>
        </w:rPr>
        <w:t>: Sample 9C</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87" name="Picture 86" descr="IMG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9.JPG"/>
                    <pic:cNvPicPr/>
                  </pic:nvPicPr>
                  <pic:blipFill>
                    <a:blip r:embed="rId126"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BF667A" w:rsidP="00BF667A">
      <w:pPr>
        <w:rPr>
          <w:b/>
        </w:rPr>
      </w:pPr>
      <w:r>
        <w:rPr>
          <w:b/>
        </w:rPr>
        <w:t xml:space="preserve">Figure </w:t>
      </w:r>
      <w:r w:rsidR="003E53EC">
        <w:rPr>
          <w:b/>
        </w:rPr>
        <w:t>A</w:t>
      </w:r>
      <w:r w:rsidR="00602552">
        <w:rPr>
          <w:b/>
        </w:rPr>
        <w:t>32</w:t>
      </w:r>
      <w:r>
        <w:rPr>
          <w:b/>
        </w:rPr>
        <w:t>: Sample 13B</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88" name="Picture 87" descr="IMG_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1.JPG"/>
                    <pic:cNvPicPr/>
                  </pic:nvPicPr>
                  <pic:blipFill>
                    <a:blip r:embed="rId127"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33</w:t>
      </w:r>
      <w:r w:rsidR="00BF667A">
        <w:rPr>
          <w:b/>
        </w:rPr>
        <w:t>: Sample 3E</w:t>
      </w:r>
    </w:p>
    <w:p w:rsidR="00BF667A" w:rsidRDefault="00BF667A" w:rsidP="00BF667A">
      <w:pPr>
        <w:rPr>
          <w:b/>
        </w:rPr>
      </w:pPr>
    </w:p>
    <w:p w:rsidR="00BF667A" w:rsidRDefault="00BF667A" w:rsidP="00BF667A">
      <w:pPr>
        <w:rPr>
          <w:b/>
        </w:rPr>
      </w:pPr>
      <w:r>
        <w:rPr>
          <w:b/>
          <w:noProof/>
        </w:rPr>
        <w:drawing>
          <wp:inline distT="0" distB="0" distL="0" distR="0">
            <wp:extent cx="2743200" cy="1828800"/>
            <wp:effectExtent l="38100" t="57150" r="114300" b="95250"/>
            <wp:docPr id="89" name="Picture 88" descr="IMG_1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7.JPG"/>
                    <pic:cNvPicPr/>
                  </pic:nvPicPr>
                  <pic:blipFill>
                    <a:blip r:embed="rId128"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34</w:t>
      </w:r>
      <w:r w:rsidR="00BF667A">
        <w:rPr>
          <w:b/>
        </w:rPr>
        <w:t>: Sample 15D</w:t>
      </w:r>
    </w:p>
    <w:p w:rsidR="00BF667A" w:rsidRDefault="00BF667A" w:rsidP="00BF667A">
      <w:pPr>
        <w:jc w:val="left"/>
        <w:rPr>
          <w:b/>
        </w:rPr>
      </w:pPr>
    </w:p>
    <w:p w:rsidR="00BF667A" w:rsidRDefault="00BF667A" w:rsidP="00BF667A">
      <w:pPr>
        <w:jc w:val="left"/>
        <w:rPr>
          <w:b/>
        </w:rPr>
      </w:pPr>
      <w:r>
        <w:rPr>
          <w:b/>
        </w:rPr>
        <w:t>1 Week 100˚C</w:t>
      </w:r>
    </w:p>
    <w:p w:rsidR="00BF667A" w:rsidRDefault="00BF667A" w:rsidP="00BF667A">
      <w:pPr>
        <w:jc w:val="left"/>
        <w:rPr>
          <w:b/>
        </w:rPr>
      </w:pPr>
      <w:r>
        <w:rPr>
          <w:b/>
          <w:noProof/>
        </w:rPr>
        <w:drawing>
          <wp:inline distT="0" distB="0" distL="0" distR="0">
            <wp:extent cx="2743200" cy="1828800"/>
            <wp:effectExtent l="38100" t="57150" r="114300" b="95250"/>
            <wp:docPr id="90" name="Picture 89" descr="IMG_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3.JPG"/>
                    <pic:cNvPicPr/>
                  </pic:nvPicPr>
                  <pic:blipFill>
                    <a:blip r:embed="rId129"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BF667A" w:rsidP="00BF667A">
      <w:pPr>
        <w:rPr>
          <w:b/>
        </w:rPr>
      </w:pPr>
      <w:r>
        <w:rPr>
          <w:b/>
        </w:rPr>
        <w:t xml:space="preserve">Figure </w:t>
      </w:r>
      <w:r w:rsidR="003E53EC">
        <w:rPr>
          <w:b/>
        </w:rPr>
        <w:t>A</w:t>
      </w:r>
      <w:r w:rsidR="00602552">
        <w:rPr>
          <w:b/>
        </w:rPr>
        <w:t>35</w:t>
      </w:r>
      <w:r>
        <w:rPr>
          <w:b/>
        </w:rPr>
        <w:t>: Sample 16E</w:t>
      </w:r>
    </w:p>
    <w:p w:rsidR="00BF667A" w:rsidRDefault="00BF667A" w:rsidP="00BF667A">
      <w:pPr>
        <w:rPr>
          <w:b/>
        </w:rPr>
      </w:pPr>
    </w:p>
    <w:p w:rsidR="00BF667A" w:rsidRDefault="00BF667A" w:rsidP="00BF667A">
      <w:pPr>
        <w:rPr>
          <w:b/>
        </w:rPr>
      </w:pPr>
      <w:r>
        <w:rPr>
          <w:b/>
          <w:noProof/>
        </w:rPr>
        <w:drawing>
          <wp:inline distT="0" distB="0" distL="0" distR="0">
            <wp:extent cx="2743200" cy="1828800"/>
            <wp:effectExtent l="38100" t="57150" r="114300" b="95250"/>
            <wp:docPr id="91" name="Picture 90" descr="IMG_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3.JPG"/>
                    <pic:cNvPicPr/>
                  </pic:nvPicPr>
                  <pic:blipFill>
                    <a:blip r:embed="rId130"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36</w:t>
      </w:r>
      <w:r w:rsidR="00BF667A">
        <w:rPr>
          <w:b/>
        </w:rPr>
        <w:t>: Sample 12D</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92" name="Picture 91" descr="IMG_1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2.JPG"/>
                    <pic:cNvPicPr/>
                  </pic:nvPicPr>
                  <pic:blipFill>
                    <a:blip r:embed="rId131"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37</w:t>
      </w:r>
      <w:r w:rsidR="00BF667A">
        <w:rPr>
          <w:b/>
        </w:rPr>
        <w:t>: Sample 4E</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93" name="Picture 92" descr="IMG_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2.JPG"/>
                    <pic:cNvPicPr/>
                  </pic:nvPicPr>
                  <pic:blipFill>
                    <a:blip r:embed="rId132"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38</w:t>
      </w:r>
      <w:r w:rsidR="00BF667A">
        <w:rPr>
          <w:b/>
        </w:rPr>
        <w:t>: Sample 16B</w:t>
      </w:r>
    </w:p>
    <w:p w:rsidR="00BF667A" w:rsidRDefault="00BF667A" w:rsidP="00BF667A">
      <w:pPr>
        <w:rPr>
          <w:b/>
        </w:rPr>
      </w:pPr>
    </w:p>
    <w:p w:rsidR="00BF667A" w:rsidRDefault="00BF667A" w:rsidP="00BF667A">
      <w:pPr>
        <w:rPr>
          <w:b/>
        </w:rPr>
      </w:pPr>
      <w:r>
        <w:rPr>
          <w:b/>
          <w:noProof/>
        </w:rPr>
        <w:drawing>
          <wp:inline distT="0" distB="0" distL="0" distR="0">
            <wp:extent cx="2609850" cy="1828800"/>
            <wp:effectExtent l="38100" t="57150" r="114300" b="95250"/>
            <wp:docPr id="94" name="Picture 93" descr="IMG_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4.JPG"/>
                    <pic:cNvPicPr/>
                  </pic:nvPicPr>
                  <pic:blipFill>
                    <a:blip r:embed="rId133"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BF667A" w:rsidP="00BF667A">
      <w:pPr>
        <w:rPr>
          <w:b/>
        </w:rPr>
      </w:pPr>
      <w:r>
        <w:rPr>
          <w:b/>
        </w:rPr>
        <w:t xml:space="preserve">Figure </w:t>
      </w:r>
      <w:r w:rsidR="003E53EC">
        <w:rPr>
          <w:b/>
        </w:rPr>
        <w:t>A</w:t>
      </w:r>
      <w:r w:rsidR="00602552">
        <w:rPr>
          <w:b/>
        </w:rPr>
        <w:t>39</w:t>
      </w:r>
      <w:r>
        <w:rPr>
          <w:b/>
        </w:rPr>
        <w:t>: Sample 18B</w:t>
      </w:r>
    </w:p>
    <w:p w:rsidR="00BF667A" w:rsidRDefault="00BF667A" w:rsidP="00BF667A">
      <w:pPr>
        <w:rPr>
          <w:b/>
        </w:rPr>
      </w:pPr>
    </w:p>
    <w:p w:rsidR="00BF667A" w:rsidRDefault="00BF667A" w:rsidP="00BF667A">
      <w:pPr>
        <w:rPr>
          <w:b/>
        </w:rPr>
      </w:pPr>
      <w:r>
        <w:rPr>
          <w:b/>
          <w:noProof/>
        </w:rPr>
        <w:drawing>
          <wp:inline distT="0" distB="0" distL="0" distR="0">
            <wp:extent cx="2743200" cy="1828800"/>
            <wp:effectExtent l="38100" t="57150" r="114300" b="95250"/>
            <wp:docPr id="95" name="Picture 94" descr="IMG_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6.JPG"/>
                    <pic:cNvPicPr/>
                  </pic:nvPicPr>
                  <pic:blipFill>
                    <a:blip r:embed="rId134"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3E53EC" w:rsidP="00BF667A">
      <w:pPr>
        <w:rPr>
          <w:b/>
        </w:rPr>
      </w:pPr>
      <w:r>
        <w:rPr>
          <w:b/>
        </w:rPr>
        <w:t>Figure A</w:t>
      </w:r>
      <w:r w:rsidR="00602552">
        <w:rPr>
          <w:b/>
        </w:rPr>
        <w:t>40</w:t>
      </w:r>
      <w:r w:rsidR="00BF667A">
        <w:rPr>
          <w:b/>
        </w:rPr>
        <w:t>: Sample 5D</w:t>
      </w:r>
    </w:p>
    <w:p w:rsidR="00BF667A" w:rsidRDefault="00BF667A" w:rsidP="00BF667A">
      <w:pPr>
        <w:rPr>
          <w:b/>
        </w:rPr>
      </w:pPr>
    </w:p>
    <w:p w:rsidR="00BF667A" w:rsidRDefault="00BF667A" w:rsidP="00BF667A">
      <w:pPr>
        <w:jc w:val="left"/>
        <w:rPr>
          <w:b/>
        </w:rPr>
      </w:pPr>
      <w:r>
        <w:rPr>
          <w:b/>
        </w:rPr>
        <w:t>2 Weeks</w:t>
      </w:r>
      <w:r w:rsidR="001E1D27">
        <w:rPr>
          <w:b/>
        </w:rPr>
        <w:t xml:space="preserve"> 80˚C</w:t>
      </w:r>
    </w:p>
    <w:p w:rsidR="001E1D27" w:rsidRDefault="001E1D27" w:rsidP="00BF667A">
      <w:pPr>
        <w:jc w:val="left"/>
        <w:rPr>
          <w:b/>
        </w:rPr>
      </w:pPr>
      <w:r>
        <w:rPr>
          <w:b/>
          <w:noProof/>
        </w:rPr>
        <w:drawing>
          <wp:inline distT="0" distB="0" distL="0" distR="0">
            <wp:extent cx="2743200" cy="1828800"/>
            <wp:effectExtent l="38100" t="57150" r="114300" b="95250"/>
            <wp:docPr id="96" name="Picture 95" descr="IMG_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0.JPG"/>
                    <pic:cNvPicPr/>
                  </pic:nvPicPr>
                  <pic:blipFill>
                    <a:blip r:embed="rId135"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F667A" w:rsidRDefault="001E1D27" w:rsidP="001E1D27">
      <w:pPr>
        <w:rPr>
          <w:b/>
        </w:rPr>
      </w:pPr>
      <w:r>
        <w:rPr>
          <w:b/>
        </w:rPr>
        <w:t xml:space="preserve">Figure </w:t>
      </w:r>
      <w:r w:rsidR="003E53EC">
        <w:rPr>
          <w:b/>
        </w:rPr>
        <w:t>A</w:t>
      </w:r>
      <w:r w:rsidR="00602552">
        <w:rPr>
          <w:b/>
        </w:rPr>
        <w:t>41</w:t>
      </w:r>
      <w:r>
        <w:rPr>
          <w:b/>
        </w:rPr>
        <w:t>: Sample 2E</w:t>
      </w:r>
    </w:p>
    <w:p w:rsidR="001E1D27" w:rsidRDefault="001E1D27" w:rsidP="001E1D27">
      <w:pPr>
        <w:rPr>
          <w:b/>
        </w:rPr>
      </w:pPr>
    </w:p>
    <w:p w:rsidR="001E1D27" w:rsidRDefault="001E1D27" w:rsidP="001E1D27">
      <w:pPr>
        <w:rPr>
          <w:b/>
        </w:rPr>
      </w:pPr>
      <w:r>
        <w:rPr>
          <w:b/>
          <w:noProof/>
        </w:rPr>
        <w:drawing>
          <wp:inline distT="0" distB="0" distL="0" distR="0">
            <wp:extent cx="2743200" cy="1828800"/>
            <wp:effectExtent l="38100" t="57150" r="114300" b="95250"/>
            <wp:docPr id="97" name="Picture 96" descr="IMG_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8.JPG"/>
                    <pic:cNvPicPr/>
                  </pic:nvPicPr>
                  <pic:blipFill>
                    <a:blip r:embed="rId136"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3E53EC" w:rsidP="001E1D27">
      <w:pPr>
        <w:rPr>
          <w:b/>
        </w:rPr>
      </w:pPr>
      <w:r>
        <w:rPr>
          <w:b/>
        </w:rPr>
        <w:t>Figure A</w:t>
      </w:r>
      <w:r w:rsidR="00602552">
        <w:rPr>
          <w:b/>
        </w:rPr>
        <w:t>42</w:t>
      </w:r>
      <w:r w:rsidR="001E1D27">
        <w:rPr>
          <w:b/>
        </w:rPr>
        <w:t>: Sample 11E</w:t>
      </w: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jc w:val="left"/>
        <w:rPr>
          <w:b/>
        </w:rPr>
      </w:pPr>
      <w:r>
        <w:rPr>
          <w:b/>
        </w:rPr>
        <w:t>2 Weeks 100˚C</w:t>
      </w:r>
    </w:p>
    <w:p w:rsidR="001E1D27" w:rsidRDefault="001E1D27" w:rsidP="001E1D27">
      <w:pPr>
        <w:jc w:val="left"/>
        <w:rPr>
          <w:b/>
        </w:rPr>
      </w:pPr>
      <w:r>
        <w:rPr>
          <w:b/>
          <w:noProof/>
        </w:rPr>
        <w:drawing>
          <wp:inline distT="0" distB="0" distL="0" distR="0">
            <wp:extent cx="2609850" cy="1828800"/>
            <wp:effectExtent l="38100" t="57150" r="114300" b="95250"/>
            <wp:docPr id="98" name="Picture 97" descr="IMG_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0.JPG"/>
                    <pic:cNvPicPr/>
                  </pic:nvPicPr>
                  <pic:blipFill>
                    <a:blip r:embed="rId137"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3E53EC" w:rsidP="001E1D27">
      <w:pPr>
        <w:rPr>
          <w:b/>
        </w:rPr>
      </w:pPr>
      <w:r>
        <w:rPr>
          <w:b/>
        </w:rPr>
        <w:t>Figure A</w:t>
      </w:r>
      <w:r w:rsidR="00602552">
        <w:rPr>
          <w:b/>
        </w:rPr>
        <w:t>43</w:t>
      </w:r>
      <w:r w:rsidR="001E1D27">
        <w:rPr>
          <w:b/>
        </w:rPr>
        <w:t>: Sample 13E</w:t>
      </w:r>
    </w:p>
    <w:p w:rsidR="001E1D27" w:rsidRDefault="001E1D27" w:rsidP="001E1D27">
      <w:pPr>
        <w:rPr>
          <w:b/>
        </w:rPr>
      </w:pPr>
    </w:p>
    <w:p w:rsidR="001E1D27" w:rsidRDefault="001E1D27" w:rsidP="001E1D27">
      <w:pPr>
        <w:rPr>
          <w:b/>
        </w:rPr>
      </w:pPr>
      <w:r>
        <w:rPr>
          <w:b/>
          <w:noProof/>
        </w:rPr>
        <w:drawing>
          <wp:inline distT="0" distB="0" distL="0" distR="0">
            <wp:extent cx="2609850" cy="1828800"/>
            <wp:effectExtent l="38100" t="57150" r="114300" b="95250"/>
            <wp:docPr id="99" name="Picture 98" descr="IMG_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6.JPG"/>
                    <pic:cNvPicPr/>
                  </pic:nvPicPr>
                  <pic:blipFill>
                    <a:blip r:embed="rId13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1E1D27" w:rsidP="001E1D27">
      <w:pPr>
        <w:rPr>
          <w:b/>
        </w:rPr>
      </w:pPr>
      <w:r>
        <w:rPr>
          <w:b/>
        </w:rPr>
        <w:t xml:space="preserve">Figure </w:t>
      </w:r>
      <w:r w:rsidR="003E53EC">
        <w:rPr>
          <w:b/>
        </w:rPr>
        <w:t>A</w:t>
      </w:r>
      <w:r w:rsidR="00602552">
        <w:rPr>
          <w:b/>
        </w:rPr>
        <w:t>44</w:t>
      </w:r>
      <w:r>
        <w:rPr>
          <w:b/>
        </w:rPr>
        <w:t>: Sample 9E</w:t>
      </w:r>
    </w:p>
    <w:p w:rsidR="001E1D27" w:rsidRDefault="001E1D27" w:rsidP="001E1D27">
      <w:pPr>
        <w:rPr>
          <w:b/>
        </w:rPr>
      </w:pPr>
    </w:p>
    <w:p w:rsidR="001E1D27" w:rsidRDefault="001E1D27" w:rsidP="001E1D27">
      <w:pPr>
        <w:jc w:val="left"/>
        <w:rPr>
          <w:b/>
        </w:rPr>
      </w:pPr>
      <w:r>
        <w:rPr>
          <w:b/>
        </w:rPr>
        <w:t>4 Weeks 60˚C</w:t>
      </w:r>
    </w:p>
    <w:p w:rsidR="001E1D27" w:rsidRDefault="001E1D27" w:rsidP="001E1D27">
      <w:pPr>
        <w:rPr>
          <w:b/>
        </w:rPr>
      </w:pPr>
      <w:r>
        <w:rPr>
          <w:b/>
          <w:noProof/>
        </w:rPr>
        <w:drawing>
          <wp:inline distT="0" distB="0" distL="0" distR="0">
            <wp:extent cx="2609850" cy="1828800"/>
            <wp:effectExtent l="38100" t="57150" r="114300" b="95250"/>
            <wp:docPr id="100" name="Picture 99" descr="IMG_1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5.JPG"/>
                    <pic:cNvPicPr/>
                  </pic:nvPicPr>
                  <pic:blipFill>
                    <a:blip r:embed="rId139"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3E53EC" w:rsidP="001E1D27">
      <w:pPr>
        <w:rPr>
          <w:b/>
        </w:rPr>
      </w:pPr>
      <w:r>
        <w:rPr>
          <w:b/>
        </w:rPr>
        <w:t>Figure A</w:t>
      </w:r>
      <w:r w:rsidR="00602552">
        <w:rPr>
          <w:b/>
        </w:rPr>
        <w:t>45</w:t>
      </w:r>
      <w:r w:rsidR="001E1D27">
        <w:rPr>
          <w:b/>
        </w:rPr>
        <w:t>: Sample 9A</w:t>
      </w:r>
    </w:p>
    <w:p w:rsidR="001E1D27" w:rsidRDefault="001E1D27" w:rsidP="001E1D27">
      <w:pPr>
        <w:rPr>
          <w:b/>
        </w:rPr>
      </w:pPr>
    </w:p>
    <w:p w:rsidR="001E1D27" w:rsidRDefault="001E1D27" w:rsidP="001E1D27">
      <w:pPr>
        <w:rPr>
          <w:b/>
        </w:rPr>
      </w:pPr>
      <w:r>
        <w:rPr>
          <w:b/>
          <w:noProof/>
        </w:rPr>
        <w:drawing>
          <wp:inline distT="0" distB="0" distL="0" distR="0">
            <wp:extent cx="2743200" cy="1828800"/>
            <wp:effectExtent l="38100" t="57150" r="114300" b="95250"/>
            <wp:docPr id="101" name="Picture 100" descr="IMG_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0.JPG"/>
                    <pic:cNvPicPr/>
                  </pic:nvPicPr>
                  <pic:blipFill>
                    <a:blip r:embed="rId140"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1E1D27" w:rsidP="001E1D27">
      <w:pPr>
        <w:rPr>
          <w:b/>
        </w:rPr>
      </w:pPr>
      <w:r>
        <w:rPr>
          <w:b/>
        </w:rPr>
        <w:t xml:space="preserve">Figure </w:t>
      </w:r>
      <w:r w:rsidR="003E53EC">
        <w:rPr>
          <w:b/>
        </w:rPr>
        <w:t>A</w:t>
      </w:r>
      <w:r w:rsidR="00602552">
        <w:rPr>
          <w:b/>
        </w:rPr>
        <w:t>46</w:t>
      </w:r>
      <w:r>
        <w:rPr>
          <w:b/>
        </w:rPr>
        <w:t>: Sample 3A</w:t>
      </w:r>
    </w:p>
    <w:p w:rsidR="001E1D27" w:rsidRDefault="001E1D27" w:rsidP="001E1D27">
      <w:pPr>
        <w:rPr>
          <w:b/>
        </w:rPr>
      </w:pPr>
    </w:p>
    <w:p w:rsidR="001E1D27" w:rsidRDefault="00C92078" w:rsidP="001E1D27">
      <w:pPr>
        <w:jc w:val="left"/>
        <w:rPr>
          <w:b/>
        </w:rPr>
      </w:pPr>
      <w:r>
        <w:rPr>
          <w:b/>
        </w:rPr>
        <w:t>4</w:t>
      </w:r>
      <w:r w:rsidR="001E1D27">
        <w:rPr>
          <w:b/>
        </w:rPr>
        <w:t xml:space="preserve"> Weeks 80˚C</w:t>
      </w:r>
    </w:p>
    <w:p w:rsidR="001E1D27" w:rsidRDefault="001E1D27" w:rsidP="001E1D27">
      <w:pPr>
        <w:jc w:val="left"/>
        <w:rPr>
          <w:b/>
        </w:rPr>
      </w:pPr>
      <w:r>
        <w:rPr>
          <w:b/>
          <w:noProof/>
        </w:rPr>
        <w:drawing>
          <wp:inline distT="0" distB="0" distL="0" distR="0">
            <wp:extent cx="2743200" cy="1828800"/>
            <wp:effectExtent l="38100" t="57150" r="114300" b="95250"/>
            <wp:docPr id="102" name="Picture 101" descr="IMG_1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4.JPG"/>
                    <pic:cNvPicPr/>
                  </pic:nvPicPr>
                  <pic:blipFill>
                    <a:blip r:embed="rId141"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3E53EC" w:rsidP="001E1D27">
      <w:pPr>
        <w:rPr>
          <w:b/>
        </w:rPr>
      </w:pPr>
      <w:r>
        <w:rPr>
          <w:b/>
        </w:rPr>
        <w:t>Figure A</w:t>
      </w:r>
      <w:r w:rsidR="00602552">
        <w:rPr>
          <w:b/>
        </w:rPr>
        <w:t>47</w:t>
      </w:r>
      <w:r w:rsidR="001E1D27">
        <w:rPr>
          <w:b/>
        </w:rPr>
        <w:t>: Sample 8C</w:t>
      </w:r>
    </w:p>
    <w:p w:rsidR="001E1D27" w:rsidRDefault="001E1D27" w:rsidP="001E1D27">
      <w:pPr>
        <w:rPr>
          <w:b/>
        </w:rPr>
      </w:pPr>
    </w:p>
    <w:p w:rsidR="001E1D27" w:rsidRDefault="001E1D27" w:rsidP="001E1D27">
      <w:pPr>
        <w:rPr>
          <w:b/>
        </w:rPr>
      </w:pPr>
      <w:r>
        <w:rPr>
          <w:b/>
          <w:noProof/>
        </w:rPr>
        <w:drawing>
          <wp:inline distT="0" distB="0" distL="0" distR="0">
            <wp:extent cx="2743200" cy="1828800"/>
            <wp:effectExtent l="38100" t="57150" r="114300" b="95250"/>
            <wp:docPr id="103" name="Picture 102" descr="IMG_1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9.JPG"/>
                    <pic:cNvPicPr/>
                  </pic:nvPicPr>
                  <pic:blipFill>
                    <a:blip r:embed="rId142"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1E1D27" w:rsidP="001E1D27">
      <w:pPr>
        <w:rPr>
          <w:b/>
        </w:rPr>
      </w:pPr>
      <w:r>
        <w:rPr>
          <w:b/>
        </w:rPr>
        <w:t xml:space="preserve">Figure </w:t>
      </w:r>
      <w:r w:rsidR="003E53EC">
        <w:rPr>
          <w:b/>
        </w:rPr>
        <w:t>A</w:t>
      </w:r>
      <w:r w:rsidR="00602552">
        <w:rPr>
          <w:b/>
        </w:rPr>
        <w:t>48</w:t>
      </w:r>
      <w:r>
        <w:rPr>
          <w:b/>
        </w:rPr>
        <w:t>: Sample 4C</w:t>
      </w: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rPr>
          <w:b/>
        </w:rPr>
      </w:pPr>
    </w:p>
    <w:p w:rsidR="001E1D27" w:rsidRDefault="001E1D27" w:rsidP="001E1D27">
      <w:pPr>
        <w:jc w:val="left"/>
        <w:rPr>
          <w:b/>
        </w:rPr>
      </w:pPr>
      <w:r>
        <w:rPr>
          <w:b/>
        </w:rPr>
        <w:t>4 Weeks 100˚C</w:t>
      </w:r>
    </w:p>
    <w:p w:rsidR="001E1D27" w:rsidRDefault="001E1D27" w:rsidP="001E1D27">
      <w:pPr>
        <w:jc w:val="left"/>
        <w:rPr>
          <w:b/>
        </w:rPr>
      </w:pPr>
      <w:r>
        <w:rPr>
          <w:b/>
          <w:noProof/>
        </w:rPr>
        <w:drawing>
          <wp:inline distT="0" distB="0" distL="0" distR="0">
            <wp:extent cx="2609850" cy="1828800"/>
            <wp:effectExtent l="38100" t="57150" r="114300" b="95250"/>
            <wp:docPr id="104" name="Picture 103" descr="IMG_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6.JPG"/>
                    <pic:cNvPicPr/>
                  </pic:nvPicPr>
                  <pic:blipFill>
                    <a:blip r:embed="rId143"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1E1D27" w:rsidP="001E1D27">
      <w:pPr>
        <w:rPr>
          <w:b/>
        </w:rPr>
      </w:pPr>
      <w:r>
        <w:rPr>
          <w:b/>
        </w:rPr>
        <w:t xml:space="preserve">Figure </w:t>
      </w:r>
      <w:r w:rsidR="003E53EC">
        <w:rPr>
          <w:b/>
        </w:rPr>
        <w:t>A</w:t>
      </w:r>
      <w:r w:rsidR="00602552">
        <w:rPr>
          <w:b/>
        </w:rPr>
        <w:t>49</w:t>
      </w:r>
      <w:r>
        <w:rPr>
          <w:b/>
        </w:rPr>
        <w:t>: Sample 10C</w:t>
      </w:r>
    </w:p>
    <w:p w:rsidR="001E1D27" w:rsidRDefault="001E1D27" w:rsidP="001E1D27">
      <w:pPr>
        <w:rPr>
          <w:b/>
        </w:rPr>
      </w:pPr>
    </w:p>
    <w:p w:rsidR="001E1D27" w:rsidRDefault="001E1D27" w:rsidP="001E1D27">
      <w:pPr>
        <w:rPr>
          <w:b/>
        </w:rPr>
      </w:pPr>
      <w:r>
        <w:rPr>
          <w:b/>
          <w:noProof/>
        </w:rPr>
        <w:drawing>
          <wp:inline distT="0" distB="0" distL="0" distR="0">
            <wp:extent cx="2609850" cy="1828800"/>
            <wp:effectExtent l="38100" t="57150" r="114300" b="95250"/>
            <wp:docPr id="105" name="Picture 104" descr="IMG_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0.JPG"/>
                    <pic:cNvPicPr/>
                  </pic:nvPicPr>
                  <pic:blipFill>
                    <a:blip r:embed="rId144"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E1D27" w:rsidRDefault="00D077B2" w:rsidP="001E1D27">
      <w:pPr>
        <w:rPr>
          <w:b/>
        </w:rPr>
      </w:pPr>
      <w:r>
        <w:rPr>
          <w:b/>
        </w:rPr>
        <w:t>Figure A</w:t>
      </w:r>
      <w:r w:rsidR="00602552">
        <w:rPr>
          <w:b/>
        </w:rPr>
        <w:t>50</w:t>
      </w:r>
      <w:r w:rsidR="001E1D27">
        <w:rPr>
          <w:b/>
        </w:rPr>
        <w:t>: Sample 14C</w:t>
      </w: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135DE3" w:rsidRDefault="00135DE3" w:rsidP="001E1D27">
      <w:pPr>
        <w:rPr>
          <w:b/>
        </w:rPr>
      </w:pPr>
    </w:p>
    <w:p w:rsidR="00D1682D" w:rsidRDefault="00D1682D" w:rsidP="00135DE3">
      <w:pPr>
        <w:jc w:val="left"/>
        <w:rPr>
          <w:b/>
          <w:u w:val="single"/>
        </w:rPr>
        <w:sectPr w:rsidR="00D1682D" w:rsidSect="00471E84">
          <w:type w:val="continuous"/>
          <w:pgSz w:w="12240" w:h="15840"/>
          <w:pgMar w:top="1440" w:right="1800" w:bottom="1440" w:left="1800" w:header="720" w:footer="720" w:gutter="0"/>
          <w:cols w:num="2" w:space="720"/>
          <w:docGrid w:linePitch="360"/>
        </w:sectPr>
      </w:pPr>
    </w:p>
    <w:p w:rsidR="00D1682D" w:rsidRDefault="00D1682D" w:rsidP="00D1682D">
      <w:pPr>
        <w:rPr>
          <w:b/>
          <w:sz w:val="32"/>
          <w:szCs w:val="32"/>
          <w:u w:val="single"/>
        </w:rPr>
      </w:pPr>
    </w:p>
    <w:p w:rsidR="00D1682D" w:rsidRDefault="00D1682D" w:rsidP="00D1682D">
      <w:pPr>
        <w:rPr>
          <w:b/>
          <w:sz w:val="32"/>
          <w:szCs w:val="32"/>
          <w:u w:val="single"/>
        </w:rPr>
      </w:pPr>
    </w:p>
    <w:p w:rsidR="00D1682D" w:rsidRDefault="00D1682D" w:rsidP="00D1682D">
      <w:pPr>
        <w:rPr>
          <w:b/>
          <w:sz w:val="32"/>
          <w:szCs w:val="32"/>
          <w:u w:val="single"/>
        </w:rPr>
      </w:pPr>
    </w:p>
    <w:p w:rsidR="00D1682D" w:rsidRDefault="00D1682D" w:rsidP="00D1682D">
      <w:pPr>
        <w:rPr>
          <w:b/>
          <w:sz w:val="32"/>
          <w:szCs w:val="32"/>
          <w:u w:val="single"/>
        </w:rPr>
      </w:pPr>
    </w:p>
    <w:p w:rsidR="00D1682D" w:rsidRDefault="002C6EB5" w:rsidP="003A7BD4">
      <w:pPr>
        <w:rPr>
          <w:b/>
          <w:sz w:val="32"/>
          <w:szCs w:val="32"/>
          <w:u w:val="single"/>
        </w:rPr>
      </w:pPr>
      <w:r>
        <w:rPr>
          <w:b/>
          <w:sz w:val="32"/>
          <w:szCs w:val="32"/>
          <w:u w:val="single"/>
        </w:rPr>
        <w:t xml:space="preserve">Thin Walled </w:t>
      </w:r>
      <w:r w:rsidR="00135DE3" w:rsidRPr="00D1682D">
        <w:rPr>
          <w:b/>
          <w:sz w:val="32"/>
          <w:szCs w:val="32"/>
          <w:u w:val="single"/>
        </w:rPr>
        <w:t>Sample</w:t>
      </w:r>
      <w:r>
        <w:rPr>
          <w:b/>
          <w:sz w:val="32"/>
          <w:szCs w:val="32"/>
          <w:u w:val="single"/>
        </w:rPr>
        <w:t>s</w:t>
      </w:r>
      <w:r w:rsidR="00135DE3" w:rsidRPr="00D1682D">
        <w:rPr>
          <w:b/>
          <w:sz w:val="32"/>
          <w:szCs w:val="32"/>
          <w:u w:val="single"/>
        </w:rPr>
        <w:t xml:space="preserve"> Pressed with Collar:</w:t>
      </w:r>
    </w:p>
    <w:p w:rsidR="003A7BD4" w:rsidRDefault="003A7BD4" w:rsidP="003A7BD4">
      <w:pPr>
        <w:rPr>
          <w:b/>
          <w:sz w:val="32"/>
          <w:szCs w:val="32"/>
          <w:u w:val="single"/>
        </w:rPr>
      </w:pPr>
    </w:p>
    <w:p w:rsidR="003A7BD4" w:rsidRDefault="003A7BD4" w:rsidP="003A7BD4">
      <w:pPr>
        <w:rPr>
          <w:b/>
          <w:sz w:val="32"/>
          <w:szCs w:val="32"/>
          <w:u w:val="single"/>
        </w:rPr>
      </w:pPr>
    </w:p>
    <w:p w:rsidR="003A7BD4" w:rsidRDefault="003A7BD4" w:rsidP="003A7BD4">
      <w:pPr>
        <w:rPr>
          <w:b/>
          <w:sz w:val="32"/>
          <w:szCs w:val="32"/>
          <w:u w:val="single"/>
        </w:rPr>
      </w:pPr>
    </w:p>
    <w:p w:rsidR="003A7BD4" w:rsidRPr="003A7BD4" w:rsidRDefault="003A7BD4" w:rsidP="003A7BD4">
      <w:pPr>
        <w:rPr>
          <w:b/>
          <w:sz w:val="32"/>
          <w:szCs w:val="32"/>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135DE3" w:rsidRDefault="00135DE3"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D1682D" w:rsidRDefault="00D1682D" w:rsidP="00135DE3">
      <w:pPr>
        <w:jc w:val="left"/>
        <w:rPr>
          <w:b/>
          <w:u w:val="single"/>
        </w:rPr>
      </w:pPr>
    </w:p>
    <w:p w:rsidR="00135DE3" w:rsidRDefault="00135DE3" w:rsidP="00D1682D">
      <w:pPr>
        <w:rPr>
          <w:b/>
          <w:sz w:val="28"/>
          <w:szCs w:val="28"/>
        </w:rPr>
      </w:pPr>
      <w:proofErr w:type="spellStart"/>
      <w:r w:rsidRPr="00D1682D">
        <w:rPr>
          <w:b/>
          <w:sz w:val="28"/>
          <w:szCs w:val="28"/>
        </w:rPr>
        <w:t>Unsoaked</w:t>
      </w:r>
      <w:proofErr w:type="spellEnd"/>
      <w:r w:rsidRPr="00D1682D">
        <w:rPr>
          <w:b/>
          <w:sz w:val="28"/>
          <w:szCs w:val="28"/>
        </w:rPr>
        <w:t>-Sin</w:t>
      </w:r>
      <w:r w:rsidR="00D1682D" w:rsidRPr="00D1682D">
        <w:rPr>
          <w:b/>
          <w:sz w:val="28"/>
          <w:szCs w:val="28"/>
        </w:rPr>
        <w:t>tered</w:t>
      </w:r>
    </w:p>
    <w:p w:rsidR="00D1682D" w:rsidRDefault="00D1682D" w:rsidP="00D1682D">
      <w:pPr>
        <w:rPr>
          <w:b/>
          <w:sz w:val="28"/>
          <w:szCs w:val="28"/>
        </w:rPr>
        <w:sectPr w:rsidR="00D1682D" w:rsidSect="00471E84">
          <w:type w:val="continuous"/>
          <w:pgSz w:w="12240" w:h="15840"/>
          <w:pgMar w:top="1440" w:right="1800" w:bottom="1440" w:left="1800" w:header="720" w:footer="720" w:gutter="0"/>
          <w:cols w:space="720"/>
          <w:docGrid w:linePitch="360"/>
        </w:sectPr>
      </w:pPr>
    </w:p>
    <w:p w:rsidR="00D1682D" w:rsidRPr="00D1682D" w:rsidRDefault="00D1682D" w:rsidP="00D1682D">
      <w:pPr>
        <w:rPr>
          <w:b/>
          <w:sz w:val="28"/>
          <w:szCs w:val="28"/>
        </w:rPr>
      </w:pPr>
    </w:p>
    <w:p w:rsidR="00135DE3" w:rsidRDefault="00135DE3" w:rsidP="00135DE3">
      <w:pPr>
        <w:jc w:val="left"/>
        <w:rPr>
          <w:b/>
        </w:rPr>
      </w:pPr>
      <w:r>
        <w:rPr>
          <w:b/>
          <w:noProof/>
        </w:rPr>
        <w:drawing>
          <wp:inline distT="0" distB="0" distL="0" distR="0">
            <wp:extent cx="2609850" cy="1828800"/>
            <wp:effectExtent l="38100" t="57150" r="114300" b="95250"/>
            <wp:docPr id="106" name="Picture 105" descr="IMG_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8.JPG"/>
                    <pic:cNvPicPr/>
                  </pic:nvPicPr>
                  <pic:blipFill>
                    <a:blip r:embed="rId145"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135DE3" w:rsidP="00135DE3">
      <w:pPr>
        <w:rPr>
          <w:b/>
        </w:rPr>
      </w:pPr>
      <w:r>
        <w:rPr>
          <w:b/>
        </w:rPr>
        <w:t xml:space="preserve">Figure </w:t>
      </w:r>
      <w:r w:rsidR="00D077B2">
        <w:rPr>
          <w:b/>
        </w:rPr>
        <w:t>A</w:t>
      </w:r>
      <w:r w:rsidR="00602552">
        <w:rPr>
          <w:b/>
        </w:rPr>
        <w:t>51</w:t>
      </w:r>
      <w:r>
        <w:rPr>
          <w:b/>
        </w:rPr>
        <w:t>: Sample 1B</w:t>
      </w:r>
    </w:p>
    <w:p w:rsidR="00135DE3" w:rsidRDefault="00135DE3" w:rsidP="00135DE3">
      <w:pPr>
        <w:rPr>
          <w:b/>
        </w:rPr>
      </w:pPr>
    </w:p>
    <w:p w:rsidR="00135DE3" w:rsidRDefault="00135DE3" w:rsidP="00135DE3">
      <w:pPr>
        <w:rPr>
          <w:b/>
        </w:rPr>
      </w:pPr>
      <w:r>
        <w:rPr>
          <w:b/>
          <w:noProof/>
        </w:rPr>
        <w:drawing>
          <wp:inline distT="0" distB="0" distL="0" distR="0">
            <wp:extent cx="2609850" cy="1828800"/>
            <wp:effectExtent l="38100" t="57150" r="114300" b="95250"/>
            <wp:docPr id="107" name="Picture 106" descr="IMG_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8.JPG"/>
                    <pic:cNvPicPr/>
                  </pic:nvPicPr>
                  <pic:blipFill>
                    <a:blip r:embed="rId146"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D077B2" w:rsidP="00135DE3">
      <w:pPr>
        <w:rPr>
          <w:b/>
        </w:rPr>
      </w:pPr>
      <w:r>
        <w:rPr>
          <w:b/>
        </w:rPr>
        <w:t>Figure A</w:t>
      </w:r>
      <w:r w:rsidR="00602552">
        <w:rPr>
          <w:b/>
        </w:rPr>
        <w:t>52</w:t>
      </w:r>
      <w:r w:rsidR="00135DE3">
        <w:rPr>
          <w:b/>
        </w:rPr>
        <w:t>: Sample 12B</w:t>
      </w:r>
    </w:p>
    <w:p w:rsidR="00135DE3" w:rsidRDefault="00135DE3" w:rsidP="00135DE3">
      <w:pPr>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D1682D">
      <w:pPr>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pPr>
    </w:p>
    <w:p w:rsidR="00D1682D" w:rsidRDefault="00D1682D" w:rsidP="00135DE3">
      <w:pPr>
        <w:jc w:val="left"/>
        <w:rPr>
          <w:b/>
        </w:rPr>
        <w:sectPr w:rsidR="00D1682D" w:rsidSect="00471E84">
          <w:type w:val="continuous"/>
          <w:pgSz w:w="12240" w:h="15840"/>
          <w:pgMar w:top="1440" w:right="1800" w:bottom="1440" w:left="1800" w:header="720" w:footer="720" w:gutter="0"/>
          <w:cols w:num="2" w:space="720"/>
          <w:docGrid w:linePitch="360"/>
        </w:sectPr>
      </w:pPr>
    </w:p>
    <w:p w:rsidR="00135DE3" w:rsidRDefault="00135DE3" w:rsidP="00D1682D">
      <w:pPr>
        <w:rPr>
          <w:b/>
          <w:sz w:val="28"/>
          <w:szCs w:val="28"/>
        </w:rPr>
      </w:pPr>
      <w:r w:rsidRPr="00D1682D">
        <w:rPr>
          <w:b/>
          <w:sz w:val="28"/>
          <w:szCs w:val="28"/>
        </w:rPr>
        <w:t>Soaked-</w:t>
      </w:r>
      <w:proofErr w:type="spellStart"/>
      <w:r w:rsidRPr="00D1682D">
        <w:rPr>
          <w:b/>
          <w:sz w:val="28"/>
          <w:szCs w:val="28"/>
        </w:rPr>
        <w:t>Unsintered</w:t>
      </w:r>
      <w:proofErr w:type="spellEnd"/>
    </w:p>
    <w:p w:rsidR="00D1682D" w:rsidRDefault="00D1682D" w:rsidP="00D1682D">
      <w:pPr>
        <w:rPr>
          <w:b/>
          <w:sz w:val="28"/>
          <w:szCs w:val="28"/>
        </w:rPr>
        <w:sectPr w:rsidR="00D1682D" w:rsidSect="00471E84">
          <w:type w:val="continuous"/>
          <w:pgSz w:w="12240" w:h="15840"/>
          <w:pgMar w:top="1440" w:right="1800" w:bottom="1440" w:left="1800" w:header="720" w:footer="720" w:gutter="0"/>
          <w:cols w:space="720"/>
          <w:docGrid w:linePitch="360"/>
        </w:sectPr>
      </w:pPr>
    </w:p>
    <w:p w:rsidR="00D1682D" w:rsidRPr="00D1682D" w:rsidRDefault="00D1682D" w:rsidP="00D1682D">
      <w:pPr>
        <w:rPr>
          <w:b/>
          <w:sz w:val="28"/>
          <w:szCs w:val="28"/>
        </w:rPr>
      </w:pPr>
    </w:p>
    <w:p w:rsidR="00135DE3" w:rsidRDefault="00135DE3" w:rsidP="00135DE3">
      <w:pPr>
        <w:jc w:val="left"/>
        <w:rPr>
          <w:b/>
        </w:rPr>
      </w:pPr>
      <w:r>
        <w:rPr>
          <w:b/>
        </w:rPr>
        <w:t>1 Week 60˚C</w:t>
      </w:r>
    </w:p>
    <w:p w:rsidR="00135DE3" w:rsidRDefault="00135DE3" w:rsidP="00135DE3">
      <w:pPr>
        <w:jc w:val="left"/>
        <w:rPr>
          <w:b/>
        </w:rPr>
      </w:pPr>
      <w:r>
        <w:rPr>
          <w:b/>
          <w:noProof/>
        </w:rPr>
        <w:drawing>
          <wp:inline distT="0" distB="0" distL="0" distR="0">
            <wp:extent cx="2609850" cy="1828800"/>
            <wp:effectExtent l="38100" t="57150" r="114300" b="95250"/>
            <wp:docPr id="108" name="Picture 107" descr="IMG_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4.JPG"/>
                    <pic:cNvPicPr/>
                  </pic:nvPicPr>
                  <pic:blipFill>
                    <a:blip r:embed="rId147"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135DE3" w:rsidP="00D1682D">
      <w:pPr>
        <w:rPr>
          <w:b/>
        </w:rPr>
      </w:pPr>
      <w:r>
        <w:rPr>
          <w:b/>
        </w:rPr>
        <w:t xml:space="preserve">Figure </w:t>
      </w:r>
      <w:r w:rsidR="00D077B2">
        <w:rPr>
          <w:b/>
        </w:rPr>
        <w:t>A</w:t>
      </w:r>
      <w:r w:rsidR="00602552">
        <w:rPr>
          <w:b/>
        </w:rPr>
        <w:t>53</w:t>
      </w:r>
      <w:r>
        <w:rPr>
          <w:b/>
        </w:rPr>
        <w:t>: Sample 13D</w:t>
      </w:r>
    </w:p>
    <w:p w:rsidR="00D1682D" w:rsidRDefault="00D1682D" w:rsidP="00D1682D">
      <w:pPr>
        <w:rPr>
          <w:b/>
        </w:rPr>
      </w:pPr>
    </w:p>
    <w:p w:rsidR="00135DE3" w:rsidRDefault="00135DE3" w:rsidP="00135DE3">
      <w:pPr>
        <w:jc w:val="left"/>
        <w:rPr>
          <w:b/>
        </w:rPr>
      </w:pPr>
      <w:r>
        <w:rPr>
          <w:b/>
        </w:rPr>
        <w:t>1 Week 100˚C</w:t>
      </w:r>
    </w:p>
    <w:p w:rsidR="00135DE3" w:rsidRDefault="00135DE3" w:rsidP="00135DE3">
      <w:pPr>
        <w:jc w:val="left"/>
        <w:rPr>
          <w:b/>
        </w:rPr>
      </w:pPr>
      <w:r>
        <w:rPr>
          <w:b/>
          <w:noProof/>
        </w:rPr>
        <w:drawing>
          <wp:inline distT="0" distB="0" distL="0" distR="0">
            <wp:extent cx="2609850" cy="1828800"/>
            <wp:effectExtent l="38100" t="57150" r="114300" b="95250"/>
            <wp:docPr id="109" name="Picture 108" descr="IMG_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3.JPG"/>
                    <pic:cNvPicPr/>
                  </pic:nvPicPr>
                  <pic:blipFill>
                    <a:blip r:embed="rId14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D077B2" w:rsidP="00135DE3">
      <w:pPr>
        <w:rPr>
          <w:b/>
        </w:rPr>
      </w:pPr>
      <w:r>
        <w:rPr>
          <w:b/>
        </w:rPr>
        <w:t>Figure A</w:t>
      </w:r>
      <w:r w:rsidR="00602552">
        <w:rPr>
          <w:b/>
        </w:rPr>
        <w:t>54</w:t>
      </w:r>
      <w:r w:rsidR="00135DE3">
        <w:rPr>
          <w:b/>
        </w:rPr>
        <w:t>: Sample 2D</w:t>
      </w:r>
    </w:p>
    <w:p w:rsidR="00135DE3" w:rsidRDefault="00135DE3" w:rsidP="00135DE3">
      <w:pPr>
        <w:rPr>
          <w:b/>
        </w:rPr>
      </w:pPr>
    </w:p>
    <w:p w:rsidR="00135DE3" w:rsidRDefault="00135DE3" w:rsidP="00135DE3">
      <w:pPr>
        <w:jc w:val="left"/>
        <w:rPr>
          <w:b/>
        </w:rPr>
      </w:pPr>
      <w:r>
        <w:rPr>
          <w:b/>
        </w:rPr>
        <w:t>2 Weeks 60˚C</w:t>
      </w:r>
    </w:p>
    <w:p w:rsidR="00135DE3" w:rsidRDefault="00135DE3" w:rsidP="00135DE3">
      <w:pPr>
        <w:rPr>
          <w:b/>
        </w:rPr>
      </w:pPr>
      <w:r>
        <w:rPr>
          <w:b/>
          <w:noProof/>
        </w:rPr>
        <w:drawing>
          <wp:inline distT="0" distB="0" distL="0" distR="0">
            <wp:extent cx="2609850" cy="1828800"/>
            <wp:effectExtent l="38100" t="57150" r="114300" b="95250"/>
            <wp:docPr id="110" name="Picture 109" descr="IMG_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2.JPG"/>
                    <pic:cNvPicPr/>
                  </pic:nvPicPr>
                  <pic:blipFill>
                    <a:blip r:embed="rId149"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135DE3" w:rsidP="00135DE3">
      <w:pPr>
        <w:rPr>
          <w:b/>
        </w:rPr>
      </w:pPr>
      <w:r>
        <w:rPr>
          <w:b/>
        </w:rPr>
        <w:t xml:space="preserve">Figure </w:t>
      </w:r>
      <w:r w:rsidR="00D077B2">
        <w:rPr>
          <w:b/>
        </w:rPr>
        <w:t>A</w:t>
      </w:r>
      <w:r w:rsidR="00602552">
        <w:rPr>
          <w:b/>
        </w:rPr>
        <w:t>55</w:t>
      </w:r>
      <w:r>
        <w:rPr>
          <w:b/>
        </w:rPr>
        <w:t>: Sample 5B</w:t>
      </w:r>
    </w:p>
    <w:p w:rsidR="00135DE3" w:rsidRDefault="00135DE3" w:rsidP="00135DE3">
      <w:pPr>
        <w:rPr>
          <w:b/>
        </w:rPr>
      </w:pPr>
    </w:p>
    <w:p w:rsidR="006170EA" w:rsidRDefault="006170EA" w:rsidP="006170EA">
      <w:pPr>
        <w:jc w:val="left"/>
        <w:rPr>
          <w:b/>
        </w:rPr>
      </w:pPr>
      <w:r>
        <w:rPr>
          <w:b/>
        </w:rPr>
        <w:t>2 Weeks 80˚C</w:t>
      </w:r>
    </w:p>
    <w:p w:rsidR="006170EA" w:rsidRDefault="006170EA" w:rsidP="006170EA">
      <w:pPr>
        <w:jc w:val="left"/>
        <w:rPr>
          <w:b/>
        </w:rPr>
      </w:pPr>
      <w:r>
        <w:rPr>
          <w:b/>
          <w:noProof/>
        </w:rPr>
        <w:drawing>
          <wp:inline distT="0" distB="0" distL="0" distR="0">
            <wp:extent cx="2743200" cy="1828800"/>
            <wp:effectExtent l="38100" t="57150" r="114300" b="95250"/>
            <wp:docPr id="111" name="Picture 110" descr="IMG_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5.JPG"/>
                    <pic:cNvPicPr/>
                  </pic:nvPicPr>
                  <pic:blipFill>
                    <a:blip r:embed="rId150"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35DE3" w:rsidRDefault="00D077B2" w:rsidP="00135DE3">
      <w:pPr>
        <w:rPr>
          <w:b/>
        </w:rPr>
      </w:pPr>
      <w:r>
        <w:rPr>
          <w:b/>
        </w:rPr>
        <w:t>Figure A</w:t>
      </w:r>
      <w:r w:rsidR="00602552">
        <w:rPr>
          <w:b/>
        </w:rPr>
        <w:t>56</w:t>
      </w:r>
      <w:r w:rsidR="00135DE3">
        <w:rPr>
          <w:b/>
        </w:rPr>
        <w:t>: Sample</w:t>
      </w:r>
      <w:r w:rsidR="006170EA">
        <w:rPr>
          <w:b/>
        </w:rPr>
        <w:t xml:space="preserve"> 14D</w:t>
      </w:r>
    </w:p>
    <w:p w:rsidR="006170EA" w:rsidRDefault="006170EA" w:rsidP="00135DE3">
      <w:pPr>
        <w:rPr>
          <w:b/>
        </w:rPr>
      </w:pPr>
    </w:p>
    <w:p w:rsidR="006170EA" w:rsidRDefault="006170EA" w:rsidP="006170EA">
      <w:pPr>
        <w:jc w:val="left"/>
        <w:rPr>
          <w:b/>
        </w:rPr>
      </w:pPr>
      <w:r>
        <w:rPr>
          <w:b/>
        </w:rPr>
        <w:t>2 Weeks 100˚C</w:t>
      </w:r>
    </w:p>
    <w:p w:rsidR="006170EA" w:rsidRDefault="006170EA" w:rsidP="006170EA">
      <w:pPr>
        <w:jc w:val="left"/>
        <w:rPr>
          <w:b/>
        </w:rPr>
      </w:pPr>
      <w:r>
        <w:rPr>
          <w:b/>
          <w:noProof/>
        </w:rPr>
        <w:drawing>
          <wp:inline distT="0" distB="0" distL="0" distR="0">
            <wp:extent cx="2743200" cy="1828800"/>
            <wp:effectExtent l="38100" t="57150" r="114300" b="95250"/>
            <wp:docPr id="112" name="Picture 111" descr="IMG_1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6.JPG"/>
                    <pic:cNvPicPr/>
                  </pic:nvPicPr>
                  <pic:blipFill>
                    <a:blip r:embed="rId151"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D077B2" w:rsidP="006170EA">
      <w:pPr>
        <w:rPr>
          <w:b/>
        </w:rPr>
      </w:pPr>
      <w:r>
        <w:rPr>
          <w:b/>
        </w:rPr>
        <w:t>Figure A</w:t>
      </w:r>
      <w:r w:rsidR="00602552">
        <w:rPr>
          <w:b/>
        </w:rPr>
        <w:t>57</w:t>
      </w:r>
      <w:r w:rsidR="006170EA">
        <w:rPr>
          <w:b/>
        </w:rPr>
        <w:t>: Sample 10B</w:t>
      </w:r>
    </w:p>
    <w:p w:rsidR="006170EA" w:rsidRDefault="006170EA" w:rsidP="006170EA">
      <w:pPr>
        <w:rPr>
          <w:b/>
        </w:rPr>
      </w:pPr>
    </w:p>
    <w:p w:rsidR="006170EA" w:rsidRDefault="006170EA" w:rsidP="006170EA">
      <w:pPr>
        <w:jc w:val="left"/>
        <w:rPr>
          <w:b/>
        </w:rPr>
      </w:pPr>
      <w:r>
        <w:rPr>
          <w:b/>
        </w:rPr>
        <w:t>4 Weeks 60˚C</w:t>
      </w:r>
    </w:p>
    <w:p w:rsidR="006170EA" w:rsidRDefault="006170EA" w:rsidP="006170EA">
      <w:pPr>
        <w:jc w:val="left"/>
        <w:rPr>
          <w:b/>
        </w:rPr>
      </w:pPr>
      <w:r>
        <w:rPr>
          <w:b/>
          <w:noProof/>
        </w:rPr>
        <w:drawing>
          <wp:inline distT="0" distB="0" distL="0" distR="0">
            <wp:extent cx="2609850" cy="1828800"/>
            <wp:effectExtent l="38100" t="57150" r="114300" b="95250"/>
            <wp:docPr id="113" name="Picture 112" descr="IMG_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0.JPG"/>
                    <pic:cNvPicPr/>
                  </pic:nvPicPr>
                  <pic:blipFill>
                    <a:blip r:embed="rId152"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6170EA" w:rsidP="006170EA">
      <w:pPr>
        <w:rPr>
          <w:b/>
        </w:rPr>
      </w:pPr>
      <w:r>
        <w:rPr>
          <w:b/>
        </w:rPr>
        <w:t xml:space="preserve">Figure </w:t>
      </w:r>
      <w:r w:rsidR="00D077B2">
        <w:rPr>
          <w:b/>
        </w:rPr>
        <w:t>A</w:t>
      </w:r>
      <w:r w:rsidR="00602552">
        <w:rPr>
          <w:b/>
        </w:rPr>
        <w:t>58</w:t>
      </w:r>
      <w:r>
        <w:rPr>
          <w:b/>
        </w:rPr>
        <w:t>: Sample 3B</w:t>
      </w:r>
    </w:p>
    <w:p w:rsidR="006170EA" w:rsidRDefault="006170EA" w:rsidP="006170EA">
      <w:pPr>
        <w:rPr>
          <w:b/>
        </w:rPr>
      </w:pPr>
    </w:p>
    <w:p w:rsidR="006170EA" w:rsidRDefault="006170EA" w:rsidP="006170EA">
      <w:pPr>
        <w:jc w:val="left"/>
        <w:rPr>
          <w:b/>
        </w:rPr>
      </w:pPr>
      <w:r>
        <w:rPr>
          <w:b/>
        </w:rPr>
        <w:t>4 Weeks 80˚C</w:t>
      </w:r>
    </w:p>
    <w:p w:rsidR="006170EA" w:rsidRDefault="006170EA" w:rsidP="006170EA">
      <w:pPr>
        <w:jc w:val="left"/>
        <w:rPr>
          <w:b/>
        </w:rPr>
      </w:pPr>
      <w:r>
        <w:rPr>
          <w:b/>
          <w:noProof/>
        </w:rPr>
        <w:drawing>
          <wp:inline distT="0" distB="0" distL="0" distR="0">
            <wp:extent cx="2609850" cy="1828800"/>
            <wp:effectExtent l="38100" t="57150" r="114300" b="95250"/>
            <wp:docPr id="114" name="Picture 113" descr="IMG_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2.JPG"/>
                    <pic:cNvPicPr/>
                  </pic:nvPicPr>
                  <pic:blipFill>
                    <a:blip r:embed="rId153"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D077B2" w:rsidP="006170EA">
      <w:pPr>
        <w:rPr>
          <w:b/>
        </w:rPr>
      </w:pPr>
      <w:r>
        <w:rPr>
          <w:b/>
        </w:rPr>
        <w:t>Figure A</w:t>
      </w:r>
      <w:r w:rsidR="00602552">
        <w:rPr>
          <w:b/>
        </w:rPr>
        <w:t>59</w:t>
      </w:r>
      <w:r w:rsidR="006170EA">
        <w:rPr>
          <w:b/>
        </w:rPr>
        <w:t>: Sample 11D</w:t>
      </w:r>
    </w:p>
    <w:p w:rsidR="006170EA" w:rsidRDefault="006170EA" w:rsidP="006170EA">
      <w:pPr>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r>
        <w:rPr>
          <w:b/>
        </w:rPr>
        <w:t>4 Weeks 100˚C</w:t>
      </w:r>
    </w:p>
    <w:p w:rsidR="006170EA" w:rsidRDefault="006170EA" w:rsidP="006170EA">
      <w:pPr>
        <w:jc w:val="left"/>
        <w:rPr>
          <w:b/>
        </w:rPr>
      </w:pPr>
      <w:r>
        <w:rPr>
          <w:b/>
          <w:noProof/>
        </w:rPr>
        <w:drawing>
          <wp:inline distT="0" distB="0" distL="0" distR="0">
            <wp:extent cx="2609850" cy="1828800"/>
            <wp:effectExtent l="38100" t="57150" r="114300" b="95250"/>
            <wp:docPr id="115" name="Picture 114" descr="IMG_1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9.JPG"/>
                    <pic:cNvPicPr/>
                  </pic:nvPicPr>
                  <pic:blipFill>
                    <a:blip r:embed="rId154"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6170EA" w:rsidP="006170EA">
      <w:pPr>
        <w:rPr>
          <w:b/>
        </w:rPr>
      </w:pPr>
      <w:r>
        <w:rPr>
          <w:b/>
        </w:rPr>
        <w:t xml:space="preserve">Figure </w:t>
      </w:r>
      <w:r w:rsidR="00D077B2">
        <w:rPr>
          <w:b/>
        </w:rPr>
        <w:t>A</w:t>
      </w:r>
      <w:r w:rsidR="00602552">
        <w:rPr>
          <w:b/>
        </w:rPr>
        <w:t>60</w:t>
      </w:r>
      <w:r>
        <w:rPr>
          <w:b/>
        </w:rPr>
        <w:t>: Sample 8D</w:t>
      </w: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6170EA" w:rsidRDefault="006170EA" w:rsidP="006170EA">
      <w:pPr>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pPr>
    </w:p>
    <w:p w:rsidR="00D1682D" w:rsidRDefault="00D1682D" w:rsidP="006170EA">
      <w:pPr>
        <w:jc w:val="left"/>
        <w:rPr>
          <w:b/>
        </w:rPr>
        <w:sectPr w:rsidR="00D1682D" w:rsidSect="00471E84">
          <w:type w:val="continuous"/>
          <w:pgSz w:w="12240" w:h="15840"/>
          <w:pgMar w:top="1440" w:right="1800" w:bottom="1440" w:left="1800" w:header="720" w:footer="720" w:gutter="0"/>
          <w:cols w:num="2" w:space="720"/>
          <w:docGrid w:linePitch="360"/>
        </w:sectPr>
      </w:pPr>
    </w:p>
    <w:p w:rsidR="006170EA" w:rsidRDefault="006170EA" w:rsidP="00D1682D">
      <w:pPr>
        <w:rPr>
          <w:b/>
          <w:sz w:val="28"/>
          <w:szCs w:val="28"/>
        </w:rPr>
      </w:pPr>
      <w:r w:rsidRPr="00D1682D">
        <w:rPr>
          <w:b/>
          <w:sz w:val="28"/>
          <w:szCs w:val="28"/>
        </w:rPr>
        <w:t>Un</w:t>
      </w:r>
      <w:r w:rsidR="003A7BD4">
        <w:rPr>
          <w:b/>
          <w:sz w:val="28"/>
          <w:szCs w:val="28"/>
        </w:rPr>
        <w:t>-S</w:t>
      </w:r>
      <w:r w:rsidRPr="00D1682D">
        <w:rPr>
          <w:b/>
          <w:sz w:val="28"/>
          <w:szCs w:val="28"/>
        </w:rPr>
        <w:t>oaked-Un</w:t>
      </w:r>
      <w:r w:rsidR="003A7BD4">
        <w:rPr>
          <w:b/>
          <w:sz w:val="28"/>
          <w:szCs w:val="28"/>
        </w:rPr>
        <w:t>-S</w:t>
      </w:r>
      <w:r w:rsidRPr="00D1682D">
        <w:rPr>
          <w:b/>
          <w:sz w:val="28"/>
          <w:szCs w:val="28"/>
        </w:rPr>
        <w:t>intered</w:t>
      </w:r>
    </w:p>
    <w:p w:rsidR="00D1682D" w:rsidRDefault="00D1682D" w:rsidP="00D1682D">
      <w:pPr>
        <w:rPr>
          <w:b/>
          <w:sz w:val="28"/>
          <w:szCs w:val="28"/>
        </w:rPr>
        <w:sectPr w:rsidR="00D1682D" w:rsidSect="00471E84">
          <w:type w:val="continuous"/>
          <w:pgSz w:w="12240" w:h="15840"/>
          <w:pgMar w:top="1440" w:right="1800" w:bottom="1440" w:left="1800" w:header="720" w:footer="720" w:gutter="0"/>
          <w:cols w:space="720"/>
          <w:docGrid w:linePitch="360"/>
        </w:sectPr>
      </w:pPr>
    </w:p>
    <w:p w:rsidR="00D1682D" w:rsidRPr="00D1682D" w:rsidRDefault="00D1682D" w:rsidP="00D1682D">
      <w:pPr>
        <w:rPr>
          <w:b/>
          <w:sz w:val="28"/>
          <w:szCs w:val="28"/>
        </w:rPr>
      </w:pPr>
    </w:p>
    <w:p w:rsidR="006170EA" w:rsidRDefault="006170EA" w:rsidP="006170EA">
      <w:pPr>
        <w:jc w:val="left"/>
        <w:rPr>
          <w:b/>
        </w:rPr>
      </w:pPr>
    </w:p>
    <w:p w:rsidR="006170EA" w:rsidRDefault="006170EA" w:rsidP="006170EA">
      <w:pPr>
        <w:jc w:val="left"/>
        <w:rPr>
          <w:b/>
        </w:rPr>
      </w:pPr>
      <w:r>
        <w:rPr>
          <w:b/>
          <w:noProof/>
        </w:rPr>
        <w:drawing>
          <wp:inline distT="0" distB="0" distL="0" distR="0">
            <wp:extent cx="2609850" cy="1828800"/>
            <wp:effectExtent l="38100" t="57150" r="114300" b="95250"/>
            <wp:docPr id="116" name="Picture 115" descr="IMG_1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2.JPG"/>
                    <pic:cNvPicPr/>
                  </pic:nvPicPr>
                  <pic:blipFill>
                    <a:blip r:embed="rId155"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6170EA" w:rsidP="006170EA">
      <w:pPr>
        <w:rPr>
          <w:b/>
        </w:rPr>
      </w:pPr>
      <w:r>
        <w:rPr>
          <w:b/>
        </w:rPr>
        <w:t xml:space="preserve">Figure </w:t>
      </w:r>
      <w:r w:rsidR="00D077B2">
        <w:rPr>
          <w:b/>
        </w:rPr>
        <w:t>A</w:t>
      </w:r>
      <w:r w:rsidR="00602552">
        <w:rPr>
          <w:b/>
        </w:rPr>
        <w:t>61</w:t>
      </w:r>
      <w:r>
        <w:rPr>
          <w:b/>
        </w:rPr>
        <w:t>: Sample 5A</w:t>
      </w: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6170EA" w:rsidRDefault="006170EA" w:rsidP="006170EA">
      <w:pPr>
        <w:jc w:val="left"/>
        <w:rPr>
          <w:b/>
        </w:rPr>
      </w:pPr>
    </w:p>
    <w:p w:rsidR="00D1682D" w:rsidRDefault="00D1682D" w:rsidP="006170EA">
      <w:pPr>
        <w:jc w:val="left"/>
        <w:rPr>
          <w:b/>
        </w:rPr>
      </w:pPr>
    </w:p>
    <w:p w:rsidR="00D1682D" w:rsidRDefault="00D1682D" w:rsidP="006170EA">
      <w:pPr>
        <w:jc w:val="left"/>
        <w:rPr>
          <w:b/>
        </w:rPr>
        <w:sectPr w:rsidR="00D1682D" w:rsidSect="00471E84">
          <w:type w:val="continuous"/>
          <w:pgSz w:w="12240" w:h="15840"/>
          <w:pgMar w:top="1440" w:right="1800" w:bottom="1440" w:left="1800" w:header="720" w:footer="720" w:gutter="0"/>
          <w:cols w:num="2" w:space="720"/>
          <w:docGrid w:linePitch="360"/>
        </w:sectPr>
      </w:pPr>
    </w:p>
    <w:p w:rsidR="006170EA" w:rsidRDefault="006170EA" w:rsidP="00D1682D">
      <w:pPr>
        <w:rPr>
          <w:b/>
          <w:sz w:val="28"/>
          <w:szCs w:val="28"/>
        </w:rPr>
      </w:pPr>
      <w:r w:rsidRPr="00D1682D">
        <w:rPr>
          <w:b/>
          <w:sz w:val="28"/>
          <w:szCs w:val="28"/>
        </w:rPr>
        <w:t>Soaked-Sintered</w:t>
      </w:r>
    </w:p>
    <w:p w:rsidR="00D1682D" w:rsidRDefault="00D1682D" w:rsidP="00D1682D">
      <w:pPr>
        <w:jc w:val="both"/>
        <w:rPr>
          <w:b/>
          <w:sz w:val="28"/>
          <w:szCs w:val="28"/>
        </w:rPr>
        <w:sectPr w:rsidR="00D1682D" w:rsidSect="00471E84">
          <w:type w:val="continuous"/>
          <w:pgSz w:w="12240" w:h="15840"/>
          <w:pgMar w:top="1440" w:right="1800" w:bottom="1440" w:left="1800" w:header="720" w:footer="720" w:gutter="0"/>
          <w:cols w:space="720"/>
          <w:docGrid w:linePitch="360"/>
        </w:sectPr>
      </w:pPr>
    </w:p>
    <w:p w:rsidR="006170EA" w:rsidRDefault="006170EA" w:rsidP="006170EA">
      <w:pPr>
        <w:jc w:val="left"/>
        <w:rPr>
          <w:b/>
        </w:rPr>
      </w:pPr>
    </w:p>
    <w:p w:rsidR="006170EA" w:rsidRDefault="006170EA" w:rsidP="006170EA">
      <w:pPr>
        <w:jc w:val="left"/>
        <w:rPr>
          <w:b/>
        </w:rPr>
      </w:pPr>
      <w:r>
        <w:rPr>
          <w:b/>
        </w:rPr>
        <w:t>1 Week 60˚C</w:t>
      </w:r>
    </w:p>
    <w:p w:rsidR="006170EA" w:rsidRDefault="006170EA" w:rsidP="006170EA">
      <w:pPr>
        <w:jc w:val="left"/>
        <w:rPr>
          <w:b/>
        </w:rPr>
      </w:pPr>
      <w:r>
        <w:rPr>
          <w:b/>
          <w:noProof/>
        </w:rPr>
        <w:drawing>
          <wp:inline distT="0" distB="0" distL="0" distR="0">
            <wp:extent cx="2609850" cy="1828800"/>
            <wp:effectExtent l="38100" t="57150" r="114300" b="95250"/>
            <wp:docPr id="117" name="Picture 116" descr="IMG_1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6.JPG"/>
                    <pic:cNvPicPr/>
                  </pic:nvPicPr>
                  <pic:blipFill>
                    <a:blip r:embed="rId156"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D077B2" w:rsidP="006170EA">
      <w:pPr>
        <w:rPr>
          <w:b/>
        </w:rPr>
      </w:pPr>
      <w:r>
        <w:rPr>
          <w:b/>
        </w:rPr>
        <w:t>Figure A</w:t>
      </w:r>
      <w:r w:rsidR="00602552">
        <w:rPr>
          <w:b/>
        </w:rPr>
        <w:t>62</w:t>
      </w:r>
      <w:r w:rsidR="006170EA">
        <w:rPr>
          <w:b/>
        </w:rPr>
        <w:t>: Sample 2C</w:t>
      </w:r>
    </w:p>
    <w:p w:rsidR="006170EA" w:rsidRDefault="006170EA" w:rsidP="006170EA">
      <w:pPr>
        <w:rPr>
          <w:b/>
        </w:rPr>
      </w:pPr>
    </w:p>
    <w:p w:rsidR="006170EA" w:rsidRDefault="006170EA" w:rsidP="006170EA">
      <w:pPr>
        <w:jc w:val="left"/>
        <w:rPr>
          <w:b/>
        </w:rPr>
      </w:pPr>
      <w:r>
        <w:rPr>
          <w:b/>
        </w:rPr>
        <w:t>1 Week 80˚C</w:t>
      </w:r>
    </w:p>
    <w:p w:rsidR="006170EA" w:rsidRDefault="006170EA" w:rsidP="006170EA">
      <w:pPr>
        <w:jc w:val="left"/>
        <w:rPr>
          <w:b/>
        </w:rPr>
      </w:pPr>
      <w:r>
        <w:rPr>
          <w:b/>
          <w:noProof/>
        </w:rPr>
        <w:drawing>
          <wp:inline distT="0" distB="0" distL="0" distR="0">
            <wp:extent cx="2609850" cy="1828800"/>
            <wp:effectExtent l="38100" t="57150" r="114300" b="95250"/>
            <wp:docPr id="118" name="Picture 117" descr="IMG_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8.JPG"/>
                    <pic:cNvPicPr/>
                  </pic:nvPicPr>
                  <pic:blipFill>
                    <a:blip r:embed="rId157"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6170EA" w:rsidP="006170EA">
      <w:pPr>
        <w:rPr>
          <w:b/>
        </w:rPr>
      </w:pPr>
      <w:r>
        <w:rPr>
          <w:b/>
        </w:rPr>
        <w:t xml:space="preserve">Figure </w:t>
      </w:r>
      <w:r w:rsidR="00D077B2">
        <w:rPr>
          <w:b/>
        </w:rPr>
        <w:t>A</w:t>
      </w:r>
      <w:r w:rsidR="00602552">
        <w:rPr>
          <w:b/>
        </w:rPr>
        <w:t>63</w:t>
      </w:r>
      <w:r>
        <w:rPr>
          <w:b/>
        </w:rPr>
        <w:t>: Sample 7D</w:t>
      </w:r>
    </w:p>
    <w:p w:rsidR="006170EA" w:rsidRDefault="006170EA" w:rsidP="006170EA">
      <w:pPr>
        <w:rPr>
          <w:b/>
        </w:rPr>
      </w:pPr>
    </w:p>
    <w:p w:rsidR="006170EA" w:rsidRDefault="006170EA" w:rsidP="006170EA">
      <w:pPr>
        <w:jc w:val="left"/>
        <w:rPr>
          <w:b/>
        </w:rPr>
      </w:pPr>
      <w:r>
        <w:rPr>
          <w:b/>
        </w:rPr>
        <w:t>2 Weeks 60˚C</w:t>
      </w:r>
    </w:p>
    <w:p w:rsidR="006170EA" w:rsidRDefault="006170EA" w:rsidP="006170EA">
      <w:pPr>
        <w:jc w:val="left"/>
        <w:rPr>
          <w:b/>
        </w:rPr>
      </w:pPr>
      <w:r>
        <w:rPr>
          <w:b/>
          <w:noProof/>
        </w:rPr>
        <w:drawing>
          <wp:inline distT="0" distB="0" distL="0" distR="0">
            <wp:extent cx="2609850" cy="1828800"/>
            <wp:effectExtent l="38100" t="57150" r="114300" b="95250"/>
            <wp:docPr id="119" name="Picture 118" descr="IMG_1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3.JPG"/>
                    <pic:cNvPicPr/>
                  </pic:nvPicPr>
                  <pic:blipFill>
                    <a:blip r:embed="rId15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D077B2" w:rsidP="006170EA">
      <w:pPr>
        <w:rPr>
          <w:b/>
        </w:rPr>
      </w:pPr>
      <w:r>
        <w:rPr>
          <w:b/>
        </w:rPr>
        <w:t>Figure A</w:t>
      </w:r>
      <w:r w:rsidR="00602552">
        <w:rPr>
          <w:b/>
        </w:rPr>
        <w:t>64</w:t>
      </w:r>
      <w:r w:rsidR="006170EA">
        <w:rPr>
          <w:b/>
        </w:rPr>
        <w:t>: Sample 17B</w:t>
      </w:r>
    </w:p>
    <w:p w:rsidR="006170EA" w:rsidRDefault="006170EA" w:rsidP="006170EA">
      <w:pPr>
        <w:rPr>
          <w:b/>
        </w:rPr>
      </w:pPr>
    </w:p>
    <w:p w:rsidR="006170EA" w:rsidRDefault="006170EA" w:rsidP="00D1682D">
      <w:pPr>
        <w:jc w:val="both"/>
        <w:rPr>
          <w:b/>
        </w:rPr>
      </w:pPr>
    </w:p>
    <w:p w:rsidR="006170EA" w:rsidRDefault="006170EA" w:rsidP="006170EA">
      <w:pPr>
        <w:rPr>
          <w:b/>
        </w:rPr>
      </w:pPr>
      <w:r>
        <w:rPr>
          <w:b/>
          <w:noProof/>
        </w:rPr>
        <w:drawing>
          <wp:inline distT="0" distB="0" distL="0" distR="0">
            <wp:extent cx="2743200" cy="1828800"/>
            <wp:effectExtent l="38100" t="57150" r="114300" b="95250"/>
            <wp:docPr id="120" name="Picture 119" descr="IMG_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5.JPG"/>
                    <pic:cNvPicPr/>
                  </pic:nvPicPr>
                  <pic:blipFill>
                    <a:blip r:embed="rId159"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170EA" w:rsidRDefault="00D077B2" w:rsidP="006170EA">
      <w:pPr>
        <w:rPr>
          <w:b/>
        </w:rPr>
      </w:pPr>
      <w:r>
        <w:rPr>
          <w:b/>
        </w:rPr>
        <w:t>Figure A</w:t>
      </w:r>
      <w:r w:rsidR="00602552">
        <w:rPr>
          <w:b/>
        </w:rPr>
        <w:t>65</w:t>
      </w:r>
      <w:r w:rsidR="006170EA">
        <w:rPr>
          <w:b/>
        </w:rPr>
        <w:t>: Sample 18E</w:t>
      </w:r>
    </w:p>
    <w:p w:rsidR="00AC0883" w:rsidRDefault="00AC0883" w:rsidP="006170EA">
      <w:pPr>
        <w:rPr>
          <w:b/>
        </w:rPr>
      </w:pPr>
    </w:p>
    <w:p w:rsidR="00AC0883" w:rsidRDefault="00AC0883" w:rsidP="006170EA">
      <w:pPr>
        <w:rPr>
          <w:b/>
        </w:rPr>
      </w:pPr>
      <w:r>
        <w:rPr>
          <w:b/>
          <w:noProof/>
        </w:rPr>
        <w:drawing>
          <wp:inline distT="0" distB="0" distL="0" distR="0">
            <wp:extent cx="2743200" cy="1828800"/>
            <wp:effectExtent l="38100" t="57150" r="114300" b="95250"/>
            <wp:docPr id="121" name="Picture 120" descr="IMG_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9.JPG"/>
                    <pic:cNvPicPr/>
                  </pic:nvPicPr>
                  <pic:blipFill>
                    <a:blip r:embed="rId160"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6170EA">
      <w:pPr>
        <w:rPr>
          <w:b/>
        </w:rPr>
      </w:pPr>
      <w:r>
        <w:rPr>
          <w:b/>
        </w:rPr>
        <w:t>Figure A</w:t>
      </w:r>
      <w:r w:rsidR="00602552">
        <w:rPr>
          <w:b/>
        </w:rPr>
        <w:t>66</w:t>
      </w:r>
      <w:r w:rsidR="00AC0883">
        <w:rPr>
          <w:b/>
        </w:rPr>
        <w:t>: Sample 2B</w:t>
      </w:r>
    </w:p>
    <w:p w:rsidR="00AC0883" w:rsidRDefault="00AC0883" w:rsidP="006170EA">
      <w:pPr>
        <w:rPr>
          <w:b/>
        </w:rPr>
      </w:pPr>
    </w:p>
    <w:p w:rsidR="00AC0883" w:rsidRDefault="00AC0883" w:rsidP="006170EA">
      <w:pPr>
        <w:rPr>
          <w:b/>
        </w:rPr>
      </w:pPr>
      <w:r>
        <w:rPr>
          <w:b/>
          <w:noProof/>
        </w:rPr>
        <w:drawing>
          <wp:inline distT="0" distB="0" distL="0" distR="0">
            <wp:extent cx="2743200" cy="1828800"/>
            <wp:effectExtent l="38100" t="57150" r="114300" b="95250"/>
            <wp:docPr id="122" name="Picture 121" descr="IMG_1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0.JPG"/>
                    <pic:cNvPicPr/>
                  </pic:nvPicPr>
                  <pic:blipFill>
                    <a:blip r:embed="rId161"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AC0883" w:rsidP="006170EA">
      <w:pPr>
        <w:rPr>
          <w:b/>
        </w:rPr>
      </w:pPr>
      <w:r>
        <w:rPr>
          <w:b/>
        </w:rPr>
        <w:t xml:space="preserve">Figure </w:t>
      </w:r>
      <w:r w:rsidR="00D077B2">
        <w:rPr>
          <w:b/>
        </w:rPr>
        <w:t>A</w:t>
      </w:r>
      <w:r w:rsidR="00602552">
        <w:rPr>
          <w:b/>
        </w:rPr>
        <w:t>67</w:t>
      </w:r>
      <w:r>
        <w:rPr>
          <w:b/>
        </w:rPr>
        <w:t>: Sample 14B</w:t>
      </w:r>
    </w:p>
    <w:p w:rsidR="00AC0883" w:rsidRDefault="00AC0883" w:rsidP="006170EA">
      <w:pPr>
        <w:rPr>
          <w:b/>
        </w:rPr>
      </w:pPr>
    </w:p>
    <w:p w:rsidR="00AC0883" w:rsidRDefault="00AC0883" w:rsidP="006170EA">
      <w:pPr>
        <w:rPr>
          <w:b/>
        </w:rPr>
      </w:pPr>
    </w:p>
    <w:p w:rsidR="00AC0883" w:rsidRDefault="00AC0883" w:rsidP="006170EA">
      <w:pPr>
        <w:rPr>
          <w:b/>
        </w:rPr>
      </w:pPr>
      <w:r>
        <w:rPr>
          <w:b/>
          <w:noProof/>
        </w:rPr>
        <w:drawing>
          <wp:inline distT="0" distB="0" distL="0" distR="0">
            <wp:extent cx="2609850" cy="1828800"/>
            <wp:effectExtent l="38100" t="57150" r="114300" b="95250"/>
            <wp:docPr id="123" name="Picture 122" descr="IMG_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7.JPG"/>
                    <pic:cNvPicPr/>
                  </pic:nvPicPr>
                  <pic:blipFill>
                    <a:blip r:embed="rId162"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AC0883" w:rsidP="006170EA">
      <w:pPr>
        <w:rPr>
          <w:b/>
        </w:rPr>
      </w:pPr>
      <w:r>
        <w:rPr>
          <w:b/>
        </w:rPr>
        <w:t xml:space="preserve">Figure </w:t>
      </w:r>
      <w:r w:rsidR="00D077B2">
        <w:rPr>
          <w:b/>
        </w:rPr>
        <w:t>A</w:t>
      </w:r>
      <w:r w:rsidR="00602552">
        <w:rPr>
          <w:b/>
        </w:rPr>
        <w:t>68</w:t>
      </w:r>
      <w:r>
        <w:rPr>
          <w:b/>
        </w:rPr>
        <w:t>: Sample 10E</w:t>
      </w:r>
    </w:p>
    <w:p w:rsidR="00AC0883" w:rsidRDefault="00AC0883" w:rsidP="006170EA">
      <w:pPr>
        <w:rPr>
          <w:b/>
        </w:rPr>
      </w:pPr>
    </w:p>
    <w:p w:rsidR="00AC0883" w:rsidRDefault="00AC0883" w:rsidP="006170EA">
      <w:pPr>
        <w:rPr>
          <w:b/>
        </w:rPr>
      </w:pPr>
      <w:r>
        <w:rPr>
          <w:b/>
          <w:noProof/>
        </w:rPr>
        <w:drawing>
          <wp:inline distT="0" distB="0" distL="0" distR="0">
            <wp:extent cx="2609850" cy="1828800"/>
            <wp:effectExtent l="38100" t="57150" r="114300" b="95250"/>
            <wp:docPr id="124" name="Picture 123" descr="IMG_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29.JPG"/>
                    <pic:cNvPicPr/>
                  </pic:nvPicPr>
                  <pic:blipFill>
                    <a:blip r:embed="rId163"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6170EA">
      <w:pPr>
        <w:rPr>
          <w:b/>
        </w:rPr>
      </w:pPr>
      <w:r>
        <w:rPr>
          <w:b/>
        </w:rPr>
        <w:t>Figure A</w:t>
      </w:r>
      <w:r w:rsidR="00602552">
        <w:rPr>
          <w:b/>
        </w:rPr>
        <w:t>69</w:t>
      </w:r>
      <w:r w:rsidR="00AC0883">
        <w:rPr>
          <w:b/>
        </w:rPr>
        <w:t>: Sample 1E</w:t>
      </w:r>
    </w:p>
    <w:p w:rsidR="00AC0883" w:rsidRDefault="00AC0883" w:rsidP="006170EA">
      <w:pPr>
        <w:rPr>
          <w:b/>
        </w:rPr>
      </w:pPr>
    </w:p>
    <w:p w:rsidR="00AC0883" w:rsidRDefault="00AC0883" w:rsidP="00AC0883">
      <w:pPr>
        <w:jc w:val="left"/>
        <w:rPr>
          <w:b/>
        </w:rPr>
      </w:pPr>
      <w:r>
        <w:rPr>
          <w:b/>
        </w:rPr>
        <w:t>2 Weeks 80˚C</w:t>
      </w:r>
    </w:p>
    <w:p w:rsidR="00AC0883" w:rsidRDefault="00AC0883" w:rsidP="00AC0883">
      <w:pPr>
        <w:jc w:val="left"/>
        <w:rPr>
          <w:b/>
        </w:rPr>
      </w:pPr>
      <w:r>
        <w:rPr>
          <w:b/>
          <w:noProof/>
        </w:rPr>
        <w:drawing>
          <wp:inline distT="0" distB="0" distL="0" distR="0">
            <wp:extent cx="2609850" cy="1828800"/>
            <wp:effectExtent l="38100" t="57150" r="114300" b="95250"/>
            <wp:docPr id="125" name="Picture 124" descr="IMG_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3.JPG"/>
                    <pic:cNvPicPr/>
                  </pic:nvPicPr>
                  <pic:blipFill>
                    <a:blip r:embed="rId164"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AC0883">
      <w:pPr>
        <w:rPr>
          <w:b/>
        </w:rPr>
      </w:pPr>
      <w:r>
        <w:rPr>
          <w:b/>
        </w:rPr>
        <w:t>Figure A</w:t>
      </w:r>
      <w:r w:rsidR="00602552">
        <w:rPr>
          <w:b/>
        </w:rPr>
        <w:t>70</w:t>
      </w:r>
      <w:r w:rsidR="00AC0883">
        <w:rPr>
          <w:b/>
        </w:rPr>
        <w:t>: Sample 5E</w:t>
      </w:r>
    </w:p>
    <w:p w:rsidR="00AC0883" w:rsidRDefault="00AC0883" w:rsidP="00AC0883">
      <w:pPr>
        <w:rPr>
          <w:b/>
        </w:rPr>
      </w:pPr>
    </w:p>
    <w:p w:rsidR="00AC0883" w:rsidRDefault="00AC0883" w:rsidP="00AC0883">
      <w:pPr>
        <w:rPr>
          <w:b/>
        </w:rPr>
      </w:pPr>
      <w:r>
        <w:rPr>
          <w:b/>
          <w:noProof/>
        </w:rPr>
        <w:drawing>
          <wp:inline distT="0" distB="0" distL="0" distR="0">
            <wp:extent cx="2743200" cy="1828800"/>
            <wp:effectExtent l="38100" t="57150" r="114300" b="95250"/>
            <wp:docPr id="129" name="Picture 128" descr="IMG_1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7.JPG"/>
                    <pic:cNvPicPr/>
                  </pic:nvPicPr>
                  <pic:blipFill>
                    <a:blip r:embed="rId165"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AC0883">
      <w:pPr>
        <w:rPr>
          <w:b/>
        </w:rPr>
      </w:pPr>
      <w:r>
        <w:rPr>
          <w:b/>
        </w:rPr>
        <w:t>Figure A</w:t>
      </w:r>
      <w:r w:rsidR="00602552">
        <w:rPr>
          <w:b/>
        </w:rPr>
        <w:t>71</w:t>
      </w:r>
      <w:r w:rsidR="00AC0883">
        <w:rPr>
          <w:b/>
        </w:rPr>
        <w:t>: Sample 11B</w:t>
      </w:r>
    </w:p>
    <w:p w:rsidR="00AC0883" w:rsidRDefault="00AC0883" w:rsidP="00AC0883">
      <w:pPr>
        <w:rPr>
          <w:b/>
        </w:rPr>
      </w:pPr>
    </w:p>
    <w:p w:rsidR="00AC0883" w:rsidRDefault="00AC0883" w:rsidP="00AC0883">
      <w:pPr>
        <w:rPr>
          <w:b/>
        </w:rPr>
      </w:pPr>
      <w:r>
        <w:rPr>
          <w:b/>
          <w:noProof/>
        </w:rPr>
        <w:drawing>
          <wp:inline distT="0" distB="0" distL="0" distR="0">
            <wp:extent cx="2743200" cy="1828800"/>
            <wp:effectExtent l="38100" t="57150" r="114300" b="95250"/>
            <wp:docPr id="138" name="Picture 137" descr="IMG_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3.JPG"/>
                    <pic:cNvPicPr/>
                  </pic:nvPicPr>
                  <pic:blipFill>
                    <a:blip r:embed="rId166"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AC0883" w:rsidP="00AC0883">
      <w:pPr>
        <w:rPr>
          <w:b/>
        </w:rPr>
      </w:pPr>
      <w:r>
        <w:rPr>
          <w:b/>
        </w:rPr>
        <w:t xml:space="preserve">Figure </w:t>
      </w:r>
      <w:r w:rsidR="00D077B2">
        <w:rPr>
          <w:b/>
        </w:rPr>
        <w:t>A</w:t>
      </w:r>
      <w:r w:rsidR="00602552">
        <w:rPr>
          <w:b/>
        </w:rPr>
        <w:t>72</w:t>
      </w:r>
      <w:r>
        <w:rPr>
          <w:b/>
        </w:rPr>
        <w:t>: Sample 6B</w:t>
      </w:r>
    </w:p>
    <w:p w:rsidR="00AC0883" w:rsidRDefault="00AC0883" w:rsidP="00AC0883">
      <w:pPr>
        <w:rPr>
          <w:b/>
        </w:rPr>
      </w:pPr>
    </w:p>
    <w:p w:rsidR="00AC0883" w:rsidRDefault="00AC0883" w:rsidP="00AC0883">
      <w:pPr>
        <w:jc w:val="left"/>
        <w:rPr>
          <w:b/>
        </w:rPr>
      </w:pPr>
      <w:r>
        <w:rPr>
          <w:b/>
        </w:rPr>
        <w:t>2 Weeks 100˚C</w:t>
      </w:r>
    </w:p>
    <w:p w:rsidR="00AC0883" w:rsidRDefault="00AC0883" w:rsidP="00AC0883">
      <w:pPr>
        <w:jc w:val="left"/>
        <w:rPr>
          <w:b/>
        </w:rPr>
      </w:pPr>
      <w:r>
        <w:rPr>
          <w:b/>
          <w:noProof/>
        </w:rPr>
        <w:drawing>
          <wp:inline distT="0" distB="0" distL="0" distR="0">
            <wp:extent cx="2743200" cy="1828800"/>
            <wp:effectExtent l="38100" t="57150" r="114300" b="95250"/>
            <wp:docPr id="140" name="Picture 139" descr="IMG_1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1.JPG"/>
                    <pic:cNvPicPr/>
                  </pic:nvPicPr>
                  <pic:blipFill>
                    <a:blip r:embed="rId167"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AC0883" w:rsidP="00AC0883">
      <w:pPr>
        <w:rPr>
          <w:b/>
        </w:rPr>
      </w:pPr>
      <w:r>
        <w:rPr>
          <w:b/>
        </w:rPr>
        <w:t xml:space="preserve">Figure </w:t>
      </w:r>
      <w:r w:rsidR="00D077B2">
        <w:rPr>
          <w:b/>
        </w:rPr>
        <w:t>A</w:t>
      </w:r>
      <w:r w:rsidR="00602552">
        <w:rPr>
          <w:b/>
        </w:rPr>
        <w:t>73</w:t>
      </w:r>
      <w:r>
        <w:rPr>
          <w:b/>
        </w:rPr>
        <w:t>: Sample 15B</w:t>
      </w:r>
    </w:p>
    <w:p w:rsidR="00AC0883" w:rsidRDefault="00AC0883" w:rsidP="00AC0883">
      <w:pPr>
        <w:rPr>
          <w:b/>
        </w:rPr>
      </w:pPr>
    </w:p>
    <w:p w:rsidR="00AC0883" w:rsidRDefault="00AC0883" w:rsidP="00AC0883">
      <w:pPr>
        <w:rPr>
          <w:b/>
        </w:rPr>
      </w:pPr>
      <w:r>
        <w:rPr>
          <w:b/>
          <w:noProof/>
        </w:rPr>
        <w:drawing>
          <wp:inline distT="0" distB="0" distL="0" distR="0">
            <wp:extent cx="2609850" cy="1828800"/>
            <wp:effectExtent l="38100" t="57150" r="114300" b="95250"/>
            <wp:docPr id="142" name="Picture 141" descr="IMG_1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4.JPG"/>
                    <pic:cNvPicPr/>
                  </pic:nvPicPr>
                  <pic:blipFill>
                    <a:blip r:embed="rId168"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AC0883">
      <w:pPr>
        <w:rPr>
          <w:b/>
        </w:rPr>
      </w:pPr>
      <w:r>
        <w:rPr>
          <w:b/>
        </w:rPr>
        <w:t>Figure A</w:t>
      </w:r>
      <w:r w:rsidR="00602552">
        <w:rPr>
          <w:b/>
        </w:rPr>
        <w:t>74</w:t>
      </w:r>
      <w:r w:rsidR="00AC0883">
        <w:rPr>
          <w:b/>
        </w:rPr>
        <w:t>: Sample 7B</w:t>
      </w:r>
    </w:p>
    <w:p w:rsidR="00AC0883" w:rsidRDefault="00AC0883" w:rsidP="00AC0883">
      <w:pPr>
        <w:rPr>
          <w:b/>
        </w:rPr>
      </w:pPr>
    </w:p>
    <w:p w:rsidR="00AC0883" w:rsidRDefault="00AC0883" w:rsidP="00AC0883">
      <w:pPr>
        <w:rPr>
          <w:b/>
        </w:rPr>
      </w:pPr>
      <w:r>
        <w:rPr>
          <w:b/>
          <w:noProof/>
        </w:rPr>
        <w:drawing>
          <wp:inline distT="0" distB="0" distL="0" distR="0">
            <wp:extent cx="2609850" cy="1828800"/>
            <wp:effectExtent l="38100" t="57150" r="114300" b="95250"/>
            <wp:docPr id="143" name="Picture 142" descr="IMG_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81.JPG"/>
                    <pic:cNvPicPr/>
                  </pic:nvPicPr>
                  <pic:blipFill>
                    <a:blip r:embed="rId169"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AC0883">
      <w:pPr>
        <w:rPr>
          <w:b/>
        </w:rPr>
      </w:pPr>
      <w:r>
        <w:rPr>
          <w:b/>
        </w:rPr>
        <w:t>Figure A</w:t>
      </w:r>
      <w:r w:rsidR="00602552">
        <w:rPr>
          <w:b/>
        </w:rPr>
        <w:t>75</w:t>
      </w:r>
      <w:r w:rsidR="00AC0883">
        <w:rPr>
          <w:b/>
        </w:rPr>
        <w:t>: Sample 4B</w:t>
      </w:r>
    </w:p>
    <w:p w:rsidR="00AC0883" w:rsidRDefault="00AC0883" w:rsidP="00AC0883">
      <w:pPr>
        <w:rPr>
          <w:b/>
        </w:rPr>
      </w:pPr>
    </w:p>
    <w:p w:rsidR="00AC0883" w:rsidRDefault="00AC0883" w:rsidP="00AC0883">
      <w:pPr>
        <w:rPr>
          <w:b/>
        </w:rPr>
      </w:pPr>
      <w:r>
        <w:rPr>
          <w:b/>
          <w:noProof/>
        </w:rPr>
        <w:drawing>
          <wp:inline distT="0" distB="0" distL="0" distR="0">
            <wp:extent cx="2609850" cy="1828800"/>
            <wp:effectExtent l="38100" t="57150" r="114300" b="95250"/>
            <wp:docPr id="144" name="Picture 143" descr="IMG_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35.JPG"/>
                    <pic:cNvPicPr/>
                  </pic:nvPicPr>
                  <pic:blipFill>
                    <a:blip r:embed="rId170"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C0883" w:rsidRDefault="00D077B2" w:rsidP="00AC0883">
      <w:pPr>
        <w:rPr>
          <w:b/>
        </w:rPr>
      </w:pPr>
      <w:r>
        <w:rPr>
          <w:b/>
        </w:rPr>
        <w:t>Figure A</w:t>
      </w:r>
      <w:r w:rsidR="00602552">
        <w:rPr>
          <w:b/>
        </w:rPr>
        <w:t>76</w:t>
      </w:r>
      <w:r w:rsidR="00AC0883">
        <w:rPr>
          <w:b/>
        </w:rPr>
        <w:t>: Sample 8E</w:t>
      </w:r>
    </w:p>
    <w:p w:rsidR="00AC0883" w:rsidRDefault="00AC0883" w:rsidP="00AC0883">
      <w:pPr>
        <w:rPr>
          <w:b/>
        </w:rPr>
      </w:pPr>
    </w:p>
    <w:p w:rsidR="003528C6" w:rsidRDefault="003528C6" w:rsidP="00AC0883">
      <w:pPr>
        <w:jc w:val="left"/>
        <w:rPr>
          <w:b/>
        </w:rPr>
      </w:pPr>
    </w:p>
    <w:p w:rsidR="003528C6" w:rsidRDefault="003528C6" w:rsidP="00AC0883">
      <w:pPr>
        <w:jc w:val="left"/>
        <w:rPr>
          <w:b/>
        </w:rPr>
      </w:pPr>
    </w:p>
    <w:p w:rsidR="003528C6" w:rsidRDefault="003528C6" w:rsidP="00AC0883">
      <w:pPr>
        <w:jc w:val="left"/>
        <w:rPr>
          <w:b/>
        </w:rPr>
      </w:pPr>
    </w:p>
    <w:p w:rsidR="003528C6" w:rsidRDefault="003528C6" w:rsidP="00AC0883">
      <w:pPr>
        <w:jc w:val="left"/>
        <w:rPr>
          <w:b/>
        </w:rPr>
      </w:pPr>
    </w:p>
    <w:p w:rsidR="003528C6" w:rsidRDefault="003528C6" w:rsidP="00AC0883">
      <w:pPr>
        <w:jc w:val="left"/>
        <w:rPr>
          <w:b/>
        </w:rPr>
      </w:pPr>
    </w:p>
    <w:p w:rsidR="00AC0883" w:rsidRDefault="00AC0883" w:rsidP="00AC0883">
      <w:pPr>
        <w:jc w:val="left"/>
        <w:rPr>
          <w:b/>
        </w:rPr>
      </w:pPr>
      <w:r>
        <w:rPr>
          <w:b/>
        </w:rPr>
        <w:t>4 Weeks 60</w:t>
      </w:r>
      <w:r w:rsidR="003528C6">
        <w:rPr>
          <w:b/>
        </w:rPr>
        <w:t>˚C</w:t>
      </w:r>
    </w:p>
    <w:p w:rsidR="003528C6" w:rsidRDefault="003528C6" w:rsidP="00AC0883">
      <w:pPr>
        <w:jc w:val="left"/>
        <w:rPr>
          <w:b/>
        </w:rPr>
      </w:pPr>
      <w:r>
        <w:rPr>
          <w:b/>
          <w:noProof/>
        </w:rPr>
        <w:drawing>
          <wp:inline distT="0" distB="0" distL="0" distR="0">
            <wp:extent cx="2743200" cy="1828800"/>
            <wp:effectExtent l="38100" t="57150" r="114300" b="95250"/>
            <wp:docPr id="145" name="Picture 144" descr="IMG_1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1.JPG"/>
                    <pic:cNvPicPr/>
                  </pic:nvPicPr>
                  <pic:blipFill>
                    <a:blip r:embed="rId171"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28C6" w:rsidRDefault="00D077B2" w:rsidP="003528C6">
      <w:pPr>
        <w:rPr>
          <w:b/>
        </w:rPr>
      </w:pPr>
      <w:r>
        <w:rPr>
          <w:b/>
        </w:rPr>
        <w:t>Figure A</w:t>
      </w:r>
      <w:r w:rsidR="00602552">
        <w:rPr>
          <w:b/>
        </w:rPr>
        <w:t>77</w:t>
      </w:r>
      <w:r w:rsidR="003528C6">
        <w:rPr>
          <w:b/>
        </w:rPr>
        <w:t>: Sample 5C</w:t>
      </w:r>
    </w:p>
    <w:p w:rsidR="00FB6E34" w:rsidRDefault="00FB6E34" w:rsidP="003528C6">
      <w:pPr>
        <w:rPr>
          <w:b/>
        </w:rPr>
      </w:pPr>
    </w:p>
    <w:p w:rsidR="00FB6E34" w:rsidRDefault="00FB6E34" w:rsidP="003528C6">
      <w:pPr>
        <w:rPr>
          <w:b/>
        </w:rPr>
      </w:pPr>
      <w:r>
        <w:rPr>
          <w:b/>
          <w:noProof/>
        </w:rPr>
        <w:drawing>
          <wp:inline distT="0" distB="0" distL="0" distR="0">
            <wp:extent cx="2743200" cy="1828800"/>
            <wp:effectExtent l="38100" t="57150" r="114300" b="95250"/>
            <wp:docPr id="146" name="Picture 145" descr="IMG_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2.JPG"/>
                    <pic:cNvPicPr/>
                  </pic:nvPicPr>
                  <pic:blipFill>
                    <a:blip r:embed="rId172"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28C6" w:rsidRDefault="00D077B2" w:rsidP="003528C6">
      <w:pPr>
        <w:rPr>
          <w:b/>
        </w:rPr>
      </w:pPr>
      <w:r>
        <w:rPr>
          <w:b/>
        </w:rPr>
        <w:t>Figure A</w:t>
      </w:r>
      <w:r w:rsidR="00602552">
        <w:rPr>
          <w:b/>
        </w:rPr>
        <w:t>78</w:t>
      </w:r>
      <w:r w:rsidR="003528C6">
        <w:rPr>
          <w:b/>
        </w:rPr>
        <w:t>: Sample 6C</w:t>
      </w:r>
    </w:p>
    <w:p w:rsidR="00FB6E34" w:rsidRDefault="00FB6E34" w:rsidP="003528C6">
      <w:pPr>
        <w:rPr>
          <w:b/>
        </w:rPr>
      </w:pPr>
    </w:p>
    <w:p w:rsidR="00FB6E34" w:rsidRDefault="00FB6E34" w:rsidP="003528C6">
      <w:pPr>
        <w:rPr>
          <w:b/>
        </w:rPr>
      </w:pPr>
      <w:r>
        <w:rPr>
          <w:b/>
          <w:noProof/>
        </w:rPr>
        <w:drawing>
          <wp:inline distT="0" distB="0" distL="0" distR="0">
            <wp:extent cx="2743200" cy="1828800"/>
            <wp:effectExtent l="38100" t="57150" r="114300" b="95250"/>
            <wp:docPr id="147" name="Picture 146" descr="IMG_1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1.JPG"/>
                    <pic:cNvPicPr/>
                  </pic:nvPicPr>
                  <pic:blipFill>
                    <a:blip r:embed="rId173"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28C6" w:rsidRDefault="003528C6" w:rsidP="003528C6">
      <w:pPr>
        <w:rPr>
          <w:b/>
        </w:rPr>
      </w:pPr>
      <w:r>
        <w:rPr>
          <w:b/>
        </w:rPr>
        <w:t xml:space="preserve">Figure </w:t>
      </w:r>
      <w:r w:rsidR="00D077B2">
        <w:rPr>
          <w:b/>
        </w:rPr>
        <w:t>A</w:t>
      </w:r>
      <w:r w:rsidR="00602552">
        <w:rPr>
          <w:b/>
        </w:rPr>
        <w:t>79</w:t>
      </w:r>
      <w:r>
        <w:rPr>
          <w:b/>
        </w:rPr>
        <w:t>: Sample 4A</w:t>
      </w:r>
    </w:p>
    <w:p w:rsidR="00FB6E34" w:rsidRDefault="00FB6E34" w:rsidP="003528C6">
      <w:pPr>
        <w:rPr>
          <w:b/>
        </w:rPr>
      </w:pPr>
    </w:p>
    <w:p w:rsidR="00FB6E34" w:rsidRDefault="00FB6E34" w:rsidP="003528C6">
      <w:pPr>
        <w:rPr>
          <w:b/>
        </w:rPr>
      </w:pPr>
      <w:r>
        <w:rPr>
          <w:b/>
          <w:noProof/>
        </w:rPr>
        <w:drawing>
          <wp:inline distT="0" distB="0" distL="0" distR="0">
            <wp:extent cx="2609850" cy="1828800"/>
            <wp:effectExtent l="38100" t="57150" r="114300" b="95250"/>
            <wp:docPr id="148" name="Picture 147" descr="IMG_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69.JPG"/>
                    <pic:cNvPicPr/>
                  </pic:nvPicPr>
                  <pic:blipFill>
                    <a:blip r:embed="rId174"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528C6" w:rsidRDefault="00D077B2" w:rsidP="003528C6">
      <w:pPr>
        <w:rPr>
          <w:b/>
        </w:rPr>
      </w:pPr>
      <w:r>
        <w:rPr>
          <w:b/>
        </w:rPr>
        <w:t>Figure A</w:t>
      </w:r>
      <w:r w:rsidR="00602552">
        <w:rPr>
          <w:b/>
        </w:rPr>
        <w:t>80</w:t>
      </w:r>
      <w:r w:rsidR="003528C6">
        <w:rPr>
          <w:b/>
        </w:rPr>
        <w:t>: Sample 2A</w:t>
      </w:r>
    </w:p>
    <w:p w:rsidR="00FB6E34" w:rsidRDefault="00FB6E34" w:rsidP="003528C6">
      <w:pPr>
        <w:rPr>
          <w:b/>
        </w:rPr>
      </w:pPr>
    </w:p>
    <w:p w:rsidR="00FB6E34" w:rsidRDefault="00FB6E34" w:rsidP="00FB6E34">
      <w:pPr>
        <w:jc w:val="left"/>
        <w:rPr>
          <w:b/>
        </w:rPr>
      </w:pPr>
      <w:r>
        <w:rPr>
          <w:b/>
        </w:rPr>
        <w:t>4 Weeks 80˚C</w:t>
      </w:r>
    </w:p>
    <w:p w:rsidR="00FB6E34" w:rsidRDefault="00FB6E34" w:rsidP="00FB6E34">
      <w:pPr>
        <w:jc w:val="left"/>
        <w:rPr>
          <w:b/>
        </w:rPr>
      </w:pPr>
      <w:r>
        <w:rPr>
          <w:b/>
          <w:noProof/>
        </w:rPr>
        <w:drawing>
          <wp:inline distT="0" distB="0" distL="0" distR="0">
            <wp:extent cx="2609850" cy="1828800"/>
            <wp:effectExtent l="38100" t="57150" r="114300" b="95250"/>
            <wp:docPr id="149" name="Picture 148" descr="IMG_1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3.JPG"/>
                    <pic:cNvPicPr/>
                  </pic:nvPicPr>
                  <pic:blipFill>
                    <a:blip r:embed="rId175"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D077B2" w:rsidP="00FB6E34">
      <w:pPr>
        <w:rPr>
          <w:b/>
        </w:rPr>
      </w:pPr>
      <w:r>
        <w:rPr>
          <w:b/>
        </w:rPr>
        <w:t>Figure A</w:t>
      </w:r>
      <w:r w:rsidR="00602552">
        <w:rPr>
          <w:b/>
        </w:rPr>
        <w:t>81</w:t>
      </w:r>
      <w:r w:rsidR="00FB6E34">
        <w:rPr>
          <w:b/>
        </w:rPr>
        <w:t>: Sample 7C</w:t>
      </w:r>
    </w:p>
    <w:p w:rsidR="00FB6E34" w:rsidRDefault="00FB6E34" w:rsidP="00FB6E34">
      <w:pPr>
        <w:rPr>
          <w:b/>
        </w:rPr>
      </w:pPr>
    </w:p>
    <w:p w:rsidR="00FB6E34" w:rsidRDefault="00FB6E34" w:rsidP="00FB6E34">
      <w:pPr>
        <w:rPr>
          <w:b/>
        </w:rPr>
      </w:pPr>
      <w:r>
        <w:rPr>
          <w:b/>
          <w:noProof/>
        </w:rPr>
        <w:drawing>
          <wp:inline distT="0" distB="0" distL="0" distR="0">
            <wp:extent cx="2609850" cy="1828800"/>
            <wp:effectExtent l="38100" t="57150" r="114300" b="95250"/>
            <wp:docPr id="150" name="Picture 149" descr="IMG_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6.JPG"/>
                    <pic:cNvPicPr/>
                  </pic:nvPicPr>
                  <pic:blipFill>
                    <a:blip r:embed="rId176"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D077B2" w:rsidP="00FB6E34">
      <w:pPr>
        <w:rPr>
          <w:b/>
        </w:rPr>
      </w:pPr>
      <w:r>
        <w:rPr>
          <w:b/>
        </w:rPr>
        <w:t>Figure A</w:t>
      </w:r>
      <w:r w:rsidR="00602552">
        <w:rPr>
          <w:b/>
        </w:rPr>
        <w:t>82</w:t>
      </w:r>
      <w:r w:rsidR="00FB6E34">
        <w:rPr>
          <w:b/>
        </w:rPr>
        <w:t>: Sample 10A</w:t>
      </w:r>
    </w:p>
    <w:p w:rsidR="00FB6E34" w:rsidRDefault="00FB6E34" w:rsidP="00FB6E34">
      <w:pPr>
        <w:rPr>
          <w:b/>
        </w:rPr>
      </w:pPr>
    </w:p>
    <w:p w:rsidR="00FB6E34" w:rsidRDefault="00FB6E34" w:rsidP="00FB6E34">
      <w:pPr>
        <w:rPr>
          <w:b/>
        </w:rPr>
      </w:pPr>
      <w:r>
        <w:rPr>
          <w:b/>
          <w:noProof/>
        </w:rPr>
        <w:drawing>
          <wp:inline distT="0" distB="0" distL="0" distR="0">
            <wp:extent cx="2743200" cy="1828800"/>
            <wp:effectExtent l="38100" t="57150" r="114300" b="95250"/>
            <wp:docPr id="151" name="Picture 150" descr="IMG_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7.JPG"/>
                    <pic:cNvPicPr/>
                  </pic:nvPicPr>
                  <pic:blipFill>
                    <a:blip r:embed="rId177"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D077B2" w:rsidP="00FB6E34">
      <w:pPr>
        <w:rPr>
          <w:b/>
        </w:rPr>
      </w:pPr>
      <w:r>
        <w:rPr>
          <w:b/>
        </w:rPr>
        <w:t>Figure A</w:t>
      </w:r>
      <w:r w:rsidR="00602552">
        <w:rPr>
          <w:b/>
        </w:rPr>
        <w:t>83</w:t>
      </w:r>
      <w:r w:rsidR="00FB6E34">
        <w:rPr>
          <w:b/>
        </w:rPr>
        <w:t>: Sample 11A</w:t>
      </w:r>
    </w:p>
    <w:p w:rsidR="00FB6E34" w:rsidRDefault="00FB6E34" w:rsidP="00FB6E34">
      <w:pPr>
        <w:rPr>
          <w:b/>
        </w:rPr>
      </w:pPr>
    </w:p>
    <w:p w:rsidR="00FB6E34" w:rsidRDefault="00FB6E34" w:rsidP="00FB6E34">
      <w:pPr>
        <w:rPr>
          <w:b/>
        </w:rPr>
      </w:pPr>
      <w:r>
        <w:rPr>
          <w:b/>
          <w:noProof/>
        </w:rPr>
        <w:drawing>
          <wp:inline distT="0" distB="0" distL="0" distR="0">
            <wp:extent cx="2743200" cy="1828800"/>
            <wp:effectExtent l="38100" t="57150" r="114300" b="95250"/>
            <wp:docPr id="152" name="Picture 151" descr="IMG_1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8.JPG"/>
                    <pic:cNvPicPr/>
                  </pic:nvPicPr>
                  <pic:blipFill>
                    <a:blip r:embed="rId178"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FB6E34" w:rsidP="00FB6E34">
      <w:pPr>
        <w:rPr>
          <w:b/>
        </w:rPr>
      </w:pPr>
      <w:r>
        <w:rPr>
          <w:b/>
        </w:rPr>
        <w:t xml:space="preserve">Figure </w:t>
      </w:r>
      <w:r w:rsidR="00D077B2">
        <w:rPr>
          <w:b/>
        </w:rPr>
        <w:t>A</w:t>
      </w:r>
      <w:r w:rsidR="00602552">
        <w:rPr>
          <w:b/>
        </w:rPr>
        <w:t>84</w:t>
      </w:r>
      <w:r>
        <w:rPr>
          <w:b/>
        </w:rPr>
        <w:t>: Sample 3C</w:t>
      </w:r>
    </w:p>
    <w:p w:rsidR="00FB6E34" w:rsidRDefault="00FB6E34" w:rsidP="00FB6E34">
      <w:pPr>
        <w:rPr>
          <w:b/>
        </w:rPr>
      </w:pPr>
    </w:p>
    <w:p w:rsidR="00FB6E34" w:rsidRDefault="00FB6E34" w:rsidP="00FB6E34">
      <w:pPr>
        <w:jc w:val="left"/>
        <w:rPr>
          <w:b/>
        </w:rPr>
      </w:pPr>
      <w:r>
        <w:rPr>
          <w:b/>
        </w:rPr>
        <w:t>4 Weeks 100˚C</w:t>
      </w:r>
    </w:p>
    <w:p w:rsidR="00FB6E34" w:rsidRDefault="00FB6E34" w:rsidP="00FB6E34">
      <w:pPr>
        <w:jc w:val="left"/>
        <w:rPr>
          <w:b/>
        </w:rPr>
      </w:pPr>
      <w:r>
        <w:rPr>
          <w:b/>
          <w:noProof/>
        </w:rPr>
        <w:drawing>
          <wp:inline distT="0" distB="0" distL="0" distR="0">
            <wp:extent cx="2743200" cy="1828800"/>
            <wp:effectExtent l="38100" t="57150" r="114300" b="95250"/>
            <wp:docPr id="153" name="Picture 152" descr="IMG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3.JPG"/>
                    <pic:cNvPicPr/>
                  </pic:nvPicPr>
                  <pic:blipFill>
                    <a:blip r:embed="rId179" cstate="print"/>
                    <a:stretch>
                      <a:fillRect/>
                    </a:stretch>
                  </pic:blipFill>
                  <pic:spPr>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D077B2" w:rsidP="00FB6E34">
      <w:pPr>
        <w:rPr>
          <w:b/>
        </w:rPr>
      </w:pPr>
      <w:r>
        <w:rPr>
          <w:b/>
        </w:rPr>
        <w:t>Figure A</w:t>
      </w:r>
      <w:r w:rsidR="00602552">
        <w:rPr>
          <w:b/>
        </w:rPr>
        <w:t>85</w:t>
      </w:r>
      <w:r w:rsidR="00FB6E34">
        <w:rPr>
          <w:b/>
        </w:rPr>
        <w:t>: Sample 6A</w:t>
      </w:r>
    </w:p>
    <w:p w:rsidR="00FB6E34" w:rsidRDefault="00FB6E34" w:rsidP="00FB6E34">
      <w:pPr>
        <w:rPr>
          <w:b/>
        </w:rPr>
      </w:pPr>
    </w:p>
    <w:p w:rsidR="00FB6E34" w:rsidRDefault="00FB6E34" w:rsidP="00FB6E34">
      <w:pPr>
        <w:rPr>
          <w:b/>
        </w:rPr>
      </w:pPr>
      <w:r>
        <w:rPr>
          <w:b/>
          <w:noProof/>
        </w:rPr>
        <w:drawing>
          <wp:inline distT="0" distB="0" distL="0" distR="0">
            <wp:extent cx="2609850" cy="1828800"/>
            <wp:effectExtent l="38100" t="57150" r="114300" b="95250"/>
            <wp:docPr id="154" name="Picture 153" descr="IMG_1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95.JPG"/>
                    <pic:cNvPicPr/>
                  </pic:nvPicPr>
                  <pic:blipFill>
                    <a:blip r:embed="rId180"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FB6E34" w:rsidP="00FB6E34">
      <w:pPr>
        <w:rPr>
          <w:b/>
        </w:rPr>
      </w:pPr>
      <w:r>
        <w:rPr>
          <w:b/>
        </w:rPr>
        <w:t xml:space="preserve">Figure </w:t>
      </w:r>
      <w:r w:rsidR="00D077B2">
        <w:rPr>
          <w:b/>
        </w:rPr>
        <w:t>A</w:t>
      </w:r>
      <w:r w:rsidR="00602552">
        <w:rPr>
          <w:b/>
        </w:rPr>
        <w:t>86</w:t>
      </w:r>
      <w:r>
        <w:rPr>
          <w:b/>
        </w:rPr>
        <w:t>: Sample 1C</w:t>
      </w:r>
    </w:p>
    <w:p w:rsidR="00FB6E34" w:rsidRDefault="00FB6E34" w:rsidP="00FB6E34">
      <w:pPr>
        <w:rPr>
          <w:b/>
        </w:rPr>
      </w:pPr>
    </w:p>
    <w:p w:rsidR="00FB6E34" w:rsidRDefault="004812E7" w:rsidP="00FB6E34">
      <w:pPr>
        <w:rPr>
          <w:b/>
        </w:rPr>
      </w:pPr>
      <w:r>
        <w:rPr>
          <w:b/>
          <w:noProof/>
        </w:rPr>
        <w:drawing>
          <wp:inline distT="0" distB="0" distL="0" distR="0">
            <wp:extent cx="2609850" cy="1828800"/>
            <wp:effectExtent l="38100" t="57150" r="114300" b="95250"/>
            <wp:docPr id="156" name="Picture 155" descr="IMG_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74.JPG"/>
                    <pic:cNvPicPr/>
                  </pic:nvPicPr>
                  <pic:blipFill>
                    <a:blip r:embed="rId181"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D077B2" w:rsidP="00FB6E34">
      <w:pPr>
        <w:rPr>
          <w:b/>
        </w:rPr>
      </w:pPr>
      <w:r>
        <w:rPr>
          <w:b/>
        </w:rPr>
        <w:t>Figure A</w:t>
      </w:r>
      <w:r w:rsidR="00602552">
        <w:rPr>
          <w:b/>
        </w:rPr>
        <w:t>87</w:t>
      </w:r>
      <w:r w:rsidR="00FB6E34">
        <w:rPr>
          <w:b/>
        </w:rPr>
        <w:t>: Sample 7A</w:t>
      </w:r>
    </w:p>
    <w:p w:rsidR="004812E7" w:rsidRDefault="004812E7" w:rsidP="00FB6E34">
      <w:pPr>
        <w:rPr>
          <w:b/>
        </w:rPr>
      </w:pPr>
    </w:p>
    <w:p w:rsidR="004812E7" w:rsidRDefault="004812E7" w:rsidP="00FB6E34">
      <w:pPr>
        <w:rPr>
          <w:b/>
        </w:rPr>
      </w:pPr>
      <w:r>
        <w:rPr>
          <w:b/>
          <w:noProof/>
        </w:rPr>
        <w:drawing>
          <wp:inline distT="0" distB="0" distL="0" distR="0">
            <wp:extent cx="2609850" cy="1828800"/>
            <wp:effectExtent l="38100" t="57150" r="114300" b="95250"/>
            <wp:docPr id="157" name="Picture 156" descr="IMG_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09.JPG"/>
                    <pic:cNvPicPr/>
                  </pic:nvPicPr>
                  <pic:blipFill>
                    <a:blip r:embed="rId182" cstate="print"/>
                    <a:stretch>
                      <a:fillRect/>
                    </a:stretch>
                  </pic:blipFill>
                  <pic:spPr>
                    <a:xfrm>
                      <a:off x="0" y="0"/>
                      <a:ext cx="260985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6E34" w:rsidRDefault="00FB6E34" w:rsidP="00FB6E34">
      <w:pPr>
        <w:rPr>
          <w:b/>
        </w:rPr>
      </w:pPr>
      <w:r>
        <w:rPr>
          <w:b/>
        </w:rPr>
        <w:t xml:space="preserve">Figure </w:t>
      </w:r>
      <w:r w:rsidR="00602552">
        <w:rPr>
          <w:b/>
        </w:rPr>
        <w:t>A88</w:t>
      </w:r>
      <w:r>
        <w:rPr>
          <w:b/>
        </w:rPr>
        <w:t>: Sample 13C</w:t>
      </w:r>
    </w:p>
    <w:p w:rsidR="00FB6E34" w:rsidRDefault="00FB6E34"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8E0EBE" w:rsidRDefault="008E0EBE" w:rsidP="00FB6E34">
      <w:pPr>
        <w:rPr>
          <w:b/>
        </w:rPr>
      </w:pPr>
    </w:p>
    <w:p w:rsidR="00290F31" w:rsidRDefault="00290F31" w:rsidP="00FB6E34">
      <w:pPr>
        <w:rPr>
          <w:b/>
        </w:rPr>
      </w:pPr>
    </w:p>
    <w:p w:rsidR="00290F31" w:rsidRDefault="00290F31" w:rsidP="00FB6E34">
      <w:pPr>
        <w:rPr>
          <w:b/>
        </w:rPr>
        <w:sectPr w:rsidR="00290F31" w:rsidSect="00471E84">
          <w:type w:val="continuous"/>
          <w:pgSz w:w="12240" w:h="15840"/>
          <w:pgMar w:top="1440" w:right="1800" w:bottom="1440" w:left="1800" w:header="720" w:footer="720" w:gutter="0"/>
          <w:cols w:num="2" w:space="720"/>
          <w:docGrid w:linePitch="360"/>
        </w:sectPr>
      </w:pPr>
    </w:p>
    <w:p w:rsidR="00290F31" w:rsidRDefault="008B0CAB" w:rsidP="00290F31">
      <w:pPr>
        <w:rPr>
          <w:b/>
          <w:sz w:val="28"/>
          <w:szCs w:val="28"/>
        </w:rPr>
        <w:sectPr w:rsidR="00290F31" w:rsidSect="00290F31">
          <w:type w:val="continuous"/>
          <w:pgSz w:w="12240" w:h="15840"/>
          <w:pgMar w:top="1440" w:right="1800" w:bottom="1440" w:left="1800" w:header="720" w:footer="720" w:gutter="0"/>
          <w:cols w:space="720"/>
          <w:docGrid w:linePitch="360"/>
        </w:sectPr>
      </w:pPr>
      <w:r>
        <w:rPr>
          <w:b/>
          <w:sz w:val="28"/>
          <w:szCs w:val="28"/>
        </w:rPr>
        <w:t>Scales for Microscope Photo</w:t>
      </w:r>
    </w:p>
    <w:p w:rsidR="00290F31" w:rsidRDefault="00290F31" w:rsidP="008B0CAB">
      <w:pPr>
        <w:jc w:val="both"/>
        <w:rPr>
          <w:b/>
          <w:sz w:val="28"/>
          <w:szCs w:val="28"/>
        </w:rPr>
      </w:pPr>
    </w:p>
    <w:p w:rsidR="00290F31" w:rsidRDefault="00290F31" w:rsidP="00FB6E34">
      <w:pPr>
        <w:rPr>
          <w:b/>
          <w:sz w:val="28"/>
          <w:szCs w:val="28"/>
        </w:rPr>
      </w:pPr>
      <w:r>
        <w:rPr>
          <w:b/>
          <w:noProof/>
          <w:sz w:val="28"/>
          <w:szCs w:val="28"/>
        </w:rPr>
        <w:drawing>
          <wp:inline distT="0" distB="0" distL="0" distR="0">
            <wp:extent cx="2285492" cy="1828800"/>
            <wp:effectExtent l="38100" t="57150" r="114808" b="95250"/>
            <wp:docPr id="182" name="Picture 181" descr="1MM-2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M-25X.jpg"/>
                    <pic:cNvPicPr/>
                  </pic:nvPicPr>
                  <pic:blipFill>
                    <a:blip r:embed="rId183" cstate="print"/>
                    <a:stretch>
                      <a:fillRect/>
                    </a:stretch>
                  </pic:blipFill>
                  <pic:spPr>
                    <a:xfrm>
                      <a:off x="0" y="0"/>
                      <a:ext cx="2285492"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0F31" w:rsidRPr="00290F31" w:rsidRDefault="00290F31" w:rsidP="00FB6E34">
      <w:pPr>
        <w:rPr>
          <w:b/>
        </w:rPr>
      </w:pPr>
      <w:r>
        <w:rPr>
          <w:b/>
        </w:rPr>
        <w:t xml:space="preserve">Figure A89: 1mm at </w:t>
      </w:r>
      <w:proofErr w:type="gramStart"/>
      <w:r>
        <w:rPr>
          <w:b/>
        </w:rPr>
        <w:t>25x</w:t>
      </w:r>
      <w:proofErr w:type="gramEnd"/>
    </w:p>
    <w:p w:rsidR="008E0EBE" w:rsidRDefault="008E0EBE" w:rsidP="00FB6E34">
      <w:pPr>
        <w:rPr>
          <w:b/>
        </w:rPr>
      </w:pPr>
    </w:p>
    <w:p w:rsidR="008E0EBE" w:rsidRDefault="00290F31" w:rsidP="00FB6E34">
      <w:pPr>
        <w:rPr>
          <w:b/>
        </w:rPr>
      </w:pPr>
      <w:r>
        <w:rPr>
          <w:b/>
          <w:noProof/>
        </w:rPr>
        <w:drawing>
          <wp:inline distT="0" distB="0" distL="0" distR="0">
            <wp:extent cx="2285492" cy="1828800"/>
            <wp:effectExtent l="38100" t="57150" r="114808" b="95250"/>
            <wp:docPr id="183" name="Picture 182" descr="1MM-5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M-50X.jpg"/>
                    <pic:cNvPicPr/>
                  </pic:nvPicPr>
                  <pic:blipFill>
                    <a:blip r:embed="rId184" cstate="print"/>
                    <a:stretch>
                      <a:fillRect/>
                    </a:stretch>
                  </pic:blipFill>
                  <pic:spPr>
                    <a:xfrm>
                      <a:off x="0" y="0"/>
                      <a:ext cx="2285492"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0F31" w:rsidRDefault="00290F31" w:rsidP="00FB6E34">
      <w:pPr>
        <w:rPr>
          <w:b/>
        </w:rPr>
      </w:pPr>
      <w:r>
        <w:rPr>
          <w:b/>
        </w:rPr>
        <w:t xml:space="preserve">Figure A90: 1mm at </w:t>
      </w:r>
      <w:proofErr w:type="gramStart"/>
      <w:r>
        <w:rPr>
          <w:b/>
        </w:rPr>
        <w:t>50x</w:t>
      </w:r>
      <w:proofErr w:type="gramEnd"/>
    </w:p>
    <w:p w:rsidR="00290F31" w:rsidRDefault="00290F31" w:rsidP="00FB6E34">
      <w:pPr>
        <w:rPr>
          <w:b/>
        </w:rPr>
      </w:pPr>
    </w:p>
    <w:p w:rsidR="00290F31" w:rsidRDefault="00290F31" w:rsidP="00FB6E34">
      <w:pPr>
        <w:rPr>
          <w:b/>
        </w:rPr>
      </w:pPr>
      <w:r>
        <w:rPr>
          <w:b/>
          <w:noProof/>
        </w:rPr>
        <w:drawing>
          <wp:inline distT="0" distB="0" distL="0" distR="0">
            <wp:extent cx="2285492" cy="1828800"/>
            <wp:effectExtent l="38100" t="57150" r="114808" b="95250"/>
            <wp:docPr id="184" name="Picture 183" descr="01MM 1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MM 100X.jpg"/>
                    <pic:cNvPicPr/>
                  </pic:nvPicPr>
                  <pic:blipFill>
                    <a:blip r:embed="rId185" cstate="print"/>
                    <a:stretch>
                      <a:fillRect/>
                    </a:stretch>
                  </pic:blipFill>
                  <pic:spPr>
                    <a:xfrm>
                      <a:off x="0" y="0"/>
                      <a:ext cx="2285492"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0F31" w:rsidRDefault="00290F31" w:rsidP="00FB6E34">
      <w:pPr>
        <w:rPr>
          <w:b/>
        </w:rPr>
      </w:pPr>
      <w:r>
        <w:rPr>
          <w:b/>
        </w:rPr>
        <w:t xml:space="preserve">Figure A91: 1mm at </w:t>
      </w:r>
      <w:proofErr w:type="gramStart"/>
      <w:r>
        <w:rPr>
          <w:b/>
        </w:rPr>
        <w:t>100x</w:t>
      </w:r>
      <w:proofErr w:type="gramEnd"/>
    </w:p>
    <w:p w:rsidR="00290F31" w:rsidRDefault="00290F31" w:rsidP="00FB6E34">
      <w:pPr>
        <w:rPr>
          <w:b/>
        </w:rPr>
      </w:pPr>
    </w:p>
    <w:p w:rsidR="00290F31" w:rsidRDefault="00290F31" w:rsidP="00FB6E34">
      <w:pPr>
        <w:rPr>
          <w:b/>
        </w:rPr>
      </w:pPr>
    </w:p>
    <w:p w:rsidR="008B0CAB" w:rsidRDefault="008B0CAB" w:rsidP="00FB6E34">
      <w:pPr>
        <w:rPr>
          <w:b/>
        </w:rPr>
      </w:pPr>
    </w:p>
    <w:p w:rsidR="008B0CAB" w:rsidRDefault="008B0CAB" w:rsidP="00FB6E34">
      <w:pPr>
        <w:rPr>
          <w:b/>
        </w:rPr>
      </w:pPr>
    </w:p>
    <w:p w:rsidR="00290F31" w:rsidRDefault="00290F31" w:rsidP="00FB6E34">
      <w:pPr>
        <w:rPr>
          <w:b/>
        </w:rPr>
      </w:pPr>
      <w:r>
        <w:rPr>
          <w:b/>
          <w:noProof/>
        </w:rPr>
        <w:drawing>
          <wp:inline distT="0" distB="0" distL="0" distR="0">
            <wp:extent cx="2285492" cy="1828800"/>
            <wp:effectExtent l="38100" t="57150" r="114808" b="95250"/>
            <wp:docPr id="185" name="Picture 184" descr="01MM-2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MM-200X.jpg"/>
                    <pic:cNvPicPr/>
                  </pic:nvPicPr>
                  <pic:blipFill>
                    <a:blip r:embed="rId186" cstate="print"/>
                    <a:stretch>
                      <a:fillRect/>
                    </a:stretch>
                  </pic:blipFill>
                  <pic:spPr>
                    <a:xfrm>
                      <a:off x="0" y="0"/>
                      <a:ext cx="2285492"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0F31" w:rsidRDefault="00290F31" w:rsidP="00FB6E34">
      <w:pPr>
        <w:rPr>
          <w:b/>
        </w:rPr>
      </w:pPr>
      <w:r>
        <w:rPr>
          <w:b/>
        </w:rPr>
        <w:t xml:space="preserve">Figure A92: 1mm at </w:t>
      </w:r>
      <w:proofErr w:type="gramStart"/>
      <w:r>
        <w:rPr>
          <w:b/>
        </w:rPr>
        <w:t>200x</w:t>
      </w:r>
      <w:proofErr w:type="gramEnd"/>
    </w:p>
    <w:p w:rsidR="00290F31" w:rsidRDefault="00290F31" w:rsidP="00FB6E34">
      <w:pPr>
        <w:rPr>
          <w:b/>
        </w:rPr>
      </w:pPr>
    </w:p>
    <w:p w:rsidR="00290F31" w:rsidRDefault="00290F31" w:rsidP="00FB6E34">
      <w:pPr>
        <w:rPr>
          <w:b/>
        </w:rPr>
      </w:pPr>
      <w:r>
        <w:rPr>
          <w:b/>
          <w:noProof/>
        </w:rPr>
        <w:drawing>
          <wp:inline distT="0" distB="0" distL="0" distR="0">
            <wp:extent cx="2285492" cy="1828800"/>
            <wp:effectExtent l="38100" t="57150" r="114808" b="95250"/>
            <wp:docPr id="186" name="Picture 185" descr="01MM 5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MM 500X.jpg"/>
                    <pic:cNvPicPr/>
                  </pic:nvPicPr>
                  <pic:blipFill>
                    <a:blip r:embed="rId187" cstate="print"/>
                    <a:stretch>
                      <a:fillRect/>
                    </a:stretch>
                  </pic:blipFill>
                  <pic:spPr>
                    <a:xfrm>
                      <a:off x="0" y="0"/>
                      <a:ext cx="2285492"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90F31" w:rsidRDefault="00290F31" w:rsidP="00FB6E34">
      <w:pPr>
        <w:rPr>
          <w:b/>
        </w:rPr>
      </w:pPr>
      <w:r>
        <w:rPr>
          <w:b/>
        </w:rPr>
        <w:t xml:space="preserve">Figure A93: 1mm at </w:t>
      </w:r>
      <w:proofErr w:type="gramStart"/>
      <w:r>
        <w:rPr>
          <w:b/>
        </w:rPr>
        <w:t>500x</w:t>
      </w:r>
      <w:proofErr w:type="gramEnd"/>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FB6E34">
      <w:pPr>
        <w:rPr>
          <w:b/>
        </w:rPr>
      </w:pPr>
    </w:p>
    <w:p w:rsidR="00CA0C48" w:rsidRDefault="00CA0C48" w:rsidP="003A7BD4">
      <w:pPr>
        <w:jc w:val="both"/>
        <w:rPr>
          <w:b/>
        </w:rPr>
        <w:sectPr w:rsidR="00CA0C48" w:rsidSect="00290F31">
          <w:type w:val="continuous"/>
          <w:pgSz w:w="12240" w:h="15840"/>
          <w:pgMar w:top="1440" w:right="1800" w:bottom="1440" w:left="1800" w:header="720" w:footer="720" w:gutter="0"/>
          <w:cols w:num="2" w:space="720"/>
          <w:docGrid w:linePitch="360"/>
        </w:sectPr>
      </w:pPr>
    </w:p>
    <w:p w:rsidR="003A7BD4" w:rsidRDefault="003A7BD4" w:rsidP="003A7BD4">
      <w:pPr>
        <w:jc w:val="both"/>
        <w:rPr>
          <w:b/>
          <w:sz w:val="32"/>
          <w:szCs w:val="32"/>
          <w:u w:val="single"/>
        </w:rPr>
      </w:pPr>
    </w:p>
    <w:p w:rsidR="003A7BD4" w:rsidRDefault="003A7BD4" w:rsidP="003A7BD4">
      <w:pPr>
        <w:jc w:val="both"/>
        <w:rPr>
          <w:b/>
          <w:sz w:val="32"/>
          <w:szCs w:val="32"/>
          <w:u w:val="single"/>
        </w:rPr>
      </w:pPr>
    </w:p>
    <w:p w:rsidR="003A7BD4" w:rsidRDefault="003A7BD4" w:rsidP="003A7BD4">
      <w:pPr>
        <w:jc w:val="both"/>
        <w:rPr>
          <w:b/>
          <w:sz w:val="32"/>
          <w:szCs w:val="32"/>
          <w:u w:val="single"/>
        </w:rPr>
      </w:pPr>
    </w:p>
    <w:p w:rsidR="003A7BD4" w:rsidRDefault="003A7BD4" w:rsidP="003A7BD4">
      <w:pPr>
        <w:jc w:val="both"/>
        <w:rPr>
          <w:b/>
          <w:sz w:val="32"/>
          <w:szCs w:val="32"/>
          <w:u w:val="single"/>
        </w:rPr>
      </w:pPr>
    </w:p>
    <w:p w:rsidR="003A7BD4" w:rsidRDefault="003A7BD4" w:rsidP="003A7BD4">
      <w:pPr>
        <w:jc w:val="both"/>
        <w:rPr>
          <w:b/>
          <w:sz w:val="32"/>
          <w:szCs w:val="32"/>
          <w:u w:val="single"/>
        </w:rPr>
      </w:pPr>
    </w:p>
    <w:p w:rsidR="00CA0C48" w:rsidRPr="003A7BD4" w:rsidRDefault="003A7BD4" w:rsidP="003A7BD4">
      <w:pPr>
        <w:rPr>
          <w:b/>
          <w:sz w:val="32"/>
          <w:szCs w:val="32"/>
          <w:u w:val="single"/>
        </w:rPr>
      </w:pPr>
      <w:r w:rsidRPr="003A7BD4">
        <w:rPr>
          <w:b/>
          <w:sz w:val="32"/>
          <w:szCs w:val="32"/>
          <w:u w:val="single"/>
        </w:rPr>
        <w:t>Temperature and Humidity Recordings:</w:t>
      </w:r>
    </w:p>
    <w:p w:rsidR="00CA0C48" w:rsidRDefault="00CA0C48"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3A7BD4" w:rsidRDefault="003A7BD4" w:rsidP="00FB6E34">
      <w:pPr>
        <w:rPr>
          <w:b/>
        </w:rPr>
      </w:pPr>
    </w:p>
    <w:p w:rsidR="00CA0C48" w:rsidRDefault="00CA0C48" w:rsidP="00FB6E34">
      <w:pPr>
        <w:rPr>
          <w:b/>
        </w:rPr>
      </w:pPr>
      <w:r>
        <w:rPr>
          <w:b/>
          <w:noProof/>
        </w:rPr>
        <w:drawing>
          <wp:inline distT="0" distB="0" distL="0" distR="0">
            <wp:extent cx="4897694" cy="3337560"/>
            <wp:effectExtent l="38100" t="57150" r="112456" b="91440"/>
            <wp:docPr id="195" name="Picture 194" descr="1weekThin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weekThinRH.jpg"/>
                    <pic:cNvPicPr/>
                  </pic:nvPicPr>
                  <pic:blipFill>
                    <a:blip r:embed="rId40" cstate="print"/>
                    <a:stretch>
                      <a:fillRect/>
                    </a:stretch>
                  </pic:blipFill>
                  <pic:spPr>
                    <a:xfrm>
                      <a:off x="0" y="0"/>
                      <a:ext cx="4897694"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FB6E34">
      <w:pPr>
        <w:rPr>
          <w:b/>
        </w:rPr>
      </w:pPr>
      <w:r>
        <w:rPr>
          <w:b/>
        </w:rPr>
        <w:t>Figure A94: 1 Week Thin Wall RH</w:t>
      </w:r>
    </w:p>
    <w:p w:rsidR="00CA0C48" w:rsidRDefault="00CA0C48" w:rsidP="00FB6E34">
      <w:pPr>
        <w:rPr>
          <w:b/>
        </w:rPr>
      </w:pPr>
    </w:p>
    <w:p w:rsidR="00CA0C48" w:rsidRDefault="00CA0C48" w:rsidP="00FB6E34">
      <w:pPr>
        <w:rPr>
          <w:b/>
        </w:rPr>
      </w:pPr>
      <w:r>
        <w:rPr>
          <w:b/>
          <w:noProof/>
        </w:rPr>
        <w:drawing>
          <wp:inline distT="0" distB="0" distL="0" distR="0">
            <wp:extent cx="4906852" cy="3337560"/>
            <wp:effectExtent l="38100" t="57150" r="122348" b="91440"/>
            <wp:docPr id="196" name="Picture 195" descr="1weekThin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weekThinTEMP.jpg"/>
                    <pic:cNvPicPr/>
                  </pic:nvPicPr>
                  <pic:blipFill>
                    <a:blip r:embed="rId41" cstate="print"/>
                    <a:stretch>
                      <a:fillRect/>
                    </a:stretch>
                  </pic:blipFill>
                  <pic:spPr>
                    <a:xfrm>
                      <a:off x="0" y="0"/>
                      <a:ext cx="4906852"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FB6E34">
      <w:pPr>
        <w:rPr>
          <w:b/>
        </w:rPr>
      </w:pPr>
      <w:r>
        <w:rPr>
          <w:b/>
        </w:rPr>
        <w:t>Figure A95: 1 Week Thin Wall Temperature</w:t>
      </w:r>
    </w:p>
    <w:p w:rsidR="00CA0C48" w:rsidRDefault="00CA0C48" w:rsidP="00FB6E34">
      <w:pPr>
        <w:rPr>
          <w:b/>
        </w:rPr>
      </w:pPr>
    </w:p>
    <w:p w:rsidR="00CA0C48" w:rsidRDefault="00CA0C48" w:rsidP="00FB6E34">
      <w:pPr>
        <w:rPr>
          <w:b/>
        </w:rPr>
      </w:pPr>
      <w:r>
        <w:rPr>
          <w:b/>
          <w:noProof/>
        </w:rPr>
        <w:drawing>
          <wp:inline distT="0" distB="0" distL="0" distR="0">
            <wp:extent cx="4918540" cy="3337560"/>
            <wp:effectExtent l="38100" t="57150" r="110660" b="91440"/>
            <wp:docPr id="197" name="Picture 196" descr="2weekRHThin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weekRHThinwall.jpg"/>
                    <pic:cNvPicPr/>
                  </pic:nvPicPr>
                  <pic:blipFill>
                    <a:blip r:embed="rId188" cstate="print"/>
                    <a:stretch>
                      <a:fillRect/>
                    </a:stretch>
                  </pic:blipFill>
                  <pic:spPr>
                    <a:xfrm>
                      <a:off x="0" y="0"/>
                      <a:ext cx="491854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CA0C48">
      <w:pPr>
        <w:rPr>
          <w:b/>
        </w:rPr>
      </w:pPr>
      <w:r>
        <w:rPr>
          <w:b/>
        </w:rPr>
        <w:t>Figure A96: 2 Week Thin Wall RH</w:t>
      </w:r>
    </w:p>
    <w:p w:rsidR="00CA0C48" w:rsidRDefault="00CA0C48" w:rsidP="00CA0C48">
      <w:pPr>
        <w:rPr>
          <w:b/>
        </w:rPr>
      </w:pPr>
    </w:p>
    <w:p w:rsidR="00CA0C48" w:rsidRDefault="00CA0C48" w:rsidP="00CA0C48">
      <w:pPr>
        <w:rPr>
          <w:b/>
        </w:rPr>
      </w:pPr>
      <w:r>
        <w:rPr>
          <w:b/>
          <w:noProof/>
        </w:rPr>
        <w:drawing>
          <wp:inline distT="0" distB="0" distL="0" distR="0">
            <wp:extent cx="4918540" cy="3337560"/>
            <wp:effectExtent l="38100" t="57150" r="110660" b="91440"/>
            <wp:docPr id="198" name="Picture 197" descr="2weekTempThin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weekTempThinwall.jpg"/>
                    <pic:cNvPicPr/>
                  </pic:nvPicPr>
                  <pic:blipFill>
                    <a:blip r:embed="rId189" cstate="print"/>
                    <a:stretch>
                      <a:fillRect/>
                    </a:stretch>
                  </pic:blipFill>
                  <pic:spPr>
                    <a:xfrm>
                      <a:off x="0" y="0"/>
                      <a:ext cx="491854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FB6E34">
      <w:pPr>
        <w:rPr>
          <w:b/>
        </w:rPr>
      </w:pPr>
      <w:r>
        <w:rPr>
          <w:b/>
        </w:rPr>
        <w:t>Figure A97: 2 Week Thin Wall Temperature</w:t>
      </w:r>
    </w:p>
    <w:p w:rsidR="00CA0C48" w:rsidRDefault="00CA0C48" w:rsidP="00FB6E34">
      <w:pPr>
        <w:rPr>
          <w:b/>
        </w:rPr>
      </w:pPr>
    </w:p>
    <w:p w:rsidR="00CA0C48" w:rsidRDefault="00CA0C48" w:rsidP="00FB6E34">
      <w:pPr>
        <w:rPr>
          <w:b/>
        </w:rPr>
      </w:pPr>
    </w:p>
    <w:p w:rsidR="00CA0C48" w:rsidRDefault="00CA0C48" w:rsidP="00CA0C48">
      <w:pPr>
        <w:jc w:val="both"/>
        <w:rPr>
          <w:b/>
        </w:rPr>
      </w:pPr>
    </w:p>
    <w:p w:rsidR="00CA0C48" w:rsidRDefault="00CA0C48" w:rsidP="00CA0C48">
      <w:pPr>
        <w:rPr>
          <w:b/>
        </w:rPr>
      </w:pPr>
      <w:r>
        <w:rPr>
          <w:b/>
          <w:noProof/>
        </w:rPr>
        <w:drawing>
          <wp:inline distT="0" distB="0" distL="0" distR="0">
            <wp:extent cx="4918540" cy="3337560"/>
            <wp:effectExtent l="38100" t="57150" r="110660" b="91440"/>
            <wp:docPr id="199" name="Picture 198" descr="1monthRHThin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onthRHThinwall.jpg"/>
                    <pic:cNvPicPr/>
                  </pic:nvPicPr>
                  <pic:blipFill>
                    <a:blip r:embed="rId190" cstate="print"/>
                    <a:stretch>
                      <a:fillRect/>
                    </a:stretch>
                  </pic:blipFill>
                  <pic:spPr>
                    <a:xfrm>
                      <a:off x="0" y="0"/>
                      <a:ext cx="491854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CA0C48">
      <w:pPr>
        <w:rPr>
          <w:b/>
        </w:rPr>
      </w:pPr>
      <w:r>
        <w:rPr>
          <w:b/>
        </w:rPr>
        <w:t>Figure A98: 1 Month Thin Wall RH</w:t>
      </w:r>
    </w:p>
    <w:p w:rsidR="00CA0C48" w:rsidRDefault="00CA0C48" w:rsidP="00CA0C48">
      <w:pPr>
        <w:rPr>
          <w:b/>
        </w:rPr>
      </w:pPr>
    </w:p>
    <w:p w:rsidR="00CA0C48" w:rsidRDefault="00CA0C48" w:rsidP="00CA0C48">
      <w:pPr>
        <w:rPr>
          <w:b/>
        </w:rPr>
      </w:pPr>
      <w:r>
        <w:rPr>
          <w:b/>
          <w:noProof/>
        </w:rPr>
        <w:drawing>
          <wp:inline distT="0" distB="0" distL="0" distR="0">
            <wp:extent cx="4918540" cy="3337560"/>
            <wp:effectExtent l="38100" t="57150" r="110660" b="91440"/>
            <wp:docPr id="200" name="Picture 199" descr="1monthTEMPThin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onthTEMPThinwall.jpg"/>
                    <pic:cNvPicPr/>
                  </pic:nvPicPr>
                  <pic:blipFill>
                    <a:blip r:embed="rId191" cstate="print"/>
                    <a:stretch>
                      <a:fillRect/>
                    </a:stretch>
                  </pic:blipFill>
                  <pic:spPr>
                    <a:xfrm>
                      <a:off x="0" y="0"/>
                      <a:ext cx="4918540" cy="3337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0C48" w:rsidRDefault="00CA0C48" w:rsidP="00CA0C48">
      <w:pPr>
        <w:rPr>
          <w:b/>
        </w:rPr>
      </w:pPr>
      <w:r>
        <w:rPr>
          <w:b/>
        </w:rPr>
        <w:t>Figure A99: 1 Month Thin Wall Temperature</w:t>
      </w:r>
    </w:p>
    <w:p w:rsidR="00CA0C48" w:rsidRDefault="00CA0C48" w:rsidP="00FB6E34">
      <w:pPr>
        <w:rPr>
          <w:b/>
        </w:rPr>
      </w:pPr>
    </w:p>
    <w:p w:rsidR="00CA0C48" w:rsidRDefault="00CA0C48" w:rsidP="00FB6E34">
      <w:pPr>
        <w:rPr>
          <w:b/>
        </w:rPr>
      </w:pPr>
    </w:p>
    <w:p w:rsidR="00CA0C48" w:rsidRDefault="00CA0C48" w:rsidP="00FB6E34">
      <w:pPr>
        <w:rPr>
          <w:b/>
        </w:rPr>
      </w:pPr>
    </w:p>
    <w:p w:rsidR="003A7BD4" w:rsidRDefault="003A7BD4" w:rsidP="003A7BD4">
      <w:pPr>
        <w:rPr>
          <w:b/>
          <w:sz w:val="32"/>
          <w:szCs w:val="32"/>
          <w:u w:val="single"/>
        </w:rPr>
      </w:pPr>
    </w:p>
    <w:p w:rsidR="003A7BD4" w:rsidRDefault="003A7BD4" w:rsidP="003A7BD4">
      <w:pPr>
        <w:rPr>
          <w:b/>
          <w:sz w:val="32"/>
          <w:szCs w:val="32"/>
          <w:u w:val="single"/>
        </w:rPr>
      </w:pPr>
    </w:p>
    <w:p w:rsidR="003A7BD4" w:rsidRDefault="003A7BD4" w:rsidP="003A7BD4">
      <w:pPr>
        <w:rPr>
          <w:b/>
          <w:sz w:val="32"/>
          <w:szCs w:val="32"/>
          <w:u w:val="single"/>
        </w:rPr>
      </w:pPr>
    </w:p>
    <w:p w:rsidR="003A7BD4" w:rsidRDefault="003A7BD4" w:rsidP="003A7BD4">
      <w:pPr>
        <w:rPr>
          <w:b/>
          <w:sz w:val="32"/>
          <w:szCs w:val="32"/>
          <w:u w:val="single"/>
        </w:rPr>
      </w:pPr>
    </w:p>
    <w:p w:rsidR="003A7BD4" w:rsidRDefault="003A7BD4" w:rsidP="003A7BD4">
      <w:pPr>
        <w:rPr>
          <w:b/>
          <w:sz w:val="32"/>
          <w:szCs w:val="32"/>
          <w:u w:val="single"/>
        </w:rPr>
      </w:pPr>
    </w:p>
    <w:p w:rsidR="008E0EBE" w:rsidRDefault="002C6EB5" w:rsidP="003A7BD4">
      <w:pPr>
        <w:rPr>
          <w:b/>
          <w:sz w:val="32"/>
          <w:szCs w:val="32"/>
          <w:u w:val="single"/>
        </w:rPr>
      </w:pPr>
      <w:r>
        <w:rPr>
          <w:b/>
          <w:sz w:val="32"/>
          <w:szCs w:val="32"/>
          <w:u w:val="single"/>
        </w:rPr>
        <w:t xml:space="preserve">Thick Walled </w:t>
      </w:r>
      <w:r w:rsidR="003A7BD4">
        <w:rPr>
          <w:b/>
          <w:sz w:val="32"/>
          <w:szCs w:val="32"/>
          <w:u w:val="single"/>
        </w:rPr>
        <w:t>Sample X Pictures:</w:t>
      </w:r>
    </w:p>
    <w:p w:rsidR="003A7BD4" w:rsidRDefault="003A7BD4" w:rsidP="003A7BD4">
      <w:pPr>
        <w:rPr>
          <w:b/>
          <w:sz w:val="32"/>
          <w:szCs w:val="32"/>
          <w:u w:val="single"/>
        </w:rPr>
      </w:pPr>
    </w:p>
    <w:p w:rsidR="003A7BD4" w:rsidRDefault="003A7BD4" w:rsidP="003A7BD4">
      <w:pPr>
        <w:jc w:val="left"/>
        <w:rPr>
          <w:sz w:val="32"/>
          <w:szCs w:val="32"/>
        </w:rPr>
      </w:pPr>
      <w:r>
        <w:rPr>
          <w:sz w:val="32"/>
          <w:szCs w:val="32"/>
        </w:rPr>
        <w:t xml:space="preserve">Pictures are arranged by soaking group and in the order of: un-soaked, soaked, sintered, </w:t>
      </w:r>
      <w:proofErr w:type="gramStart"/>
      <w:r>
        <w:rPr>
          <w:sz w:val="32"/>
          <w:szCs w:val="32"/>
        </w:rPr>
        <w:t>pressed</w:t>
      </w:r>
      <w:proofErr w:type="gramEnd"/>
      <w:r>
        <w:rPr>
          <w:sz w:val="32"/>
          <w:szCs w:val="32"/>
        </w:rPr>
        <w:t>.</w:t>
      </w: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jc w:val="left"/>
        <w:rPr>
          <w:sz w:val="32"/>
          <w:szCs w:val="32"/>
        </w:rPr>
      </w:pPr>
    </w:p>
    <w:p w:rsidR="003A7BD4" w:rsidRDefault="003A7BD4" w:rsidP="003A7BD4">
      <w:pPr>
        <w:rPr>
          <w:b/>
          <w:sz w:val="28"/>
          <w:szCs w:val="28"/>
        </w:rPr>
      </w:pPr>
      <w:r>
        <w:rPr>
          <w:b/>
          <w:sz w:val="28"/>
          <w:szCs w:val="28"/>
        </w:rPr>
        <w:t>Un-Soaked Un-Sintered</w:t>
      </w:r>
    </w:p>
    <w:p w:rsidR="003A7BD4" w:rsidRDefault="00A112BE" w:rsidP="003A7BD4">
      <w:pPr>
        <w:rPr>
          <w:b/>
        </w:rPr>
      </w:pPr>
      <w:r w:rsidRPr="00A112BE">
        <w:rPr>
          <w:noProof/>
          <w:sz w:val="32"/>
          <w:szCs w:val="32"/>
        </w:rPr>
        <w:pict>
          <v:shape id="_x0000_s1482" type="#_x0000_t202" style="position:absolute;left:0;text-align:left;margin-left:304.1pt;margin-top:58.55pt;width:83.35pt;height:58.1pt;z-index:252081152"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Pr="00A112BE">
        <w:rPr>
          <w:noProof/>
          <w:sz w:val="32"/>
          <w:szCs w:val="32"/>
        </w:rPr>
        <w:pict>
          <v:shape id="_x0000_s1481" type="#_x0000_t202" style="position:absolute;left:0;text-align:left;margin-left:171.45pt;margin-top:58.55pt;width:83.35pt;height:58.1pt;z-index:252080128" filled="f" stroked="f">
            <v:textbox>
              <w:txbxContent>
                <w:p w:rsidR="00232701" w:rsidRPr="002C6EB5" w:rsidRDefault="00232701">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334000" cy="3657600"/>
            <wp:effectExtent l="19050" t="0" r="0" b="0"/>
            <wp:docPr id="13"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3657600"/>
                      <a:chOff x="1981200" y="2362200"/>
                      <a:chExt cx="5334000" cy="3657600"/>
                    </a:xfrm>
                  </a:grpSpPr>
                  <a:grpSp>
                    <a:nvGrpSpPr>
                      <a:cNvPr id="12" name="Group 11"/>
                      <a:cNvGrpSpPr/>
                    </a:nvGrpSpPr>
                    <a:grpSpPr>
                      <a:xfrm>
                        <a:off x="1981200" y="2362200"/>
                        <a:ext cx="5334000" cy="3657600"/>
                        <a:chOff x="1981200" y="2362200"/>
                        <a:chExt cx="5334000" cy="3657600"/>
                      </a:xfrm>
                    </a:grpSpPr>
                    <a:pic>
                      <a:nvPicPr>
                        <a:cNvPr id="3" name="Picture 2" descr="IMG_0075.JPG"/>
                        <a:cNvPicPr>
                          <a:picLocks noChangeAspect="1"/>
                        </a:cNvPicPr>
                      </a:nvPicPr>
                      <a:blipFill>
                        <a:blip r:embed="rId192" cstate="print"/>
                        <a:srcRect l="30000" t="6250" r="13333" b="11250"/>
                        <a:stretch>
                          <a:fillRect/>
                        </a:stretch>
                      </a:blipFill>
                      <a:spPr>
                        <a:xfrm>
                          <a:off x="1981200" y="2362200"/>
                          <a:ext cx="1884218" cy="1828800"/>
                        </a:xfrm>
                        <a:prstGeom prst="rect">
                          <a:avLst/>
                        </a:prstGeom>
                      </a:spPr>
                    </a:pic>
                    <a:pic>
                      <a:nvPicPr>
                        <a:cNvPr id="4" name="Picture 3" descr="thick 027.jpg"/>
                        <a:cNvPicPr>
                          <a:picLocks noChangeAspect="1"/>
                        </a:cNvPicPr>
                      </a:nvPicPr>
                      <a:blipFill>
                        <a:blip r:embed="rId193" cstate="print"/>
                        <a:srcRect l="3333" t="13750" r="2500" b="1250"/>
                        <a:stretch>
                          <a:fillRect/>
                        </a:stretch>
                      </a:blipFill>
                      <a:spPr>
                        <a:xfrm>
                          <a:off x="3276600" y="4191000"/>
                          <a:ext cx="3039035" cy="1828800"/>
                        </a:xfrm>
                        <a:prstGeom prst="rect">
                          <a:avLst/>
                        </a:prstGeom>
                      </a:spPr>
                    </a:pic>
                    <a:sp>
                      <a:nvSpPr>
                        <a:cNvPr id="5" name="Rectangle 4"/>
                        <a:cNvSpPr/>
                      </a:nvSpPr>
                      <a:spPr>
                        <a:xfrm>
                          <a:off x="3810000" y="23622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5562600" y="23622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2133600" y="2362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A100: Sample 35X</w:t>
      </w:r>
    </w:p>
    <w:p w:rsidR="003A7BD4" w:rsidRDefault="003A7BD4" w:rsidP="003A7BD4">
      <w:pPr>
        <w:rPr>
          <w:b/>
        </w:rPr>
      </w:pPr>
    </w:p>
    <w:p w:rsidR="003A7BD4" w:rsidRDefault="00A112BE" w:rsidP="003A7BD4">
      <w:pPr>
        <w:rPr>
          <w:b/>
        </w:rPr>
      </w:pPr>
      <w:r w:rsidRPr="00A112BE">
        <w:rPr>
          <w:noProof/>
          <w:sz w:val="32"/>
          <w:szCs w:val="32"/>
        </w:rPr>
        <w:pict>
          <v:shape id="_x0000_s1484" type="#_x0000_t202" style="position:absolute;left:0;text-align:left;margin-left:304.1pt;margin-top:50pt;width:83.35pt;height:58.1pt;z-index:252083200"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Pr="00A112BE">
        <w:rPr>
          <w:noProof/>
          <w:sz w:val="32"/>
          <w:szCs w:val="32"/>
        </w:rPr>
        <w:pict>
          <v:shape id="_x0000_s1483" type="#_x0000_t202" style="position:absolute;left:0;text-align:left;margin-left:171.45pt;margin-top:50pt;width:83.35pt;height:58.1pt;z-index:252082176"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334000" cy="3657600"/>
            <wp:effectExtent l="19050" t="0" r="0" b="0"/>
            <wp:docPr id="3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3657600"/>
                      <a:chOff x="2057400" y="1828800"/>
                      <a:chExt cx="5334000" cy="3657600"/>
                    </a:xfrm>
                  </a:grpSpPr>
                  <a:grpSp>
                    <a:nvGrpSpPr>
                      <a:cNvPr id="12" name="Group 11"/>
                      <a:cNvGrpSpPr/>
                    </a:nvGrpSpPr>
                    <a:grpSpPr>
                      <a:xfrm>
                        <a:off x="2057400" y="1828800"/>
                        <a:ext cx="5334000" cy="3657600"/>
                        <a:chOff x="2057400" y="1828800"/>
                        <a:chExt cx="5334000" cy="3657600"/>
                      </a:xfrm>
                    </a:grpSpPr>
                    <a:pic>
                      <a:nvPicPr>
                        <a:cNvPr id="3" name="Picture 2" descr="IMG_0076.JPG"/>
                        <a:cNvPicPr>
                          <a:picLocks noChangeAspect="1"/>
                        </a:cNvPicPr>
                      </a:nvPicPr>
                      <a:blipFill>
                        <a:blip r:embed="rId194" cstate="print"/>
                        <a:srcRect l="30833" t="7500" r="12500" b="8750"/>
                        <a:stretch>
                          <a:fillRect/>
                        </a:stretch>
                      </a:blipFill>
                      <a:spPr>
                        <a:xfrm>
                          <a:off x="2057400" y="1828800"/>
                          <a:ext cx="1856096" cy="1828800"/>
                        </a:xfrm>
                        <a:prstGeom prst="rect">
                          <a:avLst/>
                        </a:prstGeom>
                      </a:spPr>
                    </a:pic>
                    <a:pic>
                      <a:nvPicPr>
                        <a:cNvPr id="4" name="Picture 3" descr="thick 037.jpg"/>
                        <a:cNvPicPr>
                          <a:picLocks noChangeAspect="1"/>
                        </a:cNvPicPr>
                      </a:nvPicPr>
                      <a:blipFill>
                        <a:blip r:embed="rId195" cstate="print"/>
                        <a:srcRect t="15000" r="2500" b="6250"/>
                        <a:stretch>
                          <a:fillRect/>
                        </a:stretch>
                      </a:blipFill>
                      <a:spPr>
                        <a:xfrm>
                          <a:off x="3124200" y="3657600"/>
                          <a:ext cx="3396343" cy="1828800"/>
                        </a:xfrm>
                        <a:prstGeom prst="rect">
                          <a:avLst/>
                        </a:prstGeom>
                      </a:spPr>
                    </a:pic>
                    <a:sp>
                      <a:nvSpPr>
                        <a:cNvPr id="5" name="Rectangle 4"/>
                        <a:cNvSpPr/>
                      </a:nvSpPr>
                      <a:spPr>
                        <a:xfrm>
                          <a:off x="38862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56388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2286000" y="1828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A101: Sample 36X</w:t>
      </w:r>
    </w:p>
    <w:p w:rsidR="003A7BD4" w:rsidRDefault="00A112BE" w:rsidP="003A7BD4">
      <w:pPr>
        <w:rPr>
          <w:b/>
        </w:rPr>
      </w:pPr>
      <w:r w:rsidRPr="00A112BE">
        <w:rPr>
          <w:noProof/>
          <w:sz w:val="32"/>
          <w:szCs w:val="32"/>
        </w:rPr>
        <w:pict>
          <v:shape id="_x0000_s1488" type="#_x0000_t202" style="position:absolute;left:0;text-align:left;margin-left:314.2pt;margin-top:53.05pt;width:83.35pt;height:58.1pt;z-index:252087296"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Pr="00A112BE">
        <w:rPr>
          <w:noProof/>
          <w:sz w:val="32"/>
          <w:szCs w:val="32"/>
        </w:rPr>
        <w:pict>
          <v:shape id="_x0000_s1485" type="#_x0000_t202" style="position:absolute;left:0;text-align:left;margin-left:182.85pt;margin-top:53.05pt;width:83.35pt;height:58.1pt;z-index:252084224"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410200" cy="3657600"/>
            <wp:effectExtent l="19050" t="0" r="0" b="0"/>
            <wp:docPr id="39"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200" cy="3657600"/>
                      <a:chOff x="1600200" y="1905000"/>
                      <a:chExt cx="5410200" cy="3657600"/>
                    </a:xfrm>
                  </a:grpSpPr>
                  <a:grpSp>
                    <a:nvGrpSpPr>
                      <a:cNvPr id="12" name="Group 11"/>
                      <a:cNvGrpSpPr/>
                    </a:nvGrpSpPr>
                    <a:grpSpPr>
                      <a:xfrm>
                        <a:off x="1600200" y="1905000"/>
                        <a:ext cx="5410200" cy="3657600"/>
                        <a:chOff x="1600200" y="1905000"/>
                        <a:chExt cx="5410200" cy="3657600"/>
                      </a:xfrm>
                    </a:grpSpPr>
                    <a:pic>
                      <a:nvPicPr>
                        <a:cNvPr id="3" name="Picture 2" descr="IMG_0077.JPG"/>
                        <a:cNvPicPr>
                          <a:picLocks noChangeAspect="1"/>
                        </a:cNvPicPr>
                      </a:nvPicPr>
                      <a:blipFill>
                        <a:blip r:embed="rId196" cstate="print"/>
                        <a:srcRect l="28333" t="5000" r="14167" b="12500"/>
                        <a:stretch>
                          <a:fillRect/>
                        </a:stretch>
                      </a:blipFill>
                      <a:spPr>
                        <a:xfrm>
                          <a:off x="1600200" y="1905000"/>
                          <a:ext cx="1911927" cy="1828800"/>
                        </a:xfrm>
                        <a:prstGeom prst="rect">
                          <a:avLst/>
                        </a:prstGeom>
                      </a:spPr>
                    </a:pic>
                    <a:pic>
                      <a:nvPicPr>
                        <a:cNvPr id="4" name="Picture 3" descr="thick 036.jpg"/>
                        <a:cNvPicPr>
                          <a:picLocks noChangeAspect="1"/>
                        </a:cNvPicPr>
                      </a:nvPicPr>
                      <a:blipFill>
                        <a:blip r:embed="rId197" cstate="print"/>
                        <a:srcRect t="26250"/>
                        <a:stretch>
                          <a:fillRect/>
                        </a:stretch>
                      </a:blipFill>
                      <a:spPr>
                        <a:xfrm>
                          <a:off x="2667000" y="3733800"/>
                          <a:ext cx="3719593" cy="1828800"/>
                        </a:xfrm>
                        <a:prstGeom prst="rect">
                          <a:avLst/>
                        </a:prstGeom>
                      </a:spPr>
                    </a:pic>
                    <a:sp>
                      <a:nvSpPr>
                        <a:cNvPr id="5" name="Rectangle 4"/>
                        <a:cNvSpPr/>
                      </a:nvSpPr>
                      <a:spPr>
                        <a:xfrm>
                          <a:off x="3505200" y="19050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5257800" y="19050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1981200" y="1905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A102: Sample 37X</w:t>
      </w:r>
    </w:p>
    <w:p w:rsidR="003A7BD4" w:rsidRDefault="003A7BD4" w:rsidP="003A7BD4">
      <w:pPr>
        <w:rPr>
          <w:b/>
        </w:rPr>
      </w:pPr>
    </w:p>
    <w:p w:rsidR="003A7BD4" w:rsidRDefault="00A112BE" w:rsidP="003A7BD4">
      <w:pPr>
        <w:rPr>
          <w:b/>
        </w:rPr>
      </w:pPr>
      <w:r w:rsidRPr="00A112BE">
        <w:rPr>
          <w:noProof/>
          <w:sz w:val="32"/>
          <w:szCs w:val="32"/>
        </w:rPr>
        <w:pict>
          <v:shape id="_x0000_s1487" type="#_x0000_t202" style="position:absolute;left:0;text-align:left;margin-left:306.6pt;margin-top:54.6pt;width:83.35pt;height:58.1pt;z-index:252086272"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Pr="00A112BE">
        <w:rPr>
          <w:noProof/>
          <w:sz w:val="32"/>
          <w:szCs w:val="32"/>
        </w:rPr>
        <w:pict>
          <v:shape id="_x0000_s1486" type="#_x0000_t202" style="position:absolute;left:0;text-align:left;margin-left:174pt;margin-top:54.6pt;width:83.35pt;height:58.1pt;z-index:252085248"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334000" cy="3657600"/>
            <wp:effectExtent l="19050" t="0" r="0" b="0"/>
            <wp:docPr id="47"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3657600"/>
                      <a:chOff x="304800" y="1828800"/>
                      <a:chExt cx="5334000" cy="3657600"/>
                    </a:xfrm>
                  </a:grpSpPr>
                  <a:grpSp>
                    <a:nvGrpSpPr>
                      <a:cNvPr id="12" name="Group 11"/>
                      <a:cNvGrpSpPr/>
                    </a:nvGrpSpPr>
                    <a:grpSpPr>
                      <a:xfrm>
                        <a:off x="304800" y="1828800"/>
                        <a:ext cx="5334000" cy="3657600"/>
                        <a:chOff x="304800" y="1828800"/>
                        <a:chExt cx="5334000" cy="3657600"/>
                      </a:xfrm>
                    </a:grpSpPr>
                    <a:pic>
                      <a:nvPicPr>
                        <a:cNvPr id="3" name="Picture 2" descr="IMG_0078.JPG"/>
                        <a:cNvPicPr>
                          <a:picLocks noChangeAspect="1"/>
                        </a:cNvPicPr>
                      </a:nvPicPr>
                      <a:blipFill>
                        <a:blip r:embed="rId198" cstate="print"/>
                        <a:srcRect l="32500" t="7500" r="10833" b="8750"/>
                        <a:stretch>
                          <a:fillRect/>
                        </a:stretch>
                      </a:blipFill>
                      <a:spPr>
                        <a:xfrm>
                          <a:off x="304800" y="1828800"/>
                          <a:ext cx="1856096" cy="1828800"/>
                        </a:xfrm>
                        <a:prstGeom prst="rect">
                          <a:avLst/>
                        </a:prstGeom>
                      </a:spPr>
                    </a:pic>
                    <a:pic>
                      <a:nvPicPr>
                        <a:cNvPr id="4" name="Picture 3" descr="thick 038.jpg"/>
                        <a:cNvPicPr>
                          <a:picLocks noChangeAspect="1"/>
                        </a:cNvPicPr>
                      </a:nvPicPr>
                      <a:blipFill>
                        <a:blip r:embed="rId199" cstate="print"/>
                        <a:srcRect t="18750" b="15000"/>
                        <a:stretch>
                          <a:fillRect/>
                        </a:stretch>
                      </a:blipFill>
                      <a:spPr>
                        <a:xfrm>
                          <a:off x="838200" y="3657600"/>
                          <a:ext cx="4140679" cy="1828800"/>
                        </a:xfrm>
                        <a:prstGeom prst="rect">
                          <a:avLst/>
                        </a:prstGeom>
                      </a:spPr>
                    </a:pic>
                    <a:sp>
                      <a:nvSpPr>
                        <a:cNvPr id="5" name="Rectangle 4"/>
                        <a:cNvSpPr/>
                      </a:nvSpPr>
                      <a:spPr>
                        <a:xfrm>
                          <a:off x="21336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5"/>
                        <a:cNvSpPr/>
                      </a:nvSpPr>
                      <a:spPr>
                        <a:xfrm>
                          <a:off x="38862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609600" y="1828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A103: Sample 38X</w:t>
      </w:r>
    </w:p>
    <w:p w:rsidR="003A7BD4" w:rsidRDefault="003A7BD4" w:rsidP="003A7BD4">
      <w:pPr>
        <w:rPr>
          <w:b/>
        </w:rPr>
      </w:pPr>
    </w:p>
    <w:p w:rsidR="003A7BD4" w:rsidRDefault="003A7BD4" w:rsidP="003A7BD4">
      <w:pPr>
        <w:rPr>
          <w:b/>
          <w:sz w:val="28"/>
          <w:szCs w:val="28"/>
        </w:rPr>
      </w:pPr>
      <w:r>
        <w:rPr>
          <w:b/>
          <w:sz w:val="28"/>
          <w:szCs w:val="28"/>
        </w:rPr>
        <w:t>Un-Soaked Sintered</w:t>
      </w:r>
    </w:p>
    <w:p w:rsidR="003A7BD4" w:rsidRDefault="00A112BE" w:rsidP="003A7BD4">
      <w:pPr>
        <w:rPr>
          <w:b/>
        </w:rPr>
      </w:pPr>
      <w:r>
        <w:rPr>
          <w:b/>
          <w:noProof/>
        </w:rPr>
        <w:pict>
          <v:shape id="_x0000_s1492" type="#_x0000_t202" style="position:absolute;left:0;text-align:left;margin-left:172.75pt;margin-top:59.8pt;width:83.35pt;height:58.1pt;z-index:252091392"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181600" cy="3867150"/>
            <wp:effectExtent l="19050" t="0" r="0" b="0"/>
            <wp:docPr id="48"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81749" cy="3962400"/>
                      <a:chOff x="990600" y="2057400"/>
                      <a:chExt cx="5281749" cy="3962400"/>
                    </a:xfrm>
                  </a:grpSpPr>
                  <a:grpSp>
                    <a:nvGrpSpPr>
                      <a:cNvPr id="12" name="Group 11"/>
                      <a:cNvGrpSpPr/>
                    </a:nvGrpSpPr>
                    <a:grpSpPr>
                      <a:xfrm>
                        <a:off x="990600" y="2057400"/>
                        <a:ext cx="5281749" cy="3962400"/>
                        <a:chOff x="990600" y="2057400"/>
                        <a:chExt cx="5281749" cy="3962400"/>
                      </a:xfrm>
                    </a:grpSpPr>
                    <a:pic>
                      <a:nvPicPr>
                        <a:cNvPr id="3" name="Picture 2" descr="IMG_2224.JPG"/>
                        <a:cNvPicPr>
                          <a:picLocks noChangeAspect="1"/>
                        </a:cNvPicPr>
                      </a:nvPicPr>
                      <a:blipFill>
                        <a:blip r:embed="rId200" cstate="print"/>
                        <a:srcRect l="14167" t="7500" r="25833"/>
                        <a:stretch>
                          <a:fillRect/>
                        </a:stretch>
                      </a:blipFill>
                      <a:spPr>
                        <a:xfrm>
                          <a:off x="990600" y="2057400"/>
                          <a:ext cx="1779373" cy="1828800"/>
                        </a:xfrm>
                        <a:prstGeom prst="rect">
                          <a:avLst/>
                        </a:prstGeom>
                      </a:spPr>
                    </a:pic>
                    <a:pic>
                      <a:nvPicPr>
                        <a:cNvPr id="4" name="Picture 3" descr="IMG_0057.JPG"/>
                        <a:cNvPicPr>
                          <a:picLocks noChangeAspect="1"/>
                        </a:cNvPicPr>
                      </a:nvPicPr>
                      <a:blipFill>
                        <a:blip r:embed="rId201" cstate="print"/>
                        <a:srcRect l="32500" t="6250" r="10833" b="6250"/>
                        <a:stretch>
                          <a:fillRect/>
                        </a:stretch>
                      </a:blipFill>
                      <a:spPr>
                        <a:xfrm>
                          <a:off x="4495800" y="2057400"/>
                          <a:ext cx="1776549" cy="1828800"/>
                        </a:xfrm>
                        <a:prstGeom prst="rect">
                          <a:avLst/>
                        </a:prstGeom>
                      </a:spPr>
                    </a:pic>
                    <a:pic>
                      <a:nvPicPr>
                        <a:cNvPr id="5" name="Picture 4" descr="thick 023.jpg"/>
                        <a:cNvPicPr>
                          <a:picLocks noChangeAspect="1"/>
                        </a:cNvPicPr>
                      </a:nvPicPr>
                      <a:blipFill>
                        <a:blip r:embed="rId202" cstate="print"/>
                        <a:srcRect l="18333" t="14375" r="11667" b="11250"/>
                        <a:stretch>
                          <a:fillRect/>
                        </a:stretch>
                      </a:blipFill>
                      <a:spPr>
                        <a:xfrm>
                          <a:off x="2133600" y="3886200"/>
                          <a:ext cx="3012141" cy="2133600"/>
                        </a:xfrm>
                        <a:prstGeom prst="rect">
                          <a:avLst/>
                        </a:prstGeom>
                      </a:spPr>
                    </a:pic>
                    <a:sp>
                      <a:nvSpPr>
                        <a:cNvPr id="6" name="Rectangle 5"/>
                        <a:cNvSpPr/>
                      </a:nvSpPr>
                      <a:spPr>
                        <a:xfrm>
                          <a:off x="2743200" y="20574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10"/>
                        <a:cNvGrpSpPr/>
                      </a:nvGrpSpPr>
                      <a:grpSpPr>
                        <a:xfrm>
                          <a:off x="1143000" y="2057400"/>
                          <a:ext cx="4876800" cy="2286000"/>
                          <a:chOff x="1143000" y="2057400"/>
                          <a:chExt cx="4876800" cy="2286000"/>
                        </a:xfrm>
                      </a:grpSpPr>
                      <a:sp>
                        <a:nvSpPr>
                          <a:cNvPr id="2" name="TextBox 6"/>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8" name="TextBox 7"/>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9" name="TextBox 8"/>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0" name="TextBox 9"/>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A104: Sample 2X</w:t>
      </w:r>
    </w:p>
    <w:p w:rsidR="003A7BD4" w:rsidRDefault="003A7BD4" w:rsidP="003A7BD4">
      <w:pPr>
        <w:rPr>
          <w:b/>
        </w:rPr>
      </w:pPr>
    </w:p>
    <w:p w:rsidR="003A7BD4" w:rsidRDefault="00A112BE" w:rsidP="003A7BD4">
      <w:pPr>
        <w:rPr>
          <w:b/>
        </w:rPr>
      </w:pPr>
      <w:r>
        <w:rPr>
          <w:b/>
          <w:noProof/>
        </w:rPr>
        <w:pict>
          <v:shape id="_x0000_s1491" type="#_x0000_t202" style="position:absolute;left:0;text-align:left;margin-left:172.75pt;margin-top:53.75pt;width:83.35pt;height:58.1pt;z-index:252090368"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334000" cy="3429000"/>
            <wp:effectExtent l="19050" t="0" r="0" b="0"/>
            <wp:docPr id="6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3657600"/>
                      <a:chOff x="1752600" y="1981200"/>
                      <a:chExt cx="5334000" cy="3657600"/>
                    </a:xfrm>
                  </a:grpSpPr>
                  <a:grpSp>
                    <a:nvGrpSpPr>
                      <a:cNvPr id="12" name="Group 11"/>
                      <a:cNvGrpSpPr/>
                    </a:nvGrpSpPr>
                    <a:grpSpPr>
                      <a:xfrm>
                        <a:off x="1752600" y="1981200"/>
                        <a:ext cx="5334000" cy="3657600"/>
                        <a:chOff x="1752600" y="1981200"/>
                        <a:chExt cx="5334000" cy="3657600"/>
                      </a:xfrm>
                    </a:grpSpPr>
                    <a:pic>
                      <a:nvPicPr>
                        <a:cNvPr id="3" name="Picture 2" descr="IMG_2225.JPG"/>
                        <a:cNvPicPr>
                          <a:picLocks noChangeAspect="1"/>
                        </a:cNvPicPr>
                      </a:nvPicPr>
                      <a:blipFill>
                        <a:blip r:embed="rId203" cstate="print"/>
                        <a:srcRect l="15833" t="6250" r="24167" b="2500"/>
                        <a:stretch>
                          <a:fillRect/>
                        </a:stretch>
                      </a:blipFill>
                      <a:spPr>
                        <a:xfrm>
                          <a:off x="1752600" y="1981200"/>
                          <a:ext cx="1803748" cy="1828800"/>
                        </a:xfrm>
                        <a:prstGeom prst="rect">
                          <a:avLst/>
                        </a:prstGeom>
                      </a:spPr>
                    </a:pic>
                    <a:pic>
                      <a:nvPicPr>
                        <a:cNvPr id="4" name="Picture 3" descr="IMG_0063.JPG"/>
                        <a:cNvPicPr>
                          <a:picLocks noChangeAspect="1"/>
                        </a:cNvPicPr>
                      </a:nvPicPr>
                      <a:blipFill>
                        <a:blip r:embed="rId204" cstate="print"/>
                        <a:srcRect l="28333" t="6250" r="14167" b="7500"/>
                        <a:stretch>
                          <a:fillRect/>
                        </a:stretch>
                      </a:blipFill>
                      <a:spPr>
                        <a:xfrm>
                          <a:off x="5257800" y="1981200"/>
                          <a:ext cx="1828800" cy="1828800"/>
                        </a:xfrm>
                        <a:prstGeom prst="rect">
                          <a:avLst/>
                        </a:prstGeom>
                      </a:spPr>
                    </a:pic>
                    <a:pic>
                      <a:nvPicPr>
                        <a:cNvPr id="5" name="Picture 4" descr="thick 017.jpg"/>
                        <a:cNvPicPr>
                          <a:picLocks noChangeAspect="1"/>
                        </a:cNvPicPr>
                      </a:nvPicPr>
                      <a:blipFill>
                        <a:blip r:embed="rId205" cstate="print"/>
                        <a:srcRect l="15000" t="30000" r="14167" b="7500"/>
                        <a:stretch>
                          <a:fillRect/>
                        </a:stretch>
                      </a:blipFill>
                      <a:spPr>
                        <a:xfrm>
                          <a:off x="2819400" y="3810000"/>
                          <a:ext cx="3108960" cy="1828800"/>
                        </a:xfrm>
                        <a:prstGeom prst="rect">
                          <a:avLst/>
                        </a:prstGeom>
                      </a:spPr>
                    </a:pic>
                    <a:sp>
                      <a:nvSpPr>
                        <a:cNvPr id="6" name="Rectangle 5"/>
                        <a:cNvSpPr/>
                      </a:nvSpPr>
                      <a:spPr>
                        <a:xfrm>
                          <a:off x="3505200" y="19812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2057400" y="2057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A105: Sample 3X</w:t>
      </w:r>
    </w:p>
    <w:p w:rsidR="003A7BD4" w:rsidRDefault="00A112BE" w:rsidP="003A7BD4">
      <w:pPr>
        <w:rPr>
          <w:b/>
        </w:rPr>
      </w:pPr>
      <w:r>
        <w:rPr>
          <w:b/>
          <w:noProof/>
        </w:rPr>
        <w:pict>
          <v:shape id="_x0000_s1493" type="#_x0000_t202" style="position:absolute;left:0;text-align:left;margin-left:172.75pt;margin-top:53.05pt;width:83.35pt;height:58.1pt;z-index:252092416"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410200" cy="3657600"/>
            <wp:effectExtent l="19050" t="0" r="0" b="0"/>
            <wp:docPr id="73"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200" cy="3657600"/>
                      <a:chOff x="1066800" y="1828800"/>
                      <a:chExt cx="5410200" cy="3657600"/>
                    </a:xfrm>
                  </a:grpSpPr>
                  <a:grpSp>
                    <a:nvGrpSpPr>
                      <a:cNvPr id="12" name="Group 11"/>
                      <a:cNvGrpSpPr/>
                    </a:nvGrpSpPr>
                    <a:grpSpPr>
                      <a:xfrm>
                        <a:off x="1066800" y="1828800"/>
                        <a:ext cx="5410200" cy="3657600"/>
                        <a:chOff x="1066800" y="1828800"/>
                        <a:chExt cx="5410200" cy="3657600"/>
                      </a:xfrm>
                    </a:grpSpPr>
                    <a:pic>
                      <a:nvPicPr>
                        <a:cNvPr id="3" name="Picture 2" descr="IMG_2228.JPG"/>
                        <a:cNvPicPr>
                          <a:picLocks noChangeAspect="1"/>
                        </a:cNvPicPr>
                      </a:nvPicPr>
                      <a:blipFill>
                        <a:blip r:embed="rId206" cstate="print"/>
                        <a:srcRect l="11667" t="5000" r="27500" b="5000"/>
                        <a:stretch>
                          <a:fillRect/>
                        </a:stretch>
                      </a:blipFill>
                      <a:spPr>
                        <a:xfrm>
                          <a:off x="1066800" y="1828800"/>
                          <a:ext cx="1854200" cy="1828800"/>
                        </a:xfrm>
                        <a:prstGeom prst="rect">
                          <a:avLst/>
                        </a:prstGeom>
                      </a:spPr>
                    </a:pic>
                    <a:pic>
                      <a:nvPicPr>
                        <a:cNvPr id="4" name="Picture 3" descr="IMG_0064.JPG"/>
                        <a:cNvPicPr>
                          <a:picLocks noChangeAspect="1"/>
                        </a:cNvPicPr>
                      </a:nvPicPr>
                      <a:blipFill>
                        <a:blip r:embed="rId207" cstate="print"/>
                        <a:srcRect l="29167" t="5000" r="13333" b="8750"/>
                        <a:stretch>
                          <a:fillRect/>
                        </a:stretch>
                      </a:blipFill>
                      <a:spPr>
                        <a:xfrm>
                          <a:off x="4648200" y="1828800"/>
                          <a:ext cx="1828800" cy="1828800"/>
                        </a:xfrm>
                        <a:prstGeom prst="rect">
                          <a:avLst/>
                        </a:prstGeom>
                      </a:spPr>
                    </a:pic>
                    <a:pic>
                      <a:nvPicPr>
                        <a:cNvPr id="5" name="Picture 4" descr="thick 022.jpg"/>
                        <a:cNvPicPr>
                          <a:picLocks noChangeAspect="1"/>
                        </a:cNvPicPr>
                      </a:nvPicPr>
                      <a:blipFill>
                        <a:blip r:embed="rId208" cstate="print"/>
                        <a:srcRect l="16667" t="25000" r="12500" b="11250"/>
                        <a:stretch>
                          <a:fillRect/>
                        </a:stretch>
                      </a:blipFill>
                      <a:spPr>
                        <a:xfrm>
                          <a:off x="2286000" y="3657600"/>
                          <a:ext cx="3048000" cy="1828800"/>
                        </a:xfrm>
                        <a:prstGeom prst="rect">
                          <a:avLst/>
                        </a:prstGeom>
                      </a:spPr>
                    </a:pic>
                    <a:sp>
                      <a:nvSpPr>
                        <a:cNvPr id="6" name="Rectangle 5"/>
                        <a:cNvSpPr/>
                      </a:nvSpPr>
                      <a:spPr>
                        <a:xfrm>
                          <a:off x="28956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1371600" y="1828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A106: Sample 6X</w:t>
      </w:r>
    </w:p>
    <w:p w:rsidR="003A7BD4" w:rsidRDefault="003A7BD4" w:rsidP="003A7BD4">
      <w:pPr>
        <w:rPr>
          <w:b/>
        </w:rPr>
      </w:pPr>
    </w:p>
    <w:p w:rsidR="003A7BD4" w:rsidRDefault="00A112BE" w:rsidP="003A7BD4">
      <w:pPr>
        <w:rPr>
          <w:b/>
        </w:rPr>
      </w:pPr>
      <w:r>
        <w:rPr>
          <w:b/>
          <w:noProof/>
        </w:rPr>
        <w:pict>
          <v:shape id="_x0000_s1494" type="#_x0000_t202" style="position:absolute;left:0;text-align:left;margin-left:179.05pt;margin-top:58.4pt;width:83.35pt;height:58.1pt;z-index:252093440"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486400" cy="3657600"/>
            <wp:effectExtent l="19050" t="0" r="0" b="0"/>
            <wp:docPr id="74"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6400" cy="3657600"/>
                      <a:chOff x="2209800" y="1524000"/>
                      <a:chExt cx="5486400" cy="3657600"/>
                    </a:xfrm>
                  </a:grpSpPr>
                  <a:grpSp>
                    <a:nvGrpSpPr>
                      <a:cNvPr id="12" name="Group 11"/>
                      <a:cNvGrpSpPr/>
                    </a:nvGrpSpPr>
                    <a:grpSpPr>
                      <a:xfrm>
                        <a:off x="2209800" y="1524000"/>
                        <a:ext cx="5486400" cy="3657600"/>
                        <a:chOff x="2209800" y="1524000"/>
                        <a:chExt cx="5486400" cy="3657600"/>
                      </a:xfrm>
                    </a:grpSpPr>
                    <a:pic>
                      <a:nvPicPr>
                        <a:cNvPr id="3" name="Picture 2" descr="IMG_2232.JPG"/>
                        <a:cNvPicPr>
                          <a:picLocks noChangeAspect="1"/>
                        </a:cNvPicPr>
                      </a:nvPicPr>
                      <a:blipFill>
                        <a:blip r:embed="rId209" cstate="print"/>
                        <a:srcRect l="13333" t="12500" r="26667" b="1250"/>
                        <a:stretch>
                          <a:fillRect/>
                        </a:stretch>
                      </a:blipFill>
                      <a:spPr>
                        <a:xfrm>
                          <a:off x="2209800" y="1524000"/>
                          <a:ext cx="1908313" cy="1828800"/>
                        </a:xfrm>
                        <a:prstGeom prst="rect">
                          <a:avLst/>
                        </a:prstGeom>
                      </a:spPr>
                    </a:pic>
                    <a:pic>
                      <a:nvPicPr>
                        <a:cNvPr id="4" name="Picture 3" descr="IMG_0073.JPG"/>
                        <a:cNvPicPr>
                          <a:picLocks noChangeAspect="1"/>
                        </a:cNvPicPr>
                      </a:nvPicPr>
                      <a:blipFill>
                        <a:blip r:embed="rId210" cstate="print"/>
                        <a:srcRect l="27500" t="8750" r="14167" b="3750"/>
                        <a:stretch>
                          <a:fillRect/>
                        </a:stretch>
                      </a:blipFill>
                      <a:spPr>
                        <a:xfrm>
                          <a:off x="5867400" y="1524000"/>
                          <a:ext cx="1828800" cy="1828800"/>
                        </a:xfrm>
                        <a:prstGeom prst="rect">
                          <a:avLst/>
                        </a:prstGeom>
                      </a:spPr>
                    </a:pic>
                    <a:pic>
                      <a:nvPicPr>
                        <a:cNvPr id="5" name="Picture 4" descr="thick 024.jpg"/>
                        <a:cNvPicPr>
                          <a:picLocks noChangeAspect="1"/>
                        </a:cNvPicPr>
                      </a:nvPicPr>
                      <a:blipFill>
                        <a:blip r:embed="rId211" cstate="print"/>
                        <a:srcRect l="17500" t="23750" r="12500" b="12500"/>
                        <a:stretch>
                          <a:fillRect/>
                        </a:stretch>
                      </a:blipFill>
                      <a:spPr>
                        <a:xfrm>
                          <a:off x="3505200" y="3352800"/>
                          <a:ext cx="3012141" cy="1828800"/>
                        </a:xfrm>
                        <a:prstGeom prst="rect">
                          <a:avLst/>
                        </a:prstGeom>
                      </a:spPr>
                    </a:pic>
                    <a:sp>
                      <a:nvSpPr>
                        <a:cNvPr id="6" name="Rectangle 5"/>
                        <a:cNvSpPr/>
                      </a:nvSpPr>
                      <a:spPr>
                        <a:xfrm>
                          <a:off x="4114800" y="15240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2514600" y="1524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A107: Sample 10X</w:t>
      </w:r>
    </w:p>
    <w:p w:rsidR="003A7BD4" w:rsidRDefault="003A7BD4" w:rsidP="003A7BD4">
      <w:pPr>
        <w:rPr>
          <w:b/>
        </w:rPr>
      </w:pPr>
    </w:p>
    <w:p w:rsidR="003A7BD4" w:rsidRDefault="00A112BE" w:rsidP="003A7BD4">
      <w:pPr>
        <w:rPr>
          <w:b/>
        </w:rPr>
      </w:pPr>
      <w:r>
        <w:rPr>
          <w:b/>
          <w:noProof/>
        </w:rPr>
        <w:pict>
          <v:shape id="_x0000_s1489" type="#_x0000_t202" style="position:absolute;left:0;text-align:left;margin-left:170.2pt;margin-top:51.8pt;width:83.35pt;height:58.1pt;z-index:252088320"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486400" cy="3639758"/>
            <wp:effectExtent l="19050" t="0" r="0" b="0"/>
            <wp:docPr id="75"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13294" cy="3657600"/>
                      <a:chOff x="2514600" y="1828800"/>
                      <a:chExt cx="5513294" cy="3657600"/>
                    </a:xfrm>
                  </a:grpSpPr>
                  <a:grpSp>
                    <a:nvGrpSpPr>
                      <a:cNvPr id="12" name="Group 11"/>
                      <a:cNvGrpSpPr/>
                    </a:nvGrpSpPr>
                    <a:grpSpPr>
                      <a:xfrm>
                        <a:off x="2514600" y="1828800"/>
                        <a:ext cx="5513294" cy="3657600"/>
                        <a:chOff x="2514600" y="1828800"/>
                        <a:chExt cx="5513294" cy="3657600"/>
                      </a:xfrm>
                    </a:grpSpPr>
                    <a:pic>
                      <a:nvPicPr>
                        <a:cNvPr id="3" name="Picture 2" descr="IMG_2251.JPG"/>
                        <a:cNvPicPr>
                          <a:picLocks noChangeAspect="1"/>
                        </a:cNvPicPr>
                      </a:nvPicPr>
                      <a:blipFill>
                        <a:blip r:embed="rId212" cstate="print"/>
                        <a:srcRect l="10833" t="11250" r="29167" b="2500"/>
                        <a:stretch>
                          <a:fillRect/>
                        </a:stretch>
                      </a:blipFill>
                      <a:spPr>
                        <a:xfrm>
                          <a:off x="2514600" y="1828800"/>
                          <a:ext cx="1908313" cy="1828800"/>
                        </a:xfrm>
                        <a:prstGeom prst="rect">
                          <a:avLst/>
                        </a:prstGeom>
                      </a:spPr>
                    </a:pic>
                    <a:pic>
                      <a:nvPicPr>
                        <a:cNvPr id="4" name="Picture 3" descr="IMG_0074.JPG"/>
                        <a:cNvPicPr>
                          <a:picLocks noChangeAspect="1"/>
                        </a:cNvPicPr>
                      </a:nvPicPr>
                      <a:blipFill>
                        <a:blip r:embed="rId213" cstate="print"/>
                        <a:srcRect l="26667" t="8750" r="15833" b="6250"/>
                        <a:stretch>
                          <a:fillRect/>
                        </a:stretch>
                      </a:blipFill>
                      <a:spPr>
                        <a:xfrm>
                          <a:off x="6172200" y="1828800"/>
                          <a:ext cx="1855694" cy="1828800"/>
                        </a:xfrm>
                        <a:prstGeom prst="rect">
                          <a:avLst/>
                        </a:prstGeom>
                      </a:spPr>
                    </a:pic>
                    <a:pic>
                      <a:nvPicPr>
                        <a:cNvPr id="5" name="Picture 4" descr="thick 003.jpg"/>
                        <a:cNvPicPr>
                          <a:picLocks noChangeAspect="1"/>
                        </a:cNvPicPr>
                      </a:nvPicPr>
                      <a:blipFill>
                        <a:blip r:embed="rId214" cstate="print"/>
                        <a:srcRect l="10833" t="20000" r="4167" b="8750"/>
                        <a:stretch>
                          <a:fillRect/>
                        </a:stretch>
                      </a:blipFill>
                      <a:spPr>
                        <a:xfrm>
                          <a:off x="3657600" y="3657600"/>
                          <a:ext cx="3272589" cy="1828800"/>
                        </a:xfrm>
                        <a:prstGeom prst="rect">
                          <a:avLst/>
                        </a:prstGeom>
                      </a:spPr>
                    </a:pic>
                    <a:sp>
                      <a:nvSpPr>
                        <a:cNvPr id="6" name="Rectangle 5"/>
                        <a:cNvSpPr/>
                      </a:nvSpPr>
                      <a:spPr>
                        <a:xfrm>
                          <a:off x="4419600" y="18288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2819400" y="1828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A108: Sample 29X</w:t>
      </w:r>
    </w:p>
    <w:p w:rsidR="003A7BD4" w:rsidRDefault="003A7BD4" w:rsidP="003A7BD4">
      <w:pPr>
        <w:rPr>
          <w:b/>
        </w:rPr>
      </w:pPr>
    </w:p>
    <w:p w:rsidR="003A7BD4" w:rsidRDefault="00A112BE" w:rsidP="003A7BD4">
      <w:pPr>
        <w:rPr>
          <w:b/>
        </w:rPr>
      </w:pPr>
      <w:r>
        <w:rPr>
          <w:b/>
          <w:noProof/>
        </w:rPr>
        <w:pict>
          <v:shape id="_x0000_s1490" type="#_x0000_t202" style="position:absolute;left:0;text-align:left;margin-left:170.2pt;margin-top:53.5pt;width:83.35pt;height:58.1pt;z-index:252089344" filled="f" stroked="f">
            <v:textbox>
              <w:txbxContent>
                <w:p w:rsidR="00232701" w:rsidRPr="002C6EB5" w:rsidRDefault="00232701" w:rsidP="002C6EB5">
                  <w:pPr>
                    <w:rPr>
                      <w:b/>
                      <w:color w:val="FFFFFF" w:themeColor="background1"/>
                    </w:rPr>
                  </w:pPr>
                  <w:r w:rsidRPr="002C6EB5">
                    <w:rPr>
                      <w:b/>
                      <w:color w:val="FFFFFF" w:themeColor="background1"/>
                    </w:rPr>
                    <w:t>NA</w:t>
                  </w:r>
                </w:p>
              </w:txbxContent>
            </v:textbox>
          </v:shape>
        </w:pict>
      </w:r>
      <w:r w:rsidR="003A7BD4" w:rsidRPr="003A7BD4">
        <w:rPr>
          <w:b/>
          <w:noProof/>
        </w:rPr>
        <w:drawing>
          <wp:inline distT="0" distB="0" distL="0" distR="0">
            <wp:extent cx="5332927" cy="3657600"/>
            <wp:effectExtent l="19050" t="0" r="1073" b="0"/>
            <wp:docPr id="78"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2927" cy="3657600"/>
                      <a:chOff x="609600" y="2133600"/>
                      <a:chExt cx="5332927" cy="3657600"/>
                    </a:xfrm>
                  </a:grpSpPr>
                  <a:grpSp>
                    <a:nvGrpSpPr>
                      <a:cNvPr id="12" name="Group 11"/>
                      <a:cNvGrpSpPr/>
                    </a:nvGrpSpPr>
                    <a:grpSpPr>
                      <a:xfrm>
                        <a:off x="609600" y="2133600"/>
                        <a:ext cx="5332927" cy="3657600"/>
                        <a:chOff x="609600" y="2133600"/>
                        <a:chExt cx="5332927" cy="3657600"/>
                      </a:xfrm>
                    </a:grpSpPr>
                    <a:pic>
                      <a:nvPicPr>
                        <a:cNvPr id="3" name="Picture 2" descr="IMG_2252.JPG"/>
                        <a:cNvPicPr>
                          <a:picLocks noChangeAspect="1"/>
                        </a:cNvPicPr>
                      </a:nvPicPr>
                      <a:blipFill>
                        <a:blip r:embed="rId215" cstate="print"/>
                        <a:srcRect l="11667" t="10000" r="27500"/>
                        <a:stretch>
                          <a:fillRect/>
                        </a:stretch>
                      </a:blipFill>
                      <a:spPr>
                        <a:xfrm>
                          <a:off x="609600" y="2133600"/>
                          <a:ext cx="1854200" cy="1828800"/>
                        </a:xfrm>
                        <a:prstGeom prst="rect">
                          <a:avLst/>
                        </a:prstGeom>
                      </a:spPr>
                    </a:pic>
                    <a:pic>
                      <a:nvPicPr>
                        <a:cNvPr id="4" name="Picture 3" descr="IMG_0067.JPG"/>
                        <a:cNvPicPr>
                          <a:picLocks noChangeAspect="1"/>
                        </a:cNvPicPr>
                      </a:nvPicPr>
                      <a:blipFill>
                        <a:blip r:embed="rId216" cstate="print"/>
                        <a:srcRect l="27500" t="3750" r="15833" b="7500"/>
                        <a:stretch>
                          <a:fillRect/>
                        </a:stretch>
                      </a:blipFill>
                      <a:spPr>
                        <a:xfrm>
                          <a:off x="4191000" y="2133600"/>
                          <a:ext cx="1751527" cy="1828800"/>
                        </a:xfrm>
                        <a:prstGeom prst="rect">
                          <a:avLst/>
                        </a:prstGeom>
                      </a:spPr>
                    </a:pic>
                    <a:pic>
                      <a:nvPicPr>
                        <a:cNvPr id="5" name="Picture 4" descr="thick 015.jpg"/>
                        <a:cNvPicPr>
                          <a:picLocks noChangeAspect="1"/>
                        </a:cNvPicPr>
                      </a:nvPicPr>
                      <a:blipFill>
                        <a:blip r:embed="rId217" cstate="print"/>
                        <a:srcRect l="6667" t="32500" r="21667" b="3750"/>
                        <a:stretch>
                          <a:fillRect/>
                        </a:stretch>
                      </a:blipFill>
                      <a:spPr>
                        <a:xfrm>
                          <a:off x="1752600" y="3962400"/>
                          <a:ext cx="3083859" cy="1828800"/>
                        </a:xfrm>
                        <a:prstGeom prst="rect">
                          <a:avLst/>
                        </a:prstGeom>
                      </a:spPr>
                    </a:pic>
                    <a:sp>
                      <a:nvSpPr>
                        <a:cNvPr id="6" name="Rectangle 5"/>
                        <a:cNvSpPr/>
                      </a:nvSpPr>
                      <a:spPr>
                        <a:xfrm>
                          <a:off x="2438400" y="2133600"/>
                          <a:ext cx="1752600" cy="182880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7" name="Group 6"/>
                        <a:cNvGrpSpPr/>
                      </a:nvGrpSpPr>
                      <a:grpSpPr>
                        <a:xfrm>
                          <a:off x="762000" y="21336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A109: Sample 30X</w:t>
      </w:r>
    </w:p>
    <w:p w:rsidR="003A7BD4" w:rsidRDefault="003A7BD4" w:rsidP="003A7BD4">
      <w:pPr>
        <w:rPr>
          <w:b/>
        </w:rPr>
      </w:pPr>
    </w:p>
    <w:p w:rsidR="003A7BD4" w:rsidRDefault="003A7BD4" w:rsidP="003A7BD4">
      <w:pPr>
        <w:rPr>
          <w:b/>
          <w:sz w:val="28"/>
          <w:szCs w:val="28"/>
        </w:rPr>
      </w:pPr>
      <w:r>
        <w:rPr>
          <w:b/>
          <w:sz w:val="28"/>
          <w:szCs w:val="28"/>
        </w:rPr>
        <w:t>Two Weeks 80˚C</w:t>
      </w:r>
    </w:p>
    <w:p w:rsidR="003A7BD4" w:rsidRDefault="003A7BD4" w:rsidP="003A7BD4">
      <w:pPr>
        <w:rPr>
          <w:b/>
        </w:rPr>
      </w:pPr>
      <w:r w:rsidRPr="003A7BD4">
        <w:rPr>
          <w:b/>
          <w:noProof/>
        </w:rPr>
        <w:drawing>
          <wp:inline distT="0" distB="0" distL="0" distR="0">
            <wp:extent cx="5485765" cy="3848100"/>
            <wp:effectExtent l="19050" t="0" r="635" b="0"/>
            <wp:docPr id="155"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5327" cy="4038600"/>
                      <a:chOff x="2286000" y="1752600"/>
                      <a:chExt cx="5485327" cy="4038600"/>
                    </a:xfrm>
                  </a:grpSpPr>
                  <a:grpSp>
                    <a:nvGrpSpPr>
                      <a:cNvPr id="12" name="Group 11"/>
                      <a:cNvGrpSpPr/>
                    </a:nvGrpSpPr>
                    <a:grpSpPr>
                      <a:xfrm>
                        <a:off x="2286000" y="1752600"/>
                        <a:ext cx="5485327" cy="4038600"/>
                        <a:chOff x="2286000" y="1752600"/>
                        <a:chExt cx="5485327" cy="4038600"/>
                      </a:xfrm>
                    </a:grpSpPr>
                    <a:pic>
                      <a:nvPicPr>
                        <a:cNvPr id="3" name="Picture 2" descr="IMG_2242.JPG"/>
                        <a:cNvPicPr>
                          <a:picLocks noChangeAspect="1"/>
                        </a:cNvPicPr>
                      </a:nvPicPr>
                      <a:blipFill>
                        <a:blip r:embed="rId218" cstate="print"/>
                        <a:srcRect l="12500" t="13750" r="27500"/>
                        <a:stretch>
                          <a:fillRect/>
                        </a:stretch>
                      </a:blipFill>
                      <a:spPr>
                        <a:xfrm>
                          <a:off x="2286000" y="1752600"/>
                          <a:ext cx="1908313" cy="1828800"/>
                        </a:xfrm>
                        <a:prstGeom prst="rect">
                          <a:avLst/>
                        </a:prstGeom>
                      </a:spPr>
                    </a:pic>
                    <a:pic>
                      <a:nvPicPr>
                        <a:cNvPr id="4" name="Picture 3" descr="IMG_2563.JPG"/>
                        <a:cNvPicPr>
                          <a:picLocks noChangeAspect="1"/>
                        </a:cNvPicPr>
                      </a:nvPicPr>
                      <a:blipFill>
                        <a:blip r:embed="rId219" cstate="print"/>
                        <a:srcRect l="19167" t="8750" r="25000" b="7500"/>
                        <a:stretch>
                          <a:fillRect/>
                        </a:stretch>
                      </a:blipFill>
                      <a:spPr>
                        <a:xfrm>
                          <a:off x="4191000" y="1752600"/>
                          <a:ext cx="1828800" cy="1828800"/>
                        </a:xfrm>
                        <a:prstGeom prst="rect">
                          <a:avLst/>
                        </a:prstGeom>
                      </a:spPr>
                    </a:pic>
                    <a:pic>
                      <a:nvPicPr>
                        <a:cNvPr id="5" name="Picture 4" descr="IMG_0061.JPG"/>
                        <a:cNvPicPr>
                          <a:picLocks noChangeAspect="1"/>
                        </a:cNvPicPr>
                      </a:nvPicPr>
                      <a:blipFill>
                        <a:blip r:embed="rId220" cstate="print"/>
                        <a:srcRect l="31667" t="1250" r="11667" b="10000"/>
                        <a:stretch>
                          <a:fillRect/>
                        </a:stretch>
                      </a:blipFill>
                      <a:spPr>
                        <a:xfrm>
                          <a:off x="6019800" y="1752600"/>
                          <a:ext cx="1751527" cy="1828800"/>
                        </a:xfrm>
                        <a:prstGeom prst="rect">
                          <a:avLst/>
                        </a:prstGeom>
                      </a:spPr>
                    </a:pic>
                    <a:pic>
                      <a:nvPicPr>
                        <a:cNvPr id="6" name="Picture 5" descr="thick 007.jpg"/>
                        <a:cNvPicPr>
                          <a:picLocks noChangeAspect="1"/>
                        </a:cNvPicPr>
                      </a:nvPicPr>
                      <a:blipFill>
                        <a:blip r:embed="rId221" cstate="print"/>
                        <a:srcRect l="14167" t="10729" r="15833" b="13750"/>
                        <a:stretch>
                          <a:fillRect/>
                        </a:stretch>
                      </a:blipFill>
                      <a:spPr>
                        <a:xfrm>
                          <a:off x="3581400" y="3581400"/>
                          <a:ext cx="3072384" cy="2209800"/>
                        </a:xfrm>
                        <a:prstGeom prst="rect">
                          <a:avLst/>
                        </a:prstGeom>
                      </a:spPr>
                    </a:pic>
                    <a:grpSp>
                      <a:nvGrpSpPr>
                        <a:cNvPr id="7" name="Group 6"/>
                        <a:cNvGrpSpPr/>
                      </a:nvGrpSpPr>
                      <a:grpSpPr>
                        <a:xfrm>
                          <a:off x="2514600" y="17526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A110: Sample 20X</w:t>
      </w:r>
    </w:p>
    <w:p w:rsidR="003A7BD4" w:rsidRDefault="003A7BD4" w:rsidP="003A7BD4">
      <w:pPr>
        <w:rPr>
          <w:b/>
        </w:rPr>
      </w:pPr>
    </w:p>
    <w:p w:rsidR="003A7BD4" w:rsidRDefault="003A7BD4" w:rsidP="003A7BD4">
      <w:pPr>
        <w:rPr>
          <w:b/>
        </w:rPr>
      </w:pPr>
      <w:r w:rsidRPr="003A7BD4">
        <w:rPr>
          <w:b/>
          <w:noProof/>
        </w:rPr>
        <w:drawing>
          <wp:inline distT="0" distB="0" distL="0" distR="0">
            <wp:extent cx="5388610" cy="3429000"/>
            <wp:effectExtent l="19050" t="0" r="2540" b="0"/>
            <wp:docPr id="158"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88591" cy="3657600"/>
                      <a:chOff x="2057400" y="1447800"/>
                      <a:chExt cx="5388591" cy="3657600"/>
                    </a:xfrm>
                  </a:grpSpPr>
                  <a:grpSp>
                    <a:nvGrpSpPr>
                      <a:cNvPr id="12" name="Group 11"/>
                      <a:cNvGrpSpPr/>
                    </a:nvGrpSpPr>
                    <a:grpSpPr>
                      <a:xfrm>
                        <a:off x="2057400" y="1447800"/>
                        <a:ext cx="5388591" cy="3657600"/>
                        <a:chOff x="2057400" y="1447800"/>
                        <a:chExt cx="5388591" cy="3657600"/>
                      </a:xfrm>
                    </a:grpSpPr>
                    <a:pic>
                      <a:nvPicPr>
                        <a:cNvPr id="3" name="Picture 2" descr="IMG_2230.JPG"/>
                        <a:cNvPicPr>
                          <a:picLocks noChangeAspect="1"/>
                        </a:cNvPicPr>
                      </a:nvPicPr>
                      <a:blipFill>
                        <a:blip r:embed="rId222" cstate="print"/>
                        <a:srcRect l="8333" t="5000" r="32500" b="5000"/>
                        <a:stretch>
                          <a:fillRect/>
                        </a:stretch>
                      </a:blipFill>
                      <a:spPr>
                        <a:xfrm>
                          <a:off x="2057400" y="1447800"/>
                          <a:ext cx="1803400" cy="1828800"/>
                        </a:xfrm>
                        <a:prstGeom prst="rect">
                          <a:avLst/>
                        </a:prstGeom>
                      </a:spPr>
                    </a:pic>
                    <a:pic>
                      <a:nvPicPr>
                        <a:cNvPr id="4" name="Picture 3" descr="IMG_2564.JPG"/>
                        <a:cNvPicPr>
                          <a:picLocks noChangeAspect="1"/>
                        </a:cNvPicPr>
                      </a:nvPicPr>
                      <a:blipFill>
                        <a:blip r:embed="rId223" cstate="print"/>
                        <a:srcRect l="18333" t="10000" r="26667" b="6250"/>
                        <a:stretch>
                          <a:fillRect/>
                        </a:stretch>
                      </a:blipFill>
                      <a:spPr>
                        <a:xfrm>
                          <a:off x="3810000" y="1447800"/>
                          <a:ext cx="1801504" cy="1828800"/>
                        </a:xfrm>
                        <a:prstGeom prst="rect">
                          <a:avLst/>
                        </a:prstGeom>
                      </a:spPr>
                    </a:pic>
                    <a:pic>
                      <a:nvPicPr>
                        <a:cNvPr id="5" name="Picture 4" descr="IMG_0047.JPG"/>
                        <a:cNvPicPr>
                          <a:picLocks noChangeAspect="1"/>
                        </a:cNvPicPr>
                      </a:nvPicPr>
                      <a:blipFill>
                        <a:blip r:embed="rId224" cstate="print"/>
                        <a:srcRect l="27500" t="7500" r="15000" b="8750"/>
                        <a:stretch>
                          <a:fillRect/>
                        </a:stretch>
                      </a:blipFill>
                      <a:spPr>
                        <a:xfrm>
                          <a:off x="5562600" y="1447800"/>
                          <a:ext cx="1883391" cy="1828800"/>
                        </a:xfrm>
                        <a:prstGeom prst="rect">
                          <a:avLst/>
                        </a:prstGeom>
                      </a:spPr>
                    </a:pic>
                    <a:pic>
                      <a:nvPicPr>
                        <a:cNvPr id="6" name="Picture 5" descr="thick 004.jpg"/>
                        <a:cNvPicPr>
                          <a:picLocks noChangeAspect="1"/>
                        </a:cNvPicPr>
                      </a:nvPicPr>
                      <a:blipFill>
                        <a:blip r:embed="rId225" cstate="print"/>
                        <a:srcRect l="17500" t="25000" r="14167" b="13750"/>
                        <a:stretch>
                          <a:fillRect/>
                        </a:stretch>
                      </a:blipFill>
                      <a:spPr>
                        <a:xfrm>
                          <a:off x="3200400" y="3276600"/>
                          <a:ext cx="3060441" cy="1828800"/>
                        </a:xfrm>
                        <a:prstGeom prst="rect">
                          <a:avLst/>
                        </a:prstGeom>
                      </a:spPr>
                    </a:pic>
                    <a:grpSp>
                      <a:nvGrpSpPr>
                        <a:cNvPr id="7" name="Group 6"/>
                        <a:cNvGrpSpPr/>
                      </a:nvGrpSpPr>
                      <a:grpSpPr>
                        <a:xfrm>
                          <a:off x="2362200" y="1447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A111: Sample 8X</w:t>
      </w:r>
    </w:p>
    <w:p w:rsidR="003A7BD4" w:rsidRDefault="003A7BD4" w:rsidP="003A7BD4">
      <w:pPr>
        <w:rPr>
          <w:b/>
        </w:rPr>
      </w:pPr>
      <w:r w:rsidRPr="003A7BD4">
        <w:rPr>
          <w:b/>
          <w:noProof/>
        </w:rPr>
        <w:drawing>
          <wp:inline distT="0" distB="0" distL="0" distR="0">
            <wp:extent cx="5486400" cy="3733800"/>
            <wp:effectExtent l="19050" t="0" r="0" b="0"/>
            <wp:docPr id="159"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62600" cy="3886200"/>
                      <a:chOff x="2438400" y="2438400"/>
                      <a:chExt cx="5562600" cy="3886200"/>
                    </a:xfrm>
                  </a:grpSpPr>
                  <a:grpSp>
                    <a:nvGrpSpPr>
                      <a:cNvPr id="12" name="Group 11"/>
                      <a:cNvGrpSpPr/>
                    </a:nvGrpSpPr>
                    <a:grpSpPr>
                      <a:xfrm>
                        <a:off x="2438400" y="2438400"/>
                        <a:ext cx="5562600" cy="3886200"/>
                        <a:chOff x="2438400" y="2438400"/>
                        <a:chExt cx="5562600" cy="3886200"/>
                      </a:xfrm>
                    </a:grpSpPr>
                    <a:pic>
                      <a:nvPicPr>
                        <a:cNvPr id="3" name="Picture 2" descr="IMG_2239.JPG"/>
                        <a:cNvPicPr>
                          <a:picLocks noChangeAspect="1"/>
                        </a:cNvPicPr>
                      </a:nvPicPr>
                      <a:blipFill>
                        <a:blip r:embed="rId226" cstate="print"/>
                        <a:srcRect l="13333" t="12500" r="27500" b="2500"/>
                        <a:stretch>
                          <a:fillRect/>
                        </a:stretch>
                      </a:blipFill>
                      <a:spPr>
                        <a:xfrm>
                          <a:off x="2438400" y="2438400"/>
                          <a:ext cx="1909482" cy="1828800"/>
                        </a:xfrm>
                        <a:prstGeom prst="rect">
                          <a:avLst/>
                        </a:prstGeom>
                      </a:spPr>
                    </a:pic>
                    <a:pic>
                      <a:nvPicPr>
                        <a:cNvPr id="4" name="Picture 3" descr="IMG_2565.JPG"/>
                        <a:cNvPicPr>
                          <a:picLocks noChangeAspect="1"/>
                        </a:cNvPicPr>
                      </a:nvPicPr>
                      <a:blipFill>
                        <a:blip r:embed="rId227" cstate="print"/>
                        <a:srcRect l="18333" t="8750" r="25000" b="7500"/>
                        <a:stretch>
                          <a:fillRect/>
                        </a:stretch>
                      </a:blipFill>
                      <a:spPr>
                        <a:xfrm>
                          <a:off x="4343400" y="2438400"/>
                          <a:ext cx="1856096" cy="1828800"/>
                        </a:xfrm>
                        <a:prstGeom prst="rect">
                          <a:avLst/>
                        </a:prstGeom>
                      </a:spPr>
                    </a:pic>
                    <a:pic>
                      <a:nvPicPr>
                        <a:cNvPr id="5" name="Picture 4" descr="IMG_0040.JPG"/>
                        <a:cNvPicPr>
                          <a:picLocks noChangeAspect="1"/>
                        </a:cNvPicPr>
                      </a:nvPicPr>
                      <a:blipFill>
                        <a:blip r:embed="rId228" cstate="print"/>
                        <a:srcRect l="26667" t="10000" r="15000" b="2500"/>
                        <a:stretch>
                          <a:fillRect/>
                        </a:stretch>
                      </a:blipFill>
                      <a:spPr>
                        <a:xfrm>
                          <a:off x="6172200" y="2438400"/>
                          <a:ext cx="1828800" cy="1828800"/>
                        </a:xfrm>
                        <a:prstGeom prst="rect">
                          <a:avLst/>
                        </a:prstGeom>
                      </a:spPr>
                    </a:pic>
                    <a:pic>
                      <a:nvPicPr>
                        <a:cNvPr id="6" name="Picture 5" descr="thick 001.jpg"/>
                        <a:cNvPicPr>
                          <a:picLocks noChangeAspect="1"/>
                        </a:cNvPicPr>
                      </a:nvPicPr>
                      <a:blipFill>
                        <a:blip r:embed="rId229" cstate="print"/>
                        <a:srcRect l="11667" t="12344" r="5833" b="7500"/>
                        <a:stretch>
                          <a:fillRect/>
                        </a:stretch>
                      </a:blipFill>
                      <a:spPr>
                        <a:xfrm>
                          <a:off x="3810000" y="4267200"/>
                          <a:ext cx="3176337" cy="2057400"/>
                        </a:xfrm>
                        <a:prstGeom prst="rect">
                          <a:avLst/>
                        </a:prstGeom>
                      </a:spPr>
                    </a:pic>
                    <a:grpSp>
                      <a:nvGrpSpPr>
                        <a:cNvPr id="7" name="Group 6"/>
                        <a:cNvGrpSpPr/>
                      </a:nvGrpSpPr>
                      <a:grpSpPr>
                        <a:xfrm>
                          <a:off x="2895600" y="2438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A112: Sample 17X</w:t>
      </w:r>
    </w:p>
    <w:p w:rsidR="003A7BD4" w:rsidRDefault="003A7BD4" w:rsidP="003A7BD4">
      <w:pPr>
        <w:rPr>
          <w:b/>
        </w:rPr>
      </w:pPr>
    </w:p>
    <w:p w:rsidR="003A7BD4" w:rsidRDefault="003A7BD4" w:rsidP="003A7BD4">
      <w:pPr>
        <w:rPr>
          <w:b/>
        </w:rPr>
      </w:pPr>
      <w:r w:rsidRPr="003A7BD4">
        <w:rPr>
          <w:b/>
          <w:noProof/>
        </w:rPr>
        <w:drawing>
          <wp:inline distT="0" distB="0" distL="0" distR="0">
            <wp:extent cx="5486400" cy="3771900"/>
            <wp:effectExtent l="19050" t="0" r="0" b="0"/>
            <wp:docPr id="160"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36842" cy="3962400"/>
                      <a:chOff x="1371600" y="2209800"/>
                      <a:chExt cx="5536842" cy="3962400"/>
                    </a:xfrm>
                  </a:grpSpPr>
                  <a:grpSp>
                    <a:nvGrpSpPr>
                      <a:cNvPr id="12" name="Group 11"/>
                      <a:cNvGrpSpPr/>
                    </a:nvGrpSpPr>
                    <a:grpSpPr>
                      <a:xfrm>
                        <a:off x="1371600" y="2209800"/>
                        <a:ext cx="5536842" cy="3962400"/>
                        <a:chOff x="1371600" y="2209800"/>
                        <a:chExt cx="5536842" cy="3962400"/>
                      </a:xfrm>
                    </a:grpSpPr>
                    <a:pic>
                      <a:nvPicPr>
                        <a:cNvPr id="3" name="Picture 2" descr="IMG_2240.JPG"/>
                        <a:cNvPicPr>
                          <a:picLocks noChangeAspect="1"/>
                        </a:cNvPicPr>
                      </a:nvPicPr>
                      <a:blipFill>
                        <a:blip r:embed="rId230" cstate="print"/>
                        <a:srcRect l="12500" t="13750" r="27500"/>
                        <a:stretch>
                          <a:fillRect/>
                        </a:stretch>
                      </a:blipFill>
                      <a:spPr>
                        <a:xfrm>
                          <a:off x="1371600" y="2209800"/>
                          <a:ext cx="1908313" cy="1828800"/>
                        </a:xfrm>
                        <a:prstGeom prst="rect">
                          <a:avLst/>
                        </a:prstGeom>
                      </a:spPr>
                    </a:pic>
                    <a:pic>
                      <a:nvPicPr>
                        <a:cNvPr id="4" name="Picture 3" descr="IMG_2566.JPG"/>
                        <a:cNvPicPr>
                          <a:picLocks noChangeAspect="1"/>
                        </a:cNvPicPr>
                      </a:nvPicPr>
                      <a:blipFill>
                        <a:blip r:embed="rId231" cstate="print"/>
                        <a:srcRect l="20833" t="11250" r="23333" b="6250"/>
                        <a:stretch>
                          <a:fillRect/>
                        </a:stretch>
                      </a:blipFill>
                      <a:spPr>
                        <a:xfrm>
                          <a:off x="3276600" y="2209800"/>
                          <a:ext cx="1856509" cy="1828800"/>
                        </a:xfrm>
                        <a:prstGeom prst="rect">
                          <a:avLst/>
                        </a:prstGeom>
                      </a:spPr>
                    </a:pic>
                    <a:pic>
                      <a:nvPicPr>
                        <a:cNvPr id="5" name="Picture 4" descr="IMG_0042.JPG"/>
                        <a:cNvPicPr>
                          <a:picLocks noChangeAspect="1"/>
                        </a:cNvPicPr>
                      </a:nvPicPr>
                      <a:blipFill>
                        <a:blip r:embed="rId232" cstate="print"/>
                        <a:srcRect l="30833" t="7500" r="10833" b="3750"/>
                        <a:stretch>
                          <a:fillRect/>
                        </a:stretch>
                      </a:blipFill>
                      <a:spPr>
                        <a:xfrm>
                          <a:off x="5105400" y="2209800"/>
                          <a:ext cx="1803042" cy="1828800"/>
                        </a:xfrm>
                        <a:prstGeom prst="rect">
                          <a:avLst/>
                        </a:prstGeom>
                      </a:spPr>
                    </a:pic>
                    <a:pic>
                      <a:nvPicPr>
                        <a:cNvPr id="6" name="Picture 5" descr="thick 010.jpg"/>
                        <a:cNvPicPr>
                          <a:picLocks noChangeAspect="1"/>
                        </a:cNvPicPr>
                      </a:nvPicPr>
                      <a:blipFill>
                        <a:blip r:embed="rId233" cstate="print"/>
                        <a:srcRect l="12500" t="22916" r="15833" b="1250"/>
                        <a:stretch>
                          <a:fillRect/>
                        </a:stretch>
                      </a:blipFill>
                      <a:spPr>
                        <a:xfrm>
                          <a:off x="2743200" y="4038600"/>
                          <a:ext cx="3024554" cy="2133600"/>
                        </a:xfrm>
                        <a:prstGeom prst="rect">
                          <a:avLst/>
                        </a:prstGeom>
                      </a:spPr>
                    </a:pic>
                    <a:grpSp>
                      <a:nvGrpSpPr>
                        <a:cNvPr id="7" name="Group 6"/>
                        <a:cNvGrpSpPr/>
                      </a:nvGrpSpPr>
                      <a:grpSpPr>
                        <a:xfrm>
                          <a:off x="1600200" y="2209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A113: Sample 18X</w:t>
      </w:r>
    </w:p>
    <w:p w:rsidR="003A7BD4" w:rsidRDefault="003A7BD4" w:rsidP="003A7BD4">
      <w:pPr>
        <w:rPr>
          <w:b/>
        </w:rPr>
      </w:pPr>
      <w:r w:rsidRPr="003A7BD4">
        <w:rPr>
          <w:b/>
          <w:noProof/>
        </w:rPr>
        <w:drawing>
          <wp:inline distT="0" distB="0" distL="0" distR="0">
            <wp:extent cx="5460274" cy="3657600"/>
            <wp:effectExtent l="19050" t="0" r="7076" b="0"/>
            <wp:docPr id="161" name="Objec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0274" cy="3657600"/>
                      <a:chOff x="1371600" y="2209800"/>
                      <a:chExt cx="5460274" cy="3657600"/>
                    </a:xfrm>
                  </a:grpSpPr>
                  <a:grpSp>
                    <a:nvGrpSpPr>
                      <a:cNvPr id="12" name="Group 11"/>
                      <a:cNvGrpSpPr/>
                    </a:nvGrpSpPr>
                    <a:grpSpPr>
                      <a:xfrm>
                        <a:off x="1371600" y="2209800"/>
                        <a:ext cx="5460274" cy="3657600"/>
                        <a:chOff x="1371600" y="2209800"/>
                        <a:chExt cx="5460274" cy="3657600"/>
                      </a:xfrm>
                    </a:grpSpPr>
                    <a:pic>
                      <a:nvPicPr>
                        <a:cNvPr id="3" name="Picture 2" descr="IMG_2229.JPG"/>
                        <a:cNvPicPr>
                          <a:picLocks noChangeAspect="1"/>
                        </a:cNvPicPr>
                      </a:nvPicPr>
                      <a:blipFill>
                        <a:blip r:embed="rId234" cstate="print"/>
                        <a:srcRect l="8333" t="7500" r="31667" b="2500"/>
                        <a:stretch>
                          <a:fillRect/>
                        </a:stretch>
                      </a:blipFill>
                      <a:spPr>
                        <a:xfrm>
                          <a:off x="1371600" y="2209800"/>
                          <a:ext cx="1828800" cy="1828800"/>
                        </a:xfrm>
                        <a:prstGeom prst="rect">
                          <a:avLst/>
                        </a:prstGeom>
                      </a:spPr>
                    </a:pic>
                    <a:pic>
                      <a:nvPicPr>
                        <a:cNvPr id="4" name="Picture 3" descr="IMG_2567.JPG"/>
                        <a:cNvPicPr>
                          <a:picLocks noChangeAspect="1"/>
                        </a:cNvPicPr>
                      </a:nvPicPr>
                      <a:blipFill>
                        <a:blip r:embed="rId235" cstate="print"/>
                        <a:srcRect l="17500" t="7500" r="26667" b="10000"/>
                        <a:stretch>
                          <a:fillRect/>
                        </a:stretch>
                      </a:blipFill>
                      <a:spPr>
                        <a:xfrm>
                          <a:off x="3200400" y="2209800"/>
                          <a:ext cx="1856509" cy="1828800"/>
                        </a:xfrm>
                        <a:prstGeom prst="rect">
                          <a:avLst/>
                        </a:prstGeom>
                      </a:spPr>
                    </a:pic>
                    <a:pic>
                      <a:nvPicPr>
                        <a:cNvPr id="5" name="Picture 4" descr="IMG_0043.JPG"/>
                        <a:cNvPicPr>
                          <a:picLocks noChangeAspect="1"/>
                        </a:cNvPicPr>
                      </a:nvPicPr>
                      <a:blipFill>
                        <a:blip r:embed="rId236" cstate="print"/>
                        <a:srcRect l="29167" t="6250" r="13333" b="6250"/>
                        <a:stretch>
                          <a:fillRect/>
                        </a:stretch>
                      </a:blipFill>
                      <a:spPr>
                        <a:xfrm>
                          <a:off x="5029200" y="2209800"/>
                          <a:ext cx="1802674" cy="1828800"/>
                        </a:xfrm>
                        <a:prstGeom prst="rect">
                          <a:avLst/>
                        </a:prstGeom>
                      </a:spPr>
                    </a:pic>
                    <a:pic>
                      <a:nvPicPr>
                        <a:cNvPr id="6" name="Picture 5" descr="thick 005.jpg"/>
                        <a:cNvPicPr>
                          <a:picLocks noChangeAspect="1"/>
                        </a:cNvPicPr>
                      </a:nvPicPr>
                      <a:blipFill>
                        <a:blip r:embed="rId237" cstate="print"/>
                        <a:srcRect l="16667" t="26250" r="14167" b="12500"/>
                        <a:stretch>
                          <a:fillRect/>
                        </a:stretch>
                      </a:blipFill>
                      <a:spPr>
                        <a:xfrm>
                          <a:off x="2667000" y="4038600"/>
                          <a:ext cx="3097763" cy="1828800"/>
                        </a:xfrm>
                        <a:prstGeom prst="rect">
                          <a:avLst/>
                        </a:prstGeom>
                      </a:spPr>
                    </a:pic>
                    <a:grpSp>
                      <a:nvGrpSpPr>
                        <a:cNvPr id="7" name="Group 6"/>
                        <a:cNvGrpSpPr/>
                      </a:nvGrpSpPr>
                      <a:grpSpPr>
                        <a:xfrm>
                          <a:off x="1676400" y="2209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A114: Sample 7X</w:t>
      </w:r>
    </w:p>
    <w:p w:rsidR="003A7BD4" w:rsidRDefault="003A7BD4" w:rsidP="003A7BD4">
      <w:pPr>
        <w:rPr>
          <w:b/>
        </w:rPr>
      </w:pPr>
    </w:p>
    <w:p w:rsidR="003A7BD4" w:rsidRDefault="003A7BD4" w:rsidP="003A7BD4">
      <w:pPr>
        <w:rPr>
          <w:b/>
        </w:rPr>
      </w:pPr>
      <w:r w:rsidRPr="003A7BD4">
        <w:rPr>
          <w:b/>
          <w:noProof/>
        </w:rPr>
        <w:drawing>
          <wp:inline distT="0" distB="0" distL="0" distR="0">
            <wp:extent cx="5410200" cy="3657600"/>
            <wp:effectExtent l="19050" t="0" r="0" b="0"/>
            <wp:docPr id="162"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200" cy="3657600"/>
                      <a:chOff x="1752600" y="1752600"/>
                      <a:chExt cx="5410200" cy="3657600"/>
                    </a:xfrm>
                  </a:grpSpPr>
                  <a:grpSp>
                    <a:nvGrpSpPr>
                      <a:cNvPr id="12" name="Group 11"/>
                      <a:cNvGrpSpPr/>
                    </a:nvGrpSpPr>
                    <a:grpSpPr>
                      <a:xfrm>
                        <a:off x="1752600" y="1752600"/>
                        <a:ext cx="5410200" cy="3657600"/>
                        <a:chOff x="1752600" y="1752600"/>
                        <a:chExt cx="5410200" cy="3657600"/>
                      </a:xfrm>
                    </a:grpSpPr>
                    <a:pic>
                      <a:nvPicPr>
                        <a:cNvPr id="3" name="Picture 2" descr="IMG_2227.JPG"/>
                        <a:cNvPicPr>
                          <a:picLocks noChangeAspect="1"/>
                        </a:cNvPicPr>
                      </a:nvPicPr>
                      <a:blipFill>
                        <a:blip r:embed="rId238" cstate="print"/>
                        <a:srcRect l="11667" t="5000" r="28333" b="5000"/>
                        <a:stretch>
                          <a:fillRect/>
                        </a:stretch>
                      </a:blipFill>
                      <a:spPr>
                        <a:xfrm>
                          <a:off x="1752600" y="1752600"/>
                          <a:ext cx="1828800" cy="1828800"/>
                        </a:xfrm>
                        <a:prstGeom prst="rect">
                          <a:avLst/>
                        </a:prstGeom>
                      </a:spPr>
                    </a:pic>
                    <a:pic>
                      <a:nvPicPr>
                        <a:cNvPr id="4" name="Picture 3" descr="IMG_2568.JPG"/>
                        <a:cNvPicPr>
                          <a:picLocks noChangeAspect="1"/>
                        </a:cNvPicPr>
                      </a:nvPicPr>
                      <a:blipFill>
                        <a:blip r:embed="rId239" cstate="print"/>
                        <a:srcRect l="17500" t="8750" r="27500" b="6250"/>
                        <a:stretch>
                          <a:fillRect/>
                        </a:stretch>
                      </a:blipFill>
                      <a:spPr>
                        <a:xfrm>
                          <a:off x="3581400" y="1752600"/>
                          <a:ext cx="1775012" cy="1828800"/>
                        </a:xfrm>
                        <a:prstGeom prst="rect">
                          <a:avLst/>
                        </a:prstGeom>
                      </a:spPr>
                    </a:pic>
                    <a:pic>
                      <a:nvPicPr>
                        <a:cNvPr id="5" name="Picture 4" descr="IMG_0058.JPG"/>
                        <a:cNvPicPr>
                          <a:picLocks noChangeAspect="1"/>
                        </a:cNvPicPr>
                      </a:nvPicPr>
                      <a:blipFill>
                        <a:blip r:embed="rId240" cstate="print"/>
                        <a:srcRect l="30000" t="7500" r="12500" b="6250"/>
                        <a:stretch>
                          <a:fillRect/>
                        </a:stretch>
                      </a:blipFill>
                      <a:spPr>
                        <a:xfrm>
                          <a:off x="5334000" y="1752600"/>
                          <a:ext cx="1828800" cy="1828800"/>
                        </a:xfrm>
                        <a:prstGeom prst="rect">
                          <a:avLst/>
                        </a:prstGeom>
                      </a:spPr>
                    </a:pic>
                    <a:pic>
                      <a:nvPicPr>
                        <a:cNvPr id="6" name="Picture 5" descr="thick 006.jpg"/>
                        <a:cNvPicPr>
                          <a:picLocks noChangeAspect="1"/>
                        </a:cNvPicPr>
                      </a:nvPicPr>
                      <a:blipFill>
                        <a:blip r:embed="rId241" cstate="print"/>
                        <a:srcRect l="11667" t="16250" r="16667" b="20000"/>
                        <a:stretch>
                          <a:fillRect/>
                        </a:stretch>
                      </a:blipFill>
                      <a:spPr>
                        <a:xfrm>
                          <a:off x="3048000" y="3581400"/>
                          <a:ext cx="3083859" cy="1828800"/>
                        </a:xfrm>
                        <a:prstGeom prst="rect">
                          <a:avLst/>
                        </a:prstGeom>
                      </a:spPr>
                    </a:pic>
                    <a:grpSp>
                      <a:nvGrpSpPr>
                        <a:cNvPr id="7" name="Group 6"/>
                        <a:cNvGrpSpPr/>
                      </a:nvGrpSpPr>
                      <a:grpSpPr>
                        <a:xfrm>
                          <a:off x="2057400" y="17526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A115: Sample 5X</w:t>
      </w:r>
    </w:p>
    <w:p w:rsidR="003A7BD4" w:rsidRDefault="003A7BD4" w:rsidP="003A7BD4">
      <w:pPr>
        <w:rPr>
          <w:b/>
        </w:rPr>
      </w:pPr>
    </w:p>
    <w:p w:rsidR="003A7BD4" w:rsidRDefault="003A7BD4" w:rsidP="003A7BD4">
      <w:pPr>
        <w:rPr>
          <w:b/>
        </w:rPr>
      </w:pPr>
      <w:r w:rsidRPr="003A7BD4">
        <w:rPr>
          <w:b/>
          <w:noProof/>
        </w:rPr>
        <w:drawing>
          <wp:inline distT="0" distB="0" distL="0" distR="0">
            <wp:extent cx="5486400" cy="3572947"/>
            <wp:effectExtent l="19050" t="0" r="0" b="0"/>
            <wp:docPr id="163"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16388" cy="3657600"/>
                      <a:chOff x="1219200" y="1676400"/>
                      <a:chExt cx="5616388" cy="3657600"/>
                    </a:xfrm>
                  </a:grpSpPr>
                  <a:grpSp>
                    <a:nvGrpSpPr>
                      <a:cNvPr id="12" name="Group 11"/>
                      <a:cNvGrpSpPr/>
                    </a:nvGrpSpPr>
                    <a:grpSpPr>
                      <a:xfrm>
                        <a:off x="1219200" y="1676400"/>
                        <a:ext cx="5616388" cy="3657600"/>
                        <a:chOff x="1219200" y="1676400"/>
                        <a:chExt cx="5616388" cy="3657600"/>
                      </a:xfrm>
                    </a:grpSpPr>
                    <a:pic>
                      <a:nvPicPr>
                        <a:cNvPr id="3" name="Picture 2" descr="IMG_2241.JPG"/>
                        <a:cNvPicPr>
                          <a:picLocks noChangeAspect="1"/>
                        </a:cNvPicPr>
                      </a:nvPicPr>
                      <a:blipFill>
                        <a:blip r:embed="rId242" cstate="print"/>
                        <a:srcRect l="9167" t="12500" r="31667" b="2500"/>
                        <a:stretch>
                          <a:fillRect/>
                        </a:stretch>
                      </a:blipFill>
                      <a:spPr>
                        <a:xfrm>
                          <a:off x="1219200" y="1676400"/>
                          <a:ext cx="1909482" cy="1828800"/>
                        </a:xfrm>
                        <a:prstGeom prst="rect">
                          <a:avLst/>
                        </a:prstGeom>
                      </a:spPr>
                    </a:pic>
                    <a:pic>
                      <a:nvPicPr>
                        <a:cNvPr id="4" name="Picture 3" descr="IMG_2569.JPG"/>
                        <a:cNvPicPr>
                          <a:picLocks noChangeAspect="1"/>
                        </a:cNvPicPr>
                      </a:nvPicPr>
                      <a:blipFill>
                        <a:blip r:embed="rId243" cstate="print"/>
                        <a:srcRect l="13333" t="7500" r="30833" b="10000"/>
                        <a:stretch>
                          <a:fillRect/>
                        </a:stretch>
                      </a:blipFill>
                      <a:spPr>
                        <a:xfrm>
                          <a:off x="3124200" y="1676400"/>
                          <a:ext cx="1856509" cy="1828800"/>
                        </a:xfrm>
                        <a:prstGeom prst="rect">
                          <a:avLst/>
                        </a:prstGeom>
                      </a:spPr>
                    </a:pic>
                    <a:pic>
                      <a:nvPicPr>
                        <a:cNvPr id="5" name="Picture 4" descr="IMG_0048.JPG"/>
                        <a:cNvPicPr>
                          <a:picLocks noChangeAspect="1"/>
                        </a:cNvPicPr>
                      </a:nvPicPr>
                      <a:blipFill>
                        <a:blip r:embed="rId244" cstate="print"/>
                        <a:srcRect l="29167" t="5000" r="12500" b="10000"/>
                        <a:stretch>
                          <a:fillRect/>
                        </a:stretch>
                      </a:blipFill>
                      <a:spPr>
                        <a:xfrm>
                          <a:off x="4953000" y="1676400"/>
                          <a:ext cx="1882588" cy="1828800"/>
                        </a:xfrm>
                        <a:prstGeom prst="rect">
                          <a:avLst/>
                        </a:prstGeom>
                      </a:spPr>
                    </a:pic>
                    <a:pic>
                      <a:nvPicPr>
                        <a:cNvPr id="6" name="Picture 5" descr="thick 008.jpg"/>
                        <a:cNvPicPr>
                          <a:picLocks noChangeAspect="1"/>
                        </a:cNvPicPr>
                      </a:nvPicPr>
                      <a:blipFill>
                        <a:blip r:embed="rId245" cstate="print"/>
                        <a:srcRect l="11667" t="21250" r="14167" b="15000"/>
                        <a:stretch>
                          <a:fillRect/>
                        </a:stretch>
                      </a:blipFill>
                      <a:spPr>
                        <a:xfrm>
                          <a:off x="2438400" y="3505200"/>
                          <a:ext cx="3191435" cy="1828800"/>
                        </a:xfrm>
                        <a:prstGeom prst="rect">
                          <a:avLst/>
                        </a:prstGeom>
                      </a:spPr>
                    </a:pic>
                    <a:grpSp>
                      <a:nvGrpSpPr>
                        <a:cNvPr id="7" name="Group 6"/>
                        <a:cNvGrpSpPr/>
                      </a:nvGrpSpPr>
                      <a:grpSpPr>
                        <a:xfrm>
                          <a:off x="1600200" y="1676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3A7BD4" w:rsidRDefault="003A7BD4" w:rsidP="003A7BD4">
      <w:pPr>
        <w:rPr>
          <w:b/>
        </w:rPr>
      </w:pPr>
      <w:r>
        <w:rPr>
          <w:b/>
        </w:rPr>
        <w:t>Figure A116: Sample 19X</w:t>
      </w: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3A7BD4">
      <w:pPr>
        <w:rPr>
          <w:b/>
        </w:rPr>
      </w:pPr>
    </w:p>
    <w:p w:rsidR="003A7BD4" w:rsidRDefault="003A7BD4" w:rsidP="00F9290E">
      <w:pPr>
        <w:jc w:val="both"/>
        <w:rPr>
          <w:b/>
        </w:rPr>
      </w:pPr>
    </w:p>
    <w:p w:rsidR="00F9290E" w:rsidRDefault="00F9290E" w:rsidP="00F9290E">
      <w:pPr>
        <w:rPr>
          <w:b/>
          <w:sz w:val="28"/>
          <w:szCs w:val="28"/>
        </w:rPr>
      </w:pPr>
      <w:r>
        <w:rPr>
          <w:b/>
          <w:sz w:val="28"/>
          <w:szCs w:val="28"/>
        </w:rPr>
        <w:t>Two Weeks 100˚C</w:t>
      </w:r>
    </w:p>
    <w:p w:rsidR="00F9290E" w:rsidRDefault="00F9290E" w:rsidP="00F9290E">
      <w:pPr>
        <w:rPr>
          <w:b/>
        </w:rPr>
      </w:pPr>
      <w:r w:rsidRPr="00F9290E">
        <w:rPr>
          <w:b/>
          <w:noProof/>
        </w:rPr>
        <w:drawing>
          <wp:inline distT="0" distB="0" distL="0" distR="0">
            <wp:extent cx="5410200" cy="3657600"/>
            <wp:effectExtent l="19050" t="0" r="0" b="0"/>
            <wp:docPr id="165" name="Objec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200" cy="3657600"/>
                      <a:chOff x="1371600" y="1524000"/>
                      <a:chExt cx="5410200" cy="3657600"/>
                    </a:xfrm>
                  </a:grpSpPr>
                  <a:grpSp>
                    <a:nvGrpSpPr>
                      <a:cNvPr id="12" name="Group 11"/>
                      <a:cNvGrpSpPr/>
                    </a:nvGrpSpPr>
                    <a:grpSpPr>
                      <a:xfrm>
                        <a:off x="1371600" y="1524000"/>
                        <a:ext cx="5410200" cy="3657600"/>
                        <a:chOff x="1371600" y="1524000"/>
                        <a:chExt cx="5410200" cy="3657600"/>
                      </a:xfrm>
                    </a:grpSpPr>
                    <a:pic>
                      <a:nvPicPr>
                        <a:cNvPr id="3" name="Picture 2" descr="IMG_2236.JPG"/>
                        <a:cNvPicPr>
                          <a:picLocks noChangeAspect="1"/>
                        </a:cNvPicPr>
                      </a:nvPicPr>
                      <a:blipFill>
                        <a:blip r:embed="rId246" cstate="print"/>
                        <a:srcRect l="15000" t="6250" r="25000" b="3750"/>
                        <a:stretch>
                          <a:fillRect/>
                        </a:stretch>
                      </a:blipFill>
                      <a:spPr>
                        <a:xfrm>
                          <a:off x="1371600" y="1524000"/>
                          <a:ext cx="1828800" cy="1828800"/>
                        </a:xfrm>
                        <a:prstGeom prst="rect">
                          <a:avLst/>
                        </a:prstGeom>
                      </a:spPr>
                    </a:pic>
                    <a:pic>
                      <a:nvPicPr>
                        <a:cNvPr id="4" name="Picture 3" descr="IMG_1168.JPG"/>
                        <a:cNvPicPr>
                          <a:picLocks noChangeAspect="1"/>
                        </a:cNvPicPr>
                      </a:nvPicPr>
                      <a:blipFill>
                        <a:blip r:embed="rId247" cstate="print"/>
                        <a:srcRect l="26667" t="11250" r="20833" b="8750"/>
                        <a:stretch>
                          <a:fillRect/>
                        </a:stretch>
                      </a:blipFill>
                      <a:spPr>
                        <a:xfrm>
                          <a:off x="3200400" y="1524000"/>
                          <a:ext cx="1800225" cy="1828800"/>
                        </a:xfrm>
                        <a:prstGeom prst="rect">
                          <a:avLst/>
                        </a:prstGeom>
                      </a:spPr>
                    </a:pic>
                    <a:pic>
                      <a:nvPicPr>
                        <a:cNvPr id="5" name="Picture 4" descr="IMG_0069.JPG"/>
                        <a:cNvPicPr>
                          <a:picLocks noChangeAspect="1"/>
                        </a:cNvPicPr>
                      </a:nvPicPr>
                      <a:blipFill>
                        <a:blip r:embed="rId248" cstate="print"/>
                        <a:srcRect l="29167" t="3750" r="13333" b="10000"/>
                        <a:stretch>
                          <a:fillRect/>
                        </a:stretch>
                      </a:blipFill>
                      <a:spPr>
                        <a:xfrm>
                          <a:off x="4953000" y="1524000"/>
                          <a:ext cx="1828800" cy="1828800"/>
                        </a:xfrm>
                        <a:prstGeom prst="rect">
                          <a:avLst/>
                        </a:prstGeom>
                      </a:spPr>
                    </a:pic>
                    <a:pic>
                      <a:nvPicPr>
                        <a:cNvPr id="6" name="Picture 5" descr="thick 034.jpg"/>
                        <a:cNvPicPr>
                          <a:picLocks noChangeAspect="1"/>
                        </a:cNvPicPr>
                      </a:nvPicPr>
                      <a:blipFill>
                        <a:blip r:embed="rId249" cstate="print"/>
                        <a:srcRect l="20000" t="18750" r="9167" b="3750"/>
                        <a:stretch>
                          <a:fillRect/>
                        </a:stretch>
                      </a:blipFill>
                      <a:spPr>
                        <a:xfrm>
                          <a:off x="2819400" y="3352800"/>
                          <a:ext cx="2507226" cy="1828800"/>
                        </a:xfrm>
                        <a:prstGeom prst="rect">
                          <a:avLst/>
                        </a:prstGeom>
                      </a:spPr>
                    </a:pic>
                    <a:grpSp>
                      <a:nvGrpSpPr>
                        <a:cNvPr id="7" name="Group 6"/>
                        <a:cNvGrpSpPr/>
                      </a:nvGrpSpPr>
                      <a:grpSpPr>
                        <a:xfrm>
                          <a:off x="1828800" y="1524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A117: Sample 14X</w:t>
      </w:r>
    </w:p>
    <w:p w:rsidR="00F9290E" w:rsidRDefault="00F9290E" w:rsidP="00F9290E">
      <w:pPr>
        <w:rPr>
          <w:b/>
        </w:rPr>
      </w:pPr>
    </w:p>
    <w:p w:rsidR="00F9290E" w:rsidRDefault="00F9290E" w:rsidP="00F9290E">
      <w:pPr>
        <w:rPr>
          <w:b/>
        </w:rPr>
      </w:pPr>
      <w:r w:rsidRPr="00F9290E">
        <w:rPr>
          <w:b/>
          <w:noProof/>
        </w:rPr>
        <w:drawing>
          <wp:inline distT="0" distB="0" distL="0" distR="0">
            <wp:extent cx="5384074" cy="3657600"/>
            <wp:effectExtent l="19050" t="0" r="7076" b="0"/>
            <wp:docPr id="166" name="Object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84074" cy="3657600"/>
                      <a:chOff x="1600200" y="1447800"/>
                      <a:chExt cx="5384074" cy="3657600"/>
                    </a:xfrm>
                  </a:grpSpPr>
                  <a:grpSp>
                    <a:nvGrpSpPr>
                      <a:cNvPr id="12" name="Group 11"/>
                      <a:cNvGrpSpPr/>
                    </a:nvGrpSpPr>
                    <a:grpSpPr>
                      <a:xfrm>
                        <a:off x="1600200" y="1447800"/>
                        <a:ext cx="5384074" cy="3657600"/>
                        <a:chOff x="1600200" y="1447800"/>
                        <a:chExt cx="5384074" cy="3657600"/>
                      </a:xfrm>
                    </a:grpSpPr>
                    <a:pic>
                      <a:nvPicPr>
                        <a:cNvPr id="3" name="Picture 2" descr="IMG_2233.JPG"/>
                        <a:cNvPicPr>
                          <a:picLocks noChangeAspect="1"/>
                        </a:cNvPicPr>
                      </a:nvPicPr>
                      <a:blipFill>
                        <a:blip r:embed="rId250" cstate="print"/>
                        <a:srcRect l="13333" t="10000" r="25833"/>
                        <a:stretch>
                          <a:fillRect/>
                        </a:stretch>
                      </a:blipFill>
                      <a:spPr>
                        <a:xfrm>
                          <a:off x="1600200" y="1447800"/>
                          <a:ext cx="1854200" cy="1828800"/>
                        </a:xfrm>
                        <a:prstGeom prst="rect">
                          <a:avLst/>
                        </a:prstGeom>
                      </a:spPr>
                    </a:pic>
                    <a:pic>
                      <a:nvPicPr>
                        <a:cNvPr id="4" name="Picture 3" descr="IMG_1169.JPG"/>
                        <a:cNvPicPr>
                          <a:picLocks noChangeAspect="1"/>
                        </a:cNvPicPr>
                      </a:nvPicPr>
                      <a:blipFill>
                        <a:blip r:embed="rId251" cstate="print"/>
                        <a:srcRect l="25833" t="7500" r="23333" b="13750"/>
                        <a:stretch>
                          <a:fillRect/>
                        </a:stretch>
                      </a:blipFill>
                      <a:spPr>
                        <a:xfrm>
                          <a:off x="3429000" y="1447800"/>
                          <a:ext cx="1770743" cy="1828800"/>
                        </a:xfrm>
                        <a:prstGeom prst="rect">
                          <a:avLst/>
                        </a:prstGeom>
                      </a:spPr>
                    </a:pic>
                    <a:pic>
                      <a:nvPicPr>
                        <a:cNvPr id="5" name="Picture 4" descr="IMG_0072.JPG"/>
                        <a:cNvPicPr>
                          <a:picLocks noChangeAspect="1"/>
                        </a:cNvPicPr>
                      </a:nvPicPr>
                      <a:blipFill>
                        <a:blip r:embed="rId252" cstate="print"/>
                        <a:srcRect l="27500" t="8750" r="15000" b="3750"/>
                        <a:stretch>
                          <a:fillRect/>
                        </a:stretch>
                      </a:blipFill>
                      <a:spPr>
                        <a:xfrm>
                          <a:off x="5181600" y="1447800"/>
                          <a:ext cx="1802674" cy="1828800"/>
                        </a:xfrm>
                        <a:prstGeom prst="rect">
                          <a:avLst/>
                        </a:prstGeom>
                      </a:spPr>
                    </a:pic>
                    <a:pic>
                      <a:nvPicPr>
                        <a:cNvPr id="6" name="Picture 5" descr="thick 016.jpg"/>
                        <a:cNvPicPr>
                          <a:picLocks noChangeAspect="1"/>
                        </a:cNvPicPr>
                      </a:nvPicPr>
                      <a:blipFill>
                        <a:blip r:embed="rId253" cstate="print"/>
                        <a:srcRect l="9167" t="32500" r="20833" b="3750"/>
                        <a:stretch>
                          <a:fillRect/>
                        </a:stretch>
                      </a:blipFill>
                      <a:spPr>
                        <a:xfrm>
                          <a:off x="2895600" y="3276600"/>
                          <a:ext cx="3012141" cy="1828800"/>
                        </a:xfrm>
                        <a:prstGeom prst="rect">
                          <a:avLst/>
                        </a:prstGeom>
                      </a:spPr>
                    </a:pic>
                    <a:grpSp>
                      <a:nvGrpSpPr>
                        <a:cNvPr id="7" name="Group 6"/>
                        <a:cNvGrpSpPr/>
                      </a:nvGrpSpPr>
                      <a:grpSpPr>
                        <a:xfrm>
                          <a:off x="1981200" y="1447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A118: Sample 11X</w:t>
      </w:r>
    </w:p>
    <w:p w:rsidR="00F9290E" w:rsidRDefault="00F9290E" w:rsidP="00F9290E">
      <w:pPr>
        <w:rPr>
          <w:b/>
        </w:rPr>
      </w:pPr>
      <w:r w:rsidRPr="00F9290E">
        <w:rPr>
          <w:b/>
          <w:noProof/>
        </w:rPr>
        <w:drawing>
          <wp:inline distT="0" distB="0" distL="0" distR="0">
            <wp:extent cx="5282485" cy="3657600"/>
            <wp:effectExtent l="19050" t="0" r="0" b="0"/>
            <wp:docPr id="167" name="Objec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82485" cy="3657600"/>
                      <a:chOff x="1828800" y="2209800"/>
                      <a:chExt cx="5282485" cy="3657600"/>
                    </a:xfrm>
                  </a:grpSpPr>
                  <a:grpSp>
                    <a:nvGrpSpPr>
                      <a:cNvPr id="12" name="Group 11"/>
                      <a:cNvGrpSpPr/>
                    </a:nvGrpSpPr>
                    <a:grpSpPr>
                      <a:xfrm>
                        <a:off x="1828800" y="2209800"/>
                        <a:ext cx="5282485" cy="3657600"/>
                        <a:chOff x="1828800" y="2209800"/>
                        <a:chExt cx="5282485" cy="3657600"/>
                      </a:xfrm>
                    </a:grpSpPr>
                    <a:pic>
                      <a:nvPicPr>
                        <a:cNvPr id="3" name="Picture 2" descr="IMG_2226.JPG"/>
                        <a:cNvPicPr>
                          <a:picLocks noChangeAspect="1"/>
                        </a:cNvPicPr>
                      </a:nvPicPr>
                      <a:blipFill>
                        <a:blip r:embed="rId254" cstate="print"/>
                        <a:srcRect l="16667" t="3750" r="23333" b="5000"/>
                        <a:stretch>
                          <a:fillRect/>
                        </a:stretch>
                      </a:blipFill>
                      <a:spPr>
                        <a:xfrm>
                          <a:off x="1828800" y="2209800"/>
                          <a:ext cx="1803748" cy="1828800"/>
                        </a:xfrm>
                        <a:prstGeom prst="rect">
                          <a:avLst/>
                        </a:prstGeom>
                      </a:spPr>
                    </a:pic>
                    <a:pic>
                      <a:nvPicPr>
                        <a:cNvPr id="4" name="Picture 3" descr="IMG_1170.JPG"/>
                        <a:cNvPicPr>
                          <a:picLocks noChangeAspect="1"/>
                        </a:cNvPicPr>
                      </a:nvPicPr>
                      <a:blipFill>
                        <a:blip r:embed="rId255" cstate="print"/>
                        <a:srcRect l="23333" t="7500" r="24167" b="12500"/>
                        <a:stretch>
                          <a:fillRect/>
                        </a:stretch>
                      </a:blipFill>
                      <a:spPr>
                        <a:xfrm>
                          <a:off x="3581400" y="2209800"/>
                          <a:ext cx="1800225" cy="1828800"/>
                        </a:xfrm>
                        <a:prstGeom prst="rect">
                          <a:avLst/>
                        </a:prstGeom>
                      </a:spPr>
                    </a:pic>
                    <a:pic>
                      <a:nvPicPr>
                        <a:cNvPr id="5" name="Picture 4" descr="IMG_0066.JPG"/>
                        <a:cNvPicPr>
                          <a:picLocks noChangeAspect="1"/>
                        </a:cNvPicPr>
                      </a:nvPicPr>
                      <a:blipFill>
                        <a:blip r:embed="rId256" cstate="print"/>
                        <a:srcRect l="29167" t="7500" r="13333" b="3750"/>
                        <a:stretch>
                          <a:fillRect/>
                        </a:stretch>
                      </a:blipFill>
                      <a:spPr>
                        <a:xfrm>
                          <a:off x="5334000" y="2209800"/>
                          <a:ext cx="1777285" cy="1828800"/>
                        </a:xfrm>
                        <a:prstGeom prst="rect">
                          <a:avLst/>
                        </a:prstGeom>
                      </a:spPr>
                    </a:pic>
                    <a:pic>
                      <a:nvPicPr>
                        <a:cNvPr id="6" name="Picture 5" descr="thick 031.jpg"/>
                        <a:cNvPicPr>
                          <a:picLocks noChangeAspect="1"/>
                        </a:cNvPicPr>
                      </a:nvPicPr>
                      <a:blipFill>
                        <a:blip r:embed="rId257" cstate="print"/>
                        <a:srcRect l="15000" t="36250" r="13333" b="1250"/>
                        <a:stretch>
                          <a:fillRect/>
                        </a:stretch>
                      </a:blipFill>
                      <a:spPr>
                        <a:xfrm>
                          <a:off x="2971800" y="4038600"/>
                          <a:ext cx="3145536" cy="1828800"/>
                        </a:xfrm>
                        <a:prstGeom prst="rect">
                          <a:avLst/>
                        </a:prstGeom>
                      </a:spPr>
                    </a:pic>
                    <a:grpSp>
                      <a:nvGrpSpPr>
                        <a:cNvPr id="7" name="Group 6"/>
                        <a:cNvGrpSpPr/>
                      </a:nvGrpSpPr>
                      <a:grpSpPr>
                        <a:xfrm>
                          <a:off x="2133600" y="22098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A119: Sample 4X</w:t>
      </w:r>
    </w:p>
    <w:p w:rsidR="00F9290E" w:rsidRDefault="00F9290E" w:rsidP="00F9290E">
      <w:pPr>
        <w:rPr>
          <w:b/>
        </w:rPr>
      </w:pPr>
    </w:p>
    <w:p w:rsidR="00F9290E" w:rsidRDefault="00F9290E" w:rsidP="00F9290E">
      <w:pPr>
        <w:rPr>
          <w:b/>
        </w:rPr>
      </w:pPr>
      <w:r w:rsidRPr="00F9290E">
        <w:rPr>
          <w:b/>
          <w:noProof/>
        </w:rPr>
        <w:drawing>
          <wp:inline distT="0" distB="0" distL="0" distR="0">
            <wp:extent cx="5486400" cy="3886200"/>
            <wp:effectExtent l="19050" t="0" r="0" b="0"/>
            <wp:docPr id="168" name="Object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86400" cy="3962400"/>
                      <a:chOff x="1600200" y="1524000"/>
                      <a:chExt cx="5486400" cy="3962400"/>
                    </a:xfrm>
                  </a:grpSpPr>
                  <a:grpSp>
                    <a:nvGrpSpPr>
                      <a:cNvPr id="12" name="Group 11"/>
                      <a:cNvGrpSpPr/>
                    </a:nvGrpSpPr>
                    <a:grpSpPr>
                      <a:xfrm>
                        <a:off x="1600200" y="1524000"/>
                        <a:ext cx="5486400" cy="3962400"/>
                        <a:chOff x="1600200" y="1524000"/>
                        <a:chExt cx="5486400" cy="3962400"/>
                      </a:xfrm>
                    </a:grpSpPr>
                    <a:pic>
                      <a:nvPicPr>
                        <a:cNvPr id="3" name="Picture 2" descr="IMG_2237.JPG"/>
                        <a:cNvPicPr>
                          <a:picLocks noChangeAspect="1"/>
                        </a:cNvPicPr>
                      </a:nvPicPr>
                      <a:blipFill>
                        <a:blip r:embed="rId258" cstate="print"/>
                        <a:srcRect l="15833" t="6250" r="24167" b="3750"/>
                        <a:stretch>
                          <a:fillRect/>
                        </a:stretch>
                      </a:blipFill>
                      <a:spPr>
                        <a:xfrm>
                          <a:off x="1600200" y="1524000"/>
                          <a:ext cx="1828800" cy="1828800"/>
                        </a:xfrm>
                        <a:prstGeom prst="rect">
                          <a:avLst/>
                        </a:prstGeom>
                      </a:spPr>
                    </a:pic>
                    <a:pic>
                      <a:nvPicPr>
                        <a:cNvPr id="4" name="Picture 3" descr="IMG_1171.JPG"/>
                        <a:cNvPicPr>
                          <a:picLocks noChangeAspect="1"/>
                        </a:cNvPicPr>
                      </a:nvPicPr>
                      <a:blipFill>
                        <a:blip r:embed="rId259" cstate="print"/>
                        <a:srcRect l="18333" t="7500" r="28333" b="12500"/>
                        <a:stretch>
                          <a:fillRect/>
                        </a:stretch>
                      </a:blipFill>
                      <a:spPr>
                        <a:xfrm>
                          <a:off x="3429000" y="1524000"/>
                          <a:ext cx="1828800" cy="1828800"/>
                        </a:xfrm>
                        <a:prstGeom prst="rect">
                          <a:avLst/>
                        </a:prstGeom>
                      </a:spPr>
                    </a:pic>
                    <a:pic>
                      <a:nvPicPr>
                        <a:cNvPr id="5" name="Picture 4" descr="IMG_0059.JPG"/>
                        <a:cNvPicPr>
                          <a:picLocks noChangeAspect="1"/>
                        </a:cNvPicPr>
                      </a:nvPicPr>
                      <a:blipFill>
                        <a:blip r:embed="rId260" cstate="print"/>
                        <a:srcRect l="30000" t="7500" r="11667" b="5000"/>
                        <a:stretch>
                          <a:fillRect/>
                        </a:stretch>
                      </a:blipFill>
                      <a:spPr>
                        <a:xfrm>
                          <a:off x="5257800" y="1524000"/>
                          <a:ext cx="1828800" cy="1828800"/>
                        </a:xfrm>
                        <a:prstGeom prst="rect">
                          <a:avLst/>
                        </a:prstGeom>
                      </a:spPr>
                    </a:pic>
                    <a:pic>
                      <a:nvPicPr>
                        <a:cNvPr id="6" name="Picture 5" descr="thick 033.jpg"/>
                        <a:cNvPicPr>
                          <a:picLocks noChangeAspect="1"/>
                        </a:cNvPicPr>
                      </a:nvPicPr>
                      <a:blipFill>
                        <a:blip r:embed="rId261" cstate="print"/>
                        <a:srcRect l="15833" t="21875" r="13333" b="3750"/>
                        <a:stretch>
                          <a:fillRect/>
                        </a:stretch>
                      </a:blipFill>
                      <a:spPr>
                        <a:xfrm>
                          <a:off x="2895600" y="3352800"/>
                          <a:ext cx="3048000" cy="2133600"/>
                        </a:xfrm>
                        <a:prstGeom prst="rect">
                          <a:avLst/>
                        </a:prstGeom>
                      </a:spPr>
                    </a:pic>
                    <a:grpSp>
                      <a:nvGrpSpPr>
                        <a:cNvPr id="7" name="Group 6"/>
                        <a:cNvGrpSpPr/>
                      </a:nvGrpSpPr>
                      <a:grpSpPr>
                        <a:xfrm>
                          <a:off x="1828800" y="1524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A120: Sample 15X</w:t>
      </w:r>
    </w:p>
    <w:p w:rsidR="00F9290E" w:rsidRDefault="00F9290E" w:rsidP="00F9290E">
      <w:pPr>
        <w:rPr>
          <w:b/>
        </w:rPr>
      </w:pPr>
      <w:r w:rsidRPr="00F9290E">
        <w:rPr>
          <w:b/>
          <w:noProof/>
        </w:rPr>
        <w:drawing>
          <wp:inline distT="0" distB="0" distL="0" distR="0">
            <wp:extent cx="5486400" cy="3886200"/>
            <wp:effectExtent l="19050" t="0" r="0" b="0"/>
            <wp:docPr id="169" name="Object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12904" cy="4038600"/>
                      <a:chOff x="1981200" y="1905000"/>
                      <a:chExt cx="5512904" cy="4038600"/>
                    </a:xfrm>
                  </a:grpSpPr>
                  <a:grpSp>
                    <a:nvGrpSpPr>
                      <a:cNvPr id="12" name="Group 11"/>
                      <a:cNvGrpSpPr/>
                    </a:nvGrpSpPr>
                    <a:grpSpPr>
                      <a:xfrm>
                        <a:off x="1981200" y="1905000"/>
                        <a:ext cx="5512904" cy="4038600"/>
                        <a:chOff x="1981200" y="1905000"/>
                        <a:chExt cx="5512904" cy="4038600"/>
                      </a:xfrm>
                    </a:grpSpPr>
                    <a:pic>
                      <a:nvPicPr>
                        <a:cNvPr id="3" name="Picture 2" descr="IMG_2250.JPG"/>
                        <a:cNvPicPr>
                          <a:picLocks noChangeAspect="1"/>
                        </a:cNvPicPr>
                      </a:nvPicPr>
                      <a:blipFill>
                        <a:blip r:embed="rId262" cstate="print"/>
                        <a:srcRect l="12500" t="7500" r="27500" b="2500"/>
                        <a:stretch>
                          <a:fillRect/>
                        </a:stretch>
                      </a:blipFill>
                      <a:spPr>
                        <a:xfrm>
                          <a:off x="1981200" y="1905000"/>
                          <a:ext cx="1828800" cy="1828800"/>
                        </a:xfrm>
                        <a:prstGeom prst="rect">
                          <a:avLst/>
                        </a:prstGeom>
                      </a:spPr>
                    </a:pic>
                    <a:pic>
                      <a:nvPicPr>
                        <a:cNvPr id="4" name="Picture 3" descr="IMG_1172.JPG"/>
                        <a:cNvPicPr>
                          <a:picLocks noChangeAspect="1"/>
                        </a:cNvPicPr>
                      </a:nvPicPr>
                      <a:blipFill>
                        <a:blip r:embed="rId263" cstate="print"/>
                        <a:srcRect l="22500" t="5000" r="24167" b="15000"/>
                        <a:stretch>
                          <a:fillRect/>
                        </a:stretch>
                      </a:blipFill>
                      <a:spPr>
                        <a:xfrm>
                          <a:off x="3810000" y="1905000"/>
                          <a:ext cx="1828800" cy="1828800"/>
                        </a:xfrm>
                        <a:prstGeom prst="rect">
                          <a:avLst/>
                        </a:prstGeom>
                      </a:spPr>
                    </a:pic>
                    <a:pic>
                      <a:nvPicPr>
                        <a:cNvPr id="5" name="Picture 4" descr="IMG_0051.JPG"/>
                        <a:cNvPicPr>
                          <a:picLocks noChangeAspect="1"/>
                        </a:cNvPicPr>
                      </a:nvPicPr>
                      <a:blipFill>
                        <a:blip r:embed="rId264" cstate="print"/>
                        <a:srcRect l="29167" r="12500" b="13750"/>
                        <a:stretch>
                          <a:fillRect/>
                        </a:stretch>
                      </a:blipFill>
                      <a:spPr>
                        <a:xfrm>
                          <a:off x="5638800" y="1905000"/>
                          <a:ext cx="1855304" cy="1828800"/>
                        </a:xfrm>
                        <a:prstGeom prst="rect">
                          <a:avLst/>
                        </a:prstGeom>
                      </a:spPr>
                    </a:pic>
                    <a:pic>
                      <a:nvPicPr>
                        <a:cNvPr id="6" name="Picture 5" descr="thick 026.jpg"/>
                        <a:cNvPicPr>
                          <a:picLocks noChangeAspect="1"/>
                        </a:cNvPicPr>
                      </a:nvPicPr>
                      <a:blipFill>
                        <a:blip r:embed="rId265" cstate="print"/>
                        <a:srcRect l="17500" t="11719" r="13333" b="11250"/>
                        <a:stretch>
                          <a:fillRect/>
                        </a:stretch>
                      </a:blipFill>
                      <a:spPr>
                        <a:xfrm>
                          <a:off x="3276600" y="3733800"/>
                          <a:ext cx="2976282" cy="2209800"/>
                        </a:xfrm>
                        <a:prstGeom prst="rect">
                          <a:avLst/>
                        </a:prstGeom>
                      </a:spPr>
                    </a:pic>
                    <a:grpSp>
                      <a:nvGrpSpPr>
                        <a:cNvPr id="7" name="Group 6"/>
                        <a:cNvGrpSpPr/>
                      </a:nvGrpSpPr>
                      <a:grpSpPr>
                        <a:xfrm>
                          <a:off x="2362200" y="1905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A121: Sample 28X</w:t>
      </w:r>
    </w:p>
    <w:p w:rsidR="00F9290E" w:rsidRDefault="00F9290E" w:rsidP="00F9290E">
      <w:pPr>
        <w:rPr>
          <w:b/>
        </w:rPr>
      </w:pPr>
    </w:p>
    <w:p w:rsidR="00F9290E" w:rsidRDefault="00F9290E" w:rsidP="00F9290E">
      <w:pPr>
        <w:rPr>
          <w:b/>
        </w:rPr>
      </w:pPr>
      <w:r w:rsidRPr="00F9290E">
        <w:rPr>
          <w:b/>
          <w:noProof/>
        </w:rPr>
        <w:drawing>
          <wp:inline distT="0" distB="0" distL="0" distR="0">
            <wp:extent cx="5357949" cy="3657600"/>
            <wp:effectExtent l="19050" t="0" r="0" b="0"/>
            <wp:docPr id="170" name="Object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7949" cy="3657600"/>
                      <a:chOff x="990600" y="1295400"/>
                      <a:chExt cx="5357949" cy="3657600"/>
                    </a:xfrm>
                  </a:grpSpPr>
                  <a:grpSp>
                    <a:nvGrpSpPr>
                      <a:cNvPr id="12" name="Group 11"/>
                      <a:cNvGrpSpPr/>
                    </a:nvGrpSpPr>
                    <a:grpSpPr>
                      <a:xfrm>
                        <a:off x="990600" y="1295400"/>
                        <a:ext cx="5357949" cy="3657600"/>
                        <a:chOff x="990600" y="1295400"/>
                        <a:chExt cx="5357949" cy="3657600"/>
                      </a:xfrm>
                    </a:grpSpPr>
                    <a:pic>
                      <a:nvPicPr>
                        <a:cNvPr id="3" name="Picture 2" descr="IMG_2235.JPG"/>
                        <a:cNvPicPr>
                          <a:picLocks noChangeAspect="1"/>
                        </a:cNvPicPr>
                      </a:nvPicPr>
                      <a:blipFill>
                        <a:blip r:embed="rId266" cstate="print"/>
                        <a:srcRect l="12500" t="8750" r="27500" b="1250"/>
                        <a:stretch>
                          <a:fillRect/>
                        </a:stretch>
                      </a:blipFill>
                      <a:spPr>
                        <a:xfrm>
                          <a:off x="990600" y="1295400"/>
                          <a:ext cx="1828800" cy="1828800"/>
                        </a:xfrm>
                        <a:prstGeom prst="rect">
                          <a:avLst/>
                        </a:prstGeom>
                      </a:spPr>
                    </a:pic>
                    <a:pic>
                      <a:nvPicPr>
                        <a:cNvPr id="4" name="Picture 3" descr="IMG_1173.JPG"/>
                        <a:cNvPicPr>
                          <a:picLocks noChangeAspect="1"/>
                        </a:cNvPicPr>
                      </a:nvPicPr>
                      <a:blipFill>
                        <a:blip r:embed="rId267" cstate="print"/>
                        <a:srcRect l="18333" t="12500" r="28333" b="6250"/>
                        <a:stretch>
                          <a:fillRect/>
                        </a:stretch>
                      </a:blipFill>
                      <a:spPr>
                        <a:xfrm>
                          <a:off x="2819400" y="1295400"/>
                          <a:ext cx="1800665" cy="1828800"/>
                        </a:xfrm>
                        <a:prstGeom prst="rect">
                          <a:avLst/>
                        </a:prstGeom>
                      </a:spPr>
                    </a:pic>
                    <a:pic>
                      <a:nvPicPr>
                        <a:cNvPr id="5" name="Picture 4" descr="IMG_0065.JPG"/>
                        <a:cNvPicPr>
                          <a:picLocks noChangeAspect="1"/>
                        </a:cNvPicPr>
                      </a:nvPicPr>
                      <a:blipFill>
                        <a:blip r:embed="rId268" cstate="print"/>
                        <a:srcRect l="28333" t="5000" r="15000" b="7500"/>
                        <a:stretch>
                          <a:fillRect/>
                        </a:stretch>
                      </a:blipFill>
                      <a:spPr>
                        <a:xfrm>
                          <a:off x="4572000" y="1295400"/>
                          <a:ext cx="1776549" cy="1828800"/>
                        </a:xfrm>
                        <a:prstGeom prst="rect">
                          <a:avLst/>
                        </a:prstGeom>
                      </a:spPr>
                    </a:pic>
                    <a:pic>
                      <a:nvPicPr>
                        <a:cNvPr id="6" name="Picture 5" descr="thick 035.jpg"/>
                        <a:cNvPicPr>
                          <a:picLocks noChangeAspect="1"/>
                        </a:cNvPicPr>
                      </a:nvPicPr>
                      <a:blipFill>
                        <a:blip r:embed="rId269" cstate="print"/>
                        <a:srcRect l="20000" t="22500" r="11667" b="2500"/>
                        <a:stretch>
                          <a:fillRect/>
                        </a:stretch>
                      </a:blipFill>
                      <a:spPr>
                        <a:xfrm>
                          <a:off x="2438400" y="3124200"/>
                          <a:ext cx="2499360" cy="1828800"/>
                        </a:xfrm>
                        <a:prstGeom prst="rect">
                          <a:avLst/>
                        </a:prstGeom>
                      </a:spPr>
                    </a:pic>
                    <a:grpSp>
                      <a:nvGrpSpPr>
                        <a:cNvPr id="7" name="Group 6"/>
                        <a:cNvGrpSpPr/>
                      </a:nvGrpSpPr>
                      <a:grpSpPr>
                        <a:xfrm>
                          <a:off x="1295400" y="1295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A122: Sample 13X</w:t>
      </w:r>
    </w:p>
    <w:p w:rsidR="00F9290E" w:rsidRDefault="00F9290E" w:rsidP="00F9290E">
      <w:pPr>
        <w:rPr>
          <w:b/>
        </w:rPr>
      </w:pPr>
      <w:r w:rsidRPr="00F9290E">
        <w:rPr>
          <w:b/>
          <w:noProof/>
        </w:rPr>
        <w:drawing>
          <wp:inline distT="0" distB="0" distL="0" distR="0">
            <wp:extent cx="5459896" cy="4191000"/>
            <wp:effectExtent l="19050" t="0" r="7454" b="0"/>
            <wp:docPr id="171" name="Object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59896" cy="4191000"/>
                      <a:chOff x="1905000" y="1981200"/>
                      <a:chExt cx="5459896" cy="4191000"/>
                    </a:xfrm>
                  </a:grpSpPr>
                  <a:grpSp>
                    <a:nvGrpSpPr>
                      <a:cNvPr id="12" name="Group 11"/>
                      <a:cNvGrpSpPr/>
                    </a:nvGrpSpPr>
                    <a:grpSpPr>
                      <a:xfrm>
                        <a:off x="1905000" y="1981200"/>
                        <a:ext cx="5459896" cy="4191000"/>
                        <a:chOff x="1905000" y="1981200"/>
                        <a:chExt cx="5459896" cy="4191000"/>
                      </a:xfrm>
                    </a:grpSpPr>
                    <a:pic>
                      <a:nvPicPr>
                        <a:cNvPr id="3" name="Picture 2" descr="IMG_2247.JPG"/>
                        <a:cNvPicPr>
                          <a:picLocks noChangeAspect="1"/>
                        </a:cNvPicPr>
                      </a:nvPicPr>
                      <a:blipFill>
                        <a:blip r:embed="rId270" cstate="print"/>
                        <a:srcRect l="12500" t="7500" r="27500" b="2500"/>
                        <a:stretch>
                          <a:fillRect/>
                        </a:stretch>
                      </a:blipFill>
                      <a:spPr>
                        <a:xfrm>
                          <a:off x="1905000" y="1981200"/>
                          <a:ext cx="1828800" cy="1828800"/>
                        </a:xfrm>
                        <a:prstGeom prst="rect">
                          <a:avLst/>
                        </a:prstGeom>
                      </a:spPr>
                    </a:pic>
                    <a:pic>
                      <a:nvPicPr>
                        <a:cNvPr id="4" name="Picture 3" descr="IMG_1174.JPG"/>
                        <a:cNvPicPr>
                          <a:picLocks noChangeAspect="1"/>
                        </a:cNvPicPr>
                      </a:nvPicPr>
                      <a:blipFill>
                        <a:blip r:embed="rId271" cstate="print"/>
                        <a:srcRect l="20000" t="13750" r="26667" b="7500"/>
                        <a:stretch>
                          <a:fillRect/>
                        </a:stretch>
                      </a:blipFill>
                      <a:spPr>
                        <a:xfrm>
                          <a:off x="3733800" y="1981200"/>
                          <a:ext cx="1857829" cy="1828800"/>
                        </a:xfrm>
                        <a:prstGeom prst="rect">
                          <a:avLst/>
                        </a:prstGeom>
                      </a:spPr>
                    </a:pic>
                    <a:pic>
                      <a:nvPicPr>
                        <a:cNvPr id="5" name="Picture 4" descr="IMG_0052.JPG"/>
                        <a:cNvPicPr>
                          <a:picLocks noChangeAspect="1"/>
                        </a:cNvPicPr>
                      </a:nvPicPr>
                      <a:blipFill>
                        <a:blip r:embed="rId272" cstate="print"/>
                        <a:srcRect l="27500" t="3750" r="15833" b="10000"/>
                        <a:stretch>
                          <a:fillRect/>
                        </a:stretch>
                      </a:blipFill>
                      <a:spPr>
                        <a:xfrm>
                          <a:off x="5562600" y="1981200"/>
                          <a:ext cx="1802296" cy="1828800"/>
                        </a:xfrm>
                        <a:prstGeom prst="rect">
                          <a:avLst/>
                        </a:prstGeom>
                      </a:spPr>
                    </a:pic>
                    <a:pic>
                      <a:nvPicPr>
                        <a:cNvPr id="6" name="Picture 5" descr="thick 032.jpg"/>
                        <a:cNvPicPr>
                          <a:picLocks noChangeAspect="1"/>
                        </a:cNvPicPr>
                      </a:nvPicPr>
                      <a:blipFill>
                        <a:blip r:embed="rId273" cstate="print"/>
                        <a:srcRect l="17500" t="13542" r="13333" b="2500"/>
                        <a:stretch>
                          <a:fillRect/>
                        </a:stretch>
                      </a:blipFill>
                      <a:spPr>
                        <a:xfrm>
                          <a:off x="3276600" y="3810000"/>
                          <a:ext cx="2919046" cy="2362200"/>
                        </a:xfrm>
                        <a:prstGeom prst="rect">
                          <a:avLst/>
                        </a:prstGeom>
                      </a:spPr>
                    </a:pic>
                    <a:grpSp>
                      <a:nvGrpSpPr>
                        <a:cNvPr id="7" name="Group 6"/>
                        <a:cNvGrpSpPr/>
                      </a:nvGrpSpPr>
                      <a:grpSpPr>
                        <a:xfrm>
                          <a:off x="2286000" y="1981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A123: Sample 25X</w:t>
      </w: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sz w:val="28"/>
          <w:szCs w:val="28"/>
        </w:rPr>
      </w:pPr>
      <w:r>
        <w:rPr>
          <w:b/>
          <w:sz w:val="28"/>
          <w:szCs w:val="28"/>
        </w:rPr>
        <w:t>Four Weeks 80˚C</w:t>
      </w:r>
    </w:p>
    <w:p w:rsidR="00F9290E" w:rsidRDefault="00F9290E" w:rsidP="00F9290E">
      <w:pPr>
        <w:rPr>
          <w:b/>
        </w:rPr>
      </w:pPr>
      <w:r w:rsidRPr="00F9290E">
        <w:rPr>
          <w:b/>
          <w:noProof/>
        </w:rPr>
        <w:drawing>
          <wp:inline distT="0" distB="0" distL="0" distR="0">
            <wp:extent cx="5460274" cy="3657600"/>
            <wp:effectExtent l="19050" t="0" r="7076" b="0"/>
            <wp:docPr id="172" name="Object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0274" cy="3657600"/>
                      <a:chOff x="1600200" y="1295400"/>
                      <a:chExt cx="5460274" cy="3657600"/>
                    </a:xfrm>
                  </a:grpSpPr>
                  <a:grpSp>
                    <a:nvGrpSpPr>
                      <a:cNvPr id="12" name="Group 11"/>
                      <a:cNvGrpSpPr/>
                    </a:nvGrpSpPr>
                    <a:grpSpPr>
                      <a:xfrm>
                        <a:off x="1600200" y="1295400"/>
                        <a:ext cx="5460274" cy="3657600"/>
                        <a:chOff x="1600200" y="1295400"/>
                        <a:chExt cx="5460274" cy="3657600"/>
                      </a:xfrm>
                    </a:grpSpPr>
                    <a:pic>
                      <a:nvPicPr>
                        <a:cNvPr id="3" name="Picture 2" descr="IMG_2231.JPG"/>
                        <a:cNvPicPr>
                          <a:picLocks noChangeAspect="1"/>
                        </a:cNvPicPr>
                      </a:nvPicPr>
                      <a:blipFill>
                        <a:blip r:embed="rId274" cstate="print"/>
                        <a:srcRect l="13333" t="7500" r="26667" b="2500"/>
                        <a:stretch>
                          <a:fillRect/>
                        </a:stretch>
                      </a:blipFill>
                      <a:spPr>
                        <a:xfrm>
                          <a:off x="1600200" y="1295400"/>
                          <a:ext cx="1828800" cy="1828800"/>
                        </a:xfrm>
                        <a:prstGeom prst="rect">
                          <a:avLst/>
                        </a:prstGeom>
                      </a:spPr>
                    </a:pic>
                    <a:pic>
                      <a:nvPicPr>
                        <a:cNvPr id="4" name="Picture 3" descr="IMG_1158.JPG"/>
                        <a:cNvPicPr>
                          <a:picLocks noChangeAspect="1"/>
                        </a:cNvPicPr>
                      </a:nvPicPr>
                      <a:blipFill>
                        <a:blip r:embed="rId275" cstate="print"/>
                        <a:srcRect l="25000" t="6250" r="22500" b="15000"/>
                        <a:stretch>
                          <a:fillRect/>
                        </a:stretch>
                      </a:blipFill>
                      <a:spPr>
                        <a:xfrm>
                          <a:off x="3429000" y="1295400"/>
                          <a:ext cx="1828800" cy="1828800"/>
                        </a:xfrm>
                        <a:prstGeom prst="rect">
                          <a:avLst/>
                        </a:prstGeom>
                      </a:spPr>
                    </a:pic>
                    <a:pic>
                      <a:nvPicPr>
                        <a:cNvPr id="5" name="Picture 4" descr="IMG_0049.JPG"/>
                        <a:cNvPicPr>
                          <a:picLocks noChangeAspect="1"/>
                        </a:cNvPicPr>
                      </a:nvPicPr>
                      <a:blipFill>
                        <a:blip r:embed="rId276" cstate="print"/>
                        <a:srcRect l="29167" t="2500" r="13333" b="10000"/>
                        <a:stretch>
                          <a:fillRect/>
                        </a:stretch>
                      </a:blipFill>
                      <a:spPr>
                        <a:xfrm>
                          <a:off x="5257800" y="1295400"/>
                          <a:ext cx="1802674" cy="1828800"/>
                        </a:xfrm>
                        <a:prstGeom prst="rect">
                          <a:avLst/>
                        </a:prstGeom>
                      </a:spPr>
                    </a:pic>
                    <a:pic>
                      <a:nvPicPr>
                        <a:cNvPr id="6" name="Picture 5" descr="thick 028.jpg"/>
                        <a:cNvPicPr>
                          <a:picLocks noChangeAspect="1"/>
                        </a:cNvPicPr>
                      </a:nvPicPr>
                      <a:blipFill>
                        <a:blip r:embed="rId277" cstate="print"/>
                        <a:srcRect l="25000" t="33750" r="4167" b="2500"/>
                        <a:stretch>
                          <a:fillRect/>
                        </a:stretch>
                      </a:blipFill>
                      <a:spPr>
                        <a:xfrm>
                          <a:off x="2895600" y="3124200"/>
                          <a:ext cx="3048000" cy="1828800"/>
                        </a:xfrm>
                        <a:prstGeom prst="rect">
                          <a:avLst/>
                        </a:prstGeom>
                      </a:spPr>
                    </a:pic>
                    <a:grpSp>
                      <a:nvGrpSpPr>
                        <a:cNvPr id="7" name="Group 6"/>
                        <a:cNvGrpSpPr/>
                      </a:nvGrpSpPr>
                      <a:grpSpPr>
                        <a:xfrm>
                          <a:off x="1905000" y="1295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A124: Sample 9X</w:t>
      </w:r>
    </w:p>
    <w:p w:rsidR="00F9290E" w:rsidRDefault="00F9290E" w:rsidP="00F9290E">
      <w:pPr>
        <w:rPr>
          <w:b/>
        </w:rPr>
      </w:pPr>
    </w:p>
    <w:p w:rsidR="00F9290E" w:rsidRDefault="00F9290E" w:rsidP="00F9290E">
      <w:pPr>
        <w:rPr>
          <w:b/>
        </w:rPr>
      </w:pPr>
      <w:r w:rsidRPr="00F9290E">
        <w:rPr>
          <w:b/>
          <w:noProof/>
        </w:rPr>
        <w:drawing>
          <wp:inline distT="0" distB="0" distL="0" distR="0">
            <wp:extent cx="5460642" cy="3657600"/>
            <wp:effectExtent l="19050" t="0" r="6708" b="0"/>
            <wp:docPr id="187" name="Object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0642" cy="3657600"/>
                      <a:chOff x="1143000" y="2133600"/>
                      <a:chExt cx="5460642" cy="3657600"/>
                    </a:xfrm>
                  </a:grpSpPr>
                  <a:grpSp>
                    <a:nvGrpSpPr>
                      <a:cNvPr id="12" name="Group 11"/>
                      <a:cNvGrpSpPr/>
                    </a:nvGrpSpPr>
                    <a:grpSpPr>
                      <a:xfrm>
                        <a:off x="1143000" y="2133600"/>
                        <a:ext cx="5460642" cy="3657600"/>
                        <a:chOff x="1143000" y="2133600"/>
                        <a:chExt cx="5460642" cy="3657600"/>
                      </a:xfrm>
                    </a:grpSpPr>
                    <a:pic>
                      <a:nvPicPr>
                        <a:cNvPr id="3" name="Picture 2" descr="IMG_2255.JPG"/>
                        <a:cNvPicPr>
                          <a:picLocks noChangeAspect="1"/>
                        </a:cNvPicPr>
                      </a:nvPicPr>
                      <a:blipFill>
                        <a:blip r:embed="rId278" cstate="print"/>
                        <a:srcRect l="12500" t="11250" r="27500" b="1250"/>
                        <a:stretch>
                          <a:fillRect/>
                        </a:stretch>
                      </a:blipFill>
                      <a:spPr>
                        <a:xfrm>
                          <a:off x="1143000" y="2133600"/>
                          <a:ext cx="1881051" cy="1828800"/>
                        </a:xfrm>
                        <a:prstGeom prst="rect">
                          <a:avLst/>
                        </a:prstGeom>
                      </a:spPr>
                    </a:pic>
                    <a:pic>
                      <a:nvPicPr>
                        <a:cNvPr id="4" name="Picture 3" descr="IMG_1159.JPG"/>
                        <a:cNvPicPr>
                          <a:picLocks noChangeAspect="1"/>
                        </a:cNvPicPr>
                      </a:nvPicPr>
                      <a:blipFill>
                        <a:blip r:embed="rId279" cstate="print"/>
                        <a:srcRect l="33333" t="10000" r="13333" b="11250"/>
                        <a:stretch>
                          <a:fillRect/>
                        </a:stretch>
                      </a:blipFill>
                      <a:spPr>
                        <a:xfrm>
                          <a:off x="2971800" y="2133600"/>
                          <a:ext cx="1857829" cy="1828800"/>
                        </a:xfrm>
                        <a:prstGeom prst="rect">
                          <a:avLst/>
                        </a:prstGeom>
                      </a:spPr>
                    </a:pic>
                    <a:pic>
                      <a:nvPicPr>
                        <a:cNvPr id="5" name="Picture 4" descr="IMG_0041.JPG"/>
                        <a:cNvPicPr>
                          <a:picLocks noChangeAspect="1"/>
                        </a:cNvPicPr>
                      </a:nvPicPr>
                      <a:blipFill>
                        <a:blip r:embed="rId280" cstate="print"/>
                        <a:srcRect l="32500" t="10000" r="9167" b="1250"/>
                        <a:stretch>
                          <a:fillRect/>
                        </a:stretch>
                      </a:blipFill>
                      <a:spPr>
                        <a:xfrm>
                          <a:off x="4800600" y="2133600"/>
                          <a:ext cx="1803042" cy="1828800"/>
                        </a:xfrm>
                        <a:prstGeom prst="rect">
                          <a:avLst/>
                        </a:prstGeom>
                      </a:spPr>
                    </a:pic>
                    <a:pic>
                      <a:nvPicPr>
                        <a:cNvPr id="6" name="Picture 5" descr="thick 018.jpg"/>
                        <a:cNvPicPr>
                          <a:picLocks noChangeAspect="1"/>
                        </a:cNvPicPr>
                      </a:nvPicPr>
                      <a:blipFill>
                        <a:blip r:embed="rId281" cstate="print"/>
                        <a:srcRect l="19167" t="23750" r="13333" b="12500"/>
                        <a:stretch>
                          <a:fillRect/>
                        </a:stretch>
                      </a:blipFill>
                      <a:spPr>
                        <a:xfrm>
                          <a:off x="2438400" y="3962400"/>
                          <a:ext cx="2904565" cy="1828800"/>
                        </a:xfrm>
                        <a:prstGeom prst="rect">
                          <a:avLst/>
                        </a:prstGeom>
                      </a:spPr>
                    </a:pic>
                    <a:grpSp>
                      <a:nvGrpSpPr>
                        <a:cNvPr id="7" name="Group 6"/>
                        <a:cNvGrpSpPr/>
                      </a:nvGrpSpPr>
                      <a:grpSpPr>
                        <a:xfrm>
                          <a:off x="1447800" y="21336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A125: Sample 33X</w:t>
      </w:r>
    </w:p>
    <w:p w:rsidR="00F9290E" w:rsidRDefault="00F9290E" w:rsidP="00F9290E">
      <w:pPr>
        <w:rPr>
          <w:b/>
        </w:rPr>
      </w:pPr>
      <w:r w:rsidRPr="00F9290E">
        <w:rPr>
          <w:b/>
          <w:noProof/>
        </w:rPr>
        <w:drawing>
          <wp:inline distT="0" distB="0" distL="0" distR="0">
            <wp:extent cx="5410200" cy="3657600"/>
            <wp:effectExtent l="19050" t="0" r="0" b="0"/>
            <wp:docPr id="188" name="Object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10200" cy="3657600"/>
                      <a:chOff x="1295400" y="2286000"/>
                      <a:chExt cx="5410200" cy="3657600"/>
                    </a:xfrm>
                  </a:grpSpPr>
                  <a:grpSp>
                    <a:nvGrpSpPr>
                      <a:cNvPr id="12" name="Group 11"/>
                      <a:cNvGrpSpPr/>
                    </a:nvGrpSpPr>
                    <a:grpSpPr>
                      <a:xfrm>
                        <a:off x="1295400" y="2286000"/>
                        <a:ext cx="5410200" cy="3657600"/>
                        <a:chOff x="1295400" y="2286000"/>
                        <a:chExt cx="5410200" cy="3657600"/>
                      </a:xfrm>
                    </a:grpSpPr>
                    <a:pic>
                      <a:nvPicPr>
                        <a:cNvPr id="3" name="Picture 2" descr="IMG_2249.JPG"/>
                        <a:cNvPicPr>
                          <a:picLocks noChangeAspect="1"/>
                        </a:cNvPicPr>
                      </a:nvPicPr>
                      <a:blipFill>
                        <a:blip r:embed="rId282" cstate="print"/>
                        <a:srcRect l="11667" t="7500" r="28333" b="2500"/>
                        <a:stretch>
                          <a:fillRect/>
                        </a:stretch>
                      </a:blipFill>
                      <a:spPr>
                        <a:xfrm>
                          <a:off x="1295400" y="2286000"/>
                          <a:ext cx="1828800" cy="1828800"/>
                        </a:xfrm>
                        <a:prstGeom prst="rect">
                          <a:avLst/>
                        </a:prstGeom>
                      </a:spPr>
                    </a:pic>
                    <a:pic>
                      <a:nvPicPr>
                        <a:cNvPr id="4" name="Picture 3" descr="IMG_1163.JPG"/>
                        <a:cNvPicPr>
                          <a:picLocks noChangeAspect="1"/>
                        </a:cNvPicPr>
                      </a:nvPicPr>
                      <a:blipFill>
                        <a:blip r:embed="rId283" cstate="print"/>
                        <a:srcRect l="28333" t="13750" r="18333" b="6250"/>
                        <a:stretch>
                          <a:fillRect/>
                        </a:stretch>
                      </a:blipFill>
                      <a:spPr>
                        <a:xfrm>
                          <a:off x="3124200" y="2286000"/>
                          <a:ext cx="1828800" cy="1828800"/>
                        </a:xfrm>
                        <a:prstGeom prst="rect">
                          <a:avLst/>
                        </a:prstGeom>
                      </a:spPr>
                    </a:pic>
                    <a:pic>
                      <a:nvPicPr>
                        <a:cNvPr id="5" name="Picture 4" descr="IMG_0050.JPG"/>
                        <a:cNvPicPr>
                          <a:picLocks noChangeAspect="1"/>
                        </a:cNvPicPr>
                      </a:nvPicPr>
                      <a:blipFill>
                        <a:blip r:embed="rId284" cstate="print"/>
                        <a:srcRect l="30000" t="1250" r="12500" b="8750"/>
                        <a:stretch>
                          <a:fillRect/>
                        </a:stretch>
                      </a:blipFill>
                      <a:spPr>
                        <a:xfrm>
                          <a:off x="4953000" y="2286000"/>
                          <a:ext cx="1752600" cy="1828800"/>
                        </a:xfrm>
                        <a:prstGeom prst="rect">
                          <a:avLst/>
                        </a:prstGeom>
                      </a:spPr>
                    </a:pic>
                    <a:pic>
                      <a:nvPicPr>
                        <a:cNvPr id="6" name="Picture 5" descr="thick 029.jpg"/>
                        <a:cNvPicPr>
                          <a:picLocks noChangeAspect="1"/>
                        </a:cNvPicPr>
                      </a:nvPicPr>
                      <a:blipFill>
                        <a:blip r:embed="rId285" cstate="print"/>
                        <a:srcRect l="24167" t="32500" r="3333" b="3750"/>
                        <a:stretch>
                          <a:fillRect/>
                        </a:stretch>
                      </a:blipFill>
                      <a:spPr>
                        <a:xfrm>
                          <a:off x="2286000" y="4114800"/>
                          <a:ext cx="3119718" cy="1828800"/>
                        </a:xfrm>
                        <a:prstGeom prst="rect">
                          <a:avLst/>
                        </a:prstGeom>
                      </a:spPr>
                    </a:pic>
                    <a:grpSp>
                      <a:nvGrpSpPr>
                        <a:cNvPr id="7" name="Group 6"/>
                        <a:cNvGrpSpPr/>
                      </a:nvGrpSpPr>
                      <a:grpSpPr>
                        <a:xfrm>
                          <a:off x="1524000" y="2286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A126: Sample 27X</w:t>
      </w:r>
    </w:p>
    <w:p w:rsidR="00F9290E" w:rsidRDefault="00F9290E" w:rsidP="00F9290E">
      <w:pPr>
        <w:rPr>
          <w:b/>
        </w:rPr>
      </w:pPr>
    </w:p>
    <w:p w:rsidR="00F9290E" w:rsidRDefault="00F9290E" w:rsidP="00F9290E">
      <w:pPr>
        <w:rPr>
          <w:b/>
        </w:rPr>
      </w:pPr>
      <w:r w:rsidRPr="00F9290E">
        <w:rPr>
          <w:b/>
          <w:noProof/>
        </w:rPr>
        <w:drawing>
          <wp:inline distT="0" distB="0" distL="0" distR="0">
            <wp:extent cx="5434885" cy="3886200"/>
            <wp:effectExtent l="19050" t="0" r="0" b="0"/>
            <wp:docPr id="192" name="Object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3886200"/>
                      <a:chOff x="3048000" y="2057400"/>
                      <a:chExt cx="5434885" cy="3886200"/>
                    </a:xfrm>
                  </a:grpSpPr>
                  <a:grpSp>
                    <a:nvGrpSpPr>
                      <a:cNvPr id="12" name="Group 11"/>
                      <a:cNvGrpSpPr/>
                    </a:nvGrpSpPr>
                    <a:grpSpPr>
                      <a:xfrm>
                        <a:off x="3048000" y="2057400"/>
                        <a:ext cx="5434885" cy="3886200"/>
                        <a:chOff x="3048000" y="2057400"/>
                        <a:chExt cx="5434885" cy="3886200"/>
                      </a:xfrm>
                    </a:grpSpPr>
                    <a:pic>
                      <a:nvPicPr>
                        <a:cNvPr id="3" name="Picture 2" descr="IMG_2243.JPG"/>
                        <a:cNvPicPr>
                          <a:picLocks noChangeAspect="1"/>
                        </a:cNvPicPr>
                      </a:nvPicPr>
                      <a:blipFill>
                        <a:blip r:embed="rId286" cstate="print"/>
                        <a:srcRect l="13333" t="11250" r="27500" b="1250"/>
                        <a:stretch>
                          <a:fillRect/>
                        </a:stretch>
                      </a:blipFill>
                      <a:spPr>
                        <a:xfrm>
                          <a:off x="3048000" y="2057400"/>
                          <a:ext cx="1854926" cy="1828800"/>
                        </a:xfrm>
                        <a:prstGeom prst="rect">
                          <a:avLst/>
                        </a:prstGeom>
                      </a:spPr>
                    </a:pic>
                    <a:pic>
                      <a:nvPicPr>
                        <a:cNvPr id="4" name="Picture 3" descr="IMG_1164.JPG"/>
                        <a:cNvPicPr>
                          <a:picLocks noChangeAspect="1"/>
                        </a:cNvPicPr>
                      </a:nvPicPr>
                      <a:blipFill>
                        <a:blip r:embed="rId287" cstate="print"/>
                        <a:srcRect l="26667" t="6250" r="20000" b="15000"/>
                        <a:stretch>
                          <a:fillRect/>
                        </a:stretch>
                      </a:blipFill>
                      <a:spPr>
                        <a:xfrm>
                          <a:off x="4876800" y="2057400"/>
                          <a:ext cx="1857829" cy="1828800"/>
                        </a:xfrm>
                        <a:prstGeom prst="rect">
                          <a:avLst/>
                        </a:prstGeom>
                      </a:spPr>
                    </a:pic>
                    <a:pic>
                      <a:nvPicPr>
                        <a:cNvPr id="5" name="Picture 4" descr="IMG_0055.JPG"/>
                        <a:cNvPicPr>
                          <a:picLocks noChangeAspect="1"/>
                        </a:cNvPicPr>
                      </a:nvPicPr>
                      <a:blipFill>
                        <a:blip r:embed="rId288" cstate="print"/>
                        <a:srcRect l="25833" t="5000" r="16667" b="6250"/>
                        <a:stretch>
                          <a:fillRect/>
                        </a:stretch>
                      </a:blipFill>
                      <a:spPr>
                        <a:xfrm>
                          <a:off x="6705600" y="2057400"/>
                          <a:ext cx="1777285" cy="1828800"/>
                        </a:xfrm>
                        <a:prstGeom prst="rect">
                          <a:avLst/>
                        </a:prstGeom>
                      </a:spPr>
                    </a:pic>
                    <a:pic>
                      <a:nvPicPr>
                        <a:cNvPr id="6" name="Picture 5" descr="thick 002.jpg"/>
                        <a:cNvPicPr>
                          <a:picLocks noChangeAspect="1"/>
                        </a:cNvPicPr>
                      </a:nvPicPr>
                      <a:blipFill>
                        <a:blip r:embed="rId289" cstate="print"/>
                        <a:srcRect l="13333" t="11250" b="10000"/>
                        <a:stretch>
                          <a:fillRect/>
                        </a:stretch>
                      </a:blipFill>
                      <a:spPr>
                        <a:xfrm>
                          <a:off x="4191000" y="3886200"/>
                          <a:ext cx="3396343" cy="2057400"/>
                        </a:xfrm>
                        <a:prstGeom prst="rect">
                          <a:avLst/>
                        </a:prstGeom>
                      </a:spPr>
                    </a:pic>
                    <a:grpSp>
                      <a:nvGrpSpPr>
                        <a:cNvPr id="7" name="Group 6"/>
                        <a:cNvGrpSpPr/>
                      </a:nvGrpSpPr>
                      <a:grpSpPr>
                        <a:xfrm>
                          <a:off x="3352800" y="2057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A127: Sample 21X</w:t>
      </w:r>
    </w:p>
    <w:p w:rsidR="00F9290E" w:rsidRDefault="00F9290E" w:rsidP="00F9290E">
      <w:pPr>
        <w:rPr>
          <w:b/>
        </w:rPr>
      </w:pPr>
      <w:r w:rsidRPr="00F9290E">
        <w:rPr>
          <w:b/>
          <w:noProof/>
        </w:rPr>
        <w:drawing>
          <wp:inline distT="0" distB="0" distL="0" distR="0">
            <wp:extent cx="5434885" cy="3657600"/>
            <wp:effectExtent l="19050" t="0" r="0" b="0"/>
            <wp:docPr id="193" name="Object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3657600"/>
                      <a:chOff x="1905000" y="1600200"/>
                      <a:chExt cx="5434885" cy="3657600"/>
                    </a:xfrm>
                  </a:grpSpPr>
                  <a:grpSp>
                    <a:nvGrpSpPr>
                      <a:cNvPr id="12" name="Group 11"/>
                      <a:cNvGrpSpPr/>
                    </a:nvGrpSpPr>
                    <a:grpSpPr>
                      <a:xfrm>
                        <a:off x="1905000" y="1600200"/>
                        <a:ext cx="5434885" cy="3657600"/>
                        <a:chOff x="1905000" y="1600200"/>
                        <a:chExt cx="5434885" cy="3657600"/>
                      </a:xfrm>
                    </a:grpSpPr>
                    <a:pic>
                      <a:nvPicPr>
                        <a:cNvPr id="3" name="Picture 2" descr="IMG_2234.JPG"/>
                        <a:cNvPicPr>
                          <a:picLocks noChangeAspect="1"/>
                        </a:cNvPicPr>
                      </a:nvPicPr>
                      <a:blipFill>
                        <a:blip r:embed="rId290" cstate="print"/>
                        <a:srcRect l="10000" t="11250" r="30000" b="1250"/>
                        <a:stretch>
                          <a:fillRect/>
                        </a:stretch>
                      </a:blipFill>
                      <a:spPr>
                        <a:xfrm>
                          <a:off x="1905000" y="1600200"/>
                          <a:ext cx="1881051" cy="1828800"/>
                        </a:xfrm>
                        <a:prstGeom prst="rect">
                          <a:avLst/>
                        </a:prstGeom>
                      </a:spPr>
                    </a:pic>
                    <a:pic>
                      <a:nvPicPr>
                        <a:cNvPr id="4" name="Picture 3" descr="IMG_1165.JPG"/>
                        <a:cNvPicPr>
                          <a:picLocks noChangeAspect="1"/>
                        </a:cNvPicPr>
                      </a:nvPicPr>
                      <a:blipFill>
                        <a:blip r:embed="rId291" cstate="print"/>
                        <a:srcRect l="25000" t="10000" r="21667" b="12500"/>
                        <a:stretch>
                          <a:fillRect/>
                        </a:stretch>
                      </a:blipFill>
                      <a:spPr>
                        <a:xfrm>
                          <a:off x="3733800" y="1600200"/>
                          <a:ext cx="1887794" cy="1828800"/>
                        </a:xfrm>
                        <a:prstGeom prst="rect">
                          <a:avLst/>
                        </a:prstGeom>
                      </a:spPr>
                    </a:pic>
                    <a:pic>
                      <a:nvPicPr>
                        <a:cNvPr id="5" name="Picture 4" descr="IMG_0044.JPG"/>
                        <a:cNvPicPr>
                          <a:picLocks noChangeAspect="1"/>
                        </a:cNvPicPr>
                      </a:nvPicPr>
                      <a:blipFill>
                        <a:blip r:embed="rId292" cstate="print"/>
                        <a:srcRect l="30000" t="5000" r="12500" b="6250"/>
                        <a:stretch>
                          <a:fillRect/>
                        </a:stretch>
                      </a:blipFill>
                      <a:spPr>
                        <a:xfrm>
                          <a:off x="5562600" y="1600200"/>
                          <a:ext cx="1777285" cy="1828800"/>
                        </a:xfrm>
                        <a:prstGeom prst="rect">
                          <a:avLst/>
                        </a:prstGeom>
                      </a:spPr>
                    </a:pic>
                    <a:pic>
                      <a:nvPicPr>
                        <a:cNvPr id="6" name="Picture 5" descr="thick 030.jpg"/>
                        <a:cNvPicPr>
                          <a:picLocks noChangeAspect="1"/>
                        </a:cNvPicPr>
                      </a:nvPicPr>
                      <a:blipFill>
                        <a:blip r:embed="rId293" cstate="print"/>
                        <a:srcRect l="15000" t="33750" r="11667" b="2500"/>
                        <a:stretch>
                          <a:fillRect/>
                        </a:stretch>
                      </a:blipFill>
                      <a:spPr>
                        <a:xfrm>
                          <a:off x="3048000" y="3429000"/>
                          <a:ext cx="3155576" cy="1828800"/>
                        </a:xfrm>
                        <a:prstGeom prst="rect">
                          <a:avLst/>
                        </a:prstGeom>
                      </a:spPr>
                    </a:pic>
                    <a:grpSp>
                      <a:nvGrpSpPr>
                        <a:cNvPr id="7" name="Group 6"/>
                        <a:cNvGrpSpPr/>
                      </a:nvGrpSpPr>
                      <a:grpSpPr>
                        <a:xfrm>
                          <a:off x="2209800" y="1600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A128: Sample 12X</w:t>
      </w:r>
    </w:p>
    <w:p w:rsidR="00F9290E" w:rsidRDefault="00F9290E" w:rsidP="00F9290E">
      <w:pPr>
        <w:rPr>
          <w:b/>
        </w:rPr>
      </w:pPr>
    </w:p>
    <w:p w:rsidR="00F9290E" w:rsidRDefault="00F9290E" w:rsidP="00F9290E">
      <w:pPr>
        <w:rPr>
          <w:b/>
        </w:rPr>
      </w:pPr>
      <w:r w:rsidRPr="00F9290E">
        <w:rPr>
          <w:b/>
          <w:noProof/>
        </w:rPr>
        <w:drawing>
          <wp:inline distT="0" distB="0" distL="0" distR="0">
            <wp:extent cx="5358685" cy="3657600"/>
            <wp:effectExtent l="19050" t="0" r="0" b="0"/>
            <wp:docPr id="201" name="Object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8685" cy="3657600"/>
                      <a:chOff x="2209800" y="1676400"/>
                      <a:chExt cx="5358685" cy="3657600"/>
                    </a:xfrm>
                  </a:grpSpPr>
                  <a:grpSp>
                    <a:nvGrpSpPr>
                      <a:cNvPr id="12" name="Group 11"/>
                      <a:cNvGrpSpPr/>
                    </a:nvGrpSpPr>
                    <a:grpSpPr>
                      <a:xfrm>
                        <a:off x="2209800" y="1676400"/>
                        <a:ext cx="5358685" cy="3657600"/>
                        <a:chOff x="2209800" y="1676400"/>
                        <a:chExt cx="5358685" cy="3657600"/>
                      </a:xfrm>
                    </a:grpSpPr>
                    <a:pic>
                      <a:nvPicPr>
                        <a:cNvPr id="3" name="Picture 2" descr="IMG_2245.JPG"/>
                        <a:cNvPicPr>
                          <a:picLocks noChangeAspect="1"/>
                        </a:cNvPicPr>
                      </a:nvPicPr>
                      <a:blipFill>
                        <a:blip r:embed="rId294" cstate="print"/>
                        <a:srcRect l="10833" t="7500" r="29167" b="5000"/>
                        <a:stretch>
                          <a:fillRect/>
                        </a:stretch>
                      </a:blipFill>
                      <a:spPr>
                        <a:xfrm>
                          <a:off x="2209800" y="1676400"/>
                          <a:ext cx="1881051" cy="1828800"/>
                        </a:xfrm>
                        <a:prstGeom prst="rect">
                          <a:avLst/>
                        </a:prstGeom>
                      </a:spPr>
                    </a:pic>
                    <a:pic>
                      <a:nvPicPr>
                        <a:cNvPr id="4" name="Picture 3" descr="IMG_1166.JPG"/>
                        <a:cNvPicPr>
                          <a:picLocks noChangeAspect="1"/>
                        </a:cNvPicPr>
                      </a:nvPicPr>
                      <a:blipFill>
                        <a:blip r:embed="rId295" cstate="print"/>
                        <a:srcRect l="24167" t="10000" r="24167" b="11250"/>
                        <a:stretch>
                          <a:fillRect/>
                        </a:stretch>
                      </a:blipFill>
                      <a:spPr>
                        <a:xfrm>
                          <a:off x="4038600" y="1676400"/>
                          <a:ext cx="1799771" cy="1828800"/>
                        </a:xfrm>
                        <a:prstGeom prst="rect">
                          <a:avLst/>
                        </a:prstGeom>
                      </a:spPr>
                    </a:pic>
                    <a:pic>
                      <a:nvPicPr>
                        <a:cNvPr id="5" name="Picture 4" descr="IMG_0056.JPG"/>
                        <a:cNvPicPr>
                          <a:picLocks noChangeAspect="1"/>
                        </a:cNvPicPr>
                      </a:nvPicPr>
                      <a:blipFill>
                        <a:blip r:embed="rId296" cstate="print"/>
                        <a:srcRect l="30000" t="3750" r="12500" b="7500"/>
                        <a:stretch>
                          <a:fillRect/>
                        </a:stretch>
                      </a:blipFill>
                      <a:spPr>
                        <a:xfrm>
                          <a:off x="5791200" y="1676400"/>
                          <a:ext cx="1777285" cy="1828800"/>
                        </a:xfrm>
                        <a:prstGeom prst="rect">
                          <a:avLst/>
                        </a:prstGeom>
                      </a:spPr>
                    </a:pic>
                    <a:pic>
                      <a:nvPicPr>
                        <a:cNvPr id="6" name="Picture 5" descr="thick 009.jpg"/>
                        <a:cNvPicPr>
                          <a:picLocks noChangeAspect="1"/>
                        </a:cNvPicPr>
                      </a:nvPicPr>
                      <a:blipFill>
                        <a:blip r:embed="rId297" cstate="print"/>
                        <a:srcRect l="15833" t="22500" r="16667" b="13750"/>
                        <a:stretch>
                          <a:fillRect/>
                        </a:stretch>
                      </a:blipFill>
                      <a:spPr>
                        <a:xfrm>
                          <a:off x="3429000" y="3505200"/>
                          <a:ext cx="2904565" cy="1828800"/>
                        </a:xfrm>
                        <a:prstGeom prst="rect">
                          <a:avLst/>
                        </a:prstGeom>
                      </a:spPr>
                    </a:pic>
                    <a:grpSp>
                      <a:nvGrpSpPr>
                        <a:cNvPr id="7" name="Group 6"/>
                        <a:cNvGrpSpPr/>
                      </a:nvGrpSpPr>
                      <a:grpSpPr>
                        <a:xfrm>
                          <a:off x="2590800" y="1676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A129: Sample 23X</w:t>
      </w:r>
    </w:p>
    <w:p w:rsidR="00F9290E" w:rsidRDefault="00F9290E" w:rsidP="00F9290E">
      <w:pPr>
        <w:rPr>
          <w:b/>
        </w:rPr>
      </w:pPr>
    </w:p>
    <w:p w:rsidR="00F9290E" w:rsidRDefault="00F9290E" w:rsidP="00F9290E">
      <w:pPr>
        <w:rPr>
          <w:b/>
        </w:rPr>
      </w:pPr>
      <w:r w:rsidRPr="00F9290E">
        <w:rPr>
          <w:b/>
          <w:noProof/>
        </w:rPr>
        <w:drawing>
          <wp:inline distT="0" distB="0" distL="0" distR="0">
            <wp:extent cx="5358685" cy="3657600"/>
            <wp:effectExtent l="19050" t="0" r="0" b="0"/>
            <wp:docPr id="202" name="Object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58685" cy="3657600"/>
                      <a:chOff x="2286000" y="1524000"/>
                      <a:chExt cx="5358685" cy="3657600"/>
                    </a:xfrm>
                  </a:grpSpPr>
                  <a:grpSp>
                    <a:nvGrpSpPr>
                      <a:cNvPr id="12" name="Group 11"/>
                      <a:cNvGrpSpPr/>
                    </a:nvGrpSpPr>
                    <a:grpSpPr>
                      <a:xfrm>
                        <a:off x="2286000" y="1524000"/>
                        <a:ext cx="5358685" cy="3657600"/>
                        <a:chOff x="2286000" y="1524000"/>
                        <a:chExt cx="5358685" cy="3657600"/>
                      </a:xfrm>
                    </a:grpSpPr>
                    <a:pic>
                      <a:nvPicPr>
                        <a:cNvPr id="3" name="Picture 2" descr="IMG_2246.JPG"/>
                        <a:cNvPicPr>
                          <a:picLocks noChangeAspect="1"/>
                        </a:cNvPicPr>
                      </a:nvPicPr>
                      <a:blipFill>
                        <a:blip r:embed="rId298" cstate="print"/>
                        <a:srcRect l="14167" t="6250" r="26667" b="3750"/>
                        <a:stretch>
                          <a:fillRect/>
                        </a:stretch>
                      </a:blipFill>
                      <a:spPr>
                        <a:xfrm>
                          <a:off x="2286000" y="1524000"/>
                          <a:ext cx="1803400" cy="1828800"/>
                        </a:xfrm>
                        <a:prstGeom prst="rect">
                          <a:avLst/>
                        </a:prstGeom>
                      </a:spPr>
                    </a:pic>
                    <a:pic>
                      <a:nvPicPr>
                        <a:cNvPr id="4" name="Picture 3" descr="IMG_1167.JPG"/>
                        <a:cNvPicPr>
                          <a:picLocks noChangeAspect="1"/>
                        </a:cNvPicPr>
                      </a:nvPicPr>
                      <a:blipFill>
                        <a:blip r:embed="rId299" cstate="print"/>
                        <a:srcRect l="20000" t="8750" r="27500" b="12500"/>
                        <a:stretch>
                          <a:fillRect/>
                        </a:stretch>
                      </a:blipFill>
                      <a:spPr>
                        <a:xfrm>
                          <a:off x="4038600" y="1524000"/>
                          <a:ext cx="1828800" cy="1828800"/>
                        </a:xfrm>
                        <a:prstGeom prst="rect">
                          <a:avLst/>
                        </a:prstGeom>
                      </a:spPr>
                    </a:pic>
                    <a:pic>
                      <a:nvPicPr>
                        <a:cNvPr id="5" name="Picture 4" descr="IMG_0060.JPG"/>
                        <a:cNvPicPr>
                          <a:picLocks noChangeAspect="1"/>
                        </a:cNvPicPr>
                      </a:nvPicPr>
                      <a:blipFill>
                        <a:blip r:embed="rId300" cstate="print"/>
                        <a:srcRect l="29167" t="7500" r="13333" b="3750"/>
                        <a:stretch>
                          <a:fillRect/>
                        </a:stretch>
                      </a:blipFill>
                      <a:spPr>
                        <a:xfrm>
                          <a:off x="5867400" y="1524000"/>
                          <a:ext cx="1777285" cy="1828800"/>
                        </a:xfrm>
                        <a:prstGeom prst="rect">
                          <a:avLst/>
                        </a:prstGeom>
                      </a:spPr>
                    </a:pic>
                    <a:pic>
                      <a:nvPicPr>
                        <a:cNvPr id="6" name="Picture 5" descr="thick 025.jpg"/>
                        <a:cNvPicPr>
                          <a:picLocks noChangeAspect="1"/>
                        </a:cNvPicPr>
                      </a:nvPicPr>
                      <a:blipFill>
                        <a:blip r:embed="rId301" cstate="print"/>
                        <a:srcRect l="18333" t="22500" r="11667" b="13750"/>
                        <a:stretch>
                          <a:fillRect/>
                        </a:stretch>
                      </a:blipFill>
                      <a:spPr>
                        <a:xfrm>
                          <a:off x="3505200" y="3352800"/>
                          <a:ext cx="3012141" cy="1828800"/>
                        </a:xfrm>
                        <a:prstGeom prst="rect">
                          <a:avLst/>
                        </a:prstGeom>
                      </a:spPr>
                    </a:pic>
                    <a:grpSp>
                      <a:nvGrpSpPr>
                        <a:cNvPr id="7" name="Group 6"/>
                        <a:cNvGrpSpPr/>
                      </a:nvGrpSpPr>
                      <a:grpSpPr>
                        <a:xfrm>
                          <a:off x="2514600" y="15240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A130: Sample 24X</w:t>
      </w: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rPr>
      </w:pPr>
    </w:p>
    <w:p w:rsidR="00F9290E" w:rsidRDefault="00F9290E" w:rsidP="00F9290E">
      <w:pPr>
        <w:rPr>
          <w:b/>
          <w:sz w:val="28"/>
          <w:szCs w:val="28"/>
        </w:rPr>
      </w:pPr>
      <w:r>
        <w:rPr>
          <w:b/>
          <w:sz w:val="28"/>
          <w:szCs w:val="28"/>
        </w:rPr>
        <w:t>Four Weeks 100˚C</w:t>
      </w:r>
    </w:p>
    <w:p w:rsidR="00F9290E" w:rsidRDefault="00F9290E" w:rsidP="00F9290E">
      <w:pPr>
        <w:rPr>
          <w:b/>
        </w:rPr>
      </w:pPr>
      <w:r w:rsidRPr="00F9290E">
        <w:rPr>
          <w:b/>
          <w:noProof/>
        </w:rPr>
        <w:drawing>
          <wp:inline distT="0" distB="0" distL="0" distR="0">
            <wp:extent cx="5429250" cy="3429000"/>
            <wp:effectExtent l="19050" t="0" r="0" b="0"/>
            <wp:docPr id="203" name="Object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3657600"/>
                      <a:chOff x="609600" y="990600"/>
                      <a:chExt cx="5434885" cy="3657600"/>
                    </a:xfrm>
                  </a:grpSpPr>
                  <a:grpSp>
                    <a:nvGrpSpPr>
                      <a:cNvPr id="20" name="Group 19"/>
                      <a:cNvGrpSpPr/>
                    </a:nvGrpSpPr>
                    <a:grpSpPr>
                      <a:xfrm>
                        <a:off x="609600" y="990600"/>
                        <a:ext cx="5434885" cy="3657600"/>
                        <a:chOff x="609600" y="990600"/>
                        <a:chExt cx="5434885" cy="3657600"/>
                      </a:xfrm>
                    </a:grpSpPr>
                    <a:grpSp>
                      <a:nvGrpSpPr>
                        <a:cNvPr id="3" name="Group 7"/>
                        <a:cNvGrpSpPr/>
                      </a:nvGrpSpPr>
                      <a:grpSpPr>
                        <a:xfrm>
                          <a:off x="609600" y="990600"/>
                          <a:ext cx="5434885" cy="3657600"/>
                          <a:chOff x="609600" y="990600"/>
                          <a:chExt cx="5434885" cy="3657600"/>
                        </a:xfrm>
                      </a:grpSpPr>
                      <a:pic>
                        <a:nvPicPr>
                          <a:cNvPr id="2" name="Picture 3" descr="IMG_2223.JPG"/>
                          <a:cNvPicPr>
                            <a:picLocks noChangeAspect="1"/>
                          </a:cNvPicPr>
                        </a:nvPicPr>
                        <a:blipFill>
                          <a:blip r:embed="rId302" cstate="print"/>
                          <a:srcRect l="14167" t="7500" r="24167"/>
                          <a:stretch>
                            <a:fillRect/>
                          </a:stretch>
                        </a:blipFill>
                        <a:spPr>
                          <a:xfrm>
                            <a:off x="609600" y="990600"/>
                            <a:ext cx="1828800" cy="1828800"/>
                          </a:xfrm>
                          <a:prstGeom prst="rect">
                            <a:avLst/>
                          </a:prstGeom>
                        </a:spPr>
                      </a:pic>
                      <a:pic>
                        <a:nvPicPr>
                          <a:cNvPr id="5" name="Picture 4" descr="IMG_1175.JPG"/>
                          <a:cNvPicPr>
                            <a:picLocks noChangeAspect="1"/>
                          </a:cNvPicPr>
                        </a:nvPicPr>
                        <a:blipFill>
                          <a:blip r:embed="rId303" cstate="print"/>
                          <a:srcRect l="20000" t="11250" r="26667" b="8750"/>
                          <a:stretch>
                            <a:fillRect/>
                          </a:stretch>
                        </a:blipFill>
                        <a:spPr>
                          <a:xfrm>
                            <a:off x="2438400" y="990600"/>
                            <a:ext cx="1828800" cy="1828800"/>
                          </a:xfrm>
                          <a:prstGeom prst="rect">
                            <a:avLst/>
                          </a:prstGeom>
                        </a:spPr>
                      </a:pic>
                      <a:pic>
                        <a:nvPicPr>
                          <a:cNvPr id="6" name="Picture 5" descr="IMG_0070.JPG"/>
                          <a:cNvPicPr>
                            <a:picLocks noChangeAspect="1"/>
                          </a:cNvPicPr>
                        </a:nvPicPr>
                        <a:blipFill>
                          <a:blip r:embed="rId304" cstate="print"/>
                          <a:srcRect l="28333" t="3750" r="14167" b="7500"/>
                          <a:stretch>
                            <a:fillRect/>
                          </a:stretch>
                        </a:blipFill>
                        <a:spPr>
                          <a:xfrm>
                            <a:off x="4267200" y="990600"/>
                            <a:ext cx="1777285" cy="1828800"/>
                          </a:xfrm>
                          <a:prstGeom prst="rect">
                            <a:avLst/>
                          </a:prstGeom>
                        </a:spPr>
                      </a:pic>
                      <a:pic>
                        <a:nvPicPr>
                          <a:cNvPr id="7" name="Picture 6" descr="thick 019.jpg"/>
                          <a:cNvPicPr>
                            <a:picLocks noChangeAspect="1"/>
                          </a:cNvPicPr>
                        </a:nvPicPr>
                        <a:blipFill>
                          <a:blip r:embed="rId305" cstate="print"/>
                          <a:srcRect l="18333" t="27500" r="10000" b="10000"/>
                          <a:stretch>
                            <a:fillRect/>
                          </a:stretch>
                        </a:blipFill>
                        <a:spPr>
                          <a:xfrm>
                            <a:off x="1828800" y="2819400"/>
                            <a:ext cx="3145536" cy="1828800"/>
                          </a:xfrm>
                          <a:prstGeom prst="rect">
                            <a:avLst/>
                          </a:prstGeom>
                        </a:spPr>
                      </a:pic>
                    </a:grpSp>
                    <a:grpSp>
                      <a:nvGrpSpPr>
                        <a:cNvPr id="4" name="Group 14"/>
                        <a:cNvGrpSpPr/>
                      </a:nvGrpSpPr>
                      <a:grpSpPr>
                        <a:xfrm>
                          <a:off x="762000" y="990600"/>
                          <a:ext cx="4876800" cy="2286000"/>
                          <a:chOff x="1143000" y="2057400"/>
                          <a:chExt cx="4876800" cy="2286000"/>
                        </a:xfrm>
                      </a:grpSpPr>
                      <a:sp>
                        <a:nvSpPr>
                          <a:cNvPr id="16" name="TextBox 15"/>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17" name="TextBox 16"/>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8" name="TextBox 17"/>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9" name="TextBox 18"/>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A131: Sample 1X</w:t>
      </w:r>
    </w:p>
    <w:p w:rsidR="00F9290E" w:rsidRDefault="00F9290E" w:rsidP="00F9290E">
      <w:pPr>
        <w:rPr>
          <w:b/>
        </w:rPr>
      </w:pPr>
    </w:p>
    <w:p w:rsidR="00F9290E" w:rsidRDefault="00F9290E" w:rsidP="00F9290E">
      <w:pPr>
        <w:rPr>
          <w:b/>
        </w:rPr>
      </w:pPr>
      <w:r w:rsidRPr="00F9290E">
        <w:rPr>
          <w:b/>
          <w:noProof/>
        </w:rPr>
        <w:drawing>
          <wp:inline distT="0" distB="0" distL="0" distR="0">
            <wp:extent cx="5460365" cy="3886200"/>
            <wp:effectExtent l="19050" t="0" r="6985" b="0"/>
            <wp:docPr id="204" name="Object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60274" cy="3962400"/>
                      <a:chOff x="1828800" y="1676400"/>
                      <a:chExt cx="5460274" cy="3962400"/>
                    </a:xfrm>
                  </a:grpSpPr>
                  <a:grpSp>
                    <a:nvGrpSpPr>
                      <a:cNvPr id="12" name="Group 11"/>
                      <a:cNvGrpSpPr/>
                    </a:nvGrpSpPr>
                    <a:grpSpPr>
                      <a:xfrm>
                        <a:off x="1828800" y="1676400"/>
                        <a:ext cx="5460274" cy="3962400"/>
                        <a:chOff x="1828800" y="1676400"/>
                        <a:chExt cx="5460274" cy="3962400"/>
                      </a:xfrm>
                    </a:grpSpPr>
                    <a:pic>
                      <a:nvPicPr>
                        <a:cNvPr id="3" name="Picture 2" descr="IMG_2254.JPG"/>
                        <a:cNvPicPr>
                          <a:picLocks noChangeAspect="1"/>
                        </a:cNvPicPr>
                      </a:nvPicPr>
                      <a:blipFill>
                        <a:blip r:embed="rId306" cstate="print"/>
                        <a:srcRect l="12500" t="12500" r="27500"/>
                        <a:stretch>
                          <a:fillRect/>
                        </a:stretch>
                      </a:blipFill>
                      <a:spPr>
                        <a:xfrm>
                          <a:off x="1828800" y="1676400"/>
                          <a:ext cx="1881051" cy="1828800"/>
                        </a:xfrm>
                        <a:prstGeom prst="rect">
                          <a:avLst/>
                        </a:prstGeom>
                      </a:spPr>
                    </a:pic>
                    <a:pic>
                      <a:nvPicPr>
                        <a:cNvPr id="4" name="Picture 3" descr="IMG_1176.JPG"/>
                        <a:cNvPicPr>
                          <a:picLocks noChangeAspect="1"/>
                        </a:cNvPicPr>
                      </a:nvPicPr>
                      <a:blipFill>
                        <a:blip r:embed="rId307" cstate="print"/>
                        <a:srcRect l="20000" t="15000" r="27500" b="6250"/>
                        <a:stretch>
                          <a:fillRect/>
                        </a:stretch>
                      </a:blipFill>
                      <a:spPr>
                        <a:xfrm>
                          <a:off x="3657600" y="1676400"/>
                          <a:ext cx="1828800" cy="1828800"/>
                        </a:xfrm>
                        <a:prstGeom prst="rect">
                          <a:avLst/>
                        </a:prstGeom>
                      </a:spPr>
                    </a:pic>
                    <a:pic>
                      <a:nvPicPr>
                        <a:cNvPr id="5" name="Picture 4" descr="IMG_0071.JPG"/>
                        <a:cNvPicPr>
                          <a:picLocks noChangeAspect="1"/>
                        </a:cNvPicPr>
                      </a:nvPicPr>
                      <a:blipFill>
                        <a:blip r:embed="rId308" cstate="print"/>
                        <a:srcRect l="28333" t="10000" r="14167" b="2500"/>
                        <a:stretch>
                          <a:fillRect/>
                        </a:stretch>
                      </a:blipFill>
                      <a:spPr>
                        <a:xfrm>
                          <a:off x="5486400" y="1676400"/>
                          <a:ext cx="1802674" cy="1828800"/>
                        </a:xfrm>
                        <a:prstGeom prst="rect">
                          <a:avLst/>
                        </a:prstGeom>
                      </a:spPr>
                    </a:pic>
                    <a:pic>
                      <a:nvPicPr>
                        <a:cNvPr id="6" name="Picture 5" descr="thick 012.jpg"/>
                        <a:cNvPicPr>
                          <a:picLocks noChangeAspect="1"/>
                        </a:cNvPicPr>
                      </a:nvPicPr>
                      <a:blipFill>
                        <a:blip r:embed="rId309" cstate="print"/>
                        <a:srcRect l="9167" t="23542" r="20000" b="5000"/>
                        <a:stretch>
                          <a:fillRect/>
                        </a:stretch>
                      </a:blipFill>
                      <a:spPr>
                        <a:xfrm>
                          <a:off x="3048000" y="3505200"/>
                          <a:ext cx="3172408" cy="2133600"/>
                        </a:xfrm>
                        <a:prstGeom prst="rect">
                          <a:avLst/>
                        </a:prstGeom>
                      </a:spPr>
                    </a:pic>
                    <a:grpSp>
                      <a:nvGrpSpPr>
                        <a:cNvPr id="7" name="Group 6"/>
                        <a:cNvGrpSpPr/>
                      </a:nvGrpSpPr>
                      <a:grpSpPr>
                        <a:xfrm>
                          <a:off x="2209800" y="1676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A132: Sample 32X</w:t>
      </w:r>
    </w:p>
    <w:p w:rsidR="00F9290E" w:rsidRDefault="00F9290E" w:rsidP="00F9290E">
      <w:pPr>
        <w:rPr>
          <w:b/>
        </w:rPr>
      </w:pPr>
      <w:r w:rsidRPr="00F9290E">
        <w:rPr>
          <w:b/>
          <w:noProof/>
        </w:rPr>
        <w:drawing>
          <wp:inline distT="0" distB="0" distL="0" distR="0">
            <wp:extent cx="5429250" cy="3867150"/>
            <wp:effectExtent l="19050" t="0" r="0" b="0"/>
            <wp:docPr id="205" name="Object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4038600"/>
                      <a:chOff x="2286000" y="1676400"/>
                      <a:chExt cx="5434885" cy="4038600"/>
                    </a:xfrm>
                  </a:grpSpPr>
                  <a:grpSp>
                    <a:nvGrpSpPr>
                      <a:cNvPr id="12" name="Group 11"/>
                      <a:cNvGrpSpPr/>
                    </a:nvGrpSpPr>
                    <a:grpSpPr>
                      <a:xfrm>
                        <a:off x="2286000" y="1676400"/>
                        <a:ext cx="5434885" cy="4038600"/>
                        <a:chOff x="2286000" y="1676400"/>
                        <a:chExt cx="5434885" cy="4038600"/>
                      </a:xfrm>
                    </a:grpSpPr>
                    <a:pic>
                      <a:nvPicPr>
                        <a:cNvPr id="3" name="Picture 2" descr="IMG_2256.JPG"/>
                        <a:cNvPicPr>
                          <a:picLocks noChangeAspect="1"/>
                        </a:cNvPicPr>
                      </a:nvPicPr>
                      <a:blipFill>
                        <a:blip r:embed="rId310" cstate="print"/>
                        <a:srcRect l="16667" t="7500" r="22500" b="2500"/>
                        <a:stretch>
                          <a:fillRect/>
                        </a:stretch>
                      </a:blipFill>
                      <a:spPr>
                        <a:xfrm>
                          <a:off x="2286000" y="1676400"/>
                          <a:ext cx="1854200" cy="1828800"/>
                        </a:xfrm>
                        <a:prstGeom prst="rect">
                          <a:avLst/>
                        </a:prstGeom>
                      </a:spPr>
                    </a:pic>
                    <a:pic>
                      <a:nvPicPr>
                        <a:cNvPr id="4" name="Picture 3" descr="IMG_1177.JPG"/>
                        <a:cNvPicPr>
                          <a:picLocks noChangeAspect="1"/>
                        </a:cNvPicPr>
                      </a:nvPicPr>
                      <a:blipFill>
                        <a:blip r:embed="rId311" cstate="print"/>
                        <a:srcRect l="18333" t="12500" r="28333" b="7500"/>
                        <a:stretch>
                          <a:fillRect/>
                        </a:stretch>
                      </a:blipFill>
                      <a:spPr>
                        <a:xfrm>
                          <a:off x="4114800" y="1676400"/>
                          <a:ext cx="1828800" cy="1828800"/>
                        </a:xfrm>
                        <a:prstGeom prst="rect">
                          <a:avLst/>
                        </a:prstGeom>
                      </a:spPr>
                    </a:pic>
                    <a:pic>
                      <a:nvPicPr>
                        <a:cNvPr id="5" name="Picture 4" descr="IMG_0068.JPG"/>
                        <a:cNvPicPr>
                          <a:picLocks noChangeAspect="1"/>
                        </a:cNvPicPr>
                      </a:nvPicPr>
                      <a:blipFill>
                        <a:blip r:embed="rId312" cstate="print"/>
                        <a:srcRect l="29167" t="5000" r="13333" b="6250"/>
                        <a:stretch>
                          <a:fillRect/>
                        </a:stretch>
                      </a:blipFill>
                      <a:spPr>
                        <a:xfrm>
                          <a:off x="5943600" y="1676400"/>
                          <a:ext cx="1777285" cy="1828800"/>
                        </a:xfrm>
                        <a:prstGeom prst="rect">
                          <a:avLst/>
                        </a:prstGeom>
                      </a:spPr>
                    </a:pic>
                    <a:pic>
                      <a:nvPicPr>
                        <a:cNvPr id="6" name="Picture 5" descr="thick 013.jpg"/>
                        <a:cNvPicPr>
                          <a:picLocks noChangeAspect="1"/>
                        </a:cNvPicPr>
                      </a:nvPicPr>
                      <a:blipFill>
                        <a:blip r:embed="rId313" cstate="print"/>
                        <a:srcRect l="10833" t="21980" r="19167" b="2500"/>
                        <a:stretch>
                          <a:fillRect/>
                        </a:stretch>
                      </a:blipFill>
                      <a:spPr>
                        <a:xfrm>
                          <a:off x="3505200" y="3505200"/>
                          <a:ext cx="3072384" cy="2209800"/>
                        </a:xfrm>
                        <a:prstGeom prst="rect">
                          <a:avLst/>
                        </a:prstGeom>
                      </a:spPr>
                    </a:pic>
                    <a:grpSp>
                      <a:nvGrpSpPr>
                        <a:cNvPr id="7" name="Group 6"/>
                        <a:cNvGrpSpPr/>
                      </a:nvGrpSpPr>
                      <a:grpSpPr>
                        <a:xfrm>
                          <a:off x="2590800" y="16764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A133: Sample 34X</w:t>
      </w:r>
    </w:p>
    <w:p w:rsidR="00F9290E" w:rsidRDefault="00F9290E" w:rsidP="00F9290E">
      <w:pPr>
        <w:rPr>
          <w:b/>
        </w:rPr>
      </w:pPr>
    </w:p>
    <w:p w:rsidR="00F9290E" w:rsidRDefault="00F9290E" w:rsidP="00F9290E">
      <w:pPr>
        <w:rPr>
          <w:b/>
        </w:rPr>
      </w:pPr>
      <w:r w:rsidRPr="00F9290E">
        <w:rPr>
          <w:b/>
          <w:noProof/>
        </w:rPr>
        <w:drawing>
          <wp:inline distT="0" distB="0" distL="0" distR="0">
            <wp:extent cx="5429250" cy="3676650"/>
            <wp:effectExtent l="19050" t="0" r="0" b="0"/>
            <wp:docPr id="206" name="Object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4114800"/>
                      <a:chOff x="1524000" y="1600200"/>
                      <a:chExt cx="5434885" cy="4114800"/>
                    </a:xfrm>
                  </a:grpSpPr>
                  <a:grpSp>
                    <a:nvGrpSpPr>
                      <a:cNvPr id="12" name="Group 11"/>
                      <a:cNvGrpSpPr/>
                    </a:nvGrpSpPr>
                    <a:grpSpPr>
                      <a:xfrm>
                        <a:off x="1524000" y="1600200"/>
                        <a:ext cx="5434885" cy="4114800"/>
                        <a:chOff x="1524000" y="1600200"/>
                        <a:chExt cx="5434885" cy="4114800"/>
                      </a:xfrm>
                    </a:grpSpPr>
                    <a:pic>
                      <a:nvPicPr>
                        <a:cNvPr id="3" name="Picture 2" descr="IMG_2244.JPG"/>
                        <a:cNvPicPr>
                          <a:picLocks noChangeAspect="1"/>
                        </a:cNvPicPr>
                      </a:nvPicPr>
                      <a:blipFill>
                        <a:blip r:embed="rId314" cstate="print"/>
                        <a:srcRect l="15000" t="10000" r="25000" b="2500"/>
                        <a:stretch>
                          <a:fillRect/>
                        </a:stretch>
                      </a:blipFill>
                      <a:spPr>
                        <a:xfrm>
                          <a:off x="1524000" y="1600200"/>
                          <a:ext cx="1881051" cy="1828800"/>
                        </a:xfrm>
                        <a:prstGeom prst="rect">
                          <a:avLst/>
                        </a:prstGeom>
                      </a:spPr>
                    </a:pic>
                    <a:pic>
                      <a:nvPicPr>
                        <a:cNvPr id="4" name="Picture 3" descr="IMG_1178.JPG"/>
                        <a:cNvPicPr>
                          <a:picLocks noChangeAspect="1"/>
                        </a:cNvPicPr>
                      </a:nvPicPr>
                      <a:blipFill>
                        <a:blip r:embed="rId315" cstate="print"/>
                        <a:srcRect l="20000" t="10000" r="27500" b="11250"/>
                        <a:stretch>
                          <a:fillRect/>
                        </a:stretch>
                      </a:blipFill>
                      <a:spPr>
                        <a:xfrm>
                          <a:off x="3352800" y="1600200"/>
                          <a:ext cx="1828800" cy="1828800"/>
                        </a:xfrm>
                        <a:prstGeom prst="rect">
                          <a:avLst/>
                        </a:prstGeom>
                      </a:spPr>
                    </a:pic>
                    <a:pic>
                      <a:nvPicPr>
                        <a:cNvPr id="5" name="Picture 4" descr="IMG_0062.JPG"/>
                        <a:cNvPicPr>
                          <a:picLocks noChangeAspect="1"/>
                        </a:cNvPicPr>
                      </a:nvPicPr>
                      <a:blipFill>
                        <a:blip r:embed="rId316" cstate="print"/>
                        <a:srcRect l="27500" t="3750" r="15000" b="7500"/>
                        <a:stretch>
                          <a:fillRect/>
                        </a:stretch>
                      </a:blipFill>
                      <a:spPr>
                        <a:xfrm>
                          <a:off x="5181600" y="1600200"/>
                          <a:ext cx="1777285" cy="1828800"/>
                        </a:xfrm>
                        <a:prstGeom prst="rect">
                          <a:avLst/>
                        </a:prstGeom>
                      </a:spPr>
                    </a:pic>
                    <a:pic>
                      <a:nvPicPr>
                        <a:cNvPr id="6" name="Picture 5" descr="thick 011.jpg"/>
                        <a:cNvPicPr>
                          <a:picLocks noChangeAspect="1"/>
                        </a:cNvPicPr>
                      </a:nvPicPr>
                      <a:blipFill>
                        <a:blip r:embed="rId317" cstate="print"/>
                        <a:srcRect l="11667" t="17500" r="16667" b="1250"/>
                        <a:stretch>
                          <a:fillRect/>
                        </a:stretch>
                      </a:blipFill>
                      <a:spPr>
                        <a:xfrm>
                          <a:off x="2743200" y="3429000"/>
                          <a:ext cx="3024554" cy="2286000"/>
                        </a:xfrm>
                        <a:prstGeom prst="rect">
                          <a:avLst/>
                        </a:prstGeom>
                      </a:spPr>
                    </a:pic>
                    <a:grpSp>
                      <a:nvGrpSpPr>
                        <a:cNvPr id="7" name="Group 6"/>
                        <a:cNvGrpSpPr/>
                      </a:nvGrpSpPr>
                      <a:grpSpPr>
                        <a:xfrm>
                          <a:off x="1828800" y="1600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A134: Sample 22X</w:t>
      </w:r>
    </w:p>
    <w:p w:rsidR="00F9290E" w:rsidRDefault="00F9290E" w:rsidP="00F9290E">
      <w:pPr>
        <w:rPr>
          <w:b/>
        </w:rPr>
      </w:pPr>
      <w:r w:rsidRPr="00F9290E">
        <w:rPr>
          <w:b/>
          <w:noProof/>
        </w:rPr>
        <w:drawing>
          <wp:inline distT="0" distB="0" distL="0" distR="0">
            <wp:extent cx="5429250" cy="3867150"/>
            <wp:effectExtent l="19050" t="0" r="0" b="0"/>
            <wp:docPr id="207" name="Object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34885" cy="4191000"/>
                      <a:chOff x="2438400" y="1981200"/>
                      <a:chExt cx="5434885" cy="4191000"/>
                    </a:xfrm>
                  </a:grpSpPr>
                  <a:grpSp>
                    <a:nvGrpSpPr>
                      <a:cNvPr id="12" name="Group 11"/>
                      <a:cNvGrpSpPr/>
                    </a:nvGrpSpPr>
                    <a:grpSpPr>
                      <a:xfrm>
                        <a:off x="2438400" y="1981200"/>
                        <a:ext cx="5434885" cy="4191000"/>
                        <a:chOff x="2438400" y="1981200"/>
                        <a:chExt cx="5434885" cy="4191000"/>
                      </a:xfrm>
                    </a:grpSpPr>
                    <a:pic>
                      <a:nvPicPr>
                        <a:cNvPr id="3" name="Picture 2" descr="IMG_2253.JPG"/>
                        <a:cNvPicPr>
                          <a:picLocks noChangeAspect="1"/>
                        </a:cNvPicPr>
                      </a:nvPicPr>
                      <a:blipFill>
                        <a:blip r:embed="rId318" cstate="print"/>
                        <a:srcRect l="11667" t="10000" r="27500"/>
                        <a:stretch>
                          <a:fillRect/>
                        </a:stretch>
                      </a:blipFill>
                      <a:spPr>
                        <a:xfrm>
                          <a:off x="2438400" y="1981200"/>
                          <a:ext cx="1854200" cy="1828800"/>
                        </a:xfrm>
                        <a:prstGeom prst="rect">
                          <a:avLst/>
                        </a:prstGeom>
                      </a:spPr>
                    </a:pic>
                    <a:pic>
                      <a:nvPicPr>
                        <a:cNvPr id="4" name="Picture 3" descr="IMG_1179.JPG"/>
                        <a:cNvPicPr>
                          <a:picLocks noChangeAspect="1"/>
                        </a:cNvPicPr>
                      </a:nvPicPr>
                      <a:blipFill>
                        <a:blip r:embed="rId319" cstate="print"/>
                        <a:srcRect l="23333" t="6250" r="24167" b="15000"/>
                        <a:stretch>
                          <a:fillRect/>
                        </a:stretch>
                      </a:blipFill>
                      <a:spPr>
                        <a:xfrm>
                          <a:off x="4267200" y="1981200"/>
                          <a:ext cx="1828800" cy="1828800"/>
                        </a:xfrm>
                        <a:prstGeom prst="rect">
                          <a:avLst/>
                        </a:prstGeom>
                      </a:spPr>
                    </a:pic>
                    <a:pic>
                      <a:nvPicPr>
                        <a:cNvPr id="5" name="Picture 4" descr="IMG_0053.JPG"/>
                        <a:cNvPicPr>
                          <a:picLocks noChangeAspect="1"/>
                        </a:cNvPicPr>
                      </a:nvPicPr>
                      <a:blipFill>
                        <a:blip r:embed="rId320" cstate="print"/>
                        <a:srcRect l="27500" t="3750" r="15000" b="7500"/>
                        <a:stretch>
                          <a:fillRect/>
                        </a:stretch>
                      </a:blipFill>
                      <a:spPr>
                        <a:xfrm>
                          <a:off x="6096000" y="1981200"/>
                          <a:ext cx="1777285" cy="1828800"/>
                        </a:xfrm>
                        <a:prstGeom prst="rect">
                          <a:avLst/>
                        </a:prstGeom>
                      </a:spPr>
                    </a:pic>
                    <a:pic>
                      <a:nvPicPr>
                        <a:cNvPr id="6" name="Picture 5" descr="thick 020.jpg"/>
                        <a:cNvPicPr>
                          <a:picLocks noChangeAspect="1"/>
                        </a:cNvPicPr>
                      </a:nvPicPr>
                      <a:blipFill>
                        <a:blip r:embed="rId321" cstate="print"/>
                        <a:srcRect l="16667" t="7292" r="13333" b="8750"/>
                        <a:stretch>
                          <a:fillRect/>
                        </a:stretch>
                      </a:blipFill>
                      <a:spPr>
                        <a:xfrm>
                          <a:off x="3733800" y="3810000"/>
                          <a:ext cx="2954215" cy="2362200"/>
                        </a:xfrm>
                        <a:prstGeom prst="rect">
                          <a:avLst/>
                        </a:prstGeom>
                      </a:spPr>
                    </a:pic>
                    <a:grpSp>
                      <a:nvGrpSpPr>
                        <a:cNvPr id="7" name="Group 6"/>
                        <a:cNvGrpSpPr/>
                      </a:nvGrpSpPr>
                      <a:grpSpPr>
                        <a:xfrm>
                          <a:off x="2743200" y="1981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A135: Sample 31X</w:t>
      </w:r>
    </w:p>
    <w:p w:rsidR="00F9290E" w:rsidRDefault="00F9290E" w:rsidP="00F9290E">
      <w:pPr>
        <w:rPr>
          <w:b/>
        </w:rPr>
      </w:pPr>
    </w:p>
    <w:p w:rsidR="00F9290E" w:rsidRDefault="00F9290E" w:rsidP="00F9290E">
      <w:pPr>
        <w:rPr>
          <w:b/>
        </w:rPr>
      </w:pPr>
      <w:r w:rsidRPr="00F9290E">
        <w:rPr>
          <w:b/>
          <w:noProof/>
        </w:rPr>
        <w:drawing>
          <wp:inline distT="0" distB="0" distL="0" distR="0">
            <wp:extent cx="5384800" cy="3676650"/>
            <wp:effectExtent l="19050" t="0" r="6350" b="0"/>
            <wp:docPr id="208" name="Object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84442" cy="3886200"/>
                      <a:chOff x="2133600" y="2362200"/>
                      <a:chExt cx="5384442" cy="3886200"/>
                    </a:xfrm>
                  </a:grpSpPr>
                  <a:grpSp>
                    <a:nvGrpSpPr>
                      <a:cNvPr id="12" name="Group 11"/>
                      <a:cNvGrpSpPr/>
                    </a:nvGrpSpPr>
                    <a:grpSpPr>
                      <a:xfrm>
                        <a:off x="2133600" y="2362200"/>
                        <a:ext cx="5384442" cy="3886200"/>
                        <a:chOff x="2133600" y="2362200"/>
                        <a:chExt cx="5384442" cy="3886200"/>
                      </a:xfrm>
                    </a:grpSpPr>
                    <a:pic>
                      <a:nvPicPr>
                        <a:cNvPr id="3" name="Picture 2" descr="IMG_2238.JPG"/>
                        <a:cNvPicPr>
                          <a:picLocks noChangeAspect="1"/>
                        </a:cNvPicPr>
                      </a:nvPicPr>
                      <a:blipFill>
                        <a:blip r:embed="rId322" cstate="print"/>
                        <a:srcRect l="14167" t="11250" r="25833"/>
                        <a:stretch>
                          <a:fillRect/>
                        </a:stretch>
                      </a:blipFill>
                      <a:spPr>
                        <a:xfrm>
                          <a:off x="2133600" y="2362200"/>
                          <a:ext cx="1854558" cy="1828800"/>
                        </a:xfrm>
                        <a:prstGeom prst="rect">
                          <a:avLst/>
                        </a:prstGeom>
                      </a:spPr>
                    </a:pic>
                    <a:pic>
                      <a:nvPicPr>
                        <a:cNvPr id="4" name="Picture 3" descr="IMG_1180.JPG"/>
                        <a:cNvPicPr>
                          <a:picLocks noChangeAspect="1"/>
                        </a:cNvPicPr>
                      </a:nvPicPr>
                      <a:blipFill>
                        <a:blip r:embed="rId323" cstate="print"/>
                        <a:srcRect l="18333" t="6250" r="30000" b="13750"/>
                        <a:stretch>
                          <a:fillRect/>
                        </a:stretch>
                      </a:blipFill>
                      <a:spPr>
                        <a:xfrm>
                          <a:off x="3962400" y="2362200"/>
                          <a:ext cx="1771650" cy="1828800"/>
                        </a:xfrm>
                        <a:prstGeom prst="rect">
                          <a:avLst/>
                        </a:prstGeom>
                      </a:spPr>
                    </a:pic>
                    <a:pic>
                      <a:nvPicPr>
                        <a:cNvPr id="5" name="Picture 4" descr="IMG_0046.JPG"/>
                        <a:cNvPicPr>
                          <a:picLocks noChangeAspect="1"/>
                        </a:cNvPicPr>
                      </a:nvPicPr>
                      <a:blipFill>
                        <a:blip r:embed="rId324" cstate="print"/>
                        <a:srcRect l="27500" r="14167" b="11250"/>
                        <a:stretch>
                          <a:fillRect/>
                        </a:stretch>
                      </a:blipFill>
                      <a:spPr>
                        <a:xfrm>
                          <a:off x="5715000" y="2362200"/>
                          <a:ext cx="1803042" cy="1828800"/>
                        </a:xfrm>
                        <a:prstGeom prst="rect">
                          <a:avLst/>
                        </a:prstGeom>
                      </a:spPr>
                    </a:pic>
                    <a:pic>
                      <a:nvPicPr>
                        <a:cNvPr id="6" name="Picture 5" descr="thick 021.jpg"/>
                        <a:cNvPicPr>
                          <a:picLocks noChangeAspect="1"/>
                        </a:cNvPicPr>
                      </a:nvPicPr>
                      <a:blipFill>
                        <a:blip r:embed="rId325" cstate="print"/>
                        <a:srcRect l="12500" t="18281" r="15000" b="10000"/>
                        <a:stretch>
                          <a:fillRect/>
                        </a:stretch>
                      </a:blipFill>
                      <a:spPr>
                        <a:xfrm>
                          <a:off x="3429000" y="4191000"/>
                          <a:ext cx="3119718" cy="2057400"/>
                        </a:xfrm>
                        <a:prstGeom prst="rect">
                          <a:avLst/>
                        </a:prstGeom>
                      </a:spPr>
                    </a:pic>
                    <a:grpSp>
                      <a:nvGrpSpPr>
                        <a:cNvPr id="7" name="Group 6"/>
                        <a:cNvGrpSpPr/>
                      </a:nvGrpSpPr>
                      <a:grpSpPr>
                        <a:xfrm>
                          <a:off x="2362200" y="2362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A136: Sample 16X</w:t>
      </w:r>
    </w:p>
    <w:p w:rsidR="00F9290E" w:rsidRDefault="00F9290E" w:rsidP="00F9290E">
      <w:pPr>
        <w:rPr>
          <w:b/>
        </w:rPr>
      </w:pPr>
      <w:r w:rsidRPr="00F9290E">
        <w:rPr>
          <w:b/>
          <w:noProof/>
        </w:rPr>
        <w:drawing>
          <wp:inline distT="0" distB="0" distL="0" distR="0">
            <wp:extent cx="5409127" cy="3657600"/>
            <wp:effectExtent l="19050" t="0" r="1073" b="0"/>
            <wp:docPr id="209" name="Object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9127" cy="3657600"/>
                      <a:chOff x="1752600" y="1600200"/>
                      <a:chExt cx="5409127" cy="3657600"/>
                    </a:xfrm>
                  </a:grpSpPr>
                  <a:grpSp>
                    <a:nvGrpSpPr>
                      <a:cNvPr id="12" name="Group 11"/>
                      <a:cNvGrpSpPr/>
                    </a:nvGrpSpPr>
                    <a:grpSpPr>
                      <a:xfrm>
                        <a:off x="1752600" y="1600200"/>
                        <a:ext cx="5409127" cy="3657600"/>
                        <a:chOff x="1752600" y="1600200"/>
                        <a:chExt cx="5409127" cy="3657600"/>
                      </a:xfrm>
                    </a:grpSpPr>
                    <a:pic>
                      <a:nvPicPr>
                        <a:cNvPr id="3" name="Picture 2" descr="IMG_2248.JPG"/>
                        <a:cNvPicPr>
                          <a:picLocks noChangeAspect="1"/>
                        </a:cNvPicPr>
                      </a:nvPicPr>
                      <a:blipFill>
                        <a:blip r:embed="rId326" cstate="print"/>
                        <a:srcRect l="12500" t="10000" r="28333" b="1250"/>
                        <a:stretch>
                          <a:fillRect/>
                        </a:stretch>
                      </a:blipFill>
                      <a:spPr>
                        <a:xfrm>
                          <a:off x="1752600" y="1600200"/>
                          <a:ext cx="1828800" cy="1828800"/>
                        </a:xfrm>
                        <a:prstGeom prst="rect">
                          <a:avLst/>
                        </a:prstGeom>
                      </a:spPr>
                    </a:pic>
                    <a:pic>
                      <a:nvPicPr>
                        <a:cNvPr id="4" name="Picture 3" descr="IMG_1181.JPG"/>
                        <a:cNvPicPr>
                          <a:picLocks noChangeAspect="1"/>
                        </a:cNvPicPr>
                      </a:nvPicPr>
                      <a:blipFill>
                        <a:blip r:embed="rId327" cstate="print"/>
                        <a:srcRect l="21667" t="8750" r="25833" b="12500"/>
                        <a:stretch>
                          <a:fillRect/>
                        </a:stretch>
                      </a:blipFill>
                      <a:spPr>
                        <a:xfrm>
                          <a:off x="3581400" y="1600200"/>
                          <a:ext cx="1828800" cy="1828800"/>
                        </a:xfrm>
                        <a:prstGeom prst="rect">
                          <a:avLst/>
                        </a:prstGeom>
                      </a:spPr>
                    </a:pic>
                    <a:pic>
                      <a:nvPicPr>
                        <a:cNvPr id="5" name="Picture 4" descr="IMG_0045.JPG"/>
                        <a:cNvPicPr>
                          <a:picLocks noChangeAspect="1"/>
                        </a:cNvPicPr>
                      </a:nvPicPr>
                      <a:blipFill>
                        <a:blip r:embed="rId328" cstate="print"/>
                        <a:srcRect l="28333" t="3750" r="15000" b="7500"/>
                        <a:stretch>
                          <a:fillRect/>
                        </a:stretch>
                      </a:blipFill>
                      <a:spPr>
                        <a:xfrm>
                          <a:off x="5410200" y="1600200"/>
                          <a:ext cx="1751527" cy="1828800"/>
                        </a:xfrm>
                        <a:prstGeom prst="rect">
                          <a:avLst/>
                        </a:prstGeom>
                      </a:spPr>
                    </a:pic>
                    <a:pic>
                      <a:nvPicPr>
                        <a:cNvPr id="6" name="Picture 5" descr="thick 014.jpg"/>
                        <a:cNvPicPr>
                          <a:picLocks noChangeAspect="1"/>
                        </a:cNvPicPr>
                      </a:nvPicPr>
                      <a:blipFill>
                        <a:blip r:embed="rId329" cstate="print"/>
                        <a:srcRect l="8333" t="33750" r="20833" b="2500"/>
                        <a:stretch>
                          <a:fillRect/>
                        </a:stretch>
                      </a:blipFill>
                      <a:spPr>
                        <a:xfrm>
                          <a:off x="2971800" y="3429000"/>
                          <a:ext cx="3048000" cy="1828800"/>
                        </a:xfrm>
                        <a:prstGeom prst="rect">
                          <a:avLst/>
                        </a:prstGeom>
                      </a:spPr>
                    </a:pic>
                    <a:grpSp>
                      <a:nvGrpSpPr>
                        <a:cNvPr id="7" name="Group 6"/>
                        <a:cNvGrpSpPr/>
                      </a:nvGrpSpPr>
                      <a:grpSpPr>
                        <a:xfrm>
                          <a:off x="2057400" y="1600200"/>
                          <a:ext cx="4876800" cy="2286000"/>
                          <a:chOff x="1143000" y="2057400"/>
                          <a:chExt cx="4876800" cy="2286000"/>
                        </a:xfrm>
                      </a:grpSpPr>
                      <a:sp>
                        <a:nvSpPr>
                          <a:cNvPr id="8" name="TextBox 7"/>
                          <a:cNvSpPr txBox="1"/>
                        </a:nvSpPr>
                        <a:spPr>
                          <a:xfrm>
                            <a:off x="1143000" y="2057400"/>
                            <a:ext cx="12192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Un-Soaked</a:t>
                              </a:r>
                              <a:endParaRPr lang="en-US" b="1" dirty="0">
                                <a:solidFill>
                                  <a:schemeClr val="bg1"/>
                                </a:solidFill>
                              </a:endParaRPr>
                            </a:p>
                          </a:txBody>
                          <a:useSpRect/>
                        </a:txSp>
                      </a:sp>
                      <a:sp>
                        <a:nvSpPr>
                          <a:cNvPr id="9" name="TextBox 8"/>
                          <a:cNvSpPr txBox="1"/>
                        </a:nvSpPr>
                        <a:spPr>
                          <a:xfrm>
                            <a:off x="3048000" y="2133600"/>
                            <a:ext cx="11430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Soaked</a:t>
                              </a:r>
                              <a:endParaRPr lang="en-US" b="1" dirty="0">
                                <a:solidFill>
                                  <a:schemeClr val="bg1"/>
                                </a:solidFill>
                              </a:endParaRPr>
                            </a:p>
                          </a:txBody>
                          <a:useSpRect/>
                        </a:txSp>
                      </a:sp>
                      <a:sp>
                        <a:nvSpPr>
                          <a:cNvPr id="10" name="TextBox 9"/>
                          <a:cNvSpPr txBox="1"/>
                        </a:nvSpPr>
                        <a:spPr>
                          <a:xfrm>
                            <a:off x="4724400" y="2133600"/>
                            <a:ext cx="1295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Sintered</a:t>
                              </a:r>
                              <a:endParaRPr lang="en-US" b="1" dirty="0">
                                <a:solidFill>
                                  <a:schemeClr val="bg1"/>
                                </a:solidFill>
                              </a:endParaRPr>
                            </a:p>
                          </a:txBody>
                          <a:useSpRect/>
                        </a:txSp>
                      </a:sp>
                      <a:sp>
                        <a:nvSpPr>
                          <a:cNvPr id="11" name="TextBox 10"/>
                          <a:cNvSpPr txBox="1"/>
                        </a:nvSpPr>
                        <a:spPr>
                          <a:xfrm>
                            <a:off x="2438400" y="3962400"/>
                            <a:ext cx="1447800" cy="3810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solidFill>
                                    <a:schemeClr val="bg1"/>
                                  </a:solidFill>
                                </a:rPr>
                                <a:t>Pressed</a:t>
                              </a:r>
                              <a:endParaRPr lang="en-US" b="1" dirty="0">
                                <a:solidFill>
                                  <a:schemeClr val="bg1"/>
                                </a:solidFill>
                              </a:endParaRPr>
                            </a:p>
                          </a:txBody>
                          <a:useSpRect/>
                        </a:txSp>
                      </a:sp>
                    </a:grpSp>
                  </a:grpSp>
                </lc:lockedCanvas>
              </a:graphicData>
            </a:graphic>
          </wp:inline>
        </w:drawing>
      </w:r>
    </w:p>
    <w:p w:rsidR="00F9290E" w:rsidRDefault="00F9290E" w:rsidP="00F9290E">
      <w:pPr>
        <w:rPr>
          <w:b/>
        </w:rPr>
      </w:pPr>
      <w:r>
        <w:rPr>
          <w:b/>
        </w:rPr>
        <w:t>Figure A137: Sample 26X</w:t>
      </w:r>
    </w:p>
    <w:p w:rsidR="00F9290E" w:rsidRDefault="00F9290E" w:rsidP="00F9290E">
      <w:pPr>
        <w:rPr>
          <w:b/>
        </w:rPr>
      </w:pPr>
    </w:p>
    <w:p w:rsidR="00F9290E" w:rsidRPr="00F9290E" w:rsidRDefault="00F9290E" w:rsidP="00F9290E">
      <w:pPr>
        <w:rPr>
          <w:b/>
        </w:rPr>
      </w:pPr>
    </w:p>
    <w:p w:rsidR="003A7BD4" w:rsidRDefault="003A7BD4"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3A7BD4">
      <w:pPr>
        <w:rPr>
          <w:b/>
        </w:rPr>
      </w:pPr>
    </w:p>
    <w:p w:rsidR="00695A02" w:rsidRDefault="00695A02" w:rsidP="00695A02">
      <w:pPr>
        <w:rPr>
          <w:b/>
        </w:rPr>
      </w:pPr>
      <w:r>
        <w:rPr>
          <w:b/>
        </w:rPr>
        <w:t>VITA</w:t>
      </w:r>
    </w:p>
    <w:p w:rsidR="00695A02" w:rsidRDefault="00695A02" w:rsidP="00695A02">
      <w:pPr>
        <w:jc w:val="left"/>
      </w:pPr>
    </w:p>
    <w:p w:rsidR="00695A02" w:rsidRPr="00695A02" w:rsidRDefault="00695A02" w:rsidP="00695A02">
      <w:pPr>
        <w:jc w:val="left"/>
      </w:pPr>
      <w:r>
        <w:tab/>
        <w:t xml:space="preserve">Shaan Mohammed was born in 1985 in Houston, TX where he lived for less than one month before moving to Alliance, OH.  Shaan lived in Alliance until he was seven years old when he moved to Knoxville, TN with his mother.   He attended Maryville Christian School for high school and then attended </w:t>
      </w:r>
      <w:proofErr w:type="spellStart"/>
      <w:r>
        <w:t>Pellissippi</w:t>
      </w:r>
      <w:proofErr w:type="spellEnd"/>
      <w:r>
        <w:t xml:space="preserve"> State for two years before transferring to the University of Tennessee where he received his Bachelors of Science in Mechanical Engineering in May of 2009. </w:t>
      </w:r>
      <w:r w:rsidR="00DA1716">
        <w:t>During his college career Shaan had internships working for Michelin North America in Greenville, SC and Alcoa Inc in Alcoa, TN and Ferndale, WA.  After graduation Shaan will be working for Alcoa Inc at the Tennessee Operations location in Alcoa, TN.</w:t>
      </w:r>
      <w:r>
        <w:t xml:space="preserve"> </w:t>
      </w:r>
    </w:p>
    <w:sectPr w:rsidR="00695A02" w:rsidRPr="00695A02" w:rsidSect="00CA0C48">
      <w:type w:val="continuous"/>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701" w:rsidRDefault="00232701" w:rsidP="00B00A73">
      <w:pPr>
        <w:spacing w:line="240" w:lineRule="auto"/>
      </w:pPr>
      <w:r>
        <w:separator/>
      </w:r>
    </w:p>
  </w:endnote>
  <w:endnote w:type="continuationSeparator" w:id="1">
    <w:p w:rsidR="00232701" w:rsidRDefault="00232701" w:rsidP="00B00A7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41607"/>
      <w:docPartObj>
        <w:docPartGallery w:val="Page Numbers (Bottom of Page)"/>
        <w:docPartUnique/>
      </w:docPartObj>
    </w:sdtPr>
    <w:sdtContent>
      <w:p w:rsidR="00232701" w:rsidRDefault="00A112BE">
        <w:pPr>
          <w:pStyle w:val="Footer"/>
        </w:pPr>
        <w:fldSimple w:instr=" PAGE   \* MERGEFORMAT ">
          <w:r w:rsidR="002B19C2">
            <w:rPr>
              <w:noProof/>
            </w:rPr>
            <w:t>vi</w:t>
          </w:r>
        </w:fldSimple>
      </w:p>
    </w:sdtContent>
  </w:sdt>
  <w:p w:rsidR="00232701" w:rsidRDefault="002327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41613"/>
      <w:docPartObj>
        <w:docPartGallery w:val="Page Numbers (Bottom of Page)"/>
        <w:docPartUnique/>
      </w:docPartObj>
    </w:sdtPr>
    <w:sdtContent>
      <w:p w:rsidR="00232701" w:rsidRDefault="00A112BE">
        <w:pPr>
          <w:pStyle w:val="Footer"/>
        </w:pPr>
        <w:fldSimple w:instr=" PAGE   \* MERGEFORMAT ">
          <w:r w:rsidR="002B19C2">
            <w:rPr>
              <w:noProof/>
            </w:rPr>
            <w:t>4</w:t>
          </w:r>
        </w:fldSimple>
      </w:p>
    </w:sdtContent>
  </w:sdt>
  <w:p w:rsidR="00232701" w:rsidRDefault="002327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701" w:rsidRDefault="00232701" w:rsidP="00B00A73">
      <w:pPr>
        <w:spacing w:line="240" w:lineRule="auto"/>
      </w:pPr>
      <w:r>
        <w:separator/>
      </w:r>
    </w:p>
  </w:footnote>
  <w:footnote w:type="continuationSeparator" w:id="1">
    <w:p w:rsidR="00232701" w:rsidRDefault="00232701" w:rsidP="00B00A7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5010"/>
    <w:multiLevelType w:val="multilevel"/>
    <w:tmpl w:val="5D7825E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222234EC"/>
    <w:multiLevelType w:val="hybridMultilevel"/>
    <w:tmpl w:val="BBC05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BF0D9B"/>
    <w:multiLevelType w:val="multilevel"/>
    <w:tmpl w:val="363270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D1B7F71"/>
    <w:multiLevelType w:val="hybridMultilevel"/>
    <w:tmpl w:val="62AE0258"/>
    <w:lvl w:ilvl="0" w:tplc="6B7CE0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83D35"/>
    <w:multiLevelType w:val="hybridMultilevel"/>
    <w:tmpl w:val="80E434D2"/>
    <w:lvl w:ilvl="0" w:tplc="BACE1766">
      <w:start w:val="1"/>
      <w:numFmt w:val="bullet"/>
      <w:lvlText w:val="•"/>
      <w:lvlJc w:val="left"/>
      <w:pPr>
        <w:tabs>
          <w:tab w:val="num" w:pos="720"/>
        </w:tabs>
        <w:ind w:left="720" w:hanging="360"/>
      </w:pPr>
      <w:rPr>
        <w:rFonts w:ascii="Arial" w:hAnsi="Arial" w:hint="default"/>
      </w:rPr>
    </w:lvl>
    <w:lvl w:ilvl="1" w:tplc="0AD008B4" w:tentative="1">
      <w:start w:val="1"/>
      <w:numFmt w:val="bullet"/>
      <w:lvlText w:val="•"/>
      <w:lvlJc w:val="left"/>
      <w:pPr>
        <w:tabs>
          <w:tab w:val="num" w:pos="1440"/>
        </w:tabs>
        <w:ind w:left="1440" w:hanging="360"/>
      </w:pPr>
      <w:rPr>
        <w:rFonts w:ascii="Arial" w:hAnsi="Arial" w:hint="default"/>
      </w:rPr>
    </w:lvl>
    <w:lvl w:ilvl="2" w:tplc="5AAAA1E6" w:tentative="1">
      <w:start w:val="1"/>
      <w:numFmt w:val="bullet"/>
      <w:lvlText w:val="•"/>
      <w:lvlJc w:val="left"/>
      <w:pPr>
        <w:tabs>
          <w:tab w:val="num" w:pos="2160"/>
        </w:tabs>
        <w:ind w:left="2160" w:hanging="360"/>
      </w:pPr>
      <w:rPr>
        <w:rFonts w:ascii="Arial" w:hAnsi="Arial" w:hint="default"/>
      </w:rPr>
    </w:lvl>
    <w:lvl w:ilvl="3" w:tplc="5F8C0F34" w:tentative="1">
      <w:start w:val="1"/>
      <w:numFmt w:val="bullet"/>
      <w:lvlText w:val="•"/>
      <w:lvlJc w:val="left"/>
      <w:pPr>
        <w:tabs>
          <w:tab w:val="num" w:pos="2880"/>
        </w:tabs>
        <w:ind w:left="2880" w:hanging="360"/>
      </w:pPr>
      <w:rPr>
        <w:rFonts w:ascii="Arial" w:hAnsi="Arial" w:hint="default"/>
      </w:rPr>
    </w:lvl>
    <w:lvl w:ilvl="4" w:tplc="BCA2421E" w:tentative="1">
      <w:start w:val="1"/>
      <w:numFmt w:val="bullet"/>
      <w:lvlText w:val="•"/>
      <w:lvlJc w:val="left"/>
      <w:pPr>
        <w:tabs>
          <w:tab w:val="num" w:pos="3600"/>
        </w:tabs>
        <w:ind w:left="3600" w:hanging="360"/>
      </w:pPr>
      <w:rPr>
        <w:rFonts w:ascii="Arial" w:hAnsi="Arial" w:hint="default"/>
      </w:rPr>
    </w:lvl>
    <w:lvl w:ilvl="5" w:tplc="E54AD884" w:tentative="1">
      <w:start w:val="1"/>
      <w:numFmt w:val="bullet"/>
      <w:lvlText w:val="•"/>
      <w:lvlJc w:val="left"/>
      <w:pPr>
        <w:tabs>
          <w:tab w:val="num" w:pos="4320"/>
        </w:tabs>
        <w:ind w:left="4320" w:hanging="360"/>
      </w:pPr>
      <w:rPr>
        <w:rFonts w:ascii="Arial" w:hAnsi="Arial" w:hint="default"/>
      </w:rPr>
    </w:lvl>
    <w:lvl w:ilvl="6" w:tplc="E9E0C688" w:tentative="1">
      <w:start w:val="1"/>
      <w:numFmt w:val="bullet"/>
      <w:lvlText w:val="•"/>
      <w:lvlJc w:val="left"/>
      <w:pPr>
        <w:tabs>
          <w:tab w:val="num" w:pos="5040"/>
        </w:tabs>
        <w:ind w:left="5040" w:hanging="360"/>
      </w:pPr>
      <w:rPr>
        <w:rFonts w:ascii="Arial" w:hAnsi="Arial" w:hint="default"/>
      </w:rPr>
    </w:lvl>
    <w:lvl w:ilvl="7" w:tplc="E2149AC0" w:tentative="1">
      <w:start w:val="1"/>
      <w:numFmt w:val="bullet"/>
      <w:lvlText w:val="•"/>
      <w:lvlJc w:val="left"/>
      <w:pPr>
        <w:tabs>
          <w:tab w:val="num" w:pos="5760"/>
        </w:tabs>
        <w:ind w:left="5760" w:hanging="360"/>
      </w:pPr>
      <w:rPr>
        <w:rFonts w:ascii="Arial" w:hAnsi="Arial" w:hint="default"/>
      </w:rPr>
    </w:lvl>
    <w:lvl w:ilvl="8" w:tplc="4220327C" w:tentative="1">
      <w:start w:val="1"/>
      <w:numFmt w:val="bullet"/>
      <w:lvlText w:val="•"/>
      <w:lvlJc w:val="left"/>
      <w:pPr>
        <w:tabs>
          <w:tab w:val="num" w:pos="6480"/>
        </w:tabs>
        <w:ind w:left="6480" w:hanging="360"/>
      </w:pPr>
      <w:rPr>
        <w:rFonts w:ascii="Arial" w:hAnsi="Arial" w:hint="default"/>
      </w:rPr>
    </w:lvl>
  </w:abstractNum>
  <w:abstractNum w:abstractNumId="5">
    <w:nsid w:val="4BEA24D3"/>
    <w:multiLevelType w:val="multilevel"/>
    <w:tmpl w:val="DBF4C0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0575099"/>
    <w:multiLevelType w:val="multilevel"/>
    <w:tmpl w:val="63702AB2"/>
    <w:lvl w:ilvl="0">
      <w:start w:val="4"/>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7">
    <w:nsid w:val="541869ED"/>
    <w:multiLevelType w:val="hybridMultilevel"/>
    <w:tmpl w:val="F23EDE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A85545"/>
    <w:multiLevelType w:val="multilevel"/>
    <w:tmpl w:val="E52ED120"/>
    <w:lvl w:ilvl="0">
      <w:start w:val="6"/>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nsid w:val="636C62EE"/>
    <w:multiLevelType w:val="multilevel"/>
    <w:tmpl w:val="9CA0398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0">
    <w:nsid w:val="63C125B4"/>
    <w:multiLevelType w:val="multilevel"/>
    <w:tmpl w:val="33989B22"/>
    <w:lvl w:ilvl="0">
      <w:start w:val="4"/>
      <w:numFmt w:val="decimal"/>
      <w:lvlText w:val="%1"/>
      <w:lvlJc w:val="left"/>
      <w:pPr>
        <w:ind w:left="360" w:hanging="360"/>
      </w:pPr>
      <w:rPr>
        <w:rFonts w:eastAsiaTheme="minorEastAsia" w:hint="default"/>
      </w:rPr>
    </w:lvl>
    <w:lvl w:ilvl="1">
      <w:start w:val="3"/>
      <w:numFmt w:val="decimal"/>
      <w:lvlText w:val="%1.%2"/>
      <w:lvlJc w:val="left"/>
      <w:pPr>
        <w:ind w:left="72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11">
    <w:nsid w:val="73F12366"/>
    <w:multiLevelType w:val="multilevel"/>
    <w:tmpl w:val="7A56D95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7"/>
  </w:num>
  <w:num w:numId="3">
    <w:abstractNumId w:val="9"/>
  </w:num>
  <w:num w:numId="4">
    <w:abstractNumId w:val="5"/>
  </w:num>
  <w:num w:numId="5">
    <w:abstractNumId w:val="1"/>
  </w:num>
  <w:num w:numId="6">
    <w:abstractNumId w:val="11"/>
  </w:num>
  <w:num w:numId="7">
    <w:abstractNumId w:val="10"/>
  </w:num>
  <w:num w:numId="8">
    <w:abstractNumId w:val="6"/>
  </w:num>
  <w:num w:numId="9">
    <w:abstractNumId w:val="2"/>
  </w:num>
  <w:num w:numId="10">
    <w:abstractNumId w:val="3"/>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32C9C"/>
    <w:rsid w:val="000006CF"/>
    <w:rsid w:val="00005B94"/>
    <w:rsid w:val="000135F7"/>
    <w:rsid w:val="000146B8"/>
    <w:rsid w:val="0002299A"/>
    <w:rsid w:val="0002603B"/>
    <w:rsid w:val="00035006"/>
    <w:rsid w:val="0004413E"/>
    <w:rsid w:val="00047B3C"/>
    <w:rsid w:val="00053E89"/>
    <w:rsid w:val="00055CB6"/>
    <w:rsid w:val="00062FE0"/>
    <w:rsid w:val="0006760A"/>
    <w:rsid w:val="0007170E"/>
    <w:rsid w:val="000762BA"/>
    <w:rsid w:val="0008172D"/>
    <w:rsid w:val="00082CF4"/>
    <w:rsid w:val="00087903"/>
    <w:rsid w:val="00091263"/>
    <w:rsid w:val="000A124F"/>
    <w:rsid w:val="000B01A9"/>
    <w:rsid w:val="000B07A7"/>
    <w:rsid w:val="000C516B"/>
    <w:rsid w:val="000E0073"/>
    <w:rsid w:val="000E16A1"/>
    <w:rsid w:val="000E2F3A"/>
    <w:rsid w:val="000E5F07"/>
    <w:rsid w:val="000F2D46"/>
    <w:rsid w:val="000F2F8A"/>
    <w:rsid w:val="00105F1F"/>
    <w:rsid w:val="00110118"/>
    <w:rsid w:val="00111994"/>
    <w:rsid w:val="00135DE3"/>
    <w:rsid w:val="001369BD"/>
    <w:rsid w:val="00143872"/>
    <w:rsid w:val="0014453A"/>
    <w:rsid w:val="001576BB"/>
    <w:rsid w:val="001605DE"/>
    <w:rsid w:val="0016577B"/>
    <w:rsid w:val="001805B2"/>
    <w:rsid w:val="00182BA2"/>
    <w:rsid w:val="00185659"/>
    <w:rsid w:val="00186D47"/>
    <w:rsid w:val="00187AFD"/>
    <w:rsid w:val="001A5F50"/>
    <w:rsid w:val="001A5F7B"/>
    <w:rsid w:val="001B0A86"/>
    <w:rsid w:val="001B20D2"/>
    <w:rsid w:val="001B3CBB"/>
    <w:rsid w:val="001B6C84"/>
    <w:rsid w:val="001B7E71"/>
    <w:rsid w:val="001E1D27"/>
    <w:rsid w:val="001F5196"/>
    <w:rsid w:val="001F6D15"/>
    <w:rsid w:val="00200EA5"/>
    <w:rsid w:val="002032D0"/>
    <w:rsid w:val="0022360B"/>
    <w:rsid w:val="0022601E"/>
    <w:rsid w:val="00232701"/>
    <w:rsid w:val="0023545D"/>
    <w:rsid w:val="00237156"/>
    <w:rsid w:val="00244C14"/>
    <w:rsid w:val="0024513A"/>
    <w:rsid w:val="00245850"/>
    <w:rsid w:val="00247A15"/>
    <w:rsid w:val="00257E0E"/>
    <w:rsid w:val="002651E5"/>
    <w:rsid w:val="00271140"/>
    <w:rsid w:val="00273044"/>
    <w:rsid w:val="00273E6D"/>
    <w:rsid w:val="00290F31"/>
    <w:rsid w:val="00294644"/>
    <w:rsid w:val="002977B5"/>
    <w:rsid w:val="002A1A5A"/>
    <w:rsid w:val="002A332B"/>
    <w:rsid w:val="002A43BA"/>
    <w:rsid w:val="002B19C2"/>
    <w:rsid w:val="002B1BBE"/>
    <w:rsid w:val="002B304E"/>
    <w:rsid w:val="002C5715"/>
    <w:rsid w:val="002C6EB5"/>
    <w:rsid w:val="002D0449"/>
    <w:rsid w:val="002E0471"/>
    <w:rsid w:val="002E2D42"/>
    <w:rsid w:val="002E70CE"/>
    <w:rsid w:val="00316A0B"/>
    <w:rsid w:val="00330E4E"/>
    <w:rsid w:val="00331B08"/>
    <w:rsid w:val="00335638"/>
    <w:rsid w:val="003527B1"/>
    <w:rsid w:val="003528C6"/>
    <w:rsid w:val="00352CF3"/>
    <w:rsid w:val="00371860"/>
    <w:rsid w:val="00372F0B"/>
    <w:rsid w:val="00385DFC"/>
    <w:rsid w:val="0038643F"/>
    <w:rsid w:val="00387F01"/>
    <w:rsid w:val="00392BFC"/>
    <w:rsid w:val="003945C1"/>
    <w:rsid w:val="003975CB"/>
    <w:rsid w:val="003A185B"/>
    <w:rsid w:val="003A5E94"/>
    <w:rsid w:val="003A7BD4"/>
    <w:rsid w:val="003B7276"/>
    <w:rsid w:val="003C6691"/>
    <w:rsid w:val="003E42E5"/>
    <w:rsid w:val="003E53EC"/>
    <w:rsid w:val="003E646B"/>
    <w:rsid w:val="003F4D58"/>
    <w:rsid w:val="003F7281"/>
    <w:rsid w:val="00401756"/>
    <w:rsid w:val="00407224"/>
    <w:rsid w:val="00410DD5"/>
    <w:rsid w:val="00411E35"/>
    <w:rsid w:val="0041447B"/>
    <w:rsid w:val="004221BA"/>
    <w:rsid w:val="00422336"/>
    <w:rsid w:val="00423F0F"/>
    <w:rsid w:val="00430754"/>
    <w:rsid w:val="00431D97"/>
    <w:rsid w:val="00432C9C"/>
    <w:rsid w:val="004348AA"/>
    <w:rsid w:val="00435D37"/>
    <w:rsid w:val="004379F6"/>
    <w:rsid w:val="00441C22"/>
    <w:rsid w:val="00446446"/>
    <w:rsid w:val="004517B8"/>
    <w:rsid w:val="00451D61"/>
    <w:rsid w:val="00454FB2"/>
    <w:rsid w:val="00455DCA"/>
    <w:rsid w:val="00457BCA"/>
    <w:rsid w:val="004656E4"/>
    <w:rsid w:val="004657C2"/>
    <w:rsid w:val="00471E84"/>
    <w:rsid w:val="00475671"/>
    <w:rsid w:val="004812E7"/>
    <w:rsid w:val="004826FC"/>
    <w:rsid w:val="00490F69"/>
    <w:rsid w:val="004917FF"/>
    <w:rsid w:val="004973A8"/>
    <w:rsid w:val="00497632"/>
    <w:rsid w:val="004A183F"/>
    <w:rsid w:val="004A1FF7"/>
    <w:rsid w:val="004A2E85"/>
    <w:rsid w:val="004A3B0C"/>
    <w:rsid w:val="004B043F"/>
    <w:rsid w:val="004B186B"/>
    <w:rsid w:val="004B35FE"/>
    <w:rsid w:val="004B3DF1"/>
    <w:rsid w:val="004B6AE6"/>
    <w:rsid w:val="004C186B"/>
    <w:rsid w:val="004C5C43"/>
    <w:rsid w:val="004D5CE4"/>
    <w:rsid w:val="004E691F"/>
    <w:rsid w:val="004F060C"/>
    <w:rsid w:val="00502057"/>
    <w:rsid w:val="005054F7"/>
    <w:rsid w:val="00512A6D"/>
    <w:rsid w:val="00525447"/>
    <w:rsid w:val="00534481"/>
    <w:rsid w:val="00536101"/>
    <w:rsid w:val="00540A08"/>
    <w:rsid w:val="005451FD"/>
    <w:rsid w:val="005507C0"/>
    <w:rsid w:val="005602AB"/>
    <w:rsid w:val="005625CE"/>
    <w:rsid w:val="0058295F"/>
    <w:rsid w:val="005853B2"/>
    <w:rsid w:val="00590ECF"/>
    <w:rsid w:val="0059298D"/>
    <w:rsid w:val="005A0E67"/>
    <w:rsid w:val="005A4CB9"/>
    <w:rsid w:val="005A510E"/>
    <w:rsid w:val="005B396E"/>
    <w:rsid w:val="005B4232"/>
    <w:rsid w:val="005C3214"/>
    <w:rsid w:val="005C6ABE"/>
    <w:rsid w:val="005C770F"/>
    <w:rsid w:val="005C7D02"/>
    <w:rsid w:val="005E082A"/>
    <w:rsid w:val="005F2788"/>
    <w:rsid w:val="00602552"/>
    <w:rsid w:val="00603B45"/>
    <w:rsid w:val="0061064E"/>
    <w:rsid w:val="00615DB1"/>
    <w:rsid w:val="006170EA"/>
    <w:rsid w:val="00622574"/>
    <w:rsid w:val="00631F2C"/>
    <w:rsid w:val="00635D6E"/>
    <w:rsid w:val="00637191"/>
    <w:rsid w:val="00637917"/>
    <w:rsid w:val="00640122"/>
    <w:rsid w:val="0064268D"/>
    <w:rsid w:val="006512ED"/>
    <w:rsid w:val="00652264"/>
    <w:rsid w:val="006539E7"/>
    <w:rsid w:val="00670203"/>
    <w:rsid w:val="00674B09"/>
    <w:rsid w:val="006822F3"/>
    <w:rsid w:val="006918A7"/>
    <w:rsid w:val="00691EA7"/>
    <w:rsid w:val="00695A02"/>
    <w:rsid w:val="006B016F"/>
    <w:rsid w:val="006B2182"/>
    <w:rsid w:val="006C053D"/>
    <w:rsid w:val="006C09F1"/>
    <w:rsid w:val="006C3EE3"/>
    <w:rsid w:val="006C5F61"/>
    <w:rsid w:val="006D5C84"/>
    <w:rsid w:val="006D5FBD"/>
    <w:rsid w:val="006E3359"/>
    <w:rsid w:val="006E360D"/>
    <w:rsid w:val="006E6A55"/>
    <w:rsid w:val="006E73CB"/>
    <w:rsid w:val="006F69B6"/>
    <w:rsid w:val="00704DE5"/>
    <w:rsid w:val="00706E22"/>
    <w:rsid w:val="00715AE0"/>
    <w:rsid w:val="00720291"/>
    <w:rsid w:val="007208AC"/>
    <w:rsid w:val="00722893"/>
    <w:rsid w:val="007240B0"/>
    <w:rsid w:val="00725E65"/>
    <w:rsid w:val="00730D35"/>
    <w:rsid w:val="00732EFE"/>
    <w:rsid w:val="00733E16"/>
    <w:rsid w:val="007554F4"/>
    <w:rsid w:val="00761715"/>
    <w:rsid w:val="0077312B"/>
    <w:rsid w:val="0078795A"/>
    <w:rsid w:val="00787E2B"/>
    <w:rsid w:val="007A0689"/>
    <w:rsid w:val="007A0FFE"/>
    <w:rsid w:val="007A1D3C"/>
    <w:rsid w:val="007A3B62"/>
    <w:rsid w:val="007B358B"/>
    <w:rsid w:val="007B46FF"/>
    <w:rsid w:val="007D6B82"/>
    <w:rsid w:val="007D6D65"/>
    <w:rsid w:val="007E54E5"/>
    <w:rsid w:val="007F2BC5"/>
    <w:rsid w:val="007F42E1"/>
    <w:rsid w:val="007F79F1"/>
    <w:rsid w:val="0080171E"/>
    <w:rsid w:val="008044EA"/>
    <w:rsid w:val="00804C62"/>
    <w:rsid w:val="00810B41"/>
    <w:rsid w:val="00812B07"/>
    <w:rsid w:val="00814FDE"/>
    <w:rsid w:val="00822CFD"/>
    <w:rsid w:val="0083129E"/>
    <w:rsid w:val="0083386E"/>
    <w:rsid w:val="008357B3"/>
    <w:rsid w:val="00841430"/>
    <w:rsid w:val="008454F5"/>
    <w:rsid w:val="008470AE"/>
    <w:rsid w:val="00865B43"/>
    <w:rsid w:val="00866829"/>
    <w:rsid w:val="00877E68"/>
    <w:rsid w:val="008909BD"/>
    <w:rsid w:val="008A0BA8"/>
    <w:rsid w:val="008B0CAB"/>
    <w:rsid w:val="008B27CF"/>
    <w:rsid w:val="008B37FE"/>
    <w:rsid w:val="008B7400"/>
    <w:rsid w:val="008C2B9E"/>
    <w:rsid w:val="008C2CBA"/>
    <w:rsid w:val="008C3335"/>
    <w:rsid w:val="008C7D2D"/>
    <w:rsid w:val="008D7AF3"/>
    <w:rsid w:val="008E0EBE"/>
    <w:rsid w:val="008E5781"/>
    <w:rsid w:val="008E70C9"/>
    <w:rsid w:val="008F0863"/>
    <w:rsid w:val="008F326B"/>
    <w:rsid w:val="008F5C35"/>
    <w:rsid w:val="009039AE"/>
    <w:rsid w:val="0090433F"/>
    <w:rsid w:val="00927B52"/>
    <w:rsid w:val="00930956"/>
    <w:rsid w:val="00934EA3"/>
    <w:rsid w:val="00944B16"/>
    <w:rsid w:val="00952A57"/>
    <w:rsid w:val="00952CC8"/>
    <w:rsid w:val="009627BB"/>
    <w:rsid w:val="0096623B"/>
    <w:rsid w:val="00972774"/>
    <w:rsid w:val="00982C2A"/>
    <w:rsid w:val="0099616E"/>
    <w:rsid w:val="00996B1F"/>
    <w:rsid w:val="009B0449"/>
    <w:rsid w:val="009B33EB"/>
    <w:rsid w:val="009B377A"/>
    <w:rsid w:val="009B5850"/>
    <w:rsid w:val="009C6C69"/>
    <w:rsid w:val="009D3E40"/>
    <w:rsid w:val="009D507E"/>
    <w:rsid w:val="009D57CD"/>
    <w:rsid w:val="009D65D7"/>
    <w:rsid w:val="009E2306"/>
    <w:rsid w:val="009E3643"/>
    <w:rsid w:val="009E545E"/>
    <w:rsid w:val="009F21E6"/>
    <w:rsid w:val="009F324B"/>
    <w:rsid w:val="009F42B7"/>
    <w:rsid w:val="009F5038"/>
    <w:rsid w:val="009F522E"/>
    <w:rsid w:val="009F6AE6"/>
    <w:rsid w:val="00A11228"/>
    <w:rsid w:val="00A112BE"/>
    <w:rsid w:val="00A226E3"/>
    <w:rsid w:val="00A31845"/>
    <w:rsid w:val="00A31A5F"/>
    <w:rsid w:val="00A4102A"/>
    <w:rsid w:val="00A45CE1"/>
    <w:rsid w:val="00A5301E"/>
    <w:rsid w:val="00A5526F"/>
    <w:rsid w:val="00A55BDD"/>
    <w:rsid w:val="00A56638"/>
    <w:rsid w:val="00A67AC4"/>
    <w:rsid w:val="00A67CD9"/>
    <w:rsid w:val="00A73515"/>
    <w:rsid w:val="00A76F31"/>
    <w:rsid w:val="00A81C8E"/>
    <w:rsid w:val="00A85E84"/>
    <w:rsid w:val="00A97FD3"/>
    <w:rsid w:val="00AA26CB"/>
    <w:rsid w:val="00AB0001"/>
    <w:rsid w:val="00AB04D0"/>
    <w:rsid w:val="00AB22EA"/>
    <w:rsid w:val="00AB4DB8"/>
    <w:rsid w:val="00AC0883"/>
    <w:rsid w:val="00AC38F3"/>
    <w:rsid w:val="00AD6799"/>
    <w:rsid w:val="00AE0780"/>
    <w:rsid w:val="00AF34FC"/>
    <w:rsid w:val="00B00A73"/>
    <w:rsid w:val="00B00B89"/>
    <w:rsid w:val="00B0517A"/>
    <w:rsid w:val="00B1243D"/>
    <w:rsid w:val="00B13438"/>
    <w:rsid w:val="00B15010"/>
    <w:rsid w:val="00B17D25"/>
    <w:rsid w:val="00B20139"/>
    <w:rsid w:val="00B24204"/>
    <w:rsid w:val="00B24C2D"/>
    <w:rsid w:val="00B2691C"/>
    <w:rsid w:val="00B323DD"/>
    <w:rsid w:val="00B3469D"/>
    <w:rsid w:val="00B4726E"/>
    <w:rsid w:val="00B55288"/>
    <w:rsid w:val="00B6485F"/>
    <w:rsid w:val="00B65DE2"/>
    <w:rsid w:val="00B81489"/>
    <w:rsid w:val="00B81C07"/>
    <w:rsid w:val="00B9089D"/>
    <w:rsid w:val="00B93729"/>
    <w:rsid w:val="00B9431C"/>
    <w:rsid w:val="00BB2747"/>
    <w:rsid w:val="00BB2AB8"/>
    <w:rsid w:val="00BB3C0F"/>
    <w:rsid w:val="00BC25AD"/>
    <w:rsid w:val="00BC474A"/>
    <w:rsid w:val="00BC7833"/>
    <w:rsid w:val="00BD3866"/>
    <w:rsid w:val="00BD7065"/>
    <w:rsid w:val="00BE167C"/>
    <w:rsid w:val="00BF5CAC"/>
    <w:rsid w:val="00BF667A"/>
    <w:rsid w:val="00C02F56"/>
    <w:rsid w:val="00C06961"/>
    <w:rsid w:val="00C20BDE"/>
    <w:rsid w:val="00C428A8"/>
    <w:rsid w:val="00C4751B"/>
    <w:rsid w:val="00C510AE"/>
    <w:rsid w:val="00C55566"/>
    <w:rsid w:val="00C660EB"/>
    <w:rsid w:val="00C67AB7"/>
    <w:rsid w:val="00C75106"/>
    <w:rsid w:val="00C819DD"/>
    <w:rsid w:val="00C84F8E"/>
    <w:rsid w:val="00C91E9F"/>
    <w:rsid w:val="00C92078"/>
    <w:rsid w:val="00CA0C48"/>
    <w:rsid w:val="00CA23F2"/>
    <w:rsid w:val="00CA4B69"/>
    <w:rsid w:val="00CB30AF"/>
    <w:rsid w:val="00CB4CEF"/>
    <w:rsid w:val="00CC3AA8"/>
    <w:rsid w:val="00CD4B6D"/>
    <w:rsid w:val="00CD647C"/>
    <w:rsid w:val="00D077B2"/>
    <w:rsid w:val="00D1682D"/>
    <w:rsid w:val="00D26A2F"/>
    <w:rsid w:val="00D300A6"/>
    <w:rsid w:val="00D42345"/>
    <w:rsid w:val="00D4631C"/>
    <w:rsid w:val="00D47E24"/>
    <w:rsid w:val="00D5791D"/>
    <w:rsid w:val="00D6626A"/>
    <w:rsid w:val="00D66638"/>
    <w:rsid w:val="00D75A98"/>
    <w:rsid w:val="00D83E57"/>
    <w:rsid w:val="00D85CFA"/>
    <w:rsid w:val="00D920DB"/>
    <w:rsid w:val="00D925CC"/>
    <w:rsid w:val="00D92944"/>
    <w:rsid w:val="00DA1716"/>
    <w:rsid w:val="00DB7CBF"/>
    <w:rsid w:val="00DC104E"/>
    <w:rsid w:val="00DC1C69"/>
    <w:rsid w:val="00DC29FA"/>
    <w:rsid w:val="00DE126D"/>
    <w:rsid w:val="00E05D3A"/>
    <w:rsid w:val="00E12DEE"/>
    <w:rsid w:val="00E14E94"/>
    <w:rsid w:val="00E25865"/>
    <w:rsid w:val="00E25BCF"/>
    <w:rsid w:val="00E31A89"/>
    <w:rsid w:val="00E41FEB"/>
    <w:rsid w:val="00E45BB8"/>
    <w:rsid w:val="00E5099A"/>
    <w:rsid w:val="00E54466"/>
    <w:rsid w:val="00E56CA5"/>
    <w:rsid w:val="00E57261"/>
    <w:rsid w:val="00E64264"/>
    <w:rsid w:val="00E64BEB"/>
    <w:rsid w:val="00E75AD5"/>
    <w:rsid w:val="00E814EB"/>
    <w:rsid w:val="00E905CA"/>
    <w:rsid w:val="00E92783"/>
    <w:rsid w:val="00E94B48"/>
    <w:rsid w:val="00E95F03"/>
    <w:rsid w:val="00EA554A"/>
    <w:rsid w:val="00EB6B5A"/>
    <w:rsid w:val="00EC7268"/>
    <w:rsid w:val="00ED19F8"/>
    <w:rsid w:val="00ED553C"/>
    <w:rsid w:val="00EE1449"/>
    <w:rsid w:val="00EE5C1C"/>
    <w:rsid w:val="00EF2C54"/>
    <w:rsid w:val="00F01401"/>
    <w:rsid w:val="00F03B9D"/>
    <w:rsid w:val="00F124A7"/>
    <w:rsid w:val="00F134D7"/>
    <w:rsid w:val="00F22459"/>
    <w:rsid w:val="00F27F38"/>
    <w:rsid w:val="00F301E1"/>
    <w:rsid w:val="00F36D1C"/>
    <w:rsid w:val="00F37A5B"/>
    <w:rsid w:val="00F416B8"/>
    <w:rsid w:val="00F44B85"/>
    <w:rsid w:val="00F456CE"/>
    <w:rsid w:val="00F5314A"/>
    <w:rsid w:val="00F54137"/>
    <w:rsid w:val="00F54633"/>
    <w:rsid w:val="00F70AA2"/>
    <w:rsid w:val="00F7563B"/>
    <w:rsid w:val="00F85535"/>
    <w:rsid w:val="00F85537"/>
    <w:rsid w:val="00F85D59"/>
    <w:rsid w:val="00F9166F"/>
    <w:rsid w:val="00F9290E"/>
    <w:rsid w:val="00FA790D"/>
    <w:rsid w:val="00FB2372"/>
    <w:rsid w:val="00FB6E34"/>
    <w:rsid w:val="00FC2EDA"/>
    <w:rsid w:val="00FC4916"/>
    <w:rsid w:val="00FC4A3F"/>
    <w:rsid w:val="00FD3197"/>
    <w:rsid w:val="00FD6827"/>
    <w:rsid w:val="00FF39B5"/>
    <w:rsid w:val="00FF44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0">
      <o:colormenu v:ext="edit" fillcolor="none" strokecolor="none"/>
    </o:shapedefaults>
    <o:shapelayout v:ext="edit">
      <o:idmap v:ext="edit" data="1"/>
      <o:rules v:ext="edit">
        <o:r id="V:Rule141" type="connector" idref="#_x0000_s1298"/>
        <o:r id="V:Rule142" type="connector" idref="#_x0000_s1212"/>
        <o:r id="V:Rule143" type="connector" idref="#_x0000_s1416"/>
        <o:r id="V:Rule144" type="connector" idref="#_x0000_s1281"/>
        <o:r id="V:Rule145" type="connector" idref="#_x0000_s1342"/>
        <o:r id="V:Rule146" type="connector" idref="#_x0000_s1411"/>
        <o:r id="V:Rule147" type="connector" idref="#_x0000_s1210"/>
        <o:r id="V:Rule148" type="connector" idref="#_x0000_s1279"/>
        <o:r id="V:Rule149" type="connector" idref="#_x0000_s1078"/>
        <o:r id="V:Rule150" type="connector" idref="#_x0000_s1082"/>
        <o:r id="V:Rule151" type="connector" idref="#_x0000_s1415"/>
        <o:r id="V:Rule152" type="connector" idref="#_x0000_s1108"/>
        <o:r id="V:Rule153" type="connector" idref="#_x0000_s1043"/>
        <o:r id="V:Rule154" type="connector" idref="#_x0000_s1367"/>
        <o:r id="V:Rule155" type="connector" idref="#_x0000_s1362"/>
        <o:r id="V:Rule156" type="connector" idref="#_x0000_s1295"/>
        <o:r id="V:Rule157" type="connector" idref="#_x0000_s1280"/>
        <o:r id="V:Rule158" type="connector" idref="#_x0000_s1069"/>
        <o:r id="V:Rule159" type="connector" idref="#_x0000_s1242"/>
        <o:r id="V:Rule160" type="connector" idref="#_x0000_s1282"/>
        <o:r id="V:Rule161" type="connector" idref="#_x0000_s1373"/>
        <o:r id="V:Rule162" type="connector" idref="#_x0000_s1278"/>
        <o:r id="V:Rule163" type="connector" idref="#_x0000_s1403"/>
        <o:r id="V:Rule164" type="connector" idref="#_x0000_s1209"/>
        <o:r id="V:Rule165" type="connector" idref="#_x0000_s1343"/>
        <o:r id="V:Rule166" type="connector" idref="#_x0000_s1110"/>
        <o:r id="V:Rule167" type="connector" idref="#_x0000_s1271"/>
        <o:r id="V:Rule168" type="connector" idref="#_x0000_s1216"/>
        <o:r id="V:Rule169" type="connector" idref="#_x0000_s1361"/>
        <o:r id="V:Rule170" type="connector" idref="#_x0000_s1061"/>
        <o:r id="V:Rule171" type="connector" idref="#_x0000_s1410"/>
        <o:r id="V:Rule172" type="connector" idref="#_x0000_s1358"/>
        <o:r id="V:Rule173" type="connector" idref="#_x0000_s1341"/>
        <o:r id="V:Rule174" type="connector" idref="#_x0000_s1042"/>
        <o:r id="V:Rule175" type="connector" idref="#_x0000_s1300"/>
        <o:r id="V:Rule176" type="connector" idref="#_x0000_s1296"/>
        <o:r id="V:Rule177" type="connector" idref="#_x0000_s1340"/>
        <o:r id="V:Rule178" type="connector" idref="#_x0000_s1270"/>
        <o:r id="V:Rule179" type="connector" idref="#_x0000_s1109"/>
        <o:r id="V:Rule180" type="connector" idref="#_x0000_s1348"/>
        <o:r id="V:Rule181" type="connector" idref="#_x0000_s1091"/>
        <o:r id="V:Rule182" type="connector" idref="#_x0000_s1268"/>
        <o:r id="V:Rule183" type="connector" idref="#_x0000_s1423"/>
        <o:r id="V:Rule184" type="connector" idref="#_x0000_s1039"/>
        <o:r id="V:Rule185" type="connector" idref="#_x0000_s1350"/>
        <o:r id="V:Rule186" type="connector" idref="#_x0000_s1402"/>
        <o:r id="V:Rule187" type="connector" idref="#_x0000_s1418"/>
        <o:r id="V:Rule188" type="connector" idref="#_x0000_s1354"/>
        <o:r id="V:Rule189" type="connector" idref="#_x0000_s1346"/>
        <o:r id="V:Rule190" type="connector" idref="#_x0000_s1086"/>
        <o:r id="V:Rule191" type="connector" idref="#_x0000_s1352"/>
        <o:r id="V:Rule192" type="connector" idref="#_x0000_s1303"/>
        <o:r id="V:Rule193" type="connector" idref="#_x0000_s1364"/>
        <o:r id="V:Rule194" type="connector" idref="#_x0000_s1262"/>
        <o:r id="V:Rule195" type="connector" idref="#_x0000_s1269"/>
        <o:r id="V:Rule196" type="connector" idref="#_x0000_s1235"/>
        <o:r id="V:Rule197" type="connector" idref="#_x0000_s1419"/>
        <o:r id="V:Rule198" type="connector" idref="#_x0000_s1368"/>
        <o:r id="V:Rule199" type="connector" idref="#_x0000_s1157"/>
        <o:r id="V:Rule200" type="connector" idref="#_x0000_s1302"/>
        <o:r id="V:Rule201" type="connector" idref="#_x0000_s1095"/>
        <o:r id="V:Rule202" type="connector" idref="#_x0000_s1299"/>
        <o:r id="V:Rule203" type="connector" idref="#_x0000_s1370"/>
        <o:r id="V:Rule204" type="connector" idref="#_x0000_s1158"/>
        <o:r id="V:Rule205" type="connector" idref="#_x0000_s1363"/>
        <o:r id="V:Rule206" type="connector" idref="#_x0000_s1083"/>
        <o:r id="V:Rule207" type="connector" idref="#_x0000_s1104"/>
        <o:r id="V:Rule208" type="connector" idref="#_x0000_s1096"/>
        <o:r id="V:Rule209" type="connector" idref="#_x0000_s1478"/>
        <o:r id="V:Rule210" type="connector" idref="#_x0000_s1422"/>
        <o:r id="V:Rule211" type="connector" idref="#_x0000_s1040"/>
        <o:r id="V:Rule212" type="connector" idref="#_x0000_s1213"/>
        <o:r id="V:Rule213" type="connector" idref="#_x0000_s1156"/>
        <o:r id="V:Rule214" type="connector" idref="#_x0000_s1080"/>
        <o:r id="V:Rule215" type="connector" idref="#_x0000_s1243"/>
        <o:r id="V:Rule216" type="connector" idref="#_x0000_s1272"/>
        <o:r id="V:Rule217" type="connector" idref="#_x0000_s1347"/>
        <o:r id="V:Rule218" type="connector" idref="#_x0000_s1092"/>
        <o:r id="V:Rule219" type="connector" idref="#_x0000_s1459"/>
        <o:r id="V:Rule220" type="connector" idref="#_x0000_s1360"/>
        <o:r id="V:Rule221" type="connector" idref="#_x0000_s1274"/>
        <o:r id="V:Rule222" type="connector" idref="#_x0000_s1353"/>
        <o:r id="V:Rule223" type="connector" idref="#_x0000_s1404"/>
        <o:r id="V:Rule224" type="connector" idref="#_x0000_s1424"/>
        <o:r id="V:Rule225" type="connector" idref="#_x0000_s1240"/>
        <o:r id="V:Rule226" type="connector" idref="#_x0000_s1236"/>
        <o:r id="V:Rule227" type="connector" idref="#_x0000_s1103"/>
        <o:r id="V:Rule228" type="connector" idref="#_x0000_s1285"/>
        <o:r id="V:Rule229" type="connector" idref="#_x0000_s1336"/>
        <o:r id="V:Rule230" type="connector" idref="#_x0000_s1077"/>
        <o:r id="V:Rule231" type="connector" idref="#_x0000_s1081"/>
        <o:r id="V:Rule232" type="connector" idref="#_x0000_s1273"/>
        <o:r id="V:Rule233" type="connector" idref="#_x0000_s1301"/>
        <o:r id="V:Rule234" type="connector" idref="#_x0000_s1366"/>
        <o:r id="V:Rule235" type="connector" idref="#_x0000_s1211"/>
        <o:r id="V:Rule236" type="connector" idref="#_x0000_s1460"/>
        <o:r id="V:Rule237" type="connector" idref="#_x0000_s1276"/>
        <o:r id="V:Rule238" type="connector" idref="#_x0000_s1076"/>
        <o:r id="V:Rule239" type="connector" idref="#_x0000_s1374"/>
        <o:r id="V:Rule240" type="connector" idref="#_x0000_s1102"/>
        <o:r id="V:Rule241" type="connector" idref="#_x0000_s1357"/>
        <o:r id="V:Rule242" type="connector" idref="#_x0000_s1355"/>
        <o:r id="V:Rule243" type="connector" idref="#_x0000_s1414"/>
        <o:r id="V:Rule244" type="connector" idref="#_x0000_s1335"/>
        <o:r id="V:Rule245" type="connector" idref="#_x0000_s1297"/>
        <o:r id="V:Rule246" type="connector" idref="#_x0000_s1412"/>
        <o:r id="V:Rule247" type="connector" idref="#_x0000_s1349"/>
        <o:r id="V:Rule248" type="connector" idref="#_x0000_s1365"/>
        <o:r id="V:Rule249" type="connector" idref="#_x0000_s1305"/>
        <o:r id="V:Rule250" type="connector" idref="#_x0000_s1458"/>
        <o:r id="V:Rule251" type="connector" idref="#_x0000_s1359"/>
        <o:r id="V:Rule252" type="connector" idref="#_x0000_s1070"/>
        <o:r id="V:Rule253" type="connector" idref="#_x0000_s1241"/>
        <o:r id="V:Rule254" type="connector" idref="#_x0000_s1088"/>
        <o:r id="V:Rule255" type="connector" idref="#_x0000_s1215"/>
        <o:r id="V:Rule256" type="connector" idref="#_x0000_s1413"/>
        <o:r id="V:Rule257" type="connector" idref="#_x0000_s1155"/>
        <o:r id="V:Rule258" type="connector" idref="#_x0000_s1067"/>
        <o:r id="V:Rule259" type="connector" idref="#_x0000_s1371"/>
        <o:r id="V:Rule260" type="connector" idref="#_x0000_s1283"/>
        <o:r id="V:Rule261" type="connector" idref="#_x0000_s1344"/>
        <o:r id="V:Rule262" type="connector" idref="#_x0000_s1275"/>
        <o:r id="V:Rule263" type="connector" idref="#_x0000_s1372"/>
        <o:r id="V:Rule264" type="connector" idref="#_x0000_s1063"/>
        <o:r id="V:Rule265" type="connector" idref="#_x0000_s1345"/>
        <o:r id="V:Rule266" type="connector" idref="#_x0000_s1369"/>
        <o:r id="V:Rule267" type="connector" idref="#_x0000_s1060"/>
        <o:r id="V:Rule268" type="connector" idref="#_x0000_s1101"/>
        <o:r id="V:Rule269" type="connector" idref="#_x0000_s1038"/>
        <o:r id="V:Rule270" type="connector" idref="#_x0000_s1044"/>
        <o:r id="V:Rule271" type="connector" idref="#_x0000_s1351"/>
        <o:r id="V:Rule272" type="connector" idref="#_x0000_s1068"/>
        <o:r id="V:Rule273" type="connector" idref="#_x0000_s1304"/>
        <o:r id="V:Rule274" type="connector" idref="#_x0000_s1356"/>
        <o:r id="V:Rule275" type="connector" idref="#_x0000_s1277"/>
        <o:r id="V:Rule276" type="connector" idref="#_x0000_s1284"/>
        <o:r id="V:Rule277" type="connector" idref="#_x0000_s1079"/>
        <o:r id="V:Rule278" type="connector" idref="#_x0000_s1244"/>
        <o:r id="V:Rule279" type="connector" idref="#_x0000_s1089"/>
        <o:r id="V:Rule280" type="connector" idref="#_x0000_s1405"/>
      </o:rules>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03B"/>
  </w:style>
  <w:style w:type="paragraph" w:styleId="Heading1">
    <w:name w:val="heading 1"/>
    <w:basedOn w:val="Normal"/>
    <w:next w:val="Normal"/>
    <w:link w:val="Heading1Char"/>
    <w:uiPriority w:val="9"/>
    <w:qFormat/>
    <w:rsid w:val="00423F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F72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09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956"/>
    <w:rPr>
      <w:rFonts w:ascii="Tahoma" w:hAnsi="Tahoma" w:cs="Tahoma"/>
      <w:sz w:val="16"/>
      <w:szCs w:val="16"/>
    </w:rPr>
  </w:style>
  <w:style w:type="paragraph" w:styleId="Header">
    <w:name w:val="header"/>
    <w:basedOn w:val="Normal"/>
    <w:link w:val="HeaderChar"/>
    <w:uiPriority w:val="99"/>
    <w:semiHidden/>
    <w:unhideWhenUsed/>
    <w:rsid w:val="00B00A7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00A73"/>
  </w:style>
  <w:style w:type="paragraph" w:styleId="Footer">
    <w:name w:val="footer"/>
    <w:basedOn w:val="Normal"/>
    <w:link w:val="FooterChar"/>
    <w:uiPriority w:val="99"/>
    <w:unhideWhenUsed/>
    <w:rsid w:val="00B00A73"/>
    <w:pPr>
      <w:tabs>
        <w:tab w:val="center" w:pos="4680"/>
        <w:tab w:val="right" w:pos="9360"/>
      </w:tabs>
      <w:spacing w:line="240" w:lineRule="auto"/>
    </w:pPr>
  </w:style>
  <w:style w:type="character" w:customStyle="1" w:styleId="FooterChar">
    <w:name w:val="Footer Char"/>
    <w:basedOn w:val="DefaultParagraphFont"/>
    <w:link w:val="Footer"/>
    <w:uiPriority w:val="99"/>
    <w:rsid w:val="00B00A73"/>
  </w:style>
  <w:style w:type="paragraph" w:styleId="ListParagraph">
    <w:name w:val="List Paragraph"/>
    <w:basedOn w:val="Normal"/>
    <w:uiPriority w:val="34"/>
    <w:qFormat/>
    <w:rsid w:val="00457BCA"/>
    <w:pPr>
      <w:ind w:left="720"/>
      <w:contextualSpacing/>
    </w:pPr>
  </w:style>
  <w:style w:type="character" w:customStyle="1" w:styleId="apple-style-span">
    <w:name w:val="apple-style-span"/>
    <w:basedOn w:val="DefaultParagraphFont"/>
    <w:rsid w:val="003B7276"/>
  </w:style>
  <w:style w:type="character" w:styleId="Hyperlink">
    <w:name w:val="Hyperlink"/>
    <w:basedOn w:val="DefaultParagraphFont"/>
    <w:uiPriority w:val="99"/>
    <w:unhideWhenUsed/>
    <w:rsid w:val="008E0EBE"/>
    <w:rPr>
      <w:color w:val="0000FF"/>
      <w:u w:val="single"/>
    </w:rPr>
  </w:style>
  <w:style w:type="character" w:styleId="PlaceholderText">
    <w:name w:val="Placeholder Text"/>
    <w:basedOn w:val="DefaultParagraphFont"/>
    <w:uiPriority w:val="99"/>
    <w:semiHidden/>
    <w:rsid w:val="004B3DF1"/>
    <w:rPr>
      <w:color w:val="808080"/>
    </w:rPr>
  </w:style>
  <w:style w:type="character" w:customStyle="1" w:styleId="Heading1Char">
    <w:name w:val="Heading 1 Char"/>
    <w:basedOn w:val="DefaultParagraphFont"/>
    <w:link w:val="Heading1"/>
    <w:uiPriority w:val="9"/>
    <w:rsid w:val="00423F0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A0BA8"/>
    <w:pPr>
      <w:jc w:val="left"/>
      <w:outlineLvl w:val="9"/>
    </w:pPr>
  </w:style>
  <w:style w:type="paragraph" w:styleId="TOC1">
    <w:name w:val="toc 1"/>
    <w:basedOn w:val="Normal"/>
    <w:next w:val="Normal"/>
    <w:autoRedefine/>
    <w:uiPriority w:val="39"/>
    <w:unhideWhenUsed/>
    <w:rsid w:val="008A0BA8"/>
    <w:pPr>
      <w:spacing w:after="100"/>
    </w:pPr>
  </w:style>
  <w:style w:type="character" w:customStyle="1" w:styleId="Heading2Char">
    <w:name w:val="Heading 2 Char"/>
    <w:basedOn w:val="DefaultParagraphFont"/>
    <w:link w:val="Heading2"/>
    <w:uiPriority w:val="9"/>
    <w:semiHidden/>
    <w:rsid w:val="003F7281"/>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F7281"/>
    <w:pPr>
      <w:spacing w:after="100"/>
      <w:ind w:left="240"/>
    </w:pPr>
  </w:style>
</w:styles>
</file>

<file path=word/webSettings.xml><?xml version="1.0" encoding="utf-8"?>
<w:webSettings xmlns:r="http://schemas.openxmlformats.org/officeDocument/2006/relationships" xmlns:w="http://schemas.openxmlformats.org/wordprocessingml/2006/main">
  <w:divs>
    <w:div w:id="149106072">
      <w:bodyDiv w:val="1"/>
      <w:marLeft w:val="0"/>
      <w:marRight w:val="0"/>
      <w:marTop w:val="0"/>
      <w:marBottom w:val="0"/>
      <w:divBdr>
        <w:top w:val="none" w:sz="0" w:space="0" w:color="auto"/>
        <w:left w:val="none" w:sz="0" w:space="0" w:color="auto"/>
        <w:bottom w:val="none" w:sz="0" w:space="0" w:color="auto"/>
        <w:right w:val="none" w:sz="0" w:space="0" w:color="auto"/>
      </w:divBdr>
    </w:div>
    <w:div w:id="358245274">
      <w:bodyDiv w:val="1"/>
      <w:marLeft w:val="0"/>
      <w:marRight w:val="0"/>
      <w:marTop w:val="0"/>
      <w:marBottom w:val="0"/>
      <w:divBdr>
        <w:top w:val="none" w:sz="0" w:space="0" w:color="auto"/>
        <w:left w:val="none" w:sz="0" w:space="0" w:color="auto"/>
        <w:bottom w:val="none" w:sz="0" w:space="0" w:color="auto"/>
        <w:right w:val="none" w:sz="0" w:space="0" w:color="auto"/>
      </w:divBdr>
    </w:div>
    <w:div w:id="422379523">
      <w:bodyDiv w:val="1"/>
      <w:marLeft w:val="0"/>
      <w:marRight w:val="0"/>
      <w:marTop w:val="0"/>
      <w:marBottom w:val="0"/>
      <w:divBdr>
        <w:top w:val="none" w:sz="0" w:space="0" w:color="auto"/>
        <w:left w:val="none" w:sz="0" w:space="0" w:color="auto"/>
        <w:bottom w:val="none" w:sz="0" w:space="0" w:color="auto"/>
        <w:right w:val="none" w:sz="0" w:space="0" w:color="auto"/>
      </w:divBdr>
    </w:div>
    <w:div w:id="597254607">
      <w:bodyDiv w:val="1"/>
      <w:marLeft w:val="0"/>
      <w:marRight w:val="0"/>
      <w:marTop w:val="0"/>
      <w:marBottom w:val="0"/>
      <w:divBdr>
        <w:top w:val="none" w:sz="0" w:space="0" w:color="auto"/>
        <w:left w:val="none" w:sz="0" w:space="0" w:color="auto"/>
        <w:bottom w:val="none" w:sz="0" w:space="0" w:color="auto"/>
        <w:right w:val="none" w:sz="0" w:space="0" w:color="auto"/>
      </w:divBdr>
    </w:div>
    <w:div w:id="1114324376">
      <w:bodyDiv w:val="1"/>
      <w:marLeft w:val="0"/>
      <w:marRight w:val="0"/>
      <w:marTop w:val="0"/>
      <w:marBottom w:val="0"/>
      <w:divBdr>
        <w:top w:val="none" w:sz="0" w:space="0" w:color="auto"/>
        <w:left w:val="none" w:sz="0" w:space="0" w:color="auto"/>
        <w:bottom w:val="none" w:sz="0" w:space="0" w:color="auto"/>
        <w:right w:val="none" w:sz="0" w:space="0" w:color="auto"/>
      </w:divBdr>
    </w:div>
    <w:div w:id="1268585305">
      <w:bodyDiv w:val="1"/>
      <w:marLeft w:val="0"/>
      <w:marRight w:val="0"/>
      <w:marTop w:val="0"/>
      <w:marBottom w:val="0"/>
      <w:divBdr>
        <w:top w:val="none" w:sz="0" w:space="0" w:color="auto"/>
        <w:left w:val="none" w:sz="0" w:space="0" w:color="auto"/>
        <w:bottom w:val="none" w:sz="0" w:space="0" w:color="auto"/>
        <w:right w:val="none" w:sz="0" w:space="0" w:color="auto"/>
      </w:divBdr>
    </w:div>
    <w:div w:id="1282883257">
      <w:bodyDiv w:val="1"/>
      <w:marLeft w:val="0"/>
      <w:marRight w:val="0"/>
      <w:marTop w:val="0"/>
      <w:marBottom w:val="0"/>
      <w:divBdr>
        <w:top w:val="none" w:sz="0" w:space="0" w:color="auto"/>
        <w:left w:val="none" w:sz="0" w:space="0" w:color="auto"/>
        <w:bottom w:val="none" w:sz="0" w:space="0" w:color="auto"/>
        <w:right w:val="none" w:sz="0" w:space="0" w:color="auto"/>
      </w:divBdr>
    </w:div>
    <w:div w:id="1497840100">
      <w:bodyDiv w:val="1"/>
      <w:marLeft w:val="0"/>
      <w:marRight w:val="0"/>
      <w:marTop w:val="0"/>
      <w:marBottom w:val="0"/>
      <w:divBdr>
        <w:top w:val="none" w:sz="0" w:space="0" w:color="auto"/>
        <w:left w:val="none" w:sz="0" w:space="0" w:color="auto"/>
        <w:bottom w:val="none" w:sz="0" w:space="0" w:color="auto"/>
        <w:right w:val="none" w:sz="0" w:space="0" w:color="auto"/>
      </w:divBdr>
    </w:div>
    <w:div w:id="1528329612">
      <w:bodyDiv w:val="1"/>
      <w:marLeft w:val="0"/>
      <w:marRight w:val="0"/>
      <w:marTop w:val="0"/>
      <w:marBottom w:val="0"/>
      <w:divBdr>
        <w:top w:val="none" w:sz="0" w:space="0" w:color="auto"/>
        <w:left w:val="none" w:sz="0" w:space="0" w:color="auto"/>
        <w:bottom w:val="none" w:sz="0" w:space="0" w:color="auto"/>
        <w:right w:val="none" w:sz="0" w:space="0" w:color="auto"/>
      </w:divBdr>
    </w:div>
    <w:div w:id="1679229851">
      <w:bodyDiv w:val="1"/>
      <w:marLeft w:val="0"/>
      <w:marRight w:val="0"/>
      <w:marTop w:val="0"/>
      <w:marBottom w:val="0"/>
      <w:divBdr>
        <w:top w:val="none" w:sz="0" w:space="0" w:color="auto"/>
        <w:left w:val="none" w:sz="0" w:space="0" w:color="auto"/>
        <w:bottom w:val="none" w:sz="0" w:space="0" w:color="auto"/>
        <w:right w:val="none" w:sz="0" w:space="0" w:color="auto"/>
      </w:divBdr>
    </w:div>
    <w:div w:id="210083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99" Type="http://schemas.openxmlformats.org/officeDocument/2006/relationships/image" Target="media/image266.jpeg"/><Relationship Id="rId303" Type="http://schemas.openxmlformats.org/officeDocument/2006/relationships/image" Target="media/image270.jpe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4.jpeg"/><Relationship Id="rId84" Type="http://schemas.openxmlformats.org/officeDocument/2006/relationships/image" Target="media/image71.jpeg"/><Relationship Id="rId138" Type="http://schemas.openxmlformats.org/officeDocument/2006/relationships/image" Target="media/image105.jpeg"/><Relationship Id="rId159" Type="http://schemas.openxmlformats.org/officeDocument/2006/relationships/image" Target="media/image126.jpeg"/><Relationship Id="rId324" Type="http://schemas.openxmlformats.org/officeDocument/2006/relationships/image" Target="media/image291.jpeg"/><Relationship Id="rId170" Type="http://schemas.openxmlformats.org/officeDocument/2006/relationships/image" Target="media/image137.jpeg"/><Relationship Id="rId191" Type="http://schemas.openxmlformats.org/officeDocument/2006/relationships/image" Target="media/image158.jpeg"/><Relationship Id="rId205" Type="http://schemas.openxmlformats.org/officeDocument/2006/relationships/image" Target="media/image172.jpeg"/><Relationship Id="rId226" Type="http://schemas.openxmlformats.org/officeDocument/2006/relationships/image" Target="media/image193.jpeg"/><Relationship Id="rId247" Type="http://schemas.openxmlformats.org/officeDocument/2006/relationships/image" Target="media/image214.jpeg"/><Relationship Id="rId107" Type="http://schemas.openxmlformats.org/officeDocument/2006/relationships/chart" Target="charts/chart17.xml"/><Relationship Id="rId268" Type="http://schemas.openxmlformats.org/officeDocument/2006/relationships/image" Target="media/image235.jpeg"/><Relationship Id="rId289" Type="http://schemas.openxmlformats.org/officeDocument/2006/relationships/image" Target="media/image256.jpeg"/><Relationship Id="rId11" Type="http://schemas.openxmlformats.org/officeDocument/2006/relationships/image" Target="media/image2.gif"/><Relationship Id="rId32" Type="http://schemas.openxmlformats.org/officeDocument/2006/relationships/image" Target="media/image23.jpeg"/><Relationship Id="rId53" Type="http://schemas.openxmlformats.org/officeDocument/2006/relationships/image" Target="media/image44.jpeg"/><Relationship Id="rId74" Type="http://schemas.openxmlformats.org/officeDocument/2006/relationships/image" Target="media/image65.jpeg"/><Relationship Id="rId128" Type="http://schemas.openxmlformats.org/officeDocument/2006/relationships/image" Target="media/image95.jpeg"/><Relationship Id="rId149" Type="http://schemas.openxmlformats.org/officeDocument/2006/relationships/image" Target="media/image116.jpeg"/><Relationship Id="rId314" Type="http://schemas.openxmlformats.org/officeDocument/2006/relationships/image" Target="media/image281.jpeg"/><Relationship Id="rId5" Type="http://schemas.openxmlformats.org/officeDocument/2006/relationships/webSettings" Target="webSettings.xml"/><Relationship Id="rId95" Type="http://schemas.openxmlformats.org/officeDocument/2006/relationships/chart" Target="charts/chart5.xml"/><Relationship Id="rId160" Type="http://schemas.openxmlformats.org/officeDocument/2006/relationships/image" Target="media/image127.jpeg"/><Relationship Id="rId181" Type="http://schemas.openxmlformats.org/officeDocument/2006/relationships/image" Target="media/image148.jpeg"/><Relationship Id="rId216" Type="http://schemas.openxmlformats.org/officeDocument/2006/relationships/image" Target="media/image183.jpeg"/><Relationship Id="rId237" Type="http://schemas.openxmlformats.org/officeDocument/2006/relationships/image" Target="media/image204.jpeg"/><Relationship Id="rId258" Type="http://schemas.openxmlformats.org/officeDocument/2006/relationships/image" Target="media/image225.jpeg"/><Relationship Id="rId279" Type="http://schemas.openxmlformats.org/officeDocument/2006/relationships/image" Target="media/image246.jpeg"/><Relationship Id="rId22" Type="http://schemas.openxmlformats.org/officeDocument/2006/relationships/image" Target="media/image13.jpeg"/><Relationship Id="rId43" Type="http://schemas.openxmlformats.org/officeDocument/2006/relationships/image" Target="media/image34.jpeg"/><Relationship Id="rId64" Type="http://schemas.openxmlformats.org/officeDocument/2006/relationships/image" Target="media/image55.jpeg"/><Relationship Id="rId118" Type="http://schemas.openxmlformats.org/officeDocument/2006/relationships/image" Target="media/image85.jpeg"/><Relationship Id="rId139" Type="http://schemas.openxmlformats.org/officeDocument/2006/relationships/image" Target="media/image106.jpeg"/><Relationship Id="rId290" Type="http://schemas.openxmlformats.org/officeDocument/2006/relationships/image" Target="media/image257.jpeg"/><Relationship Id="rId304" Type="http://schemas.openxmlformats.org/officeDocument/2006/relationships/image" Target="media/image271.jpeg"/><Relationship Id="rId325" Type="http://schemas.openxmlformats.org/officeDocument/2006/relationships/image" Target="media/image292.jpeg"/><Relationship Id="rId85" Type="http://schemas.openxmlformats.org/officeDocument/2006/relationships/image" Target="media/image72.jpeg"/><Relationship Id="rId150" Type="http://schemas.openxmlformats.org/officeDocument/2006/relationships/image" Target="media/image117.jpeg"/><Relationship Id="rId171" Type="http://schemas.openxmlformats.org/officeDocument/2006/relationships/image" Target="media/image138.jpeg"/><Relationship Id="rId192" Type="http://schemas.openxmlformats.org/officeDocument/2006/relationships/image" Target="media/image159.jpeg"/><Relationship Id="rId206" Type="http://schemas.openxmlformats.org/officeDocument/2006/relationships/image" Target="media/image173.jpeg"/><Relationship Id="rId227" Type="http://schemas.openxmlformats.org/officeDocument/2006/relationships/image" Target="media/image194.jpeg"/><Relationship Id="rId248" Type="http://schemas.openxmlformats.org/officeDocument/2006/relationships/image" Target="media/image215.jpeg"/><Relationship Id="rId269" Type="http://schemas.openxmlformats.org/officeDocument/2006/relationships/image" Target="media/image236.jpeg"/><Relationship Id="rId12" Type="http://schemas.openxmlformats.org/officeDocument/2006/relationships/image" Target="media/image3.jpeg"/><Relationship Id="rId33" Type="http://schemas.openxmlformats.org/officeDocument/2006/relationships/image" Target="media/image24.jpeg"/><Relationship Id="rId108" Type="http://schemas.openxmlformats.org/officeDocument/2006/relationships/image" Target="media/image75.jpeg"/><Relationship Id="rId129" Type="http://schemas.openxmlformats.org/officeDocument/2006/relationships/image" Target="media/image96.jpeg"/><Relationship Id="rId280" Type="http://schemas.openxmlformats.org/officeDocument/2006/relationships/image" Target="media/image247.jpeg"/><Relationship Id="rId315" Type="http://schemas.openxmlformats.org/officeDocument/2006/relationships/image" Target="media/image282.jpeg"/><Relationship Id="rId54" Type="http://schemas.openxmlformats.org/officeDocument/2006/relationships/image" Target="media/image45.jpeg"/><Relationship Id="rId75" Type="http://schemas.openxmlformats.org/officeDocument/2006/relationships/chart" Target="charts/chart1.xml"/><Relationship Id="rId96" Type="http://schemas.openxmlformats.org/officeDocument/2006/relationships/chart" Target="charts/chart6.xml"/><Relationship Id="rId140" Type="http://schemas.openxmlformats.org/officeDocument/2006/relationships/image" Target="media/image107.jpeg"/><Relationship Id="rId161" Type="http://schemas.openxmlformats.org/officeDocument/2006/relationships/image" Target="media/image128.jpeg"/><Relationship Id="rId182" Type="http://schemas.openxmlformats.org/officeDocument/2006/relationships/image" Target="media/image149.jpeg"/><Relationship Id="rId217" Type="http://schemas.openxmlformats.org/officeDocument/2006/relationships/image" Target="media/image184.jpeg"/><Relationship Id="rId6" Type="http://schemas.openxmlformats.org/officeDocument/2006/relationships/footnotes" Target="footnotes.xml"/><Relationship Id="rId238" Type="http://schemas.openxmlformats.org/officeDocument/2006/relationships/image" Target="media/image205.jpeg"/><Relationship Id="rId259" Type="http://schemas.openxmlformats.org/officeDocument/2006/relationships/image" Target="media/image226.jpeg"/><Relationship Id="rId23" Type="http://schemas.openxmlformats.org/officeDocument/2006/relationships/image" Target="media/image14.jpeg"/><Relationship Id="rId119" Type="http://schemas.openxmlformats.org/officeDocument/2006/relationships/image" Target="media/image86.jpeg"/><Relationship Id="rId270" Type="http://schemas.openxmlformats.org/officeDocument/2006/relationships/image" Target="media/image237.jpeg"/><Relationship Id="rId291" Type="http://schemas.openxmlformats.org/officeDocument/2006/relationships/image" Target="media/image258.jpeg"/><Relationship Id="rId305" Type="http://schemas.openxmlformats.org/officeDocument/2006/relationships/image" Target="media/image272.jpeg"/><Relationship Id="rId326" Type="http://schemas.openxmlformats.org/officeDocument/2006/relationships/image" Target="media/image293.jpeg"/><Relationship Id="rId44" Type="http://schemas.openxmlformats.org/officeDocument/2006/relationships/image" Target="media/image35.jpeg"/><Relationship Id="rId65" Type="http://schemas.openxmlformats.org/officeDocument/2006/relationships/image" Target="media/image56.jpeg"/><Relationship Id="rId86" Type="http://schemas.openxmlformats.org/officeDocument/2006/relationships/image" Target="media/image73.jpeg"/><Relationship Id="rId130" Type="http://schemas.openxmlformats.org/officeDocument/2006/relationships/image" Target="media/image97.jpeg"/><Relationship Id="rId151" Type="http://schemas.openxmlformats.org/officeDocument/2006/relationships/image" Target="media/image118.jpeg"/><Relationship Id="rId172" Type="http://schemas.openxmlformats.org/officeDocument/2006/relationships/image" Target="media/image139.jpeg"/><Relationship Id="rId193" Type="http://schemas.openxmlformats.org/officeDocument/2006/relationships/image" Target="media/image160.jpeg"/><Relationship Id="rId207" Type="http://schemas.openxmlformats.org/officeDocument/2006/relationships/image" Target="media/image174.jpeg"/><Relationship Id="rId228" Type="http://schemas.openxmlformats.org/officeDocument/2006/relationships/image" Target="media/image195.jpeg"/><Relationship Id="rId249" Type="http://schemas.openxmlformats.org/officeDocument/2006/relationships/image" Target="media/image216.jpeg"/><Relationship Id="rId13" Type="http://schemas.openxmlformats.org/officeDocument/2006/relationships/image" Target="media/image4.jpeg"/><Relationship Id="rId109" Type="http://schemas.openxmlformats.org/officeDocument/2006/relationships/image" Target="media/image76.jpeg"/><Relationship Id="rId260" Type="http://schemas.openxmlformats.org/officeDocument/2006/relationships/image" Target="media/image227.jpeg"/><Relationship Id="rId281" Type="http://schemas.openxmlformats.org/officeDocument/2006/relationships/image" Target="media/image248.jpeg"/><Relationship Id="rId316" Type="http://schemas.openxmlformats.org/officeDocument/2006/relationships/image" Target="media/image283.jpeg"/><Relationship Id="rId34" Type="http://schemas.openxmlformats.org/officeDocument/2006/relationships/image" Target="media/image25.jpeg"/><Relationship Id="rId55" Type="http://schemas.openxmlformats.org/officeDocument/2006/relationships/image" Target="media/image46.jpeg"/><Relationship Id="rId76" Type="http://schemas.openxmlformats.org/officeDocument/2006/relationships/chart" Target="charts/chart2.xml"/><Relationship Id="rId97" Type="http://schemas.openxmlformats.org/officeDocument/2006/relationships/chart" Target="charts/chart7.xml"/><Relationship Id="rId120" Type="http://schemas.openxmlformats.org/officeDocument/2006/relationships/image" Target="media/image87.jpeg"/><Relationship Id="rId141" Type="http://schemas.openxmlformats.org/officeDocument/2006/relationships/image" Target="media/image108.jpeg"/><Relationship Id="rId7" Type="http://schemas.openxmlformats.org/officeDocument/2006/relationships/endnotes" Target="endnotes.xml"/><Relationship Id="rId162" Type="http://schemas.openxmlformats.org/officeDocument/2006/relationships/image" Target="media/image129.jpeg"/><Relationship Id="rId183" Type="http://schemas.openxmlformats.org/officeDocument/2006/relationships/image" Target="media/image150.jpeg"/><Relationship Id="rId218" Type="http://schemas.openxmlformats.org/officeDocument/2006/relationships/image" Target="media/image185.jpeg"/><Relationship Id="rId239" Type="http://schemas.openxmlformats.org/officeDocument/2006/relationships/image" Target="media/image206.jpeg"/><Relationship Id="rId250" Type="http://schemas.openxmlformats.org/officeDocument/2006/relationships/image" Target="media/image217.jpeg"/><Relationship Id="rId271" Type="http://schemas.openxmlformats.org/officeDocument/2006/relationships/image" Target="media/image238.jpeg"/><Relationship Id="rId292" Type="http://schemas.openxmlformats.org/officeDocument/2006/relationships/image" Target="media/image259.jpeg"/><Relationship Id="rId306" Type="http://schemas.openxmlformats.org/officeDocument/2006/relationships/image" Target="media/image273.jpeg"/><Relationship Id="rId24" Type="http://schemas.openxmlformats.org/officeDocument/2006/relationships/image" Target="media/image15.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4.jpeg"/><Relationship Id="rId110" Type="http://schemas.openxmlformats.org/officeDocument/2006/relationships/image" Target="media/image77.jpeg"/><Relationship Id="rId131" Type="http://schemas.openxmlformats.org/officeDocument/2006/relationships/image" Target="media/image98.jpeg"/><Relationship Id="rId327" Type="http://schemas.openxmlformats.org/officeDocument/2006/relationships/image" Target="media/image294.jpeg"/><Relationship Id="rId152" Type="http://schemas.openxmlformats.org/officeDocument/2006/relationships/image" Target="media/image119.jpeg"/><Relationship Id="rId173" Type="http://schemas.openxmlformats.org/officeDocument/2006/relationships/image" Target="media/image140.jpeg"/><Relationship Id="rId194" Type="http://schemas.openxmlformats.org/officeDocument/2006/relationships/image" Target="media/image161.jpeg"/><Relationship Id="rId208" Type="http://schemas.openxmlformats.org/officeDocument/2006/relationships/image" Target="media/image175.jpeg"/><Relationship Id="rId229" Type="http://schemas.openxmlformats.org/officeDocument/2006/relationships/image" Target="media/image196.jpeg"/><Relationship Id="rId240" Type="http://schemas.openxmlformats.org/officeDocument/2006/relationships/image" Target="media/image207.jpeg"/><Relationship Id="rId261" Type="http://schemas.openxmlformats.org/officeDocument/2006/relationships/image" Target="media/image228.jpeg"/><Relationship Id="rId14" Type="http://schemas.openxmlformats.org/officeDocument/2006/relationships/image" Target="media/image5.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chart" Target="charts/chart3.xml"/><Relationship Id="rId100" Type="http://schemas.openxmlformats.org/officeDocument/2006/relationships/chart" Target="charts/chart10.xml"/><Relationship Id="rId282" Type="http://schemas.openxmlformats.org/officeDocument/2006/relationships/image" Target="media/image249.jpeg"/><Relationship Id="rId317" Type="http://schemas.openxmlformats.org/officeDocument/2006/relationships/image" Target="media/image284.jpe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hyperlink" Target="http://periodic.lanl.gov/elements/24.html" TargetMode="External"/><Relationship Id="rId98" Type="http://schemas.openxmlformats.org/officeDocument/2006/relationships/chart" Target="charts/chart8.xml"/><Relationship Id="rId121" Type="http://schemas.openxmlformats.org/officeDocument/2006/relationships/image" Target="media/image88.jpeg"/><Relationship Id="rId142" Type="http://schemas.openxmlformats.org/officeDocument/2006/relationships/image" Target="media/image109.jpeg"/><Relationship Id="rId163" Type="http://schemas.openxmlformats.org/officeDocument/2006/relationships/image" Target="media/image130.jpeg"/><Relationship Id="rId184" Type="http://schemas.openxmlformats.org/officeDocument/2006/relationships/image" Target="media/image151.jpeg"/><Relationship Id="rId189" Type="http://schemas.openxmlformats.org/officeDocument/2006/relationships/image" Target="media/image156.jpeg"/><Relationship Id="rId219" Type="http://schemas.openxmlformats.org/officeDocument/2006/relationships/image" Target="media/image186.jpeg"/><Relationship Id="rId3" Type="http://schemas.openxmlformats.org/officeDocument/2006/relationships/styles" Target="styles.xml"/><Relationship Id="rId214" Type="http://schemas.openxmlformats.org/officeDocument/2006/relationships/image" Target="media/image181.jpeg"/><Relationship Id="rId230" Type="http://schemas.openxmlformats.org/officeDocument/2006/relationships/image" Target="media/image197.jpeg"/><Relationship Id="rId235" Type="http://schemas.openxmlformats.org/officeDocument/2006/relationships/image" Target="media/image202.jpeg"/><Relationship Id="rId251" Type="http://schemas.openxmlformats.org/officeDocument/2006/relationships/image" Target="media/image218.jpeg"/><Relationship Id="rId256" Type="http://schemas.openxmlformats.org/officeDocument/2006/relationships/image" Target="media/image223.jpeg"/><Relationship Id="rId277" Type="http://schemas.openxmlformats.org/officeDocument/2006/relationships/image" Target="media/image244.jpeg"/><Relationship Id="rId298" Type="http://schemas.openxmlformats.org/officeDocument/2006/relationships/image" Target="media/image265.jpeg"/><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83.jpeg"/><Relationship Id="rId137" Type="http://schemas.openxmlformats.org/officeDocument/2006/relationships/image" Target="media/image104.jpeg"/><Relationship Id="rId158" Type="http://schemas.openxmlformats.org/officeDocument/2006/relationships/image" Target="media/image125.jpeg"/><Relationship Id="rId272" Type="http://schemas.openxmlformats.org/officeDocument/2006/relationships/image" Target="media/image239.jpeg"/><Relationship Id="rId293" Type="http://schemas.openxmlformats.org/officeDocument/2006/relationships/image" Target="media/image260.jpeg"/><Relationship Id="rId302" Type="http://schemas.openxmlformats.org/officeDocument/2006/relationships/image" Target="media/image269.jpeg"/><Relationship Id="rId307" Type="http://schemas.openxmlformats.org/officeDocument/2006/relationships/image" Target="media/image274.jpeg"/><Relationship Id="rId323" Type="http://schemas.openxmlformats.org/officeDocument/2006/relationships/image" Target="media/image290.jpeg"/><Relationship Id="rId328" Type="http://schemas.openxmlformats.org/officeDocument/2006/relationships/image" Target="media/image295.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0.jpeg"/><Relationship Id="rId88" Type="http://schemas.openxmlformats.org/officeDocument/2006/relationships/hyperlink" Target="http://nestlepurina.com/Danforth.aspx" TargetMode="External"/><Relationship Id="rId111" Type="http://schemas.openxmlformats.org/officeDocument/2006/relationships/image" Target="media/image78.jpeg"/><Relationship Id="rId132" Type="http://schemas.openxmlformats.org/officeDocument/2006/relationships/image" Target="media/image99.jpeg"/><Relationship Id="rId153" Type="http://schemas.openxmlformats.org/officeDocument/2006/relationships/image" Target="media/image120.jpeg"/><Relationship Id="rId174" Type="http://schemas.openxmlformats.org/officeDocument/2006/relationships/image" Target="media/image141.jpeg"/><Relationship Id="rId179" Type="http://schemas.openxmlformats.org/officeDocument/2006/relationships/image" Target="media/image146.jpeg"/><Relationship Id="rId195" Type="http://schemas.openxmlformats.org/officeDocument/2006/relationships/image" Target="media/image162.jpeg"/><Relationship Id="rId209" Type="http://schemas.openxmlformats.org/officeDocument/2006/relationships/image" Target="media/image176.jpeg"/><Relationship Id="rId190" Type="http://schemas.openxmlformats.org/officeDocument/2006/relationships/image" Target="media/image157.jpeg"/><Relationship Id="rId204" Type="http://schemas.openxmlformats.org/officeDocument/2006/relationships/image" Target="media/image171.jpeg"/><Relationship Id="rId220" Type="http://schemas.openxmlformats.org/officeDocument/2006/relationships/image" Target="media/image187.jpeg"/><Relationship Id="rId225" Type="http://schemas.openxmlformats.org/officeDocument/2006/relationships/image" Target="media/image192.jpeg"/><Relationship Id="rId241" Type="http://schemas.openxmlformats.org/officeDocument/2006/relationships/image" Target="media/image208.jpeg"/><Relationship Id="rId246" Type="http://schemas.openxmlformats.org/officeDocument/2006/relationships/image" Target="media/image213.jpeg"/><Relationship Id="rId267" Type="http://schemas.openxmlformats.org/officeDocument/2006/relationships/image" Target="media/image234.jpeg"/><Relationship Id="rId288" Type="http://schemas.openxmlformats.org/officeDocument/2006/relationships/image" Target="media/image255.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chart" Target="charts/chart16.xml"/><Relationship Id="rId127" Type="http://schemas.openxmlformats.org/officeDocument/2006/relationships/image" Target="media/image94.jpeg"/><Relationship Id="rId262" Type="http://schemas.openxmlformats.org/officeDocument/2006/relationships/image" Target="media/image229.jpeg"/><Relationship Id="rId283" Type="http://schemas.openxmlformats.org/officeDocument/2006/relationships/image" Target="media/image250.jpeg"/><Relationship Id="rId313" Type="http://schemas.openxmlformats.org/officeDocument/2006/relationships/image" Target="media/image280.jpeg"/><Relationship Id="rId318" Type="http://schemas.openxmlformats.org/officeDocument/2006/relationships/image" Target="media/image285.jpeg"/><Relationship Id="rId10" Type="http://schemas.openxmlformats.org/officeDocument/2006/relationships/image" Target="media/image1.jpe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4.jpeg"/><Relationship Id="rId78" Type="http://schemas.openxmlformats.org/officeDocument/2006/relationships/chart" Target="charts/chart4.xml"/><Relationship Id="rId94" Type="http://schemas.openxmlformats.org/officeDocument/2006/relationships/hyperlink" Target="http://jchemed.chem.wisc.edu/JCESoft/CCA/CCA3/MAIN/REDOXCU/PAGE1.HTM" TargetMode="External"/><Relationship Id="rId99" Type="http://schemas.openxmlformats.org/officeDocument/2006/relationships/chart" Target="charts/chart9.xml"/><Relationship Id="rId101" Type="http://schemas.openxmlformats.org/officeDocument/2006/relationships/chart" Target="charts/chart11.xml"/><Relationship Id="rId122" Type="http://schemas.openxmlformats.org/officeDocument/2006/relationships/image" Target="media/image89.jpeg"/><Relationship Id="rId143" Type="http://schemas.openxmlformats.org/officeDocument/2006/relationships/image" Target="media/image110.jpeg"/><Relationship Id="rId148" Type="http://schemas.openxmlformats.org/officeDocument/2006/relationships/image" Target="media/image115.jpeg"/><Relationship Id="rId164" Type="http://schemas.openxmlformats.org/officeDocument/2006/relationships/image" Target="media/image131.jpeg"/><Relationship Id="rId169" Type="http://schemas.openxmlformats.org/officeDocument/2006/relationships/image" Target="media/image136.jpeg"/><Relationship Id="rId185" Type="http://schemas.openxmlformats.org/officeDocument/2006/relationships/image" Target="media/image152.jpe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47.jpeg"/><Relationship Id="rId210" Type="http://schemas.openxmlformats.org/officeDocument/2006/relationships/image" Target="media/image177.jpeg"/><Relationship Id="rId215" Type="http://schemas.openxmlformats.org/officeDocument/2006/relationships/image" Target="media/image182.jpeg"/><Relationship Id="rId236" Type="http://schemas.openxmlformats.org/officeDocument/2006/relationships/image" Target="media/image203.jpeg"/><Relationship Id="rId257" Type="http://schemas.openxmlformats.org/officeDocument/2006/relationships/image" Target="media/image224.jpeg"/><Relationship Id="rId278" Type="http://schemas.openxmlformats.org/officeDocument/2006/relationships/image" Target="media/image245.jpeg"/><Relationship Id="rId26" Type="http://schemas.openxmlformats.org/officeDocument/2006/relationships/image" Target="media/image17.jpeg"/><Relationship Id="rId231" Type="http://schemas.openxmlformats.org/officeDocument/2006/relationships/image" Target="media/image198.jpeg"/><Relationship Id="rId252" Type="http://schemas.openxmlformats.org/officeDocument/2006/relationships/image" Target="media/image219.jpeg"/><Relationship Id="rId273" Type="http://schemas.openxmlformats.org/officeDocument/2006/relationships/image" Target="media/image240.jpeg"/><Relationship Id="rId294" Type="http://schemas.openxmlformats.org/officeDocument/2006/relationships/image" Target="media/image261.jpeg"/><Relationship Id="rId308" Type="http://schemas.openxmlformats.org/officeDocument/2006/relationships/image" Target="media/image275.jpeg"/><Relationship Id="rId329" Type="http://schemas.openxmlformats.org/officeDocument/2006/relationships/image" Target="media/image296.jpeg"/><Relationship Id="rId47" Type="http://schemas.openxmlformats.org/officeDocument/2006/relationships/image" Target="media/image38.jpeg"/><Relationship Id="rId68" Type="http://schemas.openxmlformats.org/officeDocument/2006/relationships/image" Target="media/image59.jpeg"/><Relationship Id="rId89" Type="http://schemas.openxmlformats.org/officeDocument/2006/relationships/hyperlink" Target="http://www.thewatt.com/node/153" TargetMode="External"/><Relationship Id="rId112" Type="http://schemas.openxmlformats.org/officeDocument/2006/relationships/image" Target="media/image79.jpeg"/><Relationship Id="rId133" Type="http://schemas.openxmlformats.org/officeDocument/2006/relationships/image" Target="media/image100.jpeg"/><Relationship Id="rId154" Type="http://schemas.openxmlformats.org/officeDocument/2006/relationships/image" Target="media/image121.jpeg"/><Relationship Id="rId175" Type="http://schemas.openxmlformats.org/officeDocument/2006/relationships/image" Target="media/image142.jpeg"/><Relationship Id="rId196" Type="http://schemas.openxmlformats.org/officeDocument/2006/relationships/image" Target="media/image163.jpeg"/><Relationship Id="rId200" Type="http://schemas.openxmlformats.org/officeDocument/2006/relationships/image" Target="media/image167.jpeg"/><Relationship Id="rId16" Type="http://schemas.openxmlformats.org/officeDocument/2006/relationships/image" Target="media/image7.jpeg"/><Relationship Id="rId221" Type="http://schemas.openxmlformats.org/officeDocument/2006/relationships/image" Target="media/image188.jpeg"/><Relationship Id="rId242" Type="http://schemas.openxmlformats.org/officeDocument/2006/relationships/image" Target="media/image209.jpeg"/><Relationship Id="rId263" Type="http://schemas.openxmlformats.org/officeDocument/2006/relationships/image" Target="media/image230.jpeg"/><Relationship Id="rId284" Type="http://schemas.openxmlformats.org/officeDocument/2006/relationships/image" Target="media/image251.jpeg"/><Relationship Id="rId319" Type="http://schemas.openxmlformats.org/officeDocument/2006/relationships/image" Target="media/image286.jpeg"/><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66.gif"/><Relationship Id="rId102" Type="http://schemas.openxmlformats.org/officeDocument/2006/relationships/chart" Target="charts/chart12.xml"/><Relationship Id="rId123" Type="http://schemas.openxmlformats.org/officeDocument/2006/relationships/image" Target="media/image90.jpeg"/><Relationship Id="rId144" Type="http://schemas.openxmlformats.org/officeDocument/2006/relationships/image" Target="media/image111.jpeg"/><Relationship Id="rId330" Type="http://schemas.openxmlformats.org/officeDocument/2006/relationships/fontTable" Target="fontTable.xml"/><Relationship Id="rId90" Type="http://schemas.openxmlformats.org/officeDocument/2006/relationships/hyperlink" Target="http://library.thinkquest.org/20331/types/fusion/problems.html" TargetMode="External"/><Relationship Id="rId165" Type="http://schemas.openxmlformats.org/officeDocument/2006/relationships/image" Target="media/image132.jpeg"/><Relationship Id="rId186" Type="http://schemas.openxmlformats.org/officeDocument/2006/relationships/image" Target="media/image153.jpeg"/><Relationship Id="rId211" Type="http://schemas.openxmlformats.org/officeDocument/2006/relationships/image" Target="media/image178.jpeg"/><Relationship Id="rId232" Type="http://schemas.openxmlformats.org/officeDocument/2006/relationships/image" Target="media/image199.jpeg"/><Relationship Id="rId253" Type="http://schemas.openxmlformats.org/officeDocument/2006/relationships/image" Target="media/image220.jpeg"/><Relationship Id="rId274" Type="http://schemas.openxmlformats.org/officeDocument/2006/relationships/image" Target="media/image241.jpeg"/><Relationship Id="rId295" Type="http://schemas.openxmlformats.org/officeDocument/2006/relationships/image" Target="media/image262.jpeg"/><Relationship Id="rId309" Type="http://schemas.openxmlformats.org/officeDocument/2006/relationships/image" Target="media/image276.jpeg"/><Relationship Id="rId27" Type="http://schemas.openxmlformats.org/officeDocument/2006/relationships/image" Target="media/image18.jpeg"/><Relationship Id="rId48" Type="http://schemas.openxmlformats.org/officeDocument/2006/relationships/image" Target="media/image39.jpeg"/><Relationship Id="rId69" Type="http://schemas.openxmlformats.org/officeDocument/2006/relationships/image" Target="media/image60.jpeg"/><Relationship Id="rId113" Type="http://schemas.openxmlformats.org/officeDocument/2006/relationships/image" Target="media/image80.jpeg"/><Relationship Id="rId134" Type="http://schemas.openxmlformats.org/officeDocument/2006/relationships/image" Target="media/image101.jpeg"/><Relationship Id="rId320" Type="http://schemas.openxmlformats.org/officeDocument/2006/relationships/image" Target="media/image287.jpeg"/><Relationship Id="rId80" Type="http://schemas.openxmlformats.org/officeDocument/2006/relationships/image" Target="media/image67.jpeg"/><Relationship Id="rId155" Type="http://schemas.openxmlformats.org/officeDocument/2006/relationships/image" Target="media/image122.jpeg"/><Relationship Id="rId176" Type="http://schemas.openxmlformats.org/officeDocument/2006/relationships/image" Target="media/image143.jpeg"/><Relationship Id="rId197" Type="http://schemas.openxmlformats.org/officeDocument/2006/relationships/image" Target="media/image164.jpeg"/><Relationship Id="rId201" Type="http://schemas.openxmlformats.org/officeDocument/2006/relationships/image" Target="media/image168.jpeg"/><Relationship Id="rId222" Type="http://schemas.openxmlformats.org/officeDocument/2006/relationships/image" Target="media/image189.jpeg"/><Relationship Id="rId243" Type="http://schemas.openxmlformats.org/officeDocument/2006/relationships/image" Target="media/image210.jpeg"/><Relationship Id="rId264" Type="http://schemas.openxmlformats.org/officeDocument/2006/relationships/image" Target="media/image231.jpeg"/><Relationship Id="rId285" Type="http://schemas.openxmlformats.org/officeDocument/2006/relationships/image" Target="media/image252.jpeg"/><Relationship Id="rId17" Type="http://schemas.openxmlformats.org/officeDocument/2006/relationships/image" Target="media/image8.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chart" Target="charts/chart13.xml"/><Relationship Id="rId124" Type="http://schemas.openxmlformats.org/officeDocument/2006/relationships/image" Target="media/image91.jpeg"/><Relationship Id="rId310" Type="http://schemas.openxmlformats.org/officeDocument/2006/relationships/image" Target="media/image277.jpeg"/><Relationship Id="rId70" Type="http://schemas.openxmlformats.org/officeDocument/2006/relationships/image" Target="media/image61.jpeg"/><Relationship Id="rId91" Type="http://schemas.openxmlformats.org/officeDocument/2006/relationships/hyperlink" Target="http://www.iter.org/mach/Magnets" TargetMode="External"/><Relationship Id="rId145" Type="http://schemas.openxmlformats.org/officeDocument/2006/relationships/image" Target="media/image112.jpeg"/><Relationship Id="rId166" Type="http://schemas.openxmlformats.org/officeDocument/2006/relationships/image" Target="media/image133.jpeg"/><Relationship Id="rId187" Type="http://schemas.openxmlformats.org/officeDocument/2006/relationships/image" Target="media/image154.jpeg"/><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79.jpeg"/><Relationship Id="rId233" Type="http://schemas.openxmlformats.org/officeDocument/2006/relationships/image" Target="media/image200.jpeg"/><Relationship Id="rId254" Type="http://schemas.openxmlformats.org/officeDocument/2006/relationships/image" Target="media/image221.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81.jpeg"/><Relationship Id="rId275" Type="http://schemas.openxmlformats.org/officeDocument/2006/relationships/image" Target="media/image242.jpeg"/><Relationship Id="rId296" Type="http://schemas.openxmlformats.org/officeDocument/2006/relationships/image" Target="media/image263.jpeg"/><Relationship Id="rId300" Type="http://schemas.openxmlformats.org/officeDocument/2006/relationships/image" Target="media/image267.jpeg"/><Relationship Id="rId60" Type="http://schemas.openxmlformats.org/officeDocument/2006/relationships/image" Target="media/image51.jpeg"/><Relationship Id="rId81" Type="http://schemas.openxmlformats.org/officeDocument/2006/relationships/image" Target="media/image68.png"/><Relationship Id="rId135" Type="http://schemas.openxmlformats.org/officeDocument/2006/relationships/image" Target="media/image102.jpeg"/><Relationship Id="rId156" Type="http://schemas.openxmlformats.org/officeDocument/2006/relationships/image" Target="media/image123.jpeg"/><Relationship Id="rId177" Type="http://schemas.openxmlformats.org/officeDocument/2006/relationships/image" Target="media/image144.jpeg"/><Relationship Id="rId198" Type="http://schemas.openxmlformats.org/officeDocument/2006/relationships/image" Target="media/image165.jpeg"/><Relationship Id="rId321" Type="http://schemas.openxmlformats.org/officeDocument/2006/relationships/image" Target="media/image288.jpeg"/><Relationship Id="rId202" Type="http://schemas.openxmlformats.org/officeDocument/2006/relationships/image" Target="media/image169.jpeg"/><Relationship Id="rId223" Type="http://schemas.openxmlformats.org/officeDocument/2006/relationships/image" Target="media/image190.jpeg"/><Relationship Id="rId244" Type="http://schemas.openxmlformats.org/officeDocument/2006/relationships/image" Target="media/image211.jpeg"/><Relationship Id="rId18" Type="http://schemas.openxmlformats.org/officeDocument/2006/relationships/image" Target="media/image9.jpeg"/><Relationship Id="rId39" Type="http://schemas.openxmlformats.org/officeDocument/2006/relationships/image" Target="media/image30.jpeg"/><Relationship Id="rId265" Type="http://schemas.openxmlformats.org/officeDocument/2006/relationships/image" Target="media/image232.jpeg"/><Relationship Id="rId286" Type="http://schemas.openxmlformats.org/officeDocument/2006/relationships/image" Target="media/image253.jpeg"/><Relationship Id="rId50" Type="http://schemas.openxmlformats.org/officeDocument/2006/relationships/image" Target="media/image41.jpeg"/><Relationship Id="rId104" Type="http://schemas.openxmlformats.org/officeDocument/2006/relationships/chart" Target="charts/chart14.xml"/><Relationship Id="rId125" Type="http://schemas.openxmlformats.org/officeDocument/2006/relationships/image" Target="media/image92.jpeg"/><Relationship Id="rId146" Type="http://schemas.openxmlformats.org/officeDocument/2006/relationships/image" Target="media/image113.jpeg"/><Relationship Id="rId167" Type="http://schemas.openxmlformats.org/officeDocument/2006/relationships/image" Target="media/image134.jpeg"/><Relationship Id="rId188" Type="http://schemas.openxmlformats.org/officeDocument/2006/relationships/image" Target="media/image155.jpeg"/><Relationship Id="rId311" Type="http://schemas.openxmlformats.org/officeDocument/2006/relationships/image" Target="media/image278.jpeg"/><Relationship Id="rId71" Type="http://schemas.openxmlformats.org/officeDocument/2006/relationships/image" Target="media/image62.jpeg"/><Relationship Id="rId92" Type="http://schemas.openxmlformats.org/officeDocument/2006/relationships/hyperlink" Target="http://www.magnet.fsu.edu/education/tutorials/magnetacademy/superconductingmagnets/page4.html" TargetMode="External"/><Relationship Id="rId213" Type="http://schemas.openxmlformats.org/officeDocument/2006/relationships/image" Target="media/image180.jpeg"/><Relationship Id="rId234" Type="http://schemas.openxmlformats.org/officeDocument/2006/relationships/image" Target="media/image201.jpeg"/><Relationship Id="rId2" Type="http://schemas.openxmlformats.org/officeDocument/2006/relationships/numbering" Target="numbering.xml"/><Relationship Id="rId29" Type="http://schemas.openxmlformats.org/officeDocument/2006/relationships/image" Target="media/image20.jpeg"/><Relationship Id="rId255" Type="http://schemas.openxmlformats.org/officeDocument/2006/relationships/image" Target="media/image222.jpeg"/><Relationship Id="rId276" Type="http://schemas.openxmlformats.org/officeDocument/2006/relationships/image" Target="media/image243.jpeg"/><Relationship Id="rId297" Type="http://schemas.openxmlformats.org/officeDocument/2006/relationships/image" Target="media/image264.jpeg"/><Relationship Id="rId40" Type="http://schemas.openxmlformats.org/officeDocument/2006/relationships/image" Target="media/image31.jpeg"/><Relationship Id="rId115" Type="http://schemas.openxmlformats.org/officeDocument/2006/relationships/image" Target="media/image82.jpeg"/><Relationship Id="rId136" Type="http://schemas.openxmlformats.org/officeDocument/2006/relationships/image" Target="media/image103.jpeg"/><Relationship Id="rId157" Type="http://schemas.openxmlformats.org/officeDocument/2006/relationships/image" Target="media/image124.jpeg"/><Relationship Id="rId178" Type="http://schemas.openxmlformats.org/officeDocument/2006/relationships/image" Target="media/image145.jpeg"/><Relationship Id="rId301" Type="http://schemas.openxmlformats.org/officeDocument/2006/relationships/image" Target="media/image268.jpeg"/><Relationship Id="rId322" Type="http://schemas.openxmlformats.org/officeDocument/2006/relationships/image" Target="media/image289.jpeg"/><Relationship Id="rId61" Type="http://schemas.openxmlformats.org/officeDocument/2006/relationships/image" Target="media/image52.jpeg"/><Relationship Id="rId82" Type="http://schemas.openxmlformats.org/officeDocument/2006/relationships/image" Target="media/image69.jpeg"/><Relationship Id="rId199" Type="http://schemas.openxmlformats.org/officeDocument/2006/relationships/image" Target="media/image166.jpeg"/><Relationship Id="rId203" Type="http://schemas.openxmlformats.org/officeDocument/2006/relationships/image" Target="media/image170.jpeg"/><Relationship Id="rId19" Type="http://schemas.openxmlformats.org/officeDocument/2006/relationships/image" Target="media/image10.jpeg"/><Relationship Id="rId224" Type="http://schemas.openxmlformats.org/officeDocument/2006/relationships/image" Target="media/image191.jpeg"/><Relationship Id="rId245" Type="http://schemas.openxmlformats.org/officeDocument/2006/relationships/image" Target="media/image212.jpeg"/><Relationship Id="rId266" Type="http://schemas.openxmlformats.org/officeDocument/2006/relationships/image" Target="media/image233.jpeg"/><Relationship Id="rId287" Type="http://schemas.openxmlformats.org/officeDocument/2006/relationships/image" Target="media/image254.jpeg"/><Relationship Id="rId30" Type="http://schemas.openxmlformats.org/officeDocument/2006/relationships/image" Target="media/image21.jpeg"/><Relationship Id="rId105" Type="http://schemas.openxmlformats.org/officeDocument/2006/relationships/chart" Target="charts/chart15.xml"/><Relationship Id="rId126" Type="http://schemas.openxmlformats.org/officeDocument/2006/relationships/image" Target="media/image93.jpeg"/><Relationship Id="rId147" Type="http://schemas.openxmlformats.org/officeDocument/2006/relationships/image" Target="media/image114.jpeg"/><Relationship Id="rId168" Type="http://schemas.openxmlformats.org/officeDocument/2006/relationships/image" Target="media/image135.jpeg"/><Relationship Id="rId312" Type="http://schemas.openxmlformats.org/officeDocument/2006/relationships/image" Target="media/image279.jpeg"/></Relationships>
</file>

<file path=word/charts/_rels/chart1.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H:\Masters\sliminf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Average Peak</a:t>
            </a:r>
            <a:r>
              <a:rPr lang="en-US" baseline="0"/>
              <a:t> </a:t>
            </a:r>
            <a:r>
              <a:rPr lang="en-US"/>
              <a:t>Load vs.</a:t>
            </a:r>
            <a:r>
              <a:rPr lang="en-US" baseline="0"/>
              <a:t> Time and Temp for </a:t>
            </a:r>
            <a:r>
              <a:rPr lang="en-US" sz="1800" b="1" i="0" u="none" strike="noStrike" baseline="0"/>
              <a:t>3/4" Disk Samples</a:t>
            </a:r>
            <a:r>
              <a:rPr lang="en-US" baseline="0"/>
              <a:t> (Soaked-Sintered)</a:t>
            </a:r>
            <a:r>
              <a:rPr lang="en-US"/>
              <a:t> </a:t>
            </a:r>
          </a:p>
        </c:rich>
      </c:tx>
      <c:layout>
        <c:manualLayout>
          <c:xMode val="edge"/>
          <c:yMode val="edge"/>
          <c:x val="0.11160096474494505"/>
          <c:y val="2.3679414291862766E-2"/>
        </c:manualLayout>
      </c:layout>
    </c:title>
    <c:plotArea>
      <c:layout/>
      <c:barChart>
        <c:barDir val="col"/>
        <c:grouping val="clustered"/>
        <c:ser>
          <c:idx val="0"/>
          <c:order val="0"/>
          <c:tx>
            <c:strRef>
              <c:f>'other useful stuff'!$BP$4</c:f>
              <c:strCache>
                <c:ptCount val="1"/>
                <c:pt idx="0">
                  <c:v>60(1)</c:v>
                </c:pt>
              </c:strCache>
            </c:strRef>
          </c:tx>
          <c:cat>
            <c:strRef>
              <c:f>'other useful stuff'!$BO$5:$BO$8</c:f>
              <c:strCache>
                <c:ptCount val="4"/>
                <c:pt idx="0">
                  <c:v>0 Week</c:v>
                </c:pt>
                <c:pt idx="1">
                  <c:v>1 Week</c:v>
                </c:pt>
                <c:pt idx="2">
                  <c:v>2 Weeks</c:v>
                </c:pt>
                <c:pt idx="3">
                  <c:v>4 Weeks</c:v>
                </c:pt>
              </c:strCache>
            </c:strRef>
          </c:cat>
          <c:val>
            <c:numRef>
              <c:f>'other useful stuff'!$BP$5:$BP$8</c:f>
              <c:numCache>
                <c:formatCode>General</c:formatCode>
                <c:ptCount val="4"/>
                <c:pt idx="1">
                  <c:v>3145.0754000000002</c:v>
                </c:pt>
              </c:numCache>
            </c:numRef>
          </c:val>
        </c:ser>
        <c:ser>
          <c:idx val="1"/>
          <c:order val="1"/>
          <c:tx>
            <c:strRef>
              <c:f>'other useful stuff'!$BQ$4</c:f>
              <c:strCache>
                <c:ptCount val="1"/>
                <c:pt idx="0">
                  <c:v>60(2)</c:v>
                </c:pt>
              </c:strCache>
            </c:strRef>
          </c:tx>
          <c:errBars>
            <c:errBarType val="both"/>
            <c:errValType val="cust"/>
            <c:plus>
              <c:numRef>
                <c:f>'other useful stuff'!$AC$21</c:f>
                <c:numCache>
                  <c:formatCode>General</c:formatCode>
                  <c:ptCount val="1"/>
                  <c:pt idx="0">
                    <c:v>826.5279165183947</c:v>
                  </c:pt>
                </c:numCache>
              </c:numRef>
            </c:plus>
            <c:minus>
              <c:numRef>
                <c:f>'other useful stuff'!$AC$21</c:f>
                <c:numCache>
                  <c:formatCode>General</c:formatCode>
                  <c:ptCount val="1"/>
                  <c:pt idx="0">
                    <c:v>826.5279165183947</c:v>
                  </c:pt>
                </c:numCache>
              </c:numRef>
            </c:minus>
          </c:errBars>
          <c:cat>
            <c:strRef>
              <c:f>'other useful stuff'!$BO$5:$BO$8</c:f>
              <c:strCache>
                <c:ptCount val="4"/>
                <c:pt idx="0">
                  <c:v>0 Week</c:v>
                </c:pt>
                <c:pt idx="1">
                  <c:v>1 Week</c:v>
                </c:pt>
                <c:pt idx="2">
                  <c:v>2 Weeks</c:v>
                </c:pt>
                <c:pt idx="3">
                  <c:v>4 Weeks</c:v>
                </c:pt>
              </c:strCache>
            </c:strRef>
          </c:cat>
          <c:val>
            <c:numRef>
              <c:f>'other useful stuff'!$BQ$5:$BQ$8</c:f>
              <c:numCache>
                <c:formatCode>General</c:formatCode>
                <c:ptCount val="4"/>
                <c:pt idx="2">
                  <c:v>4426.8392333333331</c:v>
                </c:pt>
              </c:numCache>
            </c:numRef>
          </c:val>
        </c:ser>
        <c:ser>
          <c:idx val="2"/>
          <c:order val="2"/>
          <c:tx>
            <c:strRef>
              <c:f>'other useful stuff'!$BR$4</c:f>
              <c:strCache>
                <c:ptCount val="1"/>
                <c:pt idx="0">
                  <c:v>60(4)</c:v>
                </c:pt>
              </c:strCache>
            </c:strRef>
          </c:tx>
          <c:cat>
            <c:strRef>
              <c:f>'other useful stuff'!$BO$5:$BO$8</c:f>
              <c:strCache>
                <c:ptCount val="4"/>
                <c:pt idx="0">
                  <c:v>0 Week</c:v>
                </c:pt>
                <c:pt idx="1">
                  <c:v>1 Week</c:v>
                </c:pt>
                <c:pt idx="2">
                  <c:v>2 Weeks</c:v>
                </c:pt>
                <c:pt idx="3">
                  <c:v>4 Weeks</c:v>
                </c:pt>
              </c:strCache>
            </c:strRef>
          </c:cat>
          <c:val>
            <c:numRef>
              <c:f>'other useful stuff'!$BR$5:$BR$8</c:f>
              <c:numCache>
                <c:formatCode>General</c:formatCode>
                <c:ptCount val="4"/>
                <c:pt idx="3">
                  <c:v>3611.9976000000001</c:v>
                </c:pt>
              </c:numCache>
            </c:numRef>
          </c:val>
        </c:ser>
        <c:ser>
          <c:idx val="3"/>
          <c:order val="3"/>
          <c:tx>
            <c:strRef>
              <c:f>'other useful stuff'!$BS$4</c:f>
              <c:strCache>
                <c:ptCount val="1"/>
                <c:pt idx="0">
                  <c:v>na</c:v>
                </c:pt>
              </c:strCache>
            </c:strRef>
          </c:tx>
          <c:cat>
            <c:strRef>
              <c:f>'other useful stuff'!$BO$5:$BO$8</c:f>
              <c:strCache>
                <c:ptCount val="4"/>
                <c:pt idx="0">
                  <c:v>0 Week</c:v>
                </c:pt>
                <c:pt idx="1">
                  <c:v>1 Week</c:v>
                </c:pt>
                <c:pt idx="2">
                  <c:v>2 Weeks</c:v>
                </c:pt>
                <c:pt idx="3">
                  <c:v>4 Weeks</c:v>
                </c:pt>
              </c:strCache>
            </c:strRef>
          </c:cat>
          <c:val>
            <c:numRef>
              <c:f>'other useful stuff'!$BS$5:$BS$8</c:f>
              <c:numCache>
                <c:formatCode>General</c:formatCode>
                <c:ptCount val="4"/>
                <c:pt idx="0">
                  <c:v>5706.9863000000005</c:v>
                </c:pt>
              </c:numCache>
            </c:numRef>
          </c:val>
        </c:ser>
        <c:ser>
          <c:idx val="4"/>
          <c:order val="4"/>
          <c:tx>
            <c:strRef>
              <c:f>'other useful stuff'!$BT$4</c:f>
              <c:strCache>
                <c:ptCount val="1"/>
                <c:pt idx="0">
                  <c:v>80(1)</c:v>
                </c:pt>
              </c:strCache>
            </c:strRef>
          </c:tx>
          <c:cat>
            <c:strRef>
              <c:f>'other useful stuff'!$BO$5:$BO$8</c:f>
              <c:strCache>
                <c:ptCount val="4"/>
                <c:pt idx="0">
                  <c:v>0 Week</c:v>
                </c:pt>
                <c:pt idx="1">
                  <c:v>1 Week</c:v>
                </c:pt>
                <c:pt idx="2">
                  <c:v>2 Weeks</c:v>
                </c:pt>
                <c:pt idx="3">
                  <c:v>4 Weeks</c:v>
                </c:pt>
              </c:strCache>
            </c:strRef>
          </c:cat>
          <c:val>
            <c:numRef>
              <c:f>'other useful stuff'!$BT$5:$BT$8</c:f>
              <c:numCache>
                <c:formatCode>General</c:formatCode>
                <c:ptCount val="4"/>
                <c:pt idx="1">
                  <c:v>3145.0754000000002</c:v>
                </c:pt>
              </c:numCache>
            </c:numRef>
          </c:val>
        </c:ser>
        <c:ser>
          <c:idx val="5"/>
          <c:order val="5"/>
          <c:tx>
            <c:strRef>
              <c:f>'other useful stuff'!$BU$4</c:f>
              <c:strCache>
                <c:ptCount val="1"/>
                <c:pt idx="0">
                  <c:v>80(2)</c:v>
                </c:pt>
              </c:strCache>
            </c:strRef>
          </c:tx>
          <c:cat>
            <c:strRef>
              <c:f>'other useful stuff'!$BO$5:$BO$8</c:f>
              <c:strCache>
                <c:ptCount val="4"/>
                <c:pt idx="0">
                  <c:v>0 Week</c:v>
                </c:pt>
                <c:pt idx="1">
                  <c:v>1 Week</c:v>
                </c:pt>
                <c:pt idx="2">
                  <c:v>2 Weeks</c:v>
                </c:pt>
                <c:pt idx="3">
                  <c:v>4 Weeks</c:v>
                </c:pt>
              </c:strCache>
            </c:strRef>
          </c:cat>
          <c:val>
            <c:numRef>
              <c:f>'other useful stuff'!$BU$5:$BU$8</c:f>
              <c:numCache>
                <c:formatCode>General</c:formatCode>
                <c:ptCount val="4"/>
                <c:pt idx="2">
                  <c:v>0</c:v>
                </c:pt>
              </c:numCache>
            </c:numRef>
          </c:val>
        </c:ser>
        <c:ser>
          <c:idx val="6"/>
          <c:order val="6"/>
          <c:tx>
            <c:strRef>
              <c:f>'other useful stuff'!$BV$4</c:f>
              <c:strCache>
                <c:ptCount val="1"/>
                <c:pt idx="0">
                  <c:v>80(4)</c:v>
                </c:pt>
              </c:strCache>
            </c:strRef>
          </c:tx>
          <c:cat>
            <c:strRef>
              <c:f>'other useful stuff'!$BO$5:$BO$8</c:f>
              <c:strCache>
                <c:ptCount val="4"/>
                <c:pt idx="0">
                  <c:v>0 Week</c:v>
                </c:pt>
                <c:pt idx="1">
                  <c:v>1 Week</c:v>
                </c:pt>
                <c:pt idx="2">
                  <c:v>2 Weeks</c:v>
                </c:pt>
                <c:pt idx="3">
                  <c:v>4 Weeks</c:v>
                </c:pt>
              </c:strCache>
            </c:strRef>
          </c:cat>
          <c:val>
            <c:numRef>
              <c:f>'other useful stuff'!$BV$5:$BV$8</c:f>
              <c:numCache>
                <c:formatCode>General</c:formatCode>
                <c:ptCount val="4"/>
                <c:pt idx="3">
                  <c:v>0</c:v>
                </c:pt>
              </c:numCache>
            </c:numRef>
          </c:val>
        </c:ser>
        <c:ser>
          <c:idx val="7"/>
          <c:order val="7"/>
          <c:tx>
            <c:strRef>
              <c:f>'other useful stuff'!$BW$4</c:f>
              <c:strCache>
                <c:ptCount val="1"/>
                <c:pt idx="0">
                  <c:v>100(1)</c:v>
                </c:pt>
              </c:strCache>
            </c:strRef>
          </c:tx>
          <c:cat>
            <c:strRef>
              <c:f>'other useful stuff'!$BO$5:$BO$8</c:f>
              <c:strCache>
                <c:ptCount val="4"/>
                <c:pt idx="0">
                  <c:v>0 Week</c:v>
                </c:pt>
                <c:pt idx="1">
                  <c:v>1 Week</c:v>
                </c:pt>
                <c:pt idx="2">
                  <c:v>2 Weeks</c:v>
                </c:pt>
                <c:pt idx="3">
                  <c:v>4 Weeks</c:v>
                </c:pt>
              </c:strCache>
            </c:strRef>
          </c:cat>
          <c:val>
            <c:numRef>
              <c:f>'other useful stuff'!$BW$5:$BW$8</c:f>
              <c:numCache>
                <c:formatCode>General</c:formatCode>
                <c:ptCount val="4"/>
                <c:pt idx="1">
                  <c:v>0</c:v>
                </c:pt>
              </c:numCache>
            </c:numRef>
          </c:val>
        </c:ser>
        <c:ser>
          <c:idx val="8"/>
          <c:order val="8"/>
          <c:tx>
            <c:strRef>
              <c:f>'other useful stuff'!$BX$4</c:f>
              <c:strCache>
                <c:ptCount val="1"/>
                <c:pt idx="0">
                  <c:v>100(2)</c:v>
                </c:pt>
              </c:strCache>
            </c:strRef>
          </c:tx>
          <c:errBars>
            <c:errBarType val="both"/>
            <c:errValType val="cust"/>
            <c:plus>
              <c:numRef>
                <c:f>'other useful stuff'!$AC$23</c:f>
                <c:numCache>
                  <c:formatCode>General</c:formatCode>
                  <c:ptCount val="1"/>
                  <c:pt idx="0">
                    <c:v>2003.4395701987448</c:v>
                  </c:pt>
                </c:numCache>
              </c:numRef>
            </c:plus>
            <c:minus>
              <c:numRef>
                <c:f>'other useful stuff'!$AC$23</c:f>
                <c:numCache>
                  <c:formatCode>General</c:formatCode>
                  <c:ptCount val="1"/>
                  <c:pt idx="0">
                    <c:v>2003.4395701987448</c:v>
                  </c:pt>
                </c:numCache>
              </c:numRef>
            </c:minus>
          </c:errBars>
          <c:cat>
            <c:strRef>
              <c:f>'other useful stuff'!$BO$5:$BO$8</c:f>
              <c:strCache>
                <c:ptCount val="4"/>
                <c:pt idx="0">
                  <c:v>0 Week</c:v>
                </c:pt>
                <c:pt idx="1">
                  <c:v>1 Week</c:v>
                </c:pt>
                <c:pt idx="2">
                  <c:v>2 Weeks</c:v>
                </c:pt>
                <c:pt idx="3">
                  <c:v>4 Weeks</c:v>
                </c:pt>
              </c:strCache>
            </c:strRef>
          </c:cat>
          <c:val>
            <c:numRef>
              <c:f>'other useful stuff'!$BX$5:$BX$8</c:f>
              <c:numCache>
                <c:formatCode>General</c:formatCode>
                <c:ptCount val="4"/>
                <c:pt idx="2">
                  <c:v>7339.0495000000001</c:v>
                </c:pt>
              </c:numCache>
            </c:numRef>
          </c:val>
        </c:ser>
        <c:ser>
          <c:idx val="9"/>
          <c:order val="9"/>
          <c:tx>
            <c:strRef>
              <c:f>'other useful stuff'!$BY$4</c:f>
              <c:strCache>
                <c:ptCount val="1"/>
                <c:pt idx="0">
                  <c:v>100(4)</c:v>
                </c:pt>
              </c:strCache>
            </c:strRef>
          </c:tx>
          <c:cat>
            <c:strRef>
              <c:f>'other useful stuff'!$BO$5:$BO$8</c:f>
              <c:strCache>
                <c:ptCount val="4"/>
                <c:pt idx="0">
                  <c:v>0 Week</c:v>
                </c:pt>
                <c:pt idx="1">
                  <c:v>1 Week</c:v>
                </c:pt>
                <c:pt idx="2">
                  <c:v>2 Weeks</c:v>
                </c:pt>
                <c:pt idx="3">
                  <c:v>4 Weeks</c:v>
                </c:pt>
              </c:strCache>
            </c:strRef>
          </c:cat>
          <c:val>
            <c:numRef>
              <c:f>'other useful stuff'!$BY$5:$BY$8</c:f>
              <c:numCache>
                <c:formatCode>General</c:formatCode>
                <c:ptCount val="4"/>
                <c:pt idx="3">
                  <c:v>0</c:v>
                </c:pt>
              </c:numCache>
            </c:numRef>
          </c:val>
        </c:ser>
        <c:axId val="57587200"/>
        <c:axId val="57593856"/>
      </c:barChart>
      <c:catAx>
        <c:axId val="57587200"/>
        <c:scaling>
          <c:orientation val="minMax"/>
        </c:scaling>
        <c:axPos val="b"/>
        <c:title>
          <c:tx>
            <c:rich>
              <a:bodyPr/>
              <a:lstStyle/>
              <a:p>
                <a:pPr>
                  <a:defRPr/>
                </a:pPr>
                <a:r>
                  <a:rPr lang="en-US"/>
                  <a:t>Time (weeks)</a:t>
                </a:r>
              </a:p>
            </c:rich>
          </c:tx>
        </c:title>
        <c:tickLblPos val="nextTo"/>
        <c:crossAx val="57593856"/>
        <c:crosses val="autoZero"/>
        <c:auto val="1"/>
        <c:lblAlgn val="ctr"/>
        <c:lblOffset val="100"/>
      </c:catAx>
      <c:valAx>
        <c:axId val="57593856"/>
        <c:scaling>
          <c:orientation val="minMax"/>
        </c:scaling>
        <c:axPos val="l"/>
        <c:majorGridlines/>
        <c:title>
          <c:tx>
            <c:rich>
              <a:bodyPr rot="-5400000" vert="horz"/>
              <a:lstStyle/>
              <a:p>
                <a:pPr>
                  <a:defRPr/>
                </a:pPr>
                <a:r>
                  <a:rPr lang="en-US"/>
                  <a:t>Load (lbf)</a:t>
                </a:r>
              </a:p>
            </c:rich>
          </c:tx>
        </c:title>
        <c:numFmt formatCode="General" sourceLinked="1"/>
        <c:tickLblPos val="nextTo"/>
        <c:crossAx val="57587200"/>
        <c:crosses val="autoZero"/>
        <c:crossBetween val="between"/>
        <c:majorUnit val="2000"/>
      </c:valAx>
    </c:plotArea>
    <c:legend>
      <c:legendPos val="r"/>
      <c:legendEntry>
        <c:idx val="6"/>
        <c:delete val="1"/>
      </c:legendEntry>
      <c:legendEntry>
        <c:idx val="7"/>
        <c:delete val="1"/>
      </c:legendEntry>
      <c:legendEntry>
        <c:idx val="9"/>
        <c:delete val="1"/>
      </c:legendEntry>
      <c:legendEntry>
        <c:idx val="5"/>
        <c:delete val="1"/>
      </c:legendEntry>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Week</a:t>
            </a:r>
            <a:r>
              <a:rPr lang="en-US" baseline="0"/>
              <a:t> 3/4" </a:t>
            </a:r>
            <a:r>
              <a:rPr lang="en-US"/>
              <a:t>80C</a:t>
            </a:r>
          </a:p>
        </c:rich>
      </c:tx>
    </c:title>
    <c:plotArea>
      <c:layout/>
      <c:barChart>
        <c:barDir val="col"/>
        <c:grouping val="clustered"/>
        <c:ser>
          <c:idx val="0"/>
          <c:order val="0"/>
          <c:tx>
            <c:strRef>
              <c:f>'other useful stuff'!$U$35</c:f>
              <c:strCache>
                <c:ptCount val="1"/>
                <c:pt idx="0">
                  <c:v>80</c:v>
                </c:pt>
              </c:strCache>
            </c:strRef>
          </c:tx>
          <c:cat>
            <c:strRef>
              <c:f>'other useful stuff'!$T$36</c:f>
              <c:strCache>
                <c:ptCount val="1"/>
                <c:pt idx="0">
                  <c:v>7d</c:v>
                </c:pt>
              </c:strCache>
            </c:strRef>
          </c:cat>
          <c:val>
            <c:numRef>
              <c:f>'other useful stuff'!$U$36</c:f>
              <c:numCache>
                <c:formatCode>General</c:formatCode>
                <c:ptCount val="1"/>
                <c:pt idx="0">
                  <c:v>3145.0754000000002</c:v>
                </c:pt>
              </c:numCache>
            </c:numRef>
          </c:val>
        </c:ser>
        <c:axId val="60582912"/>
        <c:axId val="60601472"/>
      </c:barChart>
      <c:catAx>
        <c:axId val="60582912"/>
        <c:scaling>
          <c:orientation val="minMax"/>
        </c:scaling>
        <c:axPos val="b"/>
        <c:title>
          <c:tx>
            <c:rich>
              <a:bodyPr/>
              <a:lstStyle/>
              <a:p>
                <a:pPr>
                  <a:defRPr/>
                </a:pPr>
                <a:r>
                  <a:rPr lang="en-US"/>
                  <a:t>Sample</a:t>
                </a:r>
              </a:p>
            </c:rich>
          </c:tx>
        </c:title>
        <c:numFmt formatCode="General" sourceLinked="1"/>
        <c:tickLblPos val="nextTo"/>
        <c:crossAx val="60601472"/>
        <c:crosses val="autoZero"/>
        <c:auto val="1"/>
        <c:lblAlgn val="ctr"/>
        <c:lblOffset val="100"/>
      </c:catAx>
      <c:valAx>
        <c:axId val="60601472"/>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582912"/>
        <c:crosses val="autoZero"/>
        <c:crossBetween val="between"/>
        <c:majorUnit val="2000"/>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 Weeks</a:t>
            </a:r>
            <a:r>
              <a:rPr lang="en-US" baseline="0"/>
              <a:t> 3/4" </a:t>
            </a:r>
            <a:r>
              <a:rPr lang="en-US"/>
              <a:t>60C</a:t>
            </a:r>
          </a:p>
        </c:rich>
      </c:tx>
    </c:title>
    <c:plotArea>
      <c:layout/>
      <c:barChart>
        <c:barDir val="col"/>
        <c:grouping val="clustered"/>
        <c:ser>
          <c:idx val="0"/>
          <c:order val="0"/>
          <c:tx>
            <c:strRef>
              <c:f>'other useful stuff'!$AC$29</c:f>
              <c:strCache>
                <c:ptCount val="1"/>
                <c:pt idx="0">
                  <c:v>60</c:v>
                </c:pt>
              </c:strCache>
            </c:strRef>
          </c:tx>
          <c:cat>
            <c:strRef>
              <c:f>'other useful stuff'!$AB$30:$AB$32</c:f>
              <c:strCache>
                <c:ptCount val="3"/>
                <c:pt idx="0">
                  <c:v>18e</c:v>
                </c:pt>
                <c:pt idx="1">
                  <c:v>17b</c:v>
                </c:pt>
                <c:pt idx="2">
                  <c:v>10e</c:v>
                </c:pt>
              </c:strCache>
            </c:strRef>
          </c:cat>
          <c:val>
            <c:numRef>
              <c:f>'other useful stuff'!$AC$30:$AC$32</c:f>
              <c:numCache>
                <c:formatCode>General</c:formatCode>
                <c:ptCount val="3"/>
                <c:pt idx="0">
                  <c:v>3482.3298</c:v>
                </c:pt>
                <c:pt idx="1">
                  <c:v>5017.7313999999997</c:v>
                </c:pt>
                <c:pt idx="2">
                  <c:v>4780.4565000000002</c:v>
                </c:pt>
              </c:numCache>
            </c:numRef>
          </c:val>
        </c:ser>
        <c:axId val="60613760"/>
        <c:axId val="60615680"/>
      </c:barChart>
      <c:catAx>
        <c:axId val="60613760"/>
        <c:scaling>
          <c:orientation val="minMax"/>
        </c:scaling>
        <c:axPos val="b"/>
        <c:title>
          <c:tx>
            <c:rich>
              <a:bodyPr/>
              <a:lstStyle/>
              <a:p>
                <a:pPr>
                  <a:defRPr/>
                </a:pPr>
                <a:r>
                  <a:rPr lang="en-US"/>
                  <a:t>Sample</a:t>
                </a:r>
              </a:p>
            </c:rich>
          </c:tx>
        </c:title>
        <c:tickLblPos val="nextTo"/>
        <c:crossAx val="60615680"/>
        <c:crosses val="autoZero"/>
        <c:auto val="1"/>
        <c:lblAlgn val="ctr"/>
        <c:lblOffset val="100"/>
      </c:catAx>
      <c:valAx>
        <c:axId val="60615680"/>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613760"/>
        <c:crosses val="autoZero"/>
        <c:crossBetween val="between"/>
        <c:majorUnit val="2000"/>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 Weeks 3/4" 100C</a:t>
            </a:r>
          </a:p>
        </c:rich>
      </c:tx>
    </c:title>
    <c:plotArea>
      <c:layout>
        <c:manualLayout>
          <c:layoutTarget val="inner"/>
          <c:xMode val="edge"/>
          <c:yMode val="edge"/>
          <c:x val="0.30002633509195564"/>
          <c:y val="0.266573250339464"/>
          <c:w val="0.52401636664103857"/>
          <c:h val="0.53398654924610056"/>
        </c:manualLayout>
      </c:layout>
      <c:barChart>
        <c:barDir val="col"/>
        <c:grouping val="clustered"/>
        <c:ser>
          <c:idx val="0"/>
          <c:order val="0"/>
          <c:tx>
            <c:strRef>
              <c:f>'other useful stuff'!$AC$41</c:f>
              <c:strCache>
                <c:ptCount val="1"/>
                <c:pt idx="0">
                  <c:v>100</c:v>
                </c:pt>
              </c:strCache>
            </c:strRef>
          </c:tx>
          <c:cat>
            <c:strRef>
              <c:f>'other useful stuff'!$AB$42:$AB$44</c:f>
              <c:strCache>
                <c:ptCount val="3"/>
                <c:pt idx="0">
                  <c:v>8e</c:v>
                </c:pt>
                <c:pt idx="1">
                  <c:v>15b</c:v>
                </c:pt>
                <c:pt idx="2">
                  <c:v>7b</c:v>
                </c:pt>
              </c:strCache>
            </c:strRef>
          </c:cat>
          <c:val>
            <c:numRef>
              <c:f>'other useful stuff'!$AC$42:$AC$44</c:f>
              <c:numCache>
                <c:formatCode>General</c:formatCode>
                <c:ptCount val="3"/>
                <c:pt idx="0">
                  <c:v>5073.6807000000017</c:v>
                </c:pt>
                <c:pt idx="1">
                  <c:v>8877.7489999999871</c:v>
                </c:pt>
                <c:pt idx="2">
                  <c:v>8065.7187999999996</c:v>
                </c:pt>
              </c:numCache>
            </c:numRef>
          </c:val>
        </c:ser>
        <c:axId val="60660736"/>
        <c:axId val="60667008"/>
      </c:barChart>
      <c:catAx>
        <c:axId val="60660736"/>
        <c:scaling>
          <c:orientation val="minMax"/>
        </c:scaling>
        <c:axPos val="b"/>
        <c:title>
          <c:tx>
            <c:rich>
              <a:bodyPr/>
              <a:lstStyle/>
              <a:p>
                <a:pPr>
                  <a:defRPr/>
                </a:pPr>
                <a:r>
                  <a:rPr lang="en-US"/>
                  <a:t>Sample</a:t>
                </a:r>
              </a:p>
            </c:rich>
          </c:tx>
        </c:title>
        <c:tickLblPos val="nextTo"/>
        <c:crossAx val="60667008"/>
        <c:crosses val="autoZero"/>
        <c:auto val="1"/>
        <c:lblAlgn val="ctr"/>
        <c:lblOffset val="100"/>
      </c:catAx>
      <c:valAx>
        <c:axId val="60667008"/>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660736"/>
        <c:crosses val="autoZero"/>
        <c:crossBetween val="between"/>
        <c:majorUnit val="2000"/>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 Weeks 1/2" 60C</a:t>
            </a:r>
          </a:p>
        </c:rich>
      </c:tx>
    </c:title>
    <c:plotArea>
      <c:layout/>
      <c:barChart>
        <c:barDir val="col"/>
        <c:grouping val="clustered"/>
        <c:ser>
          <c:idx val="0"/>
          <c:order val="0"/>
          <c:tx>
            <c:strRef>
              <c:f>'other useful stuff'!$AG$29</c:f>
              <c:strCache>
                <c:ptCount val="1"/>
                <c:pt idx="0">
                  <c:v>60</c:v>
                </c:pt>
              </c:strCache>
            </c:strRef>
          </c:tx>
          <c:cat>
            <c:strRef>
              <c:f>'other useful stuff'!$AF$30:$AF$32</c:f>
              <c:strCache>
                <c:ptCount val="3"/>
                <c:pt idx="0">
                  <c:v>1e</c:v>
                </c:pt>
                <c:pt idx="1">
                  <c:v>14b</c:v>
                </c:pt>
                <c:pt idx="2">
                  <c:v>2b</c:v>
                </c:pt>
              </c:strCache>
            </c:strRef>
          </c:cat>
          <c:val>
            <c:numRef>
              <c:f>'other useful stuff'!$AG$30:$AG$32</c:f>
              <c:numCache>
                <c:formatCode>General</c:formatCode>
                <c:ptCount val="3"/>
                <c:pt idx="0">
                  <c:v>2038.9529</c:v>
                </c:pt>
                <c:pt idx="1">
                  <c:v>4183.8745000000008</c:v>
                </c:pt>
                <c:pt idx="2">
                  <c:v>3547.3202999999999</c:v>
                </c:pt>
              </c:numCache>
            </c:numRef>
          </c:val>
        </c:ser>
        <c:axId val="60683392"/>
        <c:axId val="60684928"/>
      </c:barChart>
      <c:catAx>
        <c:axId val="60683392"/>
        <c:scaling>
          <c:orientation val="minMax"/>
        </c:scaling>
        <c:axPos val="b"/>
        <c:tickLblPos val="nextTo"/>
        <c:crossAx val="60684928"/>
        <c:crosses val="autoZero"/>
        <c:auto val="1"/>
        <c:lblAlgn val="ctr"/>
        <c:lblOffset val="100"/>
      </c:catAx>
      <c:valAx>
        <c:axId val="60684928"/>
        <c:scaling>
          <c:orientation val="minMax"/>
          <c:max val="10000"/>
        </c:scaling>
        <c:axPos val="l"/>
        <c:majorGridlines/>
        <c:numFmt formatCode="General" sourceLinked="1"/>
        <c:tickLblPos val="nextTo"/>
        <c:crossAx val="60683392"/>
        <c:crosses val="autoZero"/>
        <c:crossBetween val="between"/>
        <c:majorUnit val="2000"/>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 Weeks 1/2" 80C</a:t>
            </a:r>
          </a:p>
        </c:rich>
      </c:tx>
    </c:title>
    <c:plotArea>
      <c:layout>
        <c:manualLayout>
          <c:layoutTarget val="inner"/>
          <c:xMode val="edge"/>
          <c:yMode val="edge"/>
          <c:x val="0.29445894618812302"/>
          <c:y val="0.27133345553159255"/>
          <c:w val="0.54196936454608169"/>
          <c:h val="0.51144593209263167"/>
        </c:manualLayout>
      </c:layout>
      <c:barChart>
        <c:barDir val="col"/>
        <c:grouping val="clustered"/>
        <c:ser>
          <c:idx val="0"/>
          <c:order val="0"/>
          <c:tx>
            <c:strRef>
              <c:f>'other useful stuff'!$AG$35</c:f>
              <c:strCache>
                <c:ptCount val="1"/>
                <c:pt idx="0">
                  <c:v>80</c:v>
                </c:pt>
              </c:strCache>
            </c:strRef>
          </c:tx>
          <c:cat>
            <c:strRef>
              <c:f>'other useful stuff'!$AF$36:$AF$37</c:f>
              <c:strCache>
                <c:ptCount val="2"/>
                <c:pt idx="0">
                  <c:v>5e</c:v>
                </c:pt>
                <c:pt idx="1">
                  <c:v>6b</c:v>
                </c:pt>
              </c:strCache>
            </c:strRef>
          </c:cat>
          <c:val>
            <c:numRef>
              <c:f>'other useful stuff'!$AG$36:$AG$37</c:f>
              <c:numCache>
                <c:formatCode>General</c:formatCode>
                <c:ptCount val="2"/>
                <c:pt idx="0">
                  <c:v>3728.5392999999999</c:v>
                </c:pt>
                <c:pt idx="1">
                  <c:v>4596.2793000000001</c:v>
                </c:pt>
              </c:numCache>
            </c:numRef>
          </c:val>
        </c:ser>
        <c:axId val="60696832"/>
        <c:axId val="60715392"/>
      </c:barChart>
      <c:catAx>
        <c:axId val="60696832"/>
        <c:scaling>
          <c:orientation val="minMax"/>
        </c:scaling>
        <c:axPos val="b"/>
        <c:title>
          <c:tx>
            <c:rich>
              <a:bodyPr/>
              <a:lstStyle/>
              <a:p>
                <a:pPr>
                  <a:defRPr/>
                </a:pPr>
                <a:r>
                  <a:rPr lang="en-US"/>
                  <a:t>Sample</a:t>
                </a:r>
              </a:p>
            </c:rich>
          </c:tx>
        </c:title>
        <c:tickLblPos val="nextTo"/>
        <c:crossAx val="60715392"/>
        <c:crosses val="autoZero"/>
        <c:auto val="1"/>
        <c:lblAlgn val="ctr"/>
        <c:lblOffset val="100"/>
      </c:catAx>
      <c:valAx>
        <c:axId val="60715392"/>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696832"/>
        <c:crosses val="autoZero"/>
        <c:crossBetween val="between"/>
        <c:majorUnit val="2000"/>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 Weeks 1/2" 100C</a:t>
            </a:r>
          </a:p>
        </c:rich>
      </c:tx>
    </c:title>
    <c:plotArea>
      <c:layout>
        <c:manualLayout>
          <c:layoutTarget val="inner"/>
          <c:xMode val="edge"/>
          <c:yMode val="edge"/>
          <c:x val="0.29178888251739232"/>
          <c:y val="0.266573250339464"/>
          <c:w val="0.5370848614611996"/>
          <c:h val="0.5200170005078204"/>
        </c:manualLayout>
      </c:layout>
      <c:barChart>
        <c:barDir val="col"/>
        <c:grouping val="clustered"/>
        <c:ser>
          <c:idx val="0"/>
          <c:order val="0"/>
          <c:tx>
            <c:strRef>
              <c:f>'other useful stuff'!$AG$41</c:f>
              <c:strCache>
                <c:ptCount val="1"/>
                <c:pt idx="0">
                  <c:v>100</c:v>
                </c:pt>
              </c:strCache>
            </c:strRef>
          </c:tx>
          <c:cat>
            <c:strRef>
              <c:f>'other useful stuff'!$AF$42</c:f>
              <c:strCache>
                <c:ptCount val="1"/>
                <c:pt idx="0">
                  <c:v>4b</c:v>
                </c:pt>
              </c:strCache>
            </c:strRef>
          </c:cat>
          <c:val>
            <c:numRef>
              <c:f>'other useful stuff'!$AG$42</c:f>
              <c:numCache>
                <c:formatCode>General</c:formatCode>
                <c:ptCount val="1"/>
                <c:pt idx="0">
                  <c:v>4649.4887999999992</c:v>
                </c:pt>
              </c:numCache>
            </c:numRef>
          </c:val>
        </c:ser>
        <c:axId val="60744064"/>
        <c:axId val="60745984"/>
      </c:barChart>
      <c:catAx>
        <c:axId val="60744064"/>
        <c:scaling>
          <c:orientation val="minMax"/>
        </c:scaling>
        <c:axPos val="b"/>
        <c:title>
          <c:tx>
            <c:rich>
              <a:bodyPr/>
              <a:lstStyle/>
              <a:p>
                <a:pPr>
                  <a:defRPr/>
                </a:pPr>
                <a:r>
                  <a:rPr lang="en-US"/>
                  <a:t>Sample</a:t>
                </a:r>
              </a:p>
            </c:rich>
          </c:tx>
        </c:title>
        <c:numFmt formatCode="General" sourceLinked="1"/>
        <c:tickLblPos val="nextTo"/>
        <c:crossAx val="60745984"/>
        <c:crosses val="autoZero"/>
        <c:auto val="1"/>
        <c:lblAlgn val="ctr"/>
        <c:lblOffset val="100"/>
      </c:catAx>
      <c:valAx>
        <c:axId val="60745984"/>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744064"/>
        <c:crosses val="autoZero"/>
        <c:crossBetween val="between"/>
        <c:majorUnit val="2000"/>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Unsoaked-Sintered</a:t>
            </a:r>
          </a:p>
        </c:rich>
      </c:tx>
    </c:title>
    <c:plotArea>
      <c:layout>
        <c:manualLayout>
          <c:layoutTarget val="inner"/>
          <c:xMode val="edge"/>
          <c:yMode val="edge"/>
          <c:x val="0.29717843093659568"/>
          <c:y val="0.2737778146650458"/>
          <c:w val="0.51608366143972328"/>
          <c:h val="0.49403169128635638"/>
        </c:manualLayout>
      </c:layout>
      <c:barChart>
        <c:barDir val="col"/>
        <c:grouping val="clustered"/>
        <c:ser>
          <c:idx val="0"/>
          <c:order val="0"/>
          <c:tx>
            <c:strRef>
              <c:f>'other useful stuff'!$AK$28</c:f>
              <c:strCache>
                <c:ptCount val="1"/>
                <c:pt idx="0">
                  <c:v>3/4"</c:v>
                </c:pt>
              </c:strCache>
            </c:strRef>
          </c:tx>
          <c:cat>
            <c:strRef>
              <c:f>'other useful stuff'!$AJ$29:$AJ$30</c:f>
              <c:strCache>
                <c:ptCount val="2"/>
                <c:pt idx="0">
                  <c:v>1b</c:v>
                </c:pt>
                <c:pt idx="1">
                  <c:v>12b</c:v>
                </c:pt>
              </c:strCache>
            </c:strRef>
          </c:cat>
          <c:val>
            <c:numRef>
              <c:f>'other useful stuff'!$AK$29:$AK$30</c:f>
              <c:numCache>
                <c:formatCode>General</c:formatCode>
                <c:ptCount val="2"/>
                <c:pt idx="0">
                  <c:v>5706.9863000000005</c:v>
                </c:pt>
              </c:numCache>
            </c:numRef>
          </c:val>
        </c:ser>
        <c:ser>
          <c:idx val="1"/>
          <c:order val="1"/>
          <c:tx>
            <c:strRef>
              <c:f>'other useful stuff'!$AL$28</c:f>
              <c:strCache>
                <c:ptCount val="1"/>
                <c:pt idx="0">
                  <c:v>1/2"</c:v>
                </c:pt>
              </c:strCache>
            </c:strRef>
          </c:tx>
          <c:cat>
            <c:strRef>
              <c:f>'other useful stuff'!$AJ$29:$AJ$30</c:f>
              <c:strCache>
                <c:ptCount val="2"/>
                <c:pt idx="0">
                  <c:v>1b</c:v>
                </c:pt>
                <c:pt idx="1">
                  <c:v>12b</c:v>
                </c:pt>
              </c:strCache>
            </c:strRef>
          </c:cat>
          <c:val>
            <c:numRef>
              <c:f>'other useful stuff'!$AL$29:$AL$30</c:f>
              <c:numCache>
                <c:formatCode>General</c:formatCode>
                <c:ptCount val="2"/>
                <c:pt idx="1">
                  <c:v>2993.6631000000002</c:v>
                </c:pt>
              </c:numCache>
            </c:numRef>
          </c:val>
        </c:ser>
        <c:axId val="60767232"/>
        <c:axId val="60781696"/>
      </c:barChart>
      <c:catAx>
        <c:axId val="60767232"/>
        <c:scaling>
          <c:orientation val="minMax"/>
        </c:scaling>
        <c:axPos val="b"/>
        <c:title>
          <c:tx>
            <c:rich>
              <a:bodyPr/>
              <a:lstStyle/>
              <a:p>
                <a:pPr>
                  <a:defRPr/>
                </a:pPr>
                <a:r>
                  <a:rPr lang="en-US"/>
                  <a:t>Sample</a:t>
                </a:r>
              </a:p>
            </c:rich>
          </c:tx>
        </c:title>
        <c:tickLblPos val="nextTo"/>
        <c:crossAx val="60781696"/>
        <c:crosses val="autoZero"/>
        <c:auto val="1"/>
        <c:lblAlgn val="ctr"/>
        <c:lblOffset val="100"/>
      </c:catAx>
      <c:valAx>
        <c:axId val="60781696"/>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767232"/>
        <c:crosses val="autoZero"/>
        <c:crossBetween val="between"/>
        <c:majorUnit val="2000"/>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Unsoaked-Unsintered</a:t>
            </a:r>
          </a:p>
        </c:rich>
      </c:tx>
    </c:title>
    <c:plotArea>
      <c:layout>
        <c:manualLayout>
          <c:layoutTarget val="inner"/>
          <c:xMode val="edge"/>
          <c:yMode val="edge"/>
          <c:x val="0.29162726772952496"/>
          <c:y val="0.27133345553159255"/>
          <c:w val="0.50766836173720686"/>
          <c:h val="0.47920386985987207"/>
        </c:manualLayout>
      </c:layout>
      <c:barChart>
        <c:barDir val="col"/>
        <c:grouping val="clustered"/>
        <c:ser>
          <c:idx val="0"/>
          <c:order val="0"/>
          <c:tx>
            <c:strRef>
              <c:f>'other useful stuff'!$AK$37</c:f>
              <c:strCache>
                <c:ptCount val="1"/>
                <c:pt idx="0">
                  <c:v>3/4"</c:v>
                </c:pt>
              </c:strCache>
            </c:strRef>
          </c:tx>
          <c:cat>
            <c:strRef>
              <c:f>'other useful stuff'!$AJ$38</c:f>
              <c:strCache>
                <c:ptCount val="1"/>
                <c:pt idx="0">
                  <c:v>5a</c:v>
                </c:pt>
              </c:strCache>
            </c:strRef>
          </c:cat>
          <c:val>
            <c:numRef>
              <c:f>'other useful stuff'!$AK$38</c:f>
              <c:numCache>
                <c:formatCode>General</c:formatCode>
                <c:ptCount val="1"/>
                <c:pt idx="0">
                  <c:v>2615.9414000000002</c:v>
                </c:pt>
              </c:numCache>
            </c:numRef>
          </c:val>
        </c:ser>
        <c:axId val="60806272"/>
        <c:axId val="60808192"/>
      </c:barChart>
      <c:catAx>
        <c:axId val="60806272"/>
        <c:scaling>
          <c:orientation val="minMax"/>
        </c:scaling>
        <c:axPos val="b"/>
        <c:title>
          <c:tx>
            <c:rich>
              <a:bodyPr/>
              <a:lstStyle/>
              <a:p>
                <a:pPr>
                  <a:defRPr/>
                </a:pPr>
                <a:r>
                  <a:rPr lang="en-US"/>
                  <a:t>Sample</a:t>
                </a:r>
              </a:p>
            </c:rich>
          </c:tx>
        </c:title>
        <c:tickLblPos val="nextTo"/>
        <c:crossAx val="60808192"/>
        <c:crosses val="autoZero"/>
        <c:auto val="1"/>
        <c:lblAlgn val="ctr"/>
        <c:lblOffset val="100"/>
      </c:catAx>
      <c:valAx>
        <c:axId val="60808192"/>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806272"/>
        <c:crosses val="autoZero"/>
        <c:crossBetween val="between"/>
        <c:majorUnit val="2000"/>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Average Peak Load vs. Time and Temp for </a:t>
            </a:r>
            <a:r>
              <a:rPr lang="en-US" sz="1800" b="1" i="0" u="none" strike="noStrike" baseline="0"/>
              <a:t>3/4" Disk samples</a:t>
            </a:r>
            <a:r>
              <a:rPr lang="en-US"/>
              <a:t> (Soaked-Unsintered)</a:t>
            </a:r>
          </a:p>
        </c:rich>
      </c:tx>
    </c:title>
    <c:plotArea>
      <c:layout/>
      <c:barChart>
        <c:barDir val="col"/>
        <c:grouping val="clustered"/>
        <c:ser>
          <c:idx val="0"/>
          <c:order val="0"/>
          <c:tx>
            <c:strRef>
              <c:f>'other useful stuff'!$BP$13</c:f>
              <c:strCache>
                <c:ptCount val="1"/>
                <c:pt idx="0">
                  <c:v>60(1)</c:v>
                </c:pt>
              </c:strCache>
            </c:strRef>
          </c:tx>
          <c:cat>
            <c:strRef>
              <c:f>'other useful stuff'!$BO$14:$BO$17</c:f>
              <c:strCache>
                <c:ptCount val="4"/>
                <c:pt idx="0">
                  <c:v>0 Week</c:v>
                </c:pt>
                <c:pt idx="1">
                  <c:v>1 Week</c:v>
                </c:pt>
                <c:pt idx="2">
                  <c:v>2 Weeks</c:v>
                </c:pt>
                <c:pt idx="3">
                  <c:v>4 Weeks</c:v>
                </c:pt>
              </c:strCache>
            </c:strRef>
          </c:cat>
          <c:val>
            <c:numRef>
              <c:f>'other useful stuff'!$BP$14:$BP$17</c:f>
              <c:numCache>
                <c:formatCode>General</c:formatCode>
                <c:ptCount val="4"/>
                <c:pt idx="1">
                  <c:v>3484.222699999973</c:v>
                </c:pt>
              </c:numCache>
            </c:numRef>
          </c:val>
        </c:ser>
        <c:ser>
          <c:idx val="1"/>
          <c:order val="1"/>
          <c:tx>
            <c:strRef>
              <c:f>'other useful stuff'!$BQ$13</c:f>
              <c:strCache>
                <c:ptCount val="1"/>
                <c:pt idx="0">
                  <c:v>60(2)</c:v>
                </c:pt>
              </c:strCache>
            </c:strRef>
          </c:tx>
          <c:cat>
            <c:strRef>
              <c:f>'other useful stuff'!$BO$14:$BO$17</c:f>
              <c:strCache>
                <c:ptCount val="4"/>
                <c:pt idx="0">
                  <c:v>0 Week</c:v>
                </c:pt>
                <c:pt idx="1">
                  <c:v>1 Week</c:v>
                </c:pt>
                <c:pt idx="2">
                  <c:v>2 Weeks</c:v>
                </c:pt>
                <c:pt idx="3">
                  <c:v>4 Weeks</c:v>
                </c:pt>
              </c:strCache>
            </c:strRef>
          </c:cat>
          <c:val>
            <c:numRef>
              <c:f>'other useful stuff'!$BQ$14:$BQ$17</c:f>
              <c:numCache>
                <c:formatCode>General</c:formatCode>
                <c:ptCount val="4"/>
                <c:pt idx="2">
                  <c:v>6259.0479000000005</c:v>
                </c:pt>
              </c:numCache>
            </c:numRef>
          </c:val>
        </c:ser>
        <c:ser>
          <c:idx val="2"/>
          <c:order val="2"/>
          <c:tx>
            <c:strRef>
              <c:f>'other useful stuff'!$BR$13</c:f>
              <c:strCache>
                <c:ptCount val="1"/>
                <c:pt idx="0">
                  <c:v>60(4)</c:v>
                </c:pt>
              </c:strCache>
            </c:strRef>
          </c:tx>
          <c:cat>
            <c:strRef>
              <c:f>'other useful stuff'!$BO$14:$BO$17</c:f>
              <c:strCache>
                <c:ptCount val="4"/>
                <c:pt idx="0">
                  <c:v>0 Week</c:v>
                </c:pt>
                <c:pt idx="1">
                  <c:v>1 Week</c:v>
                </c:pt>
                <c:pt idx="2">
                  <c:v>2 Weeks</c:v>
                </c:pt>
                <c:pt idx="3">
                  <c:v>4 Weeks</c:v>
                </c:pt>
              </c:strCache>
            </c:strRef>
          </c:cat>
          <c:val>
            <c:numRef>
              <c:f>'other useful stuff'!$BR$14:$BR$17</c:f>
              <c:numCache>
                <c:formatCode>General</c:formatCode>
                <c:ptCount val="4"/>
                <c:pt idx="3">
                  <c:v>7637.0767000000005</c:v>
                </c:pt>
              </c:numCache>
            </c:numRef>
          </c:val>
        </c:ser>
        <c:ser>
          <c:idx val="3"/>
          <c:order val="3"/>
          <c:tx>
            <c:strRef>
              <c:f>'other useful stuff'!$BS$13</c:f>
              <c:strCache>
                <c:ptCount val="1"/>
                <c:pt idx="0">
                  <c:v>na</c:v>
                </c:pt>
              </c:strCache>
            </c:strRef>
          </c:tx>
          <c:cat>
            <c:strRef>
              <c:f>'other useful stuff'!$BO$14:$BO$17</c:f>
              <c:strCache>
                <c:ptCount val="4"/>
                <c:pt idx="0">
                  <c:v>0 Week</c:v>
                </c:pt>
                <c:pt idx="1">
                  <c:v>1 Week</c:v>
                </c:pt>
                <c:pt idx="2">
                  <c:v>2 Weeks</c:v>
                </c:pt>
                <c:pt idx="3">
                  <c:v>4 Weeks</c:v>
                </c:pt>
              </c:strCache>
            </c:strRef>
          </c:cat>
          <c:val>
            <c:numRef>
              <c:f>'other useful stuff'!$BS$14:$BS$17</c:f>
              <c:numCache>
                <c:formatCode>General</c:formatCode>
                <c:ptCount val="4"/>
                <c:pt idx="0">
                  <c:v>2615.9414000000002</c:v>
                </c:pt>
              </c:numCache>
            </c:numRef>
          </c:val>
        </c:ser>
        <c:ser>
          <c:idx val="4"/>
          <c:order val="4"/>
          <c:tx>
            <c:strRef>
              <c:f>'other useful stuff'!$BT$13</c:f>
              <c:strCache>
                <c:ptCount val="1"/>
                <c:pt idx="0">
                  <c:v>80(1)</c:v>
                </c:pt>
              </c:strCache>
            </c:strRef>
          </c:tx>
          <c:cat>
            <c:strRef>
              <c:f>'other useful stuff'!$BO$14:$BO$17</c:f>
              <c:strCache>
                <c:ptCount val="4"/>
                <c:pt idx="0">
                  <c:v>0 Week</c:v>
                </c:pt>
                <c:pt idx="1">
                  <c:v>1 Week</c:v>
                </c:pt>
                <c:pt idx="2">
                  <c:v>2 Weeks</c:v>
                </c:pt>
                <c:pt idx="3">
                  <c:v>4 Weeks</c:v>
                </c:pt>
              </c:strCache>
            </c:strRef>
          </c:cat>
          <c:val>
            <c:numRef>
              <c:f>'other useful stuff'!$BT$14:$BT$17</c:f>
              <c:numCache>
                <c:formatCode>General</c:formatCode>
                <c:ptCount val="4"/>
                <c:pt idx="1">
                  <c:v>0</c:v>
                </c:pt>
              </c:numCache>
            </c:numRef>
          </c:val>
        </c:ser>
        <c:ser>
          <c:idx val="5"/>
          <c:order val="5"/>
          <c:tx>
            <c:strRef>
              <c:f>'other useful stuff'!$BU$13</c:f>
              <c:strCache>
                <c:ptCount val="1"/>
                <c:pt idx="0">
                  <c:v>80(2)</c:v>
                </c:pt>
              </c:strCache>
            </c:strRef>
          </c:tx>
          <c:cat>
            <c:strRef>
              <c:f>'other useful stuff'!$BO$14:$BO$17</c:f>
              <c:strCache>
                <c:ptCount val="4"/>
                <c:pt idx="0">
                  <c:v>0 Week</c:v>
                </c:pt>
                <c:pt idx="1">
                  <c:v>1 Week</c:v>
                </c:pt>
                <c:pt idx="2">
                  <c:v>2 Weeks</c:v>
                </c:pt>
                <c:pt idx="3">
                  <c:v>4 Weeks</c:v>
                </c:pt>
              </c:strCache>
            </c:strRef>
          </c:cat>
          <c:val>
            <c:numRef>
              <c:f>'other useful stuff'!$BU$14:$BU$17</c:f>
              <c:numCache>
                <c:formatCode>General</c:formatCode>
                <c:ptCount val="4"/>
                <c:pt idx="2">
                  <c:v>0</c:v>
                </c:pt>
              </c:numCache>
            </c:numRef>
          </c:val>
        </c:ser>
        <c:ser>
          <c:idx val="6"/>
          <c:order val="6"/>
          <c:tx>
            <c:strRef>
              <c:f>'other useful stuff'!$BV$13</c:f>
              <c:strCache>
                <c:ptCount val="1"/>
                <c:pt idx="0">
                  <c:v>80(4)</c:v>
                </c:pt>
              </c:strCache>
            </c:strRef>
          </c:tx>
          <c:cat>
            <c:strRef>
              <c:f>'other useful stuff'!$BO$14:$BO$17</c:f>
              <c:strCache>
                <c:ptCount val="4"/>
                <c:pt idx="0">
                  <c:v>0 Week</c:v>
                </c:pt>
                <c:pt idx="1">
                  <c:v>1 Week</c:v>
                </c:pt>
                <c:pt idx="2">
                  <c:v>2 Weeks</c:v>
                </c:pt>
                <c:pt idx="3">
                  <c:v>4 Weeks</c:v>
                </c:pt>
              </c:strCache>
            </c:strRef>
          </c:cat>
          <c:val>
            <c:numRef>
              <c:f>'other useful stuff'!$BV$14:$BV$17</c:f>
              <c:numCache>
                <c:formatCode>General</c:formatCode>
                <c:ptCount val="4"/>
                <c:pt idx="3">
                  <c:v>7343.9092000000001</c:v>
                </c:pt>
              </c:numCache>
            </c:numRef>
          </c:val>
        </c:ser>
        <c:ser>
          <c:idx val="7"/>
          <c:order val="7"/>
          <c:tx>
            <c:strRef>
              <c:f>'other useful stuff'!$BW$13</c:f>
              <c:strCache>
                <c:ptCount val="1"/>
                <c:pt idx="0">
                  <c:v>100(1)</c:v>
                </c:pt>
              </c:strCache>
            </c:strRef>
          </c:tx>
          <c:cat>
            <c:strRef>
              <c:f>'other useful stuff'!$BO$14:$BO$17</c:f>
              <c:strCache>
                <c:ptCount val="4"/>
                <c:pt idx="0">
                  <c:v>0 Week</c:v>
                </c:pt>
                <c:pt idx="1">
                  <c:v>1 Week</c:v>
                </c:pt>
                <c:pt idx="2">
                  <c:v>2 Weeks</c:v>
                </c:pt>
                <c:pt idx="3">
                  <c:v>4 Weeks</c:v>
                </c:pt>
              </c:strCache>
            </c:strRef>
          </c:cat>
          <c:val>
            <c:numRef>
              <c:f>'other useful stuff'!$BW$14:$BW$17</c:f>
              <c:numCache>
                <c:formatCode>General</c:formatCode>
                <c:ptCount val="4"/>
                <c:pt idx="1">
                  <c:v>0</c:v>
                </c:pt>
              </c:numCache>
            </c:numRef>
          </c:val>
        </c:ser>
        <c:ser>
          <c:idx val="8"/>
          <c:order val="8"/>
          <c:tx>
            <c:strRef>
              <c:f>'other useful stuff'!$BX$13</c:f>
              <c:strCache>
                <c:ptCount val="1"/>
                <c:pt idx="0">
                  <c:v>100(2)</c:v>
                </c:pt>
              </c:strCache>
            </c:strRef>
          </c:tx>
          <c:cat>
            <c:strRef>
              <c:f>'other useful stuff'!$BO$14:$BO$17</c:f>
              <c:strCache>
                <c:ptCount val="4"/>
                <c:pt idx="0">
                  <c:v>0 Week</c:v>
                </c:pt>
                <c:pt idx="1">
                  <c:v>1 Week</c:v>
                </c:pt>
                <c:pt idx="2">
                  <c:v>2 Weeks</c:v>
                </c:pt>
                <c:pt idx="3">
                  <c:v>4 Weeks</c:v>
                </c:pt>
              </c:strCache>
            </c:strRef>
          </c:cat>
          <c:val>
            <c:numRef>
              <c:f>'other useful stuff'!$BX$14:$BX$17</c:f>
              <c:numCache>
                <c:formatCode>General</c:formatCode>
                <c:ptCount val="4"/>
                <c:pt idx="2">
                  <c:v>0</c:v>
                </c:pt>
              </c:numCache>
            </c:numRef>
          </c:val>
        </c:ser>
        <c:ser>
          <c:idx val="9"/>
          <c:order val="9"/>
          <c:tx>
            <c:strRef>
              <c:f>'other useful stuff'!$BY$13</c:f>
              <c:strCache>
                <c:ptCount val="1"/>
                <c:pt idx="0">
                  <c:v>100(4)</c:v>
                </c:pt>
              </c:strCache>
            </c:strRef>
          </c:tx>
          <c:cat>
            <c:strRef>
              <c:f>'other useful stuff'!$BO$14:$BO$17</c:f>
              <c:strCache>
                <c:ptCount val="4"/>
                <c:pt idx="0">
                  <c:v>0 Week</c:v>
                </c:pt>
                <c:pt idx="1">
                  <c:v>1 Week</c:v>
                </c:pt>
                <c:pt idx="2">
                  <c:v>2 Weeks</c:v>
                </c:pt>
                <c:pt idx="3">
                  <c:v>4 Weeks</c:v>
                </c:pt>
              </c:strCache>
            </c:strRef>
          </c:cat>
          <c:val>
            <c:numRef>
              <c:f>'other useful stuff'!$BY$14:$BY$17</c:f>
              <c:numCache>
                <c:formatCode>General</c:formatCode>
                <c:ptCount val="4"/>
                <c:pt idx="3">
                  <c:v>0</c:v>
                </c:pt>
              </c:numCache>
            </c:numRef>
          </c:val>
        </c:ser>
        <c:axId val="57537280"/>
        <c:axId val="57539200"/>
      </c:barChart>
      <c:catAx>
        <c:axId val="57537280"/>
        <c:scaling>
          <c:orientation val="minMax"/>
        </c:scaling>
        <c:axPos val="b"/>
        <c:title>
          <c:tx>
            <c:rich>
              <a:bodyPr/>
              <a:lstStyle/>
              <a:p>
                <a:pPr>
                  <a:defRPr/>
                </a:pPr>
                <a:r>
                  <a:rPr lang="en-US"/>
                  <a:t>Time (weeks)</a:t>
                </a:r>
              </a:p>
            </c:rich>
          </c:tx>
        </c:title>
        <c:tickLblPos val="nextTo"/>
        <c:crossAx val="57539200"/>
        <c:crosses val="autoZero"/>
        <c:auto val="1"/>
        <c:lblAlgn val="ctr"/>
        <c:lblOffset val="100"/>
      </c:catAx>
      <c:valAx>
        <c:axId val="57539200"/>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57537280"/>
        <c:crosses val="autoZero"/>
        <c:crossBetween val="between"/>
        <c:majorUnit val="2000"/>
      </c:valAx>
    </c:plotArea>
    <c:legend>
      <c:legendPos val="r"/>
      <c:legendEntry>
        <c:idx val="4"/>
        <c:delete val="1"/>
      </c:legendEntry>
      <c:legendEntry>
        <c:idx val="5"/>
        <c:delete val="1"/>
      </c:legendEntry>
      <c:legendEntry>
        <c:idx val="7"/>
        <c:delete val="1"/>
      </c:legendEntry>
      <c:legendEntry>
        <c:idx val="8"/>
        <c:delete val="1"/>
      </c:legendEntry>
      <c:legendEntry>
        <c:idx val="9"/>
        <c:delete val="1"/>
      </c:legendEntry>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Average Peak Load vs. Time and Temp for </a:t>
            </a:r>
            <a:r>
              <a:rPr lang="en-US" sz="1800" b="1" i="0" u="none" strike="noStrike" baseline="0"/>
              <a:t>1/2" Disk samples</a:t>
            </a:r>
            <a:r>
              <a:rPr lang="en-US"/>
              <a:t> (Soaked-Sintered)</a:t>
            </a:r>
          </a:p>
        </c:rich>
      </c:tx>
    </c:title>
    <c:plotArea>
      <c:layout/>
      <c:barChart>
        <c:barDir val="col"/>
        <c:grouping val="clustered"/>
        <c:ser>
          <c:idx val="0"/>
          <c:order val="0"/>
          <c:tx>
            <c:strRef>
              <c:f>'other useful stuff'!$CC$4</c:f>
              <c:strCache>
                <c:ptCount val="1"/>
                <c:pt idx="0">
                  <c:v>60(1)</c:v>
                </c:pt>
              </c:strCache>
            </c:strRef>
          </c:tx>
          <c:cat>
            <c:strRef>
              <c:f>'other useful stuff'!$CB$5:$CB$8</c:f>
              <c:strCache>
                <c:ptCount val="4"/>
                <c:pt idx="0">
                  <c:v>0 Week</c:v>
                </c:pt>
                <c:pt idx="1">
                  <c:v>1 Week</c:v>
                </c:pt>
                <c:pt idx="2">
                  <c:v>2 Weeks</c:v>
                </c:pt>
                <c:pt idx="3">
                  <c:v>4 Weeks</c:v>
                </c:pt>
              </c:strCache>
            </c:strRef>
          </c:cat>
          <c:val>
            <c:numRef>
              <c:f>'other useful stuff'!$CC$5:$CC$8</c:f>
              <c:numCache>
                <c:formatCode>General</c:formatCode>
                <c:ptCount val="4"/>
                <c:pt idx="1">
                  <c:v>0</c:v>
                </c:pt>
              </c:numCache>
            </c:numRef>
          </c:val>
        </c:ser>
        <c:ser>
          <c:idx val="1"/>
          <c:order val="1"/>
          <c:tx>
            <c:strRef>
              <c:f>'other useful stuff'!$CD$4</c:f>
              <c:strCache>
                <c:ptCount val="1"/>
                <c:pt idx="0">
                  <c:v>60(2)</c:v>
                </c:pt>
              </c:strCache>
            </c:strRef>
          </c:tx>
          <c:errBars>
            <c:errBarType val="both"/>
            <c:errValType val="cust"/>
            <c:plus>
              <c:numRef>
                <c:f>'other useful stuff'!$AH$21</c:f>
                <c:numCache>
                  <c:formatCode>General</c:formatCode>
                  <c:ptCount val="1"/>
                  <c:pt idx="0">
                    <c:v>1101.5944605484945</c:v>
                  </c:pt>
                </c:numCache>
              </c:numRef>
            </c:plus>
            <c:minus>
              <c:numRef>
                <c:f>'other useful stuff'!$AH$21</c:f>
                <c:numCache>
                  <c:formatCode>General</c:formatCode>
                  <c:ptCount val="1"/>
                  <c:pt idx="0">
                    <c:v>1101.5944605484945</c:v>
                  </c:pt>
                </c:numCache>
              </c:numRef>
            </c:minus>
          </c:errBars>
          <c:cat>
            <c:strRef>
              <c:f>'other useful stuff'!$CB$5:$CB$8</c:f>
              <c:strCache>
                <c:ptCount val="4"/>
                <c:pt idx="0">
                  <c:v>0 Week</c:v>
                </c:pt>
                <c:pt idx="1">
                  <c:v>1 Week</c:v>
                </c:pt>
                <c:pt idx="2">
                  <c:v>2 Weeks</c:v>
                </c:pt>
                <c:pt idx="3">
                  <c:v>4 Weeks</c:v>
                </c:pt>
              </c:strCache>
            </c:strRef>
          </c:cat>
          <c:val>
            <c:numRef>
              <c:f>'other useful stuff'!$CD$5:$CD$8</c:f>
              <c:numCache>
                <c:formatCode>General</c:formatCode>
                <c:ptCount val="4"/>
                <c:pt idx="2">
                  <c:v>3256.7158999999997</c:v>
                </c:pt>
              </c:numCache>
            </c:numRef>
          </c:val>
        </c:ser>
        <c:ser>
          <c:idx val="2"/>
          <c:order val="2"/>
          <c:tx>
            <c:strRef>
              <c:f>'other useful stuff'!$CE$4</c:f>
              <c:strCache>
                <c:ptCount val="1"/>
                <c:pt idx="0">
                  <c:v>60(4)</c:v>
                </c:pt>
              </c:strCache>
            </c:strRef>
          </c:tx>
          <c:cat>
            <c:strRef>
              <c:f>'other useful stuff'!$CB$5:$CB$8</c:f>
              <c:strCache>
                <c:ptCount val="4"/>
                <c:pt idx="0">
                  <c:v>0 Week</c:v>
                </c:pt>
                <c:pt idx="1">
                  <c:v>1 Week</c:v>
                </c:pt>
                <c:pt idx="2">
                  <c:v>2 Weeks</c:v>
                </c:pt>
                <c:pt idx="3">
                  <c:v>4 Weeks</c:v>
                </c:pt>
              </c:strCache>
            </c:strRef>
          </c:cat>
          <c:val>
            <c:numRef>
              <c:f>'other useful stuff'!$CE$5:$CE$8</c:f>
              <c:numCache>
                <c:formatCode>General</c:formatCode>
                <c:ptCount val="4"/>
                <c:pt idx="3">
                  <c:v>5374.8987000000006</c:v>
                </c:pt>
              </c:numCache>
            </c:numRef>
          </c:val>
        </c:ser>
        <c:ser>
          <c:idx val="3"/>
          <c:order val="3"/>
          <c:tx>
            <c:strRef>
              <c:f>'other useful stuff'!$CF$4</c:f>
              <c:strCache>
                <c:ptCount val="1"/>
                <c:pt idx="0">
                  <c:v>na</c:v>
                </c:pt>
              </c:strCache>
            </c:strRef>
          </c:tx>
          <c:cat>
            <c:strRef>
              <c:f>'other useful stuff'!$CB$5:$CB$8</c:f>
              <c:strCache>
                <c:ptCount val="4"/>
                <c:pt idx="0">
                  <c:v>0 Week</c:v>
                </c:pt>
                <c:pt idx="1">
                  <c:v>1 Week</c:v>
                </c:pt>
                <c:pt idx="2">
                  <c:v>2 Weeks</c:v>
                </c:pt>
                <c:pt idx="3">
                  <c:v>4 Weeks</c:v>
                </c:pt>
              </c:strCache>
            </c:strRef>
          </c:cat>
          <c:val>
            <c:numRef>
              <c:f>'other useful stuff'!$CF$5:$CF$8</c:f>
              <c:numCache>
                <c:formatCode>General</c:formatCode>
                <c:ptCount val="4"/>
                <c:pt idx="0">
                  <c:v>2993.6631000000002</c:v>
                </c:pt>
              </c:numCache>
            </c:numRef>
          </c:val>
        </c:ser>
        <c:ser>
          <c:idx val="4"/>
          <c:order val="4"/>
          <c:tx>
            <c:strRef>
              <c:f>'other useful stuff'!$CG$4</c:f>
              <c:strCache>
                <c:ptCount val="1"/>
                <c:pt idx="0">
                  <c:v>80(1)</c:v>
                </c:pt>
              </c:strCache>
            </c:strRef>
          </c:tx>
          <c:cat>
            <c:strRef>
              <c:f>'other useful stuff'!$CB$5:$CB$8</c:f>
              <c:strCache>
                <c:ptCount val="4"/>
                <c:pt idx="0">
                  <c:v>0 Week</c:v>
                </c:pt>
                <c:pt idx="1">
                  <c:v>1 Week</c:v>
                </c:pt>
                <c:pt idx="2">
                  <c:v>2 Weeks</c:v>
                </c:pt>
                <c:pt idx="3">
                  <c:v>4 Weeks</c:v>
                </c:pt>
              </c:strCache>
            </c:strRef>
          </c:cat>
          <c:val>
            <c:numRef>
              <c:f>'other useful stuff'!$CG$5:$CG$8</c:f>
              <c:numCache>
                <c:formatCode>General</c:formatCode>
                <c:ptCount val="4"/>
                <c:pt idx="1">
                  <c:v>0</c:v>
                </c:pt>
              </c:numCache>
            </c:numRef>
          </c:val>
        </c:ser>
        <c:ser>
          <c:idx val="5"/>
          <c:order val="5"/>
          <c:tx>
            <c:strRef>
              <c:f>'other useful stuff'!$CH$4</c:f>
              <c:strCache>
                <c:ptCount val="1"/>
                <c:pt idx="0">
                  <c:v>80(2)</c:v>
                </c:pt>
              </c:strCache>
            </c:strRef>
          </c:tx>
          <c:errBars>
            <c:errBarType val="both"/>
            <c:errValType val="cust"/>
            <c:plus>
              <c:numRef>
                <c:f>'other useful stuff'!$AH$22</c:f>
                <c:numCache>
                  <c:formatCode>General</c:formatCode>
                  <c:ptCount val="1"/>
                  <c:pt idx="0">
                    <c:v>613.58483830682189</c:v>
                  </c:pt>
                </c:numCache>
              </c:numRef>
            </c:plus>
            <c:minus>
              <c:numRef>
                <c:f>'other useful stuff'!$AH$22</c:f>
                <c:numCache>
                  <c:formatCode>General</c:formatCode>
                  <c:ptCount val="1"/>
                  <c:pt idx="0">
                    <c:v>613.58483830682189</c:v>
                  </c:pt>
                </c:numCache>
              </c:numRef>
            </c:minus>
          </c:errBars>
          <c:cat>
            <c:strRef>
              <c:f>'other useful stuff'!$CB$5:$CB$8</c:f>
              <c:strCache>
                <c:ptCount val="4"/>
                <c:pt idx="0">
                  <c:v>0 Week</c:v>
                </c:pt>
                <c:pt idx="1">
                  <c:v>1 Week</c:v>
                </c:pt>
                <c:pt idx="2">
                  <c:v>2 Weeks</c:v>
                </c:pt>
                <c:pt idx="3">
                  <c:v>4 Weeks</c:v>
                </c:pt>
              </c:strCache>
            </c:strRef>
          </c:cat>
          <c:val>
            <c:numRef>
              <c:f>'other useful stuff'!$CH$5:$CH$8</c:f>
              <c:numCache>
                <c:formatCode>General</c:formatCode>
                <c:ptCount val="4"/>
                <c:pt idx="2">
                  <c:v>4162.4092999999993</c:v>
                </c:pt>
              </c:numCache>
            </c:numRef>
          </c:val>
        </c:ser>
        <c:ser>
          <c:idx val="6"/>
          <c:order val="6"/>
          <c:tx>
            <c:strRef>
              <c:f>'other useful stuff'!$CI$4</c:f>
              <c:strCache>
                <c:ptCount val="1"/>
                <c:pt idx="0">
                  <c:v>80(4)</c:v>
                </c:pt>
              </c:strCache>
            </c:strRef>
          </c:tx>
          <c:errBars>
            <c:errBarType val="both"/>
            <c:errValType val="cust"/>
            <c:plus>
              <c:numRef>
                <c:f>'other useful stuff'!$AH$25</c:f>
                <c:numCache>
                  <c:formatCode>General</c:formatCode>
                  <c:ptCount val="1"/>
                  <c:pt idx="0">
                    <c:v>17.021686568730789</c:v>
                  </c:pt>
                </c:numCache>
              </c:numRef>
            </c:plus>
            <c:minus>
              <c:numRef>
                <c:f>'other useful stuff'!$AH$25</c:f>
                <c:numCache>
                  <c:formatCode>General</c:formatCode>
                  <c:ptCount val="1"/>
                  <c:pt idx="0">
                    <c:v>17.021686568730789</c:v>
                  </c:pt>
                </c:numCache>
              </c:numRef>
            </c:minus>
          </c:errBars>
          <c:cat>
            <c:strRef>
              <c:f>'other useful stuff'!$CB$5:$CB$8</c:f>
              <c:strCache>
                <c:ptCount val="4"/>
                <c:pt idx="0">
                  <c:v>0 Week</c:v>
                </c:pt>
                <c:pt idx="1">
                  <c:v>1 Week</c:v>
                </c:pt>
                <c:pt idx="2">
                  <c:v>2 Weeks</c:v>
                </c:pt>
                <c:pt idx="3">
                  <c:v>4 Weeks</c:v>
                </c:pt>
              </c:strCache>
            </c:strRef>
          </c:cat>
          <c:val>
            <c:numRef>
              <c:f>'other useful stuff'!$CI$5:$CI$8</c:f>
              <c:numCache>
                <c:formatCode>General</c:formatCode>
                <c:ptCount val="4"/>
                <c:pt idx="3">
                  <c:v>5270.4638499999992</c:v>
                </c:pt>
              </c:numCache>
            </c:numRef>
          </c:val>
        </c:ser>
        <c:ser>
          <c:idx val="7"/>
          <c:order val="7"/>
          <c:tx>
            <c:strRef>
              <c:f>'other useful stuff'!$CJ$4</c:f>
              <c:strCache>
                <c:ptCount val="1"/>
                <c:pt idx="0">
                  <c:v>100(1)</c:v>
                </c:pt>
              </c:strCache>
            </c:strRef>
          </c:tx>
          <c:cat>
            <c:strRef>
              <c:f>'other useful stuff'!$CB$5:$CB$8</c:f>
              <c:strCache>
                <c:ptCount val="4"/>
                <c:pt idx="0">
                  <c:v>0 Week</c:v>
                </c:pt>
                <c:pt idx="1">
                  <c:v>1 Week</c:v>
                </c:pt>
                <c:pt idx="2">
                  <c:v>2 Weeks</c:v>
                </c:pt>
                <c:pt idx="3">
                  <c:v>4 Weeks</c:v>
                </c:pt>
              </c:strCache>
            </c:strRef>
          </c:cat>
          <c:val>
            <c:numRef>
              <c:f>'other useful stuff'!$CJ$5:$CJ$8</c:f>
              <c:numCache>
                <c:formatCode>General</c:formatCode>
                <c:ptCount val="4"/>
                <c:pt idx="1">
                  <c:v>0</c:v>
                </c:pt>
              </c:numCache>
            </c:numRef>
          </c:val>
        </c:ser>
        <c:ser>
          <c:idx val="8"/>
          <c:order val="8"/>
          <c:tx>
            <c:strRef>
              <c:f>'other useful stuff'!$CK$4</c:f>
              <c:strCache>
                <c:ptCount val="1"/>
                <c:pt idx="0">
                  <c:v>100(2)</c:v>
                </c:pt>
              </c:strCache>
            </c:strRef>
          </c:tx>
          <c:cat>
            <c:strRef>
              <c:f>'other useful stuff'!$CB$5:$CB$8</c:f>
              <c:strCache>
                <c:ptCount val="4"/>
                <c:pt idx="0">
                  <c:v>0 Week</c:v>
                </c:pt>
                <c:pt idx="1">
                  <c:v>1 Week</c:v>
                </c:pt>
                <c:pt idx="2">
                  <c:v>2 Weeks</c:v>
                </c:pt>
                <c:pt idx="3">
                  <c:v>4 Weeks</c:v>
                </c:pt>
              </c:strCache>
            </c:strRef>
          </c:cat>
          <c:val>
            <c:numRef>
              <c:f>'other useful stuff'!$CK$5:$CK$8</c:f>
              <c:numCache>
                <c:formatCode>General</c:formatCode>
                <c:ptCount val="4"/>
                <c:pt idx="2">
                  <c:v>4649.4887999999992</c:v>
                </c:pt>
              </c:numCache>
            </c:numRef>
          </c:val>
        </c:ser>
        <c:ser>
          <c:idx val="9"/>
          <c:order val="9"/>
          <c:tx>
            <c:strRef>
              <c:f>'other useful stuff'!$CL$4</c:f>
              <c:strCache>
                <c:ptCount val="1"/>
                <c:pt idx="0">
                  <c:v>100(4)</c:v>
                </c:pt>
              </c:strCache>
            </c:strRef>
          </c:tx>
          <c:errBars>
            <c:errBarType val="both"/>
            <c:errValType val="cust"/>
            <c:plus>
              <c:numRef>
                <c:f>'other useful stuff'!$AH$26</c:f>
                <c:numCache>
                  <c:formatCode>General</c:formatCode>
                  <c:ptCount val="1"/>
                  <c:pt idx="0">
                    <c:v>565.36468131329946</c:v>
                  </c:pt>
                </c:numCache>
              </c:numRef>
            </c:plus>
            <c:minus>
              <c:numRef>
                <c:f>'other useful stuff'!$AH$26</c:f>
                <c:numCache>
                  <c:formatCode>General</c:formatCode>
                  <c:ptCount val="1"/>
                  <c:pt idx="0">
                    <c:v>565.36468131329946</c:v>
                  </c:pt>
                </c:numCache>
              </c:numRef>
            </c:minus>
          </c:errBars>
          <c:cat>
            <c:strRef>
              <c:f>'other useful stuff'!$CB$5:$CB$8</c:f>
              <c:strCache>
                <c:ptCount val="4"/>
                <c:pt idx="0">
                  <c:v>0 Week</c:v>
                </c:pt>
                <c:pt idx="1">
                  <c:v>1 Week</c:v>
                </c:pt>
                <c:pt idx="2">
                  <c:v>2 Weeks</c:v>
                </c:pt>
                <c:pt idx="3">
                  <c:v>4 Weeks</c:v>
                </c:pt>
              </c:strCache>
            </c:strRef>
          </c:cat>
          <c:val>
            <c:numRef>
              <c:f>'other useful stuff'!$CL$5:$CL$8</c:f>
              <c:numCache>
                <c:formatCode>General</c:formatCode>
                <c:ptCount val="4"/>
                <c:pt idx="3">
                  <c:v>5374.8987000000006</c:v>
                </c:pt>
              </c:numCache>
            </c:numRef>
          </c:val>
        </c:ser>
        <c:axId val="57734656"/>
        <c:axId val="57736576"/>
      </c:barChart>
      <c:catAx>
        <c:axId val="57734656"/>
        <c:scaling>
          <c:orientation val="minMax"/>
        </c:scaling>
        <c:axPos val="b"/>
        <c:title>
          <c:tx>
            <c:rich>
              <a:bodyPr/>
              <a:lstStyle/>
              <a:p>
                <a:pPr>
                  <a:defRPr/>
                </a:pPr>
                <a:r>
                  <a:rPr lang="en-US"/>
                  <a:t>Time (weeks)</a:t>
                </a:r>
              </a:p>
            </c:rich>
          </c:tx>
        </c:title>
        <c:tickLblPos val="nextTo"/>
        <c:crossAx val="57736576"/>
        <c:crosses val="autoZero"/>
        <c:auto val="1"/>
        <c:lblAlgn val="ctr"/>
        <c:lblOffset val="100"/>
      </c:catAx>
      <c:valAx>
        <c:axId val="57736576"/>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57734656"/>
        <c:crosses val="autoZero"/>
        <c:crossBetween val="between"/>
        <c:majorUnit val="2000"/>
      </c:valAx>
    </c:plotArea>
    <c:legend>
      <c:legendPos val="r"/>
      <c:legendEntry>
        <c:idx val="0"/>
        <c:delete val="1"/>
      </c:legendEntry>
      <c:legendEntry>
        <c:idx val="4"/>
        <c:delete val="1"/>
      </c:legendEntry>
      <c:legendEntry>
        <c:idx val="7"/>
        <c:delete val="1"/>
      </c:legendEntry>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Average Peak Load vs. Time and Temp for </a:t>
            </a:r>
            <a:r>
              <a:rPr lang="en-US" sz="1800" b="1" i="0" u="none" strike="noStrike" baseline="0"/>
              <a:t>1/2" Disk Samples</a:t>
            </a:r>
            <a:r>
              <a:rPr lang="en-US"/>
              <a:t> (Soaked-Unsintered)</a:t>
            </a:r>
          </a:p>
        </c:rich>
      </c:tx>
    </c:title>
    <c:plotArea>
      <c:layout/>
      <c:barChart>
        <c:barDir val="col"/>
        <c:grouping val="clustered"/>
        <c:ser>
          <c:idx val="0"/>
          <c:order val="0"/>
          <c:tx>
            <c:strRef>
              <c:f>'other useful stuff'!$CC$12</c:f>
              <c:strCache>
                <c:ptCount val="1"/>
                <c:pt idx="0">
                  <c:v>60(1)</c:v>
                </c:pt>
              </c:strCache>
            </c:strRef>
          </c:tx>
          <c:cat>
            <c:strRef>
              <c:f>'other useful stuff'!$CB$13:$CB$16</c:f>
              <c:strCache>
                <c:ptCount val="4"/>
                <c:pt idx="0">
                  <c:v>0 Week</c:v>
                </c:pt>
                <c:pt idx="1">
                  <c:v>1 Week</c:v>
                </c:pt>
                <c:pt idx="2">
                  <c:v>2 Weeks</c:v>
                </c:pt>
                <c:pt idx="3">
                  <c:v>4 Weeks</c:v>
                </c:pt>
              </c:strCache>
            </c:strRef>
          </c:cat>
          <c:val>
            <c:numRef>
              <c:f>'other useful stuff'!$CC$13:$CC$16</c:f>
              <c:numCache>
                <c:formatCode>General</c:formatCode>
                <c:ptCount val="4"/>
                <c:pt idx="1">
                  <c:v>0</c:v>
                </c:pt>
              </c:numCache>
            </c:numRef>
          </c:val>
        </c:ser>
        <c:ser>
          <c:idx val="1"/>
          <c:order val="1"/>
          <c:tx>
            <c:strRef>
              <c:f>'other useful stuff'!$CD$12</c:f>
              <c:strCache>
                <c:ptCount val="1"/>
                <c:pt idx="0">
                  <c:v>60(2)</c:v>
                </c:pt>
              </c:strCache>
            </c:strRef>
          </c:tx>
          <c:cat>
            <c:strRef>
              <c:f>'other useful stuff'!$CB$13:$CB$16</c:f>
              <c:strCache>
                <c:ptCount val="4"/>
                <c:pt idx="0">
                  <c:v>0 Week</c:v>
                </c:pt>
                <c:pt idx="1">
                  <c:v>1 Week</c:v>
                </c:pt>
                <c:pt idx="2">
                  <c:v>2 Weeks</c:v>
                </c:pt>
                <c:pt idx="3">
                  <c:v>4 Weeks</c:v>
                </c:pt>
              </c:strCache>
            </c:strRef>
          </c:cat>
          <c:val>
            <c:numRef>
              <c:f>'other useful stuff'!$CD$13:$CD$16</c:f>
              <c:numCache>
                <c:formatCode>General</c:formatCode>
                <c:ptCount val="4"/>
                <c:pt idx="2">
                  <c:v>0</c:v>
                </c:pt>
              </c:numCache>
            </c:numRef>
          </c:val>
        </c:ser>
        <c:ser>
          <c:idx val="2"/>
          <c:order val="2"/>
          <c:tx>
            <c:strRef>
              <c:f>'other useful stuff'!$CE$12</c:f>
              <c:strCache>
                <c:ptCount val="1"/>
                <c:pt idx="0">
                  <c:v>60(4)</c:v>
                </c:pt>
              </c:strCache>
            </c:strRef>
          </c:tx>
          <c:cat>
            <c:strRef>
              <c:f>'other useful stuff'!$CB$13:$CB$16</c:f>
              <c:strCache>
                <c:ptCount val="4"/>
                <c:pt idx="0">
                  <c:v>0 Week</c:v>
                </c:pt>
                <c:pt idx="1">
                  <c:v>1 Week</c:v>
                </c:pt>
                <c:pt idx="2">
                  <c:v>2 Weeks</c:v>
                </c:pt>
                <c:pt idx="3">
                  <c:v>4 Weeks</c:v>
                </c:pt>
              </c:strCache>
            </c:strRef>
          </c:cat>
          <c:val>
            <c:numRef>
              <c:f>'other useful stuff'!$CE$13:$CE$16</c:f>
              <c:numCache>
                <c:formatCode>General</c:formatCode>
                <c:ptCount val="4"/>
                <c:pt idx="3">
                  <c:v>0</c:v>
                </c:pt>
              </c:numCache>
            </c:numRef>
          </c:val>
        </c:ser>
        <c:ser>
          <c:idx val="3"/>
          <c:order val="3"/>
          <c:tx>
            <c:strRef>
              <c:f>'other useful stuff'!$CF$12</c:f>
              <c:strCache>
                <c:ptCount val="1"/>
                <c:pt idx="0">
                  <c:v>na</c:v>
                </c:pt>
              </c:strCache>
            </c:strRef>
          </c:tx>
          <c:cat>
            <c:strRef>
              <c:f>'other useful stuff'!$CB$13:$CB$16</c:f>
              <c:strCache>
                <c:ptCount val="4"/>
                <c:pt idx="0">
                  <c:v>0 Week</c:v>
                </c:pt>
                <c:pt idx="1">
                  <c:v>1 Week</c:v>
                </c:pt>
                <c:pt idx="2">
                  <c:v>2 Weeks</c:v>
                </c:pt>
                <c:pt idx="3">
                  <c:v>4 Weeks</c:v>
                </c:pt>
              </c:strCache>
            </c:strRef>
          </c:cat>
          <c:val>
            <c:numRef>
              <c:f>'other useful stuff'!$CF$13:$CF$16</c:f>
              <c:numCache>
                <c:formatCode>General</c:formatCode>
                <c:ptCount val="4"/>
                <c:pt idx="0">
                  <c:v>0</c:v>
                </c:pt>
              </c:numCache>
            </c:numRef>
          </c:val>
        </c:ser>
        <c:ser>
          <c:idx val="4"/>
          <c:order val="4"/>
          <c:tx>
            <c:strRef>
              <c:f>'other useful stuff'!$CG$12</c:f>
              <c:strCache>
                <c:ptCount val="1"/>
                <c:pt idx="0">
                  <c:v>80(1)</c:v>
                </c:pt>
              </c:strCache>
            </c:strRef>
          </c:tx>
          <c:cat>
            <c:strRef>
              <c:f>'other useful stuff'!$CB$13:$CB$16</c:f>
              <c:strCache>
                <c:ptCount val="4"/>
                <c:pt idx="0">
                  <c:v>0 Week</c:v>
                </c:pt>
                <c:pt idx="1">
                  <c:v>1 Week</c:v>
                </c:pt>
                <c:pt idx="2">
                  <c:v>2 Weeks</c:v>
                </c:pt>
                <c:pt idx="3">
                  <c:v>4 Weeks</c:v>
                </c:pt>
              </c:strCache>
            </c:strRef>
          </c:cat>
          <c:val>
            <c:numRef>
              <c:f>'other useful stuff'!$CG$13:$CG$16</c:f>
              <c:numCache>
                <c:formatCode>General</c:formatCode>
                <c:ptCount val="4"/>
                <c:pt idx="1">
                  <c:v>0</c:v>
                </c:pt>
              </c:numCache>
            </c:numRef>
          </c:val>
        </c:ser>
        <c:ser>
          <c:idx val="5"/>
          <c:order val="5"/>
          <c:tx>
            <c:strRef>
              <c:f>'other useful stuff'!$CH$12</c:f>
              <c:strCache>
                <c:ptCount val="1"/>
                <c:pt idx="0">
                  <c:v>80(2)</c:v>
                </c:pt>
              </c:strCache>
            </c:strRef>
          </c:tx>
          <c:cat>
            <c:strRef>
              <c:f>'other useful stuff'!$CB$13:$CB$16</c:f>
              <c:strCache>
                <c:ptCount val="4"/>
                <c:pt idx="0">
                  <c:v>0 Week</c:v>
                </c:pt>
                <c:pt idx="1">
                  <c:v>1 Week</c:v>
                </c:pt>
                <c:pt idx="2">
                  <c:v>2 Weeks</c:v>
                </c:pt>
                <c:pt idx="3">
                  <c:v>4 Weeks</c:v>
                </c:pt>
              </c:strCache>
            </c:strRef>
          </c:cat>
          <c:val>
            <c:numRef>
              <c:f>'other useful stuff'!$CH$13:$CH$16</c:f>
              <c:numCache>
                <c:formatCode>General</c:formatCode>
                <c:ptCount val="4"/>
                <c:pt idx="2">
                  <c:v>5658.4779999999992</c:v>
                </c:pt>
              </c:numCache>
            </c:numRef>
          </c:val>
        </c:ser>
        <c:ser>
          <c:idx val="6"/>
          <c:order val="6"/>
          <c:tx>
            <c:strRef>
              <c:f>'other useful stuff'!$CI$12</c:f>
              <c:strCache>
                <c:ptCount val="1"/>
                <c:pt idx="0">
                  <c:v>80(4)</c:v>
                </c:pt>
              </c:strCache>
            </c:strRef>
          </c:tx>
          <c:cat>
            <c:strRef>
              <c:f>'other useful stuff'!$CB$13:$CB$16</c:f>
              <c:strCache>
                <c:ptCount val="4"/>
                <c:pt idx="0">
                  <c:v>0 Week</c:v>
                </c:pt>
                <c:pt idx="1">
                  <c:v>1 Week</c:v>
                </c:pt>
                <c:pt idx="2">
                  <c:v>2 Weeks</c:v>
                </c:pt>
                <c:pt idx="3">
                  <c:v>4 Weeks</c:v>
                </c:pt>
              </c:strCache>
            </c:strRef>
          </c:cat>
          <c:val>
            <c:numRef>
              <c:f>'other useful stuff'!$CI$13:$CI$16</c:f>
              <c:numCache>
                <c:formatCode>General</c:formatCode>
                <c:ptCount val="4"/>
                <c:pt idx="3">
                  <c:v>0</c:v>
                </c:pt>
              </c:numCache>
            </c:numRef>
          </c:val>
        </c:ser>
        <c:ser>
          <c:idx val="7"/>
          <c:order val="7"/>
          <c:tx>
            <c:strRef>
              <c:f>'other useful stuff'!$CJ$12</c:f>
              <c:strCache>
                <c:ptCount val="1"/>
                <c:pt idx="0">
                  <c:v>100(1)</c:v>
                </c:pt>
              </c:strCache>
            </c:strRef>
          </c:tx>
          <c:cat>
            <c:strRef>
              <c:f>'other useful stuff'!$CB$13:$CB$16</c:f>
              <c:strCache>
                <c:ptCount val="4"/>
                <c:pt idx="0">
                  <c:v>0 Week</c:v>
                </c:pt>
                <c:pt idx="1">
                  <c:v>1 Week</c:v>
                </c:pt>
                <c:pt idx="2">
                  <c:v>2 Weeks</c:v>
                </c:pt>
                <c:pt idx="3">
                  <c:v>4 Weeks</c:v>
                </c:pt>
              </c:strCache>
            </c:strRef>
          </c:cat>
          <c:val>
            <c:numRef>
              <c:f>'other useful stuff'!$CJ$13:$CJ$16</c:f>
              <c:numCache>
                <c:formatCode>General</c:formatCode>
                <c:ptCount val="4"/>
                <c:pt idx="1">
                  <c:v>0</c:v>
                </c:pt>
              </c:numCache>
            </c:numRef>
          </c:val>
        </c:ser>
        <c:ser>
          <c:idx val="8"/>
          <c:order val="8"/>
          <c:tx>
            <c:strRef>
              <c:f>'other useful stuff'!$CK$12</c:f>
              <c:strCache>
                <c:ptCount val="1"/>
                <c:pt idx="0">
                  <c:v>100(2)</c:v>
                </c:pt>
              </c:strCache>
            </c:strRef>
          </c:tx>
          <c:cat>
            <c:strRef>
              <c:f>'other useful stuff'!$CB$13:$CB$16</c:f>
              <c:strCache>
                <c:ptCount val="4"/>
                <c:pt idx="0">
                  <c:v>0 Week</c:v>
                </c:pt>
                <c:pt idx="1">
                  <c:v>1 Week</c:v>
                </c:pt>
                <c:pt idx="2">
                  <c:v>2 Weeks</c:v>
                </c:pt>
                <c:pt idx="3">
                  <c:v>4 Weeks</c:v>
                </c:pt>
              </c:strCache>
            </c:strRef>
          </c:cat>
          <c:val>
            <c:numRef>
              <c:f>'other useful stuff'!$CK$13:$CK$16</c:f>
              <c:numCache>
                <c:formatCode>General</c:formatCode>
                <c:ptCount val="4"/>
                <c:pt idx="2">
                  <c:v>3973.9241000000002</c:v>
                </c:pt>
              </c:numCache>
            </c:numRef>
          </c:val>
        </c:ser>
        <c:ser>
          <c:idx val="9"/>
          <c:order val="9"/>
          <c:tx>
            <c:strRef>
              <c:f>'other useful stuff'!$CL$12</c:f>
              <c:strCache>
                <c:ptCount val="1"/>
                <c:pt idx="0">
                  <c:v>100(4)</c:v>
                </c:pt>
              </c:strCache>
            </c:strRef>
          </c:tx>
          <c:cat>
            <c:strRef>
              <c:f>'other useful stuff'!$CB$13:$CB$16</c:f>
              <c:strCache>
                <c:ptCount val="4"/>
                <c:pt idx="0">
                  <c:v>0 Week</c:v>
                </c:pt>
                <c:pt idx="1">
                  <c:v>1 Week</c:v>
                </c:pt>
                <c:pt idx="2">
                  <c:v>2 Weeks</c:v>
                </c:pt>
                <c:pt idx="3">
                  <c:v>4 Weeks</c:v>
                </c:pt>
              </c:strCache>
            </c:strRef>
          </c:cat>
          <c:val>
            <c:numRef>
              <c:f>'other useful stuff'!$CL$13:$CL$16</c:f>
              <c:numCache>
                <c:formatCode>General</c:formatCode>
                <c:ptCount val="4"/>
                <c:pt idx="3">
                  <c:v>2089.2671</c:v>
                </c:pt>
              </c:numCache>
            </c:numRef>
          </c:val>
        </c:ser>
        <c:axId val="57896960"/>
        <c:axId val="57898880"/>
      </c:barChart>
      <c:catAx>
        <c:axId val="57896960"/>
        <c:scaling>
          <c:orientation val="minMax"/>
        </c:scaling>
        <c:axPos val="b"/>
        <c:title>
          <c:tx>
            <c:rich>
              <a:bodyPr/>
              <a:lstStyle/>
              <a:p>
                <a:pPr>
                  <a:defRPr/>
                </a:pPr>
                <a:r>
                  <a:rPr lang="en-US"/>
                  <a:t>Time (weeks)</a:t>
                </a:r>
              </a:p>
            </c:rich>
          </c:tx>
        </c:title>
        <c:tickLblPos val="nextTo"/>
        <c:crossAx val="57898880"/>
        <c:crosses val="autoZero"/>
        <c:auto val="1"/>
        <c:lblAlgn val="ctr"/>
        <c:lblOffset val="100"/>
      </c:catAx>
      <c:valAx>
        <c:axId val="57898880"/>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57896960"/>
        <c:crosses val="autoZero"/>
        <c:crossBetween val="between"/>
        <c:majorUnit val="2000"/>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6"/>
        <c:delete val="1"/>
      </c:legendEntry>
      <c:legendEntry>
        <c:idx val="7"/>
        <c:delete val="1"/>
      </c:legendEntry>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Month 3/4" 60C</a:t>
            </a:r>
          </a:p>
        </c:rich>
      </c:tx>
    </c:title>
    <c:plotArea>
      <c:layout/>
      <c:barChart>
        <c:barDir val="col"/>
        <c:grouping val="clustered"/>
        <c:ser>
          <c:idx val="0"/>
          <c:order val="0"/>
          <c:tx>
            <c:strRef>
              <c:f>'other useful stuff'!$M$29</c:f>
              <c:strCache>
                <c:ptCount val="1"/>
                <c:pt idx="0">
                  <c:v>60</c:v>
                </c:pt>
              </c:strCache>
            </c:strRef>
          </c:tx>
          <c:cat>
            <c:strRef>
              <c:f>'other useful stuff'!$L$30</c:f>
              <c:strCache>
                <c:ptCount val="1"/>
                <c:pt idx="0">
                  <c:v>6C</c:v>
                </c:pt>
              </c:strCache>
            </c:strRef>
          </c:cat>
          <c:val>
            <c:numRef>
              <c:f>'other useful stuff'!$M$30</c:f>
              <c:numCache>
                <c:formatCode>General</c:formatCode>
                <c:ptCount val="1"/>
                <c:pt idx="0">
                  <c:v>3611.9976000000001</c:v>
                </c:pt>
              </c:numCache>
            </c:numRef>
          </c:val>
        </c:ser>
        <c:axId val="57111680"/>
        <c:axId val="57113600"/>
      </c:barChart>
      <c:catAx>
        <c:axId val="57111680"/>
        <c:scaling>
          <c:orientation val="minMax"/>
        </c:scaling>
        <c:axPos val="b"/>
        <c:title>
          <c:tx>
            <c:rich>
              <a:bodyPr/>
              <a:lstStyle/>
              <a:p>
                <a:pPr>
                  <a:defRPr/>
                </a:pPr>
                <a:r>
                  <a:rPr lang="en-US"/>
                  <a:t>Sample</a:t>
                </a:r>
              </a:p>
            </c:rich>
          </c:tx>
        </c:title>
        <c:numFmt formatCode="General" sourceLinked="1"/>
        <c:tickLblPos val="nextTo"/>
        <c:crossAx val="57113600"/>
        <c:crosses val="autoZero"/>
        <c:auto val="1"/>
        <c:lblAlgn val="ctr"/>
        <c:lblOffset val="100"/>
      </c:catAx>
      <c:valAx>
        <c:axId val="57113600"/>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57111680"/>
        <c:crosses val="autoZero"/>
        <c:crossBetween val="between"/>
        <c:majorUnit val="2000"/>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Month 1/2" 60C</a:t>
            </a:r>
          </a:p>
        </c:rich>
      </c:tx>
    </c:title>
    <c:plotArea>
      <c:layout/>
      <c:barChart>
        <c:barDir val="col"/>
        <c:grouping val="clustered"/>
        <c:ser>
          <c:idx val="0"/>
          <c:order val="0"/>
          <c:tx>
            <c:strRef>
              <c:f>'other useful stuff'!$Q$29</c:f>
              <c:strCache>
                <c:ptCount val="1"/>
                <c:pt idx="0">
                  <c:v>60</c:v>
                </c:pt>
              </c:strCache>
            </c:strRef>
          </c:tx>
          <c:cat>
            <c:strRef>
              <c:f>'other useful stuff'!$P$30</c:f>
              <c:strCache>
                <c:ptCount val="1"/>
                <c:pt idx="0">
                  <c:v>5c</c:v>
                </c:pt>
              </c:strCache>
            </c:strRef>
          </c:cat>
          <c:val>
            <c:numRef>
              <c:f>'other useful stuff'!$Q$30</c:f>
              <c:numCache>
                <c:formatCode>General</c:formatCode>
                <c:ptCount val="1"/>
                <c:pt idx="0">
                  <c:v>4584.875</c:v>
                </c:pt>
              </c:numCache>
            </c:numRef>
          </c:val>
        </c:ser>
        <c:axId val="58108928"/>
        <c:axId val="58123392"/>
      </c:barChart>
      <c:catAx>
        <c:axId val="58108928"/>
        <c:scaling>
          <c:orientation val="minMax"/>
        </c:scaling>
        <c:axPos val="b"/>
        <c:title>
          <c:tx>
            <c:rich>
              <a:bodyPr/>
              <a:lstStyle/>
              <a:p>
                <a:pPr>
                  <a:defRPr/>
                </a:pPr>
                <a:r>
                  <a:rPr lang="en-US"/>
                  <a:t>Samples</a:t>
                </a:r>
              </a:p>
            </c:rich>
          </c:tx>
        </c:title>
        <c:numFmt formatCode="General" sourceLinked="1"/>
        <c:tickLblPos val="nextTo"/>
        <c:crossAx val="58123392"/>
        <c:crosses val="autoZero"/>
        <c:auto val="1"/>
        <c:lblAlgn val="ctr"/>
        <c:lblOffset val="100"/>
      </c:catAx>
      <c:valAx>
        <c:axId val="58123392"/>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58108928"/>
        <c:crosses val="autoZero"/>
        <c:crossBetween val="between"/>
        <c:majorUnit val="2000"/>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Month 1/2" 80C</a:t>
            </a:r>
          </a:p>
        </c:rich>
      </c:tx>
    </c:title>
    <c:plotArea>
      <c:layout/>
      <c:barChart>
        <c:barDir val="col"/>
        <c:grouping val="clustered"/>
        <c:ser>
          <c:idx val="0"/>
          <c:order val="0"/>
          <c:tx>
            <c:strRef>
              <c:f>'other useful stuff'!$Q$35</c:f>
              <c:strCache>
                <c:ptCount val="1"/>
                <c:pt idx="0">
                  <c:v>80</c:v>
                </c:pt>
              </c:strCache>
            </c:strRef>
          </c:tx>
          <c:cat>
            <c:strRef>
              <c:f>'other useful stuff'!$P$36:$P$37</c:f>
              <c:strCache>
                <c:ptCount val="2"/>
                <c:pt idx="0">
                  <c:v>3c</c:v>
                </c:pt>
                <c:pt idx="1">
                  <c:v>7c</c:v>
                </c:pt>
              </c:strCache>
            </c:strRef>
          </c:cat>
          <c:val>
            <c:numRef>
              <c:f>'other useful stuff'!$Q$36:$Q$37</c:f>
              <c:numCache>
                <c:formatCode>General</c:formatCode>
                <c:ptCount val="2"/>
                <c:pt idx="0">
                  <c:v>5258.4277000000002</c:v>
                </c:pt>
                <c:pt idx="1">
                  <c:v>5282.5</c:v>
                </c:pt>
              </c:numCache>
            </c:numRef>
          </c:val>
        </c:ser>
        <c:axId val="60437632"/>
        <c:axId val="60439552"/>
      </c:barChart>
      <c:catAx>
        <c:axId val="60437632"/>
        <c:scaling>
          <c:orientation val="minMax"/>
        </c:scaling>
        <c:axPos val="b"/>
        <c:title>
          <c:tx>
            <c:rich>
              <a:bodyPr/>
              <a:lstStyle/>
              <a:p>
                <a:pPr>
                  <a:defRPr/>
                </a:pPr>
                <a:r>
                  <a:rPr lang="en-US"/>
                  <a:t>Sample</a:t>
                </a:r>
              </a:p>
            </c:rich>
          </c:tx>
        </c:title>
        <c:numFmt formatCode="General" sourceLinked="1"/>
        <c:tickLblPos val="nextTo"/>
        <c:crossAx val="60439552"/>
        <c:crosses val="autoZero"/>
        <c:auto val="1"/>
        <c:lblAlgn val="ctr"/>
        <c:lblOffset val="100"/>
      </c:catAx>
      <c:valAx>
        <c:axId val="60439552"/>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437632"/>
        <c:crosses val="autoZero"/>
        <c:crossBetween val="between"/>
        <c:majorUnit val="2000"/>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Month 1/2" 100C</a:t>
            </a:r>
          </a:p>
        </c:rich>
      </c:tx>
    </c:title>
    <c:plotArea>
      <c:layout/>
      <c:barChart>
        <c:barDir val="col"/>
        <c:grouping val="clustered"/>
        <c:ser>
          <c:idx val="0"/>
          <c:order val="0"/>
          <c:tx>
            <c:strRef>
              <c:f>'other useful stuff'!$Q$41</c:f>
              <c:strCache>
                <c:ptCount val="1"/>
                <c:pt idx="0">
                  <c:v>100</c:v>
                </c:pt>
              </c:strCache>
            </c:strRef>
          </c:tx>
          <c:cat>
            <c:strRef>
              <c:f>'other useful stuff'!$P$42:$P$43</c:f>
              <c:strCache>
                <c:ptCount val="2"/>
                <c:pt idx="0">
                  <c:v>13c</c:v>
                </c:pt>
                <c:pt idx="1">
                  <c:v>1c</c:v>
                </c:pt>
              </c:strCache>
            </c:strRef>
          </c:cat>
          <c:val>
            <c:numRef>
              <c:f>'other useful stuff'!$Q$42:$Q$43</c:f>
              <c:numCache>
                <c:formatCode>General</c:formatCode>
                <c:ptCount val="2"/>
                <c:pt idx="0">
                  <c:v>4975.1255000000456</c:v>
                </c:pt>
                <c:pt idx="1">
                  <c:v>5774.6719000000003</c:v>
                </c:pt>
              </c:numCache>
            </c:numRef>
          </c:val>
        </c:ser>
        <c:axId val="60460032"/>
        <c:axId val="60466304"/>
      </c:barChart>
      <c:catAx>
        <c:axId val="60460032"/>
        <c:scaling>
          <c:orientation val="minMax"/>
        </c:scaling>
        <c:axPos val="b"/>
        <c:title>
          <c:tx>
            <c:rich>
              <a:bodyPr/>
              <a:lstStyle/>
              <a:p>
                <a:pPr>
                  <a:defRPr/>
                </a:pPr>
                <a:r>
                  <a:rPr lang="en-US"/>
                  <a:t>Sample</a:t>
                </a:r>
              </a:p>
            </c:rich>
          </c:tx>
        </c:title>
        <c:tickLblPos val="nextTo"/>
        <c:crossAx val="60466304"/>
        <c:crosses val="autoZero"/>
        <c:auto val="1"/>
        <c:lblAlgn val="ctr"/>
        <c:lblOffset val="100"/>
      </c:catAx>
      <c:valAx>
        <c:axId val="60466304"/>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460032"/>
        <c:crosses val="autoZero"/>
        <c:crossBetween val="between"/>
        <c:majorUnit val="2000"/>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1 Week</a:t>
            </a:r>
            <a:r>
              <a:rPr lang="en-US" baseline="0"/>
              <a:t> 3/4" </a:t>
            </a:r>
            <a:r>
              <a:rPr lang="en-US"/>
              <a:t>60C</a:t>
            </a:r>
          </a:p>
        </c:rich>
      </c:tx>
    </c:title>
    <c:plotArea>
      <c:layout/>
      <c:barChart>
        <c:barDir val="col"/>
        <c:grouping val="clustered"/>
        <c:ser>
          <c:idx val="0"/>
          <c:order val="0"/>
          <c:tx>
            <c:strRef>
              <c:f>'other useful stuff'!$U$29</c:f>
              <c:strCache>
                <c:ptCount val="1"/>
                <c:pt idx="0">
                  <c:v>60</c:v>
                </c:pt>
              </c:strCache>
            </c:strRef>
          </c:tx>
          <c:cat>
            <c:strRef>
              <c:f>'other useful stuff'!$T$30</c:f>
              <c:strCache>
                <c:ptCount val="1"/>
                <c:pt idx="0">
                  <c:v>2c</c:v>
                </c:pt>
              </c:strCache>
            </c:strRef>
          </c:cat>
          <c:val>
            <c:numRef>
              <c:f>'other useful stuff'!$U$30</c:f>
              <c:numCache>
                <c:formatCode>General</c:formatCode>
                <c:ptCount val="1"/>
                <c:pt idx="0">
                  <c:v>3894.8606</c:v>
                </c:pt>
              </c:numCache>
            </c:numRef>
          </c:val>
        </c:ser>
        <c:axId val="60482688"/>
        <c:axId val="60484608"/>
      </c:barChart>
      <c:catAx>
        <c:axId val="60482688"/>
        <c:scaling>
          <c:orientation val="minMax"/>
        </c:scaling>
        <c:axPos val="b"/>
        <c:title>
          <c:tx>
            <c:rich>
              <a:bodyPr/>
              <a:lstStyle/>
              <a:p>
                <a:pPr>
                  <a:defRPr/>
                </a:pPr>
                <a:r>
                  <a:rPr lang="en-US"/>
                  <a:t>Sample</a:t>
                </a:r>
              </a:p>
            </c:rich>
          </c:tx>
        </c:title>
        <c:numFmt formatCode="General" sourceLinked="1"/>
        <c:tickLblPos val="nextTo"/>
        <c:crossAx val="60484608"/>
        <c:crosses val="autoZero"/>
        <c:auto val="1"/>
        <c:lblAlgn val="ctr"/>
        <c:lblOffset val="100"/>
      </c:catAx>
      <c:valAx>
        <c:axId val="60484608"/>
        <c:scaling>
          <c:orientation val="minMax"/>
          <c:max val="10000"/>
        </c:scaling>
        <c:axPos val="l"/>
        <c:majorGridlines/>
        <c:title>
          <c:tx>
            <c:rich>
              <a:bodyPr rot="-5400000" vert="horz"/>
              <a:lstStyle/>
              <a:p>
                <a:pPr>
                  <a:defRPr/>
                </a:pPr>
                <a:r>
                  <a:rPr lang="en-US"/>
                  <a:t>Load (lbf)</a:t>
                </a:r>
              </a:p>
            </c:rich>
          </c:tx>
        </c:title>
        <c:numFmt formatCode="General" sourceLinked="1"/>
        <c:tickLblPos val="nextTo"/>
        <c:crossAx val="60482688"/>
        <c:crosses val="autoZero"/>
        <c:crossBetween val="between"/>
        <c:majorUnit val="2000"/>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A6EBC-BBE1-4E05-9526-50F953CA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138</Pages>
  <Words>14175</Words>
  <Characters>80804</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94790</CharactersWithSpaces>
  <SharedDoc>false</SharedDoc>
  <HLinks>
    <vt:vector size="42" baseType="variant">
      <vt:variant>
        <vt:i4>1966166</vt:i4>
      </vt:variant>
      <vt:variant>
        <vt:i4>18</vt:i4>
      </vt:variant>
      <vt:variant>
        <vt:i4>0</vt:i4>
      </vt:variant>
      <vt:variant>
        <vt:i4>5</vt:i4>
      </vt:variant>
      <vt:variant>
        <vt:lpwstr>http://jchemed.chem.wisc.edu/JCESoft/CCA/CCA3/MAIN/REDOXCU/PAGE1.HTM</vt:lpwstr>
      </vt:variant>
      <vt:variant>
        <vt:lpwstr/>
      </vt:variant>
      <vt:variant>
        <vt:i4>1179674</vt:i4>
      </vt:variant>
      <vt:variant>
        <vt:i4>15</vt:i4>
      </vt:variant>
      <vt:variant>
        <vt:i4>0</vt:i4>
      </vt:variant>
      <vt:variant>
        <vt:i4>5</vt:i4>
      </vt:variant>
      <vt:variant>
        <vt:lpwstr>http://periodic.lanl.gov/elements/24.html</vt:lpwstr>
      </vt:variant>
      <vt:variant>
        <vt:lpwstr/>
      </vt:variant>
      <vt:variant>
        <vt:i4>589904</vt:i4>
      </vt:variant>
      <vt:variant>
        <vt:i4>12</vt:i4>
      </vt:variant>
      <vt:variant>
        <vt:i4>0</vt:i4>
      </vt:variant>
      <vt:variant>
        <vt:i4>5</vt:i4>
      </vt:variant>
      <vt:variant>
        <vt:lpwstr>http://www.magnet.fsu.edu/education/tutorials/magnetacademy/superconductingmagnets/page4.html</vt:lpwstr>
      </vt:variant>
      <vt:variant>
        <vt:lpwstr/>
      </vt:variant>
      <vt:variant>
        <vt:i4>4259844</vt:i4>
      </vt:variant>
      <vt:variant>
        <vt:i4>9</vt:i4>
      </vt:variant>
      <vt:variant>
        <vt:i4>0</vt:i4>
      </vt:variant>
      <vt:variant>
        <vt:i4>5</vt:i4>
      </vt:variant>
      <vt:variant>
        <vt:lpwstr>http://www.iter.org/mach/Magnets</vt:lpwstr>
      </vt:variant>
      <vt:variant>
        <vt:lpwstr/>
      </vt:variant>
      <vt:variant>
        <vt:i4>8060977</vt:i4>
      </vt:variant>
      <vt:variant>
        <vt:i4>6</vt:i4>
      </vt:variant>
      <vt:variant>
        <vt:i4>0</vt:i4>
      </vt:variant>
      <vt:variant>
        <vt:i4>5</vt:i4>
      </vt:variant>
      <vt:variant>
        <vt:lpwstr>http://library.thinkquest.org/20331/types/fusion/problems.html</vt:lpwstr>
      </vt:variant>
      <vt:variant>
        <vt:lpwstr/>
      </vt:variant>
      <vt:variant>
        <vt:i4>3211374</vt:i4>
      </vt:variant>
      <vt:variant>
        <vt:i4>3</vt:i4>
      </vt:variant>
      <vt:variant>
        <vt:i4>0</vt:i4>
      </vt:variant>
      <vt:variant>
        <vt:i4>5</vt:i4>
      </vt:variant>
      <vt:variant>
        <vt:lpwstr>http://www.thewatt.com/node/153</vt:lpwstr>
      </vt:variant>
      <vt:variant>
        <vt:lpwstr/>
      </vt:variant>
      <vt:variant>
        <vt:i4>5505090</vt:i4>
      </vt:variant>
      <vt:variant>
        <vt:i4>0</vt:i4>
      </vt:variant>
      <vt:variant>
        <vt:i4>0</vt:i4>
      </vt:variant>
      <vt:variant>
        <vt:i4>5</vt:i4>
      </vt:variant>
      <vt:variant>
        <vt:lpwstr>http://nestlepurina.com/Danforth.aspx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Zeshaan Mohammed</dc:creator>
  <cp:lastModifiedBy>Zeshaan Mohammed</cp:lastModifiedBy>
  <cp:revision>40</cp:revision>
  <cp:lastPrinted>2010-11-15T18:33:00Z</cp:lastPrinted>
  <dcterms:created xsi:type="dcterms:W3CDTF">2010-10-14T06:16:00Z</dcterms:created>
  <dcterms:modified xsi:type="dcterms:W3CDTF">2010-11-15T20:32:00Z</dcterms:modified>
</cp:coreProperties>
</file>