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E1493" w:rsidRDefault="007F4658" w:rsidP="00390043">
      <w:pPr>
        <w:pStyle w:val="Title"/>
      </w:pPr>
      <w:bookmarkStart w:id="0" w:name="_l29b06lv6qpu" w:colFirst="0" w:colLast="0"/>
      <w:bookmarkEnd w:id="0"/>
      <w:r>
        <w:t>Defining Systemic Change in School Counseling: A Delphi Study</w:t>
      </w:r>
    </w:p>
    <w:p w14:paraId="00000002" w14:textId="77777777" w:rsidR="00FE1493" w:rsidRDefault="00FE1493" w:rsidP="00390043"/>
    <w:p w14:paraId="00000003" w14:textId="77777777" w:rsidR="00FE1493" w:rsidRDefault="00FE1493" w:rsidP="00390043"/>
    <w:p w14:paraId="00000004" w14:textId="77777777" w:rsidR="00FE1493" w:rsidRDefault="00FE1493" w:rsidP="00390043"/>
    <w:p w14:paraId="00000005" w14:textId="77777777" w:rsidR="00FE1493" w:rsidRDefault="00FE1493" w:rsidP="00390043"/>
    <w:p w14:paraId="00000007" w14:textId="77777777" w:rsidR="00FE1493" w:rsidRDefault="00FE1493" w:rsidP="00390043"/>
    <w:p w14:paraId="00000008" w14:textId="77777777" w:rsidR="00FE1493" w:rsidRDefault="00FE1493" w:rsidP="00390043"/>
    <w:p w14:paraId="00000009" w14:textId="77777777" w:rsidR="00FE1493" w:rsidRDefault="00FE1493" w:rsidP="00390043"/>
    <w:p w14:paraId="0000000A" w14:textId="77777777" w:rsidR="00FE1493" w:rsidRDefault="00FE1493" w:rsidP="00390043"/>
    <w:p w14:paraId="0000000B" w14:textId="6D4BB9B5" w:rsidR="00FE1493" w:rsidRDefault="007F4658" w:rsidP="009079FF">
      <w:pPr>
        <w:jc w:val="center"/>
      </w:pPr>
      <w:r>
        <w:t>A Dissertation Presented for the</w:t>
      </w:r>
    </w:p>
    <w:p w14:paraId="0000000C" w14:textId="0D203963" w:rsidR="00FE1493" w:rsidRDefault="007F4658" w:rsidP="009079FF">
      <w:pPr>
        <w:jc w:val="center"/>
      </w:pPr>
      <w:r>
        <w:t>Doctor of Philosophy</w:t>
      </w:r>
    </w:p>
    <w:p w14:paraId="0000000D" w14:textId="28463C58" w:rsidR="00FE1493" w:rsidRDefault="007F4658" w:rsidP="009079FF">
      <w:pPr>
        <w:jc w:val="center"/>
      </w:pPr>
      <w:r>
        <w:t>Degree</w:t>
      </w:r>
    </w:p>
    <w:p w14:paraId="0000000E" w14:textId="77777777" w:rsidR="00FE1493" w:rsidRDefault="007F4658" w:rsidP="009079FF">
      <w:pPr>
        <w:jc w:val="center"/>
      </w:pPr>
      <w:r>
        <w:t>The University of Tennessee, Knoxville</w:t>
      </w:r>
    </w:p>
    <w:p w14:paraId="0000000F" w14:textId="77777777" w:rsidR="00FE1493" w:rsidRDefault="00FE1493" w:rsidP="00390043"/>
    <w:p w14:paraId="00000010" w14:textId="77777777" w:rsidR="00FE1493" w:rsidRDefault="00FE1493" w:rsidP="00390043"/>
    <w:p w14:paraId="00000011" w14:textId="77777777" w:rsidR="00FE1493" w:rsidRDefault="00FE1493" w:rsidP="00390043"/>
    <w:p w14:paraId="00000012" w14:textId="77777777" w:rsidR="00FE1493" w:rsidRDefault="00FE1493" w:rsidP="00390043"/>
    <w:p w14:paraId="00000014" w14:textId="77777777" w:rsidR="00FE1493" w:rsidRDefault="00FE1493" w:rsidP="00390043"/>
    <w:p w14:paraId="4C42D2DC" w14:textId="77777777" w:rsidR="00A12F4D" w:rsidRDefault="00A12F4D" w:rsidP="00390043"/>
    <w:p w14:paraId="21444A9B" w14:textId="77777777" w:rsidR="005556FB" w:rsidRDefault="005556FB" w:rsidP="00390043"/>
    <w:p w14:paraId="00000017" w14:textId="629039C3" w:rsidR="00FE1493" w:rsidRDefault="007F4658" w:rsidP="009079FF">
      <w:pPr>
        <w:jc w:val="center"/>
      </w:pPr>
      <w:r>
        <w:t>Haley R</w:t>
      </w:r>
      <w:r w:rsidR="001B4BA4">
        <w:t>enee</w:t>
      </w:r>
      <w:r>
        <w:t xml:space="preserve"> Ault</w:t>
      </w:r>
    </w:p>
    <w:p w14:paraId="00000018" w14:textId="6010C58F" w:rsidR="00FE1493" w:rsidRDefault="00C13455" w:rsidP="009079FF">
      <w:pPr>
        <w:jc w:val="center"/>
      </w:pPr>
      <w:r>
        <w:t>August</w:t>
      </w:r>
      <w:r w:rsidR="007F4658">
        <w:t xml:space="preserve"> 2023</w:t>
      </w:r>
      <w:r w:rsidR="007F4658">
        <w:br w:type="page"/>
      </w:r>
    </w:p>
    <w:p w14:paraId="00000019" w14:textId="77777777" w:rsidR="00FE1493" w:rsidRDefault="007F4658" w:rsidP="00390043">
      <w:pPr>
        <w:pStyle w:val="Heading1"/>
      </w:pPr>
      <w:bookmarkStart w:id="1" w:name="_Toc125536892"/>
      <w:bookmarkStart w:id="2" w:name="_Toc125537232"/>
      <w:bookmarkStart w:id="3" w:name="_Toc125538802"/>
      <w:bookmarkStart w:id="4" w:name="_Toc125958817"/>
      <w:bookmarkStart w:id="5" w:name="_Toc132900001"/>
      <w:bookmarkStart w:id="6" w:name="_Toc135230480"/>
      <w:r>
        <w:lastRenderedPageBreak/>
        <w:t>Dedication</w:t>
      </w:r>
      <w:bookmarkEnd w:id="1"/>
      <w:bookmarkEnd w:id="2"/>
      <w:bookmarkEnd w:id="3"/>
      <w:bookmarkEnd w:id="4"/>
      <w:bookmarkEnd w:id="5"/>
      <w:bookmarkEnd w:id="6"/>
    </w:p>
    <w:p w14:paraId="00000025" w14:textId="0F6561D6" w:rsidR="00FE1493" w:rsidRDefault="00621B38" w:rsidP="007A07AE">
      <w:r>
        <w:t>This one is for my dad</w:t>
      </w:r>
      <w:r w:rsidR="00ED319E">
        <w:t>. I hope to always make you proud and</w:t>
      </w:r>
      <w:r w:rsidR="00552C38">
        <w:t xml:space="preserve"> to</w:t>
      </w:r>
      <w:r w:rsidR="00ED319E">
        <w:t xml:space="preserve"> never take life too seriously. </w:t>
      </w:r>
      <w:r>
        <w:br w:type="page"/>
      </w:r>
    </w:p>
    <w:p w14:paraId="00000026" w14:textId="1845CDBF" w:rsidR="00FE1493" w:rsidRDefault="00390043" w:rsidP="00390043">
      <w:pPr>
        <w:pStyle w:val="Heading1"/>
      </w:pPr>
      <w:bookmarkStart w:id="7" w:name="_Toc125536893"/>
      <w:bookmarkStart w:id="8" w:name="_Toc125537233"/>
      <w:bookmarkStart w:id="9" w:name="_Toc125538803"/>
      <w:bookmarkStart w:id="10" w:name="_Toc125958818"/>
      <w:bookmarkStart w:id="11" w:name="_Toc132900002"/>
      <w:bookmarkStart w:id="12" w:name="_Toc135230481"/>
      <w:r>
        <w:lastRenderedPageBreak/>
        <w:t>Acknowledgments</w:t>
      </w:r>
      <w:bookmarkEnd w:id="7"/>
      <w:bookmarkEnd w:id="8"/>
      <w:bookmarkEnd w:id="9"/>
      <w:bookmarkEnd w:id="10"/>
      <w:bookmarkEnd w:id="11"/>
      <w:bookmarkEnd w:id="12"/>
    </w:p>
    <w:p w14:paraId="1F2142FF" w14:textId="77777777" w:rsidR="005A7730" w:rsidRDefault="005A1AD5" w:rsidP="00E101B6">
      <w:pPr>
        <w:spacing w:line="240" w:lineRule="auto"/>
        <w:rPr>
          <w:color w:val="000000"/>
        </w:rPr>
      </w:pPr>
      <w:r w:rsidRPr="005A1AD5">
        <w:rPr>
          <w:color w:val="000000"/>
        </w:rPr>
        <w:t xml:space="preserve">I’m extremely grateful to the following individuals for challenging, inspiring, and investing in me. </w:t>
      </w:r>
    </w:p>
    <w:p w14:paraId="4A78E34F" w14:textId="77777777" w:rsidR="005A7730" w:rsidRDefault="005A7730" w:rsidP="00E101B6">
      <w:pPr>
        <w:spacing w:line="240" w:lineRule="auto"/>
        <w:rPr>
          <w:color w:val="000000"/>
        </w:rPr>
      </w:pPr>
    </w:p>
    <w:p w14:paraId="268C83A7" w14:textId="5A13F3B2" w:rsidR="005A1AD5" w:rsidRPr="005A1AD5" w:rsidRDefault="005A1AD5" w:rsidP="00E101B6">
      <w:pPr>
        <w:spacing w:line="240" w:lineRule="auto"/>
      </w:pPr>
      <w:r w:rsidRPr="005A1AD5">
        <w:rPr>
          <w:color w:val="000000"/>
        </w:rPr>
        <w:t xml:space="preserve">First, I would like to express my gratitude to my dissertation chair, Dr. Melinda Gibbons, who helped me turn an overwhelming passion into </w:t>
      </w:r>
      <w:r>
        <w:rPr>
          <w:color w:val="000000"/>
        </w:rPr>
        <w:t xml:space="preserve">a </w:t>
      </w:r>
      <w:r w:rsidRPr="005A1AD5">
        <w:rPr>
          <w:color w:val="000000"/>
        </w:rPr>
        <w:t xml:space="preserve">practical research study. Thank you for </w:t>
      </w:r>
      <w:r w:rsidR="00E101B6">
        <w:rPr>
          <w:color w:val="000000"/>
        </w:rPr>
        <w:t>making me a priority among all your other research endeavors, and</w:t>
      </w:r>
      <w:r w:rsidRPr="005A1AD5">
        <w:rPr>
          <w:color w:val="000000"/>
        </w:rPr>
        <w:t xml:space="preserve"> for the time, energy, and many, many revisions it took to get me to this point. Often, I would get in my own way, and I deeply appreciate how you would help to refocus me on what was most important. </w:t>
      </w:r>
    </w:p>
    <w:p w14:paraId="77A3740F" w14:textId="77777777" w:rsidR="005A1AD5" w:rsidRPr="005A1AD5" w:rsidRDefault="005A1AD5" w:rsidP="005A1AD5">
      <w:pPr>
        <w:spacing w:line="240" w:lineRule="auto"/>
      </w:pPr>
    </w:p>
    <w:p w14:paraId="54A84DD9" w14:textId="53DB436A" w:rsidR="005A1AD5" w:rsidRPr="005A1AD5" w:rsidRDefault="005A1AD5" w:rsidP="005A1AD5">
      <w:pPr>
        <w:spacing w:line="240" w:lineRule="auto"/>
      </w:pPr>
      <w:r w:rsidRPr="005A1AD5">
        <w:rPr>
          <w:color w:val="000000"/>
        </w:rPr>
        <w:t xml:space="preserve">To my dissertation committee members, thank you for your support, encouragement, and diligence. Dr. Casey Barrio Minton, thank you for holding my hand through many of my counselor education “firsts.” Dr. Louis </w:t>
      </w:r>
      <w:proofErr w:type="spellStart"/>
      <w:r w:rsidRPr="005A1AD5">
        <w:rPr>
          <w:color w:val="000000"/>
        </w:rPr>
        <w:t>Rocconi</w:t>
      </w:r>
      <w:proofErr w:type="spellEnd"/>
      <w:r w:rsidRPr="005A1AD5">
        <w:rPr>
          <w:color w:val="000000"/>
        </w:rPr>
        <w:t xml:space="preserve">, thank you for your humor and </w:t>
      </w:r>
      <w:r>
        <w:rPr>
          <w:color w:val="000000"/>
        </w:rPr>
        <w:t xml:space="preserve">for </w:t>
      </w:r>
      <w:r w:rsidRPr="005A1AD5">
        <w:rPr>
          <w:color w:val="000000"/>
        </w:rPr>
        <w:t>reinvigorating my love for numbers that I’d forgotten existed. Dr. Amanda Cho, thank you for being a</w:t>
      </w:r>
      <w:r w:rsidR="00075AD3">
        <w:rPr>
          <w:color w:val="000000"/>
        </w:rPr>
        <w:t xml:space="preserve"> </w:t>
      </w:r>
      <w:r w:rsidR="005A7730">
        <w:rPr>
          <w:color w:val="000000"/>
        </w:rPr>
        <w:t xml:space="preserve">one-of-a-kind </w:t>
      </w:r>
      <w:r w:rsidRPr="005A1AD5">
        <w:rPr>
          <w:color w:val="000000"/>
        </w:rPr>
        <w:t xml:space="preserve">gem of a committee member who combines my passion for </w:t>
      </w:r>
      <w:r w:rsidR="005A7730">
        <w:rPr>
          <w:color w:val="000000"/>
        </w:rPr>
        <w:t>social justice</w:t>
      </w:r>
      <w:r w:rsidRPr="005A1AD5">
        <w:rPr>
          <w:color w:val="000000"/>
        </w:rPr>
        <w:t>, school counseling, and higher education. </w:t>
      </w:r>
    </w:p>
    <w:p w14:paraId="57BF54F9" w14:textId="77777777" w:rsidR="005A1AD5" w:rsidRPr="005A1AD5" w:rsidRDefault="005A1AD5" w:rsidP="005A1AD5">
      <w:pPr>
        <w:spacing w:line="240" w:lineRule="auto"/>
      </w:pPr>
    </w:p>
    <w:p w14:paraId="622BB7CF" w14:textId="77777777" w:rsidR="005A1AD5" w:rsidRPr="005A1AD5" w:rsidRDefault="005A1AD5" w:rsidP="005A1AD5">
      <w:pPr>
        <w:spacing w:line="240" w:lineRule="auto"/>
      </w:pPr>
      <w:r w:rsidRPr="005A1AD5">
        <w:rPr>
          <w:color w:val="000000"/>
        </w:rPr>
        <w:t>Further, this dissertation would not be complete without several valuable resources. Many thanks to the school counseling experts who provided a great deal of time and input to this study, to Amber Schuyler who assisted in qualitative coding, and to the Association for Assessment and Research in Counseling and the Educational Psychology and Counseling department at UTK for their financial support of my project.</w:t>
      </w:r>
    </w:p>
    <w:p w14:paraId="42377ADB" w14:textId="77777777" w:rsidR="005A1AD5" w:rsidRPr="005A1AD5" w:rsidRDefault="005A1AD5" w:rsidP="005A1AD5">
      <w:pPr>
        <w:spacing w:line="240" w:lineRule="auto"/>
      </w:pPr>
    </w:p>
    <w:p w14:paraId="65710AA8" w14:textId="77777777" w:rsidR="005A1AD5" w:rsidRPr="005A1AD5" w:rsidRDefault="005A1AD5" w:rsidP="005A1AD5">
      <w:pPr>
        <w:spacing w:line="240" w:lineRule="auto"/>
      </w:pPr>
      <w:r w:rsidRPr="005A1AD5">
        <w:rPr>
          <w:color w:val="000000"/>
        </w:rPr>
        <w:t xml:space="preserve">I cannot reflect on this experience without expressing my love and appreciation for my cohort, the Birds, the BB, the Fierce Five. You all are my wellness warriors, my thought partners, and the most brilliantly strong women I know. Julie Williams, the </w:t>
      </w:r>
      <w:proofErr w:type="spellStart"/>
      <w:r w:rsidRPr="005A1AD5">
        <w:rPr>
          <w:color w:val="000000"/>
        </w:rPr>
        <w:t>ying</w:t>
      </w:r>
      <w:proofErr w:type="spellEnd"/>
      <w:r w:rsidRPr="005A1AD5">
        <w:rPr>
          <w:color w:val="000000"/>
        </w:rPr>
        <w:t xml:space="preserve"> to my yang; Mary Wynn, my number one hype girl; Beth Anderson Walker, the queen of hot tub karaoke; and Etta Gantt, my diva of the darkness; you four were the most beautiful surprises of my doctoral journey. </w:t>
      </w:r>
    </w:p>
    <w:p w14:paraId="3CB2CCD6" w14:textId="77777777" w:rsidR="005A1AD5" w:rsidRPr="005A1AD5" w:rsidRDefault="005A1AD5" w:rsidP="005A1AD5">
      <w:pPr>
        <w:spacing w:line="240" w:lineRule="auto"/>
      </w:pPr>
    </w:p>
    <w:p w14:paraId="3269069C" w14:textId="435B52D6" w:rsidR="005A1AD5" w:rsidRPr="005A1AD5" w:rsidRDefault="005A1AD5" w:rsidP="005A1AD5">
      <w:pPr>
        <w:spacing w:line="240" w:lineRule="auto"/>
      </w:pPr>
      <w:r w:rsidRPr="005A1AD5">
        <w:rPr>
          <w:color w:val="000000"/>
        </w:rPr>
        <w:t xml:space="preserve">I would not be who I am today without the inspiration of the incredible counselors and counselor educators around me. To Dr. Sherrie Bruner, who helped me believe I am a “real counselor” and </w:t>
      </w:r>
      <w:r w:rsidR="005A7730">
        <w:rPr>
          <w:color w:val="000000"/>
        </w:rPr>
        <w:t>always made themselves available for a “consult.”</w:t>
      </w:r>
      <w:r w:rsidRPr="005A1AD5">
        <w:rPr>
          <w:color w:val="000000"/>
        </w:rPr>
        <w:t xml:space="preserve"> To Alex Smith, a former school counseling intern turned dear friend, who encouraged me to take the step into counselor education. To my co-counselors, who mentored me, challenged me, and helped me become a leader and advocate for school counselors. To the counseling students that I have had the privilege to learn from over the past few years, you give me the energy and enthusiasm to keep moving forward. </w:t>
      </w:r>
    </w:p>
    <w:p w14:paraId="022F527C" w14:textId="77777777" w:rsidR="005A1AD5" w:rsidRPr="005A1AD5" w:rsidRDefault="005A1AD5" w:rsidP="005A1AD5">
      <w:pPr>
        <w:spacing w:line="240" w:lineRule="auto"/>
      </w:pPr>
    </w:p>
    <w:p w14:paraId="61618766" w14:textId="77777777" w:rsidR="005A7730" w:rsidRDefault="005A1AD5" w:rsidP="005A1AD5">
      <w:pPr>
        <w:spacing w:line="240" w:lineRule="auto"/>
        <w:rPr>
          <w:color w:val="000000"/>
        </w:rPr>
      </w:pPr>
      <w:r w:rsidRPr="005A1AD5">
        <w:rPr>
          <w:color w:val="000000"/>
        </w:rPr>
        <w:t>Finally, this endeavor would not have been possible without my dear friends and loved ones,</w:t>
      </w:r>
      <w:r w:rsidR="00075AD3">
        <w:rPr>
          <w:color w:val="000000"/>
        </w:rPr>
        <w:t xml:space="preserve"> </w:t>
      </w:r>
      <w:r w:rsidRPr="005A1AD5">
        <w:rPr>
          <w:color w:val="000000"/>
        </w:rPr>
        <w:t xml:space="preserve">especially, my best friend, Thomas. Being the partner of a doctoral student often goes unrecognized, but I’m </w:t>
      </w:r>
      <w:r w:rsidR="00075AD3">
        <w:rPr>
          <w:color w:val="000000"/>
        </w:rPr>
        <w:t>overwhelmingly</w:t>
      </w:r>
      <w:r w:rsidRPr="005A1AD5">
        <w:rPr>
          <w:color w:val="000000"/>
        </w:rPr>
        <w:t xml:space="preserve"> grateful for the way you encouraged me to take the greatest leap of my life, comforted me through </w:t>
      </w:r>
      <w:r w:rsidR="00075AD3" w:rsidRPr="005A1AD5">
        <w:rPr>
          <w:color w:val="000000"/>
        </w:rPr>
        <w:t>all</w:t>
      </w:r>
      <w:r w:rsidRPr="005A1AD5">
        <w:rPr>
          <w:color w:val="000000"/>
        </w:rPr>
        <w:t xml:space="preserve"> my anxieties, and ensured we always </w:t>
      </w:r>
      <w:r w:rsidR="00075AD3">
        <w:rPr>
          <w:color w:val="000000"/>
        </w:rPr>
        <w:t>had</w:t>
      </w:r>
      <w:r w:rsidRPr="005A1AD5">
        <w:rPr>
          <w:color w:val="000000"/>
        </w:rPr>
        <w:t xml:space="preserve"> the most fun doing it. </w:t>
      </w:r>
    </w:p>
    <w:p w14:paraId="52ED8220" w14:textId="77777777" w:rsidR="005A7730" w:rsidRDefault="005A7730" w:rsidP="005A1AD5">
      <w:pPr>
        <w:spacing w:line="240" w:lineRule="auto"/>
        <w:rPr>
          <w:color w:val="000000"/>
        </w:rPr>
      </w:pPr>
    </w:p>
    <w:p w14:paraId="00000033" w14:textId="5E5BE2E9" w:rsidR="00FE1493" w:rsidRDefault="005A1AD5" w:rsidP="00153885">
      <w:pPr>
        <w:spacing w:line="240" w:lineRule="auto"/>
      </w:pPr>
      <w:r w:rsidRPr="005A1AD5">
        <w:rPr>
          <w:color w:val="000000"/>
        </w:rPr>
        <w:t>Also, thank you to Golden Roast.</w:t>
      </w:r>
      <w:r w:rsidR="007F4658">
        <w:br w:type="page"/>
      </w:r>
    </w:p>
    <w:p w14:paraId="00000034" w14:textId="77777777" w:rsidR="00FE1493" w:rsidRDefault="007F4658" w:rsidP="00390043">
      <w:pPr>
        <w:pStyle w:val="Heading1"/>
      </w:pPr>
      <w:bookmarkStart w:id="13" w:name="_Toc125536894"/>
      <w:bookmarkStart w:id="14" w:name="_Toc125537234"/>
      <w:bookmarkStart w:id="15" w:name="_Toc125538804"/>
      <w:bookmarkStart w:id="16" w:name="_Toc125958819"/>
      <w:bookmarkStart w:id="17" w:name="_Toc132900003"/>
      <w:bookmarkStart w:id="18" w:name="_Toc135230482"/>
      <w:r>
        <w:lastRenderedPageBreak/>
        <w:t>Abstract</w:t>
      </w:r>
      <w:bookmarkEnd w:id="13"/>
      <w:bookmarkEnd w:id="14"/>
      <w:bookmarkEnd w:id="15"/>
      <w:bookmarkEnd w:id="16"/>
      <w:bookmarkEnd w:id="17"/>
      <w:bookmarkEnd w:id="18"/>
    </w:p>
    <w:p w14:paraId="0000004B" w14:textId="0249679C" w:rsidR="00FE1493" w:rsidRPr="00577897" w:rsidRDefault="002C3F8C" w:rsidP="00577897">
      <w:pPr>
        <w:rPr>
          <w:color w:val="000000"/>
        </w:rPr>
      </w:pPr>
      <w:r>
        <w:rPr>
          <w:color w:val="000000"/>
        </w:rPr>
        <w:t xml:space="preserve">Systemic change, leadership, and advocacy are core components of professional school counseling practice. Over the last two decades, there has been a rise in research focused on school counseling leadership and advocacy, yet the same cannot be said about systemic change. Understanding the nuances of systemic change in school counseling could have promising implications for school counseling practice that creates more equitable outcomes for PreK-12 students. In this dissertation, I reviewed the existing literature around the three constructs and identified themes within systemic change that differentiate it from leadership and advocacy. Although there are clear areas where the three parallel, there are differences in terms of how they are applied and how they intend to impact students. </w:t>
      </w:r>
      <w:r w:rsidR="002F7025">
        <w:rPr>
          <w:color w:val="000000"/>
        </w:rPr>
        <w:t>Using this information, a</w:t>
      </w:r>
      <w:r>
        <w:rPr>
          <w:color w:val="000000"/>
        </w:rPr>
        <w:t xml:space="preserve">n expert panel of school counseling professionals, educators, and supervisors participated in a Delphi study to compile a list of </w:t>
      </w:r>
      <w:r w:rsidR="002F7025">
        <w:rPr>
          <w:color w:val="000000"/>
        </w:rPr>
        <w:t>13</w:t>
      </w:r>
      <w:r w:rsidR="00153896">
        <w:rPr>
          <w:color w:val="000000"/>
        </w:rPr>
        <w:t>0</w:t>
      </w:r>
      <w:r w:rsidR="002F7025">
        <w:rPr>
          <w:color w:val="000000"/>
        </w:rPr>
        <w:t xml:space="preserve"> </w:t>
      </w:r>
      <w:r>
        <w:rPr>
          <w:color w:val="000000"/>
        </w:rPr>
        <w:t xml:space="preserve">consensus items that define the core components of systemic change in school counseling. The </w:t>
      </w:r>
      <w:r w:rsidR="00D51958">
        <w:rPr>
          <w:color w:val="000000"/>
        </w:rPr>
        <w:t>list of consensus items</w:t>
      </w:r>
      <w:r>
        <w:rPr>
          <w:color w:val="000000"/>
        </w:rPr>
        <w:t xml:space="preserve"> include</w:t>
      </w:r>
      <w:r w:rsidR="002F7025">
        <w:rPr>
          <w:color w:val="000000"/>
        </w:rPr>
        <w:t>d</w:t>
      </w:r>
      <w:r>
        <w:rPr>
          <w:color w:val="000000"/>
        </w:rPr>
        <w:t xml:space="preserve"> beliefs, knowledge, dispositions, and skills necessary for school counselors to conduct systemic change. </w:t>
      </w:r>
      <w:r w:rsidR="00577897">
        <w:rPr>
          <w:color w:val="000000"/>
        </w:rPr>
        <w:t xml:space="preserve">Although many of the items relate to existing research on leadership and advocacy, the resulting items in this study have more emphasis on action, outcome, and social justice commitment. </w:t>
      </w:r>
      <w:r w:rsidR="00D51958">
        <w:rPr>
          <w:color w:val="000000"/>
        </w:rPr>
        <w:t xml:space="preserve">These findings provide direction for </w:t>
      </w:r>
      <w:r w:rsidR="00577897">
        <w:rPr>
          <w:color w:val="000000"/>
        </w:rPr>
        <w:t xml:space="preserve">school counselors hoping to integrate systemic change into their school counseling practice and counselor educators preparing school counselors in graduate counseling programs. Suggestions for future research are discussed. </w:t>
      </w:r>
      <w:r>
        <w:br w:type="page"/>
      </w:r>
    </w:p>
    <w:p w14:paraId="0110514B" w14:textId="77777777" w:rsidR="00483496" w:rsidRDefault="007F4658" w:rsidP="00EC4D37">
      <w:pPr>
        <w:pStyle w:val="Heading1"/>
        <w:spacing w:line="240" w:lineRule="auto"/>
        <w:rPr>
          <w:noProof/>
        </w:rPr>
      </w:pPr>
      <w:bookmarkStart w:id="19" w:name="_91p9rswiefjk" w:colFirst="0" w:colLast="0"/>
      <w:bookmarkStart w:id="20" w:name="_Toc125536896"/>
      <w:bookmarkStart w:id="21" w:name="_Toc125537236"/>
      <w:bookmarkStart w:id="22" w:name="_Toc125538806"/>
      <w:bookmarkStart w:id="23" w:name="_Toc125958821"/>
      <w:bookmarkStart w:id="24" w:name="_Toc132900004"/>
      <w:bookmarkStart w:id="25" w:name="_Toc135230483"/>
      <w:bookmarkEnd w:id="19"/>
      <w:r w:rsidRPr="00EC4D37">
        <w:lastRenderedPageBreak/>
        <w:t>Table of Contents</w:t>
      </w:r>
      <w:bookmarkEnd w:id="20"/>
      <w:bookmarkEnd w:id="21"/>
      <w:bookmarkEnd w:id="22"/>
      <w:bookmarkEnd w:id="23"/>
      <w:bookmarkEnd w:id="24"/>
      <w:bookmarkEnd w:id="25"/>
      <w:r w:rsidR="00EC4D37">
        <w:fldChar w:fldCharType="begin"/>
      </w:r>
      <w:r w:rsidR="00EC4D37" w:rsidRPr="00EC4D37">
        <w:instrText xml:space="preserve"> TOC \o "1-3" \u </w:instrText>
      </w:r>
      <w:r w:rsidR="00EC4D37">
        <w:fldChar w:fldCharType="separate"/>
      </w:r>
    </w:p>
    <w:p w14:paraId="33C924E9" w14:textId="145238E6" w:rsidR="00483496" w:rsidRPr="00483496" w:rsidRDefault="00483496" w:rsidP="00483496">
      <w:pPr>
        <w:pStyle w:val="TOC1"/>
        <w:spacing w:line="240" w:lineRule="auto"/>
        <w:rPr>
          <w:rFonts w:asciiTheme="minorHAnsi" w:eastAsiaTheme="minorEastAsia" w:hAnsiTheme="minorHAnsi" w:cstheme="minorBidi"/>
          <w:kern w:val="2"/>
          <w:szCs w:val="24"/>
          <w14:ligatures w14:val="standardContextual"/>
        </w:rPr>
      </w:pPr>
      <w:r w:rsidRPr="00483496">
        <w:t>Introduction</w:t>
      </w:r>
      <w:r w:rsidRPr="00483496">
        <w:tab/>
      </w:r>
      <w:r w:rsidRPr="00483496">
        <w:fldChar w:fldCharType="begin"/>
      </w:r>
      <w:r w:rsidRPr="00483496">
        <w:instrText xml:space="preserve"> PAGEREF _Toc135230485 \h </w:instrText>
      </w:r>
      <w:r w:rsidRPr="00483496">
        <w:fldChar w:fldCharType="separate"/>
      </w:r>
      <w:r w:rsidR="00ED1C51">
        <w:t>1</w:t>
      </w:r>
      <w:r w:rsidRPr="00483496">
        <w:fldChar w:fldCharType="end"/>
      </w:r>
    </w:p>
    <w:p w14:paraId="4699D317" w14:textId="6BB7D8BB" w:rsidR="00483496" w:rsidRPr="00483496" w:rsidRDefault="00483496" w:rsidP="00483496">
      <w:pPr>
        <w:pStyle w:val="TOC1"/>
        <w:spacing w:line="240" w:lineRule="auto"/>
        <w:rPr>
          <w:rFonts w:asciiTheme="minorHAnsi" w:eastAsiaTheme="minorEastAsia" w:hAnsiTheme="minorHAnsi" w:cstheme="minorBidi"/>
          <w:kern w:val="2"/>
          <w:szCs w:val="24"/>
          <w14:ligatures w14:val="standardContextual"/>
        </w:rPr>
      </w:pPr>
      <w:r w:rsidRPr="00483496">
        <w:t>Chapter I: Differentiating Systemic Change from Leadership and Advocacy in School Counseling</w:t>
      </w:r>
      <w:r w:rsidRPr="00483496">
        <w:tab/>
      </w:r>
      <w:r w:rsidRPr="00483496">
        <w:fldChar w:fldCharType="begin"/>
      </w:r>
      <w:r w:rsidRPr="00483496">
        <w:instrText xml:space="preserve"> PAGEREF _Toc135230486 \h </w:instrText>
      </w:r>
      <w:r w:rsidRPr="00483496">
        <w:fldChar w:fldCharType="separate"/>
      </w:r>
      <w:r w:rsidR="00ED1C51">
        <w:t>3</w:t>
      </w:r>
      <w:r w:rsidRPr="00483496">
        <w:fldChar w:fldCharType="end"/>
      </w:r>
    </w:p>
    <w:p w14:paraId="1643E808" w14:textId="0385EF4C"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Abstract</w:t>
      </w:r>
      <w:r w:rsidRPr="00483496">
        <w:rPr>
          <w:noProof/>
        </w:rPr>
        <w:tab/>
      </w:r>
      <w:r w:rsidRPr="00483496">
        <w:rPr>
          <w:noProof/>
        </w:rPr>
        <w:fldChar w:fldCharType="begin"/>
      </w:r>
      <w:r w:rsidRPr="00483496">
        <w:rPr>
          <w:noProof/>
        </w:rPr>
        <w:instrText xml:space="preserve"> PAGEREF _Toc135230487 \h </w:instrText>
      </w:r>
      <w:r w:rsidRPr="00483496">
        <w:rPr>
          <w:noProof/>
        </w:rPr>
      </w:r>
      <w:r w:rsidRPr="00483496">
        <w:rPr>
          <w:noProof/>
        </w:rPr>
        <w:fldChar w:fldCharType="separate"/>
      </w:r>
      <w:r w:rsidR="00ED1C51">
        <w:rPr>
          <w:noProof/>
        </w:rPr>
        <w:t>4</w:t>
      </w:r>
      <w:r w:rsidRPr="00483496">
        <w:rPr>
          <w:noProof/>
        </w:rPr>
        <w:fldChar w:fldCharType="end"/>
      </w:r>
    </w:p>
    <w:p w14:paraId="46294A1B" w14:textId="7BA84D3D"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Leadership, Advocacy, and Systemic Change Overview</w:t>
      </w:r>
      <w:r w:rsidRPr="00483496">
        <w:rPr>
          <w:noProof/>
        </w:rPr>
        <w:tab/>
      </w:r>
      <w:r w:rsidRPr="00483496">
        <w:rPr>
          <w:noProof/>
        </w:rPr>
        <w:fldChar w:fldCharType="begin"/>
      </w:r>
      <w:r w:rsidRPr="00483496">
        <w:rPr>
          <w:noProof/>
        </w:rPr>
        <w:instrText xml:space="preserve"> PAGEREF _Toc135230488 \h </w:instrText>
      </w:r>
      <w:r w:rsidRPr="00483496">
        <w:rPr>
          <w:noProof/>
        </w:rPr>
      </w:r>
      <w:r w:rsidRPr="00483496">
        <w:rPr>
          <w:noProof/>
        </w:rPr>
        <w:fldChar w:fldCharType="separate"/>
      </w:r>
      <w:r w:rsidR="00ED1C51">
        <w:rPr>
          <w:noProof/>
        </w:rPr>
        <w:t>6</w:t>
      </w:r>
      <w:r w:rsidRPr="00483496">
        <w:rPr>
          <w:noProof/>
        </w:rPr>
        <w:fldChar w:fldCharType="end"/>
      </w:r>
    </w:p>
    <w:p w14:paraId="390CC76C" w14:textId="080518BE"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Definitions</w:t>
      </w:r>
      <w:r w:rsidRPr="00483496">
        <w:rPr>
          <w:i w:val="0"/>
          <w:noProof/>
        </w:rPr>
        <w:tab/>
      </w:r>
      <w:r w:rsidRPr="00483496">
        <w:rPr>
          <w:i w:val="0"/>
          <w:noProof/>
        </w:rPr>
        <w:fldChar w:fldCharType="begin"/>
      </w:r>
      <w:r w:rsidRPr="00483496">
        <w:rPr>
          <w:i w:val="0"/>
          <w:noProof/>
        </w:rPr>
        <w:instrText xml:space="preserve"> PAGEREF _Toc135230489 \h </w:instrText>
      </w:r>
      <w:r w:rsidRPr="00483496">
        <w:rPr>
          <w:i w:val="0"/>
          <w:noProof/>
        </w:rPr>
      </w:r>
      <w:r w:rsidRPr="00483496">
        <w:rPr>
          <w:i w:val="0"/>
          <w:noProof/>
        </w:rPr>
        <w:fldChar w:fldCharType="separate"/>
      </w:r>
      <w:r w:rsidR="00ED1C51">
        <w:rPr>
          <w:i w:val="0"/>
          <w:noProof/>
        </w:rPr>
        <w:t>7</w:t>
      </w:r>
      <w:r w:rsidRPr="00483496">
        <w:rPr>
          <w:i w:val="0"/>
          <w:noProof/>
        </w:rPr>
        <w:fldChar w:fldCharType="end"/>
      </w:r>
    </w:p>
    <w:p w14:paraId="3A4B5D5D" w14:textId="0DE47931"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Skills</w:t>
      </w:r>
      <w:r w:rsidRPr="00483496">
        <w:rPr>
          <w:i w:val="0"/>
          <w:noProof/>
        </w:rPr>
        <w:tab/>
      </w:r>
      <w:r w:rsidRPr="00483496">
        <w:rPr>
          <w:i w:val="0"/>
          <w:noProof/>
        </w:rPr>
        <w:fldChar w:fldCharType="begin"/>
      </w:r>
      <w:r w:rsidRPr="00483496">
        <w:rPr>
          <w:i w:val="0"/>
          <w:noProof/>
        </w:rPr>
        <w:instrText xml:space="preserve"> PAGEREF _Toc135230490 \h </w:instrText>
      </w:r>
      <w:r w:rsidRPr="00483496">
        <w:rPr>
          <w:i w:val="0"/>
          <w:noProof/>
        </w:rPr>
      </w:r>
      <w:r w:rsidRPr="00483496">
        <w:rPr>
          <w:i w:val="0"/>
          <w:noProof/>
        </w:rPr>
        <w:fldChar w:fldCharType="separate"/>
      </w:r>
      <w:r w:rsidR="00ED1C51">
        <w:rPr>
          <w:i w:val="0"/>
          <w:noProof/>
        </w:rPr>
        <w:t>8</w:t>
      </w:r>
      <w:r w:rsidRPr="00483496">
        <w:rPr>
          <w:i w:val="0"/>
          <w:noProof/>
        </w:rPr>
        <w:fldChar w:fldCharType="end"/>
      </w:r>
    </w:p>
    <w:p w14:paraId="78499E89" w14:textId="4A265988"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Intersecting Themes</w:t>
      </w:r>
      <w:r w:rsidRPr="00483496">
        <w:rPr>
          <w:noProof/>
        </w:rPr>
        <w:tab/>
      </w:r>
      <w:r w:rsidRPr="00483496">
        <w:rPr>
          <w:noProof/>
        </w:rPr>
        <w:fldChar w:fldCharType="begin"/>
      </w:r>
      <w:r w:rsidRPr="00483496">
        <w:rPr>
          <w:noProof/>
        </w:rPr>
        <w:instrText xml:space="preserve"> PAGEREF _Toc135230491 \h </w:instrText>
      </w:r>
      <w:r w:rsidRPr="00483496">
        <w:rPr>
          <w:noProof/>
        </w:rPr>
      </w:r>
      <w:r w:rsidRPr="00483496">
        <w:rPr>
          <w:noProof/>
        </w:rPr>
        <w:fldChar w:fldCharType="separate"/>
      </w:r>
      <w:r w:rsidR="00ED1C51">
        <w:rPr>
          <w:noProof/>
        </w:rPr>
        <w:t>11</w:t>
      </w:r>
      <w:r w:rsidRPr="00483496">
        <w:rPr>
          <w:noProof/>
        </w:rPr>
        <w:fldChar w:fldCharType="end"/>
      </w:r>
    </w:p>
    <w:p w14:paraId="1BF49131" w14:textId="527F60C9"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Build Relationships</w:t>
      </w:r>
      <w:r w:rsidRPr="00483496">
        <w:rPr>
          <w:i w:val="0"/>
          <w:noProof/>
        </w:rPr>
        <w:tab/>
      </w:r>
      <w:r w:rsidRPr="00483496">
        <w:rPr>
          <w:i w:val="0"/>
          <w:noProof/>
        </w:rPr>
        <w:fldChar w:fldCharType="begin"/>
      </w:r>
      <w:r w:rsidRPr="00483496">
        <w:rPr>
          <w:i w:val="0"/>
          <w:noProof/>
        </w:rPr>
        <w:instrText xml:space="preserve"> PAGEREF _Toc135230493 \h </w:instrText>
      </w:r>
      <w:r w:rsidRPr="00483496">
        <w:rPr>
          <w:i w:val="0"/>
          <w:noProof/>
        </w:rPr>
      </w:r>
      <w:r w:rsidRPr="00483496">
        <w:rPr>
          <w:i w:val="0"/>
          <w:noProof/>
        </w:rPr>
        <w:fldChar w:fldCharType="separate"/>
      </w:r>
      <w:r w:rsidR="00ED1C51">
        <w:rPr>
          <w:i w:val="0"/>
          <w:noProof/>
        </w:rPr>
        <w:t>11</w:t>
      </w:r>
      <w:r w:rsidRPr="00483496">
        <w:rPr>
          <w:i w:val="0"/>
          <w:noProof/>
        </w:rPr>
        <w:fldChar w:fldCharType="end"/>
      </w:r>
    </w:p>
    <w:p w14:paraId="1072C8D7" w14:textId="495CCE87"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Utilize Data</w:t>
      </w:r>
      <w:r w:rsidRPr="00483496">
        <w:rPr>
          <w:i w:val="0"/>
          <w:noProof/>
        </w:rPr>
        <w:tab/>
      </w:r>
      <w:r w:rsidRPr="00483496">
        <w:rPr>
          <w:i w:val="0"/>
          <w:noProof/>
        </w:rPr>
        <w:fldChar w:fldCharType="begin"/>
      </w:r>
      <w:r w:rsidRPr="00483496">
        <w:rPr>
          <w:i w:val="0"/>
          <w:noProof/>
        </w:rPr>
        <w:instrText xml:space="preserve"> PAGEREF _Toc135230494 \h </w:instrText>
      </w:r>
      <w:r w:rsidRPr="00483496">
        <w:rPr>
          <w:i w:val="0"/>
          <w:noProof/>
        </w:rPr>
      </w:r>
      <w:r w:rsidRPr="00483496">
        <w:rPr>
          <w:i w:val="0"/>
          <w:noProof/>
        </w:rPr>
        <w:fldChar w:fldCharType="separate"/>
      </w:r>
      <w:r w:rsidR="00ED1C51">
        <w:rPr>
          <w:i w:val="0"/>
          <w:noProof/>
        </w:rPr>
        <w:t>14</w:t>
      </w:r>
      <w:r w:rsidRPr="00483496">
        <w:rPr>
          <w:i w:val="0"/>
          <w:noProof/>
        </w:rPr>
        <w:fldChar w:fldCharType="end"/>
      </w:r>
    </w:p>
    <w:p w14:paraId="1E8F90E3" w14:textId="2D97C35D"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Innovate</w:t>
      </w:r>
      <w:r w:rsidRPr="00483496">
        <w:rPr>
          <w:i w:val="0"/>
          <w:noProof/>
        </w:rPr>
        <w:tab/>
      </w:r>
      <w:r w:rsidRPr="00483496">
        <w:rPr>
          <w:i w:val="0"/>
          <w:noProof/>
        </w:rPr>
        <w:fldChar w:fldCharType="begin"/>
      </w:r>
      <w:r w:rsidRPr="00483496">
        <w:rPr>
          <w:i w:val="0"/>
          <w:noProof/>
        </w:rPr>
        <w:instrText xml:space="preserve"> PAGEREF _Toc135230495 \h </w:instrText>
      </w:r>
      <w:r w:rsidRPr="00483496">
        <w:rPr>
          <w:i w:val="0"/>
          <w:noProof/>
        </w:rPr>
      </w:r>
      <w:r w:rsidRPr="00483496">
        <w:rPr>
          <w:i w:val="0"/>
          <w:noProof/>
        </w:rPr>
        <w:fldChar w:fldCharType="separate"/>
      </w:r>
      <w:r w:rsidR="00ED1C51">
        <w:rPr>
          <w:i w:val="0"/>
          <w:noProof/>
        </w:rPr>
        <w:t>16</w:t>
      </w:r>
      <w:r w:rsidRPr="00483496">
        <w:rPr>
          <w:i w:val="0"/>
          <w:noProof/>
        </w:rPr>
        <w:fldChar w:fldCharType="end"/>
      </w:r>
    </w:p>
    <w:p w14:paraId="04B61176" w14:textId="3F84C670"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Empower Others</w:t>
      </w:r>
      <w:r w:rsidRPr="00483496">
        <w:rPr>
          <w:i w:val="0"/>
          <w:noProof/>
        </w:rPr>
        <w:tab/>
      </w:r>
      <w:r w:rsidRPr="00483496">
        <w:rPr>
          <w:i w:val="0"/>
          <w:noProof/>
        </w:rPr>
        <w:fldChar w:fldCharType="begin"/>
      </w:r>
      <w:r w:rsidRPr="00483496">
        <w:rPr>
          <w:i w:val="0"/>
          <w:noProof/>
        </w:rPr>
        <w:instrText xml:space="preserve"> PAGEREF _Toc135230496 \h </w:instrText>
      </w:r>
      <w:r w:rsidRPr="00483496">
        <w:rPr>
          <w:i w:val="0"/>
          <w:noProof/>
        </w:rPr>
      </w:r>
      <w:r w:rsidRPr="00483496">
        <w:rPr>
          <w:i w:val="0"/>
          <w:noProof/>
        </w:rPr>
        <w:fldChar w:fldCharType="separate"/>
      </w:r>
      <w:r w:rsidR="00ED1C51">
        <w:rPr>
          <w:i w:val="0"/>
          <w:noProof/>
        </w:rPr>
        <w:t>17</w:t>
      </w:r>
      <w:r w:rsidRPr="00483496">
        <w:rPr>
          <w:i w:val="0"/>
          <w:noProof/>
        </w:rPr>
        <w:fldChar w:fldCharType="end"/>
      </w:r>
    </w:p>
    <w:p w14:paraId="57C889CC" w14:textId="7B0AD4F4"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Transform the Culture</w:t>
      </w:r>
      <w:r w:rsidRPr="00483496">
        <w:rPr>
          <w:i w:val="0"/>
          <w:noProof/>
        </w:rPr>
        <w:tab/>
      </w:r>
      <w:r w:rsidRPr="00483496">
        <w:rPr>
          <w:i w:val="0"/>
          <w:noProof/>
        </w:rPr>
        <w:fldChar w:fldCharType="begin"/>
      </w:r>
      <w:r w:rsidRPr="00483496">
        <w:rPr>
          <w:i w:val="0"/>
          <w:noProof/>
        </w:rPr>
        <w:instrText xml:space="preserve"> PAGEREF _Toc135230497 \h </w:instrText>
      </w:r>
      <w:r w:rsidRPr="00483496">
        <w:rPr>
          <w:i w:val="0"/>
          <w:noProof/>
        </w:rPr>
      </w:r>
      <w:r w:rsidRPr="00483496">
        <w:rPr>
          <w:i w:val="0"/>
          <w:noProof/>
        </w:rPr>
        <w:fldChar w:fldCharType="separate"/>
      </w:r>
      <w:r w:rsidR="00ED1C51">
        <w:rPr>
          <w:i w:val="0"/>
          <w:noProof/>
        </w:rPr>
        <w:t>18</w:t>
      </w:r>
      <w:r w:rsidRPr="00483496">
        <w:rPr>
          <w:i w:val="0"/>
          <w:noProof/>
        </w:rPr>
        <w:fldChar w:fldCharType="end"/>
      </w:r>
    </w:p>
    <w:p w14:paraId="435B3E36" w14:textId="1AF2527B"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Implications</w:t>
      </w:r>
      <w:r w:rsidRPr="00483496">
        <w:rPr>
          <w:noProof/>
        </w:rPr>
        <w:tab/>
      </w:r>
      <w:r w:rsidRPr="00483496">
        <w:rPr>
          <w:noProof/>
        </w:rPr>
        <w:fldChar w:fldCharType="begin"/>
      </w:r>
      <w:r w:rsidRPr="00483496">
        <w:rPr>
          <w:noProof/>
        </w:rPr>
        <w:instrText xml:space="preserve"> PAGEREF _Toc135230498 \h </w:instrText>
      </w:r>
      <w:r w:rsidRPr="00483496">
        <w:rPr>
          <w:noProof/>
        </w:rPr>
      </w:r>
      <w:r w:rsidRPr="00483496">
        <w:rPr>
          <w:noProof/>
        </w:rPr>
        <w:fldChar w:fldCharType="separate"/>
      </w:r>
      <w:r w:rsidR="00ED1C51">
        <w:rPr>
          <w:noProof/>
        </w:rPr>
        <w:t>20</w:t>
      </w:r>
      <w:r w:rsidRPr="00483496">
        <w:rPr>
          <w:noProof/>
        </w:rPr>
        <w:fldChar w:fldCharType="end"/>
      </w:r>
    </w:p>
    <w:p w14:paraId="1E6E7510" w14:textId="52FDFE43"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Research</w:t>
      </w:r>
      <w:r w:rsidRPr="00483496">
        <w:rPr>
          <w:i w:val="0"/>
          <w:noProof/>
        </w:rPr>
        <w:tab/>
      </w:r>
      <w:r w:rsidRPr="00483496">
        <w:rPr>
          <w:i w:val="0"/>
          <w:noProof/>
        </w:rPr>
        <w:fldChar w:fldCharType="begin"/>
      </w:r>
      <w:r w:rsidRPr="00483496">
        <w:rPr>
          <w:i w:val="0"/>
          <w:noProof/>
        </w:rPr>
        <w:instrText xml:space="preserve"> PAGEREF _Toc135230499 \h </w:instrText>
      </w:r>
      <w:r w:rsidRPr="00483496">
        <w:rPr>
          <w:i w:val="0"/>
          <w:noProof/>
        </w:rPr>
      </w:r>
      <w:r w:rsidRPr="00483496">
        <w:rPr>
          <w:i w:val="0"/>
          <w:noProof/>
        </w:rPr>
        <w:fldChar w:fldCharType="separate"/>
      </w:r>
      <w:r w:rsidR="00ED1C51">
        <w:rPr>
          <w:i w:val="0"/>
          <w:noProof/>
        </w:rPr>
        <w:t>20</w:t>
      </w:r>
      <w:r w:rsidRPr="00483496">
        <w:rPr>
          <w:i w:val="0"/>
          <w:noProof/>
        </w:rPr>
        <w:fldChar w:fldCharType="end"/>
      </w:r>
    </w:p>
    <w:p w14:paraId="0E8D9951" w14:textId="08E4103D"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Counselor Preparation</w:t>
      </w:r>
      <w:r w:rsidRPr="00483496">
        <w:rPr>
          <w:i w:val="0"/>
          <w:noProof/>
        </w:rPr>
        <w:tab/>
      </w:r>
      <w:r w:rsidRPr="00483496">
        <w:rPr>
          <w:i w:val="0"/>
          <w:noProof/>
        </w:rPr>
        <w:fldChar w:fldCharType="begin"/>
      </w:r>
      <w:r w:rsidRPr="00483496">
        <w:rPr>
          <w:i w:val="0"/>
          <w:noProof/>
        </w:rPr>
        <w:instrText xml:space="preserve"> PAGEREF _Toc135230500 \h </w:instrText>
      </w:r>
      <w:r w:rsidRPr="00483496">
        <w:rPr>
          <w:i w:val="0"/>
          <w:noProof/>
        </w:rPr>
      </w:r>
      <w:r w:rsidRPr="00483496">
        <w:rPr>
          <w:i w:val="0"/>
          <w:noProof/>
        </w:rPr>
        <w:fldChar w:fldCharType="separate"/>
      </w:r>
      <w:r w:rsidR="00ED1C51">
        <w:rPr>
          <w:i w:val="0"/>
          <w:noProof/>
        </w:rPr>
        <w:t>21</w:t>
      </w:r>
      <w:r w:rsidRPr="00483496">
        <w:rPr>
          <w:i w:val="0"/>
          <w:noProof/>
        </w:rPr>
        <w:fldChar w:fldCharType="end"/>
      </w:r>
    </w:p>
    <w:p w14:paraId="693F7C3C" w14:textId="7C269B24"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Practice</w:t>
      </w:r>
      <w:r w:rsidRPr="00483496">
        <w:rPr>
          <w:i w:val="0"/>
          <w:noProof/>
        </w:rPr>
        <w:tab/>
      </w:r>
      <w:r w:rsidRPr="00483496">
        <w:rPr>
          <w:i w:val="0"/>
          <w:noProof/>
        </w:rPr>
        <w:fldChar w:fldCharType="begin"/>
      </w:r>
      <w:r w:rsidRPr="00483496">
        <w:rPr>
          <w:i w:val="0"/>
          <w:noProof/>
        </w:rPr>
        <w:instrText xml:space="preserve"> PAGEREF _Toc135230501 \h </w:instrText>
      </w:r>
      <w:r w:rsidRPr="00483496">
        <w:rPr>
          <w:i w:val="0"/>
          <w:noProof/>
        </w:rPr>
      </w:r>
      <w:r w:rsidRPr="00483496">
        <w:rPr>
          <w:i w:val="0"/>
          <w:noProof/>
        </w:rPr>
        <w:fldChar w:fldCharType="separate"/>
      </w:r>
      <w:r w:rsidR="00ED1C51">
        <w:rPr>
          <w:i w:val="0"/>
          <w:noProof/>
        </w:rPr>
        <w:t>22</w:t>
      </w:r>
      <w:r w:rsidRPr="00483496">
        <w:rPr>
          <w:i w:val="0"/>
          <w:noProof/>
        </w:rPr>
        <w:fldChar w:fldCharType="end"/>
      </w:r>
    </w:p>
    <w:p w14:paraId="438DF266" w14:textId="4A0790F9"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Conclusion</w:t>
      </w:r>
      <w:r w:rsidRPr="00483496">
        <w:rPr>
          <w:noProof/>
        </w:rPr>
        <w:tab/>
      </w:r>
      <w:r w:rsidRPr="00483496">
        <w:rPr>
          <w:noProof/>
        </w:rPr>
        <w:fldChar w:fldCharType="begin"/>
      </w:r>
      <w:r w:rsidRPr="00483496">
        <w:rPr>
          <w:noProof/>
        </w:rPr>
        <w:instrText xml:space="preserve"> PAGEREF _Toc135230502 \h </w:instrText>
      </w:r>
      <w:r w:rsidRPr="00483496">
        <w:rPr>
          <w:noProof/>
        </w:rPr>
      </w:r>
      <w:r w:rsidRPr="00483496">
        <w:rPr>
          <w:noProof/>
        </w:rPr>
        <w:fldChar w:fldCharType="separate"/>
      </w:r>
      <w:r w:rsidR="00ED1C51">
        <w:rPr>
          <w:noProof/>
        </w:rPr>
        <w:t>23</w:t>
      </w:r>
      <w:r w:rsidRPr="00483496">
        <w:rPr>
          <w:noProof/>
        </w:rPr>
        <w:fldChar w:fldCharType="end"/>
      </w:r>
    </w:p>
    <w:p w14:paraId="3798FC69" w14:textId="15D2F001"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References</w:t>
      </w:r>
      <w:r w:rsidRPr="00483496">
        <w:rPr>
          <w:noProof/>
        </w:rPr>
        <w:tab/>
      </w:r>
      <w:r w:rsidRPr="00483496">
        <w:rPr>
          <w:noProof/>
        </w:rPr>
        <w:fldChar w:fldCharType="begin"/>
      </w:r>
      <w:r w:rsidRPr="00483496">
        <w:rPr>
          <w:noProof/>
        </w:rPr>
        <w:instrText xml:space="preserve"> PAGEREF _Toc135230503 \h </w:instrText>
      </w:r>
      <w:r w:rsidRPr="00483496">
        <w:rPr>
          <w:noProof/>
        </w:rPr>
      </w:r>
      <w:r w:rsidRPr="00483496">
        <w:rPr>
          <w:noProof/>
        </w:rPr>
        <w:fldChar w:fldCharType="separate"/>
      </w:r>
      <w:r w:rsidR="00ED1C51">
        <w:rPr>
          <w:noProof/>
        </w:rPr>
        <w:t>24</w:t>
      </w:r>
      <w:r w:rsidRPr="00483496">
        <w:rPr>
          <w:noProof/>
        </w:rPr>
        <w:fldChar w:fldCharType="end"/>
      </w:r>
    </w:p>
    <w:p w14:paraId="03181B52" w14:textId="489C6395" w:rsidR="00483496" w:rsidRPr="00483496" w:rsidRDefault="00483496" w:rsidP="00483496">
      <w:pPr>
        <w:pStyle w:val="TOC1"/>
        <w:spacing w:line="240" w:lineRule="auto"/>
        <w:rPr>
          <w:rFonts w:asciiTheme="minorHAnsi" w:eastAsiaTheme="minorEastAsia" w:hAnsiTheme="minorHAnsi" w:cstheme="minorBidi"/>
          <w:kern w:val="2"/>
          <w:szCs w:val="24"/>
          <w14:ligatures w14:val="standardContextual"/>
        </w:rPr>
      </w:pPr>
      <w:r w:rsidRPr="00483496">
        <w:t>Chapter II: Defining Systemic Change in School Counseling: A Delphi Study</w:t>
      </w:r>
      <w:r w:rsidRPr="00483496">
        <w:tab/>
      </w:r>
      <w:r w:rsidRPr="00483496">
        <w:fldChar w:fldCharType="begin"/>
      </w:r>
      <w:r w:rsidRPr="00483496">
        <w:instrText xml:space="preserve"> PAGEREF _Toc135230504 \h </w:instrText>
      </w:r>
      <w:r w:rsidRPr="00483496">
        <w:fldChar w:fldCharType="separate"/>
      </w:r>
      <w:r w:rsidR="00ED1C51">
        <w:t>30</w:t>
      </w:r>
      <w:r w:rsidRPr="00483496">
        <w:fldChar w:fldCharType="end"/>
      </w:r>
    </w:p>
    <w:p w14:paraId="4EDCBDBA" w14:textId="05290887"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Abstract</w:t>
      </w:r>
      <w:r w:rsidRPr="00483496">
        <w:rPr>
          <w:noProof/>
        </w:rPr>
        <w:tab/>
      </w:r>
      <w:r w:rsidRPr="00483496">
        <w:rPr>
          <w:noProof/>
        </w:rPr>
        <w:fldChar w:fldCharType="begin"/>
      </w:r>
      <w:r w:rsidRPr="00483496">
        <w:rPr>
          <w:noProof/>
        </w:rPr>
        <w:instrText xml:space="preserve"> PAGEREF _Toc135230505 \h </w:instrText>
      </w:r>
      <w:r w:rsidRPr="00483496">
        <w:rPr>
          <w:noProof/>
        </w:rPr>
      </w:r>
      <w:r w:rsidRPr="00483496">
        <w:rPr>
          <w:noProof/>
        </w:rPr>
        <w:fldChar w:fldCharType="separate"/>
      </w:r>
      <w:r w:rsidR="00ED1C51">
        <w:rPr>
          <w:noProof/>
        </w:rPr>
        <w:t>31</w:t>
      </w:r>
      <w:r w:rsidRPr="00483496">
        <w:rPr>
          <w:noProof/>
        </w:rPr>
        <w:fldChar w:fldCharType="end"/>
      </w:r>
    </w:p>
    <w:p w14:paraId="05677778" w14:textId="29623FCD"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Introduction</w:t>
      </w:r>
      <w:r w:rsidRPr="00483496">
        <w:rPr>
          <w:noProof/>
        </w:rPr>
        <w:tab/>
      </w:r>
      <w:r w:rsidRPr="00483496">
        <w:rPr>
          <w:noProof/>
        </w:rPr>
        <w:fldChar w:fldCharType="begin"/>
      </w:r>
      <w:r w:rsidRPr="00483496">
        <w:rPr>
          <w:noProof/>
        </w:rPr>
        <w:instrText xml:space="preserve"> PAGEREF _Toc135230506 \h </w:instrText>
      </w:r>
      <w:r w:rsidRPr="00483496">
        <w:rPr>
          <w:noProof/>
        </w:rPr>
      </w:r>
      <w:r w:rsidRPr="00483496">
        <w:rPr>
          <w:noProof/>
        </w:rPr>
        <w:fldChar w:fldCharType="separate"/>
      </w:r>
      <w:r w:rsidR="00ED1C51">
        <w:rPr>
          <w:noProof/>
        </w:rPr>
        <w:t>32</w:t>
      </w:r>
      <w:r w:rsidRPr="00483496">
        <w:rPr>
          <w:noProof/>
        </w:rPr>
        <w:fldChar w:fldCharType="end"/>
      </w:r>
    </w:p>
    <w:p w14:paraId="6D5EFA7A" w14:textId="7653F15B"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Literature Review</w:t>
      </w:r>
      <w:r w:rsidRPr="00483496">
        <w:rPr>
          <w:noProof/>
        </w:rPr>
        <w:tab/>
      </w:r>
      <w:r w:rsidRPr="00483496">
        <w:rPr>
          <w:noProof/>
        </w:rPr>
        <w:fldChar w:fldCharType="begin"/>
      </w:r>
      <w:r w:rsidRPr="00483496">
        <w:rPr>
          <w:noProof/>
        </w:rPr>
        <w:instrText xml:space="preserve"> PAGEREF _Toc135230507 \h </w:instrText>
      </w:r>
      <w:r w:rsidRPr="00483496">
        <w:rPr>
          <w:noProof/>
        </w:rPr>
      </w:r>
      <w:r w:rsidRPr="00483496">
        <w:rPr>
          <w:noProof/>
        </w:rPr>
        <w:fldChar w:fldCharType="separate"/>
      </w:r>
      <w:r w:rsidR="00ED1C51">
        <w:rPr>
          <w:noProof/>
        </w:rPr>
        <w:t>32</w:t>
      </w:r>
      <w:r w:rsidRPr="00483496">
        <w:rPr>
          <w:noProof/>
        </w:rPr>
        <w:fldChar w:fldCharType="end"/>
      </w:r>
    </w:p>
    <w:p w14:paraId="6FBC09E3" w14:textId="17529185"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Leadership</w:t>
      </w:r>
      <w:r w:rsidRPr="00483496">
        <w:rPr>
          <w:i w:val="0"/>
          <w:noProof/>
        </w:rPr>
        <w:tab/>
      </w:r>
      <w:r w:rsidRPr="00483496">
        <w:rPr>
          <w:i w:val="0"/>
          <w:noProof/>
        </w:rPr>
        <w:fldChar w:fldCharType="begin"/>
      </w:r>
      <w:r w:rsidRPr="00483496">
        <w:rPr>
          <w:i w:val="0"/>
          <w:noProof/>
        </w:rPr>
        <w:instrText xml:space="preserve"> PAGEREF _Toc135230508 \h </w:instrText>
      </w:r>
      <w:r w:rsidRPr="00483496">
        <w:rPr>
          <w:i w:val="0"/>
          <w:noProof/>
        </w:rPr>
      </w:r>
      <w:r w:rsidRPr="00483496">
        <w:rPr>
          <w:i w:val="0"/>
          <w:noProof/>
        </w:rPr>
        <w:fldChar w:fldCharType="separate"/>
      </w:r>
      <w:r w:rsidR="00ED1C51">
        <w:rPr>
          <w:i w:val="0"/>
          <w:noProof/>
        </w:rPr>
        <w:t>34</w:t>
      </w:r>
      <w:r w:rsidRPr="00483496">
        <w:rPr>
          <w:i w:val="0"/>
          <w:noProof/>
        </w:rPr>
        <w:fldChar w:fldCharType="end"/>
      </w:r>
    </w:p>
    <w:p w14:paraId="1BD43524" w14:textId="45B7C648"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Advocacy</w:t>
      </w:r>
      <w:r w:rsidRPr="00483496">
        <w:rPr>
          <w:i w:val="0"/>
          <w:noProof/>
        </w:rPr>
        <w:tab/>
      </w:r>
      <w:r w:rsidRPr="00483496">
        <w:rPr>
          <w:i w:val="0"/>
          <w:noProof/>
        </w:rPr>
        <w:fldChar w:fldCharType="begin"/>
      </w:r>
      <w:r w:rsidRPr="00483496">
        <w:rPr>
          <w:i w:val="0"/>
          <w:noProof/>
        </w:rPr>
        <w:instrText xml:space="preserve"> PAGEREF _Toc135230509 \h </w:instrText>
      </w:r>
      <w:r w:rsidRPr="00483496">
        <w:rPr>
          <w:i w:val="0"/>
          <w:noProof/>
        </w:rPr>
      </w:r>
      <w:r w:rsidRPr="00483496">
        <w:rPr>
          <w:i w:val="0"/>
          <w:noProof/>
        </w:rPr>
        <w:fldChar w:fldCharType="separate"/>
      </w:r>
      <w:r w:rsidR="00ED1C51">
        <w:rPr>
          <w:i w:val="0"/>
          <w:noProof/>
        </w:rPr>
        <w:t>34</w:t>
      </w:r>
      <w:r w:rsidRPr="00483496">
        <w:rPr>
          <w:i w:val="0"/>
          <w:noProof/>
        </w:rPr>
        <w:fldChar w:fldCharType="end"/>
      </w:r>
    </w:p>
    <w:p w14:paraId="37075A4E" w14:textId="1C50B455"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Systemic Change</w:t>
      </w:r>
      <w:r w:rsidRPr="00483496">
        <w:rPr>
          <w:i w:val="0"/>
          <w:noProof/>
        </w:rPr>
        <w:tab/>
      </w:r>
      <w:r w:rsidRPr="00483496">
        <w:rPr>
          <w:i w:val="0"/>
          <w:noProof/>
        </w:rPr>
        <w:fldChar w:fldCharType="begin"/>
      </w:r>
      <w:r w:rsidRPr="00483496">
        <w:rPr>
          <w:i w:val="0"/>
          <w:noProof/>
        </w:rPr>
        <w:instrText xml:space="preserve"> PAGEREF _Toc135230510 \h </w:instrText>
      </w:r>
      <w:r w:rsidRPr="00483496">
        <w:rPr>
          <w:i w:val="0"/>
          <w:noProof/>
        </w:rPr>
      </w:r>
      <w:r w:rsidRPr="00483496">
        <w:rPr>
          <w:i w:val="0"/>
          <w:noProof/>
        </w:rPr>
        <w:fldChar w:fldCharType="separate"/>
      </w:r>
      <w:r w:rsidR="00ED1C51">
        <w:rPr>
          <w:i w:val="0"/>
          <w:noProof/>
        </w:rPr>
        <w:t>35</w:t>
      </w:r>
      <w:r w:rsidRPr="00483496">
        <w:rPr>
          <w:i w:val="0"/>
          <w:noProof/>
        </w:rPr>
        <w:fldChar w:fldCharType="end"/>
      </w:r>
    </w:p>
    <w:p w14:paraId="30202CF7" w14:textId="59A63149"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Purpose of the Study</w:t>
      </w:r>
      <w:r w:rsidRPr="00483496">
        <w:rPr>
          <w:noProof/>
        </w:rPr>
        <w:tab/>
      </w:r>
      <w:r w:rsidRPr="00483496">
        <w:rPr>
          <w:noProof/>
        </w:rPr>
        <w:fldChar w:fldCharType="begin"/>
      </w:r>
      <w:r w:rsidRPr="00483496">
        <w:rPr>
          <w:noProof/>
        </w:rPr>
        <w:instrText xml:space="preserve"> PAGEREF _Toc135230511 \h </w:instrText>
      </w:r>
      <w:r w:rsidRPr="00483496">
        <w:rPr>
          <w:noProof/>
        </w:rPr>
      </w:r>
      <w:r w:rsidRPr="00483496">
        <w:rPr>
          <w:noProof/>
        </w:rPr>
        <w:fldChar w:fldCharType="separate"/>
      </w:r>
      <w:r w:rsidR="00ED1C51">
        <w:rPr>
          <w:noProof/>
        </w:rPr>
        <w:t>37</w:t>
      </w:r>
      <w:r w:rsidRPr="00483496">
        <w:rPr>
          <w:noProof/>
        </w:rPr>
        <w:fldChar w:fldCharType="end"/>
      </w:r>
    </w:p>
    <w:p w14:paraId="5D69D645" w14:textId="20AF0739"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Method</w:t>
      </w:r>
      <w:r w:rsidRPr="00483496">
        <w:rPr>
          <w:noProof/>
        </w:rPr>
        <w:tab/>
      </w:r>
      <w:r w:rsidRPr="00483496">
        <w:rPr>
          <w:noProof/>
        </w:rPr>
        <w:fldChar w:fldCharType="begin"/>
      </w:r>
      <w:r w:rsidRPr="00483496">
        <w:rPr>
          <w:noProof/>
        </w:rPr>
        <w:instrText xml:space="preserve"> PAGEREF _Toc135230512 \h </w:instrText>
      </w:r>
      <w:r w:rsidRPr="00483496">
        <w:rPr>
          <w:noProof/>
        </w:rPr>
      </w:r>
      <w:r w:rsidRPr="00483496">
        <w:rPr>
          <w:noProof/>
        </w:rPr>
        <w:fldChar w:fldCharType="separate"/>
      </w:r>
      <w:r w:rsidR="00ED1C51">
        <w:rPr>
          <w:noProof/>
        </w:rPr>
        <w:t>37</w:t>
      </w:r>
      <w:r w:rsidRPr="00483496">
        <w:rPr>
          <w:noProof/>
        </w:rPr>
        <w:fldChar w:fldCharType="end"/>
      </w:r>
    </w:p>
    <w:p w14:paraId="404E0D67" w14:textId="373D17B7"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Delphi Overview</w:t>
      </w:r>
      <w:r w:rsidRPr="00483496">
        <w:rPr>
          <w:i w:val="0"/>
          <w:noProof/>
        </w:rPr>
        <w:tab/>
      </w:r>
      <w:r w:rsidRPr="00483496">
        <w:rPr>
          <w:i w:val="0"/>
          <w:noProof/>
        </w:rPr>
        <w:fldChar w:fldCharType="begin"/>
      </w:r>
      <w:r w:rsidRPr="00483496">
        <w:rPr>
          <w:i w:val="0"/>
          <w:noProof/>
        </w:rPr>
        <w:instrText xml:space="preserve"> PAGEREF _Toc135230513 \h </w:instrText>
      </w:r>
      <w:r w:rsidRPr="00483496">
        <w:rPr>
          <w:i w:val="0"/>
          <w:noProof/>
        </w:rPr>
      </w:r>
      <w:r w:rsidRPr="00483496">
        <w:rPr>
          <w:i w:val="0"/>
          <w:noProof/>
        </w:rPr>
        <w:fldChar w:fldCharType="separate"/>
      </w:r>
      <w:r w:rsidR="00ED1C51">
        <w:rPr>
          <w:i w:val="0"/>
          <w:noProof/>
        </w:rPr>
        <w:t>38</w:t>
      </w:r>
      <w:r w:rsidRPr="00483496">
        <w:rPr>
          <w:i w:val="0"/>
          <w:noProof/>
        </w:rPr>
        <w:fldChar w:fldCharType="end"/>
      </w:r>
    </w:p>
    <w:p w14:paraId="7570C287" w14:textId="1583934A" w:rsidR="00483496" w:rsidRPr="00483496" w:rsidRDefault="00483496" w:rsidP="001F44FF">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Current Study</w:t>
      </w:r>
      <w:r w:rsidRPr="00483496">
        <w:rPr>
          <w:i w:val="0"/>
          <w:noProof/>
        </w:rPr>
        <w:tab/>
      </w:r>
      <w:r w:rsidRPr="00483496">
        <w:rPr>
          <w:i w:val="0"/>
          <w:noProof/>
        </w:rPr>
        <w:fldChar w:fldCharType="begin"/>
      </w:r>
      <w:r w:rsidRPr="00483496">
        <w:rPr>
          <w:i w:val="0"/>
          <w:noProof/>
        </w:rPr>
        <w:instrText xml:space="preserve"> PAGEREF _Toc135230514 \h </w:instrText>
      </w:r>
      <w:r w:rsidRPr="00483496">
        <w:rPr>
          <w:i w:val="0"/>
          <w:noProof/>
        </w:rPr>
      </w:r>
      <w:r w:rsidRPr="00483496">
        <w:rPr>
          <w:i w:val="0"/>
          <w:noProof/>
        </w:rPr>
        <w:fldChar w:fldCharType="separate"/>
      </w:r>
      <w:r w:rsidR="00ED1C51">
        <w:rPr>
          <w:i w:val="0"/>
          <w:noProof/>
        </w:rPr>
        <w:t>42</w:t>
      </w:r>
      <w:r w:rsidRPr="00483496">
        <w:rPr>
          <w:i w:val="0"/>
          <w:noProof/>
        </w:rPr>
        <w:fldChar w:fldCharType="end"/>
      </w:r>
    </w:p>
    <w:p w14:paraId="01E3A8A9" w14:textId="3389FA50"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Results</w:t>
      </w:r>
      <w:r w:rsidRPr="00483496">
        <w:rPr>
          <w:noProof/>
        </w:rPr>
        <w:tab/>
      </w:r>
      <w:r w:rsidRPr="00483496">
        <w:rPr>
          <w:noProof/>
        </w:rPr>
        <w:fldChar w:fldCharType="begin"/>
      </w:r>
      <w:r w:rsidRPr="00483496">
        <w:rPr>
          <w:noProof/>
        </w:rPr>
        <w:instrText xml:space="preserve"> PAGEREF _Toc135230516 \h </w:instrText>
      </w:r>
      <w:r w:rsidRPr="00483496">
        <w:rPr>
          <w:noProof/>
        </w:rPr>
      </w:r>
      <w:r w:rsidRPr="00483496">
        <w:rPr>
          <w:noProof/>
        </w:rPr>
        <w:fldChar w:fldCharType="separate"/>
      </w:r>
      <w:r w:rsidR="00ED1C51">
        <w:rPr>
          <w:noProof/>
        </w:rPr>
        <w:t>51</w:t>
      </w:r>
      <w:r w:rsidRPr="00483496">
        <w:rPr>
          <w:noProof/>
        </w:rPr>
        <w:fldChar w:fldCharType="end"/>
      </w:r>
    </w:p>
    <w:p w14:paraId="15CA195D" w14:textId="7DA6FA2C"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Preliminary Thematic Analysis</w:t>
      </w:r>
      <w:r w:rsidRPr="00483496">
        <w:rPr>
          <w:i w:val="0"/>
          <w:noProof/>
        </w:rPr>
        <w:tab/>
      </w:r>
      <w:r w:rsidRPr="00483496">
        <w:rPr>
          <w:i w:val="0"/>
          <w:noProof/>
        </w:rPr>
        <w:fldChar w:fldCharType="begin"/>
      </w:r>
      <w:r w:rsidRPr="00483496">
        <w:rPr>
          <w:i w:val="0"/>
          <w:noProof/>
        </w:rPr>
        <w:instrText xml:space="preserve"> PAGEREF _Toc135230517 \h </w:instrText>
      </w:r>
      <w:r w:rsidRPr="00483496">
        <w:rPr>
          <w:i w:val="0"/>
          <w:noProof/>
        </w:rPr>
      </w:r>
      <w:r w:rsidRPr="00483496">
        <w:rPr>
          <w:i w:val="0"/>
          <w:noProof/>
        </w:rPr>
        <w:fldChar w:fldCharType="separate"/>
      </w:r>
      <w:r w:rsidR="00ED1C51">
        <w:rPr>
          <w:i w:val="0"/>
          <w:noProof/>
        </w:rPr>
        <w:t>51</w:t>
      </w:r>
      <w:r w:rsidRPr="00483496">
        <w:rPr>
          <w:i w:val="0"/>
          <w:noProof/>
        </w:rPr>
        <w:fldChar w:fldCharType="end"/>
      </w:r>
    </w:p>
    <w:p w14:paraId="053BC096" w14:textId="4F37BC21"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Round One</w:t>
      </w:r>
      <w:r w:rsidRPr="00483496">
        <w:rPr>
          <w:i w:val="0"/>
          <w:noProof/>
        </w:rPr>
        <w:tab/>
      </w:r>
      <w:r w:rsidRPr="00483496">
        <w:rPr>
          <w:i w:val="0"/>
          <w:noProof/>
        </w:rPr>
        <w:fldChar w:fldCharType="begin"/>
      </w:r>
      <w:r w:rsidRPr="00483496">
        <w:rPr>
          <w:i w:val="0"/>
          <w:noProof/>
        </w:rPr>
        <w:instrText xml:space="preserve"> PAGEREF _Toc135230518 \h </w:instrText>
      </w:r>
      <w:r w:rsidRPr="00483496">
        <w:rPr>
          <w:i w:val="0"/>
          <w:noProof/>
        </w:rPr>
      </w:r>
      <w:r w:rsidRPr="00483496">
        <w:rPr>
          <w:i w:val="0"/>
          <w:noProof/>
        </w:rPr>
        <w:fldChar w:fldCharType="separate"/>
      </w:r>
      <w:r w:rsidR="00ED1C51">
        <w:rPr>
          <w:i w:val="0"/>
          <w:noProof/>
        </w:rPr>
        <w:t>54</w:t>
      </w:r>
      <w:r w:rsidRPr="00483496">
        <w:rPr>
          <w:i w:val="0"/>
          <w:noProof/>
        </w:rPr>
        <w:fldChar w:fldCharType="end"/>
      </w:r>
    </w:p>
    <w:p w14:paraId="6057DCA8" w14:textId="3511269F"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Round Two</w:t>
      </w:r>
      <w:r w:rsidRPr="00483496">
        <w:rPr>
          <w:i w:val="0"/>
          <w:noProof/>
        </w:rPr>
        <w:tab/>
      </w:r>
      <w:r w:rsidRPr="00483496">
        <w:rPr>
          <w:i w:val="0"/>
          <w:noProof/>
        </w:rPr>
        <w:fldChar w:fldCharType="begin"/>
      </w:r>
      <w:r w:rsidRPr="00483496">
        <w:rPr>
          <w:i w:val="0"/>
          <w:noProof/>
        </w:rPr>
        <w:instrText xml:space="preserve"> PAGEREF _Toc135230519 \h </w:instrText>
      </w:r>
      <w:r w:rsidRPr="00483496">
        <w:rPr>
          <w:i w:val="0"/>
          <w:noProof/>
        </w:rPr>
      </w:r>
      <w:r w:rsidRPr="00483496">
        <w:rPr>
          <w:i w:val="0"/>
          <w:noProof/>
        </w:rPr>
        <w:fldChar w:fldCharType="separate"/>
      </w:r>
      <w:r w:rsidR="00ED1C51">
        <w:rPr>
          <w:i w:val="0"/>
          <w:noProof/>
        </w:rPr>
        <w:t>55</w:t>
      </w:r>
      <w:r w:rsidRPr="00483496">
        <w:rPr>
          <w:i w:val="0"/>
          <w:noProof/>
        </w:rPr>
        <w:fldChar w:fldCharType="end"/>
      </w:r>
    </w:p>
    <w:p w14:paraId="480CEFD9" w14:textId="17E8A644" w:rsidR="00483496" w:rsidRPr="00483496" w:rsidRDefault="00483496" w:rsidP="001F44FF">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Round Three</w:t>
      </w:r>
      <w:r w:rsidRPr="00483496">
        <w:rPr>
          <w:i w:val="0"/>
          <w:noProof/>
        </w:rPr>
        <w:tab/>
      </w:r>
      <w:r w:rsidRPr="00483496">
        <w:rPr>
          <w:i w:val="0"/>
          <w:noProof/>
        </w:rPr>
        <w:fldChar w:fldCharType="begin"/>
      </w:r>
      <w:r w:rsidRPr="00483496">
        <w:rPr>
          <w:i w:val="0"/>
          <w:noProof/>
        </w:rPr>
        <w:instrText xml:space="preserve"> PAGEREF _Toc135230520 \h </w:instrText>
      </w:r>
      <w:r w:rsidRPr="00483496">
        <w:rPr>
          <w:i w:val="0"/>
          <w:noProof/>
        </w:rPr>
      </w:r>
      <w:r w:rsidRPr="00483496">
        <w:rPr>
          <w:i w:val="0"/>
          <w:noProof/>
        </w:rPr>
        <w:fldChar w:fldCharType="separate"/>
      </w:r>
      <w:r w:rsidR="00ED1C51">
        <w:rPr>
          <w:i w:val="0"/>
          <w:noProof/>
        </w:rPr>
        <w:t>56</w:t>
      </w:r>
      <w:r w:rsidRPr="00483496">
        <w:rPr>
          <w:i w:val="0"/>
          <w:noProof/>
        </w:rPr>
        <w:fldChar w:fldCharType="end"/>
      </w:r>
    </w:p>
    <w:p w14:paraId="335A429B" w14:textId="3AD69BFD"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Discussion</w:t>
      </w:r>
      <w:r w:rsidRPr="00483496">
        <w:rPr>
          <w:noProof/>
        </w:rPr>
        <w:tab/>
      </w:r>
      <w:r w:rsidRPr="00483496">
        <w:rPr>
          <w:noProof/>
        </w:rPr>
        <w:fldChar w:fldCharType="begin"/>
      </w:r>
      <w:r w:rsidRPr="00483496">
        <w:rPr>
          <w:noProof/>
        </w:rPr>
        <w:instrText xml:space="preserve"> PAGEREF _Toc135230522 \h </w:instrText>
      </w:r>
      <w:r w:rsidRPr="00483496">
        <w:rPr>
          <w:noProof/>
        </w:rPr>
      </w:r>
      <w:r w:rsidRPr="00483496">
        <w:rPr>
          <w:noProof/>
        </w:rPr>
        <w:fldChar w:fldCharType="separate"/>
      </w:r>
      <w:r w:rsidR="00ED1C51">
        <w:rPr>
          <w:noProof/>
        </w:rPr>
        <w:t>57</w:t>
      </w:r>
      <w:r w:rsidRPr="00483496">
        <w:rPr>
          <w:noProof/>
        </w:rPr>
        <w:fldChar w:fldCharType="end"/>
      </w:r>
    </w:p>
    <w:p w14:paraId="28BA07EE" w14:textId="49A9CD64"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lastRenderedPageBreak/>
        <w:t>Differentiating Systemic Change</w:t>
      </w:r>
      <w:r w:rsidRPr="00483496">
        <w:rPr>
          <w:i w:val="0"/>
          <w:noProof/>
        </w:rPr>
        <w:tab/>
      </w:r>
      <w:r w:rsidRPr="00483496">
        <w:rPr>
          <w:i w:val="0"/>
          <w:noProof/>
        </w:rPr>
        <w:fldChar w:fldCharType="begin"/>
      </w:r>
      <w:r w:rsidRPr="00483496">
        <w:rPr>
          <w:i w:val="0"/>
          <w:noProof/>
        </w:rPr>
        <w:instrText xml:space="preserve"> PAGEREF _Toc135230523 \h </w:instrText>
      </w:r>
      <w:r w:rsidRPr="00483496">
        <w:rPr>
          <w:i w:val="0"/>
          <w:noProof/>
        </w:rPr>
      </w:r>
      <w:r w:rsidRPr="00483496">
        <w:rPr>
          <w:i w:val="0"/>
          <w:noProof/>
        </w:rPr>
        <w:fldChar w:fldCharType="separate"/>
      </w:r>
      <w:r w:rsidR="00ED1C51">
        <w:rPr>
          <w:i w:val="0"/>
          <w:noProof/>
        </w:rPr>
        <w:t>65</w:t>
      </w:r>
      <w:r w:rsidRPr="00483496">
        <w:rPr>
          <w:i w:val="0"/>
          <w:noProof/>
        </w:rPr>
        <w:fldChar w:fldCharType="end"/>
      </w:r>
    </w:p>
    <w:p w14:paraId="03CF0437" w14:textId="3E901469"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Building a Foundation for Systemic Change</w:t>
      </w:r>
      <w:r w:rsidRPr="00483496">
        <w:rPr>
          <w:i w:val="0"/>
          <w:noProof/>
        </w:rPr>
        <w:tab/>
      </w:r>
      <w:r w:rsidRPr="00483496">
        <w:rPr>
          <w:i w:val="0"/>
          <w:noProof/>
        </w:rPr>
        <w:fldChar w:fldCharType="begin"/>
      </w:r>
      <w:r w:rsidRPr="00483496">
        <w:rPr>
          <w:i w:val="0"/>
          <w:noProof/>
        </w:rPr>
        <w:instrText xml:space="preserve"> PAGEREF _Toc135230524 \h </w:instrText>
      </w:r>
      <w:r w:rsidRPr="00483496">
        <w:rPr>
          <w:i w:val="0"/>
          <w:noProof/>
        </w:rPr>
      </w:r>
      <w:r w:rsidRPr="00483496">
        <w:rPr>
          <w:i w:val="0"/>
          <w:noProof/>
        </w:rPr>
        <w:fldChar w:fldCharType="separate"/>
      </w:r>
      <w:r w:rsidR="00ED1C51">
        <w:rPr>
          <w:i w:val="0"/>
          <w:noProof/>
        </w:rPr>
        <w:t>66</w:t>
      </w:r>
      <w:r w:rsidRPr="00483496">
        <w:rPr>
          <w:i w:val="0"/>
          <w:noProof/>
        </w:rPr>
        <w:fldChar w:fldCharType="end"/>
      </w:r>
    </w:p>
    <w:p w14:paraId="37E161C9" w14:textId="1BB07491"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Limitations</w:t>
      </w:r>
      <w:r w:rsidRPr="00483496">
        <w:rPr>
          <w:noProof/>
        </w:rPr>
        <w:tab/>
      </w:r>
      <w:r w:rsidRPr="00483496">
        <w:rPr>
          <w:noProof/>
        </w:rPr>
        <w:fldChar w:fldCharType="begin"/>
      </w:r>
      <w:r w:rsidRPr="00483496">
        <w:rPr>
          <w:noProof/>
        </w:rPr>
        <w:instrText xml:space="preserve"> PAGEREF _Toc135230525 \h </w:instrText>
      </w:r>
      <w:r w:rsidRPr="00483496">
        <w:rPr>
          <w:noProof/>
        </w:rPr>
      </w:r>
      <w:r w:rsidRPr="00483496">
        <w:rPr>
          <w:noProof/>
        </w:rPr>
        <w:fldChar w:fldCharType="separate"/>
      </w:r>
      <w:r w:rsidR="00ED1C51">
        <w:rPr>
          <w:noProof/>
        </w:rPr>
        <w:t>68</w:t>
      </w:r>
      <w:r w:rsidRPr="00483496">
        <w:rPr>
          <w:noProof/>
        </w:rPr>
        <w:fldChar w:fldCharType="end"/>
      </w:r>
    </w:p>
    <w:p w14:paraId="5C713183" w14:textId="25704D4D"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Implications</w:t>
      </w:r>
      <w:r w:rsidRPr="00483496">
        <w:rPr>
          <w:noProof/>
        </w:rPr>
        <w:tab/>
      </w:r>
      <w:r w:rsidRPr="00483496">
        <w:rPr>
          <w:noProof/>
        </w:rPr>
        <w:fldChar w:fldCharType="begin"/>
      </w:r>
      <w:r w:rsidRPr="00483496">
        <w:rPr>
          <w:noProof/>
        </w:rPr>
        <w:instrText xml:space="preserve"> PAGEREF _Toc135230526 \h </w:instrText>
      </w:r>
      <w:r w:rsidRPr="00483496">
        <w:rPr>
          <w:noProof/>
        </w:rPr>
      </w:r>
      <w:r w:rsidRPr="00483496">
        <w:rPr>
          <w:noProof/>
        </w:rPr>
        <w:fldChar w:fldCharType="separate"/>
      </w:r>
      <w:r w:rsidR="00ED1C51">
        <w:rPr>
          <w:noProof/>
        </w:rPr>
        <w:t>69</w:t>
      </w:r>
      <w:r w:rsidRPr="00483496">
        <w:rPr>
          <w:noProof/>
        </w:rPr>
        <w:fldChar w:fldCharType="end"/>
      </w:r>
    </w:p>
    <w:p w14:paraId="7D855217" w14:textId="529CEAC9"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Future Research</w:t>
      </w:r>
      <w:r w:rsidRPr="00483496">
        <w:rPr>
          <w:i w:val="0"/>
          <w:noProof/>
        </w:rPr>
        <w:tab/>
      </w:r>
      <w:r w:rsidRPr="00483496">
        <w:rPr>
          <w:i w:val="0"/>
          <w:noProof/>
        </w:rPr>
        <w:fldChar w:fldCharType="begin"/>
      </w:r>
      <w:r w:rsidRPr="00483496">
        <w:rPr>
          <w:i w:val="0"/>
          <w:noProof/>
        </w:rPr>
        <w:instrText xml:space="preserve"> PAGEREF _Toc135230527 \h </w:instrText>
      </w:r>
      <w:r w:rsidRPr="00483496">
        <w:rPr>
          <w:i w:val="0"/>
          <w:noProof/>
        </w:rPr>
      </w:r>
      <w:r w:rsidRPr="00483496">
        <w:rPr>
          <w:i w:val="0"/>
          <w:noProof/>
        </w:rPr>
        <w:fldChar w:fldCharType="separate"/>
      </w:r>
      <w:r w:rsidR="00ED1C51">
        <w:rPr>
          <w:i w:val="0"/>
          <w:noProof/>
        </w:rPr>
        <w:t>69</w:t>
      </w:r>
      <w:r w:rsidRPr="00483496">
        <w:rPr>
          <w:i w:val="0"/>
          <w:noProof/>
        </w:rPr>
        <w:fldChar w:fldCharType="end"/>
      </w:r>
    </w:p>
    <w:p w14:paraId="7EAB44F2" w14:textId="2827C93B"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School Counselor Preparation</w:t>
      </w:r>
      <w:r w:rsidRPr="00483496">
        <w:rPr>
          <w:i w:val="0"/>
          <w:noProof/>
        </w:rPr>
        <w:tab/>
      </w:r>
      <w:r w:rsidRPr="00483496">
        <w:rPr>
          <w:i w:val="0"/>
          <w:noProof/>
        </w:rPr>
        <w:fldChar w:fldCharType="begin"/>
      </w:r>
      <w:r w:rsidRPr="00483496">
        <w:rPr>
          <w:i w:val="0"/>
          <w:noProof/>
        </w:rPr>
        <w:instrText xml:space="preserve"> PAGEREF _Toc135230528 \h </w:instrText>
      </w:r>
      <w:r w:rsidRPr="00483496">
        <w:rPr>
          <w:i w:val="0"/>
          <w:noProof/>
        </w:rPr>
      </w:r>
      <w:r w:rsidRPr="00483496">
        <w:rPr>
          <w:i w:val="0"/>
          <w:noProof/>
        </w:rPr>
        <w:fldChar w:fldCharType="separate"/>
      </w:r>
      <w:r w:rsidR="00ED1C51">
        <w:rPr>
          <w:i w:val="0"/>
          <w:noProof/>
        </w:rPr>
        <w:t>70</w:t>
      </w:r>
      <w:r w:rsidRPr="00483496">
        <w:rPr>
          <w:i w:val="0"/>
          <w:noProof/>
        </w:rPr>
        <w:fldChar w:fldCharType="end"/>
      </w:r>
    </w:p>
    <w:p w14:paraId="0B80FD37" w14:textId="06597EB2"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Conclusion</w:t>
      </w:r>
      <w:r w:rsidRPr="00483496">
        <w:rPr>
          <w:noProof/>
        </w:rPr>
        <w:tab/>
      </w:r>
      <w:r w:rsidRPr="00483496">
        <w:rPr>
          <w:noProof/>
        </w:rPr>
        <w:fldChar w:fldCharType="begin"/>
      </w:r>
      <w:r w:rsidRPr="00483496">
        <w:rPr>
          <w:noProof/>
        </w:rPr>
        <w:instrText xml:space="preserve"> PAGEREF _Toc135230529 \h </w:instrText>
      </w:r>
      <w:r w:rsidRPr="00483496">
        <w:rPr>
          <w:noProof/>
        </w:rPr>
      </w:r>
      <w:r w:rsidRPr="00483496">
        <w:rPr>
          <w:noProof/>
        </w:rPr>
        <w:fldChar w:fldCharType="separate"/>
      </w:r>
      <w:r w:rsidR="00ED1C51">
        <w:rPr>
          <w:noProof/>
        </w:rPr>
        <w:t>72</w:t>
      </w:r>
      <w:r w:rsidRPr="00483496">
        <w:rPr>
          <w:noProof/>
        </w:rPr>
        <w:fldChar w:fldCharType="end"/>
      </w:r>
    </w:p>
    <w:p w14:paraId="6E7EDFD9" w14:textId="5E99DF64"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sidRPr="00483496">
        <w:rPr>
          <w:noProof/>
        </w:rPr>
        <w:t>References</w:t>
      </w:r>
      <w:r w:rsidRPr="00483496">
        <w:rPr>
          <w:noProof/>
        </w:rPr>
        <w:tab/>
      </w:r>
      <w:r w:rsidRPr="00483496">
        <w:rPr>
          <w:noProof/>
        </w:rPr>
        <w:fldChar w:fldCharType="begin"/>
      </w:r>
      <w:r w:rsidRPr="00483496">
        <w:rPr>
          <w:noProof/>
        </w:rPr>
        <w:instrText xml:space="preserve"> PAGEREF _Toc135230530 \h </w:instrText>
      </w:r>
      <w:r w:rsidRPr="00483496">
        <w:rPr>
          <w:noProof/>
        </w:rPr>
      </w:r>
      <w:r w:rsidRPr="00483496">
        <w:rPr>
          <w:noProof/>
        </w:rPr>
        <w:fldChar w:fldCharType="separate"/>
      </w:r>
      <w:r w:rsidR="00ED1C51">
        <w:rPr>
          <w:noProof/>
        </w:rPr>
        <w:t>73</w:t>
      </w:r>
      <w:r w:rsidRPr="00483496">
        <w:rPr>
          <w:noProof/>
        </w:rPr>
        <w:fldChar w:fldCharType="end"/>
      </w:r>
    </w:p>
    <w:p w14:paraId="5B3F7C75" w14:textId="7F8F9213" w:rsidR="00ED1C51" w:rsidRPr="00ED1C51" w:rsidRDefault="00ED1C51" w:rsidP="00483496">
      <w:pPr>
        <w:pStyle w:val="TOC1"/>
        <w:spacing w:line="240" w:lineRule="auto"/>
        <w:rPr>
          <w:rFonts w:asciiTheme="minorHAnsi" w:eastAsiaTheme="minorEastAsia" w:hAnsiTheme="minorHAnsi" w:cstheme="minorBidi"/>
          <w:kern w:val="2"/>
          <w:szCs w:val="24"/>
          <w14:ligatures w14:val="standardContextual"/>
        </w:rPr>
      </w:pPr>
      <w:r w:rsidRPr="00483496">
        <w:t>Conclusion</w:t>
      </w:r>
      <w:r w:rsidRPr="00483496">
        <w:tab/>
      </w:r>
      <w:r w:rsidRPr="00483496">
        <w:fldChar w:fldCharType="begin"/>
      </w:r>
      <w:r w:rsidRPr="00483496">
        <w:instrText xml:space="preserve"> PAGEREF _Toc135230553 \h </w:instrText>
      </w:r>
      <w:r w:rsidRPr="00483496">
        <w:fldChar w:fldCharType="separate"/>
      </w:r>
      <w:r>
        <w:t>80</w:t>
      </w:r>
      <w:r w:rsidRPr="00483496">
        <w:fldChar w:fldCharType="end"/>
      </w:r>
    </w:p>
    <w:p w14:paraId="145E82DE" w14:textId="2E9D151B" w:rsidR="00483496" w:rsidRPr="00483496" w:rsidRDefault="00483496" w:rsidP="00483496">
      <w:pPr>
        <w:pStyle w:val="TOC1"/>
        <w:spacing w:line="240" w:lineRule="auto"/>
        <w:rPr>
          <w:rFonts w:asciiTheme="minorHAnsi" w:eastAsiaTheme="minorEastAsia" w:hAnsiTheme="minorHAnsi" w:cstheme="minorBidi"/>
          <w:kern w:val="2"/>
          <w:szCs w:val="24"/>
          <w14:ligatures w14:val="standardContextual"/>
        </w:rPr>
      </w:pPr>
      <w:r w:rsidRPr="00483496">
        <w:t>Appendix</w:t>
      </w:r>
      <w:r w:rsidRPr="00483496">
        <w:tab/>
      </w:r>
      <w:r w:rsidRPr="00483496">
        <w:fldChar w:fldCharType="begin"/>
      </w:r>
      <w:r w:rsidRPr="00483496">
        <w:instrText xml:space="preserve"> PAGEREF _Toc135230531 \h </w:instrText>
      </w:r>
      <w:r w:rsidRPr="00483496">
        <w:fldChar w:fldCharType="separate"/>
      </w:r>
      <w:r w:rsidR="00ED1C51">
        <w:t>81</w:t>
      </w:r>
      <w:r w:rsidRPr="00483496">
        <w:fldChar w:fldCharType="end"/>
      </w:r>
    </w:p>
    <w:p w14:paraId="113E363B" w14:textId="70B5DD9A"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Pr>
          <w:noProof/>
        </w:rPr>
        <w:t xml:space="preserve">Appendix A: </w:t>
      </w:r>
      <w:r w:rsidRPr="00483496">
        <w:rPr>
          <w:noProof/>
        </w:rPr>
        <w:t>Panelist Recruitment Criteria</w:t>
      </w:r>
      <w:r w:rsidRPr="00483496">
        <w:rPr>
          <w:noProof/>
        </w:rPr>
        <w:tab/>
      </w:r>
      <w:r w:rsidRPr="00483496">
        <w:rPr>
          <w:noProof/>
        </w:rPr>
        <w:fldChar w:fldCharType="begin"/>
      </w:r>
      <w:r w:rsidRPr="00483496">
        <w:rPr>
          <w:noProof/>
        </w:rPr>
        <w:instrText xml:space="preserve"> PAGEREF _Toc135230533 \h </w:instrText>
      </w:r>
      <w:r w:rsidRPr="00483496">
        <w:rPr>
          <w:noProof/>
        </w:rPr>
      </w:r>
      <w:r w:rsidRPr="00483496">
        <w:rPr>
          <w:noProof/>
        </w:rPr>
        <w:fldChar w:fldCharType="separate"/>
      </w:r>
      <w:r w:rsidR="00ED1C51">
        <w:rPr>
          <w:noProof/>
        </w:rPr>
        <w:t>82</w:t>
      </w:r>
      <w:r w:rsidRPr="00483496">
        <w:rPr>
          <w:noProof/>
        </w:rPr>
        <w:fldChar w:fldCharType="end"/>
      </w:r>
    </w:p>
    <w:p w14:paraId="651B90FD" w14:textId="78D14FCF"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Pr>
          <w:noProof/>
        </w:rPr>
        <w:t xml:space="preserve">Appendix B: </w:t>
      </w:r>
      <w:r w:rsidRPr="00483496">
        <w:rPr>
          <w:noProof/>
        </w:rPr>
        <w:t>Recruitment Email</w:t>
      </w:r>
      <w:r w:rsidRPr="00483496">
        <w:rPr>
          <w:noProof/>
        </w:rPr>
        <w:tab/>
      </w:r>
      <w:r w:rsidRPr="00483496">
        <w:rPr>
          <w:noProof/>
        </w:rPr>
        <w:fldChar w:fldCharType="begin"/>
      </w:r>
      <w:r w:rsidRPr="00483496">
        <w:rPr>
          <w:noProof/>
        </w:rPr>
        <w:instrText xml:space="preserve"> PAGEREF _Toc135230535 \h </w:instrText>
      </w:r>
      <w:r w:rsidRPr="00483496">
        <w:rPr>
          <w:noProof/>
        </w:rPr>
      </w:r>
      <w:r w:rsidRPr="00483496">
        <w:rPr>
          <w:noProof/>
        </w:rPr>
        <w:fldChar w:fldCharType="separate"/>
      </w:r>
      <w:r w:rsidR="00ED1C51">
        <w:rPr>
          <w:noProof/>
        </w:rPr>
        <w:t>83</w:t>
      </w:r>
      <w:r w:rsidRPr="00483496">
        <w:rPr>
          <w:noProof/>
        </w:rPr>
        <w:fldChar w:fldCharType="end"/>
      </w:r>
    </w:p>
    <w:p w14:paraId="34775C48" w14:textId="590BE75F"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Pr>
          <w:noProof/>
        </w:rPr>
        <w:t xml:space="preserve">Appendix C: </w:t>
      </w:r>
      <w:r w:rsidRPr="00483496">
        <w:rPr>
          <w:noProof/>
        </w:rPr>
        <w:t>Consent for Research Participation</w:t>
      </w:r>
      <w:r w:rsidRPr="00483496">
        <w:rPr>
          <w:noProof/>
        </w:rPr>
        <w:tab/>
      </w:r>
      <w:r w:rsidRPr="00483496">
        <w:rPr>
          <w:noProof/>
        </w:rPr>
        <w:fldChar w:fldCharType="begin"/>
      </w:r>
      <w:r w:rsidRPr="00483496">
        <w:rPr>
          <w:noProof/>
        </w:rPr>
        <w:instrText xml:space="preserve"> PAGEREF _Toc135230537 \h </w:instrText>
      </w:r>
      <w:r w:rsidRPr="00483496">
        <w:rPr>
          <w:noProof/>
        </w:rPr>
      </w:r>
      <w:r w:rsidRPr="00483496">
        <w:rPr>
          <w:noProof/>
        </w:rPr>
        <w:fldChar w:fldCharType="separate"/>
      </w:r>
      <w:r w:rsidR="00ED1C51">
        <w:rPr>
          <w:noProof/>
        </w:rPr>
        <w:t>84</w:t>
      </w:r>
      <w:r w:rsidRPr="00483496">
        <w:rPr>
          <w:noProof/>
        </w:rPr>
        <w:fldChar w:fldCharType="end"/>
      </w:r>
    </w:p>
    <w:p w14:paraId="6782139F" w14:textId="07A83965"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Pr>
          <w:noProof/>
        </w:rPr>
        <w:t xml:space="preserve">Appendix D: </w:t>
      </w:r>
      <w:r w:rsidRPr="00483496">
        <w:rPr>
          <w:noProof/>
        </w:rPr>
        <w:t>Demographic Questionnaire</w:t>
      </w:r>
      <w:r w:rsidRPr="00483496">
        <w:rPr>
          <w:noProof/>
        </w:rPr>
        <w:tab/>
      </w:r>
      <w:r w:rsidRPr="00483496">
        <w:rPr>
          <w:noProof/>
        </w:rPr>
        <w:fldChar w:fldCharType="begin"/>
      </w:r>
      <w:r w:rsidRPr="00483496">
        <w:rPr>
          <w:noProof/>
        </w:rPr>
        <w:instrText xml:space="preserve"> PAGEREF _Toc135230539 \h </w:instrText>
      </w:r>
      <w:r w:rsidRPr="00483496">
        <w:rPr>
          <w:noProof/>
        </w:rPr>
      </w:r>
      <w:r w:rsidRPr="00483496">
        <w:rPr>
          <w:noProof/>
        </w:rPr>
        <w:fldChar w:fldCharType="separate"/>
      </w:r>
      <w:r w:rsidR="00ED1C51">
        <w:rPr>
          <w:noProof/>
        </w:rPr>
        <w:t>88</w:t>
      </w:r>
      <w:r w:rsidRPr="00483496">
        <w:rPr>
          <w:noProof/>
        </w:rPr>
        <w:fldChar w:fldCharType="end"/>
      </w:r>
    </w:p>
    <w:p w14:paraId="04379BA6" w14:textId="52711E8B"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Professional Expertise</w:t>
      </w:r>
      <w:r w:rsidRPr="00483496">
        <w:rPr>
          <w:i w:val="0"/>
          <w:noProof/>
        </w:rPr>
        <w:tab/>
      </w:r>
      <w:r w:rsidRPr="00483496">
        <w:rPr>
          <w:i w:val="0"/>
          <w:noProof/>
        </w:rPr>
        <w:fldChar w:fldCharType="begin"/>
      </w:r>
      <w:r w:rsidRPr="00483496">
        <w:rPr>
          <w:i w:val="0"/>
          <w:noProof/>
        </w:rPr>
        <w:instrText xml:space="preserve"> PAGEREF _Toc135230540 \h </w:instrText>
      </w:r>
      <w:r w:rsidRPr="00483496">
        <w:rPr>
          <w:i w:val="0"/>
          <w:noProof/>
        </w:rPr>
      </w:r>
      <w:r w:rsidRPr="00483496">
        <w:rPr>
          <w:i w:val="0"/>
          <w:noProof/>
        </w:rPr>
        <w:fldChar w:fldCharType="separate"/>
      </w:r>
      <w:r w:rsidR="00ED1C51">
        <w:rPr>
          <w:i w:val="0"/>
          <w:noProof/>
        </w:rPr>
        <w:t>88</w:t>
      </w:r>
      <w:r w:rsidRPr="00483496">
        <w:rPr>
          <w:i w:val="0"/>
          <w:noProof/>
        </w:rPr>
        <w:fldChar w:fldCharType="end"/>
      </w:r>
    </w:p>
    <w:p w14:paraId="645ADD75" w14:textId="1565A153"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Participant Demographics</w:t>
      </w:r>
      <w:r w:rsidRPr="00483496">
        <w:rPr>
          <w:i w:val="0"/>
          <w:noProof/>
        </w:rPr>
        <w:tab/>
      </w:r>
      <w:r w:rsidRPr="00483496">
        <w:rPr>
          <w:i w:val="0"/>
          <w:noProof/>
        </w:rPr>
        <w:fldChar w:fldCharType="begin"/>
      </w:r>
      <w:r w:rsidRPr="00483496">
        <w:rPr>
          <w:i w:val="0"/>
          <w:noProof/>
        </w:rPr>
        <w:instrText xml:space="preserve"> PAGEREF _Toc135230541 \h </w:instrText>
      </w:r>
      <w:r w:rsidRPr="00483496">
        <w:rPr>
          <w:i w:val="0"/>
          <w:noProof/>
        </w:rPr>
      </w:r>
      <w:r w:rsidRPr="00483496">
        <w:rPr>
          <w:i w:val="0"/>
          <w:noProof/>
        </w:rPr>
        <w:fldChar w:fldCharType="separate"/>
      </w:r>
      <w:r w:rsidR="00ED1C51">
        <w:rPr>
          <w:i w:val="0"/>
          <w:noProof/>
        </w:rPr>
        <w:t>89</w:t>
      </w:r>
      <w:r w:rsidRPr="00483496">
        <w:rPr>
          <w:i w:val="0"/>
          <w:noProof/>
        </w:rPr>
        <w:fldChar w:fldCharType="end"/>
      </w:r>
    </w:p>
    <w:p w14:paraId="404EE5AB" w14:textId="21F5F41A"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Pr>
          <w:noProof/>
        </w:rPr>
        <w:t xml:space="preserve">Appendix E: </w:t>
      </w:r>
      <w:r w:rsidRPr="00483496">
        <w:rPr>
          <w:noProof/>
        </w:rPr>
        <w:t>Survey Protocol</w:t>
      </w:r>
      <w:r w:rsidRPr="00483496">
        <w:rPr>
          <w:noProof/>
        </w:rPr>
        <w:tab/>
      </w:r>
      <w:r w:rsidRPr="00483496">
        <w:rPr>
          <w:noProof/>
        </w:rPr>
        <w:fldChar w:fldCharType="begin"/>
      </w:r>
      <w:r w:rsidRPr="00483496">
        <w:rPr>
          <w:noProof/>
        </w:rPr>
        <w:instrText xml:space="preserve"> PAGEREF _Toc135230543 \h </w:instrText>
      </w:r>
      <w:r w:rsidRPr="00483496">
        <w:rPr>
          <w:noProof/>
        </w:rPr>
      </w:r>
      <w:r w:rsidRPr="00483496">
        <w:rPr>
          <w:noProof/>
        </w:rPr>
        <w:fldChar w:fldCharType="separate"/>
      </w:r>
      <w:r w:rsidR="00ED1C51">
        <w:rPr>
          <w:noProof/>
        </w:rPr>
        <w:t>91</w:t>
      </w:r>
      <w:r w:rsidRPr="00483496">
        <w:rPr>
          <w:noProof/>
        </w:rPr>
        <w:fldChar w:fldCharType="end"/>
      </w:r>
    </w:p>
    <w:p w14:paraId="2DCDAB1D" w14:textId="357D5393"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Round One Questionnaire</w:t>
      </w:r>
      <w:r w:rsidRPr="00483496">
        <w:rPr>
          <w:i w:val="0"/>
          <w:noProof/>
        </w:rPr>
        <w:tab/>
      </w:r>
      <w:r w:rsidRPr="00483496">
        <w:rPr>
          <w:i w:val="0"/>
          <w:noProof/>
        </w:rPr>
        <w:fldChar w:fldCharType="begin"/>
      </w:r>
      <w:r w:rsidRPr="00483496">
        <w:rPr>
          <w:i w:val="0"/>
          <w:noProof/>
        </w:rPr>
        <w:instrText xml:space="preserve"> PAGEREF _Toc135230544 \h </w:instrText>
      </w:r>
      <w:r w:rsidRPr="00483496">
        <w:rPr>
          <w:i w:val="0"/>
          <w:noProof/>
        </w:rPr>
      </w:r>
      <w:r w:rsidRPr="00483496">
        <w:rPr>
          <w:i w:val="0"/>
          <w:noProof/>
        </w:rPr>
        <w:fldChar w:fldCharType="separate"/>
      </w:r>
      <w:r w:rsidR="00ED1C51">
        <w:rPr>
          <w:i w:val="0"/>
          <w:noProof/>
        </w:rPr>
        <w:t>91</w:t>
      </w:r>
      <w:r w:rsidRPr="00483496">
        <w:rPr>
          <w:i w:val="0"/>
          <w:noProof/>
        </w:rPr>
        <w:fldChar w:fldCharType="end"/>
      </w:r>
    </w:p>
    <w:p w14:paraId="462A30C8" w14:textId="164B0A68"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Round Two Questionnaire</w:t>
      </w:r>
      <w:r w:rsidRPr="00483496">
        <w:rPr>
          <w:i w:val="0"/>
          <w:noProof/>
        </w:rPr>
        <w:tab/>
      </w:r>
      <w:r w:rsidRPr="00483496">
        <w:rPr>
          <w:i w:val="0"/>
          <w:noProof/>
        </w:rPr>
        <w:fldChar w:fldCharType="begin"/>
      </w:r>
      <w:r w:rsidRPr="00483496">
        <w:rPr>
          <w:i w:val="0"/>
          <w:noProof/>
        </w:rPr>
        <w:instrText xml:space="preserve"> PAGEREF _Toc135230545 \h </w:instrText>
      </w:r>
      <w:r w:rsidRPr="00483496">
        <w:rPr>
          <w:i w:val="0"/>
          <w:noProof/>
        </w:rPr>
      </w:r>
      <w:r w:rsidRPr="00483496">
        <w:rPr>
          <w:i w:val="0"/>
          <w:noProof/>
        </w:rPr>
        <w:fldChar w:fldCharType="separate"/>
      </w:r>
      <w:r w:rsidR="00ED1C51">
        <w:rPr>
          <w:i w:val="0"/>
          <w:noProof/>
        </w:rPr>
        <w:t>91</w:t>
      </w:r>
      <w:r w:rsidRPr="00483496">
        <w:rPr>
          <w:i w:val="0"/>
          <w:noProof/>
        </w:rPr>
        <w:fldChar w:fldCharType="end"/>
      </w:r>
    </w:p>
    <w:p w14:paraId="5B9E39CD" w14:textId="0554CB15"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Round Three Questionnaire</w:t>
      </w:r>
      <w:r w:rsidRPr="00483496">
        <w:rPr>
          <w:i w:val="0"/>
          <w:noProof/>
        </w:rPr>
        <w:tab/>
      </w:r>
      <w:r w:rsidRPr="00483496">
        <w:rPr>
          <w:i w:val="0"/>
          <w:noProof/>
        </w:rPr>
        <w:fldChar w:fldCharType="begin"/>
      </w:r>
      <w:r w:rsidRPr="00483496">
        <w:rPr>
          <w:i w:val="0"/>
          <w:noProof/>
        </w:rPr>
        <w:instrText xml:space="preserve"> PAGEREF _Toc135230546 \h </w:instrText>
      </w:r>
      <w:r w:rsidRPr="00483496">
        <w:rPr>
          <w:i w:val="0"/>
          <w:noProof/>
        </w:rPr>
      </w:r>
      <w:r w:rsidRPr="00483496">
        <w:rPr>
          <w:i w:val="0"/>
          <w:noProof/>
        </w:rPr>
        <w:fldChar w:fldCharType="separate"/>
      </w:r>
      <w:r w:rsidR="00ED1C51">
        <w:rPr>
          <w:i w:val="0"/>
          <w:noProof/>
        </w:rPr>
        <w:t>92</w:t>
      </w:r>
      <w:r w:rsidRPr="00483496">
        <w:rPr>
          <w:i w:val="0"/>
          <w:noProof/>
        </w:rPr>
        <w:fldChar w:fldCharType="end"/>
      </w:r>
    </w:p>
    <w:p w14:paraId="3C078A46" w14:textId="08B492E6" w:rsidR="00483496" w:rsidRPr="00483496" w:rsidRDefault="00483496" w:rsidP="00483496">
      <w:pPr>
        <w:pStyle w:val="TOC2"/>
        <w:rPr>
          <w:rFonts w:asciiTheme="minorHAnsi" w:eastAsiaTheme="minorEastAsia" w:hAnsiTheme="minorHAnsi" w:cstheme="minorBidi"/>
          <w:noProof/>
          <w:kern w:val="2"/>
          <w:szCs w:val="24"/>
          <w14:ligatures w14:val="standardContextual"/>
        </w:rPr>
      </w:pPr>
      <w:r>
        <w:rPr>
          <w:noProof/>
          <w:color w:val="000000"/>
        </w:rPr>
        <w:t xml:space="preserve">Appendix F: </w:t>
      </w:r>
      <w:r w:rsidRPr="00483496">
        <w:rPr>
          <w:noProof/>
          <w:color w:val="000000"/>
        </w:rPr>
        <w:t>Supplementary Tables</w:t>
      </w:r>
      <w:r w:rsidRPr="00483496">
        <w:rPr>
          <w:noProof/>
        </w:rPr>
        <w:tab/>
      </w:r>
      <w:r w:rsidRPr="00483496">
        <w:rPr>
          <w:noProof/>
        </w:rPr>
        <w:fldChar w:fldCharType="begin"/>
      </w:r>
      <w:r w:rsidRPr="00483496">
        <w:rPr>
          <w:noProof/>
        </w:rPr>
        <w:instrText xml:space="preserve"> PAGEREF _Toc135230548 \h </w:instrText>
      </w:r>
      <w:r w:rsidRPr="00483496">
        <w:rPr>
          <w:noProof/>
        </w:rPr>
      </w:r>
      <w:r w:rsidRPr="00483496">
        <w:rPr>
          <w:noProof/>
        </w:rPr>
        <w:fldChar w:fldCharType="separate"/>
      </w:r>
      <w:r w:rsidR="00ED1C51">
        <w:rPr>
          <w:noProof/>
        </w:rPr>
        <w:t>93</w:t>
      </w:r>
      <w:r w:rsidRPr="00483496">
        <w:rPr>
          <w:noProof/>
        </w:rPr>
        <w:fldChar w:fldCharType="end"/>
      </w:r>
    </w:p>
    <w:p w14:paraId="08506890" w14:textId="0E379030"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Table F.1</w:t>
      </w:r>
      <w:r w:rsidRPr="00483496">
        <w:rPr>
          <w:i w:val="0"/>
          <w:noProof/>
        </w:rPr>
        <w:tab/>
      </w:r>
      <w:r w:rsidRPr="00483496">
        <w:rPr>
          <w:i w:val="0"/>
          <w:noProof/>
        </w:rPr>
        <w:fldChar w:fldCharType="begin"/>
      </w:r>
      <w:r w:rsidRPr="00483496">
        <w:rPr>
          <w:i w:val="0"/>
          <w:noProof/>
        </w:rPr>
        <w:instrText xml:space="preserve"> PAGEREF _Toc135230549 \h </w:instrText>
      </w:r>
      <w:r w:rsidRPr="00483496">
        <w:rPr>
          <w:i w:val="0"/>
          <w:noProof/>
        </w:rPr>
      </w:r>
      <w:r w:rsidRPr="00483496">
        <w:rPr>
          <w:i w:val="0"/>
          <w:noProof/>
        </w:rPr>
        <w:fldChar w:fldCharType="separate"/>
      </w:r>
      <w:r w:rsidR="00ED1C51">
        <w:rPr>
          <w:i w:val="0"/>
          <w:noProof/>
        </w:rPr>
        <w:t>93</w:t>
      </w:r>
      <w:r w:rsidRPr="00483496">
        <w:rPr>
          <w:i w:val="0"/>
          <w:noProof/>
        </w:rPr>
        <w:fldChar w:fldCharType="end"/>
      </w:r>
    </w:p>
    <w:p w14:paraId="0FC81A95" w14:textId="0306D422"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Table F.2</w:t>
      </w:r>
      <w:r w:rsidRPr="00483496">
        <w:rPr>
          <w:i w:val="0"/>
          <w:noProof/>
        </w:rPr>
        <w:tab/>
      </w:r>
      <w:r w:rsidRPr="00483496">
        <w:rPr>
          <w:i w:val="0"/>
          <w:noProof/>
        </w:rPr>
        <w:fldChar w:fldCharType="begin"/>
      </w:r>
      <w:r w:rsidRPr="00483496">
        <w:rPr>
          <w:i w:val="0"/>
          <w:noProof/>
        </w:rPr>
        <w:instrText xml:space="preserve"> PAGEREF _Toc135230550 \h </w:instrText>
      </w:r>
      <w:r w:rsidRPr="00483496">
        <w:rPr>
          <w:i w:val="0"/>
          <w:noProof/>
        </w:rPr>
      </w:r>
      <w:r w:rsidRPr="00483496">
        <w:rPr>
          <w:i w:val="0"/>
          <w:noProof/>
        </w:rPr>
        <w:fldChar w:fldCharType="separate"/>
      </w:r>
      <w:r w:rsidR="00ED1C51">
        <w:rPr>
          <w:i w:val="0"/>
          <w:noProof/>
        </w:rPr>
        <w:t>95</w:t>
      </w:r>
      <w:r w:rsidRPr="00483496">
        <w:rPr>
          <w:i w:val="0"/>
          <w:noProof/>
        </w:rPr>
        <w:fldChar w:fldCharType="end"/>
      </w:r>
    </w:p>
    <w:p w14:paraId="0AB0776F" w14:textId="2C917F16"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Table F.3</w:t>
      </w:r>
      <w:r w:rsidRPr="00483496">
        <w:rPr>
          <w:i w:val="0"/>
          <w:noProof/>
        </w:rPr>
        <w:tab/>
      </w:r>
      <w:r w:rsidRPr="00483496">
        <w:rPr>
          <w:i w:val="0"/>
          <w:noProof/>
        </w:rPr>
        <w:fldChar w:fldCharType="begin"/>
      </w:r>
      <w:r w:rsidRPr="00483496">
        <w:rPr>
          <w:i w:val="0"/>
          <w:noProof/>
        </w:rPr>
        <w:instrText xml:space="preserve"> PAGEREF _Toc135230551 \h </w:instrText>
      </w:r>
      <w:r w:rsidRPr="00483496">
        <w:rPr>
          <w:i w:val="0"/>
          <w:noProof/>
        </w:rPr>
      </w:r>
      <w:r w:rsidRPr="00483496">
        <w:rPr>
          <w:i w:val="0"/>
          <w:noProof/>
        </w:rPr>
        <w:fldChar w:fldCharType="separate"/>
      </w:r>
      <w:r w:rsidR="00ED1C51">
        <w:rPr>
          <w:i w:val="0"/>
          <w:noProof/>
        </w:rPr>
        <w:t>102</w:t>
      </w:r>
      <w:r w:rsidRPr="00483496">
        <w:rPr>
          <w:i w:val="0"/>
          <w:noProof/>
        </w:rPr>
        <w:fldChar w:fldCharType="end"/>
      </w:r>
    </w:p>
    <w:p w14:paraId="2EE2A4BB" w14:textId="7E4313A9" w:rsidR="00483496" w:rsidRPr="00483496" w:rsidRDefault="00483496" w:rsidP="00483496">
      <w:pPr>
        <w:pStyle w:val="TOC3"/>
        <w:tabs>
          <w:tab w:val="right" w:leader="dot" w:pos="9350"/>
        </w:tabs>
        <w:spacing w:line="240" w:lineRule="auto"/>
        <w:rPr>
          <w:rFonts w:asciiTheme="minorHAnsi" w:eastAsiaTheme="minorEastAsia" w:hAnsiTheme="minorHAnsi" w:cstheme="minorBidi"/>
          <w:i w:val="0"/>
          <w:noProof/>
          <w:kern w:val="2"/>
          <w:szCs w:val="24"/>
          <w14:ligatures w14:val="standardContextual"/>
        </w:rPr>
      </w:pPr>
      <w:r w:rsidRPr="00483496">
        <w:rPr>
          <w:i w:val="0"/>
          <w:noProof/>
        </w:rPr>
        <w:t>Table F.4</w:t>
      </w:r>
      <w:r w:rsidRPr="00483496">
        <w:rPr>
          <w:i w:val="0"/>
          <w:noProof/>
        </w:rPr>
        <w:tab/>
      </w:r>
      <w:r w:rsidRPr="00483496">
        <w:rPr>
          <w:i w:val="0"/>
          <w:noProof/>
        </w:rPr>
        <w:fldChar w:fldCharType="begin"/>
      </w:r>
      <w:r w:rsidRPr="00483496">
        <w:rPr>
          <w:i w:val="0"/>
          <w:noProof/>
        </w:rPr>
        <w:instrText xml:space="preserve"> PAGEREF _Toc135230552 \h </w:instrText>
      </w:r>
      <w:r w:rsidRPr="00483496">
        <w:rPr>
          <w:i w:val="0"/>
          <w:noProof/>
        </w:rPr>
      </w:r>
      <w:r w:rsidRPr="00483496">
        <w:rPr>
          <w:i w:val="0"/>
          <w:noProof/>
        </w:rPr>
        <w:fldChar w:fldCharType="separate"/>
      </w:r>
      <w:r w:rsidR="00ED1C51">
        <w:rPr>
          <w:i w:val="0"/>
          <w:noProof/>
        </w:rPr>
        <w:t>105</w:t>
      </w:r>
      <w:r w:rsidRPr="00483496">
        <w:rPr>
          <w:i w:val="0"/>
          <w:noProof/>
        </w:rPr>
        <w:fldChar w:fldCharType="end"/>
      </w:r>
    </w:p>
    <w:p w14:paraId="09BC9DC0" w14:textId="2A2225B7" w:rsidR="00483496" w:rsidRPr="00483496" w:rsidRDefault="00483496" w:rsidP="00483496">
      <w:pPr>
        <w:pStyle w:val="TOC1"/>
        <w:spacing w:line="240" w:lineRule="auto"/>
        <w:rPr>
          <w:rFonts w:asciiTheme="minorHAnsi" w:eastAsiaTheme="minorEastAsia" w:hAnsiTheme="minorHAnsi" w:cstheme="minorBidi"/>
          <w:kern w:val="2"/>
          <w:szCs w:val="24"/>
          <w14:ligatures w14:val="standardContextual"/>
        </w:rPr>
      </w:pPr>
      <w:r w:rsidRPr="00483496">
        <w:t>Vita</w:t>
      </w:r>
      <w:r w:rsidRPr="00483496">
        <w:tab/>
      </w:r>
      <w:r w:rsidRPr="00483496">
        <w:fldChar w:fldCharType="begin"/>
      </w:r>
      <w:r w:rsidRPr="00483496">
        <w:instrText xml:space="preserve"> PAGEREF _Toc135230554 \h </w:instrText>
      </w:r>
      <w:r w:rsidRPr="00483496">
        <w:fldChar w:fldCharType="separate"/>
      </w:r>
      <w:r w:rsidR="00ED1C51">
        <w:t>107</w:t>
      </w:r>
      <w:r w:rsidRPr="00483496">
        <w:fldChar w:fldCharType="end"/>
      </w:r>
    </w:p>
    <w:p w14:paraId="00000087" w14:textId="6922D9E1" w:rsidR="00FE1493" w:rsidRPr="009843AC" w:rsidRDefault="00EC4D37" w:rsidP="009843AC">
      <w:pPr>
        <w:pStyle w:val="Heading1"/>
        <w:spacing w:line="240" w:lineRule="auto"/>
        <w:jc w:val="left"/>
        <w:rPr>
          <w:bCs/>
        </w:rPr>
      </w:pPr>
      <w:r>
        <w:rPr>
          <w:b w:val="0"/>
          <w:bCs/>
        </w:rPr>
        <w:fldChar w:fldCharType="end"/>
      </w:r>
      <w:r>
        <w:br w:type="page"/>
      </w:r>
    </w:p>
    <w:p w14:paraId="00000089" w14:textId="2392C809" w:rsidR="00FE1493" w:rsidRDefault="007F4658" w:rsidP="00CD321A">
      <w:pPr>
        <w:pStyle w:val="Heading1"/>
      </w:pPr>
      <w:bookmarkStart w:id="26" w:name="_qbl6s48umbxr" w:colFirst="0" w:colLast="0"/>
      <w:bookmarkStart w:id="27" w:name="_Toc125536897"/>
      <w:bookmarkStart w:id="28" w:name="_Toc125537237"/>
      <w:bookmarkStart w:id="29" w:name="_Toc125538807"/>
      <w:bookmarkStart w:id="30" w:name="_Toc125958822"/>
      <w:bookmarkStart w:id="31" w:name="_Toc132900005"/>
      <w:bookmarkStart w:id="32" w:name="_Toc135230484"/>
      <w:bookmarkEnd w:id="26"/>
      <w:r>
        <w:lastRenderedPageBreak/>
        <w:t>List of Tables</w:t>
      </w:r>
      <w:bookmarkEnd w:id="27"/>
      <w:bookmarkEnd w:id="28"/>
      <w:bookmarkEnd w:id="29"/>
      <w:bookmarkEnd w:id="30"/>
      <w:bookmarkEnd w:id="31"/>
      <w:bookmarkEnd w:id="32"/>
    </w:p>
    <w:p w14:paraId="35AFEC09" w14:textId="4D191450" w:rsidR="00747B1A" w:rsidRDefault="00CD321A">
      <w:pPr>
        <w:pStyle w:val="TableofFigures"/>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\t "Subtitle" \c </w:instrText>
      </w:r>
      <w:r>
        <w:fldChar w:fldCharType="separate"/>
      </w:r>
      <w:r w:rsidR="00747B1A">
        <w:rPr>
          <w:noProof/>
        </w:rPr>
        <w:t>Table 1: Intersecting Themes in Leadership, Advocacy, and Systemic Change</w:t>
      </w:r>
      <w:r w:rsidR="00747B1A">
        <w:rPr>
          <w:noProof/>
        </w:rPr>
        <w:tab/>
      </w:r>
      <w:r w:rsidR="00747B1A">
        <w:rPr>
          <w:noProof/>
        </w:rPr>
        <w:fldChar w:fldCharType="begin"/>
      </w:r>
      <w:r w:rsidR="00747B1A">
        <w:rPr>
          <w:noProof/>
        </w:rPr>
        <w:instrText xml:space="preserve"> PAGEREF _Toc132899181 \h </w:instrText>
      </w:r>
      <w:r w:rsidR="00747B1A">
        <w:rPr>
          <w:noProof/>
        </w:rPr>
      </w:r>
      <w:r w:rsidR="00747B1A">
        <w:rPr>
          <w:noProof/>
        </w:rPr>
        <w:fldChar w:fldCharType="separate"/>
      </w:r>
      <w:r w:rsidR="00747B1A">
        <w:rPr>
          <w:noProof/>
        </w:rPr>
        <w:t>19</w:t>
      </w:r>
      <w:r w:rsidR="00747B1A">
        <w:rPr>
          <w:noProof/>
        </w:rPr>
        <w:fldChar w:fldCharType="end"/>
      </w:r>
    </w:p>
    <w:p w14:paraId="38FEDF60" w14:textId="791B8381" w:rsidR="00747B1A" w:rsidRDefault="00747B1A">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2: Participant Demographics</w:t>
      </w:r>
      <w:r>
        <w:rPr>
          <w:noProof/>
        </w:rPr>
        <w:tab/>
      </w:r>
      <w:r>
        <w:rPr>
          <w:noProof/>
        </w:rPr>
        <w:fldChar w:fldCharType="begin"/>
      </w:r>
      <w:r>
        <w:rPr>
          <w:noProof/>
        </w:rPr>
        <w:instrText xml:space="preserve"> PAGEREF _Toc132899182 \h </w:instrText>
      </w:r>
      <w:r>
        <w:rPr>
          <w:noProof/>
        </w:rPr>
      </w:r>
      <w:r>
        <w:rPr>
          <w:noProof/>
        </w:rPr>
        <w:fldChar w:fldCharType="separate"/>
      </w:r>
      <w:r>
        <w:rPr>
          <w:noProof/>
        </w:rPr>
        <w:t>52</w:t>
      </w:r>
      <w:r>
        <w:rPr>
          <w:noProof/>
        </w:rPr>
        <w:fldChar w:fldCharType="end"/>
      </w:r>
    </w:p>
    <w:p w14:paraId="24CC3201" w14:textId="6469B29A" w:rsidR="00747B1A" w:rsidRDefault="00747B1A">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3: Medians and Interquartile Ranges (IQR) for Final Retained List</w:t>
      </w:r>
      <w:r>
        <w:rPr>
          <w:noProof/>
        </w:rPr>
        <w:tab/>
      </w:r>
      <w:r>
        <w:rPr>
          <w:noProof/>
        </w:rPr>
        <w:fldChar w:fldCharType="begin"/>
      </w:r>
      <w:r>
        <w:rPr>
          <w:noProof/>
        </w:rPr>
        <w:instrText xml:space="preserve"> PAGEREF _Toc132899183 \h </w:instrText>
      </w:r>
      <w:r>
        <w:rPr>
          <w:noProof/>
        </w:rPr>
      </w:r>
      <w:r>
        <w:rPr>
          <w:noProof/>
        </w:rPr>
        <w:fldChar w:fldCharType="separate"/>
      </w:r>
      <w:r>
        <w:rPr>
          <w:noProof/>
        </w:rPr>
        <w:t>66</w:t>
      </w:r>
      <w:r>
        <w:rPr>
          <w:noProof/>
        </w:rPr>
        <w:fldChar w:fldCharType="end"/>
      </w:r>
    </w:p>
    <w:p w14:paraId="48A718D2" w14:textId="233221DE" w:rsidR="00747B1A" w:rsidRDefault="00747B1A">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F.1: Round One Domains, Categories, and Subcategories</w:t>
      </w:r>
      <w:r>
        <w:rPr>
          <w:noProof/>
        </w:rPr>
        <w:tab/>
      </w:r>
      <w:r>
        <w:rPr>
          <w:noProof/>
        </w:rPr>
        <w:fldChar w:fldCharType="begin"/>
      </w:r>
      <w:r>
        <w:rPr>
          <w:noProof/>
        </w:rPr>
        <w:instrText xml:space="preserve"> PAGEREF _Toc132899184 \h </w:instrText>
      </w:r>
      <w:r>
        <w:rPr>
          <w:noProof/>
        </w:rPr>
      </w:r>
      <w:r>
        <w:rPr>
          <w:noProof/>
        </w:rPr>
        <w:fldChar w:fldCharType="separate"/>
      </w:r>
      <w:r>
        <w:rPr>
          <w:noProof/>
        </w:rPr>
        <w:t>99</w:t>
      </w:r>
      <w:r>
        <w:rPr>
          <w:noProof/>
        </w:rPr>
        <w:fldChar w:fldCharType="end"/>
      </w:r>
    </w:p>
    <w:p w14:paraId="4D6FFC91" w14:textId="721DC832" w:rsidR="00747B1A" w:rsidRDefault="00747B1A">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F.2: Round Two Medians and Interquartile Ranges (IQR) of Items</w:t>
      </w:r>
      <w:r>
        <w:rPr>
          <w:noProof/>
        </w:rPr>
        <w:tab/>
      </w:r>
      <w:r>
        <w:rPr>
          <w:noProof/>
        </w:rPr>
        <w:fldChar w:fldCharType="begin"/>
      </w:r>
      <w:r>
        <w:rPr>
          <w:noProof/>
        </w:rPr>
        <w:instrText xml:space="preserve"> PAGEREF _Toc132899185 \h </w:instrText>
      </w:r>
      <w:r>
        <w:rPr>
          <w:noProof/>
        </w:rPr>
      </w:r>
      <w:r>
        <w:rPr>
          <w:noProof/>
        </w:rPr>
        <w:fldChar w:fldCharType="separate"/>
      </w:r>
      <w:r>
        <w:rPr>
          <w:noProof/>
        </w:rPr>
        <w:t>101</w:t>
      </w:r>
      <w:r>
        <w:rPr>
          <w:noProof/>
        </w:rPr>
        <w:fldChar w:fldCharType="end"/>
      </w:r>
    </w:p>
    <w:p w14:paraId="5C391D11" w14:textId="7EFDEE58" w:rsidR="00747B1A" w:rsidRDefault="00747B1A">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F.3: Round Three Medians and Interquartile Ranges (IQR) of Items</w:t>
      </w:r>
      <w:r>
        <w:rPr>
          <w:noProof/>
        </w:rPr>
        <w:tab/>
      </w:r>
      <w:r>
        <w:rPr>
          <w:noProof/>
        </w:rPr>
        <w:fldChar w:fldCharType="begin"/>
      </w:r>
      <w:r>
        <w:rPr>
          <w:noProof/>
        </w:rPr>
        <w:instrText xml:space="preserve"> PAGEREF _Toc132899186 \h </w:instrText>
      </w:r>
      <w:r>
        <w:rPr>
          <w:noProof/>
        </w:rPr>
      </w:r>
      <w:r>
        <w:rPr>
          <w:noProof/>
        </w:rPr>
        <w:fldChar w:fldCharType="separate"/>
      </w:r>
      <w:r>
        <w:rPr>
          <w:noProof/>
        </w:rPr>
        <w:t>107</w:t>
      </w:r>
      <w:r>
        <w:rPr>
          <w:noProof/>
        </w:rPr>
        <w:fldChar w:fldCharType="end"/>
      </w:r>
    </w:p>
    <w:p w14:paraId="161CFF94" w14:textId="295016BD" w:rsidR="00747B1A" w:rsidRDefault="00747B1A">
      <w:pPr>
        <w:pStyle w:val="TableofFigures"/>
        <w:tabs>
          <w:tab w:val="right" w:leader="dot" w:pos="9350"/>
        </w:tabs>
        <w:rPr>
          <w:rFonts w:asciiTheme="minorHAnsi" w:eastAsiaTheme="minorEastAsia" w:hAnsiTheme="minorHAnsi" w:cstheme="minorBidi"/>
          <w:noProof/>
          <w:kern w:val="2"/>
          <w14:ligatures w14:val="standardContextual"/>
        </w:rPr>
      </w:pPr>
      <w:r>
        <w:rPr>
          <w:noProof/>
        </w:rPr>
        <w:t>Table F.4: Round Three Comparison Items</w:t>
      </w:r>
      <w:r>
        <w:rPr>
          <w:noProof/>
        </w:rPr>
        <w:tab/>
      </w:r>
      <w:r>
        <w:rPr>
          <w:noProof/>
        </w:rPr>
        <w:fldChar w:fldCharType="begin"/>
      </w:r>
      <w:r>
        <w:rPr>
          <w:noProof/>
        </w:rPr>
        <w:instrText xml:space="preserve"> PAGEREF _Toc132899187 \h </w:instrText>
      </w:r>
      <w:r>
        <w:rPr>
          <w:noProof/>
        </w:rPr>
      </w:r>
      <w:r>
        <w:rPr>
          <w:noProof/>
        </w:rPr>
        <w:fldChar w:fldCharType="separate"/>
      </w:r>
      <w:r>
        <w:rPr>
          <w:noProof/>
        </w:rPr>
        <w:t>110</w:t>
      </w:r>
      <w:r>
        <w:rPr>
          <w:noProof/>
        </w:rPr>
        <w:fldChar w:fldCharType="end"/>
      </w:r>
    </w:p>
    <w:p w14:paraId="366CB5D3" w14:textId="1B772F6E" w:rsidR="0091388E" w:rsidRDefault="00CD321A" w:rsidP="0091388E">
      <w:pPr>
        <w:sectPr w:rsidR="0091388E" w:rsidSect="007074F9">
          <w:footerReference w:type="even" r:id="rId8"/>
          <w:footerReference w:type="default" r:id="rId9"/>
          <w:footerReference w:type="first" r:id="rId10"/>
          <w:pgSz w:w="12240" w:h="15840"/>
          <w:pgMar w:top="1440" w:right="1440" w:bottom="1440" w:left="1440" w:header="720" w:footer="1440" w:gutter="0"/>
          <w:pgNumType w:fmt="lowerRoman" w:start="1"/>
          <w:cols w:space="720"/>
          <w:titlePg/>
          <w:docGrid w:linePitch="326"/>
        </w:sectPr>
      </w:pPr>
      <w:r>
        <w:fldChar w:fldCharType="end"/>
      </w:r>
    </w:p>
    <w:p w14:paraId="000000AC" w14:textId="08E85E0D" w:rsidR="00FE1493" w:rsidRDefault="007F4658" w:rsidP="0091388E">
      <w:pPr>
        <w:pStyle w:val="Heading1"/>
      </w:pPr>
      <w:bookmarkStart w:id="33" w:name="_Toc135230485"/>
      <w:r>
        <w:lastRenderedPageBreak/>
        <w:t>Introduction</w:t>
      </w:r>
      <w:bookmarkEnd w:id="33"/>
    </w:p>
    <w:p w14:paraId="04E48FE3" w14:textId="77777777" w:rsidR="00616568" w:rsidRPr="00616568" w:rsidRDefault="00616568" w:rsidP="00616568">
      <w:pPr>
        <w:ind w:firstLine="720"/>
      </w:pPr>
      <w:r w:rsidRPr="00616568">
        <w:rPr>
          <w:color w:val="000000"/>
        </w:rPr>
        <w:t>The American School Counselor Association (ASCA) calls for school counselors to serve as leaders, advocates, and systemic change agents within their schools (ASCA, 2019a). School counselors use these skills to implement high-quality counseling programs, support students’ academic, social-emotional, and career needs, and promote the efficacy of the school counselor’s role. ASCA’s Ethical Standards for School Counselors (ASCA, 2022) assert that school counselors must advocate for students’ rights, increase access to equitable education, and foster change within a complex school system. Accreditation organizations have outlined requirements for counselor preparation programs to provide training in leadership, advocacy, and systemic change for all PK-12 school counselors (ASCA, 2019b, Standard 6; CACREP, 2016, 5.G.2.a). Given that school counselors work with students representing a wide variety of social and cultural identities, these skills are necessary for promoting more equitable, inclusive experiences for all. </w:t>
      </w:r>
    </w:p>
    <w:p w14:paraId="4F70AC10" w14:textId="147252EE" w:rsidR="00616568" w:rsidRPr="00616568" w:rsidRDefault="00616568" w:rsidP="00616568">
      <w:pPr>
        <w:ind w:firstLine="720"/>
      </w:pPr>
      <w:r w:rsidRPr="00616568">
        <w:rPr>
          <w:color w:val="000000"/>
        </w:rPr>
        <w:t xml:space="preserve">The call for systemic change, advocacy, and leadership is clear, yet research on the three constructs </w:t>
      </w:r>
      <w:r w:rsidR="009843AC">
        <w:rPr>
          <w:color w:val="000000"/>
        </w:rPr>
        <w:t>has</w:t>
      </w:r>
      <w:r w:rsidRPr="00616568">
        <w:rPr>
          <w:color w:val="000000"/>
        </w:rPr>
        <w:t xml:space="preserve"> not been equally distributed. Scholars have produced quantitative analyses (e.g., Gibson et al., 2018; Haskins &amp; Singh, 2016; Mullen et al., 2019), qualitative analyses (e.g., Goodman-Scott &amp; Ziomek-Daigle, 2022; Singh et al., 2010), and conceptual applications (e.g., </w:t>
      </w:r>
      <w:proofErr w:type="spellStart"/>
      <w:r w:rsidRPr="00616568">
        <w:rPr>
          <w:color w:val="000000"/>
        </w:rPr>
        <w:t>Ratts</w:t>
      </w:r>
      <w:proofErr w:type="spellEnd"/>
      <w:r w:rsidRPr="00616568">
        <w:rPr>
          <w:color w:val="000000"/>
        </w:rPr>
        <w:t xml:space="preserve"> et al., 2007; Shields et al., 2018) of school counseling leadership and advocacy practices. However, few researchers have explored the components of systemic change empirically or in isolation from leadership and advocacy. </w:t>
      </w:r>
    </w:p>
    <w:p w14:paraId="3085CF49" w14:textId="767937E8" w:rsidR="00616568" w:rsidRPr="00616568" w:rsidRDefault="00616568" w:rsidP="00616568">
      <w:pPr>
        <w:ind w:firstLine="720"/>
      </w:pPr>
      <w:r w:rsidRPr="00616568">
        <w:rPr>
          <w:color w:val="000000"/>
        </w:rPr>
        <w:t xml:space="preserve">Although systemic change may be </w:t>
      </w:r>
      <w:proofErr w:type="gramStart"/>
      <w:r w:rsidRPr="00616568">
        <w:rPr>
          <w:color w:val="000000"/>
        </w:rPr>
        <w:t>similar to</w:t>
      </w:r>
      <w:proofErr w:type="gramEnd"/>
      <w:r w:rsidRPr="00616568">
        <w:rPr>
          <w:color w:val="000000"/>
        </w:rPr>
        <w:t xml:space="preserve"> leadership and advocacy, they are discussed throughout the profession as requiring distinct knowledge, skills, and intended outcomes. Understanding the nuances of each can help the profession explain how leadership, advocacy, </w:t>
      </w:r>
      <w:r w:rsidRPr="00616568">
        <w:rPr>
          <w:color w:val="000000"/>
        </w:rPr>
        <w:lastRenderedPageBreak/>
        <w:t xml:space="preserve">and systemic change impact student outcomes and guide counselor educators in preparing future school counselors. The purpose of this dissertation is to review existing literature on systemic change, advocacy, and leadership, differentiate systemic change as a unique construct, and develop empirical foundations </w:t>
      </w:r>
      <w:r w:rsidR="009843AC">
        <w:rPr>
          <w:color w:val="000000"/>
        </w:rPr>
        <w:t>for</w:t>
      </w:r>
      <w:r w:rsidRPr="00616568">
        <w:rPr>
          <w:color w:val="000000"/>
        </w:rPr>
        <w:t xml:space="preserve"> the definition of systemic change in school counseling. </w:t>
      </w:r>
    </w:p>
    <w:p w14:paraId="186DE576" w14:textId="77777777" w:rsidR="00616568" w:rsidRPr="00616568" w:rsidRDefault="00616568" w:rsidP="00616568">
      <w:pPr>
        <w:spacing w:line="240" w:lineRule="auto"/>
      </w:pPr>
    </w:p>
    <w:p w14:paraId="000000B2" w14:textId="77777777" w:rsidR="00FE1493" w:rsidRDefault="00FE1493" w:rsidP="00390043"/>
    <w:p w14:paraId="000000B3" w14:textId="77777777" w:rsidR="00FE1493" w:rsidRDefault="00FE1493" w:rsidP="00390043"/>
    <w:p w14:paraId="000000B4" w14:textId="77777777" w:rsidR="00FE1493" w:rsidRDefault="00FE1493" w:rsidP="00390043"/>
    <w:p w14:paraId="000000B5" w14:textId="77777777" w:rsidR="00FE1493" w:rsidRDefault="00FE1493" w:rsidP="00390043"/>
    <w:p w14:paraId="000000B6" w14:textId="77777777" w:rsidR="00FE1493" w:rsidRDefault="00FE1493" w:rsidP="00390043"/>
    <w:p w14:paraId="000000B7" w14:textId="77777777" w:rsidR="00FE1493" w:rsidRDefault="00FE1493" w:rsidP="00390043"/>
    <w:p w14:paraId="000000B8" w14:textId="77777777" w:rsidR="00FE1493" w:rsidRDefault="00FE1493" w:rsidP="00390043"/>
    <w:p w14:paraId="000000B9" w14:textId="77777777" w:rsidR="00FE1493" w:rsidRDefault="00FE1493" w:rsidP="00390043"/>
    <w:p w14:paraId="000000BA" w14:textId="7B131554" w:rsidR="00FE1493" w:rsidRDefault="007F4658" w:rsidP="00390043">
      <w:r>
        <w:br w:type="page"/>
      </w:r>
    </w:p>
    <w:p w14:paraId="000000BE" w14:textId="2A8C97BC" w:rsidR="00FE1493" w:rsidRDefault="007F4658" w:rsidP="00AF2402">
      <w:pPr>
        <w:pStyle w:val="Heading1"/>
      </w:pPr>
      <w:bookmarkStart w:id="34" w:name="_Toc135230486"/>
      <w:r>
        <w:lastRenderedPageBreak/>
        <w:t>Chapter I: Differentiating Systemic Change from Leadership and Advocacy in School Counseling</w:t>
      </w:r>
      <w:bookmarkEnd w:id="34"/>
      <w:r>
        <w:br w:type="page"/>
      </w:r>
    </w:p>
    <w:p w14:paraId="000000BF" w14:textId="51976F6B" w:rsidR="00FE1493" w:rsidRDefault="007F4658" w:rsidP="00390043">
      <w:pPr>
        <w:pStyle w:val="Heading2"/>
      </w:pPr>
      <w:bookmarkStart w:id="35" w:name="_Toc135230487"/>
      <w:r>
        <w:lastRenderedPageBreak/>
        <w:t>Abstract</w:t>
      </w:r>
      <w:bookmarkEnd w:id="35"/>
    </w:p>
    <w:p w14:paraId="000000C0" w14:textId="0AE4D867" w:rsidR="00694BEC" w:rsidRDefault="00694BEC" w:rsidP="00D33364">
      <w:r>
        <w:t>The American School Counselor Association calls for professional school counselors to be leaders, advocates, and systemic change agents. While leadership and advocacy have been thoughtfully explored in school counseling literature, systemic change has not received the same attention. For school counselors to be effective systemic change agents in their schools, there must be an understanding of how systemic change differentiates from leadership and advocacy. In this manuscript, we examine the parallels and differences between the three constructs. Through a thorough literature review, five themes were identified as foundational to leadership, advocacy, and systemic change: 1) build relationships, 2) utilize data, 3) innovate, 4) empower others, and 5) transform the culture. Although intersecting, school counselors demonstrate each theme uniquely depending on their intended outcomes of leadership, advocacy, or systemic change. These findings create implications for school counseling research, training, and practice.</w:t>
      </w:r>
    </w:p>
    <w:p w14:paraId="084EA52A" w14:textId="77777777" w:rsidR="00694BEC" w:rsidRDefault="00694BEC">
      <w:pPr>
        <w:spacing w:line="240" w:lineRule="auto"/>
      </w:pPr>
      <w:r>
        <w:br w:type="page"/>
      </w:r>
    </w:p>
    <w:p w14:paraId="4D0F44B3" w14:textId="77777777" w:rsidR="00B20E64" w:rsidRDefault="00B20E64" w:rsidP="00B20E64">
      <w:pPr>
        <w:pStyle w:val="NormalWeb"/>
        <w:spacing w:before="0" w:beforeAutospacing="0" w:after="0" w:afterAutospacing="0" w:line="480" w:lineRule="auto"/>
        <w:ind w:firstLine="720"/>
      </w:pPr>
      <w:r>
        <w:rPr>
          <w:color w:val="000000"/>
        </w:rPr>
        <w:lastRenderedPageBreak/>
        <w:t>In the American School Counselor Association (ASCA) National Model (2019a), leadership, advocacy, and systemic change are woven throughout the framework to instill the importance of these concepts within a comprehensive school counseling program. School counselors utilize these skills to promote the academic, social-emotional, and career success of all students (ASCA, 2019a; 2019c). Both ASCA and the Council for Accreditation of Counseling and Related Educational Programs (CACREP) outline requirements for counselor preparation programs to provide training in leadership, advocacy, and systemic change for all PK-12 school counselors (ASCA, 2019b, Standard 6; CACREP, 2016, 5.G.2.a). The counseling profession is clear regarding the importance of these roles in school counseling practice and preparation.</w:t>
      </w:r>
    </w:p>
    <w:p w14:paraId="5DCB73E6" w14:textId="4EFB7E2A" w:rsidR="00B20E64" w:rsidRDefault="00B20E64" w:rsidP="00B20E64">
      <w:pPr>
        <w:pStyle w:val="NormalWeb"/>
        <w:spacing w:before="0" w:beforeAutospacing="0" w:after="0" w:afterAutospacing="0" w:line="480" w:lineRule="auto"/>
        <w:ind w:firstLine="720"/>
      </w:pPr>
      <w:r>
        <w:rPr>
          <w:color w:val="000000"/>
        </w:rPr>
        <w:t xml:space="preserve">Although researchers have thoughtfully explored leadership and advocacy behaviors both conceptually and empirically (e.g., Gibson et al., 2018; Haskins &amp; Singh, 2016; Shields et al., 2018), the same cannot be said about systemic change. In a search in </w:t>
      </w:r>
      <w:r>
        <w:rPr>
          <w:i/>
          <w:iCs/>
          <w:color w:val="000000"/>
        </w:rPr>
        <w:t>Professional School Counseling</w:t>
      </w:r>
      <w:r>
        <w:rPr>
          <w:color w:val="000000"/>
        </w:rPr>
        <w:t xml:space="preserve">, 161 articles were returned containing the term “systemic change” from 2005-2022. However, these articles rarely explored the components of systemic change empirically or in isolation from leadership and advocacy. The professional call to be a systemic change agent is evident, but there is a lack of information about how systemic change practices are implemented and developed in school counseling literature. Although systemic change may be </w:t>
      </w:r>
      <w:proofErr w:type="gramStart"/>
      <w:r>
        <w:rPr>
          <w:color w:val="000000"/>
        </w:rPr>
        <w:t>similar to</w:t>
      </w:r>
      <w:proofErr w:type="gramEnd"/>
      <w:r>
        <w:rPr>
          <w:color w:val="000000"/>
        </w:rPr>
        <w:t xml:space="preserve"> leadership and advocacy, they are discussed throughout the profession as requiring distinct knowledge, skills, and intended outcomes. Understanding the nuances of each can help the profession explain how leadership, advocacy, and systemic change impact student outcomes and guide counselor educators in preparing future school counselors. The purpose of this manuscript is to define leadership, advocacy, and systemic change in school counseling, highlight the unique </w:t>
      </w:r>
      <w:r>
        <w:rPr>
          <w:color w:val="000000"/>
        </w:rPr>
        <w:lastRenderedPageBreak/>
        <w:t>and overlapping components of each construct, and discuss implications for systemic change</w:t>
      </w:r>
      <w:r w:rsidR="00AD6402">
        <w:rPr>
          <w:color w:val="000000"/>
        </w:rPr>
        <w:t xml:space="preserve"> within </w:t>
      </w:r>
      <w:r>
        <w:rPr>
          <w:color w:val="000000"/>
        </w:rPr>
        <w:t>school counseling. </w:t>
      </w:r>
    </w:p>
    <w:p w14:paraId="612A1578" w14:textId="77777777" w:rsidR="00B20E64" w:rsidRPr="00B20E64" w:rsidRDefault="00B20E64" w:rsidP="00B20E64">
      <w:pPr>
        <w:pStyle w:val="Heading2"/>
      </w:pPr>
      <w:bookmarkStart w:id="36" w:name="_Toc135230488"/>
      <w:r w:rsidRPr="00B20E64">
        <w:t>Leadership, Advocacy, and Systemic Change Overview</w:t>
      </w:r>
      <w:bookmarkEnd w:id="36"/>
    </w:p>
    <w:p w14:paraId="26869169" w14:textId="77777777" w:rsidR="00B20E64" w:rsidRDefault="00B20E64" w:rsidP="00B20E64">
      <w:pPr>
        <w:pStyle w:val="NormalWeb"/>
        <w:spacing w:before="0" w:beforeAutospacing="0" w:after="0" w:afterAutospacing="0" w:line="480" w:lineRule="auto"/>
        <w:ind w:firstLine="720"/>
      </w:pPr>
      <w:r>
        <w:rPr>
          <w:color w:val="000000"/>
        </w:rPr>
        <w:t>During the late 1990s, the Education Trust announced the Transforming School Counseling Initiative (TSCI), which introduced significant changes to the traditional role of the school counselor (Martin, 2002). After identifying major disconnects in training and delivery, the goals of the TSCI were to shift the focus of school counselor preparation towards leadership, collaboration, and assessment. Ultimately, this “new vision” for the school counseling profession aimed to situate school counselors as key personnel in closing achievement gaps for students holding marginalized identities (Martin, 2002, p. 151; Sears, 1999). The TSCI called for school counselor educators to take a more active, assertive role in preparing school counselors to utilize leadership skills for promoting social justice advocacy, increasing access to equitable education, and reducing systemic barriers for all students (Martin, 2002; McMahon et al., 2009; Sears, 1999). </w:t>
      </w:r>
    </w:p>
    <w:p w14:paraId="13852371" w14:textId="77777777" w:rsidR="00B20E64" w:rsidRDefault="00B20E64" w:rsidP="00B20E64">
      <w:pPr>
        <w:pStyle w:val="NormalWeb"/>
        <w:spacing w:before="0" w:beforeAutospacing="0" w:after="0" w:afterAutospacing="0" w:line="480" w:lineRule="auto"/>
        <w:ind w:firstLine="720"/>
      </w:pPr>
      <w:r>
        <w:rPr>
          <w:color w:val="000000"/>
        </w:rPr>
        <w:t>Following the TSCI reform, the school counseling profession saw an increased focus on leadership, advocacy, and systemic change in both literature and practice (Gibson et al., 2018). Currently, school counseling researchers have a robust understanding of the components and contributing factors of leadership and advocacy identity in school counselors, such as age, years of school counseling experience, and prior leadership experiences (Crook et al., 2015; Lowe et al., 2018; Mullen et al., 2019; Robinson et al., 2018). Researchers have also investigated how school counselor characteristics impact the implementation of school counseling programs, a potential indicator of systemic change (</w:t>
      </w:r>
      <w:proofErr w:type="spellStart"/>
      <w:r>
        <w:rPr>
          <w:color w:val="000000"/>
        </w:rPr>
        <w:t>Shillingford</w:t>
      </w:r>
      <w:proofErr w:type="spellEnd"/>
      <w:r>
        <w:rPr>
          <w:color w:val="000000"/>
        </w:rPr>
        <w:t xml:space="preserve"> &amp; Lambie, 2010). </w:t>
      </w:r>
    </w:p>
    <w:p w14:paraId="75AD65A9" w14:textId="77777777" w:rsidR="00B20E64" w:rsidRDefault="00B20E64" w:rsidP="00B20E64">
      <w:pPr>
        <w:pStyle w:val="NormalWeb"/>
        <w:spacing w:before="0" w:beforeAutospacing="0" w:after="0" w:afterAutospacing="0" w:line="480" w:lineRule="auto"/>
        <w:ind w:firstLine="720"/>
      </w:pPr>
      <w:r>
        <w:rPr>
          <w:color w:val="000000"/>
        </w:rPr>
        <w:lastRenderedPageBreak/>
        <w:t xml:space="preserve">Additionally, the </w:t>
      </w:r>
      <w:r>
        <w:rPr>
          <w:i/>
          <w:iCs/>
          <w:color w:val="000000"/>
        </w:rPr>
        <w:t xml:space="preserve">Professional School Counseling </w:t>
      </w:r>
      <w:r>
        <w:rPr>
          <w:color w:val="000000"/>
        </w:rPr>
        <w:t xml:space="preserve">journal has published special issues dedicated specifically to school counseling leadership practices (Curry &amp; </w:t>
      </w:r>
      <w:proofErr w:type="spellStart"/>
      <w:r>
        <w:rPr>
          <w:color w:val="000000"/>
        </w:rPr>
        <w:t>DeVoss</w:t>
      </w:r>
      <w:proofErr w:type="spellEnd"/>
      <w:r>
        <w:rPr>
          <w:color w:val="000000"/>
        </w:rPr>
        <w:t xml:space="preserve">, 2009; Young &amp; </w:t>
      </w:r>
      <w:proofErr w:type="spellStart"/>
      <w:r>
        <w:rPr>
          <w:color w:val="000000"/>
        </w:rPr>
        <w:t>Dollarhide</w:t>
      </w:r>
      <w:proofErr w:type="spellEnd"/>
      <w:r>
        <w:rPr>
          <w:color w:val="000000"/>
        </w:rPr>
        <w:t xml:space="preserve">, 2017). Further, since the adoption of the </w:t>
      </w:r>
      <w:r>
        <w:rPr>
          <w:i/>
          <w:iCs/>
          <w:color w:val="000000"/>
        </w:rPr>
        <w:t xml:space="preserve">Multicultural and Social Justice Counseling Competencies </w:t>
      </w:r>
      <w:r>
        <w:rPr>
          <w:color w:val="000000"/>
        </w:rPr>
        <w:t xml:space="preserve">(MSJCCs; </w:t>
      </w:r>
      <w:proofErr w:type="spellStart"/>
      <w:r>
        <w:rPr>
          <w:color w:val="000000"/>
        </w:rPr>
        <w:t>Ratts</w:t>
      </w:r>
      <w:proofErr w:type="spellEnd"/>
      <w:r>
        <w:rPr>
          <w:color w:val="000000"/>
        </w:rPr>
        <w:t xml:space="preserve"> et al., 2016), scholars have asserted the need for social justice and advocacy competence to be implemented within the school context (Leibowitz-Nelson et al., 2020; </w:t>
      </w:r>
      <w:proofErr w:type="spellStart"/>
      <w:r>
        <w:rPr>
          <w:color w:val="000000"/>
        </w:rPr>
        <w:t>Ratts</w:t>
      </w:r>
      <w:proofErr w:type="spellEnd"/>
      <w:r>
        <w:rPr>
          <w:color w:val="000000"/>
        </w:rPr>
        <w:t xml:space="preserve"> &amp; Greenleaf, 2017; Shell, 2021). However, if school counselors are meant to prioritize systemic change equally to leadership and advocacy, there is a need for clarity around the specific definition of each construct.</w:t>
      </w:r>
    </w:p>
    <w:p w14:paraId="18220CC4" w14:textId="77777777" w:rsidR="00B20E64" w:rsidRPr="00B20E64" w:rsidRDefault="00B20E64" w:rsidP="00B20E64">
      <w:pPr>
        <w:pStyle w:val="Heading3"/>
      </w:pPr>
      <w:bookmarkStart w:id="37" w:name="_Toc135230489"/>
      <w:r w:rsidRPr="00B20E64">
        <w:t>Definitions</w:t>
      </w:r>
      <w:bookmarkEnd w:id="37"/>
    </w:p>
    <w:p w14:paraId="6D508528" w14:textId="77777777" w:rsidR="00B20E64" w:rsidRDefault="00B20E64" w:rsidP="00B20E64">
      <w:pPr>
        <w:pStyle w:val="NormalWeb"/>
        <w:spacing w:before="0" w:beforeAutospacing="0" w:after="0" w:afterAutospacing="0" w:line="480" w:lineRule="auto"/>
        <w:ind w:firstLine="720"/>
      </w:pPr>
      <w:r>
        <w:rPr>
          <w:color w:val="000000"/>
        </w:rPr>
        <w:t>ASCA (2019a) describes leadership as the “ability to guide others” and states that “school counselors use leadership skills to design, implement, and assess a school counseling program” (p. 148). Within school counseling literature, many leadership theories exist to conceptually describe how school counselors collaborate with stakeholders to promote a shared vision for overall student and school success (e.g., Gibson et al., 2018; Shields et al., 2018). School counselors play an integral role in their schools due to their unique leadership qualities.</w:t>
      </w:r>
    </w:p>
    <w:p w14:paraId="45113416" w14:textId="77777777" w:rsidR="00B20E64" w:rsidRDefault="00B20E64" w:rsidP="00B20E64">
      <w:pPr>
        <w:pStyle w:val="NormalWeb"/>
        <w:spacing w:before="0" w:beforeAutospacing="0" w:after="0" w:afterAutospacing="0" w:line="480" w:lineRule="auto"/>
        <w:ind w:firstLine="720"/>
      </w:pPr>
      <w:r>
        <w:rPr>
          <w:color w:val="000000"/>
        </w:rPr>
        <w:t>In comparison to leadership, advocacy focuses on increasing access to opportunities and resources to promote academic, career, and social-emotional success for students (</w:t>
      </w:r>
      <w:proofErr w:type="spellStart"/>
      <w:r>
        <w:rPr>
          <w:color w:val="000000"/>
        </w:rPr>
        <w:t>Ratts</w:t>
      </w:r>
      <w:proofErr w:type="spellEnd"/>
      <w:r>
        <w:rPr>
          <w:color w:val="000000"/>
        </w:rPr>
        <w:t xml:space="preserve"> et al., 2007). Advocacy can range from the individual student level to a group or community level to a larger public arena (</w:t>
      </w:r>
      <w:proofErr w:type="spellStart"/>
      <w:r>
        <w:rPr>
          <w:color w:val="000000"/>
        </w:rPr>
        <w:t>Toporek</w:t>
      </w:r>
      <w:proofErr w:type="spellEnd"/>
      <w:r>
        <w:rPr>
          <w:color w:val="000000"/>
        </w:rPr>
        <w:t xml:space="preserve"> &amp; Daniels, 2018). Further, school counselors can advocate both alongside and on behalf of students (</w:t>
      </w:r>
      <w:proofErr w:type="spellStart"/>
      <w:r>
        <w:rPr>
          <w:color w:val="000000"/>
        </w:rPr>
        <w:t>Ratts</w:t>
      </w:r>
      <w:proofErr w:type="spellEnd"/>
      <w:r>
        <w:rPr>
          <w:color w:val="000000"/>
        </w:rPr>
        <w:t xml:space="preserve"> et al., 2007; </w:t>
      </w:r>
      <w:proofErr w:type="spellStart"/>
      <w:r>
        <w:rPr>
          <w:color w:val="000000"/>
        </w:rPr>
        <w:t>Toporek</w:t>
      </w:r>
      <w:proofErr w:type="spellEnd"/>
      <w:r>
        <w:rPr>
          <w:color w:val="000000"/>
        </w:rPr>
        <w:t xml:space="preserve"> &amp; Daniels, 2018). Additionally, advocacy encompasses the work that school counselors do to promote and define their professional roles (</w:t>
      </w:r>
      <w:proofErr w:type="spellStart"/>
      <w:r>
        <w:rPr>
          <w:color w:val="000000"/>
        </w:rPr>
        <w:t>Havlik</w:t>
      </w:r>
      <w:proofErr w:type="spellEnd"/>
      <w:r>
        <w:rPr>
          <w:color w:val="000000"/>
        </w:rPr>
        <w:t xml:space="preserve"> et al., 2018). Professional advocacy by school counselors helps to reduce barriers to students accessing and receiving optimal school counseling services. </w:t>
      </w:r>
    </w:p>
    <w:p w14:paraId="400800D7" w14:textId="77777777" w:rsidR="00B20E64" w:rsidRDefault="00B20E64" w:rsidP="00B20E64">
      <w:pPr>
        <w:pStyle w:val="NormalWeb"/>
        <w:spacing w:before="0" w:beforeAutospacing="0" w:after="0" w:afterAutospacing="0" w:line="480" w:lineRule="auto"/>
        <w:ind w:firstLine="720"/>
      </w:pPr>
      <w:r>
        <w:rPr>
          <w:color w:val="000000"/>
        </w:rPr>
        <w:lastRenderedPageBreak/>
        <w:t xml:space="preserve">School counseling systemic change includes identifying problematic school and community practices and working intentionally to enact direct and indirect student services to address these issues (ASCA, 2019a; </w:t>
      </w:r>
      <w:proofErr w:type="spellStart"/>
      <w:r>
        <w:rPr>
          <w:color w:val="000000"/>
        </w:rPr>
        <w:t>Dahir</w:t>
      </w:r>
      <w:proofErr w:type="spellEnd"/>
      <w:r>
        <w:rPr>
          <w:color w:val="000000"/>
        </w:rPr>
        <w:t xml:space="preserve"> &amp; Stone, 2009). ASCA defines systemic change as “change affecting the entire system; transformational; change affecting more than an individual or series of individuals; focused upon the dynamic of the environment, not the individual” (ASCA, 2019c, p. 150). It is ambiguous whether a systemic change agent describes someone who utilizes specialized leadership and advocacy skills to promote systemic change or whether systemic change has its own unique set of knowledge and skills (</w:t>
      </w:r>
      <w:proofErr w:type="spellStart"/>
      <w:r>
        <w:rPr>
          <w:color w:val="000000"/>
        </w:rPr>
        <w:t>Dahir</w:t>
      </w:r>
      <w:proofErr w:type="spellEnd"/>
      <w:r>
        <w:rPr>
          <w:color w:val="000000"/>
        </w:rPr>
        <w:t xml:space="preserve"> &amp; Stone, 2009). Some researchers describe “​​political actions to change the system” and “social justice advocacy to promote change” as core components of school counselors’ work behaviors (Haskins &amp; Singh, 2016, p. 155; Singh et al., 2010, p. 136). Although this terminology seems conceptually related to school counseling systemic change due to the emphasis on transforming the environment (ASCA, 2019c), it is not clearly stated if and how social justice advocacy is unique from systemic change. </w:t>
      </w:r>
      <w:proofErr w:type="gramStart"/>
      <w:r>
        <w:rPr>
          <w:color w:val="000000"/>
        </w:rPr>
        <w:t>For the purpose of</w:t>
      </w:r>
      <w:proofErr w:type="gramEnd"/>
      <w:r>
        <w:rPr>
          <w:color w:val="000000"/>
        </w:rPr>
        <w:t xml:space="preserve"> this paper, systemic change will be defined as implementing direct and indirect services aimed at changing systemic issues.</w:t>
      </w:r>
    </w:p>
    <w:p w14:paraId="0E151193" w14:textId="77777777" w:rsidR="00B20E64" w:rsidRDefault="00B20E64" w:rsidP="00B20E64">
      <w:pPr>
        <w:pStyle w:val="Heading3"/>
      </w:pPr>
      <w:bookmarkStart w:id="38" w:name="_Toc135230490"/>
      <w:r>
        <w:t>Skills</w:t>
      </w:r>
      <w:bookmarkEnd w:id="38"/>
    </w:p>
    <w:p w14:paraId="594FE33B" w14:textId="77777777" w:rsidR="00B20E64" w:rsidRDefault="00B20E64" w:rsidP="00B20E64">
      <w:pPr>
        <w:pStyle w:val="NormalWeb"/>
        <w:spacing w:before="0" w:beforeAutospacing="0" w:after="0" w:afterAutospacing="0" w:line="480" w:lineRule="auto"/>
        <w:ind w:firstLine="720"/>
      </w:pPr>
      <w:r>
        <w:rPr>
          <w:color w:val="000000"/>
        </w:rPr>
        <w:t xml:space="preserve">School counselors exhibit leadership skills by developing comprehensive school counseling programs and interventions to meet student needs as identified by school counseling data (e.g., needs assessments, stakeholder evaluations) and student outcome data (e.g., achievement, attendance, behavioral, graduation rates; ASCA, 2019a; 2019c). They establish program foundations through the development of mission and vision statements that align with school and district goals (ASCA 2019a). School counselors collaborate with school leadership teams, such as multi-tiered systems of support (MTSS; Goodman-Scott &amp; </w:t>
      </w:r>
      <w:proofErr w:type="spellStart"/>
      <w:r>
        <w:rPr>
          <w:color w:val="000000"/>
        </w:rPr>
        <w:t>Grothaus</w:t>
      </w:r>
      <w:proofErr w:type="spellEnd"/>
      <w:r>
        <w:rPr>
          <w:color w:val="000000"/>
        </w:rPr>
        <w:t xml:space="preserve">, 2017a; </w:t>
      </w:r>
      <w:r>
        <w:rPr>
          <w:color w:val="000000"/>
        </w:rPr>
        <w:lastRenderedPageBreak/>
        <w:t xml:space="preserve">2017b) and crisis response teams (Fein et al., 2008), to create innovative initiatives that promote student development (Geiger &amp; </w:t>
      </w:r>
      <w:proofErr w:type="spellStart"/>
      <w:r>
        <w:rPr>
          <w:color w:val="000000"/>
        </w:rPr>
        <w:t>Oehrtman</w:t>
      </w:r>
      <w:proofErr w:type="spellEnd"/>
      <w:r>
        <w:rPr>
          <w:color w:val="000000"/>
        </w:rPr>
        <w:t>, 2020; Goodman-Scott &amp; Ziomek-Daigle, 2022). Lastly, school counselors exercise leadership skills by critically reflecting on and examining their school counseling programs to ensure they are providing optimal services that promote student success (Gibson et al., 2018).</w:t>
      </w:r>
    </w:p>
    <w:p w14:paraId="68CD3C6D" w14:textId="77777777" w:rsidR="00B20E64" w:rsidRDefault="00B20E64" w:rsidP="00B20E64">
      <w:pPr>
        <w:pStyle w:val="NormalWeb"/>
        <w:spacing w:before="0" w:beforeAutospacing="0" w:after="0" w:afterAutospacing="0" w:line="480" w:lineRule="auto"/>
        <w:ind w:firstLine="720"/>
      </w:pPr>
      <w:r>
        <w:rPr>
          <w:color w:val="000000"/>
        </w:rPr>
        <w:t>To be student advocates, school counselors examine their own multicultural self-awareness and consider how their social and cultural identities may influence their school counseling practices (</w:t>
      </w:r>
      <w:proofErr w:type="spellStart"/>
      <w:r>
        <w:rPr>
          <w:color w:val="000000"/>
        </w:rPr>
        <w:t>Ratts</w:t>
      </w:r>
      <w:proofErr w:type="spellEnd"/>
      <w:r>
        <w:rPr>
          <w:color w:val="000000"/>
        </w:rPr>
        <w:t xml:space="preserve"> &amp; Greenleaf, 2017). They remain cognizant of how privilege and bias impact various students and student groups, so they develop counseling program goals with an understanding of students who may be marginalized within their schools (Leibowitz-Nelson et al., 2020). School counselors help students identify strengths and develop resources within themselves to overcome challenges (Haskins &amp; Singh, 2016; </w:t>
      </w:r>
      <w:proofErr w:type="spellStart"/>
      <w:r>
        <w:rPr>
          <w:color w:val="000000"/>
        </w:rPr>
        <w:t>Ratts</w:t>
      </w:r>
      <w:proofErr w:type="spellEnd"/>
      <w:r>
        <w:rPr>
          <w:color w:val="000000"/>
        </w:rPr>
        <w:t xml:space="preserve"> et al., 2007). They use advocacy skills to determine when to involve other stakeholders, such as caregivers or teachers, in individual student care and connect students with opportunities and resources in the community (Leibowitz-Nelson et al., 2020). Additionally, school counselors increase opportunities for students by advocating for their roles as school counseling professionals (Gibson et al., 2018). They demonstrate professional advocacy by utilizing data to support their school counseling initiatives, gaining buy-in from decision-makers, and persevering despite resistance from school personnel (</w:t>
      </w:r>
      <w:proofErr w:type="spellStart"/>
      <w:r>
        <w:rPr>
          <w:color w:val="000000"/>
        </w:rPr>
        <w:t>Havlik</w:t>
      </w:r>
      <w:proofErr w:type="spellEnd"/>
      <w:r>
        <w:rPr>
          <w:color w:val="000000"/>
        </w:rPr>
        <w:t xml:space="preserve"> et al., 2018).</w:t>
      </w:r>
    </w:p>
    <w:p w14:paraId="24941451" w14:textId="77777777" w:rsidR="00B20E64" w:rsidRDefault="00B20E64" w:rsidP="00B20E64">
      <w:pPr>
        <w:pStyle w:val="NormalWeb"/>
        <w:spacing w:before="0" w:beforeAutospacing="0" w:after="0" w:afterAutospacing="0" w:line="480" w:lineRule="auto"/>
        <w:ind w:firstLine="720"/>
      </w:pPr>
      <w:r>
        <w:rPr>
          <w:color w:val="000000"/>
        </w:rPr>
        <w:t xml:space="preserve">Although the call for systemic change is clear, the components and preparation that contribute to an effective school counseling systemic change agent are exceptionally vague in published literature. Conceptually, systemic change skills help school counselors advocate for students’ rights, increase access to equitable education, and foster change within a complex </w:t>
      </w:r>
      <w:r>
        <w:rPr>
          <w:color w:val="000000"/>
        </w:rPr>
        <w:lastRenderedPageBreak/>
        <w:t>school system (Shell, 2021). School counselors use systemic change skills to reduce student inequities such as achievement, access, or information gaps (ASCA, 2019a; 2019c). School counselors carefully analyze data to determine how policies and practices either enhance or inhibit student success for specific students or student groups (ASCA, 2019a; Harper &amp; Singh, 2013). When analyzing data, school counselors apply an understanding of cultural and contextual factors influencing student outcomes (McMahon et al., 2009). Then, they use these findings to facilitate challenging discussions with school decision-makers to promote change (Haskins &amp; Singh, 2016; Singh et al., 2010). Systemic change skills may also include educating others about the preparation and expertise of school counselors and addressing misconceptions about their roles (Singh et al., 2010). </w:t>
      </w:r>
    </w:p>
    <w:p w14:paraId="5FDC1E6C" w14:textId="0FE08B83" w:rsidR="00B20E64" w:rsidRDefault="00B20E64" w:rsidP="00B20E64">
      <w:pPr>
        <w:pStyle w:val="NormalWeb"/>
        <w:spacing w:before="0" w:beforeAutospacing="0" w:after="0" w:afterAutospacing="0" w:line="480" w:lineRule="auto"/>
        <w:ind w:firstLine="720"/>
      </w:pPr>
      <w:r>
        <w:rPr>
          <w:color w:val="000000"/>
        </w:rPr>
        <w:t xml:space="preserve">Previous scholars reviewed principles for school counselors enacting systemic change. Harper and Singh (2013) described six directions for school counselors </w:t>
      </w:r>
      <w:r w:rsidR="009843AC">
        <w:rPr>
          <w:color w:val="000000"/>
        </w:rPr>
        <w:t>to create</w:t>
      </w:r>
      <w:r>
        <w:rPr>
          <w:color w:val="000000"/>
        </w:rPr>
        <w:t xml:space="preserve"> safe spaces for LGBTQ+ students, highlighting collaboration with stakeholders, resourceful problem-solving, and utilizing a systemic lens. </w:t>
      </w:r>
      <w:proofErr w:type="spellStart"/>
      <w:r>
        <w:rPr>
          <w:color w:val="000000"/>
        </w:rPr>
        <w:t>Dahir</w:t>
      </w:r>
      <w:proofErr w:type="spellEnd"/>
      <w:r>
        <w:rPr>
          <w:color w:val="000000"/>
        </w:rPr>
        <w:t xml:space="preserve"> and Stone (2009) situated the need for school counselors to conduct action research to collect data to support systemic change initiatives. McMahon’s team (2009) called for counselor educators to transform how they prepare school counseling students to be more focused on systemic change. More recently, Shields and colleagues (2018) considered how the tenets of transformative leadership can promote equity and systemic change. Warren and </w:t>
      </w:r>
      <w:proofErr w:type="spellStart"/>
      <w:r>
        <w:rPr>
          <w:color w:val="000000"/>
        </w:rPr>
        <w:t>Mauk</w:t>
      </w:r>
      <w:proofErr w:type="spellEnd"/>
      <w:r>
        <w:rPr>
          <w:color w:val="000000"/>
        </w:rPr>
        <w:t xml:space="preserve"> (2019) applied an implementation science framework to the ASCA National Model emphasizing aspects like coaching, consultation, data support systems, and leadership. Many of these reviews cite similar themes regarding systemic change, but they do not readily distinguish the construct of systemic change from leadership or advocacy in school counseling.</w:t>
      </w:r>
    </w:p>
    <w:p w14:paraId="1A87FB84" w14:textId="34BA48F6" w:rsidR="00B20E64" w:rsidRDefault="00B20E64" w:rsidP="00B20E64">
      <w:pPr>
        <w:pStyle w:val="NormalWeb"/>
        <w:spacing w:before="0" w:beforeAutospacing="0" w:after="0" w:afterAutospacing="0" w:line="480" w:lineRule="auto"/>
        <w:ind w:firstLine="720"/>
      </w:pPr>
      <w:r>
        <w:rPr>
          <w:color w:val="000000"/>
        </w:rPr>
        <w:lastRenderedPageBreak/>
        <w:t xml:space="preserve">It is evident that each of these constructs is related and consists of overlapping knowledge and skill sets. However, it is essential to understand the distinct and common aspects of leadership, advocacy, and systemic change to be able to effectively prepare school counselors. By doing this, counselor educators can develop intentional teaching strategies and activities to target specific skills needed for each. Further, examination of the intersecting themes can </w:t>
      </w:r>
      <w:r w:rsidR="009843AC">
        <w:rPr>
          <w:color w:val="000000"/>
        </w:rPr>
        <w:t>guide</w:t>
      </w:r>
      <w:r>
        <w:rPr>
          <w:color w:val="000000"/>
        </w:rPr>
        <w:t xml:space="preserve"> professional school counselors aiming to conduct leadership, advocacy, and systemic change in their schools.  </w:t>
      </w:r>
    </w:p>
    <w:p w14:paraId="6DC8A81B" w14:textId="77777777" w:rsidR="00B20E64" w:rsidRDefault="00B20E64" w:rsidP="00B20E64">
      <w:pPr>
        <w:pStyle w:val="Heading2"/>
      </w:pPr>
      <w:bookmarkStart w:id="39" w:name="_Toc135230491"/>
      <w:r>
        <w:t>Intersecting Themes</w:t>
      </w:r>
      <w:bookmarkEnd w:id="39"/>
    </w:p>
    <w:p w14:paraId="438702E0" w14:textId="008F309B" w:rsidR="007074F9" w:rsidRDefault="00B20E64" w:rsidP="007074F9">
      <w:pPr>
        <w:pStyle w:val="NormalWeb"/>
        <w:spacing w:before="0" w:beforeAutospacing="0" w:after="0" w:afterAutospacing="0" w:line="480" w:lineRule="auto"/>
        <w:ind w:firstLine="720"/>
        <w:rPr>
          <w:color w:val="000000"/>
        </w:rPr>
      </w:pPr>
      <w:r>
        <w:rPr>
          <w:color w:val="000000"/>
        </w:rPr>
        <w:t>A review of the published articles on this topic resulted in the identification of several common themes. Although common in their underlying foundation, each theme was understood or applied differently whether the researcher was discussing leadership, advocacy, or systemic change. In their schools, professional school counselors 1) build relationships, 2) utilize data, 3) innovate, 4) empower others, and 5) transform the culture. In the next section, I discuss each theme with attention to how they parallel and differ across leadership, advocacy, and systemic change. However, because systemic change has yet to be empirically defined, it may be discussed less than others and only conceptually in nature. See Table 1 for an overview.</w:t>
      </w:r>
    </w:p>
    <w:p w14:paraId="05FBF9FD" w14:textId="77777777" w:rsidR="007074F9" w:rsidRDefault="007074F9" w:rsidP="007074F9">
      <w:pPr>
        <w:pStyle w:val="Heading3"/>
      </w:pPr>
      <w:bookmarkStart w:id="40" w:name="_Toc135230493"/>
      <w:r>
        <w:t>Build Relationships</w:t>
      </w:r>
      <w:bookmarkEnd w:id="40"/>
    </w:p>
    <w:p w14:paraId="2EB212FD" w14:textId="44ED0218" w:rsidR="007074F9" w:rsidRDefault="007074F9" w:rsidP="007074F9">
      <w:pPr>
        <w:pStyle w:val="NormalWeb"/>
        <w:spacing w:before="0" w:beforeAutospacing="0" w:after="0" w:afterAutospacing="0" w:line="480" w:lineRule="auto"/>
        <w:ind w:firstLine="720"/>
      </w:pPr>
      <w:r>
        <w:rPr>
          <w:color w:val="000000"/>
        </w:rPr>
        <w:t xml:space="preserve">Foundational to leadership, advocacy, and systemic change, school counselors must develop strong relationships with school decision-makers to promote school counseling programs, increase access for students, and enact system change initiatives (Beck &amp; Lane, 2019; Gibson et al., 2018; Young &amp; Bryan, 2015). Although relationships with students, caregivers, and staff are important, the most critical relationship is with the school principal or administrator (Beck &amp; Lane, 2019). Administrators serve as essential collaborators in advocating for and </w:t>
      </w:r>
    </w:p>
    <w:p w14:paraId="62B36A72" w14:textId="0E97BF97" w:rsidR="007074F9" w:rsidRDefault="007074F9" w:rsidP="001F44FF">
      <w:pPr>
        <w:pStyle w:val="NormalWeb"/>
        <w:spacing w:before="0" w:beforeAutospacing="0" w:after="0" w:afterAutospacing="0" w:line="480" w:lineRule="auto"/>
        <w:ind w:firstLine="720"/>
        <w:rPr>
          <w:color w:val="000000"/>
        </w:rPr>
        <w:sectPr w:rsidR="007074F9" w:rsidSect="00153885">
          <w:pgSz w:w="12240" w:h="15840"/>
          <w:pgMar w:top="1440" w:right="1440" w:bottom="1440" w:left="1440" w:header="720" w:footer="1440" w:gutter="0"/>
          <w:pgNumType w:start="1"/>
          <w:cols w:space="720"/>
          <w:docGrid w:linePitch="326"/>
        </w:sectPr>
      </w:pPr>
    </w:p>
    <w:p w14:paraId="6B00266A" w14:textId="77777777" w:rsidR="00F0362B" w:rsidRDefault="00F0362B" w:rsidP="00CD321A">
      <w:pPr>
        <w:pStyle w:val="Subtitle"/>
      </w:pPr>
      <w:bookmarkStart w:id="41" w:name="_Toc132899181"/>
      <w:bookmarkStart w:id="42" w:name="_Toc135230492"/>
      <w:r w:rsidRPr="00CD321A">
        <w:rPr>
          <w:rStyle w:val="SubtleReference"/>
        </w:rPr>
        <w:lastRenderedPageBreak/>
        <w:t>Table</w:t>
      </w:r>
      <w:r>
        <w:t xml:space="preserve"> 1</w:t>
      </w:r>
      <w:bookmarkEnd w:id="41"/>
      <w:bookmarkEnd w:id="42"/>
    </w:p>
    <w:p w14:paraId="7FCEA0D2" w14:textId="77777777" w:rsidR="00F0362B" w:rsidRDefault="00F0362B" w:rsidP="00F0362B">
      <w:pPr>
        <w:pStyle w:val="Heading4"/>
      </w:pPr>
      <w:r>
        <w:t>Intersecting Themes in Leadership, Advocacy, and Systemic Change</w:t>
      </w:r>
    </w:p>
    <w:tbl>
      <w:tblPr>
        <w:tblW w:w="0" w:type="auto"/>
        <w:jc w:val="center"/>
        <w:tblCellMar>
          <w:top w:w="15" w:type="dxa"/>
          <w:left w:w="15" w:type="dxa"/>
          <w:bottom w:w="15" w:type="dxa"/>
          <w:right w:w="15" w:type="dxa"/>
        </w:tblCellMar>
        <w:tblLook w:val="04A0" w:firstRow="1" w:lastRow="0" w:firstColumn="1" w:lastColumn="0" w:noHBand="0" w:noVBand="1"/>
      </w:tblPr>
      <w:tblGrid>
        <w:gridCol w:w="1610"/>
        <w:gridCol w:w="3060"/>
        <w:gridCol w:w="2610"/>
        <w:gridCol w:w="3150"/>
        <w:gridCol w:w="2510"/>
      </w:tblGrid>
      <w:tr w:rsidR="00F0362B" w14:paraId="4EFC238D" w14:textId="77777777" w:rsidTr="007F4658">
        <w:trPr>
          <w:jc w:val="center"/>
        </w:trPr>
        <w:tc>
          <w:tcPr>
            <w:tcW w:w="1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4FCA348" w14:textId="77777777" w:rsidR="00F0362B" w:rsidRDefault="00F0362B" w:rsidP="007F4658">
            <w:pPr>
              <w:pStyle w:val="NormalWeb"/>
              <w:spacing w:before="0" w:beforeAutospacing="0" w:after="0" w:afterAutospacing="0"/>
            </w:pPr>
            <w:r>
              <w:rPr>
                <w:b/>
                <w:bCs/>
                <w:color w:val="000000"/>
              </w:rPr>
              <w:t>Themes</w:t>
            </w:r>
          </w:p>
        </w:tc>
        <w:tc>
          <w:tcPr>
            <w:tcW w:w="30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B10D8E5" w14:textId="77777777" w:rsidR="00F0362B" w:rsidRDefault="00F0362B" w:rsidP="007F4658">
            <w:pPr>
              <w:pStyle w:val="NormalWeb"/>
              <w:spacing w:before="0" w:beforeAutospacing="0" w:after="0" w:afterAutospacing="0"/>
            </w:pPr>
            <w:r>
              <w:rPr>
                <w:b/>
                <w:bCs/>
                <w:color w:val="000000"/>
              </w:rPr>
              <w:t>Definitions</w:t>
            </w:r>
          </w:p>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5DBDEE" w14:textId="77777777" w:rsidR="00F0362B" w:rsidRDefault="00F0362B" w:rsidP="007F4658">
            <w:pPr>
              <w:pStyle w:val="NormalWeb"/>
              <w:spacing w:before="0" w:beforeAutospacing="0" w:after="0" w:afterAutospacing="0"/>
            </w:pPr>
            <w:r>
              <w:rPr>
                <w:b/>
                <w:bCs/>
                <w:color w:val="000000"/>
              </w:rPr>
              <w:t>Leadership</w:t>
            </w:r>
          </w:p>
        </w:tc>
        <w:tc>
          <w:tcPr>
            <w:tcW w:w="31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74C2D27" w14:textId="77777777" w:rsidR="00F0362B" w:rsidRDefault="00F0362B" w:rsidP="007F4658">
            <w:pPr>
              <w:pStyle w:val="NormalWeb"/>
              <w:spacing w:before="0" w:beforeAutospacing="0" w:after="0" w:afterAutospacing="0"/>
            </w:pPr>
            <w:r>
              <w:rPr>
                <w:b/>
                <w:bCs/>
                <w:color w:val="000000"/>
              </w:rPr>
              <w:t>Advocacy</w:t>
            </w:r>
          </w:p>
        </w:tc>
        <w:tc>
          <w:tcPr>
            <w:tcW w:w="25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06CF4E7" w14:textId="77777777" w:rsidR="00F0362B" w:rsidRDefault="00F0362B" w:rsidP="007F4658">
            <w:pPr>
              <w:pStyle w:val="NormalWeb"/>
              <w:spacing w:before="0" w:beforeAutospacing="0" w:after="0" w:afterAutospacing="0"/>
            </w:pPr>
            <w:r>
              <w:rPr>
                <w:b/>
                <w:bCs/>
                <w:color w:val="000000"/>
              </w:rPr>
              <w:t>Systemic Change</w:t>
            </w:r>
          </w:p>
        </w:tc>
      </w:tr>
      <w:tr w:rsidR="00F0362B" w14:paraId="3D376E41" w14:textId="77777777" w:rsidTr="007F4658">
        <w:trPr>
          <w:jc w:val="center"/>
        </w:trPr>
        <w:tc>
          <w:tcPr>
            <w:tcW w:w="1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ECA5B3" w14:textId="77777777" w:rsidR="00F0362B" w:rsidRDefault="00F0362B" w:rsidP="007F4658">
            <w:pPr>
              <w:pStyle w:val="NormalWeb"/>
              <w:spacing w:before="0" w:beforeAutospacing="0" w:after="0" w:afterAutospacing="0"/>
            </w:pPr>
            <w:r>
              <w:rPr>
                <w:b/>
                <w:bCs/>
                <w:color w:val="000000"/>
              </w:rPr>
              <w:t>Build Relationships</w:t>
            </w:r>
          </w:p>
        </w:tc>
        <w:tc>
          <w:tcPr>
            <w:tcW w:w="30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69D96D3" w14:textId="77777777" w:rsidR="00F0362B" w:rsidRDefault="00F0362B" w:rsidP="007F4658">
            <w:pPr>
              <w:pStyle w:val="NormalWeb"/>
              <w:spacing w:before="0" w:beforeAutospacing="0" w:after="0" w:afterAutospacing="0"/>
            </w:pPr>
            <w:r>
              <w:rPr>
                <w:i/>
                <w:iCs/>
                <w:color w:val="000000"/>
              </w:rPr>
              <w:t>Collaborating and communicating with school stakeholders to determine best practices for students.</w:t>
            </w:r>
          </w:p>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AFEB7B" w14:textId="77777777" w:rsidR="00F0362B" w:rsidRDefault="00F0362B" w:rsidP="007F4658">
            <w:pPr>
              <w:pStyle w:val="NormalWeb"/>
              <w:spacing w:before="0" w:beforeAutospacing="0" w:after="0" w:afterAutospacing="0"/>
            </w:pPr>
            <w:r>
              <w:rPr>
                <w:color w:val="000000"/>
              </w:rPr>
              <w:t>Seek input from school stakeholders for developing program goals.</w:t>
            </w:r>
          </w:p>
        </w:tc>
        <w:tc>
          <w:tcPr>
            <w:tcW w:w="31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5E98475" w14:textId="77777777" w:rsidR="00F0362B" w:rsidRDefault="00F0362B" w:rsidP="007F4658">
            <w:pPr>
              <w:pStyle w:val="NormalWeb"/>
              <w:spacing w:before="0" w:beforeAutospacing="0" w:after="0" w:afterAutospacing="0"/>
            </w:pPr>
            <w:r>
              <w:rPr>
                <w:color w:val="000000"/>
              </w:rPr>
              <w:t>Increase stakeholders’ awareness of student needs and professional expertise.</w:t>
            </w:r>
          </w:p>
        </w:tc>
        <w:tc>
          <w:tcPr>
            <w:tcW w:w="25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8B4DE1" w14:textId="77777777" w:rsidR="00F0362B" w:rsidRDefault="00F0362B" w:rsidP="007F4658">
            <w:pPr>
              <w:pStyle w:val="NormalWeb"/>
              <w:spacing w:before="0" w:beforeAutospacing="0" w:after="0" w:afterAutospacing="0"/>
            </w:pPr>
            <w:r>
              <w:rPr>
                <w:color w:val="000000"/>
              </w:rPr>
              <w:t>Align with school decision-makers to enact systems change initiatives.</w:t>
            </w:r>
          </w:p>
        </w:tc>
      </w:tr>
      <w:tr w:rsidR="00F0362B" w14:paraId="79181650" w14:textId="77777777" w:rsidTr="007F4658">
        <w:trPr>
          <w:jc w:val="center"/>
        </w:trPr>
        <w:tc>
          <w:tcPr>
            <w:tcW w:w="1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28D9253" w14:textId="77777777" w:rsidR="00F0362B" w:rsidRDefault="00F0362B" w:rsidP="007F4658">
            <w:pPr>
              <w:pStyle w:val="NormalWeb"/>
              <w:spacing w:before="0" w:beforeAutospacing="0" w:after="0" w:afterAutospacing="0"/>
            </w:pPr>
            <w:r>
              <w:rPr>
                <w:b/>
                <w:bCs/>
                <w:color w:val="000000"/>
              </w:rPr>
              <w:t>Utilize Data</w:t>
            </w:r>
          </w:p>
        </w:tc>
        <w:tc>
          <w:tcPr>
            <w:tcW w:w="30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5C334468" w14:textId="77777777" w:rsidR="00F0362B" w:rsidRDefault="00F0362B" w:rsidP="007F4658">
            <w:pPr>
              <w:pStyle w:val="NormalWeb"/>
              <w:spacing w:before="0" w:beforeAutospacing="0" w:after="0" w:afterAutospacing="0"/>
            </w:pPr>
            <w:r>
              <w:rPr>
                <w:i/>
                <w:iCs/>
                <w:color w:val="000000"/>
              </w:rPr>
              <w:t>Using various sources of data to provide guidance and justification on services that school counselors implement in their schools.</w:t>
            </w:r>
          </w:p>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5D423D9" w14:textId="77777777" w:rsidR="00F0362B" w:rsidRDefault="00F0362B" w:rsidP="007F4658">
            <w:pPr>
              <w:pStyle w:val="NormalWeb"/>
              <w:spacing w:before="0" w:beforeAutospacing="0" w:after="0" w:afterAutospacing="0"/>
            </w:pPr>
            <w:r>
              <w:rPr>
                <w:color w:val="000000"/>
              </w:rPr>
              <w:t>Inform the development and evaluation of a comprehensive school counseling program.</w:t>
            </w:r>
          </w:p>
        </w:tc>
        <w:tc>
          <w:tcPr>
            <w:tcW w:w="31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66FFC0C" w14:textId="77777777" w:rsidR="00F0362B" w:rsidRDefault="00F0362B" w:rsidP="007F4658">
            <w:pPr>
              <w:pStyle w:val="NormalWeb"/>
              <w:spacing w:before="0" w:beforeAutospacing="0" w:after="0" w:afterAutospacing="0"/>
            </w:pPr>
            <w:r>
              <w:rPr>
                <w:color w:val="000000"/>
              </w:rPr>
              <w:t>Highlight educational and opportunity inequities for students/student groups.</w:t>
            </w:r>
          </w:p>
        </w:tc>
        <w:tc>
          <w:tcPr>
            <w:tcW w:w="25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1252563" w14:textId="77777777" w:rsidR="00F0362B" w:rsidRDefault="00F0362B" w:rsidP="007F4658">
            <w:pPr>
              <w:pStyle w:val="NormalWeb"/>
              <w:spacing w:before="0" w:beforeAutospacing="0" w:after="0" w:afterAutospacing="0"/>
            </w:pPr>
            <w:r>
              <w:rPr>
                <w:color w:val="000000"/>
              </w:rPr>
              <w:t>Inform action plans and initiate conversations for systemic change initiatives.</w:t>
            </w:r>
          </w:p>
        </w:tc>
      </w:tr>
      <w:tr w:rsidR="00F0362B" w14:paraId="19236F2E" w14:textId="77777777" w:rsidTr="007F4658">
        <w:trPr>
          <w:jc w:val="center"/>
        </w:trPr>
        <w:tc>
          <w:tcPr>
            <w:tcW w:w="1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C1CE29D" w14:textId="77777777" w:rsidR="00F0362B" w:rsidRDefault="00F0362B" w:rsidP="007F4658">
            <w:pPr>
              <w:pStyle w:val="NormalWeb"/>
              <w:spacing w:before="0" w:beforeAutospacing="0" w:after="0" w:afterAutospacing="0"/>
            </w:pPr>
            <w:r>
              <w:rPr>
                <w:b/>
                <w:bCs/>
                <w:color w:val="000000"/>
              </w:rPr>
              <w:t>Innovate</w:t>
            </w:r>
          </w:p>
        </w:tc>
        <w:tc>
          <w:tcPr>
            <w:tcW w:w="30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B2E7C12" w14:textId="77777777" w:rsidR="00F0362B" w:rsidRDefault="00F0362B" w:rsidP="007F4658">
            <w:pPr>
              <w:pStyle w:val="NormalWeb"/>
              <w:spacing w:before="0" w:beforeAutospacing="0" w:after="0" w:afterAutospacing="0"/>
            </w:pPr>
            <w:r>
              <w:rPr>
                <w:i/>
                <w:iCs/>
                <w:color w:val="000000"/>
              </w:rPr>
              <w:t>Introducing new or creative ways of thinking, planning, and implementing school counseling services. </w:t>
            </w:r>
          </w:p>
          <w:p w14:paraId="715AB2FA" w14:textId="77777777" w:rsidR="00F0362B" w:rsidRDefault="00F0362B" w:rsidP="007F4658"/>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F910526" w14:textId="77777777" w:rsidR="00F0362B" w:rsidRDefault="00F0362B" w:rsidP="007F4658">
            <w:pPr>
              <w:pStyle w:val="NormalWeb"/>
              <w:spacing w:before="0" w:beforeAutospacing="0" w:after="0" w:afterAutospacing="0"/>
            </w:pPr>
            <w:r>
              <w:rPr>
                <w:color w:val="000000"/>
              </w:rPr>
              <w:t>Use creative modalities and resourceful problem-solving.</w:t>
            </w:r>
          </w:p>
        </w:tc>
        <w:tc>
          <w:tcPr>
            <w:tcW w:w="31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97F6509" w14:textId="77777777" w:rsidR="00F0362B" w:rsidRDefault="00F0362B" w:rsidP="007F4658">
            <w:pPr>
              <w:pStyle w:val="NormalWeb"/>
              <w:spacing w:before="0" w:beforeAutospacing="0" w:after="0" w:afterAutospacing="0"/>
            </w:pPr>
            <w:r>
              <w:rPr>
                <w:color w:val="000000"/>
              </w:rPr>
              <w:t>Secure resources from school leaders and promote the role of school counselor through creative avenues.</w:t>
            </w:r>
          </w:p>
        </w:tc>
        <w:tc>
          <w:tcPr>
            <w:tcW w:w="25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753E920" w14:textId="77777777" w:rsidR="00F0362B" w:rsidRDefault="00F0362B" w:rsidP="007F4658">
            <w:pPr>
              <w:pStyle w:val="NormalWeb"/>
              <w:spacing w:before="0" w:beforeAutospacing="0" w:after="0" w:afterAutospacing="0"/>
            </w:pPr>
            <w:r>
              <w:rPr>
                <w:color w:val="000000"/>
              </w:rPr>
              <w:t>Intervene and dismantle systemic issues using modern, innovative approaches.</w:t>
            </w:r>
          </w:p>
        </w:tc>
      </w:tr>
      <w:tr w:rsidR="00F0362B" w14:paraId="699D19C0" w14:textId="77777777" w:rsidTr="007F4658">
        <w:trPr>
          <w:jc w:val="center"/>
        </w:trPr>
        <w:tc>
          <w:tcPr>
            <w:tcW w:w="1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F6D0987" w14:textId="77777777" w:rsidR="00F0362B" w:rsidRDefault="00F0362B" w:rsidP="007F4658">
            <w:pPr>
              <w:pStyle w:val="NormalWeb"/>
              <w:spacing w:before="0" w:beforeAutospacing="0" w:after="0" w:afterAutospacing="0"/>
            </w:pPr>
            <w:r>
              <w:rPr>
                <w:b/>
                <w:bCs/>
                <w:color w:val="000000"/>
              </w:rPr>
              <w:t>Empower Others</w:t>
            </w:r>
          </w:p>
        </w:tc>
        <w:tc>
          <w:tcPr>
            <w:tcW w:w="30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5138DBC" w14:textId="77777777" w:rsidR="00F0362B" w:rsidRDefault="00F0362B" w:rsidP="007F4658">
            <w:pPr>
              <w:pStyle w:val="NormalWeb"/>
              <w:spacing w:before="0" w:beforeAutospacing="0" w:after="0" w:afterAutospacing="0"/>
            </w:pPr>
            <w:r>
              <w:rPr>
                <w:i/>
                <w:iCs/>
                <w:color w:val="000000"/>
              </w:rPr>
              <w:t>Increasing individuals’ perceived ability to advocate for their needs and address their situations.</w:t>
            </w:r>
          </w:p>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2A312B5B" w14:textId="77777777" w:rsidR="00F0362B" w:rsidRDefault="00F0362B" w:rsidP="007F4658">
            <w:pPr>
              <w:pStyle w:val="NormalWeb"/>
              <w:spacing w:before="0" w:beforeAutospacing="0" w:after="0" w:afterAutospacing="0"/>
            </w:pPr>
            <w:r>
              <w:rPr>
                <w:color w:val="000000"/>
              </w:rPr>
              <w:t>Inspire, encourage, and motivate students, colleagues, and school stakeholders.</w:t>
            </w:r>
          </w:p>
        </w:tc>
        <w:tc>
          <w:tcPr>
            <w:tcW w:w="31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B591588" w14:textId="77777777" w:rsidR="00F0362B" w:rsidRDefault="00F0362B" w:rsidP="007F4658">
            <w:pPr>
              <w:pStyle w:val="NormalWeb"/>
              <w:spacing w:before="0" w:beforeAutospacing="0" w:after="0" w:afterAutospacing="0"/>
            </w:pPr>
            <w:r>
              <w:rPr>
                <w:color w:val="000000"/>
              </w:rPr>
              <w:t>Build intrapersonal strengths and serve as an ally during difficult conversations with both students and other school counseling professionals.</w:t>
            </w:r>
          </w:p>
        </w:tc>
        <w:tc>
          <w:tcPr>
            <w:tcW w:w="25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39BC338" w14:textId="77777777" w:rsidR="00F0362B" w:rsidRDefault="00F0362B" w:rsidP="007F4658">
            <w:pPr>
              <w:pStyle w:val="NormalWeb"/>
              <w:spacing w:before="0" w:beforeAutospacing="0" w:after="0" w:afterAutospacing="0"/>
            </w:pPr>
            <w:r>
              <w:rPr>
                <w:color w:val="000000"/>
              </w:rPr>
              <w:t>Inform and support stakeholders to take an active role in dismantling systems.</w:t>
            </w:r>
          </w:p>
        </w:tc>
      </w:tr>
      <w:tr w:rsidR="00F0362B" w14:paraId="7E989F91" w14:textId="77777777" w:rsidTr="007F4658">
        <w:trPr>
          <w:jc w:val="center"/>
        </w:trPr>
        <w:tc>
          <w:tcPr>
            <w:tcW w:w="1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AF1D5DB" w14:textId="77777777" w:rsidR="00F0362B" w:rsidRDefault="00F0362B" w:rsidP="007F4658">
            <w:pPr>
              <w:pStyle w:val="NormalWeb"/>
              <w:spacing w:before="0" w:beforeAutospacing="0" w:after="0" w:afterAutospacing="0"/>
            </w:pPr>
            <w:r>
              <w:rPr>
                <w:b/>
                <w:bCs/>
                <w:color w:val="000000"/>
              </w:rPr>
              <w:t>Transform the Culture</w:t>
            </w:r>
          </w:p>
        </w:tc>
        <w:tc>
          <w:tcPr>
            <w:tcW w:w="30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AA61D1B" w14:textId="77777777" w:rsidR="00F0362B" w:rsidRDefault="00F0362B" w:rsidP="007F4658">
            <w:pPr>
              <w:pStyle w:val="NormalWeb"/>
              <w:spacing w:before="0" w:beforeAutospacing="0" w:after="0" w:afterAutospacing="0"/>
            </w:pPr>
            <w:r>
              <w:rPr>
                <w:i/>
                <w:iCs/>
                <w:color w:val="000000"/>
              </w:rPr>
              <w:t>Shaping the school climate and system through integrated school counseling services.</w:t>
            </w:r>
          </w:p>
          <w:p w14:paraId="11B779E4" w14:textId="77777777" w:rsidR="00F0362B" w:rsidRDefault="00F0362B" w:rsidP="007F4658"/>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6CBD494" w14:textId="77777777" w:rsidR="00F0362B" w:rsidRDefault="00F0362B" w:rsidP="007F4658">
            <w:pPr>
              <w:pStyle w:val="NormalWeb"/>
              <w:spacing w:before="0" w:beforeAutospacing="0" w:after="0" w:afterAutospacing="0"/>
            </w:pPr>
            <w:r>
              <w:rPr>
                <w:color w:val="000000"/>
              </w:rPr>
              <w:t>Integrate counseling program with school mission and other school initiatives.</w:t>
            </w:r>
          </w:p>
        </w:tc>
        <w:tc>
          <w:tcPr>
            <w:tcW w:w="31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4A706D0" w14:textId="77777777" w:rsidR="00F0362B" w:rsidRDefault="00F0362B" w:rsidP="007F4658">
            <w:pPr>
              <w:pStyle w:val="NormalWeb"/>
              <w:spacing w:before="0" w:beforeAutospacing="0" w:after="0" w:afterAutospacing="0"/>
            </w:pPr>
            <w:r>
              <w:rPr>
                <w:color w:val="000000"/>
              </w:rPr>
              <w:t>Increase access to resources and opportunities for all students.</w:t>
            </w:r>
          </w:p>
        </w:tc>
        <w:tc>
          <w:tcPr>
            <w:tcW w:w="25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6BD1341" w14:textId="77777777" w:rsidR="00F0362B" w:rsidRDefault="00F0362B" w:rsidP="007F4658">
            <w:pPr>
              <w:pStyle w:val="NormalWeb"/>
              <w:spacing w:before="0" w:beforeAutospacing="0" w:after="0" w:afterAutospacing="0"/>
            </w:pPr>
            <w:r>
              <w:rPr>
                <w:color w:val="000000"/>
              </w:rPr>
              <w:t>Challenge the status quo to dismantle and replace systems of oppression.</w:t>
            </w:r>
          </w:p>
        </w:tc>
      </w:tr>
    </w:tbl>
    <w:p w14:paraId="6AD43B9F" w14:textId="77777777" w:rsidR="00F0362B" w:rsidRDefault="00F0362B">
      <w:pPr>
        <w:spacing w:line="240" w:lineRule="auto"/>
        <w:rPr>
          <w:color w:val="000000"/>
        </w:rPr>
        <w:sectPr w:rsidR="00F0362B" w:rsidSect="001F44FF">
          <w:pgSz w:w="15840" w:h="12240" w:orient="landscape"/>
          <w:pgMar w:top="1440" w:right="1440" w:bottom="1440" w:left="1440" w:header="720" w:footer="1440" w:gutter="0"/>
          <w:cols w:space="720"/>
          <w:titlePg/>
          <w:docGrid w:linePitch="326"/>
        </w:sectPr>
      </w:pPr>
    </w:p>
    <w:p w14:paraId="789AEFFB" w14:textId="60FD04B7" w:rsidR="007074F9" w:rsidRPr="007074F9" w:rsidRDefault="007074F9" w:rsidP="007074F9">
      <w:pPr>
        <w:pStyle w:val="NormalWeb"/>
        <w:spacing w:before="0" w:beforeAutospacing="0" w:after="0" w:afterAutospacing="0" w:line="480" w:lineRule="auto"/>
      </w:pPr>
      <w:r>
        <w:rPr>
          <w:color w:val="000000"/>
        </w:rPr>
        <w:lastRenderedPageBreak/>
        <w:t>defining the role of the school counselor (</w:t>
      </w:r>
      <w:proofErr w:type="spellStart"/>
      <w:r>
        <w:rPr>
          <w:color w:val="000000"/>
        </w:rPr>
        <w:t>Havlik</w:t>
      </w:r>
      <w:proofErr w:type="spellEnd"/>
      <w:r>
        <w:rPr>
          <w:color w:val="000000"/>
        </w:rPr>
        <w:t xml:space="preserve"> et al., 2018). Thus, school counselors report it is most important to gain buy-in from their administrator first (</w:t>
      </w:r>
      <w:proofErr w:type="spellStart"/>
      <w:r>
        <w:rPr>
          <w:color w:val="000000"/>
        </w:rPr>
        <w:t>Havlik</w:t>
      </w:r>
      <w:proofErr w:type="spellEnd"/>
      <w:r>
        <w:rPr>
          <w:color w:val="000000"/>
        </w:rPr>
        <w:t xml:space="preserve"> et al., 2018). School counselors who have supportive, trusting relationships with their administrators feel more equipped to lead others, advocate for their roles with other school personnel, and create systemic change initiatives in their schools (Beck &amp; Lane, 2019).</w:t>
      </w:r>
    </w:p>
    <w:p w14:paraId="734609F4" w14:textId="5376334D" w:rsidR="00B20E64" w:rsidRDefault="00B20E64" w:rsidP="00B20E64">
      <w:pPr>
        <w:pStyle w:val="NormalWeb"/>
        <w:spacing w:before="0" w:beforeAutospacing="0" w:after="0" w:afterAutospacing="0" w:line="480" w:lineRule="auto"/>
        <w:ind w:firstLine="720"/>
      </w:pPr>
      <w:r>
        <w:rPr>
          <w:color w:val="000000"/>
        </w:rPr>
        <w:t xml:space="preserve">School counselors demonstrate collaborative leadership with stakeholders by determining best practices for students, implementing program goals and initiatives, and increasing others’ understanding of the role of school counselors (Berger et al., 2022; Goodman-Scott &amp; </w:t>
      </w:r>
      <w:proofErr w:type="spellStart"/>
      <w:r>
        <w:rPr>
          <w:color w:val="000000"/>
        </w:rPr>
        <w:t>Grothaus</w:t>
      </w:r>
      <w:proofErr w:type="spellEnd"/>
      <w:r>
        <w:rPr>
          <w:color w:val="000000"/>
        </w:rPr>
        <w:t>, 2017b; Goodman-Scott &amp; Ziomek-Daigle, 2022; Young &amp; Bryan, 2015). Additionally, school counselors seek support and valuable input from multiple stakeholder groups (e.g., students, caregivers, staff, community members; Berger et al., 2022; Gibson et al., 2018; Goodman-Scott &amp; Ziomek-Daigle, 2022). This can occur through advisory councils, needs assessments, and annual administrator meetings (ASCA, 2019a; 2019c). </w:t>
      </w:r>
    </w:p>
    <w:p w14:paraId="60F8BB04" w14:textId="77777777" w:rsidR="00B20E64" w:rsidRDefault="00B20E64" w:rsidP="00B20E64">
      <w:pPr>
        <w:pStyle w:val="NormalWeb"/>
        <w:spacing w:before="0" w:beforeAutospacing="0" w:after="0" w:afterAutospacing="0" w:line="480" w:lineRule="auto"/>
        <w:ind w:firstLine="720"/>
      </w:pPr>
      <w:r>
        <w:rPr>
          <w:color w:val="000000"/>
        </w:rPr>
        <w:t>Leadership and advocacy skills overlap when school counselors utilize effective communication skills to promote their school counseling program vision to stakeholders (Gibson et al., 2018). Often, they use persuasive skills to achieve their school counseling goals and convince others that their planned programming is necessary (Gibson et al., 2018). However, both student and professional advocacy is best facilitated through organic, interpersonal relationships built by routine, informal conversations in the school building (Singh et al., 2010; Young &amp; Bryan, 2015). </w:t>
      </w:r>
    </w:p>
    <w:p w14:paraId="412B7F84" w14:textId="023664E5" w:rsidR="00B20E64" w:rsidRDefault="00B20E64" w:rsidP="00B20E64">
      <w:pPr>
        <w:pStyle w:val="NormalWeb"/>
        <w:spacing w:before="0" w:beforeAutospacing="0" w:after="0" w:afterAutospacing="0" w:line="480" w:lineRule="auto"/>
        <w:ind w:firstLine="720"/>
      </w:pPr>
      <w:r>
        <w:rPr>
          <w:color w:val="000000"/>
        </w:rPr>
        <w:t xml:space="preserve">School counselors demonstrate professional advocacy by communicating their roles and expertise with others (Beck &amp; Lane, 2019; Singh et al., 2010). In some instances, doing so has </w:t>
      </w:r>
      <w:r>
        <w:rPr>
          <w:color w:val="000000"/>
        </w:rPr>
        <w:lastRenderedPageBreak/>
        <w:t xml:space="preserve">earned them space on school leadership teams where they </w:t>
      </w:r>
      <w:r w:rsidR="009843AC">
        <w:rPr>
          <w:color w:val="000000"/>
        </w:rPr>
        <w:t>can</w:t>
      </w:r>
      <w:r>
        <w:rPr>
          <w:color w:val="000000"/>
        </w:rPr>
        <w:t xml:space="preserve"> continue advocating for themselves and students alongside their school colleagues (Beck &amp; Lane, 2019; Geiger &amp; </w:t>
      </w:r>
      <w:proofErr w:type="spellStart"/>
      <w:r>
        <w:rPr>
          <w:color w:val="000000"/>
        </w:rPr>
        <w:t>Oehrtman</w:t>
      </w:r>
      <w:proofErr w:type="spellEnd"/>
      <w:r>
        <w:rPr>
          <w:color w:val="000000"/>
        </w:rPr>
        <w:t xml:space="preserve">, 2020). Additionally, they use other methods of public relations to help “spread the word” about school counselors’ expertise and empirically supported practices (Singh et al., 2010, p.139). They report using public information outlets to advocate such as the internet, social media, and printed publications (Haskins &amp; Singh, 2016; </w:t>
      </w:r>
      <w:proofErr w:type="spellStart"/>
      <w:r>
        <w:rPr>
          <w:color w:val="000000"/>
        </w:rPr>
        <w:t>Ratts</w:t>
      </w:r>
      <w:proofErr w:type="spellEnd"/>
      <w:r>
        <w:rPr>
          <w:color w:val="000000"/>
        </w:rPr>
        <w:t xml:space="preserve"> et al., 2007). </w:t>
      </w:r>
    </w:p>
    <w:p w14:paraId="3CC7B67B" w14:textId="4FAF9152" w:rsidR="00B20E64" w:rsidRDefault="009843AC" w:rsidP="00B20E64">
      <w:pPr>
        <w:pStyle w:val="NormalWeb"/>
        <w:spacing w:before="0" w:beforeAutospacing="0" w:after="0" w:afterAutospacing="0" w:line="480" w:lineRule="auto"/>
        <w:ind w:firstLine="720"/>
      </w:pPr>
      <w:r>
        <w:rPr>
          <w:color w:val="000000"/>
        </w:rPr>
        <w:t>To</w:t>
      </w:r>
      <w:r w:rsidR="00B20E64">
        <w:rPr>
          <w:color w:val="000000"/>
        </w:rPr>
        <w:t xml:space="preserve"> create systemic change, school counselors need to develop intentional relationships with a breadth of school stakeholders to serve as allies (Singh et al., 2010). Outside of school counseling literature, school leaders have described strong communication skills as necessary for enacting systemic change initiatives (</w:t>
      </w:r>
      <w:proofErr w:type="spellStart"/>
      <w:r w:rsidR="00B20E64">
        <w:rPr>
          <w:color w:val="000000"/>
        </w:rPr>
        <w:t>Scaletta</w:t>
      </w:r>
      <w:proofErr w:type="spellEnd"/>
      <w:r w:rsidR="00B20E64">
        <w:rPr>
          <w:color w:val="000000"/>
        </w:rPr>
        <w:t xml:space="preserve"> &amp; </w:t>
      </w:r>
      <w:proofErr w:type="spellStart"/>
      <w:r w:rsidR="00B20E64">
        <w:rPr>
          <w:color w:val="000000"/>
        </w:rPr>
        <w:t>Tejero</w:t>
      </w:r>
      <w:proofErr w:type="spellEnd"/>
      <w:r w:rsidR="00B20E64">
        <w:rPr>
          <w:color w:val="000000"/>
        </w:rPr>
        <w:t xml:space="preserve"> Hughes, 2021). Because systemic change affects groups of individuals (ASCA, 2019c), school leaders report the need for a “culture of trust, collaboration, and commitment” to have difficult conversations and facilitate change processes (Hubbard &amp; </w:t>
      </w:r>
      <w:proofErr w:type="spellStart"/>
      <w:r w:rsidR="00B20E64">
        <w:rPr>
          <w:color w:val="000000"/>
        </w:rPr>
        <w:t>Datnow</w:t>
      </w:r>
      <w:proofErr w:type="spellEnd"/>
      <w:r w:rsidR="00B20E64">
        <w:rPr>
          <w:color w:val="000000"/>
        </w:rPr>
        <w:t>, 2020, p. 507). Overall, relationships are foundation</w:t>
      </w:r>
      <w:r>
        <w:rPr>
          <w:color w:val="000000"/>
        </w:rPr>
        <w:t>al</w:t>
      </w:r>
      <w:r w:rsidR="00B20E64">
        <w:rPr>
          <w:color w:val="000000"/>
        </w:rPr>
        <w:t xml:space="preserve"> across all aspects of school counseling, but they may be demonstrated differently based on the desired outcomes or role being enacted.</w:t>
      </w:r>
    </w:p>
    <w:p w14:paraId="54B06A1E" w14:textId="77777777" w:rsidR="00B20E64" w:rsidRDefault="00B20E64" w:rsidP="00B20E64">
      <w:pPr>
        <w:pStyle w:val="Heading3"/>
      </w:pPr>
      <w:bookmarkStart w:id="43" w:name="_Toc135230494"/>
      <w:r>
        <w:t>Utilize Data</w:t>
      </w:r>
      <w:bookmarkEnd w:id="43"/>
    </w:p>
    <w:p w14:paraId="0EE3EE26" w14:textId="0D2A98FB" w:rsidR="00B20E64" w:rsidRDefault="00B20E64" w:rsidP="00B20E64">
      <w:pPr>
        <w:pStyle w:val="NormalWeb"/>
        <w:spacing w:before="0" w:beforeAutospacing="0" w:after="0" w:afterAutospacing="0" w:line="480" w:lineRule="auto"/>
        <w:ind w:firstLine="720"/>
      </w:pPr>
      <w:r>
        <w:rPr>
          <w:color w:val="000000"/>
        </w:rPr>
        <w:t xml:space="preserve">Leadership, advocacy, and systemic change all require the use of various sources of data to </w:t>
      </w:r>
      <w:r w:rsidR="009843AC">
        <w:rPr>
          <w:color w:val="000000"/>
        </w:rPr>
        <w:t>guide</w:t>
      </w:r>
      <w:r>
        <w:rPr>
          <w:color w:val="000000"/>
        </w:rPr>
        <w:t xml:space="preserve"> activities and services that school counselors implement in their schools. School counselors demonstrate leadership skills by administering needs assessments, analyzing student outcome data, and determining services be best suited for their students’ needs (Gibson et al., 2018; Goodman-Scott &amp; </w:t>
      </w:r>
      <w:proofErr w:type="spellStart"/>
      <w:r>
        <w:rPr>
          <w:color w:val="000000"/>
        </w:rPr>
        <w:t>Grothaus</w:t>
      </w:r>
      <w:proofErr w:type="spellEnd"/>
      <w:r>
        <w:rPr>
          <w:color w:val="000000"/>
        </w:rPr>
        <w:t xml:space="preserve">, 2017a). Based on collected data, school counselors develop program goals that align with school and district goals, plan specific programming aimed to </w:t>
      </w:r>
      <w:r>
        <w:rPr>
          <w:color w:val="000000"/>
        </w:rPr>
        <w:lastRenderedPageBreak/>
        <w:t xml:space="preserve">achieve established goals, and utilize student outcome data to determine the effectiveness of specific activities (Gibson et al., 2018; Goodman-Scott &amp; </w:t>
      </w:r>
      <w:proofErr w:type="spellStart"/>
      <w:r>
        <w:rPr>
          <w:color w:val="000000"/>
        </w:rPr>
        <w:t>Grothaus</w:t>
      </w:r>
      <w:proofErr w:type="spellEnd"/>
      <w:r>
        <w:rPr>
          <w:color w:val="000000"/>
        </w:rPr>
        <w:t>, 2017a).</w:t>
      </w:r>
    </w:p>
    <w:p w14:paraId="5933D4D6" w14:textId="77777777" w:rsidR="00B20E64" w:rsidRDefault="00B20E64" w:rsidP="00B20E64">
      <w:pPr>
        <w:pStyle w:val="NormalWeb"/>
        <w:spacing w:before="0" w:beforeAutospacing="0" w:after="0" w:afterAutospacing="0" w:line="480" w:lineRule="auto"/>
        <w:ind w:firstLine="720"/>
      </w:pPr>
      <w:r>
        <w:rPr>
          <w:color w:val="000000"/>
        </w:rPr>
        <w:t>To demonstrate advocacy, school counselors use data to initiate conversations regarding educational and professional inequities with administrators and school district leaders (</w:t>
      </w:r>
      <w:proofErr w:type="spellStart"/>
      <w:r>
        <w:rPr>
          <w:color w:val="000000"/>
        </w:rPr>
        <w:t>Havlik</w:t>
      </w:r>
      <w:proofErr w:type="spellEnd"/>
      <w:r>
        <w:rPr>
          <w:color w:val="000000"/>
        </w:rPr>
        <w:t xml:space="preserve"> et al., 2018). School counselors can provide process and outcome data to demonstrate how they are providing services and advocating for students' specific needs (ASCA, 2019c). Professional data such as use of time trackers or program action plans can support school counselors’ arguments regarding appropriate roles and responsibilities (Berger et al., 2022). School counselors can compare their time-tracking data with planned interventions and current student data to highlight duties that may be reassigned to other staff members (Berger et al., 2022).</w:t>
      </w:r>
    </w:p>
    <w:p w14:paraId="3478F5F3" w14:textId="77777777" w:rsidR="00B20E64" w:rsidRDefault="00B20E64" w:rsidP="00B20E64">
      <w:pPr>
        <w:pStyle w:val="NormalWeb"/>
        <w:spacing w:before="0" w:beforeAutospacing="0" w:after="0" w:afterAutospacing="0" w:line="480" w:lineRule="auto"/>
        <w:ind w:firstLine="720"/>
      </w:pPr>
      <w:r>
        <w:rPr>
          <w:color w:val="000000"/>
        </w:rPr>
        <w:t xml:space="preserve">When analyzing data, school counselors act as systemic change agents by isolating specific student groups and determining areas of disparity (Gay &amp; Swank, 2021; Goodman-Scott &amp; </w:t>
      </w:r>
      <w:proofErr w:type="spellStart"/>
      <w:r>
        <w:rPr>
          <w:color w:val="000000"/>
        </w:rPr>
        <w:t>Grothaus</w:t>
      </w:r>
      <w:proofErr w:type="spellEnd"/>
      <w:r>
        <w:rPr>
          <w:color w:val="000000"/>
        </w:rPr>
        <w:t xml:space="preserve">, 2017a). Data that highlight educational inequities can be used to raise awareness of marginalized groups, inform plans of action for confronting barriers, and initiate change to oppressive systems within the school and community (Gay &amp; Swank, 2021; Haskins &amp; Singh, 2016; Singh et al., 2010). </w:t>
      </w:r>
      <w:proofErr w:type="spellStart"/>
      <w:r>
        <w:rPr>
          <w:color w:val="000000"/>
        </w:rPr>
        <w:t>Dahir</w:t>
      </w:r>
      <w:proofErr w:type="spellEnd"/>
      <w:r>
        <w:rPr>
          <w:color w:val="000000"/>
        </w:rPr>
        <w:t xml:space="preserve"> and Stone (2009) suggested the MEASURE model of systemic change which emphasizes analyzing critical data points and collaborating with stakeholders to develop school-improvement initiatives. Because administrators, legislators, and decision-makers tend to value data related to change initiatives (Berger et al., 2022), both student outcome data and professional data can serve as justification for systemic change. Across leadership, advocacy, and systemic change, it is critical for school counselors to use data to create and implement initiatives aimed at increasing student success.</w:t>
      </w:r>
    </w:p>
    <w:p w14:paraId="1F804DCF" w14:textId="77777777" w:rsidR="00B20E64" w:rsidRDefault="00B20E64" w:rsidP="00B20E64">
      <w:pPr>
        <w:pStyle w:val="Heading3"/>
      </w:pPr>
      <w:bookmarkStart w:id="44" w:name="_Toc135230495"/>
      <w:r>
        <w:lastRenderedPageBreak/>
        <w:t>Innovate</w:t>
      </w:r>
      <w:bookmarkEnd w:id="44"/>
    </w:p>
    <w:p w14:paraId="1835D292" w14:textId="77777777" w:rsidR="00B20E64" w:rsidRDefault="00B20E64" w:rsidP="00B20E64">
      <w:pPr>
        <w:pStyle w:val="NormalWeb"/>
        <w:spacing w:before="0" w:beforeAutospacing="0" w:after="0" w:afterAutospacing="0" w:line="480" w:lineRule="auto"/>
        <w:ind w:firstLine="720"/>
      </w:pPr>
      <w:r>
        <w:rPr>
          <w:color w:val="000000"/>
        </w:rPr>
        <w:t>School counselors utilize innovation across leadership, advocacy, and systemic change to provide optimal services and programming designed to meet students’ needs. School counselors demonstrate leadership by consistently aiming to improve their counseling program and trying innovative approaches (</w:t>
      </w:r>
      <w:proofErr w:type="spellStart"/>
      <w:r>
        <w:rPr>
          <w:color w:val="000000"/>
        </w:rPr>
        <w:t>Dahir</w:t>
      </w:r>
      <w:proofErr w:type="spellEnd"/>
      <w:r>
        <w:rPr>
          <w:color w:val="000000"/>
        </w:rPr>
        <w:t xml:space="preserve"> &amp; Stone, 2009). School counselors continuously evaluate the services they provide for students (Beck &amp; Lane, 2019). This intentional evaluation allows school counselors to self-reflect and determine what practices work best and how to improve (Beck &amp; Lane, 2019). Further, school counselors engage in professional development to remain current on research-informed best practices they can implement into their counseling programs (</w:t>
      </w:r>
      <w:proofErr w:type="spellStart"/>
      <w:r>
        <w:rPr>
          <w:color w:val="000000"/>
        </w:rPr>
        <w:t>Havlik</w:t>
      </w:r>
      <w:proofErr w:type="spellEnd"/>
      <w:r>
        <w:rPr>
          <w:color w:val="000000"/>
        </w:rPr>
        <w:t xml:space="preserve"> et al., 2018). </w:t>
      </w:r>
    </w:p>
    <w:p w14:paraId="63DBF2BE" w14:textId="77777777" w:rsidR="00B20E64" w:rsidRDefault="00B20E64" w:rsidP="00B20E64">
      <w:pPr>
        <w:pStyle w:val="NormalWeb"/>
        <w:spacing w:before="0" w:beforeAutospacing="0" w:after="0" w:afterAutospacing="0" w:line="480" w:lineRule="auto"/>
        <w:ind w:firstLine="720"/>
      </w:pPr>
      <w:r>
        <w:rPr>
          <w:color w:val="000000"/>
        </w:rPr>
        <w:t xml:space="preserve">School counselors consistently seek creative ways to improve their school counseling programs to best meet student needs through resourceful problem-solving, self-reflection, and innovation (Gibson et al., 2018; Goodman-Scott &amp; Ziomek-Daigle, 2022; </w:t>
      </w:r>
      <w:proofErr w:type="spellStart"/>
      <w:r>
        <w:rPr>
          <w:color w:val="000000"/>
        </w:rPr>
        <w:t>Havlik</w:t>
      </w:r>
      <w:proofErr w:type="spellEnd"/>
      <w:r>
        <w:rPr>
          <w:color w:val="000000"/>
        </w:rPr>
        <w:t xml:space="preserve"> et al., 2018; Young &amp; Bryan, 2015). Financial resources can be used to purchase curriculum materials, activity supplies, and professional development initiatives. When school counseling funds are limited, school counselors use their leadership skills to creatively utilize provided resources. </w:t>
      </w:r>
    </w:p>
    <w:p w14:paraId="07FC5CB6" w14:textId="77777777" w:rsidR="00B20E64" w:rsidRDefault="00B20E64" w:rsidP="00B20E64">
      <w:pPr>
        <w:pStyle w:val="NormalWeb"/>
        <w:spacing w:before="0" w:beforeAutospacing="0" w:after="0" w:afterAutospacing="0" w:line="480" w:lineRule="auto"/>
        <w:ind w:firstLine="720"/>
      </w:pPr>
      <w:r>
        <w:rPr>
          <w:color w:val="000000"/>
        </w:rPr>
        <w:t xml:space="preserve">When resources are not available, school counselors advocate for their school counseling programs by locating and securing necessary resources (Gibson et al., 2018; Young &amp; Bryan, 2015). School counselors often seek out school administrators, community organizations, school board members, legislators, and other decision-makers who are involved in budgeting and resource allocation (Berger et al., 2022; </w:t>
      </w:r>
      <w:proofErr w:type="spellStart"/>
      <w:r>
        <w:rPr>
          <w:color w:val="000000"/>
        </w:rPr>
        <w:t>Havlik</w:t>
      </w:r>
      <w:proofErr w:type="spellEnd"/>
      <w:r>
        <w:rPr>
          <w:color w:val="000000"/>
        </w:rPr>
        <w:t xml:space="preserve"> et al., 2018; </w:t>
      </w:r>
      <w:proofErr w:type="spellStart"/>
      <w:r>
        <w:rPr>
          <w:color w:val="000000"/>
        </w:rPr>
        <w:t>Ratts</w:t>
      </w:r>
      <w:proofErr w:type="spellEnd"/>
      <w:r>
        <w:rPr>
          <w:color w:val="000000"/>
        </w:rPr>
        <w:t xml:space="preserve"> et al, 2007). School counselors go above and beyond to secure resources for specific student needs such as basic needs or educational access (Gibson et al., 2018; </w:t>
      </w:r>
      <w:proofErr w:type="spellStart"/>
      <w:r>
        <w:rPr>
          <w:color w:val="000000"/>
        </w:rPr>
        <w:t>Ratts</w:t>
      </w:r>
      <w:proofErr w:type="spellEnd"/>
      <w:r>
        <w:rPr>
          <w:color w:val="000000"/>
        </w:rPr>
        <w:t xml:space="preserve"> et al., 2007). School counselors advocate for </w:t>
      </w:r>
      <w:r>
        <w:rPr>
          <w:color w:val="000000"/>
        </w:rPr>
        <w:lastRenderedPageBreak/>
        <w:t xml:space="preserve">students by “making sure that everybody has the resources” they need and making opportunities more accessible (Goodman-Scott &amp; </w:t>
      </w:r>
      <w:proofErr w:type="spellStart"/>
      <w:r>
        <w:rPr>
          <w:color w:val="000000"/>
        </w:rPr>
        <w:t>Grothaus</w:t>
      </w:r>
      <w:proofErr w:type="spellEnd"/>
      <w:r>
        <w:rPr>
          <w:color w:val="000000"/>
        </w:rPr>
        <w:t>, 2017b, p. 135; Haskins &amp; Singh, 2016). </w:t>
      </w:r>
    </w:p>
    <w:p w14:paraId="777D64FE" w14:textId="77777777" w:rsidR="00B20E64" w:rsidRDefault="00B20E64" w:rsidP="00B20E64">
      <w:pPr>
        <w:pStyle w:val="NormalWeb"/>
        <w:spacing w:before="0" w:beforeAutospacing="0" w:after="0" w:afterAutospacing="0" w:line="480" w:lineRule="auto"/>
        <w:ind w:firstLine="720"/>
      </w:pPr>
      <w:r>
        <w:rPr>
          <w:color w:val="000000"/>
        </w:rPr>
        <w:t xml:space="preserve">Although not specifically described in school counseling literature, innovation and creativity are essential to implementing school-wide change initiatives (Hubbard &amp; </w:t>
      </w:r>
      <w:proofErr w:type="spellStart"/>
      <w:r>
        <w:rPr>
          <w:color w:val="000000"/>
        </w:rPr>
        <w:t>Datnow</w:t>
      </w:r>
      <w:proofErr w:type="spellEnd"/>
      <w:r>
        <w:rPr>
          <w:color w:val="000000"/>
        </w:rPr>
        <w:t xml:space="preserve">, 2020). Because systemic issues (e.g., racism, homophobia, ableism) tend to be multi-faceted and rigid, systemic change agents will need to utilize nontraditional ways of thinking and doing to intervene and dismantle them (Hubbard &amp; </w:t>
      </w:r>
      <w:proofErr w:type="spellStart"/>
      <w:r>
        <w:rPr>
          <w:color w:val="000000"/>
        </w:rPr>
        <w:t>Datnow</w:t>
      </w:r>
      <w:proofErr w:type="spellEnd"/>
      <w:r>
        <w:rPr>
          <w:color w:val="000000"/>
        </w:rPr>
        <w:t>, 2020). Traditional ways of engaging these issues have not been successful, so school counselors must consider creative, modern ways of addressing them. In all areas, school counselors use divergent thinking and innovation to address a wide variety of issues students face.</w:t>
      </w:r>
    </w:p>
    <w:p w14:paraId="20984AED" w14:textId="77777777" w:rsidR="00B20E64" w:rsidRDefault="00B20E64" w:rsidP="00B20E64">
      <w:pPr>
        <w:pStyle w:val="Heading3"/>
      </w:pPr>
      <w:bookmarkStart w:id="45" w:name="_Toc135230496"/>
      <w:r>
        <w:t>Empower Others</w:t>
      </w:r>
      <w:bookmarkEnd w:id="45"/>
    </w:p>
    <w:p w14:paraId="0D7F3A3F" w14:textId="77777777" w:rsidR="00B20E64" w:rsidRDefault="00B20E64" w:rsidP="00B20E64">
      <w:pPr>
        <w:pStyle w:val="NormalWeb"/>
        <w:spacing w:before="0" w:beforeAutospacing="0" w:after="0" w:afterAutospacing="0" w:line="480" w:lineRule="auto"/>
        <w:ind w:firstLine="720"/>
      </w:pPr>
      <w:r>
        <w:rPr>
          <w:color w:val="000000"/>
        </w:rPr>
        <w:t>School counselors aim to empower students, educators, and other school counselors as they model behaviors that lead to positive outcomes. They demonstrate leadership when they serve as encouragers and “cheerleaders” to other school counselors and school personnel (Beck &amp; Lane, 2019; Goodman-Scott &amp; Ziomek-Daigle, 2022, p. 272). School counselors who identify as leaders and advocates mentor other school counselors to increase their leadership and advocacy behaviors (Beck &amp; Lane, 2019). They provide inspiration and motivation to others within their schools (</w:t>
      </w:r>
      <w:proofErr w:type="spellStart"/>
      <w:r>
        <w:rPr>
          <w:color w:val="000000"/>
        </w:rPr>
        <w:t>Shillingford</w:t>
      </w:r>
      <w:proofErr w:type="spellEnd"/>
      <w:r>
        <w:rPr>
          <w:color w:val="000000"/>
        </w:rPr>
        <w:t xml:space="preserve"> &amp; Lambie, 2010) and create a positive environment despite challenges (Goodman-Scott &amp; </w:t>
      </w:r>
      <w:proofErr w:type="spellStart"/>
      <w:r>
        <w:rPr>
          <w:color w:val="000000"/>
        </w:rPr>
        <w:t>Grothaus</w:t>
      </w:r>
      <w:proofErr w:type="spellEnd"/>
      <w:r>
        <w:rPr>
          <w:color w:val="000000"/>
        </w:rPr>
        <w:t>, 2017a; Goodman-Scott &amp; Ziomek-Daigle, 2022). </w:t>
      </w:r>
    </w:p>
    <w:p w14:paraId="64EA35B0" w14:textId="79949C0A" w:rsidR="00B20E64" w:rsidRDefault="00B20E64" w:rsidP="00B20E64">
      <w:pPr>
        <w:pStyle w:val="NormalWeb"/>
        <w:spacing w:before="0" w:beforeAutospacing="0" w:after="0" w:afterAutospacing="0" w:line="480" w:lineRule="auto"/>
        <w:ind w:firstLine="720"/>
      </w:pPr>
      <w:r>
        <w:rPr>
          <w:color w:val="000000"/>
        </w:rPr>
        <w:t>School counselors demonstrate advocacy by increasing students’ perceived ability to advocate for their needs and address their situations (</w:t>
      </w:r>
      <w:proofErr w:type="spellStart"/>
      <w:r>
        <w:rPr>
          <w:color w:val="000000"/>
        </w:rPr>
        <w:t>Ratts</w:t>
      </w:r>
      <w:proofErr w:type="spellEnd"/>
      <w:r>
        <w:rPr>
          <w:color w:val="000000"/>
        </w:rPr>
        <w:t xml:space="preserve"> et al., 2007). School counselors empower students by providing information that reduces barriers, building intrapersonal strengths, and serving as allies during difficult conversations (</w:t>
      </w:r>
      <w:proofErr w:type="spellStart"/>
      <w:r>
        <w:rPr>
          <w:color w:val="000000"/>
        </w:rPr>
        <w:t>Asplund</w:t>
      </w:r>
      <w:proofErr w:type="spellEnd"/>
      <w:r>
        <w:rPr>
          <w:color w:val="000000"/>
        </w:rPr>
        <w:t xml:space="preserve"> &amp; Ordway, 2018; </w:t>
      </w:r>
      <w:proofErr w:type="spellStart"/>
      <w:r>
        <w:rPr>
          <w:color w:val="000000"/>
        </w:rPr>
        <w:t>Ratts</w:t>
      </w:r>
      <w:proofErr w:type="spellEnd"/>
      <w:r>
        <w:rPr>
          <w:color w:val="000000"/>
        </w:rPr>
        <w:t xml:space="preserve"> &amp; </w:t>
      </w:r>
      <w:r>
        <w:rPr>
          <w:color w:val="000000"/>
        </w:rPr>
        <w:lastRenderedPageBreak/>
        <w:t>Greenleaf, 2017). They empower students on individual levels by helping them to identify their strengths and recognize external factors that may be influencing their well-being and success (</w:t>
      </w:r>
      <w:proofErr w:type="spellStart"/>
      <w:r>
        <w:rPr>
          <w:color w:val="000000"/>
        </w:rPr>
        <w:t>Asplund</w:t>
      </w:r>
      <w:proofErr w:type="spellEnd"/>
      <w:r>
        <w:rPr>
          <w:color w:val="000000"/>
        </w:rPr>
        <w:t xml:space="preserve"> &amp; Ordway, 2018; Haskins &amp; Singh, 2016). </w:t>
      </w:r>
    </w:p>
    <w:p w14:paraId="081A80A0" w14:textId="77777777" w:rsidR="00B20E64" w:rsidRDefault="00B20E64" w:rsidP="00B20E64">
      <w:pPr>
        <w:pStyle w:val="NormalWeb"/>
        <w:spacing w:before="0" w:beforeAutospacing="0" w:after="0" w:afterAutospacing="0" w:line="480" w:lineRule="auto"/>
        <w:ind w:firstLine="720"/>
      </w:pPr>
      <w:r>
        <w:rPr>
          <w:color w:val="000000"/>
        </w:rPr>
        <w:t>To engage in systemic change, school counselors can empower their colleagues as allies for change by increasing their awareness of systemic issues and empowering them to take an active role in dismantling systems (Leibowitz-Nelson et al., 2020). For example, school counselors have demonstrated their allyship by creating and facilitating programs to promote the well-being of marginalized students, such as Gay-Straight Alliances (</w:t>
      </w:r>
      <w:proofErr w:type="spellStart"/>
      <w:r>
        <w:rPr>
          <w:color w:val="000000"/>
        </w:rPr>
        <w:t>Asplund</w:t>
      </w:r>
      <w:proofErr w:type="spellEnd"/>
      <w:r>
        <w:rPr>
          <w:color w:val="000000"/>
        </w:rPr>
        <w:t xml:space="preserve"> &amp; Ordway, 2018; Harper &amp; Singh, 2013) and mentorship programs for students experiencing racial trauma (Edwin &amp; Daniels, 2022). School counselors can also create professional development workshops for teachers and school staff to increase awareness of the impact of microaggressions and oppression on students’ well-being (Edwin &amp; Daniels, 2022). By increasing their colleagues’ multicultural competence, school counselors can develop student allies and empower school staff to create systemic change. As leaders, advocates, and systemic change agents, school counselors consistently empower, motivate, encourage, and celebrate those around them. </w:t>
      </w:r>
    </w:p>
    <w:p w14:paraId="7BC52BE0" w14:textId="77777777" w:rsidR="00B20E64" w:rsidRDefault="00B20E64" w:rsidP="00B20E64">
      <w:pPr>
        <w:pStyle w:val="Heading3"/>
      </w:pPr>
      <w:bookmarkStart w:id="46" w:name="_Toc135230497"/>
      <w:r>
        <w:t>Transform the Culture</w:t>
      </w:r>
      <w:bookmarkEnd w:id="46"/>
    </w:p>
    <w:p w14:paraId="56312197" w14:textId="77777777" w:rsidR="00B20E64" w:rsidRDefault="00B20E64" w:rsidP="00B20E64">
      <w:pPr>
        <w:pStyle w:val="NormalWeb"/>
        <w:spacing w:before="0" w:beforeAutospacing="0" w:after="0" w:afterAutospacing="0" w:line="480" w:lineRule="auto"/>
        <w:ind w:firstLine="720"/>
      </w:pPr>
      <w:r>
        <w:rPr>
          <w:color w:val="000000"/>
        </w:rPr>
        <w:t xml:space="preserve">School counselors use leadership, advocacy, and systemic change to actively create school cultures that support the academic, career, and emotional well-being of all students (ASCA, 2019a). As leaders, school counselors are involved in transforming the school climate by generating a shared, collective mission for school counseling programs that align with schools’ mission statements (Beck &amp; Lane, 2019; Gibson et al., 2018). The counseling services they provide are interconnected and integrated within the larger school systems (Goodman-Scott &amp; </w:t>
      </w:r>
      <w:proofErr w:type="spellStart"/>
      <w:r>
        <w:rPr>
          <w:color w:val="000000"/>
        </w:rPr>
        <w:t>Grothaus</w:t>
      </w:r>
      <w:proofErr w:type="spellEnd"/>
      <w:r>
        <w:rPr>
          <w:color w:val="000000"/>
        </w:rPr>
        <w:t>, 2017a; Goodman-Scott &amp; Ziomek-Daigle, 2022).</w:t>
      </w:r>
    </w:p>
    <w:p w14:paraId="35E28961" w14:textId="77777777" w:rsidR="00B20E64" w:rsidRDefault="00B20E64" w:rsidP="00B20E64">
      <w:pPr>
        <w:pStyle w:val="NormalWeb"/>
        <w:spacing w:before="0" w:beforeAutospacing="0" w:after="0" w:afterAutospacing="0" w:line="480" w:lineRule="auto"/>
        <w:ind w:firstLine="720"/>
      </w:pPr>
      <w:r>
        <w:rPr>
          <w:color w:val="000000"/>
        </w:rPr>
        <w:lastRenderedPageBreak/>
        <w:t>As advocates, school counselors frequently expect resistance from stakeholders as these skills require them to challenge the status quo. Yet, school counselors must be determined to confront outdated ways of thinking and behaving to promote equity for students (Young &amp; Bryan, 2015). School counseling advocates state they must cultivate a willingness to take risks (Beck &amp; Lane, 2019). However, professional advocacy often brings about fear or anxiety in school counselors because of how difficult it is to change school stakeholders’ perceptions of school counselors’ roles (</w:t>
      </w:r>
      <w:proofErr w:type="spellStart"/>
      <w:r>
        <w:rPr>
          <w:color w:val="000000"/>
        </w:rPr>
        <w:t>Havlik</w:t>
      </w:r>
      <w:proofErr w:type="spellEnd"/>
      <w:r>
        <w:rPr>
          <w:color w:val="000000"/>
        </w:rPr>
        <w:t xml:space="preserve"> et al., 2018). School counselors report they fear if they challenge too much, then they risk losing their jobs (</w:t>
      </w:r>
      <w:proofErr w:type="spellStart"/>
      <w:r>
        <w:rPr>
          <w:color w:val="000000"/>
        </w:rPr>
        <w:t>Havlik</w:t>
      </w:r>
      <w:proofErr w:type="spellEnd"/>
      <w:r>
        <w:rPr>
          <w:color w:val="000000"/>
        </w:rPr>
        <w:t xml:space="preserve"> et al., 2018). Although risk-taking behaviors may be necessary for successful program service delivery, school counselors typically value satisfying others and preserving the status quo (</w:t>
      </w:r>
      <w:proofErr w:type="spellStart"/>
      <w:r>
        <w:rPr>
          <w:color w:val="000000"/>
        </w:rPr>
        <w:t>Shillingford</w:t>
      </w:r>
      <w:proofErr w:type="spellEnd"/>
      <w:r>
        <w:rPr>
          <w:color w:val="000000"/>
        </w:rPr>
        <w:t xml:space="preserve"> &amp; Lambie, 2010). </w:t>
      </w:r>
    </w:p>
    <w:p w14:paraId="4EBD1AD0" w14:textId="77777777" w:rsidR="00B20E64" w:rsidRDefault="00B20E64" w:rsidP="00B20E64">
      <w:pPr>
        <w:pStyle w:val="NormalWeb"/>
        <w:spacing w:before="0" w:beforeAutospacing="0" w:after="0" w:afterAutospacing="0" w:line="480" w:lineRule="auto"/>
        <w:ind w:firstLine="720"/>
      </w:pPr>
      <w:r>
        <w:rPr>
          <w:color w:val="000000"/>
        </w:rPr>
        <w:t xml:space="preserve">Much of the published literature on systemic change is situated within the need to transform the school culture or environment (e.g., </w:t>
      </w:r>
      <w:proofErr w:type="spellStart"/>
      <w:r>
        <w:rPr>
          <w:color w:val="000000"/>
        </w:rPr>
        <w:t>Dahir</w:t>
      </w:r>
      <w:proofErr w:type="spellEnd"/>
      <w:r>
        <w:rPr>
          <w:color w:val="000000"/>
        </w:rPr>
        <w:t xml:space="preserve"> &amp; Stone, 2009; McMahon et al., 2009; Shields et al., 2018). Because school counselors work with diverse student populations who have complex and dynamic needs, they must use intentional strategies to promote more equitable, inclusive experiences for all (Leibowitz-Nelson et al., 2020). </w:t>
      </w:r>
      <w:proofErr w:type="gramStart"/>
      <w:r>
        <w:rPr>
          <w:color w:val="000000"/>
        </w:rPr>
        <w:t>Similar to</w:t>
      </w:r>
      <w:proofErr w:type="gramEnd"/>
      <w:r>
        <w:rPr>
          <w:color w:val="000000"/>
        </w:rPr>
        <w:t xml:space="preserve"> advocacy, implementing systems change requires school counselors to be willing to “rock the boat” in terms of disrupting historical ways of thinking (Goodman-Scott &amp; </w:t>
      </w:r>
      <w:proofErr w:type="spellStart"/>
      <w:r>
        <w:rPr>
          <w:color w:val="000000"/>
        </w:rPr>
        <w:t>Grothaus</w:t>
      </w:r>
      <w:proofErr w:type="spellEnd"/>
      <w:r>
        <w:rPr>
          <w:color w:val="000000"/>
        </w:rPr>
        <w:t>, 2017b, p. 136). By starting to create systemic change at the individual or micro level, school counselors can promote change at the macro level (Beck &amp; Lane, 2019). They work alongside allies to address and change oppressive structures in schools and provide data and justifications for the need for systemic change (Haskins &amp; Singh, 2016). Overall, school counselors are influential in developing school cultures where all students of diverse backgrounds can thrive. </w:t>
      </w:r>
    </w:p>
    <w:p w14:paraId="47BA8FD4" w14:textId="77777777" w:rsidR="00B20E64" w:rsidRDefault="00B20E64" w:rsidP="00B20E64">
      <w:pPr>
        <w:pStyle w:val="Heading2"/>
      </w:pPr>
      <w:bookmarkStart w:id="47" w:name="_Toc135230498"/>
      <w:r>
        <w:lastRenderedPageBreak/>
        <w:t>Implications</w:t>
      </w:r>
      <w:bookmarkEnd w:id="47"/>
    </w:p>
    <w:p w14:paraId="5B2C91EE" w14:textId="6F4DF396" w:rsidR="00B20E64" w:rsidRDefault="00B20E64" w:rsidP="00B20E64">
      <w:pPr>
        <w:pStyle w:val="NormalWeb"/>
        <w:spacing w:before="0" w:beforeAutospacing="0" w:after="0" w:afterAutospacing="0" w:line="480" w:lineRule="auto"/>
        <w:ind w:firstLine="720"/>
      </w:pPr>
      <w:r>
        <w:rPr>
          <w:color w:val="000000"/>
        </w:rPr>
        <w:t>The counseling profession has made tremendous strides in understanding the importance of leadership and advocacy behaviors for school counselors. However, given that systemic change initiatives focused on dismantling inequities may require different skills from comprehensive program implementation, factors contributing to the development of systemic change skills are still underdeveloped. Although the call for school counselors to engage in systemic change is clear, professional school counselors need guidance on what these behaviors look like in practice. Additional research is needed to determine how to prepare emerging school counselors to engage in systemic change. </w:t>
      </w:r>
    </w:p>
    <w:p w14:paraId="57E7301A" w14:textId="77777777" w:rsidR="00B20E64" w:rsidRDefault="00B20E64" w:rsidP="00B20E64">
      <w:pPr>
        <w:pStyle w:val="Heading3"/>
      </w:pPr>
      <w:bookmarkStart w:id="48" w:name="_Toc135230499"/>
      <w:r>
        <w:t>Research</w:t>
      </w:r>
      <w:bookmarkEnd w:id="48"/>
    </w:p>
    <w:p w14:paraId="5B2D2AB6" w14:textId="77777777" w:rsidR="00B20E64" w:rsidRDefault="00B20E64" w:rsidP="00B20E64">
      <w:pPr>
        <w:pStyle w:val="NormalWeb"/>
        <w:spacing w:before="0" w:beforeAutospacing="0" w:after="0" w:afterAutospacing="0" w:line="480" w:lineRule="auto"/>
        <w:ind w:firstLine="720"/>
      </w:pPr>
      <w:r>
        <w:rPr>
          <w:color w:val="000000"/>
        </w:rPr>
        <w:t xml:space="preserve">Currently, researchers use the term “systemic change” tenuously to describe both the potential actions of school counselors as well as desired outcomes of leadership and advocacy practices. Moving forward, researchers must continue to discuss and explore how systemic change relates to leadership and advocacy. However, if systemic change is of equal importance as leadership and advocacy, then future research is needed to operationalize the definition of systemic change, particularly related to school counseling. Counselor educators need a defined list of components (e.g., skills, knowledge, characteristics) in addition to, and separate from, desired outcomes for systemic change </w:t>
      </w:r>
      <w:proofErr w:type="gramStart"/>
      <w:r>
        <w:rPr>
          <w:color w:val="000000"/>
        </w:rPr>
        <w:t>in order to</w:t>
      </w:r>
      <w:proofErr w:type="gramEnd"/>
      <w:r>
        <w:rPr>
          <w:color w:val="000000"/>
        </w:rPr>
        <w:t xml:space="preserve"> move forward with improvements in preparation and practice. </w:t>
      </w:r>
    </w:p>
    <w:p w14:paraId="6ECC7D14" w14:textId="77777777" w:rsidR="00B20E64" w:rsidRDefault="00B20E64" w:rsidP="00B20E64">
      <w:pPr>
        <w:pStyle w:val="NormalWeb"/>
        <w:spacing w:before="0" w:beforeAutospacing="0" w:after="0" w:afterAutospacing="0" w:line="480" w:lineRule="auto"/>
      </w:pPr>
      <w:r>
        <w:rPr>
          <w:rStyle w:val="apple-tab-span"/>
          <w:color w:val="000000"/>
        </w:rPr>
        <w:tab/>
      </w:r>
      <w:r>
        <w:rPr>
          <w:color w:val="000000"/>
        </w:rPr>
        <w:t xml:space="preserve">Given an operationalized definition, researchers can then develop instruments that more accurately measure the role of school counselors as systemic change agents. Mullen and team’s findings (2019) situated leadership and advocacy as distinct constructs but concluded that these findings could be due to measurement issues. The authors suggested a further investigation into </w:t>
      </w:r>
      <w:r>
        <w:rPr>
          <w:color w:val="000000"/>
        </w:rPr>
        <w:lastRenderedPageBreak/>
        <w:t xml:space="preserve">validated instruments designed to measure specifically school counseling advocacy and systemic change. </w:t>
      </w:r>
      <w:proofErr w:type="gramStart"/>
      <w:r>
        <w:rPr>
          <w:color w:val="000000"/>
        </w:rPr>
        <w:t>Similar to</w:t>
      </w:r>
      <w:proofErr w:type="gramEnd"/>
      <w:r>
        <w:rPr>
          <w:color w:val="000000"/>
        </w:rPr>
        <w:t xml:space="preserve"> how researchers have investigated school counselor leadership self-efficacy (Mullen et al., 2019) and advocacy competence (Crook et al., 2015), a validated measure can provide an understanding of the components of systemic change in school counselors. Lastly, construct validity studies between multiple assessments could provide further evidence regarding whether and how systemic change is a unique construct from leadership and advocacy.</w:t>
      </w:r>
    </w:p>
    <w:p w14:paraId="35E756DC" w14:textId="77777777" w:rsidR="00B20E64" w:rsidRDefault="00B20E64" w:rsidP="00B20E64">
      <w:pPr>
        <w:pStyle w:val="NormalWeb"/>
        <w:spacing w:before="0" w:beforeAutospacing="0" w:after="0" w:afterAutospacing="0" w:line="480" w:lineRule="auto"/>
      </w:pPr>
      <w:r>
        <w:rPr>
          <w:rStyle w:val="apple-tab-span"/>
          <w:color w:val="000000"/>
        </w:rPr>
        <w:tab/>
      </w:r>
      <w:r>
        <w:rPr>
          <w:color w:val="000000"/>
        </w:rPr>
        <w:t>With clarity in definition and tools for assessment, researchers can begin to understand how school counselors’ systemic change skills promote the academic, social-emotional, and career success of PK-12 students. Rather than continuing to discuss what systemic change looks like conceptually, researchers must empirically investigate the effectiveness of such skills. Researchers might utilize partnerships with school districts to collect longitudinal student data and school stakeholder perception data to explore the impacts of school counselors creating systemic change. School-based intervention research could be critical to understanding how systemic change looks in practice.</w:t>
      </w:r>
    </w:p>
    <w:p w14:paraId="06FC13A9" w14:textId="77777777" w:rsidR="00B20E64" w:rsidRDefault="00B20E64" w:rsidP="00B20E64">
      <w:pPr>
        <w:pStyle w:val="Heading3"/>
      </w:pPr>
      <w:bookmarkStart w:id="49" w:name="_Toc135230500"/>
      <w:r>
        <w:t>Counselor Preparation</w:t>
      </w:r>
      <w:bookmarkEnd w:id="49"/>
    </w:p>
    <w:p w14:paraId="0F8AF6CA" w14:textId="77777777" w:rsidR="00B20E64" w:rsidRDefault="00B20E64" w:rsidP="00B20E64">
      <w:pPr>
        <w:pStyle w:val="NormalWeb"/>
        <w:spacing w:before="0" w:beforeAutospacing="0" w:after="0" w:afterAutospacing="0" w:line="480" w:lineRule="auto"/>
      </w:pPr>
      <w:r>
        <w:rPr>
          <w:rStyle w:val="apple-tab-span"/>
          <w:color w:val="000000"/>
        </w:rPr>
        <w:tab/>
      </w:r>
      <w:r>
        <w:rPr>
          <w:color w:val="000000"/>
        </w:rPr>
        <w:t xml:space="preserve">Previous researchers have called for increased emphasis on leadership and advocacy training in counselor education programs (Berger et al., 2022; Goodman-Scott &amp; </w:t>
      </w:r>
      <w:proofErr w:type="spellStart"/>
      <w:r>
        <w:rPr>
          <w:color w:val="000000"/>
        </w:rPr>
        <w:t>Grothaus</w:t>
      </w:r>
      <w:proofErr w:type="spellEnd"/>
      <w:r>
        <w:rPr>
          <w:color w:val="000000"/>
        </w:rPr>
        <w:t>, 2017b). More recently, scholars have begun to investigate how specific leadership training activities lead to positive outcomes for school counseling students (LeBlanc &amp; Borders, 2021; Stone &amp; Eggleston, 2020). Dedicated advocacy coursework and integrated multicultural and social justice training can lead to increased competence in collaborative action advocacy, client empowerment, and community advocacy (Crook et al., 2015).</w:t>
      </w:r>
    </w:p>
    <w:p w14:paraId="612A664B" w14:textId="286D605F" w:rsidR="00B20E64" w:rsidRDefault="00B20E64" w:rsidP="00B20E64">
      <w:pPr>
        <w:pStyle w:val="NormalWeb"/>
        <w:spacing w:before="0" w:beforeAutospacing="0" w:after="0" w:afterAutospacing="0" w:line="480" w:lineRule="auto"/>
        <w:ind w:firstLine="720"/>
      </w:pPr>
      <w:r>
        <w:rPr>
          <w:color w:val="000000"/>
        </w:rPr>
        <w:lastRenderedPageBreak/>
        <w:t xml:space="preserve">Given that the </w:t>
      </w:r>
      <w:r w:rsidR="00C67E16">
        <w:rPr>
          <w:color w:val="000000"/>
        </w:rPr>
        <w:t>counseling profession</w:t>
      </w:r>
      <w:r>
        <w:rPr>
          <w:color w:val="000000"/>
        </w:rPr>
        <w:t xml:space="preserve"> equally asserts the need for systemic change, it seems necessary to infuse these concepts into counseling coursework. The previously mentioned preparation activities could be adapted to include systemic change skills. However, a lack of clarity around the definition of systemic change and what it looks like in practice makes it difficult to teach the skills to emerging school counselors. </w:t>
      </w:r>
      <w:r w:rsidR="00621F2D">
        <w:rPr>
          <w:color w:val="000000"/>
        </w:rPr>
        <w:t xml:space="preserve">The calls from </w:t>
      </w:r>
      <w:r>
        <w:rPr>
          <w:color w:val="000000"/>
        </w:rPr>
        <w:t>McMahon and colleagues (2009) for counselor educators to serve as educational leaders promoting systemic change are even greater in today’s sociopolitical climate. An example of this need relates to the importance of integrating anti-racism content into school counselor preparation (Mason et al., 2021). Although knowledge and skills related to promoting anti-racism may be related to systemic change, more research is needed to determine how preparation activities contribute to counselor competence.</w:t>
      </w:r>
    </w:p>
    <w:p w14:paraId="32A32CF4" w14:textId="77777777" w:rsidR="00B20E64" w:rsidRDefault="00B20E64" w:rsidP="00B20E64">
      <w:pPr>
        <w:pStyle w:val="Heading3"/>
      </w:pPr>
      <w:bookmarkStart w:id="50" w:name="_Toc135230501"/>
      <w:r>
        <w:t>Practice</w:t>
      </w:r>
      <w:bookmarkEnd w:id="50"/>
      <w:r>
        <w:t> </w:t>
      </w:r>
    </w:p>
    <w:p w14:paraId="39006116" w14:textId="77777777" w:rsidR="00B20E64" w:rsidRDefault="00B20E64" w:rsidP="00B20E64">
      <w:pPr>
        <w:pStyle w:val="NormalWeb"/>
        <w:spacing w:before="0" w:beforeAutospacing="0" w:after="0" w:afterAutospacing="0" w:line="480" w:lineRule="auto"/>
      </w:pPr>
      <w:r>
        <w:rPr>
          <w:rStyle w:val="apple-tab-span"/>
          <w:color w:val="000000"/>
        </w:rPr>
        <w:tab/>
      </w:r>
      <w:r>
        <w:rPr>
          <w:color w:val="000000"/>
        </w:rPr>
        <w:t>If school counselors are called to be systemic change agents based on the ASCA National Model (2019c) or other comprehensive school counseling frameworks, understanding the components of systemic change is critical for professional identity. Leadership and advocacy skills have helped to create intentional school counseling programs, promote the role of school counselors, and advocate for student needs. However, systemic change skills may allow for even more impact given that systemic change involves impacting student equity and access on a broader, environmental level. </w:t>
      </w:r>
    </w:p>
    <w:p w14:paraId="5E9957AA" w14:textId="7B3D02F4" w:rsidR="00B20E64" w:rsidRDefault="00B20E64" w:rsidP="00B20E64">
      <w:pPr>
        <w:pStyle w:val="NormalWeb"/>
        <w:spacing w:before="0" w:beforeAutospacing="0" w:after="0" w:afterAutospacing="0" w:line="480" w:lineRule="auto"/>
        <w:ind w:firstLine="720"/>
      </w:pPr>
      <w:r>
        <w:rPr>
          <w:color w:val="000000"/>
        </w:rPr>
        <w:t xml:space="preserve">To be systemic change agents, professional school counselors must consult </w:t>
      </w:r>
      <w:r w:rsidR="00621F2D">
        <w:rPr>
          <w:color w:val="000000"/>
        </w:rPr>
        <w:t xml:space="preserve">the </w:t>
      </w:r>
      <w:r>
        <w:rPr>
          <w:color w:val="000000"/>
        </w:rPr>
        <w:t xml:space="preserve">relevant literature to determine how they can engage it at their schools. This is especially important when consulting with other school stakeholders. For example, when meeting with administrators about appropriate roles and responsibilities, school counselors can outline components of systemic </w:t>
      </w:r>
      <w:r>
        <w:rPr>
          <w:color w:val="000000"/>
        </w:rPr>
        <w:lastRenderedPageBreak/>
        <w:t>change and provide evidence regarding how they are meeting these expectations. Additionally, with a defined scope of systemic change behaviors, practicing school counselors may evaluate their own work behaviors to determine how they are meeting the needs of students on a systemic level. Through self-assessment, they can reflect on their practices and seek appropriate professional development and consultation.</w:t>
      </w:r>
    </w:p>
    <w:p w14:paraId="3BC50A52" w14:textId="77777777" w:rsidR="00B20E64" w:rsidRDefault="00B20E64" w:rsidP="00B20E64">
      <w:pPr>
        <w:pStyle w:val="Heading2"/>
      </w:pPr>
      <w:bookmarkStart w:id="51" w:name="_Toc135230502"/>
      <w:r>
        <w:t>Conclusion</w:t>
      </w:r>
      <w:bookmarkEnd w:id="51"/>
    </w:p>
    <w:p w14:paraId="1129C568" w14:textId="77777777" w:rsidR="00B20E64" w:rsidRDefault="00B20E64" w:rsidP="00B20E64">
      <w:pPr>
        <w:pStyle w:val="NormalWeb"/>
        <w:spacing w:before="0" w:beforeAutospacing="0" w:after="0" w:afterAutospacing="0" w:line="480" w:lineRule="auto"/>
      </w:pPr>
      <w:r>
        <w:rPr>
          <w:rStyle w:val="apple-tab-span"/>
          <w:color w:val="000000"/>
        </w:rPr>
        <w:tab/>
      </w:r>
      <w:r>
        <w:rPr>
          <w:color w:val="000000"/>
        </w:rPr>
        <w:t>Professional school counselors are called to be leaders, advocates, and systemic change agents in their schools and communities as these skills are necessary to promote positive academic, social-emotional, and career outcomes for diverse students. Although leadership, advocacy, and systemic change are related constructs, the application of such skills looks different depending on desired outcomes. The themes of relationship-building, data utilization, innovation, empowerment, and transformation seem to cut across all three roles. To date, counselor educators appear to have focused on leadership and advocacy training and research; future research must include attention to defining systemic change as a unique construct.</w:t>
      </w:r>
    </w:p>
    <w:p w14:paraId="26E29FC7" w14:textId="77777777" w:rsidR="00694BEC" w:rsidRDefault="00694BEC">
      <w:pPr>
        <w:spacing w:line="240" w:lineRule="auto"/>
        <w:rPr>
          <w:b/>
        </w:rPr>
      </w:pPr>
      <w:r>
        <w:br w:type="page"/>
      </w:r>
    </w:p>
    <w:p w14:paraId="000000C5" w14:textId="3F43CB7F" w:rsidR="00FE1493" w:rsidRDefault="007F4658" w:rsidP="00390043">
      <w:pPr>
        <w:pStyle w:val="Heading2"/>
      </w:pPr>
      <w:bookmarkStart w:id="52" w:name="_Toc135230503"/>
      <w:r>
        <w:lastRenderedPageBreak/>
        <w:t>References</w:t>
      </w:r>
      <w:bookmarkEnd w:id="52"/>
    </w:p>
    <w:p w14:paraId="1704F42C" w14:textId="77777777" w:rsidR="00B20E64" w:rsidRPr="00B20E64" w:rsidRDefault="00B20E64" w:rsidP="00B20E64">
      <w:pPr>
        <w:ind w:left="720" w:hanging="720"/>
      </w:pPr>
      <w:r w:rsidRPr="00B20E64">
        <w:rPr>
          <w:color w:val="000000"/>
        </w:rPr>
        <w:t xml:space="preserve">​​American School Counselor Association. (2019a). </w:t>
      </w:r>
      <w:r w:rsidRPr="00B20E64">
        <w:rPr>
          <w:i/>
          <w:iCs/>
          <w:color w:val="000000"/>
        </w:rPr>
        <w:t xml:space="preserve">ASCA school counselor professional standards &amp; competencies. </w:t>
      </w:r>
      <w:r w:rsidRPr="00B20E64">
        <w:rPr>
          <w:color w:val="000000"/>
        </w:rPr>
        <w:t>https://www.schoolcounselor.org/getmedia/a8d59c2c-51de-4ec3-a565-a3235f3b93c3/SC-Competencies.pdf</w:t>
      </w:r>
    </w:p>
    <w:p w14:paraId="3417FB26" w14:textId="77777777" w:rsidR="00B20E64" w:rsidRPr="00B20E64" w:rsidRDefault="00B20E64" w:rsidP="00B20E64">
      <w:pPr>
        <w:ind w:left="720" w:hanging="720"/>
      </w:pPr>
      <w:r w:rsidRPr="00B20E64">
        <w:rPr>
          <w:color w:val="000000"/>
        </w:rPr>
        <w:t xml:space="preserve">American School Counselor Association. (2019b). </w:t>
      </w:r>
      <w:r w:rsidRPr="00B20E64">
        <w:rPr>
          <w:i/>
          <w:iCs/>
          <w:color w:val="000000"/>
        </w:rPr>
        <w:t xml:space="preserve">ASCA standards for school counselor preparation programs. </w:t>
      </w:r>
      <w:r w:rsidRPr="00B20E64">
        <w:rPr>
          <w:color w:val="000000"/>
        </w:rPr>
        <w:t>https://www.schoolcounselor.org/getmedia/573d7c2c-1622-4d25-a5ac-ac74d2e614ca/ASCA-Standards-for-School-Counselor-Preparation-Programs.pdf</w:t>
      </w:r>
    </w:p>
    <w:p w14:paraId="170ABF5E" w14:textId="77777777" w:rsidR="00B20E64" w:rsidRPr="00B20E64" w:rsidRDefault="00B20E64" w:rsidP="00B20E64">
      <w:pPr>
        <w:ind w:left="720" w:hanging="720"/>
      </w:pPr>
      <w:r w:rsidRPr="00B20E64">
        <w:rPr>
          <w:color w:val="000000"/>
        </w:rPr>
        <w:t xml:space="preserve">American School Counselor Association. (2019c). </w:t>
      </w:r>
      <w:r w:rsidRPr="00B20E64">
        <w:rPr>
          <w:i/>
          <w:iCs/>
          <w:color w:val="000000"/>
        </w:rPr>
        <w:t xml:space="preserve">The ASCA national model: A framework for school counseling programs </w:t>
      </w:r>
      <w:r w:rsidRPr="00B20E64">
        <w:rPr>
          <w:color w:val="000000"/>
        </w:rPr>
        <w:t>(4th ed.). American School Counselor Association.</w:t>
      </w:r>
    </w:p>
    <w:p w14:paraId="125C3578" w14:textId="77777777" w:rsidR="00B20E64" w:rsidRPr="00B20E64" w:rsidRDefault="00B20E64" w:rsidP="00B20E64">
      <w:pPr>
        <w:ind w:left="720" w:hanging="720"/>
      </w:pPr>
      <w:proofErr w:type="spellStart"/>
      <w:r w:rsidRPr="00B20E64">
        <w:rPr>
          <w:color w:val="000000"/>
        </w:rPr>
        <w:t>Asplund</w:t>
      </w:r>
      <w:proofErr w:type="spellEnd"/>
      <w:r w:rsidRPr="00B20E64">
        <w:rPr>
          <w:color w:val="000000"/>
        </w:rPr>
        <w:t xml:space="preserve">, N. R., &amp; Ordway, A. M. (2018). School counseling toward an LGBTQ-inclusive school climate: Implementing the SCEARE model. </w:t>
      </w:r>
      <w:r w:rsidRPr="00B20E64">
        <w:rPr>
          <w:i/>
          <w:iCs/>
          <w:color w:val="000000"/>
        </w:rPr>
        <w:t>Journal of LGBT Issues in Counseling, 12</w:t>
      </w:r>
      <w:r w:rsidRPr="00B20E64">
        <w:rPr>
          <w:color w:val="000000"/>
        </w:rPr>
        <w:t>(1), 17–31. https://doi.org/10.1080/15538605.2018.1421115</w:t>
      </w:r>
    </w:p>
    <w:p w14:paraId="767BF889" w14:textId="77777777" w:rsidR="00B20E64" w:rsidRPr="00B20E64" w:rsidRDefault="00B20E64" w:rsidP="00B20E64">
      <w:pPr>
        <w:ind w:left="720" w:hanging="720"/>
      </w:pPr>
      <w:r w:rsidRPr="00B20E64">
        <w:rPr>
          <w:color w:val="000000"/>
        </w:rPr>
        <w:t xml:space="preserve">Beck, M. J., &amp; Lane, E. M. D. (2019). Exploring effective practitioner advocacy: A study of ASCA’s School Counselor of the Year finalists. </w:t>
      </w:r>
      <w:r w:rsidRPr="00B20E64">
        <w:rPr>
          <w:i/>
          <w:iCs/>
          <w:color w:val="000000"/>
        </w:rPr>
        <w:t>Journal of Counselor Leadership and Advocacy, 6</w:t>
      </w:r>
      <w:r w:rsidRPr="00B20E64">
        <w:rPr>
          <w:color w:val="000000"/>
        </w:rPr>
        <w:t>(2), 174–187. https://doi.org/10.1080/2326716X.2019.1601602</w:t>
      </w:r>
    </w:p>
    <w:p w14:paraId="0CFA859A" w14:textId="77777777" w:rsidR="00B20E64" w:rsidRPr="00B20E64" w:rsidRDefault="00B20E64" w:rsidP="00B20E64">
      <w:pPr>
        <w:ind w:left="720" w:hanging="720"/>
      </w:pPr>
      <w:r w:rsidRPr="00B20E64">
        <w:rPr>
          <w:color w:val="000000"/>
        </w:rPr>
        <w:t xml:space="preserve">Berger, C., Blalock, S., Goodman-Scott, E., &amp; Brown, E. (2022). Driving forces in elementary school counseling advocacy: A phenomenological investigation of advocates’ experiences. </w:t>
      </w:r>
      <w:r w:rsidRPr="00B20E64">
        <w:rPr>
          <w:i/>
          <w:iCs/>
          <w:color w:val="000000"/>
        </w:rPr>
        <w:t>Professional School Counseling, 26</w:t>
      </w:r>
      <w:r w:rsidRPr="00B20E64">
        <w:rPr>
          <w:color w:val="000000"/>
        </w:rPr>
        <w:t>(1a), 1-11. https://doi.org/10.1177/2156759X221086741</w:t>
      </w:r>
    </w:p>
    <w:p w14:paraId="01E412BB" w14:textId="77777777" w:rsidR="00B20E64" w:rsidRPr="00B20E64" w:rsidRDefault="00B20E64" w:rsidP="00B20E64">
      <w:pPr>
        <w:ind w:left="720" w:hanging="720"/>
      </w:pPr>
      <w:r w:rsidRPr="00B20E64">
        <w:rPr>
          <w:color w:val="000000"/>
        </w:rPr>
        <w:t xml:space="preserve">Council for Accreditation of Counseling and Related Educational Programs. (2016). </w:t>
      </w:r>
      <w:r w:rsidRPr="00B20E64">
        <w:rPr>
          <w:i/>
          <w:iCs/>
          <w:color w:val="000000"/>
        </w:rPr>
        <w:t xml:space="preserve">2016 CACREP standards. </w:t>
      </w:r>
      <w:r w:rsidRPr="00B20E64">
        <w:rPr>
          <w:color w:val="000000"/>
        </w:rPr>
        <w:t>https://www.cacrep.org/for-programs/2016-cacrep-standards/</w:t>
      </w:r>
    </w:p>
    <w:p w14:paraId="25AF42BD" w14:textId="77777777" w:rsidR="00B20E64" w:rsidRPr="00B20E64" w:rsidRDefault="00B20E64" w:rsidP="00B20E64">
      <w:pPr>
        <w:ind w:left="720" w:hanging="720"/>
      </w:pPr>
      <w:r w:rsidRPr="00B20E64">
        <w:rPr>
          <w:color w:val="000000"/>
        </w:rPr>
        <w:lastRenderedPageBreak/>
        <w:t xml:space="preserve">Crook, T. M., Stenger, S., &amp; </w:t>
      </w:r>
      <w:proofErr w:type="spellStart"/>
      <w:r w:rsidRPr="00B20E64">
        <w:rPr>
          <w:color w:val="000000"/>
        </w:rPr>
        <w:t>Gesselman</w:t>
      </w:r>
      <w:proofErr w:type="spellEnd"/>
      <w:r w:rsidRPr="00B20E64">
        <w:rPr>
          <w:color w:val="000000"/>
        </w:rPr>
        <w:t xml:space="preserve">, A. (2015). Exploring perceptions of social justice advocacy competence among school counselors. </w:t>
      </w:r>
      <w:r w:rsidRPr="00B20E64">
        <w:rPr>
          <w:i/>
          <w:iCs/>
          <w:color w:val="000000"/>
        </w:rPr>
        <w:t>Journal of Counselor Leadership and Advocacy, 2</w:t>
      </w:r>
      <w:r w:rsidRPr="00B20E64">
        <w:rPr>
          <w:color w:val="000000"/>
        </w:rPr>
        <w:t>(1), 65–79. https://doi.org/10.1080/2326716X.2014.996831</w:t>
      </w:r>
    </w:p>
    <w:p w14:paraId="4FA005FB" w14:textId="6697B870" w:rsidR="00B20E64" w:rsidRPr="00B20E64" w:rsidRDefault="00B20E64" w:rsidP="00B20E64">
      <w:pPr>
        <w:ind w:left="720" w:hanging="720"/>
      </w:pPr>
      <w:r w:rsidRPr="00B20E64">
        <w:rPr>
          <w:color w:val="000000"/>
        </w:rPr>
        <w:t xml:space="preserve">Curry, J. R., &amp; </w:t>
      </w:r>
      <w:proofErr w:type="spellStart"/>
      <w:r w:rsidRPr="00B20E64">
        <w:rPr>
          <w:color w:val="000000"/>
        </w:rPr>
        <w:t>DeVoss</w:t>
      </w:r>
      <w:proofErr w:type="spellEnd"/>
      <w:r w:rsidRPr="00B20E64">
        <w:rPr>
          <w:color w:val="000000"/>
        </w:rPr>
        <w:t>, J. A. (2009). Introduction to special issue: The school counselor as</w:t>
      </w:r>
      <w:r w:rsidR="00E25175">
        <w:rPr>
          <w:color w:val="000000"/>
        </w:rPr>
        <w:t xml:space="preserve"> </w:t>
      </w:r>
      <w:r w:rsidRPr="00B20E64">
        <w:rPr>
          <w:color w:val="000000"/>
        </w:rPr>
        <w:t xml:space="preserve">leader. </w:t>
      </w:r>
      <w:r w:rsidRPr="00B20E64">
        <w:rPr>
          <w:i/>
          <w:iCs/>
          <w:color w:val="000000"/>
        </w:rPr>
        <w:t>Professional School Counseling, 13</w:t>
      </w:r>
      <w:r w:rsidRPr="00B20E64">
        <w:rPr>
          <w:color w:val="000000"/>
        </w:rPr>
        <w:t>(2), 2156759X0901300201. https://doi.org/10.1177/2156759X0901300201</w:t>
      </w:r>
    </w:p>
    <w:p w14:paraId="49125D4D" w14:textId="77777777" w:rsidR="00B20E64" w:rsidRPr="00B20E64" w:rsidRDefault="00B20E64" w:rsidP="00B20E64">
      <w:pPr>
        <w:ind w:left="720" w:hanging="720"/>
      </w:pPr>
      <w:proofErr w:type="spellStart"/>
      <w:r w:rsidRPr="00B20E64">
        <w:rPr>
          <w:color w:val="000000"/>
        </w:rPr>
        <w:t>Dahir</w:t>
      </w:r>
      <w:proofErr w:type="spellEnd"/>
      <w:r w:rsidRPr="00B20E64">
        <w:rPr>
          <w:color w:val="000000"/>
        </w:rPr>
        <w:t xml:space="preserve">, C. A., &amp; Stone, C. B. (2009). School counselor accountability: The path to social justice and systemic change. </w:t>
      </w:r>
      <w:r w:rsidRPr="00B20E64">
        <w:rPr>
          <w:i/>
          <w:iCs/>
          <w:color w:val="000000"/>
        </w:rPr>
        <w:t>Journal of Counseling &amp; Development, 87</w:t>
      </w:r>
      <w:r w:rsidRPr="00B20E64">
        <w:rPr>
          <w:color w:val="000000"/>
        </w:rPr>
        <w:t>(1), 12–20. https://doi.org/10.1002/j.1556-6678.2009.tb00544.x</w:t>
      </w:r>
    </w:p>
    <w:p w14:paraId="60923B1F" w14:textId="77777777" w:rsidR="00B20E64" w:rsidRPr="00B20E64" w:rsidRDefault="00B20E64" w:rsidP="00B20E64">
      <w:pPr>
        <w:ind w:left="720" w:hanging="720"/>
      </w:pPr>
      <w:r w:rsidRPr="00B20E64">
        <w:rPr>
          <w:color w:val="000000"/>
        </w:rPr>
        <w:t xml:space="preserve">Edwin, M., &amp; Daniels, A. D. (2022). The impact of racial trauma on Black students’ college and career outcomes: An antiracist approach. </w:t>
      </w:r>
      <w:r w:rsidRPr="00B20E64">
        <w:rPr>
          <w:i/>
          <w:iCs/>
          <w:color w:val="000000"/>
        </w:rPr>
        <w:t>Professional School Counseling, 26</w:t>
      </w:r>
      <w:r w:rsidRPr="00B20E64">
        <w:rPr>
          <w:color w:val="000000"/>
        </w:rPr>
        <w:t>(1b), 1-13. https://doi-org.utk.idm.oclc.org/10.1177/2158244018783039</w:t>
      </w:r>
    </w:p>
    <w:p w14:paraId="64F30088" w14:textId="77777777" w:rsidR="00B20E64" w:rsidRPr="00B20E64" w:rsidRDefault="00B20E64" w:rsidP="00B20E64">
      <w:pPr>
        <w:ind w:left="720" w:hanging="720"/>
      </w:pPr>
      <w:r w:rsidRPr="00B20E64">
        <w:rPr>
          <w:color w:val="000000"/>
        </w:rPr>
        <w:t xml:space="preserve">Fein, A. H., Carlisle, C. S., &amp; Isaacson, N. S. (2008). School shootings and counselor leadership: Four lessons from the field. </w:t>
      </w:r>
      <w:r w:rsidRPr="00B20E64">
        <w:rPr>
          <w:i/>
          <w:iCs/>
          <w:color w:val="000000"/>
        </w:rPr>
        <w:t>Professional School Counseling, 11</w:t>
      </w:r>
      <w:r w:rsidRPr="00B20E64">
        <w:rPr>
          <w:color w:val="000000"/>
        </w:rPr>
        <w:t>(4), 246-252. https://doi-org.utk.idm.oclc.org/10.1177/2156759X0801100405</w:t>
      </w:r>
    </w:p>
    <w:p w14:paraId="59684D4D" w14:textId="77777777" w:rsidR="00B20E64" w:rsidRPr="00B20E64" w:rsidRDefault="00B20E64" w:rsidP="00B20E64">
      <w:pPr>
        <w:ind w:left="720" w:hanging="720"/>
      </w:pPr>
      <w:r w:rsidRPr="00B20E64">
        <w:rPr>
          <w:color w:val="000000"/>
        </w:rPr>
        <w:t xml:space="preserve">Gay, J. L., &amp; Swank, J. M. (2021). School counselors’ use of the ASCA Closing-the-Gap Action Plan template to address educational disparities. </w:t>
      </w:r>
      <w:r w:rsidRPr="00B20E64">
        <w:rPr>
          <w:i/>
          <w:iCs/>
          <w:color w:val="000000"/>
        </w:rPr>
        <w:t>Professional School Counseling, 25</w:t>
      </w:r>
      <w:r w:rsidRPr="00B20E64">
        <w:rPr>
          <w:color w:val="000000"/>
        </w:rPr>
        <w:t>(1), 1-9. https://doi.org/10.1177/2156759X211058669</w:t>
      </w:r>
    </w:p>
    <w:p w14:paraId="116A7265" w14:textId="77777777" w:rsidR="00B20E64" w:rsidRPr="00B20E64" w:rsidRDefault="00B20E64" w:rsidP="00B20E64">
      <w:pPr>
        <w:ind w:left="720" w:hanging="720"/>
      </w:pPr>
      <w:r w:rsidRPr="00B20E64">
        <w:rPr>
          <w:color w:val="000000"/>
        </w:rPr>
        <w:t xml:space="preserve">Geiger, S. N., &amp; </w:t>
      </w:r>
      <w:proofErr w:type="spellStart"/>
      <w:r w:rsidRPr="00B20E64">
        <w:rPr>
          <w:color w:val="000000"/>
        </w:rPr>
        <w:t>Oehrtman</w:t>
      </w:r>
      <w:proofErr w:type="spellEnd"/>
      <w:r w:rsidRPr="00B20E64">
        <w:rPr>
          <w:color w:val="000000"/>
        </w:rPr>
        <w:t xml:space="preserve">, J. P. (2020). School counselors and the school leadership team. </w:t>
      </w:r>
      <w:r w:rsidRPr="00B20E64">
        <w:rPr>
          <w:i/>
          <w:iCs/>
          <w:color w:val="000000"/>
        </w:rPr>
        <w:t>Professional School Counseling, 23</w:t>
      </w:r>
      <w:r w:rsidRPr="00B20E64">
        <w:rPr>
          <w:color w:val="000000"/>
        </w:rPr>
        <w:t>(1_part_3), 1-9. https://doi-org.utk.idm.oclc.org/10.1177/2156759X20903566</w:t>
      </w:r>
    </w:p>
    <w:p w14:paraId="3BB343FD" w14:textId="77777777" w:rsidR="00B20E64" w:rsidRPr="00B20E64" w:rsidRDefault="00B20E64" w:rsidP="00B20E64">
      <w:pPr>
        <w:ind w:left="720" w:hanging="720"/>
      </w:pPr>
      <w:r w:rsidRPr="00B20E64">
        <w:rPr>
          <w:color w:val="000000"/>
        </w:rPr>
        <w:t xml:space="preserve">Gibson, D. M., </w:t>
      </w:r>
      <w:proofErr w:type="spellStart"/>
      <w:r w:rsidRPr="00B20E64">
        <w:rPr>
          <w:color w:val="000000"/>
        </w:rPr>
        <w:t>Dollarhide</w:t>
      </w:r>
      <w:proofErr w:type="spellEnd"/>
      <w:r w:rsidRPr="00B20E64">
        <w:rPr>
          <w:color w:val="000000"/>
        </w:rPr>
        <w:t xml:space="preserve">, C. T., Conley, A. H., &amp; Lowe, C. (2018). The construction and validation of the School Counseling Transformational Leadership Inventory. </w:t>
      </w:r>
      <w:r w:rsidRPr="00B20E64">
        <w:rPr>
          <w:i/>
          <w:iCs/>
          <w:color w:val="000000"/>
        </w:rPr>
        <w:t xml:space="preserve">Journal of </w:t>
      </w:r>
      <w:r w:rsidRPr="00B20E64">
        <w:rPr>
          <w:i/>
          <w:iCs/>
          <w:color w:val="000000"/>
        </w:rPr>
        <w:lastRenderedPageBreak/>
        <w:t>Counselor Leadership and Advocacy, 5</w:t>
      </w:r>
      <w:r w:rsidRPr="00B20E64">
        <w:rPr>
          <w:color w:val="000000"/>
        </w:rPr>
        <w:t>(1), 1–12. https://doi.org/10.1080/2326716X.2017.1399246</w:t>
      </w:r>
    </w:p>
    <w:p w14:paraId="67441CB2" w14:textId="77777777" w:rsidR="00B20E64" w:rsidRPr="00B20E64" w:rsidRDefault="00B20E64" w:rsidP="00B20E64">
      <w:pPr>
        <w:ind w:left="720" w:hanging="720"/>
      </w:pPr>
      <w:r w:rsidRPr="00B20E64">
        <w:rPr>
          <w:color w:val="000000"/>
        </w:rPr>
        <w:t xml:space="preserve">Goodman-Scott, E., &amp; </w:t>
      </w:r>
      <w:proofErr w:type="spellStart"/>
      <w:r w:rsidRPr="00B20E64">
        <w:rPr>
          <w:color w:val="000000"/>
        </w:rPr>
        <w:t>Grothaus</w:t>
      </w:r>
      <w:proofErr w:type="spellEnd"/>
      <w:r w:rsidRPr="00B20E64">
        <w:rPr>
          <w:color w:val="000000"/>
        </w:rPr>
        <w:t xml:space="preserve">, T. (2017a). RAMP and PBIS: “They definitely support one another”: The results of a phenomenological study (Part one). </w:t>
      </w:r>
      <w:r w:rsidRPr="00B20E64">
        <w:rPr>
          <w:i/>
          <w:iCs/>
          <w:color w:val="000000"/>
        </w:rPr>
        <w:t>Professional School Counseling, 21</w:t>
      </w:r>
      <w:r w:rsidRPr="00B20E64">
        <w:rPr>
          <w:color w:val="000000"/>
        </w:rPr>
        <w:t>(1), 119-129. https://doi.org/10.5330/1096-2409-21.1.119</w:t>
      </w:r>
    </w:p>
    <w:p w14:paraId="3B0DC60F" w14:textId="77777777" w:rsidR="00B20E64" w:rsidRPr="00B20E64" w:rsidRDefault="00B20E64" w:rsidP="00B20E64">
      <w:pPr>
        <w:ind w:left="720" w:hanging="720"/>
      </w:pPr>
      <w:r w:rsidRPr="00B20E64">
        <w:rPr>
          <w:color w:val="000000"/>
        </w:rPr>
        <w:t xml:space="preserve">Goodman-Scott, E., &amp; </w:t>
      </w:r>
      <w:proofErr w:type="spellStart"/>
      <w:r w:rsidRPr="00B20E64">
        <w:rPr>
          <w:color w:val="000000"/>
        </w:rPr>
        <w:t>Grothaus</w:t>
      </w:r>
      <w:proofErr w:type="spellEnd"/>
      <w:r w:rsidRPr="00B20E64">
        <w:rPr>
          <w:color w:val="000000"/>
        </w:rPr>
        <w:t xml:space="preserve">, T. (2017b). School counselors’ roles in RAMP and PBIS: A phenomenological investigation (Part two). </w:t>
      </w:r>
      <w:r w:rsidRPr="00B20E64">
        <w:rPr>
          <w:i/>
          <w:iCs/>
          <w:color w:val="000000"/>
        </w:rPr>
        <w:t>Professional School Counseling, 21</w:t>
      </w:r>
      <w:r w:rsidRPr="00B20E64">
        <w:rPr>
          <w:color w:val="000000"/>
        </w:rPr>
        <w:t>(1), 130–141. https://doi.org/10.5330/1096-2409-21.1.130</w:t>
      </w:r>
    </w:p>
    <w:p w14:paraId="1A740EC9" w14:textId="77777777" w:rsidR="00B20E64" w:rsidRPr="00B20E64" w:rsidRDefault="00B20E64" w:rsidP="00B20E64">
      <w:pPr>
        <w:ind w:left="720" w:hanging="720"/>
      </w:pPr>
      <w:r w:rsidRPr="00B20E64">
        <w:rPr>
          <w:color w:val="000000"/>
        </w:rPr>
        <w:t xml:space="preserve">Goodman-Scott, E., &amp; Ziomek-Daigle, J. (2022). School counselors’ leadership experiences in multi-tiered systems of support: Prioritizing relationships and shaping school climate. </w:t>
      </w:r>
      <w:r w:rsidRPr="00B20E64">
        <w:rPr>
          <w:i/>
          <w:iCs/>
          <w:color w:val="000000"/>
        </w:rPr>
        <w:t>Journal of Counseling &amp; Development, 100</w:t>
      </w:r>
      <w:r w:rsidRPr="00B20E64">
        <w:rPr>
          <w:color w:val="000000"/>
        </w:rPr>
        <w:t>(3), 266–277. https://doi.org/10.1002/jcad.12426</w:t>
      </w:r>
    </w:p>
    <w:p w14:paraId="7167E69F" w14:textId="77777777" w:rsidR="00B20E64" w:rsidRPr="00B20E64" w:rsidRDefault="00B20E64" w:rsidP="00B20E64">
      <w:pPr>
        <w:ind w:left="720" w:hanging="720"/>
      </w:pPr>
      <w:r w:rsidRPr="00B20E64">
        <w:rPr>
          <w:color w:val="000000"/>
        </w:rPr>
        <w:t xml:space="preserve">Harper, A. J., &amp; Singh, A. A. (2013). Counselor agency and action in developing safe schools: Six directions for systemic change. </w:t>
      </w:r>
      <w:r w:rsidRPr="00B20E64">
        <w:rPr>
          <w:i/>
          <w:iCs/>
          <w:color w:val="000000"/>
        </w:rPr>
        <w:t>Journal of LGBT Issues in Counseling, 7</w:t>
      </w:r>
      <w:r w:rsidRPr="00B20E64">
        <w:rPr>
          <w:color w:val="000000"/>
        </w:rPr>
        <w:t>(4), 405–415. https://doi.org/10.1080/15538605.2013.839346</w:t>
      </w:r>
    </w:p>
    <w:p w14:paraId="3A07450B" w14:textId="77777777" w:rsidR="00B20E64" w:rsidRPr="00B20E64" w:rsidRDefault="00B20E64" w:rsidP="00B20E64">
      <w:pPr>
        <w:ind w:left="720" w:hanging="720"/>
      </w:pPr>
      <w:r w:rsidRPr="00B20E64">
        <w:rPr>
          <w:color w:val="000000"/>
        </w:rPr>
        <w:t xml:space="preserve">Haskins, N. H., &amp; Singh, A. (2016). Advocacy competency of school counselors: An exploratory factor analysis. </w:t>
      </w:r>
      <w:r w:rsidRPr="00B20E64">
        <w:rPr>
          <w:i/>
          <w:iCs/>
          <w:color w:val="000000"/>
        </w:rPr>
        <w:t>Professional School Counseling, 20</w:t>
      </w:r>
      <w:r w:rsidRPr="00B20E64">
        <w:rPr>
          <w:color w:val="000000"/>
        </w:rPr>
        <w:t>(1), 149–158. https://doi.org/10.5330/1096-2409-20.1.149</w:t>
      </w:r>
    </w:p>
    <w:p w14:paraId="43F08466" w14:textId="77777777" w:rsidR="00B20E64" w:rsidRPr="00B20E64" w:rsidRDefault="00B20E64" w:rsidP="00B20E64">
      <w:pPr>
        <w:ind w:left="720" w:hanging="720"/>
      </w:pPr>
      <w:proofErr w:type="spellStart"/>
      <w:r w:rsidRPr="00B20E64">
        <w:rPr>
          <w:color w:val="000000"/>
        </w:rPr>
        <w:t>Havlik</w:t>
      </w:r>
      <w:proofErr w:type="spellEnd"/>
      <w:r w:rsidRPr="00B20E64">
        <w:rPr>
          <w:color w:val="000000"/>
        </w:rPr>
        <w:t xml:space="preserve">, S., </w:t>
      </w:r>
      <w:proofErr w:type="spellStart"/>
      <w:r w:rsidRPr="00B20E64">
        <w:rPr>
          <w:color w:val="000000"/>
        </w:rPr>
        <w:t>Ciarletta</w:t>
      </w:r>
      <w:proofErr w:type="spellEnd"/>
      <w:r w:rsidRPr="00B20E64">
        <w:rPr>
          <w:color w:val="000000"/>
        </w:rPr>
        <w:t xml:space="preserve">, M., &amp; Crawford, E. (2018). “If we don’t define our roles, someone else will”: Professional advocacy in school counseling. </w:t>
      </w:r>
      <w:r w:rsidRPr="00B20E64">
        <w:rPr>
          <w:i/>
          <w:iCs/>
          <w:color w:val="000000"/>
        </w:rPr>
        <w:t>Professional School Counseling, 22</w:t>
      </w:r>
      <w:r w:rsidRPr="00B20E64">
        <w:rPr>
          <w:color w:val="000000"/>
        </w:rPr>
        <w:t>(1), 1–11. https://doi.org/10.1177/2156759X19848331</w:t>
      </w:r>
    </w:p>
    <w:p w14:paraId="7D1408E1" w14:textId="77777777" w:rsidR="00B20E64" w:rsidRPr="00B20E64" w:rsidRDefault="00B20E64" w:rsidP="00B20E64">
      <w:pPr>
        <w:ind w:left="720" w:hanging="720"/>
      </w:pPr>
      <w:r w:rsidRPr="00B20E64">
        <w:rPr>
          <w:color w:val="000000"/>
        </w:rPr>
        <w:lastRenderedPageBreak/>
        <w:t xml:space="preserve">Hubbard, L., &amp; </w:t>
      </w:r>
      <w:proofErr w:type="spellStart"/>
      <w:r w:rsidRPr="00B20E64">
        <w:rPr>
          <w:color w:val="000000"/>
        </w:rPr>
        <w:t>Datnow</w:t>
      </w:r>
      <w:proofErr w:type="spellEnd"/>
      <w:r w:rsidRPr="00B20E64">
        <w:rPr>
          <w:color w:val="000000"/>
        </w:rPr>
        <w:t xml:space="preserve">, A. (2020). Design thinking, leadership, and the grammar of schooling: Implications for educational change. </w:t>
      </w:r>
      <w:r w:rsidRPr="00B20E64">
        <w:rPr>
          <w:i/>
          <w:iCs/>
          <w:color w:val="000000"/>
        </w:rPr>
        <w:t>American Journal of Education, 126</w:t>
      </w:r>
      <w:r w:rsidRPr="00B20E64">
        <w:rPr>
          <w:color w:val="000000"/>
        </w:rPr>
        <w:t>(4), 499–518. https://doi.org/10.1086/709510</w:t>
      </w:r>
    </w:p>
    <w:p w14:paraId="04A5990D" w14:textId="77777777" w:rsidR="00B20E64" w:rsidRPr="00B20E64" w:rsidRDefault="00B20E64" w:rsidP="00B20E64">
      <w:pPr>
        <w:ind w:left="720" w:hanging="720"/>
      </w:pPr>
      <w:r w:rsidRPr="00B20E64">
        <w:rPr>
          <w:color w:val="000000"/>
        </w:rPr>
        <w:t xml:space="preserve">LeBlanc, J., &amp; Borders, L. D. (2021). Educating future leaders: Integrating leadership into an introductory school counseling course. </w:t>
      </w:r>
      <w:r w:rsidRPr="00B20E64">
        <w:rPr>
          <w:i/>
          <w:iCs/>
          <w:color w:val="000000"/>
        </w:rPr>
        <w:t>Journal of Counselor Leadership and Advocacy, 8</w:t>
      </w:r>
      <w:r w:rsidRPr="00B20E64">
        <w:rPr>
          <w:color w:val="000000"/>
        </w:rPr>
        <w:t>(1), 30–43. https://doi.org/10.1080/2326716X.2020.1861489</w:t>
      </w:r>
    </w:p>
    <w:p w14:paraId="5FED3E32" w14:textId="77777777" w:rsidR="00B20E64" w:rsidRPr="00B20E64" w:rsidRDefault="00B20E64" w:rsidP="00B20E64">
      <w:pPr>
        <w:ind w:left="720" w:hanging="720"/>
      </w:pPr>
      <w:r w:rsidRPr="00B20E64">
        <w:rPr>
          <w:color w:val="000000"/>
        </w:rPr>
        <w:t xml:space="preserve">Leibowitz-Nelson, S. B., Baker, S. B., &amp; Nassar, S. C. (2020). Multicultural and social justice counseling competencies: Institutional interventions for professional school counselors. </w:t>
      </w:r>
      <w:r w:rsidRPr="00B20E64">
        <w:rPr>
          <w:i/>
          <w:iCs/>
          <w:color w:val="000000"/>
        </w:rPr>
        <w:t>Journal of Counselor Leadership and Advocacy, 7</w:t>
      </w:r>
      <w:r w:rsidRPr="00B20E64">
        <w:rPr>
          <w:color w:val="000000"/>
        </w:rPr>
        <w:t>(1), 42–54. https://doi.org/10.1080/2326716X.2020.1727384</w:t>
      </w:r>
    </w:p>
    <w:p w14:paraId="2B77E007" w14:textId="77777777" w:rsidR="00B20E64" w:rsidRPr="00B20E64" w:rsidRDefault="00B20E64" w:rsidP="00B20E64">
      <w:pPr>
        <w:ind w:left="720" w:hanging="720"/>
      </w:pPr>
      <w:r w:rsidRPr="00B20E64">
        <w:rPr>
          <w:color w:val="000000"/>
        </w:rPr>
        <w:t xml:space="preserve">Martin, P. J. (2002). Transforming school counseling: A national perspective. </w:t>
      </w:r>
      <w:r w:rsidRPr="00B20E64">
        <w:rPr>
          <w:i/>
          <w:iCs/>
          <w:color w:val="000000"/>
        </w:rPr>
        <w:t>Theory Into Practice, 41</w:t>
      </w:r>
      <w:r w:rsidRPr="00B20E64">
        <w:rPr>
          <w:color w:val="000000"/>
        </w:rPr>
        <w:t>(3), 148–153. https://doi.org/10.1207/s15430421tip4103_2</w:t>
      </w:r>
    </w:p>
    <w:p w14:paraId="30DA3A8B" w14:textId="77777777" w:rsidR="00B20E64" w:rsidRPr="00B20E64" w:rsidRDefault="00B20E64" w:rsidP="00B20E64">
      <w:pPr>
        <w:ind w:left="720" w:hanging="720"/>
      </w:pPr>
      <w:r w:rsidRPr="00B20E64">
        <w:rPr>
          <w:color w:val="000000"/>
        </w:rPr>
        <w:t xml:space="preserve">McMahon, H. G., Mason, E. C. M., &amp; Paisley, P. O. (2009). School counselor educators as educational leaders promoting systemic change. </w:t>
      </w:r>
      <w:r w:rsidRPr="00B20E64">
        <w:rPr>
          <w:i/>
          <w:iCs/>
          <w:color w:val="000000"/>
        </w:rPr>
        <w:t>Professional School Counseling, 13</w:t>
      </w:r>
      <w:r w:rsidRPr="00B20E64">
        <w:rPr>
          <w:color w:val="000000"/>
        </w:rPr>
        <w:t>(2), 116–124. https://doi.org/10.1177/2156759X0901300207</w:t>
      </w:r>
    </w:p>
    <w:p w14:paraId="3F04C3B5" w14:textId="77777777" w:rsidR="00B20E64" w:rsidRPr="00B20E64" w:rsidRDefault="00B20E64" w:rsidP="00B20E64">
      <w:pPr>
        <w:ind w:left="720" w:hanging="720"/>
      </w:pPr>
      <w:r w:rsidRPr="00B20E64">
        <w:rPr>
          <w:color w:val="000000"/>
        </w:rPr>
        <w:t xml:space="preserve">Mullen, P. R., Newhart, S., Haskins, N. H., Shapiro, K., &amp; Cassel, K. (2019). An examination of school counselors’ leadership self-efficacy, programmatic services, and social issue advocacy. </w:t>
      </w:r>
      <w:r w:rsidRPr="00B20E64">
        <w:rPr>
          <w:i/>
          <w:iCs/>
          <w:color w:val="000000"/>
        </w:rPr>
        <w:t>Journal of Counselor Leadership and Advocacy, 6</w:t>
      </w:r>
      <w:r w:rsidRPr="00B20E64">
        <w:rPr>
          <w:color w:val="000000"/>
        </w:rPr>
        <w:t>(2), 160–173. https://doi.org/10.1080/2326716X.2019.1590253</w:t>
      </w:r>
    </w:p>
    <w:p w14:paraId="34D4CF18" w14:textId="77777777" w:rsidR="00B20E64" w:rsidRPr="00B20E64" w:rsidRDefault="00B20E64" w:rsidP="00B20E64">
      <w:pPr>
        <w:ind w:left="720" w:hanging="720"/>
      </w:pPr>
      <w:proofErr w:type="spellStart"/>
      <w:r w:rsidRPr="00B20E64">
        <w:rPr>
          <w:color w:val="000000"/>
        </w:rPr>
        <w:t>Ratts</w:t>
      </w:r>
      <w:proofErr w:type="spellEnd"/>
      <w:r w:rsidRPr="00B20E64">
        <w:rPr>
          <w:color w:val="000000"/>
        </w:rPr>
        <w:t xml:space="preserve">, M. J., </w:t>
      </w:r>
      <w:proofErr w:type="spellStart"/>
      <w:r w:rsidRPr="00B20E64">
        <w:rPr>
          <w:color w:val="000000"/>
        </w:rPr>
        <w:t>DeKruyf</w:t>
      </w:r>
      <w:proofErr w:type="spellEnd"/>
      <w:r w:rsidRPr="00B20E64">
        <w:rPr>
          <w:color w:val="000000"/>
        </w:rPr>
        <w:t xml:space="preserve">, L., &amp; Chen-Hayes, S. F. (2007). The ACA Advocacy Competencies: A social justice advocacy framework for professional school counselors. </w:t>
      </w:r>
      <w:r w:rsidRPr="00B20E64">
        <w:rPr>
          <w:i/>
          <w:iCs/>
          <w:color w:val="000000"/>
        </w:rPr>
        <w:t>Professional School Counseling, 11</w:t>
      </w:r>
      <w:r w:rsidRPr="00B20E64">
        <w:rPr>
          <w:color w:val="000000"/>
        </w:rPr>
        <w:t>(2), 90–97. https://doi-org.utk.idm.oclc.org/10.1177/2156759X0701100203</w:t>
      </w:r>
    </w:p>
    <w:p w14:paraId="6319AB7A" w14:textId="77777777" w:rsidR="00B20E64" w:rsidRPr="00B20E64" w:rsidRDefault="00B20E64" w:rsidP="00B20E64">
      <w:pPr>
        <w:ind w:left="720" w:hanging="720"/>
      </w:pPr>
      <w:proofErr w:type="spellStart"/>
      <w:r w:rsidRPr="00B20E64">
        <w:rPr>
          <w:color w:val="000000"/>
        </w:rPr>
        <w:lastRenderedPageBreak/>
        <w:t>Ratts</w:t>
      </w:r>
      <w:proofErr w:type="spellEnd"/>
      <w:r w:rsidRPr="00B20E64">
        <w:rPr>
          <w:color w:val="000000"/>
        </w:rPr>
        <w:t xml:space="preserve">, M. J., &amp; Greenleaf, A. T. (2017). Multicultural and social justice counseling competencies: A leadership framework for professional school counselors. </w:t>
      </w:r>
      <w:r w:rsidRPr="00B20E64">
        <w:rPr>
          <w:i/>
          <w:iCs/>
          <w:color w:val="000000"/>
        </w:rPr>
        <w:t>Professional School Counseling, 21</w:t>
      </w:r>
      <w:r w:rsidRPr="00B20E64">
        <w:rPr>
          <w:color w:val="000000"/>
        </w:rPr>
        <w:t>(1b), 1–9. https://doi.org/10.1177/2156759X18773582</w:t>
      </w:r>
    </w:p>
    <w:p w14:paraId="6AD44667" w14:textId="77777777" w:rsidR="00B20E64" w:rsidRPr="00B20E64" w:rsidRDefault="00B20E64" w:rsidP="00B20E64">
      <w:pPr>
        <w:ind w:left="720" w:hanging="720"/>
      </w:pPr>
      <w:proofErr w:type="spellStart"/>
      <w:r w:rsidRPr="00B20E64">
        <w:rPr>
          <w:color w:val="000000"/>
        </w:rPr>
        <w:t>Ratts</w:t>
      </w:r>
      <w:proofErr w:type="spellEnd"/>
      <w:r w:rsidRPr="00B20E64">
        <w:rPr>
          <w:color w:val="000000"/>
        </w:rPr>
        <w:t>, M. J., Singh, A. A., Nassar-McMillan, S., Butler, S. K., &amp; McCullough, J. R. (2016). Multicultural and Social Justice Counseling Competencies: Guidelines for the counseling profession.</w:t>
      </w:r>
      <w:r w:rsidRPr="00B20E64">
        <w:rPr>
          <w:i/>
          <w:iCs/>
          <w:color w:val="000000"/>
        </w:rPr>
        <w:t xml:space="preserve"> Journal of Multicultural Counseling and Development, 44</w:t>
      </w:r>
      <w:r w:rsidRPr="00B20E64">
        <w:rPr>
          <w:color w:val="000000"/>
        </w:rPr>
        <w:t>(1), 28–48. https://doi.org/10.1002/jmcd.12035</w:t>
      </w:r>
    </w:p>
    <w:p w14:paraId="6C9DCA83" w14:textId="77777777" w:rsidR="00B20E64" w:rsidRPr="00B20E64" w:rsidRDefault="00B20E64" w:rsidP="00B20E64">
      <w:pPr>
        <w:ind w:left="720" w:hanging="720"/>
      </w:pPr>
      <w:r w:rsidRPr="00B20E64">
        <w:rPr>
          <w:color w:val="000000"/>
        </w:rPr>
        <w:t xml:space="preserve">Robinson, D. M., Mason, E. C. M., McMahon, H. G., Flowers, L. R., &amp; Harrison, A. (2018). New school counselors’ perceptions of factors influencing their roles as leaders. </w:t>
      </w:r>
      <w:r w:rsidRPr="00B20E64">
        <w:rPr>
          <w:i/>
          <w:iCs/>
          <w:color w:val="000000"/>
        </w:rPr>
        <w:t>Professional School Counseling, 22</w:t>
      </w:r>
      <w:r w:rsidRPr="00B20E64">
        <w:rPr>
          <w:color w:val="000000"/>
        </w:rPr>
        <w:t>(1), 1-15. https://doi.org/10.1177/2156759X19852617</w:t>
      </w:r>
    </w:p>
    <w:p w14:paraId="7C6EEF69" w14:textId="77777777" w:rsidR="00B20E64" w:rsidRPr="00B20E64" w:rsidRDefault="00B20E64" w:rsidP="00B20E64">
      <w:pPr>
        <w:ind w:left="720" w:hanging="720"/>
      </w:pPr>
      <w:proofErr w:type="spellStart"/>
      <w:r w:rsidRPr="00B20E64">
        <w:rPr>
          <w:color w:val="000000"/>
        </w:rPr>
        <w:t>Scaletta</w:t>
      </w:r>
      <w:proofErr w:type="spellEnd"/>
      <w:r w:rsidRPr="00B20E64">
        <w:rPr>
          <w:color w:val="000000"/>
        </w:rPr>
        <w:t xml:space="preserve">, M., &amp; </w:t>
      </w:r>
      <w:proofErr w:type="spellStart"/>
      <w:r w:rsidRPr="00B20E64">
        <w:rPr>
          <w:color w:val="000000"/>
        </w:rPr>
        <w:t>Tejero</w:t>
      </w:r>
      <w:proofErr w:type="spellEnd"/>
      <w:r w:rsidRPr="00B20E64">
        <w:rPr>
          <w:color w:val="000000"/>
        </w:rPr>
        <w:t xml:space="preserve"> Hughes, M. (2021). Sustained Positive Behavioral Interventions and Supports implementation: School leaders discuss their processes and practices. </w:t>
      </w:r>
      <w:r w:rsidRPr="00B20E64">
        <w:rPr>
          <w:i/>
          <w:iCs/>
          <w:color w:val="000000"/>
        </w:rPr>
        <w:t>Journal of Positive Behavior Interventions, 23</w:t>
      </w:r>
      <w:r w:rsidRPr="00B20E64">
        <w:rPr>
          <w:color w:val="000000"/>
        </w:rPr>
        <w:t>(1), 30–41. https://doi.org/10.1177/1098300720924350</w:t>
      </w:r>
    </w:p>
    <w:p w14:paraId="46E377AB" w14:textId="77777777" w:rsidR="00B20E64" w:rsidRPr="00B20E64" w:rsidRDefault="00B20E64" w:rsidP="00B20E64">
      <w:pPr>
        <w:ind w:left="720" w:hanging="720"/>
      </w:pPr>
      <w:r w:rsidRPr="00B20E64">
        <w:rPr>
          <w:color w:val="000000"/>
        </w:rPr>
        <w:t xml:space="preserve">Sears, S. (1999). Transforming school counseling: Making a difference for students. </w:t>
      </w:r>
      <w:r w:rsidRPr="00B20E64">
        <w:rPr>
          <w:i/>
          <w:iCs/>
          <w:color w:val="000000"/>
        </w:rPr>
        <w:t>NASSP Bulletin, 83</w:t>
      </w:r>
      <w:r w:rsidRPr="00B20E64">
        <w:rPr>
          <w:color w:val="000000"/>
        </w:rPr>
        <w:t>(603), 47–53. https://doi.org/10.1177/019263659908360308</w:t>
      </w:r>
    </w:p>
    <w:p w14:paraId="1F72C3F3" w14:textId="77777777" w:rsidR="00B20E64" w:rsidRPr="00B20E64" w:rsidRDefault="00B20E64" w:rsidP="00B20E64">
      <w:pPr>
        <w:ind w:left="720" w:hanging="720"/>
      </w:pPr>
      <w:r w:rsidRPr="00B20E64">
        <w:rPr>
          <w:color w:val="000000"/>
        </w:rPr>
        <w:t xml:space="preserve">Shell, E. M. (2021). School counselors as leaders for social justice and equity. </w:t>
      </w:r>
      <w:r w:rsidRPr="00B20E64">
        <w:rPr>
          <w:i/>
          <w:iCs/>
          <w:color w:val="000000"/>
        </w:rPr>
        <w:t>Taboo: The Journal of Culture &amp; Education, 20</w:t>
      </w:r>
      <w:r w:rsidRPr="00B20E64">
        <w:rPr>
          <w:color w:val="000000"/>
        </w:rPr>
        <w:t>(2), 58–71.</w:t>
      </w:r>
    </w:p>
    <w:p w14:paraId="10D3F92D" w14:textId="77777777" w:rsidR="00B20E64" w:rsidRPr="00B20E64" w:rsidRDefault="00B20E64" w:rsidP="00B20E64">
      <w:pPr>
        <w:ind w:left="720" w:hanging="720"/>
      </w:pPr>
      <w:r w:rsidRPr="00B20E64">
        <w:rPr>
          <w:color w:val="000000"/>
        </w:rPr>
        <w:t xml:space="preserve">Shields, C. M., </w:t>
      </w:r>
      <w:proofErr w:type="spellStart"/>
      <w:r w:rsidRPr="00B20E64">
        <w:rPr>
          <w:color w:val="000000"/>
        </w:rPr>
        <w:t>Dollarhide</w:t>
      </w:r>
      <w:proofErr w:type="spellEnd"/>
      <w:r w:rsidRPr="00B20E64">
        <w:rPr>
          <w:color w:val="000000"/>
        </w:rPr>
        <w:t xml:space="preserve">, C. T., &amp; Young, A. A. (2018). Transformative leadership in school counseling: An emerging paradigm for equity and excellence. </w:t>
      </w:r>
      <w:r w:rsidRPr="00B20E64">
        <w:rPr>
          <w:i/>
          <w:iCs/>
          <w:color w:val="000000"/>
        </w:rPr>
        <w:t>Professional School Counseling, 21</w:t>
      </w:r>
      <w:r w:rsidRPr="00B20E64">
        <w:rPr>
          <w:color w:val="000000"/>
        </w:rPr>
        <w:t>(1b), 1–11. https://doi.org/10.1177/2156759X18773581</w:t>
      </w:r>
    </w:p>
    <w:p w14:paraId="2F0AFA28" w14:textId="77777777" w:rsidR="00B20E64" w:rsidRPr="00B20E64" w:rsidRDefault="00B20E64" w:rsidP="00B20E64">
      <w:pPr>
        <w:ind w:left="720" w:hanging="720"/>
      </w:pPr>
      <w:proofErr w:type="spellStart"/>
      <w:r w:rsidRPr="00B20E64">
        <w:rPr>
          <w:color w:val="000000"/>
        </w:rPr>
        <w:lastRenderedPageBreak/>
        <w:t>Shillingford</w:t>
      </w:r>
      <w:proofErr w:type="spellEnd"/>
      <w:r w:rsidRPr="00B20E64">
        <w:rPr>
          <w:color w:val="000000"/>
        </w:rPr>
        <w:t xml:space="preserve">, M. A., &amp; Lambie, G. W. (2010). Contribution of professional school counselors’ values and leadership practices to their programmatic service delivery. </w:t>
      </w:r>
      <w:r w:rsidRPr="00B20E64">
        <w:rPr>
          <w:i/>
          <w:iCs/>
          <w:color w:val="000000"/>
        </w:rPr>
        <w:t>Professional School Counseling, 13</w:t>
      </w:r>
      <w:r w:rsidRPr="00B20E64">
        <w:rPr>
          <w:color w:val="000000"/>
        </w:rPr>
        <w:t>(4), 208–217. https://doi.org/10.1177/2156759X1001300401</w:t>
      </w:r>
    </w:p>
    <w:p w14:paraId="532B9CF5" w14:textId="77777777" w:rsidR="00B20E64" w:rsidRPr="00B20E64" w:rsidRDefault="00B20E64" w:rsidP="00B20E64">
      <w:pPr>
        <w:ind w:left="720" w:hanging="720"/>
      </w:pPr>
      <w:r w:rsidRPr="00B20E64">
        <w:rPr>
          <w:color w:val="000000"/>
        </w:rPr>
        <w:t xml:space="preserve">Singh, A. A., </w:t>
      </w:r>
      <w:proofErr w:type="spellStart"/>
      <w:r w:rsidRPr="00B20E64">
        <w:rPr>
          <w:color w:val="000000"/>
        </w:rPr>
        <w:t>Urbano</w:t>
      </w:r>
      <w:proofErr w:type="spellEnd"/>
      <w:r w:rsidRPr="00B20E64">
        <w:rPr>
          <w:color w:val="000000"/>
        </w:rPr>
        <w:t>, A., Haston, M., &amp; McMahan, E. (2010). School counselors’ strategies for social justice change: A grounded theory of what works in the real world.</w:t>
      </w:r>
      <w:r w:rsidRPr="00B20E64">
        <w:rPr>
          <w:i/>
          <w:iCs/>
          <w:color w:val="000000"/>
        </w:rPr>
        <w:t xml:space="preserve"> Professional School Counseling, 13</w:t>
      </w:r>
      <w:r w:rsidRPr="00B20E64">
        <w:rPr>
          <w:color w:val="000000"/>
        </w:rPr>
        <w:t>(3), 135–145. https://doi.org/10.1177/2156759X1001300301</w:t>
      </w:r>
    </w:p>
    <w:p w14:paraId="4B314755" w14:textId="77777777" w:rsidR="00B20E64" w:rsidRPr="00B20E64" w:rsidRDefault="00B20E64" w:rsidP="00B20E64">
      <w:pPr>
        <w:ind w:left="720" w:hanging="720"/>
      </w:pPr>
      <w:r w:rsidRPr="00B20E64">
        <w:rPr>
          <w:color w:val="000000"/>
        </w:rPr>
        <w:t>Stone &amp; Eggleston (2020). A university/school district partnership to close the information, opportunity, and attainment gaps for students in urban schools. Professional School Counseling, 23(1_part_2), 1-9. https://doi.org/10.1177/2156759X19899185</w:t>
      </w:r>
    </w:p>
    <w:p w14:paraId="3C8A6A09" w14:textId="77777777" w:rsidR="00B20E64" w:rsidRPr="00B20E64" w:rsidRDefault="00B20E64" w:rsidP="00B20E64">
      <w:pPr>
        <w:ind w:left="720" w:hanging="720"/>
      </w:pPr>
      <w:proofErr w:type="spellStart"/>
      <w:r w:rsidRPr="00B20E64">
        <w:rPr>
          <w:color w:val="000000"/>
        </w:rPr>
        <w:t>Toporek</w:t>
      </w:r>
      <w:proofErr w:type="spellEnd"/>
      <w:r w:rsidRPr="00B20E64">
        <w:rPr>
          <w:color w:val="000000"/>
        </w:rPr>
        <w:t xml:space="preserve">, R. L., &amp; Daniels, (2018). </w:t>
      </w:r>
      <w:r w:rsidRPr="00B20E64">
        <w:rPr>
          <w:i/>
          <w:iCs/>
          <w:color w:val="000000"/>
        </w:rPr>
        <w:t xml:space="preserve">American Counseling Association advocacy competencies. </w:t>
      </w:r>
      <w:r w:rsidRPr="00B20E64">
        <w:rPr>
          <w:color w:val="000000"/>
        </w:rPr>
        <w:t>https://www.counseling.org/docs/default-source/competencies/aca-advocacy-competencies-updated-may-2020.pdf?sfvrsn=f410212c_6</w:t>
      </w:r>
    </w:p>
    <w:p w14:paraId="2512B32A" w14:textId="77777777" w:rsidR="00B20E64" w:rsidRPr="00B20E64" w:rsidRDefault="00B20E64" w:rsidP="00B20E64">
      <w:pPr>
        <w:ind w:left="720" w:hanging="720"/>
      </w:pPr>
      <w:r w:rsidRPr="00B20E64">
        <w:rPr>
          <w:color w:val="000000"/>
        </w:rPr>
        <w:t xml:space="preserve">Warren, J. M., &amp; </w:t>
      </w:r>
      <w:proofErr w:type="spellStart"/>
      <w:r w:rsidRPr="00B20E64">
        <w:rPr>
          <w:color w:val="000000"/>
        </w:rPr>
        <w:t>Mauk</w:t>
      </w:r>
      <w:proofErr w:type="spellEnd"/>
      <w:r w:rsidRPr="00B20E64">
        <w:rPr>
          <w:color w:val="000000"/>
        </w:rPr>
        <w:t xml:space="preserve">, G. W. (2019). Implementation science: A path toward strengthening school counselor practice. </w:t>
      </w:r>
      <w:r w:rsidRPr="00B20E64">
        <w:rPr>
          <w:i/>
          <w:iCs/>
          <w:color w:val="000000"/>
        </w:rPr>
        <w:t>Professional School Counseling, 23</w:t>
      </w:r>
      <w:r w:rsidRPr="00B20E64">
        <w:rPr>
          <w:color w:val="000000"/>
        </w:rPr>
        <w:t>(1), 1-10. https://doi.org/10.1177/2156759X19878120</w:t>
      </w:r>
    </w:p>
    <w:p w14:paraId="59700834" w14:textId="77777777" w:rsidR="00B20E64" w:rsidRPr="00B20E64" w:rsidRDefault="00B20E64" w:rsidP="00B20E64">
      <w:pPr>
        <w:ind w:left="720" w:hanging="720"/>
      </w:pPr>
      <w:r w:rsidRPr="00B20E64">
        <w:rPr>
          <w:color w:val="000000"/>
        </w:rPr>
        <w:t xml:space="preserve">Young, A., &amp; Bryan, J. (2015). The School Counselor Leadership Survey: Instrument development and exploratory factor analysis. </w:t>
      </w:r>
      <w:r w:rsidRPr="00B20E64">
        <w:rPr>
          <w:i/>
          <w:iCs/>
          <w:color w:val="000000"/>
        </w:rPr>
        <w:t>Professional School Counseling, 19</w:t>
      </w:r>
      <w:r w:rsidRPr="00B20E64">
        <w:rPr>
          <w:color w:val="000000"/>
        </w:rPr>
        <w:t>(1), 1–15.</w:t>
      </w:r>
    </w:p>
    <w:p w14:paraId="39F7AAB4" w14:textId="77777777" w:rsidR="00B20E64" w:rsidRPr="00B20E64" w:rsidRDefault="00B20E64" w:rsidP="00B20E64">
      <w:pPr>
        <w:ind w:left="720" w:hanging="720"/>
      </w:pPr>
      <w:r w:rsidRPr="00B20E64">
        <w:rPr>
          <w:color w:val="000000"/>
        </w:rPr>
        <w:t xml:space="preserve">Young, A. A., &amp; </w:t>
      </w:r>
      <w:proofErr w:type="spellStart"/>
      <w:r w:rsidRPr="00B20E64">
        <w:rPr>
          <w:color w:val="000000"/>
        </w:rPr>
        <w:t>Dollarhide</w:t>
      </w:r>
      <w:proofErr w:type="spellEnd"/>
      <w:r w:rsidRPr="00B20E64">
        <w:rPr>
          <w:color w:val="000000"/>
        </w:rPr>
        <w:t xml:space="preserve">, C. T. (2017). Introduction to the special issue: A case for school counseling leadership. </w:t>
      </w:r>
      <w:r w:rsidRPr="00B20E64">
        <w:rPr>
          <w:i/>
          <w:iCs/>
          <w:color w:val="000000"/>
        </w:rPr>
        <w:t>Professional School Counseling, 21</w:t>
      </w:r>
      <w:r w:rsidRPr="00B20E64">
        <w:rPr>
          <w:color w:val="000000"/>
        </w:rPr>
        <w:t>(1b), 1-8. https://doi.org/10.1177/2156759X18772988</w:t>
      </w:r>
    </w:p>
    <w:p w14:paraId="6D5C7FDF" w14:textId="77777777" w:rsidR="00B20E64" w:rsidRPr="00B20E64" w:rsidRDefault="00B20E64" w:rsidP="00B20E64">
      <w:pPr>
        <w:spacing w:line="240" w:lineRule="auto"/>
      </w:pPr>
    </w:p>
    <w:p w14:paraId="1257AA82" w14:textId="77777777" w:rsidR="00B20E64" w:rsidRDefault="00B20E64">
      <w:pPr>
        <w:spacing w:line="240" w:lineRule="auto"/>
        <w:rPr>
          <w:b/>
        </w:rPr>
      </w:pPr>
      <w:r>
        <w:br w:type="page"/>
      </w:r>
    </w:p>
    <w:p w14:paraId="000000D8" w14:textId="4835074B" w:rsidR="00FE1493" w:rsidRDefault="007F4658" w:rsidP="00B20E64">
      <w:pPr>
        <w:pStyle w:val="Heading1"/>
      </w:pPr>
      <w:bookmarkStart w:id="53" w:name="_Toc135230504"/>
      <w:r>
        <w:lastRenderedPageBreak/>
        <w:t>Chapter II: Defining Systemic Change in School Counseling: A Delphi Study</w:t>
      </w:r>
      <w:bookmarkEnd w:id="53"/>
    </w:p>
    <w:p w14:paraId="000000D9" w14:textId="77777777" w:rsidR="00FE1493" w:rsidRDefault="007F4658" w:rsidP="00390043">
      <w:pPr>
        <w:pStyle w:val="Heading2"/>
      </w:pPr>
      <w:r>
        <w:br w:type="page"/>
      </w:r>
    </w:p>
    <w:p w14:paraId="000000DA" w14:textId="5DA1F911" w:rsidR="00FE1493" w:rsidRDefault="007F4658" w:rsidP="00390043">
      <w:pPr>
        <w:pStyle w:val="Heading2"/>
      </w:pPr>
      <w:bookmarkStart w:id="54" w:name="_y24tfn5izmal" w:colFirst="0" w:colLast="0"/>
      <w:bookmarkStart w:id="55" w:name="_Toc135230505"/>
      <w:bookmarkEnd w:id="54"/>
      <w:r>
        <w:lastRenderedPageBreak/>
        <w:t>Abstract</w:t>
      </w:r>
      <w:bookmarkEnd w:id="55"/>
    </w:p>
    <w:p w14:paraId="6CB47E43" w14:textId="592A55F3" w:rsidR="00686CB1" w:rsidRDefault="00686CB1" w:rsidP="00D33364">
      <w:pPr>
        <w:rPr>
          <w:color w:val="000000"/>
        </w:rPr>
      </w:pPr>
      <w:r w:rsidRPr="00686CB1">
        <w:rPr>
          <w:color w:val="000000"/>
        </w:rPr>
        <w:t xml:space="preserve">Systemic change is regarded as </w:t>
      </w:r>
      <w:r>
        <w:rPr>
          <w:color w:val="000000"/>
        </w:rPr>
        <w:t xml:space="preserve">a </w:t>
      </w:r>
      <w:r w:rsidRPr="00686CB1">
        <w:rPr>
          <w:color w:val="000000"/>
        </w:rPr>
        <w:t xml:space="preserve">key component of professional school counseling practice for increasing positive, equitable outcomes for PreK-12 students. To date, there has been a lack of clarity around how systemic change is unique from leadership and advocacy and how systemic change looks in practice. </w:t>
      </w:r>
      <w:r w:rsidR="00DA1DF5">
        <w:rPr>
          <w:color w:val="000000"/>
        </w:rPr>
        <w:t>The</w:t>
      </w:r>
      <w:r w:rsidRPr="00686CB1">
        <w:rPr>
          <w:color w:val="000000"/>
        </w:rPr>
        <w:t xml:space="preserve"> purpose of this study was to provide empirical foundations </w:t>
      </w:r>
      <w:r>
        <w:rPr>
          <w:color w:val="000000"/>
        </w:rPr>
        <w:t>for</w:t>
      </w:r>
      <w:r w:rsidRPr="00686CB1">
        <w:rPr>
          <w:color w:val="000000"/>
        </w:rPr>
        <w:t xml:space="preserve"> systemic change agency in school counseling. </w:t>
      </w:r>
      <w:r w:rsidR="00DA1DF5">
        <w:rPr>
          <w:color w:val="000000"/>
        </w:rPr>
        <w:t>Using Delphi methodology, a</w:t>
      </w:r>
      <w:r w:rsidRPr="00686CB1">
        <w:rPr>
          <w:color w:val="000000"/>
        </w:rPr>
        <w:t xml:space="preserve">n expert panel </w:t>
      </w:r>
      <w:r w:rsidR="00D10EF5">
        <w:rPr>
          <w:color w:val="000000"/>
        </w:rPr>
        <w:t xml:space="preserve">of 22 participants </w:t>
      </w:r>
      <w:r w:rsidRPr="00686CB1">
        <w:rPr>
          <w:color w:val="000000"/>
        </w:rPr>
        <w:t>consisting of professional school counselors, counselor educators, and school counseling supervisors developed a consensus list of 13</w:t>
      </w:r>
      <w:r w:rsidR="00153896">
        <w:rPr>
          <w:color w:val="000000"/>
        </w:rPr>
        <w:t>0</w:t>
      </w:r>
      <w:r w:rsidRPr="00686CB1">
        <w:rPr>
          <w:color w:val="000000"/>
        </w:rPr>
        <w:t xml:space="preserve"> items describing the core beliefs, knowledge, dispositions, and skills necessary for school counselors to conduct systemic change. The findings suggest future implications for school counseling preparation, research, and practice. </w:t>
      </w:r>
    </w:p>
    <w:p w14:paraId="311EB11A" w14:textId="77777777" w:rsidR="00686CB1" w:rsidRDefault="00686CB1" w:rsidP="00686CB1">
      <w:pPr>
        <w:ind w:firstLine="720"/>
        <w:rPr>
          <w:color w:val="000000"/>
        </w:rPr>
      </w:pPr>
    </w:p>
    <w:p w14:paraId="31384E22" w14:textId="274BEFFA" w:rsidR="00686CB1" w:rsidRDefault="00686CB1">
      <w:pPr>
        <w:spacing w:line="240" w:lineRule="auto"/>
        <w:rPr>
          <w:color w:val="000000"/>
        </w:rPr>
      </w:pPr>
      <w:r>
        <w:rPr>
          <w:color w:val="000000"/>
        </w:rPr>
        <w:br w:type="page"/>
      </w:r>
    </w:p>
    <w:p w14:paraId="4ABADF7C" w14:textId="77777777" w:rsidR="00686CB1" w:rsidRDefault="00686CB1" w:rsidP="009F1315">
      <w:pPr>
        <w:pStyle w:val="Heading2"/>
      </w:pPr>
      <w:bookmarkStart w:id="56" w:name="_Toc135230506"/>
      <w:r>
        <w:lastRenderedPageBreak/>
        <w:t>Introduction</w:t>
      </w:r>
      <w:bookmarkEnd w:id="56"/>
    </w:p>
    <w:p w14:paraId="7E1C7BA0" w14:textId="54269C0B" w:rsidR="00686CB1" w:rsidRDefault="00686CB1" w:rsidP="00686CB1">
      <w:pPr>
        <w:pStyle w:val="NormalWeb"/>
        <w:spacing w:before="0" w:beforeAutospacing="0" w:after="0" w:afterAutospacing="0" w:line="480" w:lineRule="auto"/>
      </w:pPr>
      <w:r>
        <w:rPr>
          <w:rStyle w:val="apple-tab-span"/>
          <w:color w:val="000000"/>
        </w:rPr>
        <w:tab/>
      </w:r>
      <w:r>
        <w:rPr>
          <w:color w:val="000000"/>
        </w:rPr>
        <w:t>According to the American School Counselor Association (ASCA), professional school counselors must be leaders, advocates, and systemic change agents (ASCA, 2019a). These constructs are woven throughout the ASCA National Model (2019a) as key components for developing school counseling programs that meet the unique needs of diverse student populations. ASCA’s Ethical Standards for School Counselors (ASCA, 2022) assert that school counselors must advocate for students’ rights, increase access to equitable education, and foster change within complex school system</w:t>
      </w:r>
      <w:r w:rsidR="00DA1DF5">
        <w:rPr>
          <w:color w:val="000000"/>
        </w:rPr>
        <w:t>s</w:t>
      </w:r>
      <w:r>
        <w:rPr>
          <w:color w:val="000000"/>
        </w:rPr>
        <w:t>. Given that school counselors work with students representing a wide variety of social and cultural identities, these skills are necessary for promoting more equitable, inclusive experiences for all. </w:t>
      </w:r>
    </w:p>
    <w:p w14:paraId="25BF9254" w14:textId="11792B61" w:rsidR="00686CB1" w:rsidRDefault="00686CB1" w:rsidP="00686CB1">
      <w:pPr>
        <w:pStyle w:val="NormalWeb"/>
        <w:spacing w:before="0" w:beforeAutospacing="0" w:after="0" w:afterAutospacing="0" w:line="480" w:lineRule="auto"/>
      </w:pPr>
      <w:r>
        <w:rPr>
          <w:rStyle w:val="apple-tab-span"/>
          <w:color w:val="000000"/>
        </w:rPr>
        <w:tab/>
      </w:r>
      <w:r>
        <w:rPr>
          <w:color w:val="000000"/>
        </w:rPr>
        <w:t>Leadership and advocacy have been discussed thoroughly within school counseling literature. Through both quantitative and qualitative analyses, researchers have investigated the skills and practices that contribute to leadership and advocacy identity in school counselors (e.g., Gibson et al., 2018; Goodman-Scott &amp; Ziomek-Daigle, 2022; Mullen et al., 2019; Singh et al., 2010). Comparatively, systemic change has not been well defined. Some scholars conceptually discussed how school counselors might utilize systemic change by increasing inclusion for LGBTQ+ students (</w:t>
      </w:r>
      <w:proofErr w:type="spellStart"/>
      <w:r>
        <w:rPr>
          <w:color w:val="000000"/>
        </w:rPr>
        <w:t>Asplund</w:t>
      </w:r>
      <w:proofErr w:type="spellEnd"/>
      <w:r>
        <w:rPr>
          <w:color w:val="000000"/>
        </w:rPr>
        <w:t xml:space="preserve"> &amp; Ordway, 2018; Harper &amp; Singh, 2013), conducting action research (</w:t>
      </w:r>
      <w:proofErr w:type="spellStart"/>
      <w:r>
        <w:rPr>
          <w:color w:val="000000"/>
        </w:rPr>
        <w:t>Dahir</w:t>
      </w:r>
      <w:proofErr w:type="spellEnd"/>
      <w:r>
        <w:rPr>
          <w:color w:val="000000"/>
        </w:rPr>
        <w:t xml:space="preserve"> &amp; Stone, 2009), and implementing a comprehensive school counseling </w:t>
      </w:r>
      <w:proofErr w:type="gramStart"/>
      <w:r w:rsidR="00DA1DF5">
        <w:rPr>
          <w:color w:val="000000"/>
        </w:rPr>
        <w:t>programs</w:t>
      </w:r>
      <w:r>
        <w:rPr>
          <w:color w:val="000000"/>
        </w:rPr>
        <w:t xml:space="preserve"> (Warren &amp; </w:t>
      </w:r>
      <w:proofErr w:type="spellStart"/>
      <w:r>
        <w:rPr>
          <w:color w:val="000000"/>
        </w:rPr>
        <w:t>Mauk</w:t>
      </w:r>
      <w:proofErr w:type="spellEnd"/>
      <w:r>
        <w:rPr>
          <w:color w:val="000000"/>
        </w:rPr>
        <w:t>, 2019)</w:t>
      </w:r>
      <w:proofErr w:type="gramEnd"/>
      <w:r>
        <w:rPr>
          <w:color w:val="000000"/>
        </w:rPr>
        <w:t>. However, it is unclear how systemic change is empirically defined and distinguishable from leadership and advocacy.</w:t>
      </w:r>
    </w:p>
    <w:p w14:paraId="415D54E4" w14:textId="77777777" w:rsidR="00686CB1" w:rsidRDefault="00686CB1" w:rsidP="009F1315">
      <w:pPr>
        <w:pStyle w:val="Heading2"/>
      </w:pPr>
      <w:bookmarkStart w:id="57" w:name="_Toc135230507"/>
      <w:r>
        <w:t>Literature Review</w:t>
      </w:r>
      <w:bookmarkEnd w:id="57"/>
    </w:p>
    <w:p w14:paraId="348E8765" w14:textId="77777777" w:rsidR="00686CB1" w:rsidRDefault="00686CB1" w:rsidP="00686CB1">
      <w:pPr>
        <w:pStyle w:val="NormalWeb"/>
        <w:spacing w:before="0" w:beforeAutospacing="0" w:after="0" w:afterAutospacing="0" w:line="480" w:lineRule="auto"/>
        <w:ind w:firstLine="720"/>
      </w:pPr>
      <w:r>
        <w:rPr>
          <w:color w:val="000000"/>
        </w:rPr>
        <w:t xml:space="preserve">School counselors are master’s level professionals who support the academic, career, and social emotional needs of PreK-12 students within complex educational systems (ASCA, 2019a). </w:t>
      </w:r>
      <w:r>
        <w:rPr>
          <w:color w:val="000000"/>
        </w:rPr>
        <w:lastRenderedPageBreak/>
        <w:t>They develop and implement comprehensive school counseling programs that include individual and small group counseling, classroom curricula, and schoolwide initiatives aimed at supporting diverse student needs (ASCA, 2019b). They collaborate with families, teachers, administrators, and other community partners to establish goals and services that support overall student success (ASCA, 2019b). As one of few mental health professionals within schools, school counselors meet student needs with an in-depth understanding of lifespan development, cultural context, and systemic issues facing students (ASCA, 2019b). </w:t>
      </w:r>
    </w:p>
    <w:p w14:paraId="5AECFBFD" w14:textId="77777777" w:rsidR="00686CB1" w:rsidRDefault="00686CB1" w:rsidP="00686CB1">
      <w:pPr>
        <w:pStyle w:val="NormalWeb"/>
        <w:spacing w:before="0" w:beforeAutospacing="0" w:after="0" w:afterAutospacing="0" w:line="480" w:lineRule="auto"/>
        <w:ind w:firstLine="720"/>
      </w:pPr>
      <w:r>
        <w:rPr>
          <w:color w:val="000000"/>
        </w:rPr>
        <w:t xml:space="preserve">Within the roles of leadership, advocacy, and systemic change, school counselors must utilize several core attributes to implement a comprehensive school counseling program effectively (ASCA, 2019a). In all roles, school counselors must build strong relationships with students, families, teachers, and administrators (Beck &amp; Lane, 2019; Gibson et al., 2018; Young &amp; Bryan, 2015). These collaborative relationships help to ensure counseling programs are meeting students’ developmental and cultural needs. Additionally, school counselors develop programs that are data-driven and informed by best practices (Gibson et al., 2018; </w:t>
      </w:r>
      <w:proofErr w:type="spellStart"/>
      <w:r>
        <w:rPr>
          <w:color w:val="000000"/>
        </w:rPr>
        <w:t>Havlik</w:t>
      </w:r>
      <w:proofErr w:type="spellEnd"/>
      <w:r>
        <w:rPr>
          <w:color w:val="000000"/>
        </w:rPr>
        <w:t xml:space="preserve"> et al., 2018). When challenges arise, they utilize innovation to identify creative solutions to problems and connect with students in unique ways (Beck &amp; Lane, 2019; </w:t>
      </w:r>
      <w:proofErr w:type="spellStart"/>
      <w:r>
        <w:rPr>
          <w:color w:val="000000"/>
        </w:rPr>
        <w:t>Havlik</w:t>
      </w:r>
      <w:proofErr w:type="spellEnd"/>
      <w:r>
        <w:rPr>
          <w:color w:val="000000"/>
        </w:rPr>
        <w:t xml:space="preserve"> et al., 2018). They aim to empower, motivate, and encourage both students and colleagues to increase positive outcomes for all (Beck &amp; Lane, 2019). As leaders, advocates, and systemic change agents, school counselors actively strive to transform school culture to promote overall student outcomes (Goodman-Scott &amp; Ziomek-Daigle, 2022). Although leadership, advocacy, and systemic change have some overlapping knowledge and skills, school counselors enact these roles in different ways depending on needs and desired outcomes. </w:t>
      </w:r>
    </w:p>
    <w:p w14:paraId="508C11FE" w14:textId="77777777" w:rsidR="00686CB1" w:rsidRDefault="00686CB1" w:rsidP="009F1315">
      <w:pPr>
        <w:pStyle w:val="Heading3"/>
      </w:pPr>
      <w:bookmarkStart w:id="58" w:name="_Toc135230508"/>
      <w:r>
        <w:lastRenderedPageBreak/>
        <w:t>Leadership</w:t>
      </w:r>
      <w:bookmarkEnd w:id="58"/>
    </w:p>
    <w:p w14:paraId="289B2B7F" w14:textId="7081F3EA" w:rsidR="00686CB1" w:rsidRDefault="00686CB1" w:rsidP="00686CB1">
      <w:pPr>
        <w:pStyle w:val="NormalWeb"/>
        <w:spacing w:before="0" w:beforeAutospacing="0" w:after="0" w:afterAutospacing="0" w:line="480" w:lineRule="auto"/>
        <w:ind w:firstLine="720"/>
      </w:pPr>
      <w:r>
        <w:rPr>
          <w:color w:val="000000"/>
        </w:rPr>
        <w:t xml:space="preserve">Following the Transforming School Counseling Initiative (TSCI) in the late 1990s, the counseling profession shifted towards school counselors taking a more active role in identifying and closing achievement gaps (Sears, 1999). This role transformation required school counselors to develop leadership skills to work strategically with community and educational partners. Although many leadership models can be applied to school counseling practice (Young &amp; </w:t>
      </w:r>
      <w:proofErr w:type="spellStart"/>
      <w:r>
        <w:rPr>
          <w:color w:val="000000"/>
        </w:rPr>
        <w:t>Dollarhide</w:t>
      </w:r>
      <w:proofErr w:type="spellEnd"/>
      <w:r>
        <w:rPr>
          <w:color w:val="000000"/>
        </w:rPr>
        <w:t>, 2017), leadership skills are necessary for the effective implementation of comprehensive school counseling programs (ASCA, 2019a).</w:t>
      </w:r>
    </w:p>
    <w:p w14:paraId="63E06207" w14:textId="77777777" w:rsidR="00686CB1" w:rsidRDefault="00686CB1" w:rsidP="00686CB1">
      <w:pPr>
        <w:pStyle w:val="NormalWeb"/>
        <w:spacing w:before="0" w:beforeAutospacing="0" w:after="0" w:afterAutospacing="0" w:line="480" w:lineRule="auto"/>
        <w:ind w:firstLine="720"/>
      </w:pPr>
      <w:r>
        <w:rPr>
          <w:color w:val="000000"/>
        </w:rPr>
        <w:t>School counselors are leaders who develop school counseling programs and establish goals that align with the overall school mission and vision (ASCA, 2019b). They collect data through needs assessments and evaluations from students, families, and school staff to determine how their services can best align with student needs (ASCA, 2019a). They collaborate with other educators on school leadership teams to implement and evaluate school-wide initiatives aimed at increasing attendance, achievement, and behavioral data (Goodman-Scott &amp; Ziomek-Daigle, 2022). Throughout their leadership roles, they continuously evaluate their practices to ensure they effectively meet student needs (Gibson et al., 2018). </w:t>
      </w:r>
    </w:p>
    <w:p w14:paraId="321D9DE8" w14:textId="77777777" w:rsidR="00686CB1" w:rsidRDefault="00686CB1" w:rsidP="009F1315">
      <w:pPr>
        <w:pStyle w:val="Heading3"/>
      </w:pPr>
      <w:bookmarkStart w:id="59" w:name="_Toc135230509"/>
      <w:r>
        <w:t>Advocacy</w:t>
      </w:r>
      <w:bookmarkEnd w:id="59"/>
    </w:p>
    <w:p w14:paraId="353F8E52"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In addition to leadership, ASCA asserts the importance of advocacy for students to ensure equitable learning experiences for all students (ASCA, 2019a). School counselors advocate both with students (e.g., leading an inclusive LGBTQ+ student group) and on behalf of students (e.g., conducting a workshop for staff about handling harassment; </w:t>
      </w:r>
      <w:proofErr w:type="spellStart"/>
      <w:r>
        <w:rPr>
          <w:color w:val="000000"/>
        </w:rPr>
        <w:t>Asplund</w:t>
      </w:r>
      <w:proofErr w:type="spellEnd"/>
      <w:r>
        <w:rPr>
          <w:color w:val="000000"/>
        </w:rPr>
        <w:t xml:space="preserve"> &amp; Ordway, 2018) through a continuum of systemic interventions ranging from helping individual students develop self-advocacy skills (microlevel) to </w:t>
      </w:r>
      <w:proofErr w:type="gramStart"/>
      <w:r>
        <w:rPr>
          <w:color w:val="000000"/>
        </w:rPr>
        <w:t>taking action</w:t>
      </w:r>
      <w:proofErr w:type="gramEnd"/>
      <w:r>
        <w:rPr>
          <w:color w:val="000000"/>
        </w:rPr>
        <w:t xml:space="preserve"> on legislative policies (macrolevel; </w:t>
      </w:r>
      <w:proofErr w:type="spellStart"/>
      <w:r>
        <w:rPr>
          <w:color w:val="000000"/>
        </w:rPr>
        <w:t>Ratts</w:t>
      </w:r>
      <w:proofErr w:type="spellEnd"/>
      <w:r>
        <w:rPr>
          <w:color w:val="000000"/>
        </w:rPr>
        <w:t xml:space="preserve"> et al., </w:t>
      </w:r>
      <w:r>
        <w:rPr>
          <w:color w:val="000000"/>
        </w:rPr>
        <w:lastRenderedPageBreak/>
        <w:t>2007). School counselors must use advocacy skills to develop comprehensive school counseling programs that meet the diverse needs of all students (ASCA, 2019a). </w:t>
      </w:r>
    </w:p>
    <w:p w14:paraId="6243ACBD" w14:textId="77777777" w:rsidR="00686CB1" w:rsidRDefault="00686CB1" w:rsidP="00686CB1">
      <w:pPr>
        <w:pStyle w:val="NormalWeb"/>
        <w:spacing w:before="0" w:beforeAutospacing="0" w:after="0" w:afterAutospacing="0" w:line="480" w:lineRule="auto"/>
        <w:ind w:firstLine="720"/>
      </w:pPr>
      <w:r>
        <w:rPr>
          <w:color w:val="000000"/>
        </w:rPr>
        <w:t xml:space="preserve">Specifically, school counselors utilize advocacy skills to develop counseling program goals with specific attention to students with marginalized identities (Leibowitz-Nelson et al., 2020). They actively seek resources and opportunities for students to increase educational equity (Leibowitz-Nelson et al., 2020). Individually, they work with students to develop a sense of empowerment and skills for self-advocacy (Haskins &amp; Singh, 2016; </w:t>
      </w:r>
      <w:proofErr w:type="spellStart"/>
      <w:r>
        <w:rPr>
          <w:color w:val="000000"/>
        </w:rPr>
        <w:t>Ratts</w:t>
      </w:r>
      <w:proofErr w:type="spellEnd"/>
      <w:r>
        <w:rPr>
          <w:color w:val="000000"/>
        </w:rPr>
        <w:t xml:space="preserve"> et al., 2007). Also, they advocate for their roles as professional school counselors by analyzing program data, gaining buy-in from interested parties, and increasing program supports for all students (Gibson et al., 2018; </w:t>
      </w:r>
      <w:proofErr w:type="spellStart"/>
      <w:r>
        <w:rPr>
          <w:color w:val="000000"/>
        </w:rPr>
        <w:t>Havlik</w:t>
      </w:r>
      <w:proofErr w:type="spellEnd"/>
      <w:r>
        <w:rPr>
          <w:color w:val="000000"/>
        </w:rPr>
        <w:t xml:space="preserve"> et al., 2018). As advocates, school counselors work intentionally to ensure optimal outcomes for students inclusive of all their social and cultural backgrounds.</w:t>
      </w:r>
    </w:p>
    <w:p w14:paraId="5946BD67" w14:textId="77777777" w:rsidR="00686CB1" w:rsidRDefault="00686CB1" w:rsidP="009F1315">
      <w:pPr>
        <w:pStyle w:val="Heading3"/>
      </w:pPr>
      <w:bookmarkStart w:id="60" w:name="_Toc135230510"/>
      <w:r>
        <w:t>Systemic Change</w:t>
      </w:r>
      <w:bookmarkEnd w:id="60"/>
    </w:p>
    <w:p w14:paraId="09DD0418" w14:textId="77777777" w:rsidR="00686CB1" w:rsidRDefault="00686CB1" w:rsidP="00686CB1">
      <w:pPr>
        <w:pStyle w:val="NormalWeb"/>
        <w:spacing w:before="0" w:beforeAutospacing="0" w:after="0" w:afterAutospacing="0" w:line="480" w:lineRule="auto"/>
        <w:ind w:firstLine="720"/>
      </w:pPr>
      <w:r>
        <w:rPr>
          <w:color w:val="000000"/>
        </w:rPr>
        <w:t xml:space="preserve">As a core behavior of school counselors, ASCA (2019a) defines systemic change as “change affecting the entire system; transformational; change affecting more than an individual or series of individuals; focused upon the dynamic of the environment, not the individual” (p. 150). Although this definition is inspiring, it lacks the concrete knowledge and skills that school counselors must possess to create systemic change. Conceptually, systemic change might include increasing access to equitable education, reducing systemic barriers, and transforming complex school systems (ASCA, 2019a; Shell, 2021). As systemic change agents, school counselors evaluate how school policies create gaps in achievement, access, or achievement (ASCA, 2019a; 2019b). </w:t>
      </w:r>
      <w:proofErr w:type="gramStart"/>
      <w:r>
        <w:rPr>
          <w:color w:val="000000"/>
        </w:rPr>
        <w:t>Similar to</w:t>
      </w:r>
      <w:proofErr w:type="gramEnd"/>
      <w:r>
        <w:rPr>
          <w:color w:val="000000"/>
        </w:rPr>
        <w:t xml:space="preserve"> advocacy, school counselors apply their knowledge of multicultural systems when analyzing student data. Additionally, they use this knowledge to dialogue with educational decision-makers to initiate changes in policy or practice (Haskins &amp; Singh, 2016; Singh et al., </w:t>
      </w:r>
      <w:r>
        <w:rPr>
          <w:color w:val="000000"/>
        </w:rPr>
        <w:lastRenderedPageBreak/>
        <w:t>2010). Lastly, school counselors utilize systemic change skills to provide information and reduce misconceptions about the role of school counselors (Singh et al., 2010). </w:t>
      </w:r>
    </w:p>
    <w:p w14:paraId="7EF2C0DE" w14:textId="1B28C47C" w:rsidR="00686CB1" w:rsidRDefault="00686CB1" w:rsidP="00686CB1">
      <w:pPr>
        <w:pStyle w:val="NormalWeb"/>
        <w:spacing w:before="0" w:beforeAutospacing="0" w:after="0" w:afterAutospacing="0" w:line="480" w:lineRule="auto"/>
        <w:ind w:firstLine="720"/>
      </w:pPr>
      <w:r>
        <w:rPr>
          <w:color w:val="000000"/>
        </w:rPr>
        <w:t xml:space="preserve">Some scholars have considered what systemic change might look like in practice. </w:t>
      </w:r>
      <w:proofErr w:type="spellStart"/>
      <w:r>
        <w:rPr>
          <w:color w:val="000000"/>
        </w:rPr>
        <w:t>Asplund</w:t>
      </w:r>
      <w:proofErr w:type="spellEnd"/>
      <w:r>
        <w:rPr>
          <w:color w:val="000000"/>
        </w:rPr>
        <w:t xml:space="preserve"> and Ordway (2018) proposed a four-tier model of systemic change for creating LGBTQ+ inclusive schools that focused on educating school members (e.g., faculty, staff, students, families), cultivating affirming adults, developing responsive programming (e.g., school policy, staff interventions, school culture), and fostering individual student empowerment. Warren and </w:t>
      </w:r>
      <w:proofErr w:type="spellStart"/>
      <w:r>
        <w:rPr>
          <w:color w:val="000000"/>
        </w:rPr>
        <w:t>Mauk</w:t>
      </w:r>
      <w:proofErr w:type="spellEnd"/>
      <w:r>
        <w:rPr>
          <w:color w:val="000000"/>
        </w:rPr>
        <w:t xml:space="preserve"> (2019) recommended </w:t>
      </w:r>
      <w:r w:rsidR="00DA1DF5">
        <w:rPr>
          <w:color w:val="000000"/>
        </w:rPr>
        <w:t>that</w:t>
      </w:r>
      <w:r>
        <w:rPr>
          <w:color w:val="000000"/>
        </w:rPr>
        <w:t xml:space="preserve"> school counselors apply an implementation science framework to initiate practices that create optimal outcomes for students. This framework includes collaborating with multiple leaders and decision-makers, utilizing data to support the need for change, and assessing the effectiveness of interventions. </w:t>
      </w:r>
      <w:r w:rsidR="00DA1DF5">
        <w:rPr>
          <w:color w:val="000000"/>
        </w:rPr>
        <w:t>Research</w:t>
      </w:r>
      <w:r>
        <w:rPr>
          <w:color w:val="000000"/>
        </w:rPr>
        <w:t xml:space="preserve"> is needed to understand the efficacy of </w:t>
      </w:r>
      <w:r w:rsidR="00DA1DF5">
        <w:rPr>
          <w:color w:val="000000"/>
        </w:rPr>
        <w:t>both</w:t>
      </w:r>
      <w:r>
        <w:rPr>
          <w:color w:val="000000"/>
        </w:rPr>
        <w:t xml:space="preserve"> proposed models.</w:t>
      </w:r>
    </w:p>
    <w:p w14:paraId="7A1A1738" w14:textId="3694DF18" w:rsidR="00686CB1" w:rsidRDefault="00686CB1" w:rsidP="00227D7C">
      <w:pPr>
        <w:pStyle w:val="NormalWeb"/>
        <w:spacing w:before="0" w:beforeAutospacing="0" w:after="0" w:afterAutospacing="0" w:line="480" w:lineRule="auto"/>
        <w:ind w:firstLine="720"/>
      </w:pPr>
      <w:r>
        <w:rPr>
          <w:color w:val="000000"/>
        </w:rPr>
        <w:t>Several researchers explored social justice advocacy of school counselors</w:t>
      </w:r>
      <w:r w:rsidR="00DA1DF5">
        <w:rPr>
          <w:color w:val="000000"/>
        </w:rPr>
        <w:t xml:space="preserve"> who</w:t>
      </w:r>
      <w:r>
        <w:rPr>
          <w:color w:val="000000"/>
        </w:rPr>
        <w:t xml:space="preserve"> addressed systemic change (e.g., Beck &amp; Lane, 2019; Singh et al., 2010). In these qualitative studies, school counselors discussed the need to create equitable individual and systemic change by being a voice for students who are marginalized, citing specific student equity issues including diversity in gender, race, and ability (Beck &amp; Lane, 2019). They reported creating social justice change by raising critical awareness of others and utilizing their knowledge of political systems (Singh et al., 2010). Similarly, researchers discussed integrating micropolitical theory (</w:t>
      </w:r>
      <w:proofErr w:type="spellStart"/>
      <w:r>
        <w:rPr>
          <w:color w:val="000000"/>
        </w:rPr>
        <w:t>Oehrtman</w:t>
      </w:r>
      <w:proofErr w:type="spellEnd"/>
      <w:r>
        <w:rPr>
          <w:color w:val="000000"/>
        </w:rPr>
        <w:t xml:space="preserve"> </w:t>
      </w:r>
      <w:r w:rsidR="00201275">
        <w:rPr>
          <w:color w:val="000000"/>
        </w:rPr>
        <w:t>&amp;</w:t>
      </w:r>
      <w:r>
        <w:rPr>
          <w:color w:val="000000"/>
        </w:rPr>
        <w:t xml:space="preserve"> </w:t>
      </w:r>
      <w:proofErr w:type="spellStart"/>
      <w:r>
        <w:rPr>
          <w:color w:val="000000"/>
        </w:rPr>
        <w:t>Dollarhide</w:t>
      </w:r>
      <w:proofErr w:type="spellEnd"/>
      <w:r>
        <w:rPr>
          <w:color w:val="000000"/>
        </w:rPr>
        <w:t xml:space="preserve">, 2021), antiracism (Mason et al., 2021; </w:t>
      </w:r>
      <w:proofErr w:type="spellStart"/>
      <w:r>
        <w:rPr>
          <w:color w:val="000000"/>
        </w:rPr>
        <w:t>Stickl</w:t>
      </w:r>
      <w:proofErr w:type="spellEnd"/>
      <w:r>
        <w:rPr>
          <w:color w:val="000000"/>
        </w:rPr>
        <w:t xml:space="preserve"> Haugen et al., 2022), and transformative leadership (Shields et al., 2018) within school counseling practice. Although each of these theories and practices are likely related to systemic change, there is a need for more clarity around the aspects that make systemic change unique.</w:t>
      </w:r>
    </w:p>
    <w:p w14:paraId="55F9BE45" w14:textId="7C7AB0EA" w:rsidR="00686CB1" w:rsidRDefault="009D59FA" w:rsidP="00044286">
      <w:pPr>
        <w:pStyle w:val="Heading2"/>
      </w:pPr>
      <w:bookmarkStart w:id="61" w:name="_Toc135230511"/>
      <w:r>
        <w:lastRenderedPageBreak/>
        <w:t>Purpose of the Study</w:t>
      </w:r>
      <w:bookmarkEnd w:id="61"/>
    </w:p>
    <w:p w14:paraId="067C55E4" w14:textId="6AF7C213" w:rsidR="00227D7C" w:rsidRPr="00227D7C" w:rsidRDefault="00227D7C" w:rsidP="00227D7C">
      <w:pPr>
        <w:ind w:firstLine="720"/>
      </w:pPr>
      <w:r>
        <w:rPr>
          <w:color w:val="000000"/>
        </w:rPr>
        <w:t>Developing a deeper understanding of systemic change has the potential to reduce educational inequality and create more inclusive schools. It is imperative for school counselors to have a clearly established definition that includes required knowledge, skills, and practices to promote systemic change. In turn, a clear definition and operationalization of systemic change may help counselor educators prepare future school counselors to be systemic change agents and assess the impacts of their systemic change practices.</w:t>
      </w:r>
    </w:p>
    <w:p w14:paraId="690551E1" w14:textId="7881F01D" w:rsidR="00686CB1" w:rsidRDefault="00686CB1" w:rsidP="00686CB1">
      <w:pPr>
        <w:pStyle w:val="NormalWeb"/>
        <w:spacing w:before="0" w:beforeAutospacing="0" w:after="0" w:afterAutospacing="0" w:line="480" w:lineRule="auto"/>
        <w:ind w:firstLine="720"/>
      </w:pPr>
      <w:r>
        <w:rPr>
          <w:color w:val="000000"/>
        </w:rPr>
        <w:t xml:space="preserve">The purpose of this study </w:t>
      </w:r>
      <w:r w:rsidR="00227D7C">
        <w:rPr>
          <w:color w:val="000000"/>
        </w:rPr>
        <w:t>was</w:t>
      </w:r>
      <w:r>
        <w:rPr>
          <w:color w:val="000000"/>
        </w:rPr>
        <w:t xml:space="preserve"> to provide</w:t>
      </w:r>
      <w:r w:rsidR="00227D7C">
        <w:rPr>
          <w:color w:val="000000"/>
        </w:rPr>
        <w:t xml:space="preserve"> an</w:t>
      </w:r>
      <w:r>
        <w:rPr>
          <w:color w:val="000000"/>
        </w:rPr>
        <w:t xml:space="preserve"> empirical foundation </w:t>
      </w:r>
      <w:r w:rsidR="00227D7C">
        <w:rPr>
          <w:color w:val="000000"/>
        </w:rPr>
        <w:t>regarding</w:t>
      </w:r>
      <w:r>
        <w:rPr>
          <w:color w:val="000000"/>
        </w:rPr>
        <w:t xml:space="preserve"> the underlying components within school counselor systemic change</w:t>
      </w:r>
      <w:r w:rsidR="00227D7C">
        <w:rPr>
          <w:color w:val="000000"/>
        </w:rPr>
        <w:t xml:space="preserve"> </w:t>
      </w:r>
      <w:r>
        <w:rPr>
          <w:color w:val="000000"/>
        </w:rPr>
        <w:t xml:space="preserve">as a distinct construct from leadership and advocacy. The results of this study may help researchers better understand what systemic change in school counseling is, in turn informing implications for school counselor preparation and development of instrumentation necessary for measuring systemic change. This information will help researchers understand how school counselors enacting systemic change impacts PreK-12 individual and school-level student achievement outcomes. The guiding research question for this study </w:t>
      </w:r>
      <w:r w:rsidR="00227D7C">
        <w:rPr>
          <w:color w:val="000000"/>
        </w:rPr>
        <w:t>was</w:t>
      </w:r>
      <w:r>
        <w:rPr>
          <w:color w:val="000000"/>
        </w:rPr>
        <w:t xml:space="preserve"> “What are the necessary components of an effective school counseling systemic change agent?”</w:t>
      </w:r>
    </w:p>
    <w:p w14:paraId="0C230566" w14:textId="77777777" w:rsidR="00686CB1" w:rsidRDefault="00686CB1" w:rsidP="009F1315">
      <w:pPr>
        <w:pStyle w:val="Heading2"/>
      </w:pPr>
      <w:bookmarkStart w:id="62" w:name="_Toc135230512"/>
      <w:r>
        <w:t>Method</w:t>
      </w:r>
      <w:bookmarkEnd w:id="62"/>
    </w:p>
    <w:p w14:paraId="3692D9AB" w14:textId="40A51A6B" w:rsidR="00686CB1" w:rsidRDefault="00686CB1" w:rsidP="00686CB1">
      <w:pPr>
        <w:pStyle w:val="NormalWeb"/>
        <w:spacing w:before="0" w:beforeAutospacing="0" w:after="0" w:afterAutospacing="0" w:line="480" w:lineRule="auto"/>
      </w:pPr>
      <w:r>
        <w:rPr>
          <w:rStyle w:val="apple-tab-span"/>
          <w:color w:val="000000"/>
        </w:rPr>
        <w:tab/>
      </w:r>
      <w:r>
        <w:rPr>
          <w:color w:val="000000"/>
        </w:rPr>
        <w:t>Delphi methodology is a systematic process for generating expert consensus on an under-researched topic (</w:t>
      </w:r>
      <w:proofErr w:type="spellStart"/>
      <w:r>
        <w:rPr>
          <w:color w:val="000000"/>
        </w:rPr>
        <w:t>Linstone</w:t>
      </w:r>
      <w:proofErr w:type="spellEnd"/>
      <w:r>
        <w:rPr>
          <w:color w:val="000000"/>
        </w:rPr>
        <w:t xml:space="preserve"> &amp; </w:t>
      </w:r>
      <w:proofErr w:type="spellStart"/>
      <w:r>
        <w:rPr>
          <w:color w:val="000000"/>
        </w:rPr>
        <w:t>Turoff</w:t>
      </w:r>
      <w:proofErr w:type="spellEnd"/>
      <w:r>
        <w:rPr>
          <w:color w:val="000000"/>
        </w:rPr>
        <w:t>, 1975). Through multiple rounds of questioning, panelists</w:t>
      </w:r>
      <w:r w:rsidR="00FD7BE4">
        <w:rPr>
          <w:color w:val="000000"/>
        </w:rPr>
        <w:t xml:space="preserve"> </w:t>
      </w:r>
      <w:r>
        <w:rPr>
          <w:color w:val="000000"/>
        </w:rPr>
        <w:t xml:space="preserve">qualified as experts provide anonymous input regarding a phenomenon or issue. The researcher conducts both qualitative and quantitative analyses to formulate consensus about the topic. Since its development, Delphi methodology has been utilized to explore a multitude of constructs across a variety of disciplines. Within school counseling research, Delphi methodology helped to </w:t>
      </w:r>
      <w:r>
        <w:rPr>
          <w:color w:val="000000"/>
        </w:rPr>
        <w:lastRenderedPageBreak/>
        <w:t>develop anti-racist counseling competencies (</w:t>
      </w:r>
      <w:proofErr w:type="spellStart"/>
      <w:r>
        <w:rPr>
          <w:color w:val="000000"/>
        </w:rPr>
        <w:t>Stickl</w:t>
      </w:r>
      <w:proofErr w:type="spellEnd"/>
      <w:r>
        <w:rPr>
          <w:color w:val="000000"/>
        </w:rPr>
        <w:t xml:space="preserve"> Haugen et al., 2022), strategies for deconstructing educational heteronormativity (</w:t>
      </w:r>
      <w:proofErr w:type="spellStart"/>
      <w:r>
        <w:rPr>
          <w:color w:val="000000"/>
        </w:rPr>
        <w:t>Strear</w:t>
      </w:r>
      <w:proofErr w:type="spellEnd"/>
      <w:r>
        <w:rPr>
          <w:color w:val="000000"/>
        </w:rPr>
        <w:t xml:space="preserve">, 2017), and standards for college readiness for students with autism spectrum disorders (Krell &amp; </w:t>
      </w:r>
      <w:proofErr w:type="spellStart"/>
      <w:r>
        <w:rPr>
          <w:color w:val="000000"/>
        </w:rPr>
        <w:t>Pérusse</w:t>
      </w:r>
      <w:proofErr w:type="spellEnd"/>
      <w:r>
        <w:rPr>
          <w:color w:val="000000"/>
        </w:rPr>
        <w:t>, 2012).</w:t>
      </w:r>
    </w:p>
    <w:p w14:paraId="3AB55721" w14:textId="77777777" w:rsidR="00686CB1" w:rsidRDefault="00686CB1" w:rsidP="009F1315">
      <w:pPr>
        <w:pStyle w:val="Heading3"/>
      </w:pPr>
      <w:bookmarkStart w:id="63" w:name="_Toc135230513"/>
      <w:r>
        <w:t>Delphi Overview</w:t>
      </w:r>
      <w:bookmarkEnd w:id="63"/>
    </w:p>
    <w:p w14:paraId="59DC56F1" w14:textId="77777777" w:rsidR="00686CB1" w:rsidRDefault="00686CB1" w:rsidP="009F1315">
      <w:pPr>
        <w:pStyle w:val="Heading4"/>
      </w:pPr>
      <w:r>
        <w:t>History and Development</w:t>
      </w:r>
    </w:p>
    <w:p w14:paraId="7500401A" w14:textId="00331C5F" w:rsidR="00686CB1" w:rsidRDefault="00686CB1" w:rsidP="00686CB1">
      <w:pPr>
        <w:pStyle w:val="NormalWeb"/>
        <w:spacing w:before="0" w:beforeAutospacing="0" w:after="0" w:afterAutospacing="0" w:line="480" w:lineRule="auto"/>
        <w:ind w:firstLine="720"/>
      </w:pPr>
      <w:r>
        <w:rPr>
          <w:color w:val="000000"/>
        </w:rPr>
        <w:t xml:space="preserve">Researchers from diverse disciplines apply Delphi methodology </w:t>
      </w:r>
      <w:r w:rsidR="008E25FD">
        <w:rPr>
          <w:color w:val="000000"/>
        </w:rPr>
        <w:t xml:space="preserve">for understanding </w:t>
      </w:r>
      <w:r>
        <w:rPr>
          <w:color w:val="000000"/>
        </w:rPr>
        <w:t>various constructs. Originally, the technique was utilized by researchers in the United States Air Force who wanted to gain a consensus opinion from a group of experts in hopes of predicting trends in security planning and military technology that would inform decisions regarding military plans (</w:t>
      </w:r>
      <w:proofErr w:type="spellStart"/>
      <w:r>
        <w:rPr>
          <w:color w:val="000000"/>
        </w:rPr>
        <w:t>Dalkey</w:t>
      </w:r>
      <w:proofErr w:type="spellEnd"/>
      <w:r>
        <w:rPr>
          <w:color w:val="000000"/>
        </w:rPr>
        <w:t xml:space="preserve"> &amp; Helmer, 1962). The use of Delphi technique has broadened beyond military researchers to meet multiple purposes, the primary concept of utilizing expert panelists to generate knowledge remains the same (Davidson, 2013).</w:t>
      </w:r>
    </w:p>
    <w:p w14:paraId="25A81C82" w14:textId="77777777" w:rsidR="00686CB1" w:rsidRDefault="00686CB1" w:rsidP="00686CB1">
      <w:pPr>
        <w:pStyle w:val="NormalWeb"/>
        <w:spacing w:before="0" w:beforeAutospacing="0" w:after="0" w:afterAutospacing="0" w:line="480" w:lineRule="auto"/>
      </w:pPr>
      <w:r>
        <w:rPr>
          <w:rStyle w:val="apple-tab-span"/>
          <w:color w:val="000000"/>
        </w:rPr>
        <w:tab/>
      </w:r>
      <w:proofErr w:type="spellStart"/>
      <w:r>
        <w:rPr>
          <w:color w:val="000000"/>
        </w:rPr>
        <w:t>Linstone</w:t>
      </w:r>
      <w:proofErr w:type="spellEnd"/>
      <w:r>
        <w:rPr>
          <w:color w:val="000000"/>
        </w:rPr>
        <w:t xml:space="preserve"> and </w:t>
      </w:r>
      <w:proofErr w:type="spellStart"/>
      <w:r>
        <w:rPr>
          <w:color w:val="000000"/>
        </w:rPr>
        <w:t>Turoff</w:t>
      </w:r>
      <w:proofErr w:type="spellEnd"/>
      <w:r>
        <w:rPr>
          <w:color w:val="000000"/>
        </w:rPr>
        <w:t xml:space="preserve"> (1975) further developed the Delphi process and described it as a structured procedure for facilitating group communication that allows for individuals to effectively deal with complex problems. A Delphi study can be used for brainstorming potential solutions to a problem (</w:t>
      </w:r>
      <w:proofErr w:type="spellStart"/>
      <w:r>
        <w:rPr>
          <w:color w:val="000000"/>
        </w:rPr>
        <w:t>Okoli</w:t>
      </w:r>
      <w:proofErr w:type="spellEnd"/>
      <w:r>
        <w:rPr>
          <w:color w:val="000000"/>
        </w:rPr>
        <w:t xml:space="preserve"> &amp; Pawlowski, 2004), forecasting predictions of an unknown topic (Rowe &amp; Wright, 1999), generating an expert opinion on an unclear phenomenon (Herlihy &amp; Dufrene, 2011), or establishing optimal consensus from a group of defined experts (</w:t>
      </w:r>
      <w:proofErr w:type="spellStart"/>
      <w:r>
        <w:rPr>
          <w:color w:val="000000"/>
        </w:rPr>
        <w:t>Niederberger</w:t>
      </w:r>
      <w:proofErr w:type="spellEnd"/>
      <w:r>
        <w:rPr>
          <w:color w:val="000000"/>
        </w:rPr>
        <w:t xml:space="preserve"> &amp; </w:t>
      </w:r>
      <w:proofErr w:type="spellStart"/>
      <w:r>
        <w:rPr>
          <w:color w:val="000000"/>
        </w:rPr>
        <w:t>Spranger</w:t>
      </w:r>
      <w:proofErr w:type="spellEnd"/>
      <w:r>
        <w:rPr>
          <w:color w:val="000000"/>
        </w:rPr>
        <w:t>, 2020). Generally, the method is used to develop a consensus understanding of multifaceted constructs that may be nebulous or not clearly understood (Davidson, 2013). Delphi is best utilized in an exploratory or theoretical stage of research (</w:t>
      </w:r>
      <w:proofErr w:type="spellStart"/>
      <w:r>
        <w:rPr>
          <w:color w:val="000000"/>
        </w:rPr>
        <w:t>Niederberger</w:t>
      </w:r>
      <w:proofErr w:type="spellEnd"/>
      <w:r>
        <w:rPr>
          <w:color w:val="000000"/>
        </w:rPr>
        <w:t xml:space="preserve"> &amp; </w:t>
      </w:r>
      <w:proofErr w:type="spellStart"/>
      <w:r>
        <w:rPr>
          <w:color w:val="000000"/>
        </w:rPr>
        <w:t>Spranger</w:t>
      </w:r>
      <w:proofErr w:type="spellEnd"/>
      <w:r>
        <w:rPr>
          <w:color w:val="000000"/>
        </w:rPr>
        <w:t>, 2020). Given that systemic change in school counseling is not well-defined in empirical literature, Delphi is an appropriate method for exploring this construct. </w:t>
      </w:r>
    </w:p>
    <w:p w14:paraId="3D5A72D4" w14:textId="038A6659" w:rsidR="00686CB1" w:rsidRDefault="00686CB1" w:rsidP="00686CB1">
      <w:pPr>
        <w:pStyle w:val="NormalWeb"/>
        <w:spacing w:before="0" w:beforeAutospacing="0" w:after="0" w:afterAutospacing="0" w:line="480" w:lineRule="auto"/>
      </w:pPr>
      <w:r>
        <w:rPr>
          <w:rStyle w:val="apple-tab-span"/>
          <w:color w:val="000000"/>
        </w:rPr>
        <w:lastRenderedPageBreak/>
        <w:tab/>
      </w:r>
      <w:r>
        <w:rPr>
          <w:color w:val="000000"/>
        </w:rPr>
        <w:t>Although researchers can apply modifications to their Delphi methodology, the classical Delphi approach includes several common aspects (Davidson, 2013). Anonymous experts are utilized to minimize social pressures to conform and reduce any power differences between participants (</w:t>
      </w:r>
      <w:proofErr w:type="spellStart"/>
      <w:r>
        <w:rPr>
          <w:color w:val="000000"/>
        </w:rPr>
        <w:t>Okoli</w:t>
      </w:r>
      <w:proofErr w:type="spellEnd"/>
      <w:r>
        <w:rPr>
          <w:color w:val="000000"/>
        </w:rPr>
        <w:t xml:space="preserve"> &amp; Pawlowski, 2004). For each round of questioning, participants are provided the same set of questions, and the questions are adapted for each round. The study begins with broad exploratory questioning and continues through an iterative process until a necessary level of group consensus is achieved (Davidson, 2013). Items are reduced through qualitative and quantitative analys</w:t>
      </w:r>
      <w:r w:rsidR="00533D50">
        <w:rPr>
          <w:color w:val="000000"/>
        </w:rPr>
        <w:t>e</w:t>
      </w:r>
      <w:r>
        <w:rPr>
          <w:color w:val="000000"/>
        </w:rPr>
        <w:t>s detailed below. </w:t>
      </w:r>
    </w:p>
    <w:p w14:paraId="51F4136B" w14:textId="77777777" w:rsidR="00686CB1" w:rsidRDefault="00686CB1" w:rsidP="009F1315">
      <w:pPr>
        <w:pStyle w:val="Heading4"/>
      </w:pPr>
      <w:r>
        <w:t>Delphi Analysis</w:t>
      </w:r>
    </w:p>
    <w:p w14:paraId="1B99D8FF" w14:textId="6816AF1F" w:rsidR="00686CB1" w:rsidRDefault="00686CB1" w:rsidP="00686CB1">
      <w:pPr>
        <w:pStyle w:val="NormalWeb"/>
        <w:spacing w:before="0" w:beforeAutospacing="0" w:after="0" w:afterAutospacing="0" w:line="480" w:lineRule="auto"/>
        <w:ind w:firstLine="720"/>
      </w:pPr>
      <w:r>
        <w:rPr>
          <w:color w:val="000000"/>
        </w:rPr>
        <w:t xml:space="preserve">The first round consists of open-ended exploration of the topic under investigation. The focus of this round is exploratory in nature to allow panelists to contribute their expertise to a defined set of questions (Wester &amp; Borders, 2014). After the first round, researchers analyze participant responses to inform the development of the </w:t>
      </w:r>
      <w:r w:rsidR="00E920E3">
        <w:rPr>
          <w:color w:val="000000"/>
        </w:rPr>
        <w:t>second-round</w:t>
      </w:r>
      <w:r>
        <w:rPr>
          <w:color w:val="000000"/>
        </w:rPr>
        <w:t xml:space="preserve"> instrument. Content analysis, a structured process for organizing and generating meaning from complex qualitative data (Bengtsson, 2016), is the most common technique used for analyzing participants’ original responses (Powell, 2013; Wester &amp; Borders, 2014). Resulting themes from the content analysis are used in the round two instrument.</w:t>
      </w:r>
    </w:p>
    <w:p w14:paraId="78268267" w14:textId="76BF0EF4" w:rsidR="00686CB1" w:rsidRDefault="00686CB1" w:rsidP="00686CB1">
      <w:pPr>
        <w:pStyle w:val="NormalWeb"/>
        <w:spacing w:before="0" w:beforeAutospacing="0" w:after="0" w:afterAutospacing="0" w:line="480" w:lineRule="auto"/>
        <w:ind w:firstLine="720"/>
      </w:pPr>
      <w:r>
        <w:rPr>
          <w:color w:val="000000"/>
        </w:rPr>
        <w:t xml:space="preserve">In round two, participants are provided the generated items from round one and asked to rate their level of agreement that these items should remain in the list. Researchers commonly utilize a Likert scale ranging from “strongly disagree” to “strongly agree” (Jenkins &amp; Smith, 1994). Additionally, participants are invited to comment on items, revise the existing items, and add new items that may be missing from the list. Although quantitative analysis strategies for subsequent rounds vary in Delphi methodology (Powell, 2013), measures of central tendency and </w:t>
      </w:r>
      <w:r>
        <w:rPr>
          <w:color w:val="000000"/>
        </w:rPr>
        <w:lastRenderedPageBreak/>
        <w:t xml:space="preserve">variance are most common (Jenkins &amp; Smith, 1994; Wester &amp; Borders, 2014). For small samples, the median is an appropriate measure of central tendency because it denotes the center of a frequency distribution with minimal skew due to outliers. In addition to </w:t>
      </w:r>
      <w:r w:rsidR="00202269">
        <w:rPr>
          <w:color w:val="000000"/>
        </w:rPr>
        <w:t xml:space="preserve">the </w:t>
      </w:r>
      <w:r>
        <w:rPr>
          <w:color w:val="000000"/>
        </w:rPr>
        <w:t xml:space="preserve">median, the interquartile range (IQR) is frequently used to ensure low </w:t>
      </w:r>
      <w:r w:rsidR="00202269">
        <w:rPr>
          <w:color w:val="000000"/>
        </w:rPr>
        <w:t>variability</w:t>
      </w:r>
      <w:r>
        <w:rPr>
          <w:color w:val="000000"/>
        </w:rPr>
        <w:t xml:space="preserve"> </w:t>
      </w:r>
      <w:r w:rsidR="00202269">
        <w:rPr>
          <w:color w:val="000000"/>
        </w:rPr>
        <w:t>in</w:t>
      </w:r>
      <w:r>
        <w:rPr>
          <w:color w:val="000000"/>
        </w:rPr>
        <w:t xml:space="preserve"> responses and higher levels of consensus (Jenkins &amp; Smith, 1994; Wester &amp; Borders, 2014). Items that meet consensus criteria for median and IQR are retained for the final list. Statistical standards for consensus should be determined a priori or before quantitative data collection (Davidson, 2013). </w:t>
      </w:r>
    </w:p>
    <w:p w14:paraId="7865AC77" w14:textId="77777777" w:rsidR="00686CB1" w:rsidRDefault="00686CB1" w:rsidP="00686CB1">
      <w:pPr>
        <w:pStyle w:val="NormalWeb"/>
        <w:spacing w:before="0" w:beforeAutospacing="0" w:after="0" w:afterAutospacing="0" w:line="480" w:lineRule="auto"/>
        <w:ind w:firstLine="720"/>
      </w:pPr>
      <w:r>
        <w:rPr>
          <w:color w:val="000000"/>
        </w:rPr>
        <w:t>For the final rounds, participants can review any items that met consensus, reevaluate any items that did not meet consensus, and rate their level of agreement for new or revised items from the previous rounds. The same median and IQR standards are utilized for establishing consensus. This process can continue for three to five rounds depending on the researcher's predetermined study procedures. After the final round, all items that reached consensus across the study are retained for the final list of items. Items that do not meet consensus are excluded.</w:t>
      </w:r>
    </w:p>
    <w:p w14:paraId="6F964597" w14:textId="77777777" w:rsidR="00686CB1" w:rsidRDefault="00686CB1" w:rsidP="009F1315">
      <w:pPr>
        <w:pStyle w:val="Heading4"/>
      </w:pPr>
      <w:r>
        <w:t>Rigor and Trustworthiness</w:t>
      </w:r>
    </w:p>
    <w:p w14:paraId="72F8B580" w14:textId="77777777" w:rsidR="00686CB1" w:rsidRDefault="00686CB1" w:rsidP="00686CB1">
      <w:pPr>
        <w:pStyle w:val="NormalWeb"/>
        <w:spacing w:before="0" w:beforeAutospacing="0" w:after="0" w:afterAutospacing="0" w:line="480" w:lineRule="auto"/>
        <w:ind w:firstLine="720"/>
      </w:pPr>
      <w:r>
        <w:rPr>
          <w:color w:val="000000"/>
        </w:rPr>
        <w:t>There are several advantages to using the Delphi methodology for theoretical exploration (</w:t>
      </w:r>
      <w:proofErr w:type="spellStart"/>
      <w:r>
        <w:rPr>
          <w:color w:val="000000"/>
        </w:rPr>
        <w:t>Dalkey</w:t>
      </w:r>
      <w:proofErr w:type="spellEnd"/>
      <w:r>
        <w:rPr>
          <w:color w:val="000000"/>
        </w:rPr>
        <w:t xml:space="preserve"> &amp; Helmer, 1962). The anonymous process encourages input from multiple individuals without the threats of group coercion and seeks to reduce power differentials that may occur when inviting “experts” to share (Jenkins &amp; Smith, 1994). Using an asynchronous format with online questionnaires, participants can thoughtfully consider how they would like to respond without social pressures (Clayton, 1997). Logistically, Delphi is advantageous for bringing together many individual perspectives that may not be able to occur in an interview or focus group approach. </w:t>
      </w:r>
    </w:p>
    <w:p w14:paraId="4A57F53F" w14:textId="77777777" w:rsidR="00686CB1" w:rsidRDefault="00686CB1" w:rsidP="00686CB1">
      <w:pPr>
        <w:pStyle w:val="NormalWeb"/>
        <w:spacing w:before="0" w:beforeAutospacing="0" w:after="0" w:afterAutospacing="0" w:line="480" w:lineRule="auto"/>
      </w:pPr>
      <w:r>
        <w:rPr>
          <w:rStyle w:val="apple-tab-span"/>
          <w:color w:val="000000"/>
        </w:rPr>
        <w:lastRenderedPageBreak/>
        <w:tab/>
      </w:r>
      <w:r>
        <w:rPr>
          <w:color w:val="000000"/>
        </w:rPr>
        <w:t>In contrast, Delphi methodology has received critical feedback due to the lack of direction regarding procedures and standards for rigor (</w:t>
      </w:r>
      <w:proofErr w:type="spellStart"/>
      <w:r>
        <w:rPr>
          <w:color w:val="000000"/>
        </w:rPr>
        <w:t>Niederberger</w:t>
      </w:r>
      <w:proofErr w:type="spellEnd"/>
      <w:r>
        <w:rPr>
          <w:color w:val="000000"/>
        </w:rPr>
        <w:t xml:space="preserve"> &amp; </w:t>
      </w:r>
      <w:proofErr w:type="spellStart"/>
      <w:r>
        <w:rPr>
          <w:color w:val="000000"/>
        </w:rPr>
        <w:t>Spranger</w:t>
      </w:r>
      <w:proofErr w:type="spellEnd"/>
      <w:r>
        <w:rPr>
          <w:color w:val="000000"/>
        </w:rPr>
        <w:t xml:space="preserve">, 2020; </w:t>
      </w:r>
      <w:proofErr w:type="spellStart"/>
      <w:r>
        <w:rPr>
          <w:color w:val="000000"/>
        </w:rPr>
        <w:t>Strear</w:t>
      </w:r>
      <w:proofErr w:type="spellEnd"/>
      <w:r>
        <w:rPr>
          <w:color w:val="000000"/>
        </w:rPr>
        <w:t xml:space="preserve"> et al., 2018). In previous Delphi research, factors such as “expert” qualifications, sample size, number of rounds for consensus, and data analytic strategies have varied tremendously (</w:t>
      </w:r>
      <w:proofErr w:type="spellStart"/>
      <w:r>
        <w:rPr>
          <w:color w:val="000000"/>
        </w:rPr>
        <w:t>Strear</w:t>
      </w:r>
      <w:proofErr w:type="spellEnd"/>
      <w:r>
        <w:rPr>
          <w:color w:val="000000"/>
        </w:rPr>
        <w:t xml:space="preserve"> et al., 2018). Thus, researchers have provided recommendations for Delphi best practices, and this guidance was used to develop the current study (Jenkins &amp; Smith, 1994; </w:t>
      </w:r>
      <w:proofErr w:type="spellStart"/>
      <w:r>
        <w:rPr>
          <w:color w:val="000000"/>
        </w:rPr>
        <w:t>Strear</w:t>
      </w:r>
      <w:proofErr w:type="spellEnd"/>
      <w:r>
        <w:rPr>
          <w:color w:val="000000"/>
        </w:rPr>
        <w:t xml:space="preserve"> et al., 2018).</w:t>
      </w:r>
    </w:p>
    <w:p w14:paraId="2B685492"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First, researchers must define the meaning of an expert panelist. An expert panelist is someone who meets criteria for holding valuable knowledge, experience, or policy influence to contribute to the consensus building process (Baker et al., 2006). Although standards for identifying experts are vague, it is important to intentionally include diverse perspectives from a variety of individuals to ensure a comprehensive view of the complex issue (</w:t>
      </w:r>
      <w:proofErr w:type="spellStart"/>
      <w:r>
        <w:rPr>
          <w:color w:val="000000"/>
        </w:rPr>
        <w:t>Linstone</w:t>
      </w:r>
      <w:proofErr w:type="spellEnd"/>
      <w:r>
        <w:rPr>
          <w:color w:val="000000"/>
        </w:rPr>
        <w:t xml:space="preserve"> &amp; </w:t>
      </w:r>
      <w:proofErr w:type="spellStart"/>
      <w:r>
        <w:rPr>
          <w:color w:val="000000"/>
        </w:rPr>
        <w:t>Turoff</w:t>
      </w:r>
      <w:proofErr w:type="spellEnd"/>
      <w:r>
        <w:rPr>
          <w:color w:val="000000"/>
        </w:rPr>
        <w:t>, 1975). </w:t>
      </w:r>
    </w:p>
    <w:p w14:paraId="5C8120FB" w14:textId="77777777" w:rsidR="00686CB1" w:rsidRDefault="00686CB1" w:rsidP="00686CB1">
      <w:pPr>
        <w:pStyle w:val="NormalWeb"/>
        <w:spacing w:before="0" w:beforeAutospacing="0" w:after="0" w:afterAutospacing="0" w:line="480" w:lineRule="auto"/>
        <w:ind w:firstLine="720"/>
      </w:pPr>
      <w:r>
        <w:rPr>
          <w:color w:val="000000"/>
        </w:rPr>
        <w:t>Additional decisions must be made regarding sample size as there are no clear guidelines around ideal sample size for Delphi studies. In a review of 883 Delphi studies in health sciences, researchers found that panelist sample size varied drastically from three to 731 participants with a median of 17 (</w:t>
      </w:r>
      <w:proofErr w:type="spellStart"/>
      <w:r>
        <w:rPr>
          <w:color w:val="000000"/>
        </w:rPr>
        <w:t>Niederberger</w:t>
      </w:r>
      <w:proofErr w:type="spellEnd"/>
      <w:r>
        <w:rPr>
          <w:color w:val="000000"/>
        </w:rPr>
        <w:t xml:space="preserve"> &amp; </w:t>
      </w:r>
      <w:proofErr w:type="spellStart"/>
      <w:r>
        <w:rPr>
          <w:color w:val="000000"/>
        </w:rPr>
        <w:t>Spranger</w:t>
      </w:r>
      <w:proofErr w:type="spellEnd"/>
      <w:r>
        <w:rPr>
          <w:color w:val="000000"/>
        </w:rPr>
        <w:t xml:space="preserve">, 2020). Within counseling, researchers have utilized sample sizes between </w:t>
      </w:r>
      <w:r>
        <w:rPr>
          <w:i/>
          <w:iCs/>
          <w:color w:val="000000"/>
        </w:rPr>
        <w:t>N</w:t>
      </w:r>
      <w:r>
        <w:rPr>
          <w:color w:val="000000"/>
        </w:rPr>
        <w:t xml:space="preserve"> = 16 (Wester &amp; Borders, 2014) and </w:t>
      </w:r>
      <w:r>
        <w:rPr>
          <w:i/>
          <w:iCs/>
          <w:color w:val="000000"/>
        </w:rPr>
        <w:t>N</w:t>
      </w:r>
      <w:r>
        <w:rPr>
          <w:color w:val="000000"/>
        </w:rPr>
        <w:t xml:space="preserve"> = 29 (</w:t>
      </w:r>
      <w:proofErr w:type="spellStart"/>
      <w:r>
        <w:rPr>
          <w:color w:val="000000"/>
        </w:rPr>
        <w:t>Villares</w:t>
      </w:r>
      <w:proofErr w:type="spellEnd"/>
      <w:r>
        <w:rPr>
          <w:color w:val="000000"/>
        </w:rPr>
        <w:t xml:space="preserve"> &amp; Dimmitt, 2017). Powell (2003) asserted that the quality of the experts is more critical to obtaining consensus than sample size. Drawing experts representing a wide scope of professional and personal backgrounds increases quality and reliability of the findings (Powell, 2003). Ultimately, researchers must demonstrate they conducted a comprehensive review that supports the final selection of panel experts (</w:t>
      </w:r>
      <w:proofErr w:type="spellStart"/>
      <w:r>
        <w:rPr>
          <w:color w:val="000000"/>
        </w:rPr>
        <w:t>Strear</w:t>
      </w:r>
      <w:proofErr w:type="spellEnd"/>
      <w:r>
        <w:rPr>
          <w:color w:val="000000"/>
        </w:rPr>
        <w:t xml:space="preserve"> et al., 2018).</w:t>
      </w:r>
    </w:p>
    <w:p w14:paraId="60DB2302" w14:textId="77777777" w:rsidR="00686CB1" w:rsidRDefault="00686CB1" w:rsidP="00686CB1">
      <w:pPr>
        <w:pStyle w:val="NormalWeb"/>
        <w:spacing w:before="0" w:beforeAutospacing="0" w:after="0" w:afterAutospacing="0" w:line="480" w:lineRule="auto"/>
        <w:ind w:firstLine="720"/>
      </w:pPr>
      <w:r>
        <w:rPr>
          <w:color w:val="000000"/>
        </w:rPr>
        <w:lastRenderedPageBreak/>
        <w:t>One common aspect of the Delphi technique is the iterative rounds of survey questioning. However, there is no required set of rounds to meet sufficient consensus. In the original Delphi study (</w:t>
      </w:r>
      <w:proofErr w:type="spellStart"/>
      <w:r>
        <w:rPr>
          <w:color w:val="000000"/>
        </w:rPr>
        <w:t>Dalkey</w:t>
      </w:r>
      <w:proofErr w:type="spellEnd"/>
      <w:r>
        <w:rPr>
          <w:color w:val="000000"/>
        </w:rPr>
        <w:t xml:space="preserve"> &amp; Helmer, 1963), researchers conducted five rounds of interview questioning to address the complexities of their topic, yet many modern studies stop after the third round of surveys (Jenkins &amp; Smith, 1994). To address issues with participant retention, </w:t>
      </w:r>
      <w:proofErr w:type="spellStart"/>
      <w:r>
        <w:rPr>
          <w:color w:val="000000"/>
        </w:rPr>
        <w:t>Strear</w:t>
      </w:r>
      <w:proofErr w:type="spellEnd"/>
      <w:r>
        <w:rPr>
          <w:color w:val="000000"/>
        </w:rPr>
        <w:t xml:space="preserve"> et al. (2018) recommend using incentives to increase response rates across multiple rounds. </w:t>
      </w:r>
    </w:p>
    <w:p w14:paraId="51DAFE29" w14:textId="77777777" w:rsidR="00686CB1" w:rsidRDefault="00686CB1" w:rsidP="009F1315">
      <w:pPr>
        <w:pStyle w:val="Heading3"/>
      </w:pPr>
      <w:bookmarkStart w:id="64" w:name="_Toc135230514"/>
      <w:r>
        <w:t>Current Study</w:t>
      </w:r>
      <w:bookmarkEnd w:id="64"/>
    </w:p>
    <w:p w14:paraId="59553D17" w14:textId="77777777" w:rsidR="00686CB1" w:rsidRDefault="00686CB1" w:rsidP="009F1315">
      <w:pPr>
        <w:pStyle w:val="Heading4"/>
      </w:pPr>
      <w:r>
        <w:t>Participants</w:t>
      </w:r>
    </w:p>
    <w:p w14:paraId="36157F29" w14:textId="395EEC65"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To recruit a diverse representation of school counselor educators, supervisors, and professionals, the participants for this study needed to meet at least two out of three predetermined inclusion criteria. The first criterion was contributing to professional materials related to systemic change, social justice, leadership, or advocacy in school counseling (e.g., professional presentations, peer-reviewed articles). The second required holding current or past leadership positions in school counseling such as professional counseling organizations, school counseling advisory teams, or other multidisciplinary committees focused on implementing systems or policy change. The third criterion required having at least four years of experience in school counseling. This threshold allows participants to have a depth of experience that cannot be shared by early career counselors and resembles similar Delphi studies in counseling research (e.g., Cox, 2018; </w:t>
      </w:r>
      <w:proofErr w:type="spellStart"/>
      <w:r>
        <w:rPr>
          <w:color w:val="000000"/>
        </w:rPr>
        <w:t>Stickl</w:t>
      </w:r>
      <w:proofErr w:type="spellEnd"/>
      <w:r>
        <w:rPr>
          <w:color w:val="000000"/>
        </w:rPr>
        <w:t xml:space="preserve"> Haugen et al., 2022). </w:t>
      </w:r>
    </w:p>
    <w:p w14:paraId="71BC1FA2" w14:textId="52771927" w:rsidR="00686CB1" w:rsidRDefault="00686CB1" w:rsidP="00686CB1">
      <w:pPr>
        <w:pStyle w:val="NormalWeb"/>
        <w:spacing w:before="0" w:beforeAutospacing="0" w:after="0" w:afterAutospacing="0" w:line="480" w:lineRule="auto"/>
        <w:ind w:firstLine="720"/>
      </w:pPr>
      <w:r>
        <w:rPr>
          <w:color w:val="000000"/>
        </w:rPr>
        <w:t xml:space="preserve">Prior to recruitment, I developed a list of 130 potential participants based on published authors on systemic change and advocacy, </w:t>
      </w:r>
      <w:proofErr w:type="gramStart"/>
      <w:r>
        <w:rPr>
          <w:color w:val="000000"/>
        </w:rPr>
        <w:t>presidents</w:t>
      </w:r>
      <w:proofErr w:type="gramEnd"/>
      <w:r>
        <w:rPr>
          <w:color w:val="000000"/>
        </w:rPr>
        <w:t xml:space="preserve"> and directors of national and state school counseling associations, and various ASCA leadership roles (e.g., School Counselor of the Year finalists, committee representatives). I developed the list with the intentional goal to recruit </w:t>
      </w:r>
      <w:r>
        <w:rPr>
          <w:color w:val="000000"/>
        </w:rPr>
        <w:lastRenderedPageBreak/>
        <w:t xml:space="preserve">panelists that represented diverse education, work settings, professional experiences, and cultural identities (Appendix A). I emailed all 130 participants an introduction to my study </w:t>
      </w:r>
      <w:r w:rsidR="00202269">
        <w:rPr>
          <w:color w:val="000000"/>
        </w:rPr>
        <w:t>and</w:t>
      </w:r>
      <w:r>
        <w:rPr>
          <w:color w:val="000000"/>
        </w:rPr>
        <w:t xml:space="preserve"> a link to provide electronic informed consent via a Qualtrics survey link. </w:t>
      </w:r>
      <w:r w:rsidR="00202269">
        <w:rPr>
          <w:color w:val="000000"/>
        </w:rPr>
        <w:t xml:space="preserve">I sent </w:t>
      </w:r>
      <w:r w:rsidR="00AF7D5D">
        <w:rPr>
          <w:color w:val="000000"/>
        </w:rPr>
        <w:t>one</w:t>
      </w:r>
      <w:r w:rsidR="00202269">
        <w:rPr>
          <w:color w:val="000000"/>
        </w:rPr>
        <w:t xml:space="preserve"> additional </w:t>
      </w:r>
      <w:r w:rsidR="00382B0F">
        <w:rPr>
          <w:color w:val="000000"/>
        </w:rPr>
        <w:t>follow-up</w:t>
      </w:r>
      <w:r w:rsidR="00202269">
        <w:rPr>
          <w:color w:val="000000"/>
        </w:rPr>
        <w:t xml:space="preserve"> email</w:t>
      </w:r>
      <w:r w:rsidR="00AF7D5D">
        <w:rPr>
          <w:color w:val="000000"/>
        </w:rPr>
        <w:t xml:space="preserve"> </w:t>
      </w:r>
      <w:r w:rsidR="00202269">
        <w:rPr>
          <w:color w:val="000000"/>
        </w:rPr>
        <w:t xml:space="preserve">to participants who had not yet responded. </w:t>
      </w:r>
      <w:r>
        <w:rPr>
          <w:color w:val="000000"/>
        </w:rPr>
        <w:t xml:space="preserve">Participants who consented to the study were immediately directed to a screener containing questions regarding their professional qualifications and cultural demographics. This information was used to ensure an expert review panel that represented a range of experience (e.g., practicing school counselor, district/state counseling supervisor, counselor education faculty). Initially, 23 participants consented to participate. </w:t>
      </w:r>
      <w:proofErr w:type="gramStart"/>
      <w:r>
        <w:rPr>
          <w:color w:val="000000"/>
        </w:rPr>
        <w:t>In an attempt to</w:t>
      </w:r>
      <w:proofErr w:type="gramEnd"/>
      <w:r>
        <w:rPr>
          <w:color w:val="000000"/>
        </w:rPr>
        <w:t xml:space="preserve"> increase diversity in racial and gender identity, I utilized targeted snowball sampling by seeking the contact information of colleagues from consenting participants (Creswell, 2013). This resulted in an additional three participants</w:t>
      </w:r>
      <w:r w:rsidR="00B5114B">
        <w:rPr>
          <w:color w:val="000000"/>
        </w:rPr>
        <w:t xml:space="preserve"> and an overall </w:t>
      </w:r>
      <w:r w:rsidR="00202269">
        <w:rPr>
          <w:color w:val="000000"/>
        </w:rPr>
        <w:t xml:space="preserve">recruitment response rate </w:t>
      </w:r>
      <w:r w:rsidR="00B5114B">
        <w:rPr>
          <w:color w:val="000000"/>
        </w:rPr>
        <w:t>of</w:t>
      </w:r>
      <w:r w:rsidR="00202269">
        <w:rPr>
          <w:color w:val="000000"/>
        </w:rPr>
        <w:t xml:space="preserve"> 19.5%</w:t>
      </w:r>
      <w:r w:rsidR="00B5114B">
        <w:rPr>
          <w:color w:val="000000"/>
        </w:rPr>
        <w:t>.</w:t>
      </w:r>
    </w:p>
    <w:p w14:paraId="59167E97" w14:textId="028EE643" w:rsidR="00686CB1" w:rsidRDefault="00686CB1" w:rsidP="00382B0F">
      <w:pPr>
        <w:pStyle w:val="NormalWeb"/>
        <w:spacing w:before="0" w:beforeAutospacing="0" w:after="0" w:afterAutospacing="0" w:line="480" w:lineRule="auto"/>
        <w:ind w:firstLine="720"/>
        <w:rPr>
          <w:color w:val="000000"/>
        </w:rPr>
      </w:pPr>
      <w:r>
        <w:rPr>
          <w:color w:val="000000"/>
        </w:rPr>
        <w:t>Twenty-six individuals consented to the study and answered the demographic screene</w:t>
      </w:r>
      <w:r w:rsidR="00E37B34">
        <w:rPr>
          <w:color w:val="000000"/>
        </w:rPr>
        <w:t xml:space="preserve">r. All 26 individuals were selected to participate, but only 22 (85%) completed one round of data collection. </w:t>
      </w:r>
      <w:r w:rsidR="00382B0F">
        <w:rPr>
          <w:color w:val="000000"/>
        </w:rPr>
        <w:t>The expert panel consisted of primarily white (</w:t>
      </w:r>
      <w:r w:rsidR="00382B0F">
        <w:rPr>
          <w:i/>
          <w:iCs/>
          <w:color w:val="000000"/>
        </w:rPr>
        <w:t>N</w:t>
      </w:r>
      <w:r w:rsidR="00382B0F">
        <w:rPr>
          <w:color w:val="000000"/>
        </w:rPr>
        <w:t xml:space="preserve"> = 1</w:t>
      </w:r>
      <w:r w:rsidR="00E37B34">
        <w:rPr>
          <w:color w:val="000000"/>
        </w:rPr>
        <w:t>3</w:t>
      </w:r>
      <w:r w:rsidR="00382B0F">
        <w:rPr>
          <w:color w:val="000000"/>
        </w:rPr>
        <w:t xml:space="preserve">, </w:t>
      </w:r>
      <w:r w:rsidR="00E37B34">
        <w:rPr>
          <w:color w:val="000000"/>
        </w:rPr>
        <w:t>59</w:t>
      </w:r>
      <w:r w:rsidR="00382B0F">
        <w:rPr>
          <w:color w:val="000000"/>
        </w:rPr>
        <w:t>%) cisgender women (</w:t>
      </w:r>
      <w:r w:rsidR="00382B0F">
        <w:rPr>
          <w:i/>
          <w:iCs/>
          <w:color w:val="000000"/>
        </w:rPr>
        <w:t>N</w:t>
      </w:r>
      <w:r w:rsidR="00382B0F">
        <w:rPr>
          <w:color w:val="000000"/>
        </w:rPr>
        <w:t xml:space="preserve"> = </w:t>
      </w:r>
      <w:r w:rsidR="00E37B34">
        <w:rPr>
          <w:color w:val="000000"/>
        </w:rPr>
        <w:t>17</w:t>
      </w:r>
      <w:r w:rsidR="00382B0F">
        <w:rPr>
          <w:color w:val="000000"/>
        </w:rPr>
        <w:t>, 77%) which is a comparable sample to the demographic representation of counselor educators and ASCA members (ASCA, 2020; CACREP, 2023). The panelists reported an average age of 4</w:t>
      </w:r>
      <w:r w:rsidR="00E37B34">
        <w:rPr>
          <w:color w:val="000000"/>
        </w:rPr>
        <w:t>6</w:t>
      </w:r>
      <w:r w:rsidR="00382B0F">
        <w:rPr>
          <w:color w:val="000000"/>
        </w:rPr>
        <w:t xml:space="preserve"> years (</w:t>
      </w:r>
      <w:r w:rsidR="00382B0F">
        <w:rPr>
          <w:i/>
          <w:iCs/>
          <w:color w:val="000000"/>
        </w:rPr>
        <w:t>SD</w:t>
      </w:r>
      <w:r w:rsidR="00382B0F">
        <w:rPr>
          <w:color w:val="000000"/>
        </w:rPr>
        <w:t xml:space="preserve"> = </w:t>
      </w:r>
      <w:r w:rsidR="00E37B34">
        <w:rPr>
          <w:color w:val="000000"/>
        </w:rPr>
        <w:t>10.28</w:t>
      </w:r>
      <w:r w:rsidR="00382B0F">
        <w:rPr>
          <w:color w:val="000000"/>
        </w:rPr>
        <w:t>; range = 30-70) and an average of 1</w:t>
      </w:r>
      <w:r w:rsidR="00E37B34">
        <w:rPr>
          <w:color w:val="000000"/>
        </w:rPr>
        <w:t>4</w:t>
      </w:r>
      <w:r w:rsidR="00382B0F">
        <w:rPr>
          <w:color w:val="000000"/>
        </w:rPr>
        <w:t xml:space="preserve"> years </w:t>
      </w:r>
      <w:r>
        <w:rPr>
          <w:color w:val="000000"/>
        </w:rPr>
        <w:t>(</w:t>
      </w:r>
      <w:r>
        <w:rPr>
          <w:i/>
          <w:iCs/>
          <w:color w:val="000000"/>
        </w:rPr>
        <w:t xml:space="preserve">SD </w:t>
      </w:r>
      <w:r>
        <w:rPr>
          <w:color w:val="000000"/>
        </w:rPr>
        <w:t>= 9.4</w:t>
      </w:r>
      <w:r w:rsidR="00E37B34">
        <w:rPr>
          <w:color w:val="000000"/>
        </w:rPr>
        <w:t>3</w:t>
      </w:r>
      <w:r>
        <w:rPr>
          <w:color w:val="000000"/>
        </w:rPr>
        <w:t>, range = 2-36) of post-graduation school counseling experience. See Table 2 for a full description of participant characteristics. </w:t>
      </w:r>
    </w:p>
    <w:p w14:paraId="162C7747" w14:textId="77777777" w:rsidR="007B5EDD" w:rsidRDefault="007B5EDD">
      <w:pPr>
        <w:spacing w:line="240" w:lineRule="auto"/>
        <w:rPr>
          <w:rStyle w:val="SubtleReference"/>
          <w:b/>
          <w:color w:val="000000"/>
        </w:rPr>
      </w:pPr>
      <w:bookmarkStart w:id="65" w:name="_Toc132899182"/>
      <w:r>
        <w:rPr>
          <w:rStyle w:val="SubtleReference"/>
        </w:rPr>
        <w:br w:type="page"/>
      </w:r>
    </w:p>
    <w:p w14:paraId="326F4E16" w14:textId="60C8E600" w:rsidR="00E920E3" w:rsidRDefault="00E920E3" w:rsidP="00CD321A">
      <w:pPr>
        <w:pStyle w:val="Subtitle"/>
      </w:pPr>
      <w:bookmarkStart w:id="66" w:name="_Toc135230515"/>
      <w:r w:rsidRPr="00CD321A">
        <w:rPr>
          <w:rStyle w:val="SubtleReference"/>
        </w:rPr>
        <w:lastRenderedPageBreak/>
        <w:t>Table</w:t>
      </w:r>
      <w:r>
        <w:t xml:space="preserve"> 2</w:t>
      </w:r>
      <w:bookmarkEnd w:id="65"/>
      <w:bookmarkEnd w:id="66"/>
    </w:p>
    <w:p w14:paraId="73137C0E" w14:textId="77777777" w:rsidR="00E920E3" w:rsidRPr="009F1315" w:rsidRDefault="00E920E3" w:rsidP="009F1315">
      <w:pPr>
        <w:rPr>
          <w:b/>
          <w:bCs/>
          <w:i/>
          <w:iCs/>
        </w:rPr>
      </w:pPr>
      <w:r w:rsidRPr="009F1315">
        <w:rPr>
          <w:b/>
          <w:bCs/>
          <w:i/>
          <w:iCs/>
        </w:rPr>
        <w:t>Participant Demographics</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310"/>
        <w:gridCol w:w="990"/>
        <w:gridCol w:w="1170"/>
      </w:tblGrid>
      <w:tr w:rsidR="00EE1B73" w:rsidRPr="005B4BEC" w14:paraId="659E14E3" w14:textId="77777777" w:rsidTr="005B4BEC">
        <w:tc>
          <w:tcPr>
            <w:tcW w:w="5310" w:type="dxa"/>
            <w:tcBorders>
              <w:top w:val="single" w:sz="4" w:space="0" w:color="000000"/>
              <w:bottom w:val="single" w:sz="4" w:space="0" w:color="000000"/>
            </w:tcBorders>
            <w:tcMar>
              <w:top w:w="100" w:type="dxa"/>
              <w:left w:w="100" w:type="dxa"/>
              <w:bottom w:w="100" w:type="dxa"/>
              <w:right w:w="100" w:type="dxa"/>
            </w:tcMar>
            <w:hideMark/>
          </w:tcPr>
          <w:p w14:paraId="519B1E1E" w14:textId="77777777" w:rsidR="00EE1B73" w:rsidRPr="005B4BEC" w:rsidRDefault="00EE1B73">
            <w:pPr>
              <w:pStyle w:val="NormalWeb"/>
              <w:spacing w:before="0" w:beforeAutospacing="0" w:after="0" w:afterAutospacing="0"/>
              <w:jc w:val="center"/>
            </w:pPr>
            <w:r w:rsidRPr="005B4BEC">
              <w:rPr>
                <w:b/>
                <w:bCs/>
                <w:color w:val="000000"/>
              </w:rPr>
              <w:t>Variable</w:t>
            </w:r>
          </w:p>
        </w:tc>
        <w:tc>
          <w:tcPr>
            <w:tcW w:w="990" w:type="dxa"/>
            <w:tcBorders>
              <w:top w:val="single" w:sz="4" w:space="0" w:color="000000"/>
              <w:bottom w:val="single" w:sz="4" w:space="0" w:color="000000"/>
            </w:tcBorders>
            <w:tcMar>
              <w:top w:w="100" w:type="dxa"/>
              <w:left w:w="100" w:type="dxa"/>
              <w:bottom w:w="100" w:type="dxa"/>
              <w:right w:w="100" w:type="dxa"/>
            </w:tcMar>
            <w:hideMark/>
          </w:tcPr>
          <w:p w14:paraId="59FFCEEE" w14:textId="77777777" w:rsidR="00EE1B73" w:rsidRPr="005B4BEC" w:rsidRDefault="00EE1B73">
            <w:pPr>
              <w:pStyle w:val="NormalWeb"/>
              <w:spacing w:before="0" w:beforeAutospacing="0" w:after="0" w:afterAutospacing="0"/>
              <w:jc w:val="center"/>
            </w:pPr>
            <w:r w:rsidRPr="005B4BEC">
              <w:rPr>
                <w:b/>
                <w:bCs/>
                <w:i/>
                <w:iCs/>
                <w:color w:val="000000"/>
              </w:rPr>
              <w:t>N</w:t>
            </w:r>
          </w:p>
        </w:tc>
        <w:tc>
          <w:tcPr>
            <w:tcW w:w="1170" w:type="dxa"/>
            <w:tcBorders>
              <w:top w:val="single" w:sz="4" w:space="0" w:color="000000"/>
              <w:bottom w:val="single" w:sz="4" w:space="0" w:color="000000"/>
            </w:tcBorders>
            <w:tcMar>
              <w:top w:w="100" w:type="dxa"/>
              <w:left w:w="100" w:type="dxa"/>
              <w:bottom w:w="100" w:type="dxa"/>
              <w:right w:w="100" w:type="dxa"/>
            </w:tcMar>
            <w:hideMark/>
          </w:tcPr>
          <w:p w14:paraId="45B2561B" w14:textId="77777777" w:rsidR="00EE1B73" w:rsidRPr="005B4BEC" w:rsidRDefault="00EE1B73">
            <w:pPr>
              <w:pStyle w:val="NormalWeb"/>
              <w:spacing w:before="0" w:beforeAutospacing="0" w:after="0" w:afterAutospacing="0"/>
              <w:jc w:val="center"/>
            </w:pPr>
            <w:r w:rsidRPr="005B4BEC">
              <w:rPr>
                <w:b/>
                <w:bCs/>
                <w:color w:val="000000"/>
              </w:rPr>
              <w:t>%</w:t>
            </w:r>
          </w:p>
        </w:tc>
      </w:tr>
      <w:tr w:rsidR="00EE1B73" w:rsidRPr="005B4BEC" w14:paraId="0D7A8555" w14:textId="77777777" w:rsidTr="005B4BEC">
        <w:tc>
          <w:tcPr>
            <w:tcW w:w="5310" w:type="dxa"/>
            <w:tcBorders>
              <w:top w:val="single" w:sz="4" w:space="0" w:color="000000"/>
            </w:tcBorders>
            <w:tcMar>
              <w:top w:w="100" w:type="dxa"/>
              <w:left w:w="100" w:type="dxa"/>
              <w:bottom w:w="100" w:type="dxa"/>
              <w:right w:w="100" w:type="dxa"/>
            </w:tcMar>
            <w:hideMark/>
          </w:tcPr>
          <w:p w14:paraId="7C942273" w14:textId="77777777" w:rsidR="00EE1B73" w:rsidRPr="005B4BEC" w:rsidRDefault="00EE1B73">
            <w:pPr>
              <w:pStyle w:val="NormalWeb"/>
              <w:spacing w:before="0" w:beforeAutospacing="0" w:after="0" w:afterAutospacing="0"/>
            </w:pPr>
            <w:r w:rsidRPr="005B4BEC">
              <w:rPr>
                <w:color w:val="000000"/>
              </w:rPr>
              <w:t>Role*</w:t>
            </w:r>
          </w:p>
          <w:p w14:paraId="59FA9BBF" w14:textId="77777777" w:rsidR="00EE1B73" w:rsidRPr="005B4BEC" w:rsidRDefault="00EE1B73">
            <w:pPr>
              <w:pStyle w:val="NormalWeb"/>
              <w:spacing w:before="0" w:beforeAutospacing="0" w:after="0" w:afterAutospacing="0"/>
            </w:pPr>
            <w:r w:rsidRPr="005B4BEC">
              <w:rPr>
                <w:color w:val="000000"/>
              </w:rPr>
              <w:t>   Counselor education faculty member</w:t>
            </w:r>
          </w:p>
          <w:p w14:paraId="7E35E5E5" w14:textId="77777777" w:rsidR="00EE1B73" w:rsidRPr="005B4BEC" w:rsidRDefault="00EE1B73">
            <w:pPr>
              <w:pStyle w:val="NormalWeb"/>
              <w:spacing w:before="0" w:beforeAutospacing="0" w:after="0" w:afterAutospacing="0"/>
            </w:pPr>
            <w:r w:rsidRPr="005B4BEC">
              <w:rPr>
                <w:color w:val="000000"/>
              </w:rPr>
              <w:t>   Professional school counselor</w:t>
            </w:r>
          </w:p>
          <w:p w14:paraId="74C17787" w14:textId="77777777" w:rsidR="00EE1B73" w:rsidRPr="005B4BEC" w:rsidRDefault="00EE1B73">
            <w:pPr>
              <w:pStyle w:val="NormalWeb"/>
              <w:spacing w:before="0" w:beforeAutospacing="0" w:after="0" w:afterAutospacing="0"/>
            </w:pPr>
            <w:r w:rsidRPr="005B4BEC">
              <w:rPr>
                <w:color w:val="000000"/>
              </w:rPr>
              <w:t>   School counseling supervisor</w:t>
            </w:r>
          </w:p>
          <w:p w14:paraId="3D136144" w14:textId="77777777" w:rsidR="00EE1B73" w:rsidRPr="005B4BEC" w:rsidRDefault="00EE1B73">
            <w:pPr>
              <w:pStyle w:val="NormalWeb"/>
              <w:spacing w:before="0" w:beforeAutospacing="0" w:after="0" w:afterAutospacing="0"/>
            </w:pPr>
            <w:r w:rsidRPr="005B4BEC">
              <w:rPr>
                <w:color w:val="000000"/>
              </w:rPr>
              <w:t>   Counselor education doctoral student</w:t>
            </w:r>
          </w:p>
          <w:p w14:paraId="2B8744D9" w14:textId="77777777" w:rsidR="00EE1B73" w:rsidRPr="005B4BEC" w:rsidRDefault="00EE1B73">
            <w:pPr>
              <w:pStyle w:val="NormalWeb"/>
              <w:spacing w:before="0" w:beforeAutospacing="0" w:after="0" w:afterAutospacing="0"/>
            </w:pPr>
            <w:r w:rsidRPr="005B4BEC">
              <w:rPr>
                <w:color w:val="000000"/>
              </w:rPr>
              <w:t>   School counseling researcher</w:t>
            </w:r>
          </w:p>
          <w:p w14:paraId="7F68F5D2" w14:textId="77777777" w:rsidR="00EE1B73" w:rsidRPr="005B4BEC" w:rsidRDefault="00EE1B73">
            <w:pPr>
              <w:pStyle w:val="NormalWeb"/>
              <w:spacing w:before="0" w:beforeAutospacing="0" w:after="0" w:afterAutospacing="0"/>
            </w:pPr>
            <w:r w:rsidRPr="005B4BEC">
              <w:rPr>
                <w:color w:val="000000"/>
              </w:rPr>
              <w:t>   School counseling consultant</w:t>
            </w:r>
          </w:p>
        </w:tc>
        <w:tc>
          <w:tcPr>
            <w:tcW w:w="990" w:type="dxa"/>
            <w:tcBorders>
              <w:top w:val="single" w:sz="4" w:space="0" w:color="000000"/>
            </w:tcBorders>
            <w:tcMar>
              <w:top w:w="100" w:type="dxa"/>
              <w:left w:w="100" w:type="dxa"/>
              <w:bottom w:w="100" w:type="dxa"/>
              <w:right w:w="100" w:type="dxa"/>
            </w:tcMar>
            <w:hideMark/>
          </w:tcPr>
          <w:p w14:paraId="30ED3FC4" w14:textId="77777777" w:rsidR="00EE1B73" w:rsidRPr="005B4BEC" w:rsidRDefault="00EE1B73" w:rsidP="00E920E3">
            <w:pPr>
              <w:pStyle w:val="NormalWeb"/>
              <w:spacing w:before="0" w:beforeAutospacing="0" w:after="0" w:afterAutospacing="0"/>
              <w:jc w:val="center"/>
              <w:rPr>
                <w:color w:val="000000"/>
              </w:rPr>
            </w:pPr>
          </w:p>
          <w:p w14:paraId="54C8EEBD" w14:textId="4F4557BB" w:rsidR="00EE1B73" w:rsidRPr="005B4BEC" w:rsidRDefault="005B4BEC" w:rsidP="00E920E3">
            <w:pPr>
              <w:pStyle w:val="NormalWeb"/>
              <w:spacing w:before="0" w:beforeAutospacing="0" w:after="0" w:afterAutospacing="0"/>
              <w:jc w:val="center"/>
            </w:pPr>
            <w:r>
              <w:rPr>
                <w:color w:val="000000"/>
              </w:rPr>
              <w:t>9</w:t>
            </w:r>
          </w:p>
          <w:p w14:paraId="3B7BB156" w14:textId="6B81FBD6" w:rsidR="00EE1B73" w:rsidRPr="005B4BEC" w:rsidRDefault="005B4BEC" w:rsidP="00E920E3">
            <w:pPr>
              <w:pStyle w:val="NormalWeb"/>
              <w:spacing w:before="0" w:beforeAutospacing="0" w:after="0" w:afterAutospacing="0"/>
              <w:jc w:val="center"/>
            </w:pPr>
            <w:r>
              <w:rPr>
                <w:color w:val="000000"/>
              </w:rPr>
              <w:t>10</w:t>
            </w:r>
          </w:p>
          <w:p w14:paraId="134F0092" w14:textId="6128D6D8" w:rsidR="00EE1B73" w:rsidRPr="005B4BEC" w:rsidRDefault="005B4BEC" w:rsidP="00E920E3">
            <w:pPr>
              <w:pStyle w:val="NormalWeb"/>
              <w:spacing w:before="0" w:beforeAutospacing="0" w:after="0" w:afterAutospacing="0"/>
              <w:jc w:val="center"/>
            </w:pPr>
            <w:r>
              <w:rPr>
                <w:color w:val="000000"/>
              </w:rPr>
              <w:t>3</w:t>
            </w:r>
          </w:p>
          <w:p w14:paraId="58D589B9" w14:textId="77777777" w:rsidR="00EE1B73" w:rsidRPr="005B4BEC" w:rsidRDefault="00EE1B73" w:rsidP="00E920E3">
            <w:pPr>
              <w:pStyle w:val="NormalWeb"/>
              <w:spacing w:before="0" w:beforeAutospacing="0" w:after="0" w:afterAutospacing="0"/>
              <w:jc w:val="center"/>
            </w:pPr>
            <w:r w:rsidRPr="005B4BEC">
              <w:rPr>
                <w:color w:val="000000"/>
              </w:rPr>
              <w:t>3</w:t>
            </w:r>
          </w:p>
          <w:p w14:paraId="13117040" w14:textId="49E9C61D" w:rsidR="00EE1B73" w:rsidRPr="005B4BEC" w:rsidRDefault="005B4BEC" w:rsidP="00E920E3">
            <w:pPr>
              <w:pStyle w:val="NormalWeb"/>
              <w:spacing w:before="0" w:beforeAutospacing="0" w:after="0" w:afterAutospacing="0"/>
              <w:jc w:val="center"/>
            </w:pPr>
            <w:r>
              <w:rPr>
                <w:color w:val="000000"/>
              </w:rPr>
              <w:t>3</w:t>
            </w:r>
          </w:p>
          <w:p w14:paraId="1F0C0C43" w14:textId="77777777" w:rsidR="00EE1B73" w:rsidRPr="005B4BEC" w:rsidRDefault="00EE1B73" w:rsidP="00E920E3">
            <w:pPr>
              <w:pStyle w:val="NormalWeb"/>
              <w:spacing w:before="0" w:beforeAutospacing="0" w:after="0" w:afterAutospacing="0"/>
              <w:jc w:val="center"/>
            </w:pPr>
            <w:r w:rsidRPr="005B4BEC">
              <w:rPr>
                <w:color w:val="000000"/>
              </w:rPr>
              <w:t>1</w:t>
            </w:r>
          </w:p>
        </w:tc>
        <w:tc>
          <w:tcPr>
            <w:tcW w:w="1170" w:type="dxa"/>
            <w:tcBorders>
              <w:top w:val="single" w:sz="4" w:space="0" w:color="000000"/>
            </w:tcBorders>
            <w:tcMar>
              <w:top w:w="100" w:type="dxa"/>
              <w:left w:w="100" w:type="dxa"/>
              <w:bottom w:w="100" w:type="dxa"/>
              <w:right w:w="100" w:type="dxa"/>
            </w:tcMar>
            <w:hideMark/>
          </w:tcPr>
          <w:p w14:paraId="2C3F24FB" w14:textId="77777777" w:rsidR="00EE1B73" w:rsidRPr="005B4BEC" w:rsidRDefault="00EE1B73"/>
        </w:tc>
      </w:tr>
      <w:tr w:rsidR="00EE1B73" w:rsidRPr="005B4BEC" w14:paraId="6C6D4365" w14:textId="77777777" w:rsidTr="005B4BEC">
        <w:tc>
          <w:tcPr>
            <w:tcW w:w="5310" w:type="dxa"/>
            <w:tcMar>
              <w:top w:w="100" w:type="dxa"/>
              <w:left w:w="100" w:type="dxa"/>
              <w:bottom w:w="100" w:type="dxa"/>
              <w:right w:w="100" w:type="dxa"/>
            </w:tcMar>
            <w:hideMark/>
          </w:tcPr>
          <w:p w14:paraId="3059C0AE" w14:textId="77777777" w:rsidR="00EE1B73" w:rsidRPr="005B4BEC" w:rsidRDefault="00EE1B73">
            <w:pPr>
              <w:pStyle w:val="NormalWeb"/>
              <w:spacing w:before="0" w:beforeAutospacing="0" w:after="0" w:afterAutospacing="0"/>
            </w:pPr>
            <w:r w:rsidRPr="005B4BEC">
              <w:rPr>
                <w:color w:val="000000"/>
              </w:rPr>
              <w:t>Gender Identity</w:t>
            </w:r>
          </w:p>
          <w:p w14:paraId="7E41B2E4" w14:textId="77777777" w:rsidR="00EE1B73" w:rsidRPr="005B4BEC" w:rsidRDefault="00EE1B73">
            <w:pPr>
              <w:pStyle w:val="NormalWeb"/>
              <w:spacing w:before="0" w:beforeAutospacing="0" w:after="0" w:afterAutospacing="0"/>
            </w:pPr>
            <w:r w:rsidRPr="005B4BEC">
              <w:rPr>
                <w:color w:val="000000"/>
              </w:rPr>
              <w:t>   Cisgender female/woman</w:t>
            </w:r>
          </w:p>
          <w:p w14:paraId="6B4F488D" w14:textId="5D41FCF4" w:rsidR="00EE1B73" w:rsidRPr="005B4BEC" w:rsidRDefault="00EE1B73">
            <w:pPr>
              <w:pStyle w:val="NormalWeb"/>
              <w:spacing w:before="0" w:beforeAutospacing="0" w:after="0" w:afterAutospacing="0"/>
            </w:pPr>
            <w:r w:rsidRPr="005B4BEC">
              <w:rPr>
                <w:color w:val="000000"/>
              </w:rPr>
              <w:t>   Cisgender male/man</w:t>
            </w:r>
          </w:p>
        </w:tc>
        <w:tc>
          <w:tcPr>
            <w:tcW w:w="990" w:type="dxa"/>
            <w:tcMar>
              <w:top w:w="100" w:type="dxa"/>
              <w:left w:w="100" w:type="dxa"/>
              <w:bottom w:w="100" w:type="dxa"/>
              <w:right w:w="100" w:type="dxa"/>
            </w:tcMar>
            <w:hideMark/>
          </w:tcPr>
          <w:p w14:paraId="1614471C" w14:textId="77777777" w:rsidR="00EE1B73" w:rsidRPr="005B4BEC" w:rsidRDefault="00EE1B73" w:rsidP="00E920E3">
            <w:pPr>
              <w:pStyle w:val="NormalWeb"/>
              <w:spacing w:before="0" w:beforeAutospacing="0" w:after="0" w:afterAutospacing="0"/>
              <w:rPr>
                <w:color w:val="000000"/>
              </w:rPr>
            </w:pPr>
          </w:p>
          <w:p w14:paraId="216C472D" w14:textId="50CE515D" w:rsidR="00EE1B73" w:rsidRPr="005B4BEC" w:rsidRDefault="00EE1B73" w:rsidP="00E920E3">
            <w:pPr>
              <w:pStyle w:val="NormalWeb"/>
              <w:spacing w:before="0" w:beforeAutospacing="0" w:after="0" w:afterAutospacing="0"/>
              <w:jc w:val="center"/>
            </w:pPr>
            <w:r w:rsidRPr="005B4BEC">
              <w:rPr>
                <w:color w:val="000000"/>
              </w:rPr>
              <w:t>17</w:t>
            </w:r>
          </w:p>
          <w:p w14:paraId="7EFAB395" w14:textId="47EB645C" w:rsidR="00EE1B73" w:rsidRPr="005B4BEC" w:rsidRDefault="00EE1B73" w:rsidP="005B4BEC">
            <w:pPr>
              <w:pStyle w:val="NormalWeb"/>
              <w:spacing w:before="0" w:beforeAutospacing="0" w:after="0" w:afterAutospacing="0"/>
              <w:jc w:val="center"/>
            </w:pPr>
            <w:r w:rsidRPr="005B4BEC">
              <w:t>5</w:t>
            </w:r>
          </w:p>
        </w:tc>
        <w:tc>
          <w:tcPr>
            <w:tcW w:w="1170" w:type="dxa"/>
            <w:tcMar>
              <w:top w:w="100" w:type="dxa"/>
              <w:left w:w="100" w:type="dxa"/>
              <w:bottom w:w="100" w:type="dxa"/>
              <w:right w:w="100" w:type="dxa"/>
            </w:tcMar>
            <w:hideMark/>
          </w:tcPr>
          <w:p w14:paraId="3DEA9072" w14:textId="77777777" w:rsidR="00EE1B73" w:rsidRPr="005B4BEC" w:rsidRDefault="00EE1B73" w:rsidP="00E920E3">
            <w:pPr>
              <w:pStyle w:val="NormalWeb"/>
              <w:spacing w:before="0" w:beforeAutospacing="0" w:after="0" w:afterAutospacing="0"/>
              <w:rPr>
                <w:color w:val="000000"/>
              </w:rPr>
            </w:pPr>
          </w:p>
          <w:p w14:paraId="0C41F399" w14:textId="489656E9" w:rsidR="00EE1B73" w:rsidRPr="005B4BEC" w:rsidRDefault="00EE1B73" w:rsidP="00E920E3">
            <w:pPr>
              <w:pStyle w:val="NormalWeb"/>
              <w:spacing w:before="0" w:beforeAutospacing="0" w:after="0" w:afterAutospacing="0"/>
              <w:jc w:val="center"/>
            </w:pPr>
            <w:r w:rsidRPr="005B4BEC">
              <w:rPr>
                <w:color w:val="000000"/>
              </w:rPr>
              <w:t>77.3%</w:t>
            </w:r>
          </w:p>
          <w:p w14:paraId="5C776BBE" w14:textId="46E31CC2" w:rsidR="00EE1B73" w:rsidRPr="005B4BEC" w:rsidRDefault="00EE1B73" w:rsidP="005B4BEC">
            <w:pPr>
              <w:pStyle w:val="NormalWeb"/>
              <w:spacing w:before="0" w:beforeAutospacing="0" w:after="0" w:afterAutospacing="0"/>
              <w:jc w:val="center"/>
            </w:pPr>
            <w:r w:rsidRPr="005B4BEC">
              <w:rPr>
                <w:color w:val="000000"/>
              </w:rPr>
              <w:t>22.7%</w:t>
            </w:r>
          </w:p>
        </w:tc>
      </w:tr>
      <w:tr w:rsidR="00EE1B73" w:rsidRPr="005B4BEC" w14:paraId="37FE29E1" w14:textId="77777777" w:rsidTr="005B4BEC">
        <w:tc>
          <w:tcPr>
            <w:tcW w:w="5310" w:type="dxa"/>
            <w:tcMar>
              <w:top w:w="100" w:type="dxa"/>
              <w:left w:w="100" w:type="dxa"/>
              <w:bottom w:w="100" w:type="dxa"/>
              <w:right w:w="100" w:type="dxa"/>
            </w:tcMar>
            <w:hideMark/>
          </w:tcPr>
          <w:p w14:paraId="36BF5EB2" w14:textId="77777777" w:rsidR="00EE1B73" w:rsidRPr="005B4BEC" w:rsidRDefault="00EE1B73">
            <w:pPr>
              <w:pStyle w:val="NormalWeb"/>
              <w:spacing w:before="0" w:beforeAutospacing="0" w:after="0" w:afterAutospacing="0"/>
            </w:pPr>
            <w:r w:rsidRPr="005B4BEC">
              <w:rPr>
                <w:color w:val="000000"/>
              </w:rPr>
              <w:t>Racial/Ethnic Identity</w:t>
            </w:r>
          </w:p>
          <w:p w14:paraId="1ED1868D" w14:textId="77777777" w:rsidR="00EE1B73" w:rsidRPr="005B4BEC" w:rsidRDefault="00EE1B73" w:rsidP="00E920E3">
            <w:pPr>
              <w:pStyle w:val="NormalWeb"/>
              <w:spacing w:before="0" w:beforeAutospacing="0" w:after="0" w:afterAutospacing="0"/>
              <w:ind w:left="270"/>
              <w:rPr>
                <w:color w:val="000000"/>
              </w:rPr>
            </w:pPr>
            <w:r w:rsidRPr="005B4BEC">
              <w:rPr>
                <w:color w:val="000000"/>
              </w:rPr>
              <w:t>Asian or Asian Indian</w:t>
            </w:r>
          </w:p>
          <w:p w14:paraId="3C2C2C5D" w14:textId="1F085C81" w:rsidR="00EE1B73" w:rsidRPr="005B4BEC" w:rsidRDefault="00EE1B73" w:rsidP="00E920E3">
            <w:pPr>
              <w:pStyle w:val="NormalWeb"/>
              <w:spacing w:before="0" w:beforeAutospacing="0" w:after="0" w:afterAutospacing="0"/>
              <w:ind w:left="270"/>
            </w:pPr>
            <w:r w:rsidRPr="005B4BEC">
              <w:rPr>
                <w:color w:val="000000"/>
              </w:rPr>
              <w:t>Black/African American and White/Caucasian</w:t>
            </w:r>
          </w:p>
          <w:p w14:paraId="05AECB79" w14:textId="77777777" w:rsidR="00EE1B73" w:rsidRPr="005B4BEC" w:rsidRDefault="00EE1B73">
            <w:pPr>
              <w:pStyle w:val="NormalWeb"/>
              <w:spacing w:before="0" w:beforeAutospacing="0" w:after="0" w:afterAutospacing="0"/>
              <w:ind w:left="270"/>
            </w:pPr>
            <w:r w:rsidRPr="005B4BEC">
              <w:rPr>
                <w:color w:val="000000"/>
              </w:rPr>
              <w:t>Black or African American</w:t>
            </w:r>
          </w:p>
          <w:p w14:paraId="1DC092B6" w14:textId="77777777" w:rsidR="00EE1B73" w:rsidRPr="005B4BEC" w:rsidRDefault="00EE1B73">
            <w:pPr>
              <w:pStyle w:val="NormalWeb"/>
              <w:spacing w:before="0" w:beforeAutospacing="0" w:after="0" w:afterAutospacing="0"/>
              <w:ind w:left="270"/>
            </w:pPr>
            <w:r w:rsidRPr="005B4BEC">
              <w:rPr>
                <w:color w:val="000000"/>
              </w:rPr>
              <w:t>Hispanic or Latinx</w:t>
            </w:r>
          </w:p>
          <w:p w14:paraId="7FC91AF8" w14:textId="77777777" w:rsidR="00EE1B73" w:rsidRPr="005B4BEC" w:rsidRDefault="00EE1B73">
            <w:pPr>
              <w:pStyle w:val="NormalWeb"/>
              <w:spacing w:before="0" w:beforeAutospacing="0" w:after="0" w:afterAutospacing="0"/>
              <w:ind w:left="270"/>
            </w:pPr>
            <w:r w:rsidRPr="005B4BEC">
              <w:rPr>
                <w:color w:val="000000"/>
              </w:rPr>
              <w:t>White or Caucasian</w:t>
            </w:r>
          </w:p>
        </w:tc>
        <w:tc>
          <w:tcPr>
            <w:tcW w:w="990" w:type="dxa"/>
            <w:tcMar>
              <w:top w:w="100" w:type="dxa"/>
              <w:left w:w="100" w:type="dxa"/>
              <w:bottom w:w="100" w:type="dxa"/>
              <w:right w:w="100" w:type="dxa"/>
            </w:tcMar>
            <w:hideMark/>
          </w:tcPr>
          <w:p w14:paraId="09DF1A5F" w14:textId="77777777" w:rsidR="00EE1B73" w:rsidRPr="005B4BEC" w:rsidRDefault="00EE1B73" w:rsidP="00E920E3">
            <w:pPr>
              <w:pStyle w:val="NormalWeb"/>
              <w:spacing w:before="0" w:beforeAutospacing="0" w:after="0" w:afterAutospacing="0"/>
              <w:rPr>
                <w:color w:val="000000"/>
              </w:rPr>
            </w:pPr>
          </w:p>
          <w:p w14:paraId="3FC31356" w14:textId="11D0948A" w:rsidR="00EE1B73" w:rsidRPr="005B4BEC" w:rsidRDefault="00EE1B73" w:rsidP="00E920E3">
            <w:pPr>
              <w:pStyle w:val="NormalWeb"/>
              <w:spacing w:before="0" w:beforeAutospacing="0" w:after="0" w:afterAutospacing="0"/>
              <w:jc w:val="center"/>
            </w:pPr>
            <w:r w:rsidRPr="005B4BEC">
              <w:rPr>
                <w:color w:val="000000"/>
              </w:rPr>
              <w:t>1</w:t>
            </w:r>
          </w:p>
          <w:p w14:paraId="39C99924" w14:textId="77777777" w:rsidR="00EE1B73" w:rsidRPr="005B4BEC" w:rsidRDefault="00EE1B73">
            <w:pPr>
              <w:pStyle w:val="NormalWeb"/>
              <w:spacing w:before="0" w:beforeAutospacing="0" w:after="0" w:afterAutospacing="0"/>
              <w:jc w:val="center"/>
            </w:pPr>
            <w:r w:rsidRPr="005B4BEC">
              <w:rPr>
                <w:color w:val="000000"/>
              </w:rPr>
              <w:t>1</w:t>
            </w:r>
          </w:p>
          <w:p w14:paraId="0604DE30" w14:textId="1EEC5914" w:rsidR="00EE1B73" w:rsidRPr="005B4BEC" w:rsidRDefault="00EE1B73">
            <w:pPr>
              <w:pStyle w:val="NormalWeb"/>
              <w:spacing w:before="0" w:beforeAutospacing="0" w:after="0" w:afterAutospacing="0"/>
              <w:jc w:val="center"/>
            </w:pPr>
            <w:r w:rsidRPr="005B4BEC">
              <w:t>4</w:t>
            </w:r>
          </w:p>
          <w:p w14:paraId="03CC7E54" w14:textId="77777777" w:rsidR="00EE1B73" w:rsidRPr="005B4BEC" w:rsidRDefault="00EE1B73">
            <w:pPr>
              <w:pStyle w:val="NormalWeb"/>
              <w:spacing w:before="0" w:beforeAutospacing="0" w:after="0" w:afterAutospacing="0"/>
              <w:jc w:val="center"/>
            </w:pPr>
            <w:r w:rsidRPr="005B4BEC">
              <w:rPr>
                <w:color w:val="000000"/>
              </w:rPr>
              <w:t>3</w:t>
            </w:r>
          </w:p>
          <w:p w14:paraId="57171A68" w14:textId="77777777" w:rsidR="00EE1B73" w:rsidRPr="005B4BEC" w:rsidRDefault="00EE1B73">
            <w:pPr>
              <w:pStyle w:val="NormalWeb"/>
              <w:spacing w:before="0" w:beforeAutospacing="0" w:after="0" w:afterAutospacing="0"/>
              <w:jc w:val="center"/>
            </w:pPr>
            <w:r w:rsidRPr="005B4BEC">
              <w:rPr>
                <w:color w:val="000000"/>
              </w:rPr>
              <w:t>13</w:t>
            </w:r>
          </w:p>
        </w:tc>
        <w:tc>
          <w:tcPr>
            <w:tcW w:w="1170" w:type="dxa"/>
            <w:tcMar>
              <w:top w:w="100" w:type="dxa"/>
              <w:left w:w="100" w:type="dxa"/>
              <w:bottom w:w="100" w:type="dxa"/>
              <w:right w:w="100" w:type="dxa"/>
            </w:tcMar>
            <w:hideMark/>
          </w:tcPr>
          <w:p w14:paraId="52EF34C2" w14:textId="77777777" w:rsidR="00EE1B73" w:rsidRPr="005B4BEC" w:rsidRDefault="00EE1B73" w:rsidP="00E920E3">
            <w:pPr>
              <w:pStyle w:val="NormalWeb"/>
              <w:spacing w:before="0" w:beforeAutospacing="0" w:after="0" w:afterAutospacing="0"/>
              <w:rPr>
                <w:color w:val="000000"/>
              </w:rPr>
            </w:pPr>
          </w:p>
          <w:p w14:paraId="027C201C" w14:textId="1A35CB22" w:rsidR="00EE1B73" w:rsidRPr="005B4BEC" w:rsidRDefault="00EE1B73" w:rsidP="00E920E3">
            <w:pPr>
              <w:pStyle w:val="NormalWeb"/>
              <w:spacing w:before="0" w:beforeAutospacing="0" w:after="0" w:afterAutospacing="0"/>
              <w:jc w:val="center"/>
            </w:pPr>
            <w:r w:rsidRPr="005B4BEC">
              <w:rPr>
                <w:color w:val="000000"/>
              </w:rPr>
              <w:t>4.5%</w:t>
            </w:r>
          </w:p>
          <w:p w14:paraId="6EE887BE" w14:textId="570E5F99" w:rsidR="00EE1B73" w:rsidRPr="005B4BEC" w:rsidRDefault="00EE1B73">
            <w:pPr>
              <w:pStyle w:val="NormalWeb"/>
              <w:spacing w:before="0" w:beforeAutospacing="0" w:after="0" w:afterAutospacing="0"/>
              <w:jc w:val="center"/>
            </w:pPr>
            <w:r w:rsidRPr="005B4BEC">
              <w:rPr>
                <w:color w:val="000000"/>
              </w:rPr>
              <w:t>4.5%</w:t>
            </w:r>
          </w:p>
          <w:p w14:paraId="69AC7F5B" w14:textId="3E895C50" w:rsidR="00EE1B73" w:rsidRPr="005B4BEC" w:rsidRDefault="00EE1B73">
            <w:pPr>
              <w:pStyle w:val="NormalWeb"/>
              <w:spacing w:before="0" w:beforeAutospacing="0" w:after="0" w:afterAutospacing="0"/>
              <w:jc w:val="center"/>
            </w:pPr>
            <w:r w:rsidRPr="005B4BEC">
              <w:rPr>
                <w:color w:val="000000"/>
              </w:rPr>
              <w:t>18.2%</w:t>
            </w:r>
          </w:p>
          <w:p w14:paraId="199EB63B" w14:textId="3B428203" w:rsidR="00EE1B73" w:rsidRPr="005B4BEC" w:rsidRDefault="00EE1B73">
            <w:pPr>
              <w:pStyle w:val="NormalWeb"/>
              <w:spacing w:before="0" w:beforeAutospacing="0" w:after="0" w:afterAutospacing="0"/>
              <w:jc w:val="center"/>
            </w:pPr>
            <w:r w:rsidRPr="005B4BEC">
              <w:rPr>
                <w:color w:val="000000"/>
              </w:rPr>
              <w:t>13.6%</w:t>
            </w:r>
          </w:p>
          <w:p w14:paraId="78C1A5AF" w14:textId="670DF6D6" w:rsidR="00EE1B73" w:rsidRPr="005B4BEC" w:rsidRDefault="00EE1B73">
            <w:pPr>
              <w:pStyle w:val="NormalWeb"/>
              <w:spacing w:before="0" w:beforeAutospacing="0" w:after="0" w:afterAutospacing="0"/>
              <w:jc w:val="center"/>
            </w:pPr>
            <w:r w:rsidRPr="005B4BEC">
              <w:rPr>
                <w:color w:val="000000"/>
              </w:rPr>
              <w:t>59.1%</w:t>
            </w:r>
          </w:p>
        </w:tc>
      </w:tr>
      <w:tr w:rsidR="00EE1B73" w:rsidRPr="005B4BEC" w14:paraId="1EADE724" w14:textId="77777777" w:rsidTr="005B4BEC">
        <w:tc>
          <w:tcPr>
            <w:tcW w:w="5310" w:type="dxa"/>
            <w:tcMar>
              <w:top w:w="100" w:type="dxa"/>
              <w:left w:w="100" w:type="dxa"/>
              <w:bottom w:w="100" w:type="dxa"/>
              <w:right w:w="100" w:type="dxa"/>
            </w:tcMar>
            <w:hideMark/>
          </w:tcPr>
          <w:p w14:paraId="2C996798" w14:textId="77777777" w:rsidR="00EE1B73" w:rsidRPr="005B4BEC" w:rsidRDefault="00EE1B73">
            <w:pPr>
              <w:pStyle w:val="NormalWeb"/>
              <w:spacing w:before="0" w:beforeAutospacing="0" w:after="0" w:afterAutospacing="0"/>
            </w:pPr>
            <w:r w:rsidRPr="005B4BEC">
              <w:rPr>
                <w:color w:val="000000"/>
              </w:rPr>
              <w:t>Sexual Identity</w:t>
            </w:r>
          </w:p>
          <w:p w14:paraId="1427F74E" w14:textId="77777777" w:rsidR="00EE1B73" w:rsidRPr="005B4BEC" w:rsidRDefault="00EE1B73">
            <w:pPr>
              <w:pStyle w:val="NormalWeb"/>
              <w:spacing w:before="0" w:beforeAutospacing="0" w:after="0" w:afterAutospacing="0"/>
            </w:pPr>
            <w:r w:rsidRPr="005B4BEC">
              <w:rPr>
                <w:color w:val="000000"/>
              </w:rPr>
              <w:t>   Bisexual</w:t>
            </w:r>
          </w:p>
          <w:p w14:paraId="5C4730F1" w14:textId="77777777" w:rsidR="00EE1B73" w:rsidRPr="005B4BEC" w:rsidRDefault="00EE1B73">
            <w:pPr>
              <w:pStyle w:val="NormalWeb"/>
              <w:spacing w:before="0" w:beforeAutospacing="0" w:after="0" w:afterAutospacing="0"/>
            </w:pPr>
            <w:r w:rsidRPr="005B4BEC">
              <w:rPr>
                <w:color w:val="000000"/>
              </w:rPr>
              <w:t>   Heterosexual/Straight</w:t>
            </w:r>
          </w:p>
          <w:p w14:paraId="172B67BB" w14:textId="43EE3E0B" w:rsidR="00EE1B73" w:rsidRPr="005B4BEC" w:rsidRDefault="00EE1B73">
            <w:pPr>
              <w:pStyle w:val="NormalWeb"/>
              <w:spacing w:before="0" w:beforeAutospacing="0" w:after="0" w:afterAutospacing="0"/>
            </w:pPr>
            <w:r w:rsidRPr="005B4BEC">
              <w:rPr>
                <w:color w:val="000000"/>
              </w:rPr>
              <w:t>   Heterosexual/Straight and Queer</w:t>
            </w:r>
          </w:p>
        </w:tc>
        <w:tc>
          <w:tcPr>
            <w:tcW w:w="990" w:type="dxa"/>
            <w:tcMar>
              <w:top w:w="100" w:type="dxa"/>
              <w:left w:w="100" w:type="dxa"/>
              <w:bottom w:w="100" w:type="dxa"/>
              <w:right w:w="100" w:type="dxa"/>
            </w:tcMar>
            <w:hideMark/>
          </w:tcPr>
          <w:p w14:paraId="1BEA65DD" w14:textId="77777777" w:rsidR="00EE1B73" w:rsidRPr="005B4BEC" w:rsidRDefault="00EE1B73" w:rsidP="00E920E3">
            <w:pPr>
              <w:pStyle w:val="NormalWeb"/>
              <w:spacing w:before="0" w:beforeAutospacing="0" w:after="0" w:afterAutospacing="0"/>
              <w:rPr>
                <w:color w:val="000000"/>
              </w:rPr>
            </w:pPr>
          </w:p>
          <w:p w14:paraId="7A5F3CA6" w14:textId="54AA14BC" w:rsidR="00EE1B73" w:rsidRPr="005B4BEC" w:rsidRDefault="00EE1B73" w:rsidP="00E920E3">
            <w:pPr>
              <w:pStyle w:val="NormalWeb"/>
              <w:spacing w:before="0" w:beforeAutospacing="0" w:after="0" w:afterAutospacing="0"/>
              <w:jc w:val="center"/>
            </w:pPr>
            <w:r w:rsidRPr="005B4BEC">
              <w:rPr>
                <w:color w:val="000000"/>
              </w:rPr>
              <w:t>2</w:t>
            </w:r>
          </w:p>
          <w:p w14:paraId="32A6962E" w14:textId="405C66F0" w:rsidR="00EE1B73" w:rsidRPr="005B4BEC" w:rsidRDefault="00EE1B73">
            <w:pPr>
              <w:pStyle w:val="NormalWeb"/>
              <w:spacing w:before="0" w:beforeAutospacing="0" w:after="0" w:afterAutospacing="0"/>
              <w:jc w:val="center"/>
            </w:pPr>
            <w:r w:rsidRPr="005B4BEC">
              <w:rPr>
                <w:color w:val="000000"/>
              </w:rPr>
              <w:t>19</w:t>
            </w:r>
          </w:p>
          <w:p w14:paraId="09179567" w14:textId="25CEF4AE" w:rsidR="00EE1B73" w:rsidRPr="005B4BEC" w:rsidRDefault="00EE1B73" w:rsidP="00EE1B73">
            <w:pPr>
              <w:pStyle w:val="NormalWeb"/>
              <w:spacing w:before="0" w:beforeAutospacing="0" w:after="0" w:afterAutospacing="0"/>
              <w:jc w:val="center"/>
            </w:pPr>
            <w:r w:rsidRPr="005B4BEC">
              <w:rPr>
                <w:color w:val="000000"/>
              </w:rPr>
              <w:t>1</w:t>
            </w:r>
          </w:p>
        </w:tc>
        <w:tc>
          <w:tcPr>
            <w:tcW w:w="1170" w:type="dxa"/>
            <w:tcMar>
              <w:top w:w="100" w:type="dxa"/>
              <w:left w:w="100" w:type="dxa"/>
              <w:bottom w:w="100" w:type="dxa"/>
              <w:right w:w="100" w:type="dxa"/>
            </w:tcMar>
            <w:hideMark/>
          </w:tcPr>
          <w:p w14:paraId="1A66A4E7" w14:textId="77777777" w:rsidR="00EE1B73" w:rsidRPr="005B4BEC" w:rsidRDefault="00EE1B73" w:rsidP="00E920E3">
            <w:pPr>
              <w:pStyle w:val="NormalWeb"/>
              <w:spacing w:before="0" w:beforeAutospacing="0" w:after="0" w:afterAutospacing="0"/>
              <w:rPr>
                <w:color w:val="000000"/>
              </w:rPr>
            </w:pPr>
          </w:p>
          <w:p w14:paraId="57210F12" w14:textId="119084E9" w:rsidR="00EE1B73" w:rsidRPr="005B4BEC" w:rsidRDefault="00EE1B73" w:rsidP="00E920E3">
            <w:pPr>
              <w:pStyle w:val="NormalWeb"/>
              <w:spacing w:before="0" w:beforeAutospacing="0" w:after="0" w:afterAutospacing="0"/>
              <w:jc w:val="center"/>
            </w:pPr>
            <w:r w:rsidRPr="005B4BEC">
              <w:rPr>
                <w:color w:val="000000"/>
              </w:rPr>
              <w:t>9.1%</w:t>
            </w:r>
          </w:p>
          <w:p w14:paraId="2A4C169C" w14:textId="08767050" w:rsidR="00EE1B73" w:rsidRPr="005B4BEC" w:rsidRDefault="00EE1B73">
            <w:pPr>
              <w:pStyle w:val="NormalWeb"/>
              <w:spacing w:before="0" w:beforeAutospacing="0" w:after="0" w:afterAutospacing="0"/>
              <w:jc w:val="center"/>
            </w:pPr>
            <w:r w:rsidRPr="005B4BEC">
              <w:rPr>
                <w:color w:val="000000"/>
              </w:rPr>
              <w:t>86.4%</w:t>
            </w:r>
          </w:p>
          <w:p w14:paraId="440C15D2" w14:textId="41383334" w:rsidR="00EE1B73" w:rsidRPr="005B4BEC" w:rsidRDefault="00EE1B73">
            <w:pPr>
              <w:pStyle w:val="NormalWeb"/>
              <w:spacing w:before="0" w:beforeAutospacing="0" w:after="0" w:afterAutospacing="0"/>
              <w:jc w:val="center"/>
            </w:pPr>
            <w:r w:rsidRPr="005B4BEC">
              <w:rPr>
                <w:color w:val="000000"/>
              </w:rPr>
              <w:t>4.5%</w:t>
            </w:r>
          </w:p>
        </w:tc>
      </w:tr>
      <w:tr w:rsidR="00EE1B73" w:rsidRPr="005B4BEC" w14:paraId="0BB98CAD" w14:textId="77777777" w:rsidTr="005B4BEC">
        <w:tc>
          <w:tcPr>
            <w:tcW w:w="5310" w:type="dxa"/>
            <w:tcBorders>
              <w:bottom w:val="single" w:sz="4" w:space="0" w:color="000000"/>
            </w:tcBorders>
            <w:tcMar>
              <w:top w:w="100" w:type="dxa"/>
              <w:left w:w="100" w:type="dxa"/>
              <w:bottom w:w="100" w:type="dxa"/>
              <w:right w:w="100" w:type="dxa"/>
            </w:tcMar>
            <w:hideMark/>
          </w:tcPr>
          <w:p w14:paraId="10891F5B" w14:textId="77777777" w:rsidR="00EE1B73" w:rsidRPr="005B4BEC" w:rsidRDefault="00EE1B73">
            <w:pPr>
              <w:pStyle w:val="NormalWeb"/>
              <w:spacing w:before="0" w:beforeAutospacing="0" w:after="0" w:afterAutospacing="0"/>
            </w:pPr>
            <w:r w:rsidRPr="005B4BEC">
              <w:rPr>
                <w:color w:val="000000"/>
              </w:rPr>
              <w:t>Geographic Location (by ACES Regions)</w:t>
            </w:r>
          </w:p>
          <w:p w14:paraId="7784A046" w14:textId="77777777" w:rsidR="00EE1B73" w:rsidRPr="005B4BEC" w:rsidRDefault="00EE1B73">
            <w:pPr>
              <w:pStyle w:val="NormalWeb"/>
              <w:spacing w:before="0" w:beforeAutospacing="0" w:after="0" w:afterAutospacing="0"/>
            </w:pPr>
            <w:r w:rsidRPr="005B4BEC">
              <w:rPr>
                <w:color w:val="000000"/>
              </w:rPr>
              <w:t>   North Atlantic</w:t>
            </w:r>
          </w:p>
          <w:p w14:paraId="3605A2CE" w14:textId="77777777" w:rsidR="00EE1B73" w:rsidRPr="005B4BEC" w:rsidRDefault="00EE1B73">
            <w:pPr>
              <w:pStyle w:val="NormalWeb"/>
              <w:spacing w:before="0" w:beforeAutospacing="0" w:after="0" w:afterAutospacing="0"/>
            </w:pPr>
            <w:r w:rsidRPr="005B4BEC">
              <w:rPr>
                <w:color w:val="000000"/>
              </w:rPr>
              <w:t>   North Central</w:t>
            </w:r>
          </w:p>
          <w:p w14:paraId="1143789A" w14:textId="77777777" w:rsidR="00EE1B73" w:rsidRPr="005B4BEC" w:rsidRDefault="00EE1B73">
            <w:pPr>
              <w:pStyle w:val="NormalWeb"/>
              <w:spacing w:before="0" w:beforeAutospacing="0" w:after="0" w:afterAutospacing="0"/>
            </w:pPr>
            <w:r w:rsidRPr="005B4BEC">
              <w:rPr>
                <w:color w:val="000000"/>
              </w:rPr>
              <w:t>   Rocky Mountain</w:t>
            </w:r>
          </w:p>
          <w:p w14:paraId="64767586" w14:textId="77777777" w:rsidR="00EE1B73" w:rsidRPr="005B4BEC" w:rsidRDefault="00EE1B73">
            <w:pPr>
              <w:pStyle w:val="NormalWeb"/>
              <w:spacing w:before="0" w:beforeAutospacing="0" w:after="0" w:afterAutospacing="0"/>
            </w:pPr>
            <w:r w:rsidRPr="005B4BEC">
              <w:rPr>
                <w:color w:val="000000"/>
              </w:rPr>
              <w:t>   Southern</w:t>
            </w:r>
          </w:p>
          <w:p w14:paraId="2F877DC2" w14:textId="77777777" w:rsidR="00EE1B73" w:rsidRPr="005B4BEC" w:rsidRDefault="00EE1B73">
            <w:pPr>
              <w:pStyle w:val="NormalWeb"/>
              <w:spacing w:before="0" w:beforeAutospacing="0" w:after="0" w:afterAutospacing="0"/>
            </w:pPr>
            <w:r w:rsidRPr="005B4BEC">
              <w:rPr>
                <w:color w:val="000000"/>
              </w:rPr>
              <w:t>   West</w:t>
            </w:r>
          </w:p>
          <w:p w14:paraId="7BF03A6A" w14:textId="77777777" w:rsidR="00EE1B73" w:rsidRPr="005B4BEC" w:rsidRDefault="00EE1B73">
            <w:pPr>
              <w:pStyle w:val="NormalWeb"/>
              <w:spacing w:before="0" w:beforeAutospacing="0" w:after="0" w:afterAutospacing="0"/>
            </w:pPr>
            <w:r w:rsidRPr="005B4BEC">
              <w:rPr>
                <w:color w:val="000000"/>
              </w:rPr>
              <w:t>   Other</w:t>
            </w:r>
          </w:p>
        </w:tc>
        <w:tc>
          <w:tcPr>
            <w:tcW w:w="990" w:type="dxa"/>
            <w:tcBorders>
              <w:bottom w:val="single" w:sz="4" w:space="0" w:color="000000"/>
            </w:tcBorders>
            <w:tcMar>
              <w:top w:w="100" w:type="dxa"/>
              <w:left w:w="100" w:type="dxa"/>
              <w:bottom w:w="100" w:type="dxa"/>
              <w:right w:w="100" w:type="dxa"/>
            </w:tcMar>
            <w:hideMark/>
          </w:tcPr>
          <w:p w14:paraId="67AC5DD5" w14:textId="77777777" w:rsidR="00EE1B73" w:rsidRPr="005B4BEC" w:rsidRDefault="00EE1B73" w:rsidP="00E920E3">
            <w:pPr>
              <w:pStyle w:val="NormalWeb"/>
              <w:spacing w:before="0" w:beforeAutospacing="0" w:after="0" w:afterAutospacing="0"/>
              <w:rPr>
                <w:color w:val="000000"/>
              </w:rPr>
            </w:pPr>
          </w:p>
          <w:p w14:paraId="0F0390F4" w14:textId="087766B8" w:rsidR="00EE1B73" w:rsidRPr="005B4BEC" w:rsidRDefault="00EE1B73" w:rsidP="00E920E3">
            <w:pPr>
              <w:pStyle w:val="NormalWeb"/>
              <w:spacing w:before="0" w:beforeAutospacing="0" w:after="0" w:afterAutospacing="0"/>
              <w:jc w:val="center"/>
            </w:pPr>
            <w:r w:rsidRPr="005B4BEC">
              <w:rPr>
                <w:color w:val="000000"/>
              </w:rPr>
              <w:t>3</w:t>
            </w:r>
          </w:p>
          <w:p w14:paraId="16DC9864" w14:textId="77777777" w:rsidR="00EE1B73" w:rsidRPr="005B4BEC" w:rsidRDefault="00EE1B73">
            <w:pPr>
              <w:pStyle w:val="NormalWeb"/>
              <w:spacing w:before="0" w:beforeAutospacing="0" w:after="0" w:afterAutospacing="0"/>
              <w:jc w:val="center"/>
            </w:pPr>
            <w:r w:rsidRPr="005B4BEC">
              <w:rPr>
                <w:color w:val="000000"/>
              </w:rPr>
              <w:t>7</w:t>
            </w:r>
          </w:p>
          <w:p w14:paraId="27CEED33" w14:textId="77777777" w:rsidR="00EE1B73" w:rsidRPr="005B4BEC" w:rsidRDefault="00EE1B73">
            <w:pPr>
              <w:pStyle w:val="NormalWeb"/>
              <w:spacing w:before="0" w:beforeAutospacing="0" w:after="0" w:afterAutospacing="0"/>
              <w:jc w:val="center"/>
            </w:pPr>
            <w:r w:rsidRPr="005B4BEC">
              <w:rPr>
                <w:color w:val="000000"/>
              </w:rPr>
              <w:t>1</w:t>
            </w:r>
          </w:p>
          <w:p w14:paraId="486E9232" w14:textId="425CEFE1" w:rsidR="00EE1B73" w:rsidRPr="005B4BEC" w:rsidRDefault="00EE1B73">
            <w:pPr>
              <w:pStyle w:val="NormalWeb"/>
              <w:spacing w:before="0" w:beforeAutospacing="0" w:after="0" w:afterAutospacing="0"/>
              <w:jc w:val="center"/>
            </w:pPr>
            <w:r w:rsidRPr="005B4BEC">
              <w:t>6</w:t>
            </w:r>
          </w:p>
          <w:p w14:paraId="54EB6BBE" w14:textId="77777777" w:rsidR="00EE1B73" w:rsidRPr="005B4BEC" w:rsidRDefault="00EE1B73">
            <w:pPr>
              <w:pStyle w:val="NormalWeb"/>
              <w:spacing w:before="0" w:beforeAutospacing="0" w:after="0" w:afterAutospacing="0"/>
              <w:jc w:val="center"/>
            </w:pPr>
            <w:r w:rsidRPr="005B4BEC">
              <w:rPr>
                <w:color w:val="000000"/>
              </w:rPr>
              <w:t>4</w:t>
            </w:r>
          </w:p>
          <w:p w14:paraId="66914139" w14:textId="77777777" w:rsidR="00EE1B73" w:rsidRPr="005B4BEC" w:rsidRDefault="00EE1B73">
            <w:pPr>
              <w:pStyle w:val="NormalWeb"/>
              <w:spacing w:before="0" w:beforeAutospacing="0" w:after="0" w:afterAutospacing="0"/>
              <w:jc w:val="center"/>
            </w:pPr>
            <w:r w:rsidRPr="005B4BEC">
              <w:rPr>
                <w:color w:val="000000"/>
              </w:rPr>
              <w:t>1</w:t>
            </w:r>
          </w:p>
        </w:tc>
        <w:tc>
          <w:tcPr>
            <w:tcW w:w="1170" w:type="dxa"/>
            <w:tcBorders>
              <w:bottom w:val="single" w:sz="4" w:space="0" w:color="000000"/>
            </w:tcBorders>
            <w:tcMar>
              <w:top w:w="100" w:type="dxa"/>
              <w:left w:w="100" w:type="dxa"/>
              <w:bottom w:w="100" w:type="dxa"/>
              <w:right w:w="100" w:type="dxa"/>
            </w:tcMar>
            <w:hideMark/>
          </w:tcPr>
          <w:p w14:paraId="2E7FD35F" w14:textId="77777777" w:rsidR="00EE1B73" w:rsidRPr="005B4BEC" w:rsidRDefault="00EE1B73" w:rsidP="00E920E3">
            <w:pPr>
              <w:pStyle w:val="NormalWeb"/>
              <w:spacing w:before="0" w:beforeAutospacing="0" w:after="0" w:afterAutospacing="0"/>
              <w:rPr>
                <w:color w:val="000000"/>
              </w:rPr>
            </w:pPr>
          </w:p>
          <w:p w14:paraId="62EAA7FA" w14:textId="2A54C083" w:rsidR="00EE1B73" w:rsidRPr="005B4BEC" w:rsidRDefault="00EE1B73" w:rsidP="00E920E3">
            <w:pPr>
              <w:pStyle w:val="NormalWeb"/>
              <w:spacing w:before="0" w:beforeAutospacing="0" w:after="0" w:afterAutospacing="0"/>
              <w:jc w:val="center"/>
            </w:pPr>
            <w:r w:rsidRPr="005B4BEC">
              <w:rPr>
                <w:color w:val="000000"/>
              </w:rPr>
              <w:t>13.6%</w:t>
            </w:r>
          </w:p>
          <w:p w14:paraId="5F3B16A2" w14:textId="43C9D948" w:rsidR="00EE1B73" w:rsidRPr="005B4BEC" w:rsidRDefault="00EE1B73">
            <w:pPr>
              <w:pStyle w:val="NormalWeb"/>
              <w:spacing w:before="0" w:beforeAutospacing="0" w:after="0" w:afterAutospacing="0"/>
              <w:jc w:val="center"/>
            </w:pPr>
            <w:r w:rsidRPr="005B4BEC">
              <w:rPr>
                <w:color w:val="000000"/>
              </w:rPr>
              <w:t>31.8%</w:t>
            </w:r>
          </w:p>
          <w:p w14:paraId="78E02582" w14:textId="4A4E52F2" w:rsidR="00EE1B73" w:rsidRPr="005B4BEC" w:rsidRDefault="00EE1B73">
            <w:pPr>
              <w:pStyle w:val="NormalWeb"/>
              <w:spacing w:before="0" w:beforeAutospacing="0" w:after="0" w:afterAutospacing="0"/>
              <w:jc w:val="center"/>
            </w:pPr>
            <w:r w:rsidRPr="005B4BEC">
              <w:rPr>
                <w:color w:val="000000"/>
              </w:rPr>
              <w:t>4.5%</w:t>
            </w:r>
          </w:p>
          <w:p w14:paraId="4A0BD234" w14:textId="69F7952E" w:rsidR="00EE1B73" w:rsidRPr="005B4BEC" w:rsidRDefault="00EE1B73">
            <w:pPr>
              <w:pStyle w:val="NormalWeb"/>
              <w:spacing w:before="0" w:beforeAutospacing="0" w:after="0" w:afterAutospacing="0"/>
              <w:jc w:val="center"/>
            </w:pPr>
            <w:r w:rsidRPr="005B4BEC">
              <w:rPr>
                <w:color w:val="000000"/>
              </w:rPr>
              <w:t>27.3%</w:t>
            </w:r>
          </w:p>
          <w:p w14:paraId="428BF6F9" w14:textId="73C89C07" w:rsidR="00EE1B73" w:rsidRPr="005B4BEC" w:rsidRDefault="00EE1B73">
            <w:pPr>
              <w:pStyle w:val="NormalWeb"/>
              <w:spacing w:before="0" w:beforeAutospacing="0" w:after="0" w:afterAutospacing="0"/>
              <w:jc w:val="center"/>
            </w:pPr>
            <w:r w:rsidRPr="005B4BEC">
              <w:rPr>
                <w:color w:val="000000"/>
              </w:rPr>
              <w:t>18.2%</w:t>
            </w:r>
          </w:p>
          <w:p w14:paraId="0E8E7F62" w14:textId="6DD11C83" w:rsidR="00EE1B73" w:rsidRPr="005B4BEC" w:rsidRDefault="00EE1B73">
            <w:pPr>
              <w:pStyle w:val="NormalWeb"/>
              <w:spacing w:before="0" w:beforeAutospacing="0" w:after="0" w:afterAutospacing="0"/>
              <w:jc w:val="center"/>
            </w:pPr>
            <w:r w:rsidRPr="005B4BEC">
              <w:rPr>
                <w:color w:val="000000"/>
              </w:rPr>
              <w:t>4.5%</w:t>
            </w:r>
          </w:p>
        </w:tc>
      </w:tr>
    </w:tbl>
    <w:p w14:paraId="59296C42" w14:textId="3E0CBCF8" w:rsidR="00E920E3" w:rsidRPr="005B4BEC" w:rsidRDefault="00E920E3" w:rsidP="00AF7D5D">
      <w:pPr>
        <w:pStyle w:val="NormalWeb"/>
        <w:spacing w:before="0" w:beforeAutospacing="0" w:after="0" w:afterAutospacing="0" w:line="480" w:lineRule="auto"/>
      </w:pPr>
      <w:r w:rsidRPr="005B4BEC">
        <w:rPr>
          <w:i/>
          <w:iCs/>
          <w:color w:val="000000"/>
        </w:rPr>
        <w:t>*Some participants indicated 1+ professional role.</w:t>
      </w:r>
      <w:r w:rsidRPr="005B4BEC">
        <w:rPr>
          <w:color w:val="000000"/>
        </w:rPr>
        <w:br w:type="page"/>
      </w:r>
    </w:p>
    <w:p w14:paraId="4F0340B2" w14:textId="1B5FDD31" w:rsidR="00686CB1" w:rsidRDefault="007B5EDD" w:rsidP="00686CB1">
      <w:pPr>
        <w:pStyle w:val="NormalWeb"/>
        <w:spacing w:before="0" w:beforeAutospacing="0" w:after="0" w:afterAutospacing="0" w:line="480" w:lineRule="auto"/>
        <w:ind w:firstLine="720"/>
      </w:pPr>
      <w:r>
        <w:rPr>
          <w:color w:val="000000"/>
        </w:rPr>
        <w:lastRenderedPageBreak/>
        <w:t>Most</w:t>
      </w:r>
      <w:r w:rsidR="00686CB1">
        <w:rPr>
          <w:color w:val="000000"/>
        </w:rPr>
        <w:t xml:space="preserve"> participants described holding a leadership role within their immediate work environment (e.g., department lead, district/state school counseling supervisor). Additionally, many held leadership positions within their state school counseling association including as president, committee chair, and board member. The participants reported involvement through the American School Counselor Association through the School Counselor of the Year program, the Board of Directors, or affinity groups and interest networks. Lastly, several participants </w:t>
      </w:r>
      <w:r>
        <w:rPr>
          <w:color w:val="000000"/>
        </w:rPr>
        <w:t>held</w:t>
      </w:r>
      <w:r w:rsidR="00686CB1">
        <w:rPr>
          <w:color w:val="000000"/>
        </w:rPr>
        <w:t xml:space="preserve"> leadership roles in school counseling-related areas such as postsecondary development and community advocacy. </w:t>
      </w:r>
    </w:p>
    <w:p w14:paraId="4AD5BE56" w14:textId="77777777" w:rsidR="00686CB1" w:rsidRDefault="00686CB1" w:rsidP="009F1315">
      <w:pPr>
        <w:pStyle w:val="Heading4"/>
      </w:pPr>
      <w:r>
        <w:t>Procedures</w:t>
      </w:r>
    </w:p>
    <w:p w14:paraId="04F3C2A3" w14:textId="5C604D9B" w:rsidR="00686CB1" w:rsidRDefault="00686CB1" w:rsidP="00686CB1">
      <w:pPr>
        <w:pStyle w:val="NormalWeb"/>
        <w:spacing w:before="0" w:beforeAutospacing="0" w:after="0" w:afterAutospacing="0" w:line="480" w:lineRule="auto"/>
        <w:ind w:firstLine="720"/>
      </w:pPr>
      <w:r>
        <w:rPr>
          <w:color w:val="000000"/>
        </w:rPr>
        <w:t xml:space="preserve">This study used a slightly modified classical Delphi procedure with questionnaires delivered electronically through email and online survey software rather than face-to-face interviews (Davidson, 2013). After receiving Institutional Review Board approval, </w:t>
      </w:r>
      <w:r w:rsidR="007B5EDD">
        <w:rPr>
          <w:color w:val="000000"/>
        </w:rPr>
        <w:t xml:space="preserve">potential </w:t>
      </w:r>
      <w:r>
        <w:rPr>
          <w:color w:val="000000"/>
        </w:rPr>
        <w:t xml:space="preserve">participants were contacted by email to solicit participation in the study. Each </w:t>
      </w:r>
      <w:r w:rsidR="008A6B47">
        <w:rPr>
          <w:color w:val="000000"/>
        </w:rPr>
        <w:t xml:space="preserve">of the 130 </w:t>
      </w:r>
      <w:r>
        <w:rPr>
          <w:color w:val="000000"/>
        </w:rPr>
        <w:t>potential participant</w:t>
      </w:r>
      <w:r w:rsidR="008A6B47">
        <w:rPr>
          <w:color w:val="000000"/>
        </w:rPr>
        <w:t>s</w:t>
      </w:r>
      <w:r>
        <w:rPr>
          <w:color w:val="000000"/>
        </w:rPr>
        <w:t xml:space="preserve"> w</w:t>
      </w:r>
      <w:r w:rsidR="008A6B47">
        <w:rPr>
          <w:color w:val="000000"/>
        </w:rPr>
        <w:t>ere</w:t>
      </w:r>
      <w:r>
        <w:rPr>
          <w:color w:val="000000"/>
        </w:rPr>
        <w:t xml:space="preserve"> emailed no more than two times to request their participation in the study. In the initial email, participants were provided an informed consent with planned study procedures including anticipated time commitment and expectations for participation. To ensure confidentiality, only the primary researcher had access to identifying information.</w:t>
      </w:r>
    </w:p>
    <w:p w14:paraId="72C165CA" w14:textId="77777777" w:rsidR="007B5EDD" w:rsidRPr="007B5EDD" w:rsidRDefault="00686CB1" w:rsidP="007B5EDD">
      <w:pPr>
        <w:pStyle w:val="NormalWeb"/>
        <w:spacing w:before="0" w:beforeAutospacing="0" w:after="0" w:afterAutospacing="0" w:line="480" w:lineRule="auto"/>
        <w:ind w:firstLine="720"/>
        <w:rPr>
          <w:color w:val="000000"/>
        </w:rPr>
      </w:pPr>
      <w:r>
        <w:rPr>
          <w:color w:val="000000"/>
        </w:rPr>
        <w:t>This Delphi study utilized three rounds of questioning and consensus building through Qualtrics survey software which allow</w:t>
      </w:r>
      <w:r w:rsidR="007B5EDD">
        <w:rPr>
          <w:color w:val="000000"/>
        </w:rPr>
        <w:t>ed</w:t>
      </w:r>
      <w:r>
        <w:rPr>
          <w:color w:val="000000"/>
        </w:rPr>
        <w:t xml:space="preserve"> for individual responses and anonymous participation. Links to each survey round were emailed to participants. All panelists who provided consent were sent the questionnaire for each round regardless of participation in the previous round. </w:t>
      </w:r>
      <w:r w:rsidR="007B5EDD" w:rsidRPr="007B5EDD">
        <w:rPr>
          <w:color w:val="000000"/>
        </w:rPr>
        <w:t xml:space="preserve">Participants who completed both the first and second rounds of surveys received a $20 Amazon </w:t>
      </w:r>
      <w:r w:rsidR="007B5EDD" w:rsidRPr="007B5EDD">
        <w:rPr>
          <w:color w:val="000000"/>
        </w:rPr>
        <w:lastRenderedPageBreak/>
        <w:t>e-gift card. Participants who completed all three rounds of surveys received an additional $10 Amazon e-gift card for a maximum of $30. </w:t>
      </w:r>
    </w:p>
    <w:p w14:paraId="1043BE05" w14:textId="006AF491" w:rsidR="00686CB1" w:rsidRDefault="00686CB1" w:rsidP="007B5EDD">
      <w:pPr>
        <w:pStyle w:val="Heading4"/>
      </w:pPr>
      <w:r>
        <w:t>Instrumentation</w:t>
      </w:r>
    </w:p>
    <w:p w14:paraId="11DD91CC" w14:textId="4F7C5742" w:rsidR="00686CB1" w:rsidRDefault="00686CB1" w:rsidP="00686CB1">
      <w:pPr>
        <w:pStyle w:val="NormalWeb"/>
        <w:spacing w:before="0" w:beforeAutospacing="0" w:after="0" w:afterAutospacing="0" w:line="480" w:lineRule="auto"/>
        <w:ind w:firstLine="720"/>
      </w:pPr>
      <w:r>
        <w:rPr>
          <w:b/>
          <w:bCs/>
          <w:color w:val="000000"/>
        </w:rPr>
        <w:t xml:space="preserve">Screening and Demographic Survey. </w:t>
      </w:r>
      <w:r>
        <w:rPr>
          <w:color w:val="000000"/>
        </w:rPr>
        <w:t>Upon providing consent to participate, panelists completed a demographic questionnaire regarding cultural identities and professional experiences (Appendix D). Cultural demographic information included age, racial and ethnic identity, sexual orientation, gender identity, and geographic location (Table 2). Participants also provided information relating to their expert criteria such as school counseling experience, current and past leadership roles, scholarly works, and formal or informal training in systemic change. </w:t>
      </w:r>
    </w:p>
    <w:p w14:paraId="7C2EF9A0" w14:textId="77777777" w:rsidR="00686CB1" w:rsidRDefault="00686CB1" w:rsidP="00686CB1">
      <w:pPr>
        <w:pStyle w:val="NormalWeb"/>
        <w:spacing w:before="0" w:beforeAutospacing="0" w:after="0" w:afterAutospacing="0" w:line="480" w:lineRule="auto"/>
      </w:pPr>
      <w:r>
        <w:rPr>
          <w:rStyle w:val="apple-tab-span"/>
          <w:color w:val="000000"/>
        </w:rPr>
        <w:tab/>
      </w:r>
      <w:r>
        <w:rPr>
          <w:b/>
          <w:bCs/>
          <w:color w:val="000000"/>
        </w:rPr>
        <w:t xml:space="preserve">Round One Open-Ended Questionnaire. </w:t>
      </w:r>
      <w:r>
        <w:rPr>
          <w:color w:val="000000"/>
        </w:rPr>
        <w:t>For the first round of data collection, participants were prompted to answer five open-response questions regarding the key components of school counseling systemic change. The questions explored knowledge, skills, practices, and unique qualities of school counseling systemic change. The questions included the following: “What characteristics (i.e., beliefs, dispositions, attributes) make a school counselor a systemic change agent?” “What knowledge is essential for school counselors to ensure effective systemic change?” What skills and/or practices are essential for school counselors to ensure effective systemic change?” “How does systemic change differ from school counseling leadership?” “How does systemic change differ from school counseling advocacy?” </w:t>
      </w:r>
    </w:p>
    <w:p w14:paraId="312B6A02" w14:textId="58BB6073" w:rsidR="00686CB1" w:rsidRDefault="00686CB1" w:rsidP="00686CB1">
      <w:pPr>
        <w:pStyle w:val="NormalWeb"/>
        <w:spacing w:before="0" w:beforeAutospacing="0" w:after="0" w:afterAutospacing="0" w:line="480" w:lineRule="auto"/>
      </w:pPr>
      <w:r>
        <w:rPr>
          <w:rStyle w:val="apple-tab-span"/>
          <w:color w:val="000000"/>
        </w:rPr>
        <w:tab/>
      </w:r>
      <w:r>
        <w:rPr>
          <w:b/>
          <w:bCs/>
          <w:color w:val="000000"/>
        </w:rPr>
        <w:t xml:space="preserve">Round Two Questionnaire. </w:t>
      </w:r>
      <w:r>
        <w:rPr>
          <w:color w:val="000000"/>
        </w:rPr>
        <w:t>For the second questionnaire, panelists were provided all 15</w:t>
      </w:r>
      <w:r w:rsidR="001A26DD">
        <w:rPr>
          <w:color w:val="000000"/>
        </w:rPr>
        <w:t>1</w:t>
      </w:r>
      <w:r>
        <w:rPr>
          <w:color w:val="000000"/>
        </w:rPr>
        <w:t xml:space="preserve"> items generated from the content analysis of round one (Appendix F, Table F.2). Items were organized by domain in the survey to create a more streamlined experience for participants.</w:t>
      </w:r>
      <w:r w:rsidR="008F48DC">
        <w:rPr>
          <w:color w:val="000000"/>
        </w:rPr>
        <w:t xml:space="preserve"> </w:t>
      </w:r>
      <w:r>
        <w:rPr>
          <w:color w:val="000000"/>
        </w:rPr>
        <w:t xml:space="preserve">Participants rated their level of agreement that each item is a necessary component of school </w:t>
      </w:r>
      <w:r>
        <w:rPr>
          <w:color w:val="000000"/>
        </w:rPr>
        <w:lastRenderedPageBreak/>
        <w:t xml:space="preserve">counseling systemic change using a 7-point Likert scale (1 = strongly disagree, 7 = strongly agree). Panelists were also given the option to provide open-ended feedback including a rationale for scoring an item as they did or provide suggested revisions to individual items. </w:t>
      </w:r>
      <w:r w:rsidR="008F48DC">
        <w:rPr>
          <w:color w:val="000000"/>
        </w:rPr>
        <w:t xml:space="preserve">Participants were invited </w:t>
      </w:r>
      <w:r>
        <w:rPr>
          <w:color w:val="000000"/>
        </w:rPr>
        <w:t>to identify any new items they believed might be missing from the list and indicate a preference for items that had similar conceptual meaning but</w:t>
      </w:r>
      <w:r w:rsidR="008F48DC">
        <w:rPr>
          <w:color w:val="000000"/>
        </w:rPr>
        <w:t xml:space="preserve"> used</w:t>
      </w:r>
      <w:r>
        <w:rPr>
          <w:color w:val="000000"/>
        </w:rPr>
        <w:t xml:space="preserve"> different language.  </w:t>
      </w:r>
    </w:p>
    <w:p w14:paraId="698EA45E" w14:textId="05E0F091" w:rsidR="00686CB1" w:rsidRDefault="00686CB1" w:rsidP="00686CB1">
      <w:pPr>
        <w:pStyle w:val="NormalWeb"/>
        <w:spacing w:before="0" w:beforeAutospacing="0" w:after="0" w:afterAutospacing="0" w:line="480" w:lineRule="auto"/>
      </w:pPr>
      <w:r>
        <w:rPr>
          <w:rStyle w:val="apple-tab-span"/>
          <w:color w:val="000000"/>
        </w:rPr>
        <w:tab/>
      </w:r>
      <w:r>
        <w:rPr>
          <w:b/>
          <w:bCs/>
          <w:color w:val="000000"/>
        </w:rPr>
        <w:t xml:space="preserve">Round Three Questionnaire. </w:t>
      </w:r>
      <w:r>
        <w:rPr>
          <w:color w:val="000000"/>
        </w:rPr>
        <w:t xml:space="preserve">In the round three questionnaire, panelists reviewed 25 items that did not meet consensus in the second round. When applicable, participant feedback from round two was used to revise the statements. Participants also rated their level of agreement (1 = strongly disagree, 7 = strongly agree) on 11 items added by participants in round two. See Table </w:t>
      </w:r>
      <w:r w:rsidR="007074F9">
        <w:rPr>
          <w:color w:val="000000"/>
        </w:rPr>
        <w:t>F.3</w:t>
      </w:r>
      <w:r>
        <w:rPr>
          <w:color w:val="000000"/>
        </w:rPr>
        <w:t xml:space="preserve"> for a list of revised and newly added items. Lastly, participants </w:t>
      </w:r>
      <w:r w:rsidR="002C0450">
        <w:rPr>
          <w:color w:val="000000"/>
        </w:rPr>
        <w:t xml:space="preserve">were provided a binary choice </w:t>
      </w:r>
      <w:r>
        <w:rPr>
          <w:color w:val="000000"/>
        </w:rPr>
        <w:t xml:space="preserve">on 22 pairs of items, or 44 independent items, that were similar in meaning but had slightly different wording (Table </w:t>
      </w:r>
      <w:r w:rsidR="007074F9">
        <w:rPr>
          <w:color w:val="000000"/>
        </w:rPr>
        <w:t>F.4</w:t>
      </w:r>
      <w:r>
        <w:rPr>
          <w:color w:val="000000"/>
        </w:rPr>
        <w:t>). One example of this is “Rewrite the rules of the system to end the marginalization of students” and “Create policies and practices that provide equitable opportunity and access for marginalized students.” Participants</w:t>
      </w:r>
      <w:r w:rsidR="002C0450">
        <w:rPr>
          <w:color w:val="000000"/>
        </w:rPr>
        <w:t xml:space="preserve"> </w:t>
      </w:r>
      <w:r>
        <w:rPr>
          <w:color w:val="000000"/>
        </w:rPr>
        <w:t>indicated their preference for one item within each pair and had the opportunity to provide open-ended feedback regarding their rationale or justification. For each pair, the individual items met consensus criteria in round two, but open-ended feedback either suggested the need for significant wording changes or contradicted the quantitative responses. Lastly, participants were presented with one question regarding preferred language. There was no option to add new items in round three. Following data analysis of the round three responses, participants received the resulting list of items for review with no additional opportunities for comment.</w:t>
      </w:r>
    </w:p>
    <w:p w14:paraId="20449B98" w14:textId="77777777" w:rsidR="00686CB1" w:rsidRDefault="00686CB1" w:rsidP="009F1315">
      <w:pPr>
        <w:pStyle w:val="Heading4"/>
      </w:pPr>
      <w:r>
        <w:lastRenderedPageBreak/>
        <w:t>Data Analysis</w:t>
      </w:r>
    </w:p>
    <w:p w14:paraId="0311C9D9" w14:textId="3E35D149" w:rsidR="00686CB1" w:rsidRDefault="00686CB1" w:rsidP="00AF7D5D">
      <w:pPr>
        <w:pStyle w:val="NormalWeb"/>
        <w:spacing w:before="0" w:beforeAutospacing="0" w:after="0" w:afterAutospacing="0" w:line="480" w:lineRule="auto"/>
      </w:pPr>
      <w:r>
        <w:rPr>
          <w:rStyle w:val="apple-tab-span"/>
          <w:color w:val="000000"/>
        </w:rPr>
        <w:tab/>
      </w:r>
      <w:r>
        <w:rPr>
          <w:color w:val="000000"/>
        </w:rPr>
        <w:t xml:space="preserve">Prior to the full analysis of round one, the researchers believed the responses to two of the open-ended questions warranted further investigation. The questions, “How does systemic change differ from leadership in school counseling?” and “How does systemic change differ from advocacy in school counseling?” could provide insight </w:t>
      </w:r>
      <w:r w:rsidR="008739A8">
        <w:rPr>
          <w:color w:val="000000"/>
        </w:rPr>
        <w:t>in</w:t>
      </w:r>
      <w:r>
        <w:rPr>
          <w:color w:val="000000"/>
        </w:rPr>
        <w:t>to how the participants conceptualize</w:t>
      </w:r>
      <w:r w:rsidR="008739A8">
        <w:rPr>
          <w:color w:val="000000"/>
        </w:rPr>
        <w:t>d</w:t>
      </w:r>
      <w:r>
        <w:rPr>
          <w:color w:val="000000"/>
        </w:rPr>
        <w:t xml:space="preserve"> systemic change in relation to leadership and advocacy.</w:t>
      </w:r>
      <w:r w:rsidR="00AF7D5D">
        <w:rPr>
          <w:color w:val="000000"/>
        </w:rPr>
        <w:t xml:space="preserve"> Rather than conducting an in-depth content analysis as planned for the full round one findings, I utilized a thematic analysis approach to capture broad themes from these two questions.</w:t>
      </w:r>
      <w:r>
        <w:rPr>
          <w:color w:val="000000"/>
        </w:rPr>
        <w:t xml:space="preserve"> </w:t>
      </w:r>
      <w:r w:rsidR="00AF7D5D">
        <w:rPr>
          <w:color w:val="000000"/>
        </w:rPr>
        <w:t>The</w:t>
      </w:r>
      <w:r>
        <w:rPr>
          <w:color w:val="000000"/>
        </w:rPr>
        <w:t xml:space="preserve"> thematic analysis follow</w:t>
      </w:r>
      <w:r w:rsidR="00AF7D5D">
        <w:rPr>
          <w:color w:val="000000"/>
        </w:rPr>
        <w:t>ed</w:t>
      </w:r>
      <w:r>
        <w:rPr>
          <w:color w:val="000000"/>
        </w:rPr>
        <w:t xml:space="preserve"> Braun and Clarke’s (2006) six-step procedure: 1) familiarize yourself with the data, 2) generate initial codes, 3) search for themes, 4) review themes, 5) define and name themes, and 6) produce the report. The same second coder used in the full content analysis of round one assisted the primary researcher with the thematic analysis. We first began by reading through this isolated portion of the data to gain a general sense of participants’ responses. Then, the two coders independently coded each response by identifying all relevant and novel ideas and describing them with a succinct description. We met to review our independent codes, discuss any discrepancies, and meet a collective consensus. Then, we grouped codes based on similar ideas to develop themes.</w:t>
      </w:r>
    </w:p>
    <w:p w14:paraId="2B04C9FB" w14:textId="77777777" w:rsidR="005D751F" w:rsidRDefault="00686CB1" w:rsidP="00686CB1">
      <w:pPr>
        <w:pStyle w:val="NormalWeb"/>
        <w:spacing w:before="0" w:beforeAutospacing="0" w:after="0" w:afterAutospacing="0" w:line="480" w:lineRule="auto"/>
        <w:ind w:firstLine="720"/>
        <w:rPr>
          <w:color w:val="000000"/>
        </w:rPr>
      </w:pPr>
      <w:r>
        <w:rPr>
          <w:color w:val="000000"/>
        </w:rPr>
        <w:t xml:space="preserve">To understand the core components of systemic change in school counseling, all responses from the five open-ended questions in the round one questionnaire were analyzed using content analysis procedures (Schreier, 2014). Content analysis is a systematic coding process aimed at reducing material to answer a specific research question (Schreier, 2014). Researchers use content analysis to categorize and make meaning of qualitative data while remaining true to the integrity of the original text (Bengtsson, 2016). </w:t>
      </w:r>
    </w:p>
    <w:p w14:paraId="5C794313" w14:textId="028F8FEE" w:rsidR="00686CB1" w:rsidRDefault="00686CB1" w:rsidP="00686CB1">
      <w:pPr>
        <w:pStyle w:val="NormalWeb"/>
        <w:spacing w:before="0" w:beforeAutospacing="0" w:after="0" w:afterAutospacing="0" w:line="480" w:lineRule="auto"/>
        <w:ind w:firstLine="720"/>
      </w:pPr>
      <w:r>
        <w:rPr>
          <w:color w:val="000000"/>
        </w:rPr>
        <w:lastRenderedPageBreak/>
        <w:t>This study followed content analysis procedures consisting of eight sequential steps outlined by Schreier (2014). Following data collection, the primary researcher developed an initial coding frame with three domains aligning with the open-ended questions from the first questionnaire (i.e., characteristics, knowledge, skills). Schreier (2014) support</w:t>
      </w:r>
      <w:r w:rsidR="005D751F">
        <w:rPr>
          <w:color w:val="000000"/>
        </w:rPr>
        <w:t>ed</w:t>
      </w:r>
      <w:r>
        <w:rPr>
          <w:color w:val="000000"/>
        </w:rPr>
        <w:t xml:space="preserve"> a concept-driven approach to building a coding frame based on prior knowledge, theory, or an interview protocol. However, a concept-driven frame alone may not fully capture the meaningful pieces of data, so categories and subcategories are further developed in a data-driven manner based on what emerges from participants’ responses. Initially using one participant’s responses, the primary coder segmented the data into smaller, more meaningful chunks. Each segment of data was reviewed to determine which domain it best corresponded to and whether it was a novel concept (Schreier, 2014). Each time a substantial concept was mentioned, </w:t>
      </w:r>
      <w:r w:rsidR="005D751F">
        <w:rPr>
          <w:color w:val="000000"/>
        </w:rPr>
        <w:t xml:space="preserve">the coder compared the concept </w:t>
      </w:r>
      <w:r>
        <w:rPr>
          <w:color w:val="000000"/>
        </w:rPr>
        <w:t xml:space="preserve">to the existing categories and subcategories. If it was not already captured in an existing category, a new category was created. This iterative process continued by introducing additional participant responses into the selected data, ensuring all units of data within a category or subcategory shared a similar meaning, and confirming the data did not fall into more than one category (Bengtsson, 2016; </w:t>
      </w:r>
      <w:proofErr w:type="spellStart"/>
      <w:r>
        <w:rPr>
          <w:color w:val="000000"/>
        </w:rPr>
        <w:t>Krippendorff</w:t>
      </w:r>
      <w:proofErr w:type="spellEnd"/>
      <w:r>
        <w:rPr>
          <w:color w:val="000000"/>
        </w:rPr>
        <w:t>, 2019). </w:t>
      </w:r>
    </w:p>
    <w:p w14:paraId="330F276B"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Once the initial coding frame was developed, I completed pilot coding. Based on Schreier’s (2014) method, pilot coding should include all types of material from all data sources. In this study, pilot coding consisted of four participant responses representing the different expert roles: one school counselor, one school counseling doctoral student, one counselor education faculty, and one school counseling researcher. To increase the reliability and trustworthiness of the coding frame, a graduate research assistant with master’s level training in school counseling assisted in coding. Prior to beginning the coding process, both coders met to review Schreier’s </w:t>
      </w:r>
      <w:r>
        <w:rPr>
          <w:color w:val="000000"/>
        </w:rPr>
        <w:lastRenderedPageBreak/>
        <w:t>(2014) steps for content analysis and clarify steps for pilot coding. The coders discussed the importance of using participants’ direct language when possible and the intentionality of separating pieces of data that may be double-barreled (i.e., encompassing more than one meaning). </w:t>
      </w:r>
    </w:p>
    <w:p w14:paraId="6767F37C" w14:textId="3F3EF3EC" w:rsidR="00686CB1" w:rsidRDefault="00686CB1" w:rsidP="00686CB1">
      <w:pPr>
        <w:pStyle w:val="NormalWeb"/>
        <w:spacing w:before="0" w:beforeAutospacing="0" w:after="0" w:afterAutospacing="0" w:line="480" w:lineRule="auto"/>
        <w:ind w:firstLine="720"/>
      </w:pPr>
      <w:r>
        <w:rPr>
          <w:color w:val="000000"/>
        </w:rPr>
        <w:t>Then, the two coders independently coded the selected material using the established coding frame. After both coders individually coded four participant responses selected for pilot coding, the intercoder agreement was 87%. The two coders met a second time to discuss differences in coding and consider how the coding frame needed to be revised or more clearly defined. The coders examined each discrepancy to discuss how the data should be categorized within the coding frame and continued discourse until a consensus was reached. Once the coding frame was defined from the pilot phase, it was no longer changed when analyzing remaining data. </w:t>
      </w:r>
    </w:p>
    <w:p w14:paraId="19F4BE0E" w14:textId="77777777" w:rsidR="00686CB1" w:rsidRDefault="00686CB1" w:rsidP="00686CB1">
      <w:pPr>
        <w:pStyle w:val="NormalWeb"/>
        <w:spacing w:before="0" w:beforeAutospacing="0" w:after="0" w:afterAutospacing="0" w:line="480" w:lineRule="auto"/>
        <w:ind w:firstLine="720"/>
      </w:pPr>
      <w:r>
        <w:rPr>
          <w:color w:val="000000"/>
        </w:rPr>
        <w:t xml:space="preserve">Once the main analysis phase is complete, results must be communicated in a manner that adequately answers the research question (Schreier, 2014). For this study, the categories and subcategories of the coding frame informed the development of the second-round questionnaire. When items were similar but not </w:t>
      </w:r>
      <w:proofErr w:type="gramStart"/>
      <w:r>
        <w:rPr>
          <w:color w:val="000000"/>
        </w:rPr>
        <w:t>exactly the same</w:t>
      </w:r>
      <w:proofErr w:type="gramEnd"/>
      <w:r>
        <w:rPr>
          <w:color w:val="000000"/>
        </w:rPr>
        <w:t>, both options were provided to participants in round two to solicit suggestions on the best language to use. </w:t>
      </w:r>
    </w:p>
    <w:p w14:paraId="5D2BE90A"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Following round two, participants’ responses to the Likert scale were analyzed using descriptive statistics to determine the development of the round three questionnaire. For this study, consensus criteria were determined based on recommendations from similar counseling Delphi studies (Wester &amp; Borders, 2014). A median of six or higher indicated that the panelists agreed the item was a required component of systemic change. Additionally, an IQR of 1.00 or </w:t>
      </w:r>
      <w:r>
        <w:rPr>
          <w:color w:val="000000"/>
        </w:rPr>
        <w:lastRenderedPageBreak/>
        <w:t>less indicated a low distribution and high level of agreement among panelists. Items were retained only if they met both consensus criteria. </w:t>
      </w:r>
    </w:p>
    <w:p w14:paraId="7898092F"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Following round three, participants’ responses were analyzed using the same criteria as round two. Participants were given the opportunity to rerate items that did not reach consensus and rate any new items added in round two. Items that met consensus criteria (i.e., median &gt; 6, IQR &lt; 1) were retained, added to the items that met consensus in round two, and presented to participants as the final list of items. Any remaining items that did not reach consensus were not removed from the final list. The results represent a comprehensive list of necessary components of a school counseling systemic change agent.</w:t>
      </w:r>
    </w:p>
    <w:p w14:paraId="7BA54722" w14:textId="77777777" w:rsidR="00686CB1" w:rsidRDefault="00686CB1" w:rsidP="009F1315">
      <w:pPr>
        <w:pStyle w:val="Heading2"/>
      </w:pPr>
      <w:bookmarkStart w:id="67" w:name="_Toc135230516"/>
      <w:r>
        <w:t>Results</w:t>
      </w:r>
      <w:bookmarkEnd w:id="67"/>
    </w:p>
    <w:p w14:paraId="0EA6D552" w14:textId="77777777" w:rsidR="00686CB1" w:rsidRDefault="00686CB1" w:rsidP="009F1315">
      <w:pPr>
        <w:pStyle w:val="Heading3"/>
      </w:pPr>
      <w:bookmarkStart w:id="68" w:name="_Toc135230517"/>
      <w:r>
        <w:t>Preliminary Thematic Analysis</w:t>
      </w:r>
      <w:bookmarkEnd w:id="68"/>
    </w:p>
    <w:p w14:paraId="315268E8" w14:textId="06475B67" w:rsidR="00686CB1" w:rsidRDefault="00C57239" w:rsidP="00686CB1">
      <w:pPr>
        <w:pStyle w:val="NormalWeb"/>
        <w:spacing w:before="0" w:beforeAutospacing="0" w:after="0" w:afterAutospacing="0" w:line="480" w:lineRule="auto"/>
        <w:ind w:firstLine="720"/>
      </w:pPr>
      <w:r>
        <w:rPr>
          <w:color w:val="000000"/>
        </w:rPr>
        <w:t>Twenty-one</w:t>
      </w:r>
      <w:r w:rsidR="00686CB1">
        <w:rPr>
          <w:color w:val="000000"/>
        </w:rPr>
        <w:t xml:space="preserve"> participants (</w:t>
      </w:r>
      <w:r>
        <w:rPr>
          <w:color w:val="000000"/>
        </w:rPr>
        <w:t>95.5</w:t>
      </w:r>
      <w:r w:rsidR="00686CB1">
        <w:rPr>
          <w:color w:val="000000"/>
        </w:rPr>
        <w:t>%) provided responses</w:t>
      </w:r>
      <w:r w:rsidR="00D53996">
        <w:rPr>
          <w:color w:val="000000"/>
        </w:rPr>
        <w:t xml:space="preserve"> to the first questionnaire</w:t>
      </w:r>
      <w:r w:rsidR="00686CB1">
        <w:rPr>
          <w:color w:val="000000"/>
        </w:rPr>
        <w:t>. Prior to the full analysis, thematic analysis (Braun &amp; Clarke, 2006) of the two open-ended questions, “How does systemic change differ from leadership in school counseling?” and “How does systemic change differ from advocacy in school counseling?” provided additional context regarding how the participants conceptualize systemic change in relation to leadership and advocacy. Through independent coding of the 21 responses, we developed an initial list of 130 codes. After discussing divergent ideas and comparing codes to the raw data, we reduced this list to 96 unique codes. Through our analysis, five primary themes emerged: 1) essential, interconnected, and different, 2) social justice-oriented, 3) global, transformational outcomes, 4) complex change process, and 5) community of shared collaboration.</w:t>
      </w:r>
    </w:p>
    <w:p w14:paraId="32E380BD" w14:textId="669F2375" w:rsidR="00686CB1" w:rsidRDefault="00D53996" w:rsidP="00686CB1">
      <w:pPr>
        <w:pStyle w:val="NormalWeb"/>
        <w:spacing w:before="0" w:beforeAutospacing="0" w:after="0" w:afterAutospacing="0" w:line="480" w:lineRule="auto"/>
        <w:ind w:firstLine="720"/>
      </w:pPr>
      <w:r>
        <w:rPr>
          <w:color w:val="000000"/>
        </w:rPr>
        <w:t xml:space="preserve">The first theme was </w:t>
      </w:r>
      <w:r w:rsidRPr="00841B1D">
        <w:rPr>
          <w:b/>
          <w:bCs/>
          <w:color w:val="000000"/>
        </w:rPr>
        <w:t>essential, interconnected, and different</w:t>
      </w:r>
      <w:r>
        <w:rPr>
          <w:color w:val="000000"/>
        </w:rPr>
        <w:t xml:space="preserve">. </w:t>
      </w:r>
      <w:r w:rsidR="00686CB1">
        <w:rPr>
          <w:color w:val="000000"/>
        </w:rPr>
        <w:t xml:space="preserve">Participants agreed that systemic change, advocacy, and leadership are essential responsibilities of professional school </w:t>
      </w:r>
      <w:r w:rsidR="00686CB1">
        <w:rPr>
          <w:color w:val="000000"/>
        </w:rPr>
        <w:lastRenderedPageBreak/>
        <w:t>counselors. Although the panelists seemed to agree that the three constructs were related to one another, they disagreed about how they differed. For some participants, systemic change is a specific type of leadership or advocacy that is more focused on the global, social justice outcomes of the students and school. One stated, “Systemic change and advocacy are very similar constructs. I differentiate the two in that advocacy can lead to awareness where systemic change more typically leads to action." In other cases, participants described leadership and advocacy skills as being necessary to bring about systemic change. For example, a participant shared, “Leadership is the mentality, the behaviors, the motivation needed for systemic change. Leadership can occur without resulting systemic change, but change cannot occur without leadership.” However, for most participants, it seemed clear that constructs are interconnected, yet ultimately different.</w:t>
      </w:r>
    </w:p>
    <w:p w14:paraId="0038169D" w14:textId="4CA58C1F" w:rsidR="00686CB1" w:rsidRDefault="00686CB1" w:rsidP="00686CB1">
      <w:pPr>
        <w:pStyle w:val="NormalWeb"/>
        <w:spacing w:before="0" w:beforeAutospacing="0" w:after="0" w:afterAutospacing="0" w:line="480" w:lineRule="auto"/>
      </w:pPr>
      <w:r>
        <w:rPr>
          <w:rStyle w:val="apple-tab-span"/>
          <w:color w:val="000000"/>
        </w:rPr>
        <w:tab/>
      </w:r>
      <w:r w:rsidR="00841B1D">
        <w:rPr>
          <w:rStyle w:val="apple-tab-span"/>
          <w:color w:val="000000"/>
        </w:rPr>
        <w:t xml:space="preserve">The next theme was </w:t>
      </w:r>
      <w:r w:rsidR="00841B1D" w:rsidRPr="00841B1D">
        <w:rPr>
          <w:rStyle w:val="apple-tab-span"/>
          <w:b/>
          <w:bCs/>
          <w:color w:val="000000"/>
        </w:rPr>
        <w:t xml:space="preserve">social </w:t>
      </w:r>
      <w:proofErr w:type="gramStart"/>
      <w:r w:rsidR="00841B1D" w:rsidRPr="00841B1D">
        <w:rPr>
          <w:rStyle w:val="apple-tab-span"/>
          <w:b/>
          <w:bCs/>
          <w:color w:val="000000"/>
        </w:rPr>
        <w:t>justice-oriented</w:t>
      </w:r>
      <w:proofErr w:type="gramEnd"/>
      <w:r w:rsidR="00841B1D" w:rsidRPr="00841B1D">
        <w:rPr>
          <w:rStyle w:val="apple-tab-span"/>
          <w:i/>
          <w:iCs/>
          <w:color w:val="000000"/>
        </w:rPr>
        <w:t>.</w:t>
      </w:r>
      <w:r w:rsidR="00841B1D">
        <w:rPr>
          <w:rStyle w:val="apple-tab-span"/>
          <w:color w:val="000000"/>
        </w:rPr>
        <w:t xml:space="preserve"> </w:t>
      </w:r>
      <w:r w:rsidR="00841B1D">
        <w:rPr>
          <w:color w:val="000000"/>
        </w:rPr>
        <w:t>P</w:t>
      </w:r>
      <w:r>
        <w:rPr>
          <w:color w:val="000000"/>
        </w:rPr>
        <w:t>articipants in this study described systemic change agents as having an intentional focus on identifying discriminatory practices and developing solutions that reduce oppressive systems. While leaders have the potential to change systems, systemic change agents focus on core issues and systems that may be disempowering specific students and families. As one participant stated, “Leadership is being on different committees, systemic change is calling out those committees for discrimination practices and recommending other solutions.” Similarly, advocacy for students often involves a social-justice focus, but it is not required. School counselors frequently advocate for students' needs or for their professional roles, but school counselors who are systemic change agents use their understanding of oppressive systems to understand what systems need to be changed. It was noted, “If we deeply understand the oppressive systems where we work, we are able to strongly advocate for students who are underserved by these systems.”</w:t>
      </w:r>
    </w:p>
    <w:p w14:paraId="5542DB0A" w14:textId="77777777" w:rsidR="00841B1D" w:rsidRDefault="00686CB1" w:rsidP="00841B1D">
      <w:pPr>
        <w:pStyle w:val="NormalWeb"/>
        <w:spacing w:before="0" w:beforeAutospacing="0" w:after="0" w:afterAutospacing="0" w:line="480" w:lineRule="auto"/>
        <w:ind w:firstLine="720"/>
      </w:pPr>
      <w:r>
        <w:rPr>
          <w:color w:val="000000"/>
        </w:rPr>
        <w:lastRenderedPageBreak/>
        <w:t xml:space="preserve">While advocacy can occur on individual, group, or systemic levels, participants frequently noted that systemic change is a practice that </w:t>
      </w:r>
      <w:r w:rsidR="00841B1D">
        <w:rPr>
          <w:color w:val="000000"/>
        </w:rPr>
        <w:t xml:space="preserve">focuses on </w:t>
      </w:r>
      <w:r w:rsidR="00841B1D">
        <w:rPr>
          <w:b/>
          <w:bCs/>
          <w:color w:val="000000"/>
        </w:rPr>
        <w:t>global, transformational outcomes.</w:t>
      </w:r>
      <w:r>
        <w:rPr>
          <w:color w:val="000000"/>
        </w:rPr>
        <w:t xml:space="preserve"> Some leaders bring transformation to their systems; however, many leaders continue to preserve the status quo or maintain the current system. Advocacy involves recognizing and responding to student needs, but advocacy efforts may need to be repeated over time before the system changes. Systemic change efforts create outcomes that reduce oppressive systems for the long-term rather than on a situational basis. Described by one participant, “It is possible to advocate for a student and it not </w:t>
      </w:r>
      <w:proofErr w:type="gramStart"/>
      <w:r>
        <w:rPr>
          <w:color w:val="000000"/>
        </w:rPr>
        <w:t>lead</w:t>
      </w:r>
      <w:proofErr w:type="gramEnd"/>
      <w:r>
        <w:rPr>
          <w:color w:val="000000"/>
        </w:rPr>
        <w:t xml:space="preserve"> to a change</w:t>
      </w:r>
      <w:r w:rsidR="00841B1D">
        <w:rPr>
          <w:color w:val="000000"/>
        </w:rPr>
        <w:t xml:space="preserve"> [beyond the single student</w:t>
      </w:r>
      <w:r>
        <w:rPr>
          <w:color w:val="000000"/>
        </w:rPr>
        <w:t>.</w:t>
      </w:r>
      <w:r w:rsidR="00841B1D">
        <w:rPr>
          <w:color w:val="000000"/>
        </w:rPr>
        <w:t>]</w:t>
      </w:r>
      <w:r>
        <w:rPr>
          <w:color w:val="000000"/>
        </w:rPr>
        <w:t xml:space="preserve"> My interpretation of systemic change implies a more macro-level advocacy that successfully brings about change.” Systemic change creates equitable, positive outcomes that are in the best interests of students and families.</w:t>
      </w:r>
    </w:p>
    <w:p w14:paraId="79B458A2" w14:textId="506BDE7A" w:rsidR="00686CB1" w:rsidRDefault="00841B1D" w:rsidP="00841B1D">
      <w:pPr>
        <w:pStyle w:val="NormalWeb"/>
        <w:spacing w:before="0" w:beforeAutospacing="0" w:after="0" w:afterAutospacing="0" w:line="480" w:lineRule="auto"/>
        <w:ind w:firstLine="720"/>
      </w:pPr>
      <w:r>
        <w:rPr>
          <w:color w:val="000000"/>
        </w:rPr>
        <w:t>Next, t</w:t>
      </w:r>
      <w:r w:rsidR="00686CB1">
        <w:rPr>
          <w:color w:val="000000"/>
        </w:rPr>
        <w:t xml:space="preserve">he participants noted that systemic change is a </w:t>
      </w:r>
      <w:r w:rsidR="00686CB1" w:rsidRPr="00841B1D">
        <w:rPr>
          <w:b/>
          <w:bCs/>
          <w:color w:val="000000"/>
        </w:rPr>
        <w:t xml:space="preserve">complex </w:t>
      </w:r>
      <w:r w:rsidRPr="00841B1D">
        <w:rPr>
          <w:b/>
          <w:bCs/>
          <w:color w:val="000000"/>
        </w:rPr>
        <w:t xml:space="preserve">change </w:t>
      </w:r>
      <w:r w:rsidR="00686CB1" w:rsidRPr="00841B1D">
        <w:rPr>
          <w:b/>
          <w:bCs/>
          <w:color w:val="000000"/>
        </w:rPr>
        <w:t>process</w:t>
      </w:r>
      <w:r w:rsidR="00686CB1">
        <w:rPr>
          <w:color w:val="000000"/>
        </w:rPr>
        <w:t xml:space="preserve"> that is difficult to navigate. It involves active conversations with decision-makers, bringing awareness of important issues, and supporting change with data. One participant described that “Systemic change requires advocacy but goes beyond into organizing, tapping key relationships, or getting into rooms with decision-makers.” The complexity of educational systems requires systemic change agents to be cognizant of the power held by leaders and use advocacy skills to facilitate change efforts among formal leaders. One panelist stated, “Leadership often focuses on a few key things rather than more global change. I think that broader systemic change is what is needed these days, but that's complicated in the complex institutions that schools are.” Systemic change agents stay focused on actions and progress to ensure change occurs despite challenges.</w:t>
      </w:r>
    </w:p>
    <w:p w14:paraId="256D0430" w14:textId="77777777" w:rsidR="00841B1D" w:rsidRDefault="00841B1D" w:rsidP="00686CB1">
      <w:pPr>
        <w:pStyle w:val="NormalWeb"/>
        <w:spacing w:before="0" w:beforeAutospacing="0" w:after="0" w:afterAutospacing="0" w:line="480" w:lineRule="auto"/>
        <w:ind w:firstLine="720"/>
        <w:rPr>
          <w:color w:val="000000"/>
        </w:rPr>
      </w:pPr>
      <w:r>
        <w:rPr>
          <w:color w:val="000000"/>
        </w:rPr>
        <w:t xml:space="preserve">The last identified theme was </w:t>
      </w:r>
      <w:r>
        <w:rPr>
          <w:b/>
          <w:bCs/>
          <w:color w:val="000000"/>
        </w:rPr>
        <w:t xml:space="preserve">community of shared </w:t>
      </w:r>
      <w:r w:rsidRPr="00841B1D">
        <w:rPr>
          <w:color w:val="000000"/>
        </w:rPr>
        <w:t>collaboration</w:t>
      </w:r>
      <w:r>
        <w:rPr>
          <w:color w:val="000000"/>
        </w:rPr>
        <w:t xml:space="preserve">. </w:t>
      </w:r>
      <w:r w:rsidR="00686CB1" w:rsidRPr="00841B1D">
        <w:rPr>
          <w:color w:val="000000"/>
        </w:rPr>
        <w:t>According</w:t>
      </w:r>
      <w:r w:rsidR="00686CB1">
        <w:rPr>
          <w:color w:val="000000"/>
        </w:rPr>
        <w:t xml:space="preserve"> to participants, systemic change is a collaborative, unified effort in which multiple educational and </w:t>
      </w:r>
      <w:r w:rsidR="00686CB1">
        <w:rPr>
          <w:color w:val="000000"/>
        </w:rPr>
        <w:lastRenderedPageBreak/>
        <w:t xml:space="preserve">community partners come together to make progress on a shared vision for change. Leadership often focuses on the goals and vision of one formal leader or small group of leaders, as in distributed leadership, yet systemic change agents often work behind the scenes without immediate recognition. For example, </w:t>
      </w:r>
      <w:r>
        <w:rPr>
          <w:color w:val="000000"/>
        </w:rPr>
        <w:t>a</w:t>
      </w:r>
      <w:r w:rsidR="00686CB1">
        <w:rPr>
          <w:color w:val="000000"/>
        </w:rPr>
        <w:t xml:space="preserve"> participant stated, </w:t>
      </w:r>
    </w:p>
    <w:p w14:paraId="5387AE9C" w14:textId="77777777" w:rsidR="00841B1D" w:rsidRDefault="00686CB1" w:rsidP="00841B1D">
      <w:pPr>
        <w:pStyle w:val="NormalWeb"/>
        <w:spacing w:before="0" w:beforeAutospacing="0" w:after="0" w:afterAutospacing="0" w:line="480" w:lineRule="auto"/>
        <w:ind w:left="720"/>
        <w:rPr>
          <w:color w:val="000000"/>
        </w:rPr>
      </w:pPr>
      <w:r>
        <w:rPr>
          <w:color w:val="000000"/>
        </w:rPr>
        <w:t xml:space="preserve">Leadership involves tapping into the energy and commitment of followers, while systemic change can be accomplished as a partner in the change process. They are not mutually </w:t>
      </w:r>
      <w:proofErr w:type="gramStart"/>
      <w:r>
        <w:rPr>
          <w:color w:val="000000"/>
        </w:rPr>
        <w:t>exclusive</w:t>
      </w:r>
      <w:proofErr w:type="gramEnd"/>
      <w:r>
        <w:rPr>
          <w:color w:val="000000"/>
        </w:rPr>
        <w:t xml:space="preserve"> but leadership has more of an implication of formality and a recognizable role as a leader. Systemic change can be accomplished through leadership but may be more </w:t>
      </w:r>
      <w:proofErr w:type="gramStart"/>
      <w:r>
        <w:rPr>
          <w:color w:val="000000"/>
        </w:rPr>
        <w:t>collaborative</w:t>
      </w:r>
      <w:proofErr w:type="gramEnd"/>
    </w:p>
    <w:p w14:paraId="5ACED82D" w14:textId="346905F3" w:rsidR="00686CB1" w:rsidRDefault="00686CB1" w:rsidP="00841B1D">
      <w:pPr>
        <w:pStyle w:val="NormalWeb"/>
        <w:spacing w:before="0" w:beforeAutospacing="0" w:after="0" w:afterAutospacing="0" w:line="480" w:lineRule="auto"/>
      </w:pPr>
      <w:r>
        <w:rPr>
          <w:color w:val="000000"/>
        </w:rPr>
        <w:t xml:space="preserve">Advocacy could be more effective with the collaboration of others but often stems from the efforts of one individual. </w:t>
      </w:r>
      <w:r w:rsidR="00841B1D">
        <w:rPr>
          <w:color w:val="000000"/>
        </w:rPr>
        <w:t>For</w:t>
      </w:r>
      <w:r>
        <w:rPr>
          <w:color w:val="000000"/>
        </w:rPr>
        <w:t xml:space="preserve"> systemic change to occur, all relevant partners within the system should be involved and have their voice heard. This includes students, families, school counselors, teachers, administrators, other helping professionals, and community members. One participant reported that for systemic change to occur, “there needs to be more of a united effort across multiple disciplines within the school system."</w:t>
      </w:r>
    </w:p>
    <w:p w14:paraId="4C482D7C" w14:textId="77777777" w:rsidR="00686CB1" w:rsidRDefault="00686CB1" w:rsidP="009F1315">
      <w:pPr>
        <w:pStyle w:val="Heading3"/>
      </w:pPr>
      <w:bookmarkStart w:id="69" w:name="_Toc135230518"/>
      <w:r>
        <w:t>Round One</w:t>
      </w:r>
      <w:bookmarkEnd w:id="69"/>
    </w:p>
    <w:p w14:paraId="0805C08C" w14:textId="08D3D7F1" w:rsidR="00686CB1" w:rsidRDefault="00686CB1" w:rsidP="00686CB1">
      <w:pPr>
        <w:pStyle w:val="NormalWeb"/>
        <w:spacing w:before="0" w:beforeAutospacing="0" w:after="0" w:afterAutospacing="0" w:line="480" w:lineRule="auto"/>
        <w:ind w:firstLine="720"/>
      </w:pPr>
      <w:r>
        <w:rPr>
          <w:color w:val="000000"/>
        </w:rPr>
        <w:t>Using the 21 responses to the first-round questionnaire, a content analysis resulted in a list of 15</w:t>
      </w:r>
      <w:r w:rsidR="009156BB">
        <w:rPr>
          <w:color w:val="000000"/>
        </w:rPr>
        <w:t>1</w:t>
      </w:r>
      <w:r>
        <w:rPr>
          <w:color w:val="000000"/>
        </w:rPr>
        <w:t xml:space="preserve"> unique items categorized into four large domains, 1) beliefs, 2) dispositions, 3) knowledge, and 4) skills. In the </w:t>
      </w:r>
      <w:proofErr w:type="gramStart"/>
      <w:r>
        <w:rPr>
          <w:color w:val="000000"/>
        </w:rPr>
        <w:t>beliefs</w:t>
      </w:r>
      <w:proofErr w:type="gramEnd"/>
      <w:r>
        <w:rPr>
          <w:color w:val="000000"/>
        </w:rPr>
        <w:t xml:space="preserve"> domain, 18 items corresponded to four categories</w:t>
      </w:r>
      <w:r w:rsidR="00841B1D">
        <w:rPr>
          <w:color w:val="000000"/>
        </w:rPr>
        <w:t xml:space="preserve">; </w:t>
      </w:r>
      <w:r>
        <w:rPr>
          <w:color w:val="000000"/>
        </w:rPr>
        <w:t>in the dispositions domain, 37 items corresponded to six categories. In the knowledge domain, 3</w:t>
      </w:r>
      <w:r w:rsidR="009156BB">
        <w:rPr>
          <w:color w:val="000000"/>
        </w:rPr>
        <w:t>4</w:t>
      </w:r>
      <w:r>
        <w:rPr>
          <w:color w:val="000000"/>
        </w:rPr>
        <w:t xml:space="preserve"> items corresponded to three categories and 10 subcategories. Lastly, in the skills domain, 6</w:t>
      </w:r>
      <w:r w:rsidR="009156BB">
        <w:rPr>
          <w:color w:val="000000"/>
        </w:rPr>
        <w:t>2</w:t>
      </w:r>
      <w:r>
        <w:rPr>
          <w:color w:val="000000"/>
        </w:rPr>
        <w:t xml:space="preserve"> items corresponded to five categories and 15 subcategories. See Appendix F, Table F.1 for a full list of domains, categories, and subcategories. </w:t>
      </w:r>
    </w:p>
    <w:p w14:paraId="5FB86DCF" w14:textId="65996C3F" w:rsidR="00686CB1" w:rsidRDefault="00686CB1" w:rsidP="00686CB1">
      <w:pPr>
        <w:pStyle w:val="NormalWeb"/>
        <w:spacing w:before="0" w:beforeAutospacing="0" w:after="0" w:afterAutospacing="0" w:line="480" w:lineRule="auto"/>
        <w:ind w:firstLine="720"/>
      </w:pPr>
      <w:r>
        <w:rPr>
          <w:i/>
          <w:iCs/>
          <w:color w:val="000000"/>
        </w:rPr>
        <w:lastRenderedPageBreak/>
        <w:t>Systemic change beliefs</w:t>
      </w:r>
      <w:r>
        <w:rPr>
          <w:color w:val="000000"/>
        </w:rPr>
        <w:t xml:space="preserve"> encompass foundational mindsets that school counselors must embrace </w:t>
      </w:r>
      <w:r w:rsidR="00841B1D">
        <w:rPr>
          <w:color w:val="000000"/>
        </w:rPr>
        <w:t>to</w:t>
      </w:r>
      <w:r>
        <w:rPr>
          <w:color w:val="000000"/>
        </w:rPr>
        <w:t xml:space="preserve"> promote systemic change. Some example items include, “Systemic change is interdisciplinary,” “Ideas and systems are capable of evolution,” and “All students deserve an equitable education.” </w:t>
      </w:r>
      <w:r>
        <w:rPr>
          <w:i/>
          <w:iCs/>
          <w:color w:val="000000"/>
        </w:rPr>
        <w:t>Dispositions</w:t>
      </w:r>
      <w:r>
        <w:rPr>
          <w:color w:val="000000"/>
        </w:rPr>
        <w:t xml:space="preserve"> are personal qualities or character traits that school counselors must embody </w:t>
      </w:r>
      <w:r w:rsidR="00841B1D">
        <w:rPr>
          <w:color w:val="000000"/>
        </w:rPr>
        <w:t>to</w:t>
      </w:r>
      <w:r>
        <w:rPr>
          <w:color w:val="000000"/>
        </w:rPr>
        <w:t xml:space="preserve"> promote systemic change. For example, participants suggested, “perseverance through challenges with </w:t>
      </w:r>
      <w:proofErr w:type="gramStart"/>
      <w:r>
        <w:rPr>
          <w:color w:val="000000"/>
        </w:rPr>
        <w:t>deeply-rooted</w:t>
      </w:r>
      <w:proofErr w:type="gramEnd"/>
      <w:r>
        <w:rPr>
          <w:color w:val="000000"/>
        </w:rPr>
        <w:t xml:space="preserve"> power systems,” “resourceful problem solving,” and “respect for all involved within the system.” </w:t>
      </w:r>
      <w:r>
        <w:rPr>
          <w:i/>
          <w:iCs/>
          <w:color w:val="000000"/>
        </w:rPr>
        <w:t>Knowledge</w:t>
      </w:r>
      <w:r>
        <w:rPr>
          <w:color w:val="000000"/>
        </w:rPr>
        <w:t xml:space="preserve"> </w:t>
      </w:r>
      <w:r w:rsidR="00841B1D">
        <w:rPr>
          <w:color w:val="000000"/>
        </w:rPr>
        <w:t>includes</w:t>
      </w:r>
      <w:r>
        <w:rPr>
          <w:color w:val="000000"/>
        </w:rPr>
        <w:t xml:space="preserve"> broader concepts or theories that school counselors must </w:t>
      </w:r>
      <w:r w:rsidR="00841B1D">
        <w:rPr>
          <w:color w:val="000000"/>
        </w:rPr>
        <w:t>understand to</w:t>
      </w:r>
      <w:r>
        <w:rPr>
          <w:color w:val="000000"/>
        </w:rPr>
        <w:t xml:space="preserve"> promote systemic change. Some examples include, “current and historical understanding of race and racism, “critical theories within education,” and “understand micropolitical theory.” The last domain, </w:t>
      </w:r>
      <w:r>
        <w:rPr>
          <w:i/>
          <w:iCs/>
          <w:color w:val="000000"/>
        </w:rPr>
        <w:t>skills</w:t>
      </w:r>
      <w:r>
        <w:rPr>
          <w:color w:val="000000"/>
        </w:rPr>
        <w:t xml:space="preserve">, includes specific practices or tasks that school counselors must be able to do </w:t>
      </w:r>
      <w:r w:rsidR="00841B1D">
        <w:rPr>
          <w:color w:val="000000"/>
        </w:rPr>
        <w:t>to</w:t>
      </w:r>
      <w:r>
        <w:rPr>
          <w:color w:val="000000"/>
        </w:rPr>
        <w:t xml:space="preserve"> promote systemic change. These include, “Disaggregate data to assess for gaps among different populations of students,” “Encourage others who hold power to work toward change,” and “Facilitate opportunities for discussion with decision-makers.” </w:t>
      </w:r>
    </w:p>
    <w:p w14:paraId="41598BD2" w14:textId="77777777" w:rsidR="00686CB1" w:rsidRDefault="00686CB1" w:rsidP="009F1315">
      <w:pPr>
        <w:pStyle w:val="Heading3"/>
      </w:pPr>
      <w:bookmarkStart w:id="70" w:name="_Toc135230519"/>
      <w:r>
        <w:t>Round Two</w:t>
      </w:r>
      <w:bookmarkEnd w:id="70"/>
    </w:p>
    <w:p w14:paraId="2355C72A" w14:textId="663804AF" w:rsidR="00686CB1" w:rsidRDefault="00686CB1" w:rsidP="00686CB1">
      <w:pPr>
        <w:pStyle w:val="NormalWeb"/>
        <w:spacing w:before="0" w:beforeAutospacing="0" w:after="0" w:afterAutospacing="0" w:line="480" w:lineRule="auto"/>
      </w:pPr>
      <w:r>
        <w:rPr>
          <w:rStyle w:val="apple-tab-span"/>
          <w:color w:val="000000"/>
        </w:rPr>
        <w:tab/>
      </w:r>
      <w:r>
        <w:rPr>
          <w:color w:val="000000"/>
        </w:rPr>
        <w:t>Twenty-one participants (</w:t>
      </w:r>
      <w:r w:rsidR="00C57239">
        <w:rPr>
          <w:color w:val="000000"/>
        </w:rPr>
        <w:t>95.5</w:t>
      </w:r>
      <w:r>
        <w:rPr>
          <w:color w:val="000000"/>
        </w:rPr>
        <w:t>%) completed the questionnaire for round two. Of the 15</w:t>
      </w:r>
      <w:r w:rsidR="001A26DD">
        <w:rPr>
          <w:color w:val="000000"/>
        </w:rPr>
        <w:t>1</w:t>
      </w:r>
      <w:r>
        <w:rPr>
          <w:color w:val="000000"/>
        </w:rPr>
        <w:t xml:space="preserve"> independent items, 88 items across all four domains met consensus criteria and were retained for the final list. Per Delphi procedures (Davidson, 2013), these items were not sent to participants for further review. Of these, 55 items were accepted as originally written and 33 items were accepted with minor wording revisions based on feedback from participants. For example, one item stated, “Involve </w:t>
      </w:r>
      <w:r>
        <w:rPr>
          <w:i/>
          <w:iCs/>
          <w:color w:val="000000"/>
        </w:rPr>
        <w:t>all</w:t>
      </w:r>
      <w:r>
        <w:rPr>
          <w:color w:val="000000"/>
        </w:rPr>
        <w:t xml:space="preserve"> partners in the systemic change process (e.g., students, families, community members, school staff, administrators, other helping professionals).” Although this item met consensus criteria (Median = 7, IQR = 1), feedback suggested that it may not be </w:t>
      </w:r>
      <w:r>
        <w:rPr>
          <w:color w:val="000000"/>
        </w:rPr>
        <w:lastRenderedPageBreak/>
        <w:t xml:space="preserve">necessary or possible to involve every possible person in systemic change practices. However, it can be important to include the voices of educational and community partners who are most impacted or who have the most influence. Therefore, this item was </w:t>
      </w:r>
      <w:r w:rsidR="00AF7D5D">
        <w:rPr>
          <w:color w:val="000000"/>
        </w:rPr>
        <w:t>retained for the final list</w:t>
      </w:r>
      <w:r>
        <w:rPr>
          <w:color w:val="000000"/>
        </w:rPr>
        <w:t xml:space="preserve"> with the slight change to “Involve </w:t>
      </w:r>
      <w:r>
        <w:rPr>
          <w:i/>
          <w:iCs/>
          <w:color w:val="000000"/>
        </w:rPr>
        <w:t>relevant</w:t>
      </w:r>
      <w:r>
        <w:rPr>
          <w:color w:val="000000"/>
        </w:rPr>
        <w:t xml:space="preserve"> partners in the systemic change process (e.g., students, families, community members, school staff, administrators, other helping professionals).” </w:t>
      </w:r>
      <w:r w:rsidR="00AF7D5D">
        <w:rPr>
          <w:color w:val="000000"/>
        </w:rPr>
        <w:t>These 88 items were not reviewed by participants again.</w:t>
      </w:r>
    </w:p>
    <w:p w14:paraId="54836D81" w14:textId="77777777" w:rsidR="0029555B" w:rsidRDefault="00686CB1" w:rsidP="00686CB1">
      <w:pPr>
        <w:pStyle w:val="NormalWeb"/>
        <w:spacing w:before="0" w:beforeAutospacing="0" w:after="0" w:afterAutospacing="0" w:line="480" w:lineRule="auto"/>
        <w:ind w:firstLine="720"/>
        <w:rPr>
          <w:color w:val="000000"/>
        </w:rPr>
      </w:pPr>
      <w:r>
        <w:rPr>
          <w:color w:val="000000"/>
        </w:rPr>
        <w:t xml:space="preserve">Thirty-three additional items met consensus criteria; however, feedback from participants indicated these items warranted a second review. In these cases, the open-ended feedback either suggested significant revisions to the item or conflicting responses that seemed to indicate a lack of consensus among the group. The feedback was applied to these 33 items, and participants rated them again in round three. </w:t>
      </w:r>
    </w:p>
    <w:p w14:paraId="2CC661DD" w14:textId="19EFA96D" w:rsidR="00686CB1" w:rsidRDefault="00686CB1" w:rsidP="00686CB1">
      <w:pPr>
        <w:pStyle w:val="NormalWeb"/>
        <w:spacing w:before="0" w:beforeAutospacing="0" w:after="0" w:afterAutospacing="0" w:line="480" w:lineRule="auto"/>
        <w:ind w:firstLine="720"/>
      </w:pPr>
      <w:r>
        <w:rPr>
          <w:color w:val="000000"/>
        </w:rPr>
        <w:t>The</w:t>
      </w:r>
      <w:r w:rsidR="0029555B">
        <w:rPr>
          <w:color w:val="000000"/>
        </w:rPr>
        <w:t xml:space="preserve">re were 30 </w:t>
      </w:r>
      <w:r>
        <w:rPr>
          <w:color w:val="000000"/>
        </w:rPr>
        <w:t xml:space="preserve">remaining items </w:t>
      </w:r>
      <w:r w:rsidR="0029555B">
        <w:rPr>
          <w:color w:val="000000"/>
        </w:rPr>
        <w:t xml:space="preserve">that </w:t>
      </w:r>
      <w:r>
        <w:rPr>
          <w:color w:val="000000"/>
        </w:rPr>
        <w:t xml:space="preserve">did not meet consensus criteria. </w:t>
      </w:r>
      <w:r w:rsidR="0029555B">
        <w:rPr>
          <w:color w:val="000000"/>
        </w:rPr>
        <w:t>Participants’</w:t>
      </w:r>
      <w:r>
        <w:rPr>
          <w:color w:val="000000"/>
        </w:rPr>
        <w:t xml:space="preserve"> open-ended feedback was used to revise </w:t>
      </w:r>
      <w:r w:rsidR="0029555B">
        <w:rPr>
          <w:color w:val="000000"/>
        </w:rPr>
        <w:t>the wording and collapse similar items</w:t>
      </w:r>
      <w:r>
        <w:rPr>
          <w:color w:val="000000"/>
        </w:rPr>
        <w:t xml:space="preserve"> before moving on to round three. See Appendix F, Table F.2 for a full list of items presented in round two with corresponding median and IQR. Within the open-ended responses in round two, many participants highlighted the oppressive connotations of the term “stakeholder.” This finding prompted an additional question in the round three questionnaire where participants could indicate their preference for alternative terms and suggest alternative language to use. </w:t>
      </w:r>
    </w:p>
    <w:p w14:paraId="51A51953" w14:textId="77777777" w:rsidR="00686CB1" w:rsidRDefault="00686CB1" w:rsidP="009F1315">
      <w:pPr>
        <w:pStyle w:val="Heading3"/>
      </w:pPr>
      <w:bookmarkStart w:id="71" w:name="_Toc135230520"/>
      <w:r>
        <w:t>Round Three</w:t>
      </w:r>
      <w:bookmarkEnd w:id="71"/>
    </w:p>
    <w:p w14:paraId="45C96E47" w14:textId="76A79B14" w:rsidR="00686CB1" w:rsidRDefault="00686CB1" w:rsidP="00686CB1">
      <w:pPr>
        <w:pStyle w:val="NormalWeb"/>
        <w:spacing w:before="0" w:beforeAutospacing="0" w:after="0" w:afterAutospacing="0" w:line="480" w:lineRule="auto"/>
        <w:ind w:firstLine="720"/>
      </w:pPr>
      <w:r>
        <w:rPr>
          <w:color w:val="000000"/>
        </w:rPr>
        <w:t>Nineteen participants (</w:t>
      </w:r>
      <w:r w:rsidR="00C57239">
        <w:rPr>
          <w:color w:val="000000"/>
        </w:rPr>
        <w:t>86.4</w:t>
      </w:r>
      <w:r>
        <w:rPr>
          <w:color w:val="000000"/>
        </w:rPr>
        <w:t xml:space="preserve">%) completed the final round questionnaire. Of the 36 items reviewed in the final round, 21 met consensus criteria to be retained for the final list (Appendix F, Table F.3). The remaining 15 items were removed. Through analysis of the 44 comparison items, 22 items were retained for the final list (Appendix F, Table F.4). In many cases, the most </w:t>
      </w:r>
      <w:r>
        <w:rPr>
          <w:color w:val="000000"/>
        </w:rPr>
        <w:lastRenderedPageBreak/>
        <w:t xml:space="preserve">preferred item was retained based on frequency counts and statistical means. In one case where there was no clear agreement about the group’s preference, open-ended feedback was used to integrate the two items. For example, participants rated “Advocate against practices or policies that promote inequity within the school” and “Advocate against school policies, committees, or practices that are systemically oppressive” nearly the same. Some </w:t>
      </w:r>
      <w:r w:rsidR="00CD321A">
        <w:rPr>
          <w:color w:val="000000"/>
        </w:rPr>
        <w:t>participants</w:t>
      </w:r>
      <w:r>
        <w:rPr>
          <w:color w:val="000000"/>
        </w:rPr>
        <w:t xml:space="preserve"> </w:t>
      </w:r>
      <w:r w:rsidR="00CD321A">
        <w:rPr>
          <w:color w:val="000000"/>
        </w:rPr>
        <w:t>emphasized</w:t>
      </w:r>
      <w:r>
        <w:rPr>
          <w:color w:val="000000"/>
        </w:rPr>
        <w:t xml:space="preserve"> the importance of the word “systemically” while others preferred “inequity” over “oppressive.” These items were combined for the final list as “Advocate against school practices, committees, or policies that promote systemic inequities within the school.”</w:t>
      </w:r>
    </w:p>
    <w:p w14:paraId="5B986D90" w14:textId="4CC68AE9" w:rsidR="00686CB1" w:rsidRDefault="00686CB1" w:rsidP="00686CB1">
      <w:pPr>
        <w:pStyle w:val="NormalWeb"/>
        <w:spacing w:before="0" w:beforeAutospacing="0" w:after="0" w:afterAutospacing="0" w:line="480" w:lineRule="auto"/>
        <w:ind w:firstLine="720"/>
        <w:rPr>
          <w:color w:val="000000"/>
        </w:rPr>
      </w:pPr>
      <w:r>
        <w:rPr>
          <w:color w:val="000000"/>
        </w:rPr>
        <w:t>After completing all three rounds of the Delphi study, participants met consensus on 13</w:t>
      </w:r>
      <w:r w:rsidR="00153896">
        <w:rPr>
          <w:color w:val="000000"/>
        </w:rPr>
        <w:t>0</w:t>
      </w:r>
      <w:r>
        <w:rPr>
          <w:color w:val="000000"/>
        </w:rPr>
        <w:t xml:space="preserve"> unique items with 15 Belief items, 36 Disposition items, 30 Knowledge items, and 49 Skills items (see Table 3). With the reduction of items, one category in the Beliefs domain and one subcategory in each of the Knowledge and Skills domains were removed for the final list. In response to the question about preferred language for groups of people who share an interest in the students and school community, the quantitative and qualitative responses from participants were mixed. Instead of using one singular term, various terms were used throughout the findings to describe this group (e.g., interested parties, educational and community partners, systemic change partners, specific group labels).</w:t>
      </w:r>
    </w:p>
    <w:p w14:paraId="3BDB14EE" w14:textId="77777777" w:rsidR="00E25175" w:rsidRDefault="00E25175" w:rsidP="00E25175">
      <w:pPr>
        <w:pStyle w:val="Heading2"/>
      </w:pPr>
      <w:bookmarkStart w:id="72" w:name="_Toc135230522"/>
      <w:r>
        <w:t>Discussion</w:t>
      </w:r>
      <w:bookmarkEnd w:id="72"/>
    </w:p>
    <w:p w14:paraId="3F76AFDA" w14:textId="57DE1C4D" w:rsidR="00F62C62" w:rsidRPr="00E25175" w:rsidRDefault="00E25175" w:rsidP="00E25175">
      <w:pPr>
        <w:pStyle w:val="NormalWeb"/>
        <w:spacing w:before="0" w:beforeAutospacing="0" w:after="0" w:afterAutospacing="0" w:line="480" w:lineRule="auto"/>
      </w:pPr>
      <w:r>
        <w:rPr>
          <w:rStyle w:val="apple-tab-span"/>
          <w:color w:val="000000"/>
        </w:rPr>
        <w:tab/>
      </w:r>
      <w:r>
        <w:rPr>
          <w:color w:val="000000"/>
        </w:rPr>
        <w:t xml:space="preserve">The goal of this study was to take steps towards a consensus understanding of the core components of a school counseling systemic change agent. Although the term has frequently been used as a call to action for school counselors (Harper &amp; Singh, 2013; McMahon et al., 2009; </w:t>
      </w:r>
      <w:proofErr w:type="spellStart"/>
      <w:r>
        <w:rPr>
          <w:color w:val="000000"/>
        </w:rPr>
        <w:t>Ratts</w:t>
      </w:r>
      <w:proofErr w:type="spellEnd"/>
      <w:r>
        <w:rPr>
          <w:color w:val="000000"/>
        </w:rPr>
        <w:t xml:space="preserve"> et al, 2007), the way school counselors should meet this call has been exceptionally unclear. The results identified in the final list of 130 items take the first steps towards a</w:t>
      </w:r>
      <w:r w:rsidR="00F62C62">
        <w:rPr>
          <w:color w:val="000000"/>
        </w:rPr>
        <w:br w:type="page"/>
      </w:r>
    </w:p>
    <w:p w14:paraId="39941DAA" w14:textId="6320EDF5" w:rsidR="00F62C62" w:rsidRPr="00CD321A" w:rsidRDefault="00F62C62" w:rsidP="00CD321A">
      <w:pPr>
        <w:pStyle w:val="Subtitle"/>
      </w:pPr>
      <w:bookmarkStart w:id="73" w:name="_Toc132899183"/>
      <w:bookmarkStart w:id="74" w:name="_Toc135230521"/>
      <w:r w:rsidRPr="00CD321A">
        <w:lastRenderedPageBreak/>
        <w:t>Table 3</w:t>
      </w:r>
      <w:bookmarkEnd w:id="73"/>
      <w:bookmarkEnd w:id="74"/>
    </w:p>
    <w:p w14:paraId="0242C479" w14:textId="77777777" w:rsidR="00F62C62" w:rsidRPr="009F1315" w:rsidRDefault="00F62C62" w:rsidP="009F1315">
      <w:pPr>
        <w:rPr>
          <w:b/>
          <w:bCs/>
          <w:i/>
          <w:iCs/>
        </w:rPr>
      </w:pPr>
      <w:r w:rsidRPr="009F1315">
        <w:rPr>
          <w:b/>
          <w:bCs/>
          <w:i/>
          <w:iCs/>
        </w:rPr>
        <w:t>Medians and Interquartile Ranges (IQR) for Final Retained Items</w:t>
      </w:r>
    </w:p>
    <w:tbl>
      <w:tblPr>
        <w:tblW w:w="0" w:type="auto"/>
        <w:tblCellMar>
          <w:top w:w="15" w:type="dxa"/>
          <w:left w:w="15" w:type="dxa"/>
          <w:bottom w:w="15" w:type="dxa"/>
          <w:right w:w="15" w:type="dxa"/>
        </w:tblCellMar>
        <w:tblLook w:val="04A0" w:firstRow="1" w:lastRow="0" w:firstColumn="1" w:lastColumn="0" w:noHBand="0" w:noVBand="1"/>
      </w:tblPr>
      <w:tblGrid>
        <w:gridCol w:w="1338"/>
        <w:gridCol w:w="6484"/>
        <w:gridCol w:w="922"/>
        <w:gridCol w:w="616"/>
      </w:tblGrid>
      <w:tr w:rsidR="00F62C62" w14:paraId="06115F36" w14:textId="77777777" w:rsidTr="00F62C62">
        <w:tc>
          <w:tcPr>
            <w:tcW w:w="0" w:type="auto"/>
            <w:tcBorders>
              <w:top w:val="single" w:sz="4" w:space="0" w:color="000000"/>
              <w:bottom w:val="single" w:sz="4" w:space="0" w:color="000000"/>
            </w:tcBorders>
            <w:tcMar>
              <w:top w:w="100" w:type="dxa"/>
              <w:left w:w="100" w:type="dxa"/>
              <w:bottom w:w="100" w:type="dxa"/>
              <w:right w:w="100" w:type="dxa"/>
            </w:tcMar>
            <w:hideMark/>
          </w:tcPr>
          <w:p w14:paraId="567814E5" w14:textId="77777777" w:rsidR="00F62C62" w:rsidRDefault="00F62C62">
            <w:pPr>
              <w:pStyle w:val="NormalWeb"/>
              <w:spacing w:before="0" w:beforeAutospacing="0" w:after="0" w:afterAutospacing="0"/>
            </w:pPr>
            <w:r>
              <w:rPr>
                <w:b/>
                <w:bCs/>
                <w:color w:val="000000"/>
                <w:sz w:val="22"/>
                <w:szCs w:val="22"/>
              </w:rPr>
              <w:t>Domain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57C68536" w14:textId="77777777" w:rsidR="00F62C62" w:rsidRDefault="00F62C62">
            <w:pPr>
              <w:pStyle w:val="NormalWeb"/>
              <w:spacing w:before="0" w:beforeAutospacing="0" w:after="0" w:afterAutospacing="0"/>
            </w:pPr>
            <w:r>
              <w:rPr>
                <w:b/>
                <w:bCs/>
                <w:color w:val="000000"/>
                <w:sz w:val="22"/>
                <w:szCs w:val="22"/>
              </w:rPr>
              <w:t>Category/Subcategory and Items Retained for Final List</w:t>
            </w:r>
          </w:p>
        </w:tc>
        <w:tc>
          <w:tcPr>
            <w:tcW w:w="0" w:type="auto"/>
            <w:tcBorders>
              <w:top w:val="single" w:sz="4" w:space="0" w:color="000000"/>
              <w:bottom w:val="single" w:sz="4" w:space="0" w:color="000000"/>
            </w:tcBorders>
            <w:tcMar>
              <w:top w:w="100" w:type="dxa"/>
              <w:left w:w="100" w:type="dxa"/>
              <w:bottom w:w="100" w:type="dxa"/>
              <w:right w:w="100" w:type="dxa"/>
            </w:tcMar>
            <w:hideMark/>
          </w:tcPr>
          <w:p w14:paraId="75F1484C" w14:textId="77777777" w:rsidR="00F62C62" w:rsidRDefault="00F62C62">
            <w:pPr>
              <w:pStyle w:val="NormalWeb"/>
              <w:spacing w:before="0" w:beforeAutospacing="0" w:after="0" w:afterAutospacing="0"/>
            </w:pPr>
            <w:r>
              <w:rPr>
                <w:b/>
                <w:bCs/>
                <w:color w:val="000000"/>
                <w:sz w:val="22"/>
                <w:szCs w:val="22"/>
              </w:rPr>
              <w:t>Median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446F8A17" w14:textId="77777777" w:rsidR="00F62C62" w:rsidRDefault="00F62C62">
            <w:pPr>
              <w:pStyle w:val="NormalWeb"/>
              <w:spacing w:before="0" w:beforeAutospacing="0" w:after="0" w:afterAutospacing="0"/>
            </w:pPr>
            <w:r>
              <w:rPr>
                <w:b/>
                <w:bCs/>
                <w:color w:val="000000"/>
                <w:sz w:val="22"/>
                <w:szCs w:val="22"/>
              </w:rPr>
              <w:t>IQR</w:t>
            </w:r>
          </w:p>
        </w:tc>
      </w:tr>
      <w:tr w:rsidR="00F62C62" w14:paraId="569A4978" w14:textId="77777777" w:rsidTr="00833C24">
        <w:trPr>
          <w:trHeight w:val="6624"/>
        </w:trPr>
        <w:tc>
          <w:tcPr>
            <w:tcW w:w="0" w:type="auto"/>
            <w:tcBorders>
              <w:top w:val="single" w:sz="4" w:space="0" w:color="000000"/>
            </w:tcBorders>
            <w:tcMar>
              <w:top w:w="100" w:type="dxa"/>
              <w:left w:w="100" w:type="dxa"/>
              <w:bottom w:w="100" w:type="dxa"/>
              <w:right w:w="100" w:type="dxa"/>
            </w:tcMar>
            <w:hideMark/>
          </w:tcPr>
          <w:p w14:paraId="637E5FB3" w14:textId="77777777" w:rsidR="00F62C62" w:rsidRDefault="00F62C62">
            <w:pPr>
              <w:pStyle w:val="NormalWeb"/>
              <w:spacing w:before="0" w:beforeAutospacing="0" w:after="0" w:afterAutospacing="0"/>
            </w:pPr>
            <w:r>
              <w:rPr>
                <w:b/>
                <w:bCs/>
                <w:color w:val="000000"/>
                <w:sz w:val="22"/>
                <w:szCs w:val="22"/>
              </w:rPr>
              <w:t>Beliefs</w:t>
            </w:r>
          </w:p>
          <w:p w14:paraId="022A4201" w14:textId="77777777" w:rsidR="00F62C62" w:rsidRDefault="00F62C62"/>
        </w:tc>
        <w:tc>
          <w:tcPr>
            <w:tcW w:w="0" w:type="auto"/>
            <w:tcBorders>
              <w:top w:val="single" w:sz="4" w:space="0" w:color="000000"/>
            </w:tcBorders>
            <w:tcMar>
              <w:top w:w="100" w:type="dxa"/>
              <w:left w:w="100" w:type="dxa"/>
              <w:bottom w:w="100" w:type="dxa"/>
              <w:right w:w="100" w:type="dxa"/>
            </w:tcMar>
            <w:hideMark/>
          </w:tcPr>
          <w:p w14:paraId="2A32CA06" w14:textId="77777777" w:rsidR="00F62C62" w:rsidRPr="00833C24" w:rsidRDefault="00F62C62" w:rsidP="00F62C62">
            <w:pPr>
              <w:pStyle w:val="NormalWeb"/>
              <w:spacing w:before="0" w:beforeAutospacing="0" w:after="0" w:afterAutospacing="0"/>
              <w:ind w:left="450" w:hanging="360"/>
              <w:rPr>
                <w:sz w:val="22"/>
                <w:szCs w:val="22"/>
              </w:rPr>
            </w:pPr>
            <w:r w:rsidRPr="00833C24">
              <w:rPr>
                <w:b/>
                <w:bCs/>
                <w:i/>
                <w:iCs/>
                <w:color w:val="000000"/>
                <w:sz w:val="22"/>
                <w:szCs w:val="22"/>
              </w:rPr>
              <w:t xml:space="preserve">Change is </w:t>
            </w:r>
            <w:proofErr w:type="gramStart"/>
            <w:r w:rsidRPr="00833C24">
              <w:rPr>
                <w:b/>
                <w:bCs/>
                <w:i/>
                <w:iCs/>
                <w:color w:val="000000"/>
                <w:sz w:val="22"/>
                <w:szCs w:val="22"/>
              </w:rPr>
              <w:t>complex</w:t>
            </w:r>
            <w:proofErr w:type="gramEnd"/>
          </w:p>
          <w:p w14:paraId="797D21B8"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Individual change includes many complex variables (e.g., student characteristics, contextual factors, school environment)</w:t>
            </w:r>
          </w:p>
          <w:p w14:paraId="50838302"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Systemic change includes many complex variables (e.g., student characteristics, contextual factors, school environment)</w:t>
            </w:r>
          </w:p>
          <w:p w14:paraId="6045C49B"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Educational systems involve many complex </w:t>
            </w:r>
            <w:proofErr w:type="gramStart"/>
            <w:r w:rsidRPr="00833C24">
              <w:rPr>
                <w:color w:val="000000"/>
                <w:sz w:val="22"/>
                <w:szCs w:val="22"/>
              </w:rPr>
              <w:t>variables</w:t>
            </w:r>
            <w:proofErr w:type="gramEnd"/>
          </w:p>
          <w:p w14:paraId="6F946930" w14:textId="761FF7CE"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Systemic change </w:t>
            </w:r>
            <w:r w:rsidR="007F4658" w:rsidRPr="007F4658">
              <w:rPr>
                <w:color w:val="000000"/>
                <w:sz w:val="22"/>
                <w:szCs w:val="22"/>
              </w:rPr>
              <w:t xml:space="preserve">within schools requires multiple interdisciplinary </w:t>
            </w:r>
            <w:proofErr w:type="gramStart"/>
            <w:r w:rsidR="007F4658">
              <w:rPr>
                <w:color w:val="000000"/>
                <w:sz w:val="22"/>
                <w:szCs w:val="22"/>
              </w:rPr>
              <w:t>partners</w:t>
            </w:r>
            <w:proofErr w:type="gramEnd"/>
          </w:p>
          <w:p w14:paraId="2B945272"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All things are interconnected (i.e., behaviors, experiences, ideas, etc.)</w:t>
            </w:r>
          </w:p>
          <w:p w14:paraId="742BAA90"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Ideas and systems are capable of </w:t>
            </w:r>
            <w:proofErr w:type="gramStart"/>
            <w:r w:rsidRPr="00833C24">
              <w:rPr>
                <w:color w:val="000000"/>
                <w:sz w:val="22"/>
                <w:szCs w:val="22"/>
              </w:rPr>
              <w:t>evolution</w:t>
            </w:r>
            <w:proofErr w:type="gramEnd"/>
          </w:p>
          <w:p w14:paraId="4A3B5DA2" w14:textId="77777777" w:rsidR="00F62C62" w:rsidRPr="00833C24" w:rsidRDefault="00F62C62" w:rsidP="00F62C62">
            <w:pPr>
              <w:spacing w:line="240" w:lineRule="auto"/>
              <w:ind w:left="450"/>
              <w:rPr>
                <w:sz w:val="22"/>
                <w:szCs w:val="22"/>
              </w:rPr>
            </w:pPr>
          </w:p>
          <w:p w14:paraId="6283EB7D" w14:textId="77777777" w:rsidR="00F62C62" w:rsidRPr="00833C24" w:rsidRDefault="00F62C62" w:rsidP="00F62C62">
            <w:pPr>
              <w:pStyle w:val="NormalWeb"/>
              <w:spacing w:before="0" w:beforeAutospacing="0" w:after="0" w:afterAutospacing="0"/>
              <w:ind w:left="450" w:hanging="360"/>
              <w:rPr>
                <w:sz w:val="22"/>
                <w:szCs w:val="22"/>
              </w:rPr>
            </w:pPr>
            <w:r w:rsidRPr="00833C24">
              <w:rPr>
                <w:b/>
                <w:bCs/>
                <w:i/>
                <w:iCs/>
                <w:color w:val="000000"/>
                <w:sz w:val="22"/>
                <w:szCs w:val="22"/>
              </w:rPr>
              <w:t xml:space="preserve">Systemic change is an ethical school counseling </w:t>
            </w:r>
            <w:proofErr w:type="gramStart"/>
            <w:r w:rsidRPr="00833C24">
              <w:rPr>
                <w:b/>
                <w:bCs/>
                <w:i/>
                <w:iCs/>
                <w:color w:val="000000"/>
                <w:sz w:val="22"/>
                <w:szCs w:val="22"/>
              </w:rPr>
              <w:t>responsibility</w:t>
            </w:r>
            <w:proofErr w:type="gramEnd"/>
          </w:p>
          <w:p w14:paraId="79EDF9DE"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School counselors share responsibility for identifying and addressing unjust </w:t>
            </w:r>
            <w:proofErr w:type="gramStart"/>
            <w:r w:rsidRPr="00833C24">
              <w:rPr>
                <w:color w:val="000000"/>
                <w:sz w:val="22"/>
                <w:szCs w:val="22"/>
              </w:rPr>
              <w:t>situations</w:t>
            </w:r>
            <w:proofErr w:type="gramEnd"/>
          </w:p>
          <w:p w14:paraId="3997A339"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All students should have access to a rigorous academic </w:t>
            </w:r>
            <w:proofErr w:type="gramStart"/>
            <w:r w:rsidRPr="00833C24">
              <w:rPr>
                <w:color w:val="000000"/>
                <w:sz w:val="22"/>
                <w:szCs w:val="22"/>
              </w:rPr>
              <w:t>offering</w:t>
            </w:r>
            <w:proofErr w:type="gramEnd"/>
          </w:p>
          <w:p w14:paraId="095D9901"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All students deserve a high quality, equitable </w:t>
            </w:r>
            <w:proofErr w:type="gramStart"/>
            <w:r w:rsidRPr="00833C24">
              <w:rPr>
                <w:color w:val="000000"/>
                <w:sz w:val="22"/>
                <w:szCs w:val="22"/>
              </w:rPr>
              <w:t>education</w:t>
            </w:r>
            <w:proofErr w:type="gramEnd"/>
          </w:p>
          <w:p w14:paraId="66C35FED"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School counselors play a role in ensuring that students and families are served </w:t>
            </w:r>
            <w:proofErr w:type="gramStart"/>
            <w:r w:rsidRPr="00833C24">
              <w:rPr>
                <w:color w:val="000000"/>
                <w:sz w:val="22"/>
                <w:szCs w:val="22"/>
              </w:rPr>
              <w:t>equitably</w:t>
            </w:r>
            <w:proofErr w:type="gramEnd"/>
          </w:p>
          <w:p w14:paraId="7043F983"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All students should have access to a comprehensive school counseling </w:t>
            </w:r>
            <w:proofErr w:type="gramStart"/>
            <w:r w:rsidRPr="00833C24">
              <w:rPr>
                <w:color w:val="000000"/>
                <w:sz w:val="22"/>
                <w:szCs w:val="22"/>
              </w:rPr>
              <w:t>program</w:t>
            </w:r>
            <w:proofErr w:type="gramEnd"/>
          </w:p>
          <w:p w14:paraId="7AC7FE70"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School counselors have the capacity to bring about </w:t>
            </w:r>
            <w:proofErr w:type="gramStart"/>
            <w:r w:rsidRPr="00833C24">
              <w:rPr>
                <w:color w:val="000000"/>
                <w:sz w:val="22"/>
                <w:szCs w:val="22"/>
              </w:rPr>
              <w:t>change</w:t>
            </w:r>
            <w:proofErr w:type="gramEnd"/>
          </w:p>
          <w:p w14:paraId="6ED8A29C" w14:textId="547BD482" w:rsidR="00F62C62" w:rsidRPr="00833C24" w:rsidRDefault="00F62C62" w:rsidP="00833C24">
            <w:pPr>
              <w:pStyle w:val="NormalWeb"/>
              <w:spacing w:before="0" w:beforeAutospacing="0" w:after="0" w:afterAutospacing="0"/>
              <w:ind w:left="450" w:hanging="360"/>
              <w:rPr>
                <w:color w:val="000000"/>
                <w:sz w:val="22"/>
                <w:szCs w:val="22"/>
              </w:rPr>
            </w:pPr>
            <w:r w:rsidRPr="00833C24">
              <w:rPr>
                <w:color w:val="000000"/>
                <w:sz w:val="22"/>
                <w:szCs w:val="22"/>
              </w:rPr>
              <w:t xml:space="preserve">School counselors have the skills and knowledge to be a systemic change </w:t>
            </w:r>
            <w:proofErr w:type="gramStart"/>
            <w:r w:rsidRPr="00833C24">
              <w:rPr>
                <w:color w:val="000000"/>
                <w:sz w:val="22"/>
                <w:szCs w:val="22"/>
              </w:rPr>
              <w:t>agent</w:t>
            </w:r>
            <w:proofErr w:type="gramEnd"/>
          </w:p>
          <w:p w14:paraId="2E26FE7D" w14:textId="77777777" w:rsidR="00833C24" w:rsidRPr="00833C24" w:rsidRDefault="00833C24" w:rsidP="00833C24">
            <w:pPr>
              <w:pStyle w:val="NormalWeb"/>
              <w:spacing w:before="0" w:beforeAutospacing="0" w:after="0" w:afterAutospacing="0"/>
              <w:ind w:left="450" w:hanging="360"/>
              <w:rPr>
                <w:sz w:val="22"/>
                <w:szCs w:val="22"/>
              </w:rPr>
            </w:pPr>
          </w:p>
          <w:p w14:paraId="07E32752" w14:textId="77777777" w:rsidR="00F62C62" w:rsidRPr="00833C24" w:rsidRDefault="00F62C62" w:rsidP="00F62C62">
            <w:pPr>
              <w:pStyle w:val="NormalWeb"/>
              <w:spacing w:before="0" w:beforeAutospacing="0" w:after="0" w:afterAutospacing="0"/>
              <w:ind w:left="450" w:hanging="360"/>
              <w:rPr>
                <w:sz w:val="22"/>
                <w:szCs w:val="22"/>
              </w:rPr>
            </w:pPr>
            <w:r w:rsidRPr="00833C24">
              <w:rPr>
                <w:b/>
                <w:bCs/>
                <w:i/>
                <w:iCs/>
                <w:color w:val="000000"/>
                <w:sz w:val="22"/>
                <w:szCs w:val="22"/>
              </w:rPr>
              <w:t xml:space="preserve">Everyone can achieve their optimal </w:t>
            </w:r>
            <w:proofErr w:type="gramStart"/>
            <w:r w:rsidRPr="00833C24">
              <w:rPr>
                <w:b/>
                <w:bCs/>
                <w:i/>
                <w:iCs/>
                <w:color w:val="000000"/>
                <w:sz w:val="22"/>
                <w:szCs w:val="22"/>
              </w:rPr>
              <w:t>potential</w:t>
            </w:r>
            <w:proofErr w:type="gramEnd"/>
          </w:p>
          <w:p w14:paraId="306836F4" w14:textId="2C3324D8"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All children </w:t>
            </w:r>
            <w:r w:rsidR="00153896">
              <w:rPr>
                <w:color w:val="000000"/>
                <w:sz w:val="22"/>
                <w:szCs w:val="22"/>
              </w:rPr>
              <w:t xml:space="preserve">are capable of their own definition of </w:t>
            </w:r>
            <w:proofErr w:type="gramStart"/>
            <w:r w:rsidR="00153896">
              <w:rPr>
                <w:color w:val="000000"/>
                <w:sz w:val="22"/>
                <w:szCs w:val="22"/>
              </w:rPr>
              <w:t>success</w:t>
            </w:r>
            <w:proofErr w:type="gramEnd"/>
          </w:p>
          <w:p w14:paraId="2910F107"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All students can become productive, contributing members of society</w:t>
            </w:r>
          </w:p>
        </w:tc>
        <w:tc>
          <w:tcPr>
            <w:tcW w:w="0" w:type="auto"/>
            <w:tcBorders>
              <w:top w:val="single" w:sz="4" w:space="0" w:color="000000"/>
            </w:tcBorders>
            <w:tcMar>
              <w:top w:w="100" w:type="dxa"/>
              <w:left w:w="100" w:type="dxa"/>
              <w:bottom w:w="100" w:type="dxa"/>
              <w:right w:w="100" w:type="dxa"/>
            </w:tcMar>
            <w:hideMark/>
          </w:tcPr>
          <w:p w14:paraId="09FB70D7" w14:textId="77777777" w:rsidR="00F62C62" w:rsidRPr="00833C24" w:rsidRDefault="00F62C62" w:rsidP="00F62C62">
            <w:pPr>
              <w:spacing w:line="240" w:lineRule="auto"/>
              <w:rPr>
                <w:sz w:val="22"/>
                <w:szCs w:val="22"/>
              </w:rPr>
            </w:pPr>
          </w:p>
          <w:p w14:paraId="4E0CD232" w14:textId="77777777" w:rsidR="00F62C62" w:rsidRPr="00833C24" w:rsidRDefault="00F62C62" w:rsidP="00F62C62">
            <w:pPr>
              <w:pStyle w:val="NormalWeb"/>
              <w:spacing w:before="0" w:beforeAutospacing="0" w:after="0" w:afterAutospacing="0"/>
              <w:rPr>
                <w:color w:val="000000"/>
                <w:sz w:val="22"/>
                <w:szCs w:val="22"/>
              </w:rPr>
            </w:pPr>
          </w:p>
          <w:p w14:paraId="0E248CAD" w14:textId="64272D96" w:rsidR="00F62C62" w:rsidRPr="00833C24" w:rsidRDefault="00F62C62" w:rsidP="00F62C62">
            <w:pPr>
              <w:pStyle w:val="NormalWeb"/>
              <w:spacing w:before="0" w:beforeAutospacing="0" w:after="0" w:afterAutospacing="0"/>
              <w:rPr>
                <w:sz w:val="22"/>
                <w:szCs w:val="22"/>
              </w:rPr>
            </w:pPr>
            <w:r w:rsidRPr="00833C24">
              <w:rPr>
                <w:color w:val="000000"/>
                <w:sz w:val="22"/>
                <w:szCs w:val="22"/>
              </w:rPr>
              <w:t>6</w:t>
            </w:r>
          </w:p>
          <w:p w14:paraId="2B356E8A" w14:textId="77777777" w:rsidR="00F62C62" w:rsidRPr="00833C24" w:rsidRDefault="00F62C62" w:rsidP="00F62C62">
            <w:pPr>
              <w:spacing w:line="240" w:lineRule="auto"/>
              <w:rPr>
                <w:sz w:val="22"/>
                <w:szCs w:val="22"/>
              </w:rPr>
            </w:pPr>
          </w:p>
          <w:p w14:paraId="3BDE659F"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5DED5529"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76E2593D" w14:textId="77777777" w:rsidR="007F4658" w:rsidRDefault="007F4658" w:rsidP="00F62C62">
            <w:pPr>
              <w:pStyle w:val="NormalWeb"/>
              <w:spacing w:before="0" w:beforeAutospacing="0" w:after="0" w:afterAutospacing="0"/>
              <w:rPr>
                <w:color w:val="000000"/>
                <w:sz w:val="22"/>
                <w:szCs w:val="22"/>
              </w:rPr>
            </w:pPr>
          </w:p>
          <w:p w14:paraId="74E8DBE9" w14:textId="7BAEAAFB"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24496791"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2F16EB23"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6</w:t>
            </w:r>
          </w:p>
          <w:p w14:paraId="1D475FCE" w14:textId="77777777" w:rsidR="00F62C62" w:rsidRPr="00833C24" w:rsidRDefault="00F62C62" w:rsidP="00F62C62">
            <w:pPr>
              <w:spacing w:line="240" w:lineRule="auto"/>
              <w:rPr>
                <w:sz w:val="22"/>
                <w:szCs w:val="22"/>
              </w:rPr>
            </w:pPr>
            <w:r w:rsidRPr="00833C24">
              <w:rPr>
                <w:sz w:val="22"/>
                <w:szCs w:val="22"/>
              </w:rPr>
              <w:br/>
            </w:r>
          </w:p>
          <w:p w14:paraId="7CA8EDA3" w14:textId="77777777" w:rsidR="00F62C62" w:rsidRPr="00833C24" w:rsidRDefault="00F62C62" w:rsidP="00F62C62">
            <w:pPr>
              <w:pStyle w:val="NormalWeb"/>
              <w:spacing w:before="0" w:beforeAutospacing="0" w:after="0" w:afterAutospacing="0"/>
              <w:rPr>
                <w:color w:val="000000"/>
                <w:sz w:val="22"/>
                <w:szCs w:val="22"/>
              </w:rPr>
            </w:pPr>
          </w:p>
          <w:p w14:paraId="56331D41" w14:textId="73902A05"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01F62208"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5A843118"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1C5C5BA9" w14:textId="77777777" w:rsidR="00F62C62" w:rsidRPr="00833C24" w:rsidRDefault="00F62C62" w:rsidP="00F62C62">
            <w:pPr>
              <w:spacing w:line="240" w:lineRule="auto"/>
              <w:rPr>
                <w:sz w:val="22"/>
                <w:szCs w:val="22"/>
              </w:rPr>
            </w:pPr>
          </w:p>
          <w:p w14:paraId="1E352921"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07EFBD75" w14:textId="77777777" w:rsidR="00F62C62" w:rsidRPr="00833C24" w:rsidRDefault="00F62C62" w:rsidP="00F62C62">
            <w:pPr>
              <w:pStyle w:val="NormalWeb"/>
              <w:spacing w:before="0" w:beforeAutospacing="0" w:after="0" w:afterAutospacing="0"/>
              <w:rPr>
                <w:color w:val="000000"/>
                <w:sz w:val="22"/>
                <w:szCs w:val="22"/>
              </w:rPr>
            </w:pPr>
          </w:p>
          <w:p w14:paraId="1FB9A9DE" w14:textId="22614062"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6055D854" w14:textId="1343DA6B" w:rsidR="00F62C62" w:rsidRPr="00833C24" w:rsidRDefault="00F62C62" w:rsidP="00F62C62">
            <w:pPr>
              <w:pStyle w:val="NormalWeb"/>
              <w:spacing w:before="0" w:beforeAutospacing="0" w:after="0" w:afterAutospacing="0"/>
              <w:rPr>
                <w:color w:val="000000"/>
                <w:sz w:val="22"/>
                <w:szCs w:val="22"/>
              </w:rPr>
            </w:pPr>
            <w:r w:rsidRPr="00833C24">
              <w:rPr>
                <w:color w:val="000000"/>
                <w:sz w:val="22"/>
                <w:szCs w:val="22"/>
              </w:rPr>
              <w:t>7</w:t>
            </w:r>
          </w:p>
          <w:p w14:paraId="17AD525E" w14:textId="77777777" w:rsidR="00F62C62" w:rsidRPr="00833C24" w:rsidRDefault="00F62C62" w:rsidP="00F62C62">
            <w:pPr>
              <w:pStyle w:val="NormalWeb"/>
              <w:spacing w:before="0" w:beforeAutospacing="0" w:after="0" w:afterAutospacing="0"/>
              <w:rPr>
                <w:sz w:val="22"/>
                <w:szCs w:val="22"/>
              </w:rPr>
            </w:pPr>
          </w:p>
          <w:p w14:paraId="5858F730"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6</w:t>
            </w:r>
          </w:p>
          <w:p w14:paraId="680FE31F" w14:textId="77777777" w:rsidR="00F62C62" w:rsidRPr="00833C24" w:rsidRDefault="00F62C62" w:rsidP="00F62C62">
            <w:pPr>
              <w:spacing w:line="240" w:lineRule="auto"/>
              <w:rPr>
                <w:sz w:val="22"/>
                <w:szCs w:val="22"/>
              </w:rPr>
            </w:pPr>
          </w:p>
          <w:p w14:paraId="2BD70EAF" w14:textId="77777777" w:rsidR="00833C24" w:rsidRPr="00833C24" w:rsidRDefault="00833C24" w:rsidP="00F62C62">
            <w:pPr>
              <w:pStyle w:val="NormalWeb"/>
              <w:spacing w:before="0" w:beforeAutospacing="0" w:after="0" w:afterAutospacing="0"/>
              <w:rPr>
                <w:color w:val="000000"/>
                <w:sz w:val="22"/>
                <w:szCs w:val="22"/>
              </w:rPr>
            </w:pPr>
          </w:p>
          <w:p w14:paraId="448911AD" w14:textId="28FDCE10"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5977E586"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tc>
        <w:tc>
          <w:tcPr>
            <w:tcW w:w="0" w:type="auto"/>
            <w:tcBorders>
              <w:top w:val="single" w:sz="4" w:space="0" w:color="000000"/>
            </w:tcBorders>
            <w:tcMar>
              <w:top w:w="100" w:type="dxa"/>
              <w:left w:w="100" w:type="dxa"/>
              <w:bottom w:w="100" w:type="dxa"/>
              <w:right w:w="100" w:type="dxa"/>
            </w:tcMar>
            <w:hideMark/>
          </w:tcPr>
          <w:p w14:paraId="67AD310D" w14:textId="77777777" w:rsidR="00F62C62" w:rsidRPr="00833C24" w:rsidRDefault="00F62C62" w:rsidP="00F62C62">
            <w:pPr>
              <w:spacing w:line="240" w:lineRule="auto"/>
              <w:rPr>
                <w:sz w:val="22"/>
                <w:szCs w:val="22"/>
              </w:rPr>
            </w:pPr>
          </w:p>
          <w:p w14:paraId="647EE7D1" w14:textId="77777777" w:rsidR="00F62C62" w:rsidRPr="00833C24" w:rsidRDefault="00F62C62" w:rsidP="00F62C62">
            <w:pPr>
              <w:pStyle w:val="NormalWeb"/>
              <w:spacing w:before="0" w:beforeAutospacing="0" w:after="0" w:afterAutospacing="0"/>
              <w:rPr>
                <w:color w:val="000000"/>
                <w:sz w:val="22"/>
                <w:szCs w:val="22"/>
              </w:rPr>
            </w:pPr>
          </w:p>
          <w:p w14:paraId="7A3FA4B9" w14:textId="5CE8A7EC"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769F47B6" w14:textId="77777777" w:rsidR="00F62C62" w:rsidRPr="00833C24" w:rsidRDefault="00F62C62" w:rsidP="00F62C62">
            <w:pPr>
              <w:spacing w:line="240" w:lineRule="auto"/>
              <w:rPr>
                <w:sz w:val="22"/>
                <w:szCs w:val="22"/>
              </w:rPr>
            </w:pPr>
          </w:p>
          <w:p w14:paraId="578F10B8"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26814993"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154F7D85" w14:textId="77777777" w:rsidR="007F4658" w:rsidRDefault="007F4658" w:rsidP="00F62C62">
            <w:pPr>
              <w:pStyle w:val="NormalWeb"/>
              <w:spacing w:before="0" w:beforeAutospacing="0" w:after="0" w:afterAutospacing="0"/>
              <w:rPr>
                <w:color w:val="000000"/>
                <w:sz w:val="22"/>
                <w:szCs w:val="22"/>
              </w:rPr>
            </w:pPr>
          </w:p>
          <w:p w14:paraId="48F04100" w14:textId="64867550"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43FA8A78"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7D9F05E4"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58B1F609" w14:textId="77777777" w:rsidR="00F62C62" w:rsidRPr="00833C24" w:rsidRDefault="00F62C62" w:rsidP="00F62C62">
            <w:pPr>
              <w:spacing w:line="240" w:lineRule="auto"/>
              <w:rPr>
                <w:sz w:val="22"/>
                <w:szCs w:val="22"/>
              </w:rPr>
            </w:pPr>
            <w:r w:rsidRPr="00833C24">
              <w:rPr>
                <w:sz w:val="22"/>
                <w:szCs w:val="22"/>
              </w:rPr>
              <w:br/>
            </w:r>
          </w:p>
          <w:p w14:paraId="6CF2317C" w14:textId="77777777" w:rsidR="00F62C62" w:rsidRPr="00833C24" w:rsidRDefault="00F62C62" w:rsidP="00F62C62">
            <w:pPr>
              <w:pStyle w:val="NormalWeb"/>
              <w:spacing w:before="0" w:beforeAutospacing="0" w:after="0" w:afterAutospacing="0"/>
              <w:rPr>
                <w:color w:val="000000"/>
                <w:sz w:val="22"/>
                <w:szCs w:val="22"/>
              </w:rPr>
            </w:pPr>
          </w:p>
          <w:p w14:paraId="3E389B00" w14:textId="77B16EBD"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1C9F1FC6"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1F92C16E"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0</w:t>
            </w:r>
          </w:p>
          <w:p w14:paraId="5C134BE9" w14:textId="77777777" w:rsidR="00F62C62" w:rsidRPr="00833C24" w:rsidRDefault="00F62C62" w:rsidP="00F62C62">
            <w:pPr>
              <w:spacing w:line="240" w:lineRule="auto"/>
              <w:rPr>
                <w:sz w:val="22"/>
                <w:szCs w:val="22"/>
              </w:rPr>
            </w:pPr>
          </w:p>
          <w:p w14:paraId="6B541743"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0</w:t>
            </w:r>
          </w:p>
          <w:p w14:paraId="140D5B94" w14:textId="77777777" w:rsidR="00F62C62" w:rsidRPr="00833C24" w:rsidRDefault="00F62C62" w:rsidP="00F62C62">
            <w:pPr>
              <w:spacing w:line="240" w:lineRule="auto"/>
              <w:rPr>
                <w:sz w:val="22"/>
                <w:szCs w:val="22"/>
              </w:rPr>
            </w:pPr>
          </w:p>
          <w:p w14:paraId="5F7F0884"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0</w:t>
            </w:r>
          </w:p>
          <w:p w14:paraId="2776A24C"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0D3CF822" w14:textId="77777777" w:rsidR="00F62C62" w:rsidRPr="00833C24" w:rsidRDefault="00F62C62" w:rsidP="00F62C62">
            <w:pPr>
              <w:spacing w:line="240" w:lineRule="auto"/>
              <w:rPr>
                <w:sz w:val="22"/>
                <w:szCs w:val="22"/>
              </w:rPr>
            </w:pPr>
          </w:p>
          <w:p w14:paraId="7707DE81"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03EFF6E0" w14:textId="77777777" w:rsidR="00F62C62" w:rsidRPr="00833C24" w:rsidRDefault="00F62C62" w:rsidP="00F62C62">
            <w:pPr>
              <w:spacing w:line="240" w:lineRule="auto"/>
              <w:rPr>
                <w:sz w:val="22"/>
                <w:szCs w:val="22"/>
              </w:rPr>
            </w:pPr>
          </w:p>
          <w:p w14:paraId="34E45D56" w14:textId="77777777" w:rsidR="00833C24" w:rsidRPr="00833C24" w:rsidRDefault="00833C24" w:rsidP="00F62C62">
            <w:pPr>
              <w:spacing w:line="240" w:lineRule="auto"/>
              <w:rPr>
                <w:sz w:val="22"/>
                <w:szCs w:val="22"/>
              </w:rPr>
            </w:pPr>
          </w:p>
          <w:p w14:paraId="27DE942B"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0</w:t>
            </w:r>
          </w:p>
          <w:p w14:paraId="20E6F038"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0.5</w:t>
            </w:r>
          </w:p>
        </w:tc>
      </w:tr>
      <w:tr w:rsidR="00F62C62" w14:paraId="54ED4FEC" w14:textId="77777777" w:rsidTr="00F62C62">
        <w:tc>
          <w:tcPr>
            <w:tcW w:w="0" w:type="auto"/>
            <w:tcMar>
              <w:top w:w="100" w:type="dxa"/>
              <w:left w:w="100" w:type="dxa"/>
              <w:bottom w:w="100" w:type="dxa"/>
              <w:right w:w="100" w:type="dxa"/>
            </w:tcMar>
            <w:hideMark/>
          </w:tcPr>
          <w:p w14:paraId="7B7812D2" w14:textId="77777777" w:rsidR="00F62C62" w:rsidRDefault="00F62C62">
            <w:pPr>
              <w:pStyle w:val="NormalWeb"/>
              <w:spacing w:before="0" w:beforeAutospacing="0" w:after="0" w:afterAutospacing="0"/>
              <w:rPr>
                <w:b/>
                <w:bCs/>
                <w:color w:val="000000"/>
                <w:sz w:val="22"/>
                <w:szCs w:val="22"/>
              </w:rPr>
            </w:pPr>
            <w:r>
              <w:rPr>
                <w:b/>
                <w:bCs/>
                <w:color w:val="000000"/>
                <w:sz w:val="22"/>
                <w:szCs w:val="22"/>
              </w:rPr>
              <w:t>Dispositions</w:t>
            </w:r>
          </w:p>
          <w:p w14:paraId="7801521D" w14:textId="35A9E787" w:rsidR="00F85F3A" w:rsidRDefault="00F85F3A">
            <w:pPr>
              <w:pStyle w:val="NormalWeb"/>
              <w:spacing w:before="0" w:beforeAutospacing="0" w:after="0" w:afterAutospacing="0"/>
            </w:pPr>
          </w:p>
        </w:tc>
        <w:tc>
          <w:tcPr>
            <w:tcW w:w="0" w:type="auto"/>
            <w:tcMar>
              <w:top w:w="100" w:type="dxa"/>
              <w:left w:w="100" w:type="dxa"/>
              <w:bottom w:w="100" w:type="dxa"/>
              <w:right w:w="100" w:type="dxa"/>
            </w:tcMar>
            <w:hideMark/>
          </w:tcPr>
          <w:p w14:paraId="65B81459" w14:textId="77777777" w:rsidR="00F62C62" w:rsidRPr="00833C24" w:rsidRDefault="00F62C62" w:rsidP="00F62C62">
            <w:pPr>
              <w:pStyle w:val="NormalWeb"/>
              <w:spacing w:before="0" w:beforeAutospacing="0" w:after="0" w:afterAutospacing="0"/>
              <w:ind w:left="450" w:hanging="360"/>
              <w:rPr>
                <w:sz w:val="22"/>
                <w:szCs w:val="22"/>
              </w:rPr>
            </w:pPr>
            <w:r w:rsidRPr="00833C24">
              <w:rPr>
                <w:b/>
                <w:bCs/>
                <w:i/>
                <w:iCs/>
                <w:color w:val="000000"/>
                <w:sz w:val="22"/>
                <w:szCs w:val="22"/>
              </w:rPr>
              <w:t>Altruism</w:t>
            </w:r>
          </w:p>
          <w:p w14:paraId="61F1973C"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Compassion for self</w:t>
            </w:r>
          </w:p>
          <w:p w14:paraId="0C43D123"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Compassion for others</w:t>
            </w:r>
          </w:p>
          <w:p w14:paraId="20BAD441"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Emotional empathy for students</w:t>
            </w:r>
          </w:p>
          <w:p w14:paraId="3A6D7F5B"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Ability to distinguish between one’s own interests and the interests of </w:t>
            </w:r>
            <w:proofErr w:type="gramStart"/>
            <w:r w:rsidRPr="00833C24">
              <w:rPr>
                <w:color w:val="000000"/>
                <w:sz w:val="22"/>
                <w:szCs w:val="22"/>
              </w:rPr>
              <w:t>students</w:t>
            </w:r>
            <w:proofErr w:type="gramEnd"/>
          </w:p>
          <w:p w14:paraId="15BB9350"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Ability to distinguish between one’s own interests and the interests of </w:t>
            </w:r>
            <w:proofErr w:type="gramStart"/>
            <w:r w:rsidRPr="00833C24">
              <w:rPr>
                <w:color w:val="000000"/>
                <w:sz w:val="22"/>
                <w:szCs w:val="22"/>
              </w:rPr>
              <w:t>others</w:t>
            </w:r>
            <w:proofErr w:type="gramEnd"/>
          </w:p>
          <w:p w14:paraId="580F21F4"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Demonstrate unconditional positive regard and a nonjudgmental </w:t>
            </w:r>
            <w:proofErr w:type="gramStart"/>
            <w:r w:rsidRPr="00833C24">
              <w:rPr>
                <w:color w:val="000000"/>
                <w:sz w:val="22"/>
                <w:szCs w:val="22"/>
              </w:rPr>
              <w:t>stance</w:t>
            </w:r>
            <w:proofErr w:type="gramEnd"/>
          </w:p>
          <w:p w14:paraId="579668D4" w14:textId="77777777" w:rsidR="00F62C62" w:rsidRPr="00833C24" w:rsidRDefault="00F62C62" w:rsidP="00F62C62">
            <w:pPr>
              <w:spacing w:line="240" w:lineRule="auto"/>
              <w:ind w:left="450"/>
              <w:rPr>
                <w:sz w:val="22"/>
                <w:szCs w:val="22"/>
              </w:rPr>
            </w:pPr>
          </w:p>
          <w:p w14:paraId="40406907" w14:textId="77777777" w:rsidR="00F62C62" w:rsidRPr="00833C24" w:rsidRDefault="00F62C62" w:rsidP="00F62C62">
            <w:pPr>
              <w:pStyle w:val="NormalWeb"/>
              <w:spacing w:before="0" w:beforeAutospacing="0" w:after="0" w:afterAutospacing="0"/>
              <w:ind w:left="450" w:hanging="360"/>
              <w:rPr>
                <w:sz w:val="22"/>
                <w:szCs w:val="22"/>
              </w:rPr>
            </w:pPr>
            <w:r w:rsidRPr="00833C24">
              <w:rPr>
                <w:b/>
                <w:bCs/>
                <w:i/>
                <w:iCs/>
                <w:color w:val="000000"/>
                <w:sz w:val="22"/>
                <w:szCs w:val="22"/>
              </w:rPr>
              <w:t>Resilience</w:t>
            </w:r>
          </w:p>
          <w:p w14:paraId="020A0D7C"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Ability to engage in </w:t>
            </w:r>
            <w:proofErr w:type="gramStart"/>
            <w:r w:rsidRPr="00833C24">
              <w:rPr>
                <w:color w:val="000000"/>
                <w:sz w:val="22"/>
                <w:szCs w:val="22"/>
              </w:rPr>
              <w:t>confrontation</w:t>
            </w:r>
            <w:proofErr w:type="gramEnd"/>
          </w:p>
          <w:p w14:paraId="56B3FCA7" w14:textId="77777777" w:rsidR="00F62C62" w:rsidRPr="00833C24" w:rsidRDefault="00F62C62" w:rsidP="00F62C62">
            <w:pPr>
              <w:pStyle w:val="NormalWeb"/>
              <w:spacing w:before="0" w:beforeAutospacing="0" w:after="0" w:afterAutospacing="0"/>
              <w:ind w:left="450" w:hanging="360"/>
              <w:rPr>
                <w:sz w:val="22"/>
                <w:szCs w:val="22"/>
              </w:rPr>
            </w:pPr>
            <w:r w:rsidRPr="00833C24">
              <w:rPr>
                <w:color w:val="000000"/>
                <w:sz w:val="22"/>
                <w:szCs w:val="22"/>
              </w:rPr>
              <w:t xml:space="preserve">Courage to do what is right rather than what is </w:t>
            </w:r>
            <w:proofErr w:type="gramStart"/>
            <w:r w:rsidRPr="00833C24">
              <w:rPr>
                <w:color w:val="000000"/>
                <w:sz w:val="22"/>
                <w:szCs w:val="22"/>
              </w:rPr>
              <w:t>easy</w:t>
            </w:r>
            <w:proofErr w:type="gramEnd"/>
          </w:p>
          <w:p w14:paraId="123D78AE" w14:textId="6C3F60BD" w:rsidR="00F62C62" w:rsidRPr="00833C24" w:rsidRDefault="00F62C62" w:rsidP="00101783">
            <w:pPr>
              <w:pStyle w:val="NormalWeb"/>
              <w:spacing w:before="0" w:beforeAutospacing="0" w:after="0" w:afterAutospacing="0"/>
              <w:ind w:left="450" w:hanging="360"/>
              <w:rPr>
                <w:sz w:val="22"/>
                <w:szCs w:val="22"/>
              </w:rPr>
            </w:pPr>
            <w:r w:rsidRPr="00833C24">
              <w:rPr>
                <w:color w:val="000000"/>
                <w:sz w:val="22"/>
                <w:szCs w:val="22"/>
              </w:rPr>
              <w:t>Willingness to take risks</w:t>
            </w:r>
          </w:p>
        </w:tc>
        <w:tc>
          <w:tcPr>
            <w:tcW w:w="0" w:type="auto"/>
            <w:tcMar>
              <w:top w:w="100" w:type="dxa"/>
              <w:left w:w="100" w:type="dxa"/>
              <w:bottom w:w="100" w:type="dxa"/>
              <w:right w:w="100" w:type="dxa"/>
            </w:tcMar>
            <w:hideMark/>
          </w:tcPr>
          <w:p w14:paraId="5B4B56AB" w14:textId="77777777" w:rsidR="00F62C62" w:rsidRPr="00833C24" w:rsidRDefault="00F62C62" w:rsidP="00F62C62">
            <w:pPr>
              <w:spacing w:line="240" w:lineRule="auto"/>
              <w:rPr>
                <w:sz w:val="22"/>
                <w:szCs w:val="22"/>
              </w:rPr>
            </w:pPr>
          </w:p>
          <w:p w14:paraId="7448C572"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26CB92C3"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6ACA0F7D"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64C127A4" w14:textId="77777777" w:rsidR="00F62C62" w:rsidRPr="00833C24" w:rsidRDefault="00F62C62" w:rsidP="00F62C62">
            <w:pPr>
              <w:spacing w:line="240" w:lineRule="auto"/>
              <w:rPr>
                <w:sz w:val="22"/>
                <w:szCs w:val="22"/>
              </w:rPr>
            </w:pPr>
          </w:p>
          <w:p w14:paraId="611ABAE2"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5980570D" w14:textId="77777777" w:rsidR="00F62C62" w:rsidRPr="00833C24" w:rsidRDefault="00F62C62" w:rsidP="00F62C62">
            <w:pPr>
              <w:spacing w:line="240" w:lineRule="auto"/>
              <w:rPr>
                <w:sz w:val="22"/>
                <w:szCs w:val="22"/>
              </w:rPr>
            </w:pPr>
          </w:p>
          <w:p w14:paraId="2B987D98"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6</w:t>
            </w:r>
          </w:p>
          <w:p w14:paraId="1416EAF7" w14:textId="77777777" w:rsidR="00F62C62" w:rsidRPr="00833C24" w:rsidRDefault="00F62C62" w:rsidP="00F62C62">
            <w:pPr>
              <w:spacing w:line="240" w:lineRule="auto"/>
              <w:rPr>
                <w:sz w:val="22"/>
                <w:szCs w:val="22"/>
              </w:rPr>
            </w:pPr>
          </w:p>
          <w:p w14:paraId="4E40C8CA"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2663DD07" w14:textId="77777777" w:rsidR="00F62C62" w:rsidRPr="00833C24" w:rsidRDefault="00F62C62" w:rsidP="00F62C62">
            <w:pPr>
              <w:spacing w:line="240" w:lineRule="auto"/>
              <w:rPr>
                <w:sz w:val="22"/>
                <w:szCs w:val="22"/>
              </w:rPr>
            </w:pPr>
          </w:p>
          <w:p w14:paraId="74447304" w14:textId="77777777" w:rsidR="00833C24" w:rsidRPr="00833C24" w:rsidRDefault="00833C24" w:rsidP="00F62C62">
            <w:pPr>
              <w:spacing w:line="240" w:lineRule="auto"/>
              <w:rPr>
                <w:sz w:val="22"/>
                <w:szCs w:val="22"/>
              </w:rPr>
            </w:pPr>
          </w:p>
          <w:p w14:paraId="602321BE"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6</w:t>
            </w:r>
          </w:p>
          <w:p w14:paraId="3ED26BD0"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7</w:t>
            </w:r>
          </w:p>
          <w:p w14:paraId="7AABE15D" w14:textId="566F1F72" w:rsidR="00F62C62" w:rsidRPr="00833C24" w:rsidRDefault="00F62C62" w:rsidP="00101783">
            <w:pPr>
              <w:pStyle w:val="NormalWeb"/>
              <w:spacing w:before="0" w:beforeAutospacing="0" w:after="0" w:afterAutospacing="0"/>
              <w:rPr>
                <w:sz w:val="22"/>
                <w:szCs w:val="22"/>
              </w:rPr>
            </w:pPr>
            <w:r w:rsidRPr="00833C24">
              <w:rPr>
                <w:color w:val="000000"/>
                <w:sz w:val="22"/>
                <w:szCs w:val="22"/>
              </w:rPr>
              <w:t>7</w:t>
            </w:r>
          </w:p>
        </w:tc>
        <w:tc>
          <w:tcPr>
            <w:tcW w:w="0" w:type="auto"/>
            <w:tcMar>
              <w:top w:w="100" w:type="dxa"/>
              <w:left w:w="100" w:type="dxa"/>
              <w:bottom w:w="100" w:type="dxa"/>
              <w:right w:w="100" w:type="dxa"/>
            </w:tcMar>
            <w:hideMark/>
          </w:tcPr>
          <w:p w14:paraId="2EF195C3" w14:textId="77777777" w:rsidR="00F62C62" w:rsidRPr="00833C24" w:rsidRDefault="00F62C62" w:rsidP="00F62C62">
            <w:pPr>
              <w:spacing w:line="240" w:lineRule="auto"/>
              <w:rPr>
                <w:sz w:val="22"/>
                <w:szCs w:val="22"/>
              </w:rPr>
            </w:pPr>
          </w:p>
          <w:p w14:paraId="050B1FC0"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16CDCE49"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706F8F92"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02E3D811" w14:textId="77777777" w:rsidR="00F62C62" w:rsidRPr="00833C24" w:rsidRDefault="00F62C62" w:rsidP="00F62C62">
            <w:pPr>
              <w:spacing w:line="240" w:lineRule="auto"/>
              <w:rPr>
                <w:sz w:val="22"/>
                <w:szCs w:val="22"/>
              </w:rPr>
            </w:pPr>
          </w:p>
          <w:p w14:paraId="79E4B9BF"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56B6CFB8" w14:textId="77777777" w:rsidR="00F62C62" w:rsidRPr="00833C24" w:rsidRDefault="00F62C62" w:rsidP="00F62C62">
            <w:pPr>
              <w:spacing w:line="240" w:lineRule="auto"/>
              <w:rPr>
                <w:sz w:val="22"/>
                <w:szCs w:val="22"/>
              </w:rPr>
            </w:pPr>
          </w:p>
          <w:p w14:paraId="3E4BB603"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799267B4" w14:textId="77777777" w:rsidR="00F62C62" w:rsidRPr="00833C24" w:rsidRDefault="00F62C62" w:rsidP="00F62C62">
            <w:pPr>
              <w:spacing w:line="240" w:lineRule="auto"/>
              <w:rPr>
                <w:sz w:val="22"/>
                <w:szCs w:val="22"/>
              </w:rPr>
            </w:pPr>
          </w:p>
          <w:p w14:paraId="00A163B3"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4A7A6E84" w14:textId="77777777" w:rsidR="00F62C62" w:rsidRDefault="00F62C62" w:rsidP="00F62C62">
            <w:pPr>
              <w:spacing w:line="240" w:lineRule="auto"/>
              <w:rPr>
                <w:sz w:val="22"/>
                <w:szCs w:val="22"/>
              </w:rPr>
            </w:pPr>
          </w:p>
          <w:p w14:paraId="13B6DBAD" w14:textId="77777777" w:rsidR="00833C24" w:rsidRPr="00833C24" w:rsidRDefault="00833C24" w:rsidP="00F62C62">
            <w:pPr>
              <w:spacing w:line="240" w:lineRule="auto"/>
              <w:rPr>
                <w:sz w:val="22"/>
                <w:szCs w:val="22"/>
              </w:rPr>
            </w:pPr>
          </w:p>
          <w:p w14:paraId="55EEA967"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3FE5A57E"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680A9AC7" w14:textId="77777777" w:rsidR="00F62C62" w:rsidRPr="00833C24" w:rsidRDefault="00F62C62" w:rsidP="00F62C62">
            <w:pPr>
              <w:pStyle w:val="NormalWeb"/>
              <w:spacing w:before="0" w:beforeAutospacing="0" w:after="0" w:afterAutospacing="0"/>
              <w:rPr>
                <w:sz w:val="22"/>
                <w:szCs w:val="22"/>
              </w:rPr>
            </w:pPr>
            <w:r w:rsidRPr="00833C24">
              <w:rPr>
                <w:color w:val="000000"/>
                <w:sz w:val="22"/>
                <w:szCs w:val="22"/>
              </w:rPr>
              <w:t>1</w:t>
            </w:r>
          </w:p>
          <w:p w14:paraId="1546B729" w14:textId="77777777" w:rsidR="00F62C62" w:rsidRPr="00833C24" w:rsidRDefault="00F62C62" w:rsidP="00101783">
            <w:pPr>
              <w:pStyle w:val="NormalWeb"/>
              <w:spacing w:before="0" w:beforeAutospacing="0" w:after="0" w:afterAutospacing="0"/>
              <w:rPr>
                <w:sz w:val="22"/>
                <w:szCs w:val="22"/>
              </w:rPr>
            </w:pPr>
          </w:p>
        </w:tc>
      </w:tr>
      <w:tr w:rsidR="00101783" w14:paraId="03F86B77" w14:textId="77777777" w:rsidTr="00D07080">
        <w:tc>
          <w:tcPr>
            <w:tcW w:w="0" w:type="auto"/>
            <w:gridSpan w:val="2"/>
            <w:tcMar>
              <w:top w:w="100" w:type="dxa"/>
              <w:left w:w="100" w:type="dxa"/>
              <w:bottom w:w="100" w:type="dxa"/>
              <w:right w:w="100" w:type="dxa"/>
            </w:tcMar>
          </w:tcPr>
          <w:p w14:paraId="2E93F730" w14:textId="0801DEA9" w:rsidR="00101783" w:rsidRPr="00101783" w:rsidRDefault="00101783" w:rsidP="005B79AC">
            <w:pPr>
              <w:pStyle w:val="NormalWeb"/>
              <w:spacing w:before="0" w:beforeAutospacing="0" w:after="0" w:afterAutospacing="0"/>
              <w:rPr>
                <w:b/>
                <w:bCs/>
                <w:color w:val="000000"/>
              </w:rPr>
            </w:pPr>
            <w:r w:rsidRPr="00101783">
              <w:rPr>
                <w:b/>
                <w:bCs/>
                <w:color w:val="000000"/>
              </w:rPr>
              <w:lastRenderedPageBreak/>
              <w:t>Table 3 Continued</w:t>
            </w:r>
          </w:p>
        </w:tc>
        <w:tc>
          <w:tcPr>
            <w:tcW w:w="0" w:type="auto"/>
            <w:tcMar>
              <w:top w:w="100" w:type="dxa"/>
              <w:left w:w="100" w:type="dxa"/>
              <w:bottom w:w="100" w:type="dxa"/>
              <w:right w:w="100" w:type="dxa"/>
            </w:tcMar>
          </w:tcPr>
          <w:p w14:paraId="7D7EBF88" w14:textId="77777777" w:rsidR="00101783" w:rsidRPr="00833C24" w:rsidRDefault="00101783" w:rsidP="00F62C62">
            <w:pPr>
              <w:spacing w:line="240" w:lineRule="auto"/>
              <w:rPr>
                <w:sz w:val="22"/>
                <w:szCs w:val="22"/>
              </w:rPr>
            </w:pPr>
          </w:p>
        </w:tc>
        <w:tc>
          <w:tcPr>
            <w:tcW w:w="0" w:type="auto"/>
            <w:tcMar>
              <w:top w:w="100" w:type="dxa"/>
              <w:left w:w="100" w:type="dxa"/>
              <w:bottom w:w="100" w:type="dxa"/>
              <w:right w:w="100" w:type="dxa"/>
            </w:tcMar>
          </w:tcPr>
          <w:p w14:paraId="0286AF1C" w14:textId="77777777" w:rsidR="00101783" w:rsidRPr="00833C24" w:rsidRDefault="00101783" w:rsidP="00F62C62">
            <w:pPr>
              <w:spacing w:line="240" w:lineRule="auto"/>
              <w:rPr>
                <w:sz w:val="22"/>
                <w:szCs w:val="22"/>
              </w:rPr>
            </w:pPr>
          </w:p>
        </w:tc>
      </w:tr>
      <w:tr w:rsidR="00101783" w14:paraId="0F64EFB8" w14:textId="77777777" w:rsidTr="00F62C62">
        <w:tc>
          <w:tcPr>
            <w:tcW w:w="0" w:type="auto"/>
            <w:tcMar>
              <w:top w:w="100" w:type="dxa"/>
              <w:left w:w="100" w:type="dxa"/>
              <w:bottom w:w="100" w:type="dxa"/>
              <w:right w:w="100" w:type="dxa"/>
            </w:tcMar>
          </w:tcPr>
          <w:p w14:paraId="3B36FF95" w14:textId="77777777" w:rsidR="00101783" w:rsidRDefault="005B79AC" w:rsidP="00101783">
            <w:pPr>
              <w:pStyle w:val="NormalWeb"/>
              <w:spacing w:before="0" w:beforeAutospacing="0" w:after="0" w:afterAutospacing="0"/>
              <w:rPr>
                <w:b/>
                <w:bCs/>
                <w:color w:val="000000"/>
                <w:sz w:val="22"/>
                <w:szCs w:val="22"/>
              </w:rPr>
            </w:pPr>
            <w:r>
              <w:rPr>
                <w:b/>
                <w:bCs/>
                <w:color w:val="000000"/>
                <w:sz w:val="22"/>
                <w:szCs w:val="22"/>
              </w:rPr>
              <w:t>Dispositions</w:t>
            </w:r>
          </w:p>
          <w:p w14:paraId="29C4D610" w14:textId="27DD1171" w:rsidR="005B79AC" w:rsidRDefault="005B79AC" w:rsidP="00101783">
            <w:pPr>
              <w:pStyle w:val="NormalWeb"/>
              <w:spacing w:before="0" w:beforeAutospacing="0" w:after="0" w:afterAutospacing="0"/>
              <w:rPr>
                <w:b/>
                <w:bCs/>
                <w:color w:val="000000"/>
                <w:sz w:val="22"/>
                <w:szCs w:val="22"/>
              </w:rPr>
            </w:pPr>
            <w:r>
              <w:rPr>
                <w:b/>
                <w:bCs/>
                <w:color w:val="000000"/>
                <w:sz w:val="22"/>
                <w:szCs w:val="22"/>
              </w:rPr>
              <w:t>(cont.)</w:t>
            </w:r>
          </w:p>
        </w:tc>
        <w:tc>
          <w:tcPr>
            <w:tcW w:w="0" w:type="auto"/>
            <w:tcMar>
              <w:top w:w="100" w:type="dxa"/>
              <w:left w:w="100" w:type="dxa"/>
              <w:bottom w:w="100" w:type="dxa"/>
              <w:right w:w="100" w:type="dxa"/>
            </w:tcMar>
          </w:tcPr>
          <w:p w14:paraId="5BA9DD51"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Able to withstand hardships and </w:t>
            </w:r>
            <w:proofErr w:type="gramStart"/>
            <w:r w:rsidRPr="00833C24">
              <w:rPr>
                <w:color w:val="000000"/>
                <w:sz w:val="22"/>
                <w:szCs w:val="22"/>
              </w:rPr>
              <w:t>setbacks</w:t>
            </w:r>
            <w:proofErr w:type="gramEnd"/>
          </w:p>
          <w:p w14:paraId="1E9C4B70"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Perseverance through challenges with </w:t>
            </w:r>
            <w:proofErr w:type="gramStart"/>
            <w:r w:rsidRPr="00833C24">
              <w:rPr>
                <w:color w:val="000000"/>
                <w:sz w:val="22"/>
                <w:szCs w:val="22"/>
              </w:rPr>
              <w:t>deeply-rooted</w:t>
            </w:r>
            <w:proofErr w:type="gramEnd"/>
            <w:r w:rsidRPr="00833C24">
              <w:rPr>
                <w:color w:val="000000"/>
                <w:sz w:val="22"/>
                <w:szCs w:val="22"/>
              </w:rPr>
              <w:t xml:space="preserve"> power systems</w:t>
            </w:r>
          </w:p>
          <w:p w14:paraId="6D06C773"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Persistence through long-term change processes</w:t>
            </w:r>
          </w:p>
          <w:p w14:paraId="381E76B9"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Bravery to speak truth to </w:t>
            </w:r>
            <w:proofErr w:type="gramStart"/>
            <w:r w:rsidRPr="00833C24">
              <w:rPr>
                <w:color w:val="000000"/>
                <w:sz w:val="22"/>
                <w:szCs w:val="22"/>
              </w:rPr>
              <w:t>power</w:t>
            </w:r>
            <w:proofErr w:type="gramEnd"/>
          </w:p>
          <w:p w14:paraId="03BD5913" w14:textId="77777777" w:rsidR="00101783" w:rsidRPr="00833C24" w:rsidRDefault="00101783" w:rsidP="00101783">
            <w:pPr>
              <w:spacing w:line="240" w:lineRule="auto"/>
              <w:ind w:left="450"/>
              <w:rPr>
                <w:sz w:val="22"/>
                <w:szCs w:val="22"/>
              </w:rPr>
            </w:pPr>
          </w:p>
          <w:p w14:paraId="120ED46B"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Innovation</w:t>
            </w:r>
          </w:p>
          <w:p w14:paraId="5DF7CE48"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Curiosity</w:t>
            </w:r>
          </w:p>
          <w:p w14:paraId="06B18FF4"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Creative, "out-of-the-box," </w:t>
            </w:r>
            <w:proofErr w:type="gramStart"/>
            <w:r w:rsidRPr="00833C24">
              <w:rPr>
                <w:color w:val="000000"/>
                <w:sz w:val="22"/>
                <w:szCs w:val="22"/>
              </w:rPr>
              <w:t>thinking</w:t>
            </w:r>
            <w:proofErr w:type="gramEnd"/>
          </w:p>
          <w:p w14:paraId="64EC376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Resourceful problem solving</w:t>
            </w:r>
          </w:p>
          <w:p w14:paraId="5516CB0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Flexibility to try new </w:t>
            </w:r>
            <w:proofErr w:type="gramStart"/>
            <w:r w:rsidRPr="00833C24">
              <w:rPr>
                <w:color w:val="000000"/>
                <w:sz w:val="22"/>
                <w:szCs w:val="22"/>
              </w:rPr>
              <w:t>approaches</w:t>
            </w:r>
            <w:proofErr w:type="gramEnd"/>
          </w:p>
          <w:p w14:paraId="6678A0FD" w14:textId="77777777" w:rsidR="00101783" w:rsidRPr="00833C24" w:rsidRDefault="00101783" w:rsidP="00101783">
            <w:pPr>
              <w:spacing w:line="240" w:lineRule="auto"/>
              <w:ind w:left="450"/>
              <w:rPr>
                <w:sz w:val="22"/>
                <w:szCs w:val="22"/>
              </w:rPr>
            </w:pPr>
          </w:p>
          <w:p w14:paraId="3CC4FFFF"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Determination</w:t>
            </w:r>
          </w:p>
          <w:p w14:paraId="6C9DBDA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Action-oriented</w:t>
            </w:r>
          </w:p>
          <w:p w14:paraId="7A820F6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Strive to work proactively to address </w:t>
            </w:r>
            <w:proofErr w:type="gramStart"/>
            <w:r w:rsidRPr="00833C24">
              <w:rPr>
                <w:color w:val="000000"/>
                <w:sz w:val="22"/>
                <w:szCs w:val="22"/>
              </w:rPr>
              <w:t>challenges</w:t>
            </w:r>
            <w:proofErr w:type="gramEnd"/>
          </w:p>
          <w:p w14:paraId="6A95CAF1"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Demonstrate </w:t>
            </w:r>
            <w:proofErr w:type="gramStart"/>
            <w:r w:rsidRPr="00833C24">
              <w:rPr>
                <w:color w:val="000000"/>
                <w:sz w:val="22"/>
                <w:szCs w:val="22"/>
              </w:rPr>
              <w:t>confidence</w:t>
            </w:r>
            <w:proofErr w:type="gramEnd"/>
          </w:p>
          <w:p w14:paraId="0F976861" w14:textId="77777777" w:rsidR="00101783" w:rsidRPr="00833C24" w:rsidRDefault="00101783" w:rsidP="00101783">
            <w:pPr>
              <w:spacing w:line="240" w:lineRule="auto"/>
              <w:ind w:left="450"/>
              <w:rPr>
                <w:sz w:val="22"/>
                <w:szCs w:val="22"/>
              </w:rPr>
            </w:pPr>
          </w:p>
          <w:p w14:paraId="3E8C0923"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Social justice commitment</w:t>
            </w:r>
          </w:p>
          <w:p w14:paraId="1D474A86"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Antiracist</w:t>
            </w:r>
          </w:p>
          <w:p w14:paraId="5302C31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Desire for equity and justice</w:t>
            </w:r>
          </w:p>
          <w:p w14:paraId="2C03C724"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Demonstrate a desire to understand identities that are different from their </w:t>
            </w:r>
            <w:proofErr w:type="gramStart"/>
            <w:r w:rsidRPr="00833C24">
              <w:rPr>
                <w:color w:val="000000"/>
                <w:sz w:val="22"/>
                <w:szCs w:val="22"/>
              </w:rPr>
              <w:t>own</w:t>
            </w:r>
            <w:proofErr w:type="gramEnd"/>
          </w:p>
          <w:p w14:paraId="27FB6BDF"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Respect for all involved within the </w:t>
            </w:r>
            <w:proofErr w:type="gramStart"/>
            <w:r w:rsidRPr="00833C24">
              <w:rPr>
                <w:color w:val="000000"/>
                <w:sz w:val="22"/>
                <w:szCs w:val="22"/>
              </w:rPr>
              <w:t>system</w:t>
            </w:r>
            <w:proofErr w:type="gramEnd"/>
          </w:p>
          <w:p w14:paraId="736621E6"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Intentionality and a sense of purpose in their actions</w:t>
            </w:r>
          </w:p>
          <w:p w14:paraId="302F773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Considerate of multiple perspectives</w:t>
            </w:r>
          </w:p>
          <w:p w14:paraId="27FDE3E2"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Willingness to listen to the needs of marginalized </w:t>
            </w:r>
            <w:proofErr w:type="gramStart"/>
            <w:r>
              <w:rPr>
                <w:color w:val="000000"/>
                <w:sz w:val="22"/>
                <w:szCs w:val="22"/>
              </w:rPr>
              <w:t>communities</w:t>
            </w:r>
            <w:proofErr w:type="gramEnd"/>
          </w:p>
          <w:p w14:paraId="521C1996"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Demonstrate a commitment to creating equitable </w:t>
            </w:r>
            <w:proofErr w:type="gramStart"/>
            <w:r w:rsidRPr="00833C24">
              <w:rPr>
                <w:color w:val="000000"/>
                <w:sz w:val="22"/>
                <w:szCs w:val="22"/>
              </w:rPr>
              <w:t>change</w:t>
            </w:r>
            <w:proofErr w:type="gramEnd"/>
          </w:p>
          <w:p w14:paraId="1B0E6A15"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Recognition of how an individual's circumstances have been impacted by systemic </w:t>
            </w:r>
            <w:proofErr w:type="gramStart"/>
            <w:r w:rsidRPr="00833C24">
              <w:rPr>
                <w:color w:val="000000"/>
                <w:sz w:val="22"/>
                <w:szCs w:val="22"/>
              </w:rPr>
              <w:t>oppression</w:t>
            </w:r>
            <w:proofErr w:type="gramEnd"/>
          </w:p>
          <w:p w14:paraId="13087243" w14:textId="77777777" w:rsidR="00101783" w:rsidRPr="00833C24" w:rsidRDefault="00101783" w:rsidP="00101783">
            <w:pPr>
              <w:spacing w:line="240" w:lineRule="auto"/>
              <w:ind w:left="450"/>
              <w:rPr>
                <w:sz w:val="22"/>
                <w:szCs w:val="22"/>
              </w:rPr>
            </w:pPr>
          </w:p>
          <w:p w14:paraId="46142485"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Self-awareness</w:t>
            </w:r>
          </w:p>
          <w:p w14:paraId="0DC9D44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Sense of </w:t>
            </w:r>
            <w:proofErr w:type="spellStart"/>
            <w:r w:rsidRPr="00833C24">
              <w:rPr>
                <w:color w:val="000000"/>
                <w:sz w:val="22"/>
                <w:szCs w:val="22"/>
              </w:rPr>
              <w:t>groundedness</w:t>
            </w:r>
            <w:proofErr w:type="spellEnd"/>
            <w:r w:rsidRPr="00833C24">
              <w:rPr>
                <w:color w:val="000000"/>
                <w:sz w:val="22"/>
                <w:szCs w:val="22"/>
              </w:rPr>
              <w:t xml:space="preserve"> and equanimity</w:t>
            </w:r>
          </w:p>
          <w:p w14:paraId="12E1E9C9"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Reflective of their own growth and development</w:t>
            </w:r>
          </w:p>
          <w:p w14:paraId="7FD281C2"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Discerning of what issues to prioritize</w:t>
            </w:r>
          </w:p>
          <w:p w14:paraId="49C8E31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Ethical</w:t>
            </w:r>
          </w:p>
          <w:p w14:paraId="3ABCCDAF"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Openness to learning new </w:t>
            </w:r>
            <w:proofErr w:type="gramStart"/>
            <w:r w:rsidRPr="00833C24">
              <w:rPr>
                <w:color w:val="000000"/>
                <w:sz w:val="22"/>
                <w:szCs w:val="22"/>
              </w:rPr>
              <w:t>ideas</w:t>
            </w:r>
            <w:proofErr w:type="gramEnd"/>
          </w:p>
          <w:p w14:paraId="782B94B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Pursuit of lifelong learning</w:t>
            </w:r>
          </w:p>
          <w:p w14:paraId="7F54E8F8" w14:textId="3AF5A1D3" w:rsidR="00101783" w:rsidRPr="00833C24" w:rsidRDefault="00101783" w:rsidP="00101783">
            <w:pPr>
              <w:pStyle w:val="NormalWeb"/>
              <w:spacing w:before="0" w:beforeAutospacing="0" w:after="0" w:afterAutospacing="0"/>
              <w:ind w:left="450" w:hanging="360"/>
              <w:rPr>
                <w:b/>
                <w:bCs/>
                <w:i/>
                <w:iCs/>
                <w:color w:val="000000"/>
                <w:sz w:val="22"/>
                <w:szCs w:val="22"/>
              </w:rPr>
            </w:pPr>
            <w:r w:rsidRPr="00833C24">
              <w:rPr>
                <w:color w:val="000000"/>
                <w:sz w:val="22"/>
                <w:szCs w:val="22"/>
              </w:rPr>
              <w:t>Intellectual humility</w:t>
            </w:r>
          </w:p>
        </w:tc>
        <w:tc>
          <w:tcPr>
            <w:tcW w:w="0" w:type="auto"/>
            <w:tcMar>
              <w:top w:w="100" w:type="dxa"/>
              <w:left w:w="100" w:type="dxa"/>
              <w:bottom w:w="100" w:type="dxa"/>
              <w:right w:w="100" w:type="dxa"/>
            </w:tcMar>
          </w:tcPr>
          <w:p w14:paraId="6F347AD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4B594CF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3BE9944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AEAB37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68F31113" w14:textId="77777777" w:rsidR="00101783" w:rsidRDefault="00101783" w:rsidP="00101783">
            <w:pPr>
              <w:spacing w:line="240" w:lineRule="auto"/>
              <w:rPr>
                <w:sz w:val="22"/>
                <w:szCs w:val="22"/>
              </w:rPr>
            </w:pPr>
          </w:p>
          <w:p w14:paraId="4FE2FEFC" w14:textId="77777777" w:rsidR="00101783" w:rsidRPr="00833C24" w:rsidRDefault="00101783" w:rsidP="00101783">
            <w:pPr>
              <w:spacing w:line="240" w:lineRule="auto"/>
              <w:rPr>
                <w:sz w:val="22"/>
                <w:szCs w:val="22"/>
              </w:rPr>
            </w:pPr>
          </w:p>
          <w:p w14:paraId="525CF7C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399FB7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550AEDD"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3513BB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E6B9BE4" w14:textId="77777777" w:rsidR="00101783" w:rsidRDefault="00101783" w:rsidP="00101783">
            <w:pPr>
              <w:spacing w:line="240" w:lineRule="auto"/>
              <w:rPr>
                <w:sz w:val="22"/>
                <w:szCs w:val="22"/>
              </w:rPr>
            </w:pPr>
          </w:p>
          <w:p w14:paraId="71484235" w14:textId="77777777" w:rsidR="00101783" w:rsidRPr="00833C24" w:rsidRDefault="00101783" w:rsidP="00101783">
            <w:pPr>
              <w:spacing w:line="240" w:lineRule="auto"/>
              <w:rPr>
                <w:sz w:val="22"/>
                <w:szCs w:val="22"/>
              </w:rPr>
            </w:pPr>
          </w:p>
          <w:p w14:paraId="7C20D6EC"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2E21CB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077356A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6ECFAF16" w14:textId="77777777" w:rsidR="00101783" w:rsidRDefault="00101783" w:rsidP="00101783">
            <w:pPr>
              <w:spacing w:line="240" w:lineRule="auto"/>
              <w:rPr>
                <w:sz w:val="22"/>
                <w:szCs w:val="22"/>
              </w:rPr>
            </w:pPr>
          </w:p>
          <w:p w14:paraId="307CD335" w14:textId="77777777" w:rsidR="00101783" w:rsidRPr="00833C24" w:rsidRDefault="00101783" w:rsidP="00101783">
            <w:pPr>
              <w:spacing w:line="240" w:lineRule="auto"/>
              <w:rPr>
                <w:sz w:val="22"/>
                <w:szCs w:val="22"/>
              </w:rPr>
            </w:pPr>
          </w:p>
          <w:p w14:paraId="3FBF679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CF6667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3C6F107" w14:textId="77777777" w:rsidR="00101783" w:rsidRPr="00833C24" w:rsidRDefault="00101783" w:rsidP="00101783">
            <w:pPr>
              <w:spacing w:line="240" w:lineRule="auto"/>
              <w:rPr>
                <w:sz w:val="22"/>
                <w:szCs w:val="22"/>
              </w:rPr>
            </w:pPr>
          </w:p>
          <w:p w14:paraId="021959B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19254A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5C59E5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957ADF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3B9D87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BB1164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3AFA617" w14:textId="77777777" w:rsidR="00101783" w:rsidRPr="00833C24" w:rsidRDefault="00101783" w:rsidP="00101783">
            <w:pPr>
              <w:spacing w:line="240" w:lineRule="auto"/>
              <w:rPr>
                <w:sz w:val="22"/>
                <w:szCs w:val="22"/>
              </w:rPr>
            </w:pPr>
          </w:p>
          <w:p w14:paraId="2483781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62A35CAD" w14:textId="77777777" w:rsidR="00101783" w:rsidRDefault="00101783" w:rsidP="00101783">
            <w:pPr>
              <w:spacing w:line="240" w:lineRule="auto"/>
              <w:rPr>
                <w:sz w:val="22"/>
                <w:szCs w:val="22"/>
              </w:rPr>
            </w:pPr>
          </w:p>
          <w:p w14:paraId="302753E2" w14:textId="77777777" w:rsidR="00101783" w:rsidRPr="00833C24" w:rsidRDefault="00101783" w:rsidP="00101783">
            <w:pPr>
              <w:spacing w:line="240" w:lineRule="auto"/>
              <w:rPr>
                <w:sz w:val="22"/>
                <w:szCs w:val="22"/>
              </w:rPr>
            </w:pPr>
          </w:p>
          <w:p w14:paraId="6FC9C25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2A3086A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2A982D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C0E30D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774E97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4B2E7FD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1EBE2C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777A6508" w14:textId="77777777" w:rsidR="00101783" w:rsidRPr="00833C24" w:rsidRDefault="00101783" w:rsidP="00101783">
            <w:pPr>
              <w:spacing w:line="240" w:lineRule="auto"/>
              <w:rPr>
                <w:sz w:val="22"/>
                <w:szCs w:val="22"/>
              </w:rPr>
            </w:pPr>
          </w:p>
        </w:tc>
        <w:tc>
          <w:tcPr>
            <w:tcW w:w="0" w:type="auto"/>
            <w:tcMar>
              <w:top w:w="100" w:type="dxa"/>
              <w:left w:w="100" w:type="dxa"/>
              <w:bottom w:w="100" w:type="dxa"/>
              <w:right w:w="100" w:type="dxa"/>
            </w:tcMar>
          </w:tcPr>
          <w:p w14:paraId="32BDD2F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753A93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F8EBDF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21AFF5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0C3103D" w14:textId="77777777" w:rsidR="00101783" w:rsidRDefault="00101783" w:rsidP="00101783">
            <w:pPr>
              <w:spacing w:line="240" w:lineRule="auto"/>
              <w:rPr>
                <w:sz w:val="22"/>
                <w:szCs w:val="22"/>
              </w:rPr>
            </w:pPr>
          </w:p>
          <w:p w14:paraId="7652C741" w14:textId="77777777" w:rsidR="00101783" w:rsidRPr="00833C24" w:rsidRDefault="00101783" w:rsidP="00101783">
            <w:pPr>
              <w:spacing w:line="240" w:lineRule="auto"/>
              <w:rPr>
                <w:sz w:val="22"/>
                <w:szCs w:val="22"/>
              </w:rPr>
            </w:pPr>
          </w:p>
          <w:p w14:paraId="60B2F34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C2D10B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7E70F5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644C57C"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7592580" w14:textId="77777777" w:rsidR="00101783" w:rsidRDefault="00101783" w:rsidP="00101783">
            <w:pPr>
              <w:spacing w:line="240" w:lineRule="auto"/>
              <w:rPr>
                <w:sz w:val="22"/>
                <w:szCs w:val="22"/>
              </w:rPr>
            </w:pPr>
          </w:p>
          <w:p w14:paraId="4200784A" w14:textId="77777777" w:rsidR="00101783" w:rsidRPr="00833C24" w:rsidRDefault="00101783" w:rsidP="00101783">
            <w:pPr>
              <w:spacing w:line="240" w:lineRule="auto"/>
              <w:rPr>
                <w:sz w:val="22"/>
                <w:szCs w:val="22"/>
              </w:rPr>
            </w:pPr>
          </w:p>
          <w:p w14:paraId="2713921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4D842B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7842F7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551D988F" w14:textId="77777777" w:rsidR="00101783" w:rsidRDefault="00101783" w:rsidP="00101783">
            <w:pPr>
              <w:spacing w:line="240" w:lineRule="auto"/>
              <w:rPr>
                <w:sz w:val="22"/>
                <w:szCs w:val="22"/>
              </w:rPr>
            </w:pPr>
          </w:p>
          <w:p w14:paraId="6B7285DB" w14:textId="77777777" w:rsidR="00101783" w:rsidRPr="00833C24" w:rsidRDefault="00101783" w:rsidP="00101783">
            <w:pPr>
              <w:spacing w:line="240" w:lineRule="auto"/>
              <w:rPr>
                <w:sz w:val="22"/>
                <w:szCs w:val="22"/>
              </w:rPr>
            </w:pPr>
          </w:p>
          <w:p w14:paraId="23860F9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91085B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9E5CAD7" w14:textId="77777777" w:rsidR="00101783" w:rsidRPr="00833C24" w:rsidRDefault="00101783" w:rsidP="00101783">
            <w:pPr>
              <w:spacing w:line="240" w:lineRule="auto"/>
              <w:rPr>
                <w:sz w:val="22"/>
                <w:szCs w:val="22"/>
              </w:rPr>
            </w:pPr>
          </w:p>
          <w:p w14:paraId="3FA3776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D2816A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05F946D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71FF8B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095E81D"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0.5</w:t>
            </w:r>
          </w:p>
          <w:p w14:paraId="01F673A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6BED22F" w14:textId="77777777" w:rsidR="00101783" w:rsidRPr="00833C24" w:rsidRDefault="00101783" w:rsidP="00101783">
            <w:pPr>
              <w:spacing w:line="240" w:lineRule="auto"/>
              <w:rPr>
                <w:sz w:val="22"/>
                <w:szCs w:val="22"/>
              </w:rPr>
            </w:pPr>
          </w:p>
          <w:p w14:paraId="4192481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3E4843B" w14:textId="77777777" w:rsidR="00101783" w:rsidRDefault="00101783" w:rsidP="00101783">
            <w:pPr>
              <w:spacing w:line="240" w:lineRule="auto"/>
              <w:rPr>
                <w:sz w:val="22"/>
                <w:szCs w:val="22"/>
              </w:rPr>
            </w:pPr>
          </w:p>
          <w:p w14:paraId="10B1982A" w14:textId="77777777" w:rsidR="00101783" w:rsidRPr="00833C24" w:rsidRDefault="00101783" w:rsidP="00101783">
            <w:pPr>
              <w:spacing w:line="240" w:lineRule="auto"/>
              <w:rPr>
                <w:sz w:val="22"/>
                <w:szCs w:val="22"/>
              </w:rPr>
            </w:pPr>
          </w:p>
          <w:p w14:paraId="082736BD"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36B9BF8"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24B527C"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0EA82D4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64DDA22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5A3B10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3CC209C"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D82D653" w14:textId="77777777" w:rsidR="00101783" w:rsidRPr="00833C24" w:rsidRDefault="00101783" w:rsidP="00101783">
            <w:pPr>
              <w:spacing w:line="240" w:lineRule="auto"/>
              <w:rPr>
                <w:sz w:val="22"/>
                <w:szCs w:val="22"/>
              </w:rPr>
            </w:pPr>
          </w:p>
        </w:tc>
      </w:tr>
      <w:tr w:rsidR="00101783" w14:paraId="21612FE7" w14:textId="77777777" w:rsidTr="00F62C62">
        <w:tc>
          <w:tcPr>
            <w:tcW w:w="0" w:type="auto"/>
            <w:tcMar>
              <w:top w:w="100" w:type="dxa"/>
              <w:left w:w="100" w:type="dxa"/>
              <w:bottom w:w="100" w:type="dxa"/>
              <w:right w:w="100" w:type="dxa"/>
            </w:tcMar>
          </w:tcPr>
          <w:p w14:paraId="084C0D90" w14:textId="77777777" w:rsidR="00101783" w:rsidRDefault="00101783" w:rsidP="00101783">
            <w:pPr>
              <w:pStyle w:val="NormalWeb"/>
              <w:spacing w:before="0" w:beforeAutospacing="0" w:after="0" w:afterAutospacing="0"/>
            </w:pPr>
            <w:r>
              <w:rPr>
                <w:b/>
                <w:bCs/>
                <w:color w:val="000000"/>
                <w:sz w:val="22"/>
                <w:szCs w:val="22"/>
              </w:rPr>
              <w:t>Knowledge</w:t>
            </w:r>
          </w:p>
          <w:p w14:paraId="0E10D454" w14:textId="77777777" w:rsidR="00101783" w:rsidRDefault="00101783" w:rsidP="00101783">
            <w:pPr>
              <w:pStyle w:val="NormalWeb"/>
              <w:spacing w:before="0" w:beforeAutospacing="0" w:after="0" w:afterAutospacing="0"/>
              <w:rPr>
                <w:b/>
                <w:bCs/>
                <w:color w:val="000000"/>
                <w:sz w:val="22"/>
                <w:szCs w:val="22"/>
              </w:rPr>
            </w:pPr>
          </w:p>
        </w:tc>
        <w:tc>
          <w:tcPr>
            <w:tcW w:w="0" w:type="auto"/>
            <w:tcMar>
              <w:top w:w="100" w:type="dxa"/>
              <w:left w:w="100" w:type="dxa"/>
              <w:bottom w:w="100" w:type="dxa"/>
              <w:right w:w="100" w:type="dxa"/>
            </w:tcMar>
          </w:tcPr>
          <w:p w14:paraId="2F65FF38"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Counseling and Human Development</w:t>
            </w:r>
          </w:p>
          <w:p w14:paraId="76FCC35C"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Change processes.</w:t>
            </w:r>
          </w:p>
          <w:p w14:paraId="59DF8D3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potential steps for initiating </w:t>
            </w:r>
            <w:proofErr w:type="gramStart"/>
            <w:r w:rsidRPr="00833C24">
              <w:rPr>
                <w:color w:val="000000"/>
                <w:sz w:val="22"/>
                <w:szCs w:val="22"/>
              </w:rPr>
              <w:t>change</w:t>
            </w:r>
            <w:proofErr w:type="gramEnd"/>
          </w:p>
          <w:p w14:paraId="70396D4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the complex nature of </w:t>
            </w:r>
            <w:proofErr w:type="gramStart"/>
            <w:r w:rsidRPr="00833C24">
              <w:rPr>
                <w:color w:val="000000"/>
                <w:sz w:val="22"/>
                <w:szCs w:val="22"/>
              </w:rPr>
              <w:t>change</w:t>
            </w:r>
            <w:proofErr w:type="gramEnd"/>
          </w:p>
          <w:p w14:paraId="0B86E6BE" w14:textId="77777777" w:rsidR="00101783" w:rsidRDefault="00101783" w:rsidP="00101783">
            <w:pPr>
              <w:pStyle w:val="NormalWeb"/>
              <w:spacing w:before="0" w:beforeAutospacing="0" w:after="0" w:afterAutospacing="0"/>
              <w:ind w:left="450" w:hanging="360"/>
              <w:rPr>
                <w:b/>
                <w:bCs/>
                <w:i/>
                <w:iCs/>
                <w:color w:val="000000"/>
                <w:sz w:val="22"/>
                <w:szCs w:val="22"/>
              </w:rPr>
            </w:pPr>
          </w:p>
          <w:p w14:paraId="54DCAC18" w14:textId="77777777" w:rsidR="00D9002E" w:rsidRDefault="00D9002E" w:rsidP="00101783">
            <w:pPr>
              <w:pStyle w:val="NormalWeb"/>
              <w:spacing w:before="0" w:beforeAutospacing="0" w:after="0" w:afterAutospacing="0"/>
              <w:ind w:left="450" w:hanging="360"/>
              <w:rPr>
                <w:b/>
                <w:bCs/>
                <w:i/>
                <w:iCs/>
                <w:color w:val="000000"/>
                <w:sz w:val="22"/>
                <w:szCs w:val="22"/>
              </w:rPr>
            </w:pPr>
          </w:p>
          <w:p w14:paraId="36AE418E" w14:textId="77777777" w:rsidR="00D9002E" w:rsidRPr="00833C24" w:rsidRDefault="00D9002E" w:rsidP="00101783">
            <w:pPr>
              <w:pStyle w:val="NormalWeb"/>
              <w:spacing w:before="0" w:beforeAutospacing="0" w:after="0" w:afterAutospacing="0"/>
              <w:ind w:left="450" w:hanging="360"/>
              <w:rPr>
                <w:b/>
                <w:bCs/>
                <w:i/>
                <w:iCs/>
                <w:color w:val="000000"/>
                <w:sz w:val="22"/>
                <w:szCs w:val="22"/>
              </w:rPr>
            </w:pPr>
          </w:p>
        </w:tc>
        <w:tc>
          <w:tcPr>
            <w:tcW w:w="0" w:type="auto"/>
            <w:tcMar>
              <w:top w:w="100" w:type="dxa"/>
              <w:left w:w="100" w:type="dxa"/>
              <w:bottom w:w="100" w:type="dxa"/>
              <w:right w:w="100" w:type="dxa"/>
            </w:tcMar>
          </w:tcPr>
          <w:p w14:paraId="5AB33A5B" w14:textId="77777777" w:rsidR="00101783" w:rsidRDefault="00101783" w:rsidP="00101783">
            <w:pPr>
              <w:spacing w:line="240" w:lineRule="auto"/>
              <w:rPr>
                <w:sz w:val="22"/>
                <w:szCs w:val="22"/>
              </w:rPr>
            </w:pPr>
          </w:p>
          <w:p w14:paraId="35304C25" w14:textId="77777777" w:rsidR="00101783" w:rsidRDefault="00101783" w:rsidP="00101783">
            <w:pPr>
              <w:spacing w:line="240" w:lineRule="auto"/>
              <w:rPr>
                <w:sz w:val="22"/>
                <w:szCs w:val="22"/>
              </w:rPr>
            </w:pPr>
          </w:p>
          <w:p w14:paraId="45A5D139" w14:textId="77777777" w:rsidR="00101783" w:rsidRDefault="00101783" w:rsidP="00101783">
            <w:pPr>
              <w:spacing w:line="240" w:lineRule="auto"/>
              <w:rPr>
                <w:sz w:val="22"/>
                <w:szCs w:val="22"/>
              </w:rPr>
            </w:pPr>
            <w:r>
              <w:rPr>
                <w:sz w:val="22"/>
                <w:szCs w:val="22"/>
              </w:rPr>
              <w:t>6</w:t>
            </w:r>
          </w:p>
          <w:p w14:paraId="5615B06A" w14:textId="055863FB" w:rsidR="00101783" w:rsidRDefault="00101783" w:rsidP="00101783">
            <w:pPr>
              <w:spacing w:line="240" w:lineRule="auto"/>
              <w:rPr>
                <w:sz w:val="22"/>
                <w:szCs w:val="22"/>
              </w:rPr>
            </w:pPr>
            <w:r>
              <w:rPr>
                <w:sz w:val="22"/>
                <w:szCs w:val="22"/>
              </w:rPr>
              <w:t>6</w:t>
            </w:r>
          </w:p>
        </w:tc>
        <w:tc>
          <w:tcPr>
            <w:tcW w:w="0" w:type="auto"/>
            <w:tcMar>
              <w:top w:w="100" w:type="dxa"/>
              <w:left w:w="100" w:type="dxa"/>
              <w:bottom w:w="100" w:type="dxa"/>
              <w:right w:w="100" w:type="dxa"/>
            </w:tcMar>
          </w:tcPr>
          <w:p w14:paraId="477EB0E6" w14:textId="77777777" w:rsidR="00101783" w:rsidRDefault="00101783" w:rsidP="00101783">
            <w:pPr>
              <w:spacing w:line="240" w:lineRule="auto"/>
              <w:rPr>
                <w:sz w:val="22"/>
                <w:szCs w:val="22"/>
              </w:rPr>
            </w:pPr>
          </w:p>
          <w:p w14:paraId="7C4D2AC4" w14:textId="77777777" w:rsidR="00101783" w:rsidRDefault="00101783" w:rsidP="00101783">
            <w:pPr>
              <w:spacing w:line="240" w:lineRule="auto"/>
              <w:rPr>
                <w:sz w:val="22"/>
                <w:szCs w:val="22"/>
              </w:rPr>
            </w:pPr>
          </w:p>
          <w:p w14:paraId="05E3C2FD" w14:textId="77777777" w:rsidR="00101783" w:rsidRDefault="00101783" w:rsidP="00101783">
            <w:pPr>
              <w:spacing w:line="240" w:lineRule="auto"/>
              <w:rPr>
                <w:sz w:val="22"/>
                <w:szCs w:val="22"/>
              </w:rPr>
            </w:pPr>
            <w:r>
              <w:rPr>
                <w:sz w:val="22"/>
                <w:szCs w:val="22"/>
              </w:rPr>
              <w:t>1</w:t>
            </w:r>
          </w:p>
          <w:p w14:paraId="191DA575" w14:textId="0DBC28C6" w:rsidR="00101783" w:rsidRDefault="00101783" w:rsidP="00101783">
            <w:pPr>
              <w:spacing w:line="240" w:lineRule="auto"/>
              <w:rPr>
                <w:sz w:val="22"/>
                <w:szCs w:val="22"/>
              </w:rPr>
            </w:pPr>
            <w:r>
              <w:rPr>
                <w:sz w:val="22"/>
                <w:szCs w:val="22"/>
              </w:rPr>
              <w:t>1</w:t>
            </w:r>
          </w:p>
        </w:tc>
      </w:tr>
      <w:tr w:rsidR="00D9002E" w14:paraId="31CB79C7" w14:textId="77777777" w:rsidTr="002A01FA">
        <w:tc>
          <w:tcPr>
            <w:tcW w:w="0" w:type="auto"/>
            <w:gridSpan w:val="2"/>
            <w:tcMar>
              <w:top w:w="100" w:type="dxa"/>
              <w:left w:w="100" w:type="dxa"/>
              <w:bottom w:w="100" w:type="dxa"/>
              <w:right w:w="100" w:type="dxa"/>
            </w:tcMar>
          </w:tcPr>
          <w:p w14:paraId="056CA2C9" w14:textId="55091484" w:rsidR="00D9002E" w:rsidRPr="00D9002E" w:rsidRDefault="00D9002E" w:rsidP="005B79AC">
            <w:pPr>
              <w:pStyle w:val="NormalWeb"/>
              <w:spacing w:before="0" w:beforeAutospacing="0" w:after="0" w:afterAutospacing="0"/>
              <w:rPr>
                <w:b/>
                <w:bCs/>
                <w:color w:val="000000"/>
              </w:rPr>
            </w:pPr>
            <w:r w:rsidRPr="00D9002E">
              <w:rPr>
                <w:b/>
                <w:bCs/>
                <w:color w:val="000000"/>
              </w:rPr>
              <w:lastRenderedPageBreak/>
              <w:t>Table 3 Continued</w:t>
            </w:r>
          </w:p>
        </w:tc>
        <w:tc>
          <w:tcPr>
            <w:tcW w:w="0" w:type="auto"/>
            <w:tcMar>
              <w:top w:w="100" w:type="dxa"/>
              <w:left w:w="100" w:type="dxa"/>
              <w:bottom w:w="100" w:type="dxa"/>
              <w:right w:w="100" w:type="dxa"/>
            </w:tcMar>
          </w:tcPr>
          <w:p w14:paraId="33ADAAFF" w14:textId="77777777" w:rsidR="00D9002E" w:rsidRDefault="00D9002E" w:rsidP="00101783">
            <w:pPr>
              <w:spacing w:line="240" w:lineRule="auto"/>
              <w:rPr>
                <w:sz w:val="22"/>
                <w:szCs w:val="22"/>
              </w:rPr>
            </w:pPr>
          </w:p>
        </w:tc>
        <w:tc>
          <w:tcPr>
            <w:tcW w:w="0" w:type="auto"/>
            <w:tcMar>
              <w:top w:w="100" w:type="dxa"/>
              <w:left w:w="100" w:type="dxa"/>
              <w:bottom w:w="100" w:type="dxa"/>
              <w:right w:w="100" w:type="dxa"/>
            </w:tcMar>
          </w:tcPr>
          <w:p w14:paraId="2885D866" w14:textId="77777777" w:rsidR="00D9002E" w:rsidRDefault="00D9002E" w:rsidP="00101783">
            <w:pPr>
              <w:spacing w:line="240" w:lineRule="auto"/>
              <w:rPr>
                <w:sz w:val="22"/>
                <w:szCs w:val="22"/>
              </w:rPr>
            </w:pPr>
          </w:p>
        </w:tc>
      </w:tr>
      <w:tr w:rsidR="00101783" w14:paraId="6C32C961" w14:textId="77777777" w:rsidTr="00F62C62">
        <w:tc>
          <w:tcPr>
            <w:tcW w:w="0" w:type="auto"/>
            <w:tcMar>
              <w:top w:w="100" w:type="dxa"/>
              <w:left w:w="100" w:type="dxa"/>
              <w:bottom w:w="100" w:type="dxa"/>
              <w:right w:w="100" w:type="dxa"/>
            </w:tcMar>
            <w:hideMark/>
          </w:tcPr>
          <w:p w14:paraId="47FF34F2" w14:textId="77777777" w:rsidR="00101783" w:rsidRDefault="005B79AC" w:rsidP="00101783">
            <w:pPr>
              <w:pStyle w:val="NormalWeb"/>
              <w:spacing w:before="0" w:beforeAutospacing="0" w:after="0" w:afterAutospacing="0"/>
              <w:rPr>
                <w:b/>
                <w:bCs/>
                <w:sz w:val="22"/>
                <w:szCs w:val="22"/>
              </w:rPr>
            </w:pPr>
            <w:r>
              <w:rPr>
                <w:b/>
                <w:bCs/>
                <w:sz w:val="22"/>
                <w:szCs w:val="22"/>
              </w:rPr>
              <w:t>Knowledge</w:t>
            </w:r>
          </w:p>
          <w:p w14:paraId="78F21E7D" w14:textId="40724B28" w:rsidR="005B79AC" w:rsidRPr="005B79AC" w:rsidRDefault="005B79AC" w:rsidP="00101783">
            <w:pPr>
              <w:pStyle w:val="NormalWeb"/>
              <w:spacing w:before="0" w:beforeAutospacing="0" w:after="0" w:afterAutospacing="0"/>
              <w:rPr>
                <w:b/>
                <w:bCs/>
                <w:sz w:val="22"/>
                <w:szCs w:val="22"/>
              </w:rPr>
            </w:pPr>
            <w:r>
              <w:rPr>
                <w:b/>
                <w:bCs/>
                <w:sz w:val="22"/>
                <w:szCs w:val="22"/>
              </w:rPr>
              <w:t>(cont.)</w:t>
            </w:r>
          </w:p>
        </w:tc>
        <w:tc>
          <w:tcPr>
            <w:tcW w:w="0" w:type="auto"/>
            <w:tcMar>
              <w:top w:w="100" w:type="dxa"/>
              <w:left w:w="100" w:type="dxa"/>
              <w:bottom w:w="100" w:type="dxa"/>
              <w:right w:w="100" w:type="dxa"/>
            </w:tcMar>
            <w:hideMark/>
          </w:tcPr>
          <w:p w14:paraId="7B88AB20"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Counseling and Human Development</w:t>
            </w:r>
          </w:p>
          <w:p w14:paraId="6CB04D08"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Human growth and development.</w:t>
            </w:r>
          </w:p>
          <w:p w14:paraId="42880F69"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Practices for promoting students' academic development from a culturally informed and affirming </w:t>
            </w:r>
            <w:proofErr w:type="gramStart"/>
            <w:r w:rsidRPr="00833C24">
              <w:rPr>
                <w:color w:val="000000"/>
                <w:sz w:val="22"/>
                <w:szCs w:val="22"/>
              </w:rPr>
              <w:t>standpoint</w:t>
            </w:r>
            <w:proofErr w:type="gramEnd"/>
          </w:p>
          <w:p w14:paraId="78C4115F"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Practices for promoting students' career development from a culturally informed and affirming </w:t>
            </w:r>
            <w:proofErr w:type="gramStart"/>
            <w:r w:rsidRPr="00833C24">
              <w:rPr>
                <w:color w:val="000000"/>
                <w:sz w:val="22"/>
                <w:szCs w:val="22"/>
              </w:rPr>
              <w:t>standpoint</w:t>
            </w:r>
            <w:proofErr w:type="gramEnd"/>
          </w:p>
          <w:p w14:paraId="14DB6EB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Practices for promoting students' social-emotional development from a culturally informed and affirming </w:t>
            </w:r>
            <w:proofErr w:type="gramStart"/>
            <w:r w:rsidRPr="00833C24">
              <w:rPr>
                <w:color w:val="000000"/>
                <w:sz w:val="22"/>
                <w:szCs w:val="22"/>
              </w:rPr>
              <w:t>standpoint</w:t>
            </w:r>
            <w:proofErr w:type="gramEnd"/>
          </w:p>
          <w:p w14:paraId="4133FAA3"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Understanding of how various cultural identities intersect and create unique experiences of privilege and </w:t>
            </w:r>
            <w:proofErr w:type="gramStart"/>
            <w:r w:rsidRPr="00833C24">
              <w:rPr>
                <w:color w:val="000000"/>
                <w:sz w:val="22"/>
                <w:szCs w:val="22"/>
              </w:rPr>
              <w:t>oppression</w:t>
            </w:r>
            <w:proofErr w:type="gramEnd"/>
          </w:p>
          <w:p w14:paraId="02231EFA"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Multicultural considerations.</w:t>
            </w:r>
          </w:p>
          <w:p w14:paraId="1868158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Knowledge of how different cultural groups are advantaged or </w:t>
            </w:r>
            <w:proofErr w:type="gramStart"/>
            <w:r w:rsidRPr="00833C24">
              <w:rPr>
                <w:color w:val="000000"/>
                <w:sz w:val="22"/>
                <w:szCs w:val="22"/>
              </w:rPr>
              <w:t>disadvantaged</w:t>
            </w:r>
            <w:proofErr w:type="gramEnd"/>
          </w:p>
          <w:p w14:paraId="6C0F3C3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Knowledge of social justice movements</w:t>
            </w:r>
          </w:p>
          <w:p w14:paraId="1F867FE6"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Current and historical understanding of race and racism</w:t>
            </w:r>
          </w:p>
          <w:p w14:paraId="05E553BB" w14:textId="77777777" w:rsidR="00101783" w:rsidRPr="00833C24" w:rsidRDefault="00101783" w:rsidP="00101783">
            <w:pPr>
              <w:spacing w:line="240" w:lineRule="auto"/>
              <w:ind w:left="450"/>
              <w:rPr>
                <w:sz w:val="22"/>
                <w:szCs w:val="22"/>
              </w:rPr>
            </w:pPr>
          </w:p>
          <w:p w14:paraId="49C9D0C0"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Education</w:t>
            </w:r>
          </w:p>
          <w:p w14:paraId="5E5A28D8"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Educational law and policy.</w:t>
            </w:r>
          </w:p>
          <w:p w14:paraId="43DDD12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Knowledge of school-level laws, policies, and mandates</w:t>
            </w:r>
          </w:p>
          <w:p w14:paraId="2FAE2B46"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Knowledge of system-level (i.e., district, state, federal) laws, policies, and mandates</w:t>
            </w:r>
          </w:p>
          <w:p w14:paraId="47BEEF4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Knowledge of legislative issues impacting local school districts</w:t>
            </w:r>
          </w:p>
          <w:p w14:paraId="02EF32C5"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Education theories.</w:t>
            </w:r>
          </w:p>
          <w:p w14:paraId="2D7B6238"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Culturally sustaining pedagogy</w:t>
            </w:r>
          </w:p>
          <w:p w14:paraId="7173D01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Critical race theory</w:t>
            </w:r>
          </w:p>
          <w:p w14:paraId="0302F9B8"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Critical theories within education</w:t>
            </w:r>
          </w:p>
          <w:p w14:paraId="2432C8F5"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Educational systems.</w:t>
            </w:r>
          </w:p>
          <w:p w14:paraId="4B5432E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Conceptualize educational systems using systems </w:t>
            </w:r>
            <w:proofErr w:type="gramStart"/>
            <w:r w:rsidRPr="00833C24">
              <w:rPr>
                <w:color w:val="000000"/>
                <w:sz w:val="22"/>
                <w:szCs w:val="22"/>
              </w:rPr>
              <w:t>theories</w:t>
            </w:r>
            <w:proofErr w:type="gramEnd"/>
          </w:p>
          <w:p w14:paraId="7832895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the function of educational </w:t>
            </w:r>
            <w:proofErr w:type="gramStart"/>
            <w:r w:rsidRPr="00833C24">
              <w:rPr>
                <w:color w:val="000000"/>
                <w:sz w:val="22"/>
                <w:szCs w:val="22"/>
              </w:rPr>
              <w:t>systems</w:t>
            </w:r>
            <w:proofErr w:type="gramEnd"/>
          </w:p>
          <w:p w14:paraId="45CC716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Knowledge of oppressive dynamics in school systems</w:t>
            </w:r>
          </w:p>
          <w:p w14:paraId="4F27544F"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Knowledge of key decision-makers in schools</w:t>
            </w:r>
          </w:p>
          <w:p w14:paraId="32DA3703"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School culture</w:t>
            </w:r>
          </w:p>
          <w:p w14:paraId="787D3F89"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micropolitical theory within the school </w:t>
            </w:r>
            <w:proofErr w:type="gramStart"/>
            <w:r w:rsidRPr="00833C24">
              <w:rPr>
                <w:color w:val="000000"/>
                <w:sz w:val="22"/>
                <w:szCs w:val="22"/>
              </w:rPr>
              <w:t>context</w:t>
            </w:r>
            <w:proofErr w:type="gramEnd"/>
          </w:p>
          <w:p w14:paraId="77FB559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historical perspectives of educational </w:t>
            </w:r>
            <w:proofErr w:type="gramStart"/>
            <w:r w:rsidRPr="00833C24">
              <w:rPr>
                <w:color w:val="000000"/>
                <w:sz w:val="22"/>
                <w:szCs w:val="22"/>
              </w:rPr>
              <w:t>systems</w:t>
            </w:r>
            <w:proofErr w:type="gramEnd"/>
          </w:p>
          <w:p w14:paraId="00106924"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Accessing resources and opportunities.</w:t>
            </w:r>
          </w:p>
          <w:p w14:paraId="109E3C5C"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Awareness of school, district, and community resources</w:t>
            </w:r>
          </w:p>
          <w:p w14:paraId="217E4455"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Awareness of support systems within education</w:t>
            </w:r>
          </w:p>
          <w:p w14:paraId="041026C6" w14:textId="77777777" w:rsidR="00101783" w:rsidRPr="00833C24" w:rsidRDefault="00101783" w:rsidP="00101783">
            <w:pPr>
              <w:spacing w:line="240" w:lineRule="auto"/>
              <w:ind w:left="450"/>
              <w:rPr>
                <w:sz w:val="22"/>
                <w:szCs w:val="22"/>
              </w:rPr>
            </w:pPr>
          </w:p>
          <w:p w14:paraId="7AAC3C8A"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Systems Processes</w:t>
            </w:r>
          </w:p>
          <w:p w14:paraId="3C9B6654"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Systemic advocacy.</w:t>
            </w:r>
          </w:p>
          <w:p w14:paraId="30B18972"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how power is given within the </w:t>
            </w:r>
            <w:proofErr w:type="gramStart"/>
            <w:r w:rsidRPr="00833C24">
              <w:rPr>
                <w:color w:val="000000"/>
                <w:sz w:val="22"/>
                <w:szCs w:val="22"/>
              </w:rPr>
              <w:t>system</w:t>
            </w:r>
            <w:proofErr w:type="gramEnd"/>
          </w:p>
          <w:p w14:paraId="25F2A798"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Understand the unique role of individuals within a larger movement for </w:t>
            </w:r>
            <w:proofErr w:type="gramStart"/>
            <w:r w:rsidRPr="00833C24">
              <w:rPr>
                <w:color w:val="000000"/>
                <w:sz w:val="22"/>
                <w:szCs w:val="22"/>
              </w:rPr>
              <w:t>change</w:t>
            </w:r>
            <w:proofErr w:type="gramEnd"/>
          </w:p>
          <w:p w14:paraId="69142924"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Systemic impacts on individuals.</w:t>
            </w:r>
          </w:p>
          <w:p w14:paraId="751865FD" w14:textId="45B92D75" w:rsidR="00101783" w:rsidRPr="00833C24" w:rsidRDefault="00101783" w:rsidP="00D9002E">
            <w:pPr>
              <w:pStyle w:val="NormalWeb"/>
              <w:spacing w:before="0" w:beforeAutospacing="0" w:after="0" w:afterAutospacing="0"/>
              <w:ind w:left="450" w:hanging="360"/>
              <w:rPr>
                <w:sz w:val="22"/>
                <w:szCs w:val="22"/>
              </w:rPr>
            </w:pPr>
            <w:r w:rsidRPr="00833C24">
              <w:rPr>
                <w:color w:val="000000"/>
                <w:sz w:val="22"/>
                <w:szCs w:val="22"/>
              </w:rPr>
              <w:t>Explain the impact of social and organizational systems on individuals</w:t>
            </w:r>
          </w:p>
        </w:tc>
        <w:tc>
          <w:tcPr>
            <w:tcW w:w="0" w:type="auto"/>
            <w:tcMar>
              <w:top w:w="100" w:type="dxa"/>
              <w:left w:w="100" w:type="dxa"/>
              <w:bottom w:w="100" w:type="dxa"/>
              <w:right w:w="100" w:type="dxa"/>
            </w:tcMar>
            <w:hideMark/>
          </w:tcPr>
          <w:p w14:paraId="440D987D" w14:textId="77777777" w:rsidR="00101783" w:rsidRDefault="00101783" w:rsidP="00101783">
            <w:pPr>
              <w:spacing w:line="240" w:lineRule="auto"/>
              <w:rPr>
                <w:sz w:val="22"/>
                <w:szCs w:val="22"/>
              </w:rPr>
            </w:pPr>
          </w:p>
          <w:p w14:paraId="420F3D2C" w14:textId="77777777" w:rsidR="00101783" w:rsidRDefault="00101783" w:rsidP="00101783">
            <w:pPr>
              <w:spacing w:line="240" w:lineRule="auto"/>
              <w:rPr>
                <w:sz w:val="22"/>
                <w:szCs w:val="22"/>
              </w:rPr>
            </w:pPr>
          </w:p>
          <w:p w14:paraId="2FBF0DF4" w14:textId="77777777" w:rsidR="00D9002E" w:rsidRPr="00833C24" w:rsidRDefault="00D9002E" w:rsidP="00101783">
            <w:pPr>
              <w:spacing w:line="240" w:lineRule="auto"/>
              <w:rPr>
                <w:sz w:val="22"/>
                <w:szCs w:val="22"/>
              </w:rPr>
            </w:pPr>
          </w:p>
          <w:p w14:paraId="6AFB2A7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4098B521" w14:textId="77777777" w:rsidR="00101783" w:rsidRPr="00833C24" w:rsidRDefault="00101783" w:rsidP="00101783">
            <w:pPr>
              <w:spacing w:line="240" w:lineRule="auto"/>
              <w:rPr>
                <w:sz w:val="22"/>
                <w:szCs w:val="22"/>
              </w:rPr>
            </w:pPr>
          </w:p>
          <w:p w14:paraId="3D6978B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24A155A" w14:textId="77777777" w:rsidR="00101783" w:rsidRPr="00833C24" w:rsidRDefault="00101783" w:rsidP="00101783">
            <w:pPr>
              <w:spacing w:line="240" w:lineRule="auto"/>
              <w:rPr>
                <w:sz w:val="22"/>
                <w:szCs w:val="22"/>
              </w:rPr>
            </w:pPr>
          </w:p>
          <w:p w14:paraId="3F21C8A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0E1AA567" w14:textId="77777777" w:rsidR="00101783" w:rsidRPr="00833C24" w:rsidRDefault="00101783" w:rsidP="00101783">
            <w:pPr>
              <w:spacing w:line="240" w:lineRule="auto"/>
              <w:rPr>
                <w:sz w:val="22"/>
                <w:szCs w:val="22"/>
              </w:rPr>
            </w:pPr>
          </w:p>
          <w:p w14:paraId="2F481CE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7C88FA57" w14:textId="77777777" w:rsidR="00101783" w:rsidRPr="00833C24" w:rsidRDefault="00101783" w:rsidP="00101783">
            <w:pPr>
              <w:spacing w:line="240" w:lineRule="auto"/>
              <w:rPr>
                <w:sz w:val="22"/>
                <w:szCs w:val="22"/>
              </w:rPr>
            </w:pPr>
          </w:p>
          <w:p w14:paraId="467426C6" w14:textId="77777777" w:rsidR="00101783" w:rsidRDefault="00101783" w:rsidP="00101783">
            <w:pPr>
              <w:pStyle w:val="NormalWeb"/>
              <w:spacing w:before="0" w:beforeAutospacing="0" w:after="0" w:afterAutospacing="0"/>
              <w:rPr>
                <w:color w:val="000000"/>
                <w:sz w:val="22"/>
                <w:szCs w:val="22"/>
              </w:rPr>
            </w:pPr>
          </w:p>
          <w:p w14:paraId="2DF8DF8E" w14:textId="091D5C8C"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3FA51F7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3CB583C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A8E52AD" w14:textId="77777777" w:rsidR="00101783" w:rsidRPr="00833C24" w:rsidRDefault="00101783" w:rsidP="00101783">
            <w:pPr>
              <w:spacing w:line="240" w:lineRule="auto"/>
              <w:rPr>
                <w:sz w:val="22"/>
                <w:szCs w:val="22"/>
              </w:rPr>
            </w:pPr>
            <w:r w:rsidRPr="00833C24">
              <w:rPr>
                <w:sz w:val="22"/>
                <w:szCs w:val="22"/>
              </w:rPr>
              <w:br/>
            </w:r>
          </w:p>
          <w:p w14:paraId="0DF410CB" w14:textId="77777777" w:rsidR="00101783" w:rsidRDefault="00101783" w:rsidP="00101783">
            <w:pPr>
              <w:pStyle w:val="NormalWeb"/>
              <w:spacing w:before="0" w:beforeAutospacing="0" w:after="0" w:afterAutospacing="0"/>
              <w:rPr>
                <w:color w:val="000000"/>
                <w:sz w:val="22"/>
                <w:szCs w:val="22"/>
              </w:rPr>
            </w:pPr>
          </w:p>
          <w:p w14:paraId="61066C58" w14:textId="3DE1793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4E776055" w14:textId="77777777" w:rsidR="00101783" w:rsidRPr="00833C24" w:rsidRDefault="00101783" w:rsidP="00101783">
            <w:pPr>
              <w:spacing w:line="240" w:lineRule="auto"/>
              <w:rPr>
                <w:sz w:val="22"/>
                <w:szCs w:val="22"/>
              </w:rPr>
            </w:pPr>
          </w:p>
          <w:p w14:paraId="54B77A1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DD39CB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A2F386C" w14:textId="77777777" w:rsidR="00101783" w:rsidRPr="00833C24" w:rsidRDefault="00101783" w:rsidP="00101783">
            <w:pPr>
              <w:spacing w:line="240" w:lineRule="auto"/>
              <w:rPr>
                <w:sz w:val="22"/>
                <w:szCs w:val="22"/>
              </w:rPr>
            </w:pPr>
          </w:p>
          <w:p w14:paraId="6094665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38261E8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296DC02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7270E72A" w14:textId="77777777" w:rsidR="00101783" w:rsidRPr="00833C24" w:rsidRDefault="00101783" w:rsidP="00101783">
            <w:pPr>
              <w:spacing w:line="240" w:lineRule="auto"/>
              <w:rPr>
                <w:sz w:val="22"/>
                <w:szCs w:val="22"/>
              </w:rPr>
            </w:pPr>
          </w:p>
          <w:p w14:paraId="7061180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7E4131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63BE5DDB"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9239358"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04D8695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7D4D13CD"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0FD955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6B56D370" w14:textId="77777777" w:rsidR="00101783" w:rsidRPr="00833C24" w:rsidRDefault="00101783" w:rsidP="00101783">
            <w:pPr>
              <w:spacing w:line="240" w:lineRule="auto"/>
              <w:rPr>
                <w:sz w:val="22"/>
                <w:szCs w:val="22"/>
              </w:rPr>
            </w:pPr>
          </w:p>
          <w:p w14:paraId="7CFA6FA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2E9AAFE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7F5A7D4A" w14:textId="77777777" w:rsidR="00101783" w:rsidRDefault="00101783" w:rsidP="00101783">
            <w:pPr>
              <w:spacing w:line="240" w:lineRule="auto"/>
              <w:rPr>
                <w:sz w:val="22"/>
                <w:szCs w:val="22"/>
              </w:rPr>
            </w:pPr>
            <w:r w:rsidRPr="00833C24">
              <w:rPr>
                <w:sz w:val="22"/>
                <w:szCs w:val="22"/>
              </w:rPr>
              <w:br/>
            </w:r>
          </w:p>
          <w:p w14:paraId="4847DAC6" w14:textId="77777777" w:rsidR="00101783" w:rsidRPr="00833C24" w:rsidRDefault="00101783" w:rsidP="00101783">
            <w:pPr>
              <w:spacing w:line="240" w:lineRule="auto"/>
              <w:rPr>
                <w:sz w:val="22"/>
                <w:szCs w:val="22"/>
              </w:rPr>
            </w:pPr>
          </w:p>
          <w:p w14:paraId="4D857A5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4B247C6" w14:textId="77777777" w:rsidR="00101783" w:rsidRPr="00833C24" w:rsidRDefault="00101783" w:rsidP="00101783">
            <w:pPr>
              <w:spacing w:line="240" w:lineRule="auto"/>
              <w:rPr>
                <w:sz w:val="22"/>
                <w:szCs w:val="22"/>
              </w:rPr>
            </w:pPr>
          </w:p>
          <w:p w14:paraId="1678424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E94A033" w14:textId="77777777" w:rsidR="00101783" w:rsidRDefault="00101783" w:rsidP="00101783">
            <w:pPr>
              <w:spacing w:line="240" w:lineRule="auto"/>
              <w:rPr>
                <w:sz w:val="22"/>
                <w:szCs w:val="22"/>
              </w:rPr>
            </w:pPr>
          </w:p>
          <w:p w14:paraId="14366F27" w14:textId="77777777" w:rsidR="00101783" w:rsidRPr="00833C24" w:rsidRDefault="00101783" w:rsidP="00101783">
            <w:pPr>
              <w:spacing w:line="240" w:lineRule="auto"/>
              <w:rPr>
                <w:sz w:val="22"/>
                <w:szCs w:val="22"/>
              </w:rPr>
            </w:pPr>
          </w:p>
          <w:p w14:paraId="54EB2450" w14:textId="4A3AE29E" w:rsidR="00D9002E" w:rsidRPr="00833C24" w:rsidRDefault="00101783" w:rsidP="00D9002E">
            <w:pPr>
              <w:pStyle w:val="NormalWeb"/>
              <w:spacing w:before="0" w:beforeAutospacing="0" w:after="0" w:afterAutospacing="0"/>
              <w:rPr>
                <w:sz w:val="22"/>
                <w:szCs w:val="22"/>
              </w:rPr>
            </w:pPr>
            <w:r w:rsidRPr="00833C24">
              <w:rPr>
                <w:color w:val="000000"/>
                <w:sz w:val="22"/>
                <w:szCs w:val="22"/>
              </w:rPr>
              <w:t>6</w:t>
            </w:r>
          </w:p>
          <w:p w14:paraId="2B6A3A69" w14:textId="4E17C490" w:rsidR="00101783" w:rsidRPr="00833C24" w:rsidRDefault="00101783" w:rsidP="00101783">
            <w:pPr>
              <w:pStyle w:val="NormalWeb"/>
              <w:spacing w:before="0" w:beforeAutospacing="0" w:after="0" w:afterAutospacing="0"/>
              <w:rPr>
                <w:sz w:val="22"/>
                <w:szCs w:val="22"/>
              </w:rPr>
            </w:pPr>
          </w:p>
        </w:tc>
        <w:tc>
          <w:tcPr>
            <w:tcW w:w="0" w:type="auto"/>
            <w:tcMar>
              <w:top w:w="100" w:type="dxa"/>
              <w:left w:w="100" w:type="dxa"/>
              <w:bottom w:w="100" w:type="dxa"/>
              <w:right w:w="100" w:type="dxa"/>
            </w:tcMar>
            <w:hideMark/>
          </w:tcPr>
          <w:p w14:paraId="254F8957" w14:textId="77777777" w:rsidR="00101783" w:rsidRDefault="00101783" w:rsidP="00101783">
            <w:pPr>
              <w:spacing w:line="240" w:lineRule="auto"/>
              <w:rPr>
                <w:sz w:val="22"/>
                <w:szCs w:val="22"/>
              </w:rPr>
            </w:pPr>
          </w:p>
          <w:p w14:paraId="75BA5A0B" w14:textId="77777777" w:rsidR="00101783" w:rsidRDefault="00101783" w:rsidP="00101783">
            <w:pPr>
              <w:spacing w:line="240" w:lineRule="auto"/>
              <w:rPr>
                <w:sz w:val="22"/>
                <w:szCs w:val="22"/>
              </w:rPr>
            </w:pPr>
          </w:p>
          <w:p w14:paraId="09A06E74" w14:textId="77777777" w:rsidR="00D9002E" w:rsidRPr="00833C24" w:rsidRDefault="00D9002E" w:rsidP="00101783">
            <w:pPr>
              <w:spacing w:line="240" w:lineRule="auto"/>
              <w:rPr>
                <w:sz w:val="22"/>
                <w:szCs w:val="22"/>
              </w:rPr>
            </w:pPr>
          </w:p>
          <w:p w14:paraId="297AC18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55EBB91" w14:textId="77777777" w:rsidR="00101783" w:rsidRPr="00833C24" w:rsidRDefault="00101783" w:rsidP="00101783">
            <w:pPr>
              <w:spacing w:line="240" w:lineRule="auto"/>
              <w:rPr>
                <w:sz w:val="22"/>
                <w:szCs w:val="22"/>
              </w:rPr>
            </w:pPr>
          </w:p>
          <w:p w14:paraId="7E4EA8F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AB56FF7" w14:textId="77777777" w:rsidR="00101783" w:rsidRPr="00833C24" w:rsidRDefault="00101783" w:rsidP="00101783">
            <w:pPr>
              <w:spacing w:line="240" w:lineRule="auto"/>
              <w:rPr>
                <w:sz w:val="22"/>
                <w:szCs w:val="22"/>
              </w:rPr>
            </w:pPr>
          </w:p>
          <w:p w14:paraId="0D95150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B53524E" w14:textId="77777777" w:rsidR="00101783" w:rsidRPr="00833C24" w:rsidRDefault="00101783" w:rsidP="00101783">
            <w:pPr>
              <w:spacing w:line="240" w:lineRule="auto"/>
              <w:rPr>
                <w:sz w:val="22"/>
                <w:szCs w:val="22"/>
              </w:rPr>
            </w:pPr>
          </w:p>
          <w:p w14:paraId="368941B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AABF3D5" w14:textId="77777777" w:rsidR="00101783" w:rsidRPr="00833C24" w:rsidRDefault="00101783" w:rsidP="00101783">
            <w:pPr>
              <w:spacing w:line="240" w:lineRule="auto"/>
              <w:rPr>
                <w:sz w:val="22"/>
                <w:szCs w:val="22"/>
              </w:rPr>
            </w:pPr>
          </w:p>
          <w:p w14:paraId="34416240" w14:textId="77777777" w:rsidR="00101783" w:rsidRDefault="00101783" w:rsidP="00101783">
            <w:pPr>
              <w:pStyle w:val="NormalWeb"/>
              <w:spacing w:before="0" w:beforeAutospacing="0" w:after="0" w:afterAutospacing="0"/>
              <w:rPr>
                <w:color w:val="000000"/>
                <w:sz w:val="22"/>
                <w:szCs w:val="22"/>
              </w:rPr>
            </w:pPr>
          </w:p>
          <w:p w14:paraId="41B61C1A" w14:textId="71005171"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0260F69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5CE12DA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5A1A3AF" w14:textId="77777777" w:rsidR="00101783" w:rsidRPr="00833C24" w:rsidRDefault="00101783" w:rsidP="00101783">
            <w:pPr>
              <w:spacing w:line="240" w:lineRule="auto"/>
              <w:rPr>
                <w:sz w:val="22"/>
                <w:szCs w:val="22"/>
              </w:rPr>
            </w:pPr>
            <w:r w:rsidRPr="00833C24">
              <w:rPr>
                <w:sz w:val="22"/>
                <w:szCs w:val="22"/>
              </w:rPr>
              <w:br/>
            </w:r>
          </w:p>
          <w:p w14:paraId="772B93F5" w14:textId="77777777" w:rsidR="00101783" w:rsidRDefault="00101783" w:rsidP="00101783">
            <w:pPr>
              <w:pStyle w:val="NormalWeb"/>
              <w:spacing w:before="0" w:beforeAutospacing="0" w:after="0" w:afterAutospacing="0"/>
              <w:rPr>
                <w:color w:val="000000"/>
                <w:sz w:val="22"/>
                <w:szCs w:val="22"/>
              </w:rPr>
            </w:pPr>
          </w:p>
          <w:p w14:paraId="651141A5" w14:textId="6734FF1B"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210454F" w14:textId="77777777" w:rsidR="00101783" w:rsidRPr="00833C24" w:rsidRDefault="00101783" w:rsidP="00101783">
            <w:pPr>
              <w:spacing w:line="240" w:lineRule="auto"/>
              <w:rPr>
                <w:sz w:val="22"/>
                <w:szCs w:val="22"/>
              </w:rPr>
            </w:pPr>
          </w:p>
          <w:p w14:paraId="253FD6E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D23D7F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03204712" w14:textId="77777777" w:rsidR="00101783" w:rsidRPr="00833C24" w:rsidRDefault="00101783" w:rsidP="00101783">
            <w:pPr>
              <w:spacing w:line="240" w:lineRule="auto"/>
              <w:rPr>
                <w:sz w:val="22"/>
                <w:szCs w:val="22"/>
              </w:rPr>
            </w:pPr>
          </w:p>
          <w:p w14:paraId="08531D1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78F9A8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5B280D1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A8B172E" w14:textId="77777777" w:rsidR="00101783" w:rsidRPr="00833C24" w:rsidRDefault="00101783" w:rsidP="00101783">
            <w:pPr>
              <w:spacing w:line="240" w:lineRule="auto"/>
              <w:rPr>
                <w:sz w:val="22"/>
                <w:szCs w:val="22"/>
              </w:rPr>
            </w:pPr>
          </w:p>
          <w:p w14:paraId="350501CC"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C22D0E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EB4963D"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0F4931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1BB35E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6102F2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5ED6FE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0EA4251" w14:textId="77777777" w:rsidR="00101783" w:rsidRPr="00833C24" w:rsidRDefault="00101783" w:rsidP="00101783">
            <w:pPr>
              <w:spacing w:line="240" w:lineRule="auto"/>
              <w:rPr>
                <w:sz w:val="22"/>
                <w:szCs w:val="22"/>
              </w:rPr>
            </w:pPr>
          </w:p>
          <w:p w14:paraId="55FED1A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BBDBE4C"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93A4027" w14:textId="77777777" w:rsidR="00101783" w:rsidRDefault="00101783" w:rsidP="00101783">
            <w:pPr>
              <w:spacing w:line="240" w:lineRule="auto"/>
              <w:rPr>
                <w:sz w:val="22"/>
                <w:szCs w:val="22"/>
              </w:rPr>
            </w:pPr>
            <w:r w:rsidRPr="00833C24">
              <w:rPr>
                <w:sz w:val="22"/>
                <w:szCs w:val="22"/>
              </w:rPr>
              <w:br/>
            </w:r>
          </w:p>
          <w:p w14:paraId="3DBF1AD5" w14:textId="77777777" w:rsidR="00101783" w:rsidRPr="00833C24" w:rsidRDefault="00101783" w:rsidP="00101783">
            <w:pPr>
              <w:spacing w:line="240" w:lineRule="auto"/>
              <w:rPr>
                <w:sz w:val="22"/>
                <w:szCs w:val="22"/>
              </w:rPr>
            </w:pPr>
          </w:p>
          <w:p w14:paraId="3ABBEA2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561235FA" w14:textId="77777777" w:rsidR="00101783" w:rsidRPr="00833C24" w:rsidRDefault="00101783" w:rsidP="00101783">
            <w:pPr>
              <w:spacing w:line="240" w:lineRule="auto"/>
              <w:rPr>
                <w:sz w:val="22"/>
                <w:szCs w:val="22"/>
              </w:rPr>
            </w:pPr>
          </w:p>
          <w:p w14:paraId="13AD9BED"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0643A05A" w14:textId="77777777" w:rsidR="00101783" w:rsidRDefault="00101783" w:rsidP="00101783">
            <w:pPr>
              <w:spacing w:line="240" w:lineRule="auto"/>
              <w:rPr>
                <w:sz w:val="22"/>
                <w:szCs w:val="22"/>
              </w:rPr>
            </w:pPr>
          </w:p>
          <w:p w14:paraId="114E1074" w14:textId="77777777" w:rsidR="00101783" w:rsidRPr="00833C24" w:rsidRDefault="00101783" w:rsidP="00101783">
            <w:pPr>
              <w:spacing w:line="240" w:lineRule="auto"/>
              <w:rPr>
                <w:sz w:val="22"/>
                <w:szCs w:val="22"/>
              </w:rPr>
            </w:pPr>
          </w:p>
          <w:p w14:paraId="6B6B5A9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1B5021F1" w14:textId="730EFC82" w:rsidR="00101783" w:rsidRPr="00833C24" w:rsidRDefault="00101783" w:rsidP="00101783">
            <w:pPr>
              <w:pStyle w:val="NormalWeb"/>
              <w:spacing w:before="0" w:beforeAutospacing="0" w:after="0" w:afterAutospacing="0"/>
              <w:rPr>
                <w:sz w:val="22"/>
                <w:szCs w:val="22"/>
              </w:rPr>
            </w:pPr>
          </w:p>
        </w:tc>
      </w:tr>
      <w:tr w:rsidR="00D9002E" w14:paraId="394E21E9" w14:textId="77777777" w:rsidTr="00BE76C7">
        <w:tc>
          <w:tcPr>
            <w:tcW w:w="0" w:type="auto"/>
            <w:gridSpan w:val="2"/>
            <w:tcMar>
              <w:top w:w="100" w:type="dxa"/>
              <w:left w:w="100" w:type="dxa"/>
              <w:bottom w:w="100" w:type="dxa"/>
              <w:right w:w="100" w:type="dxa"/>
            </w:tcMar>
          </w:tcPr>
          <w:p w14:paraId="65B696D9" w14:textId="7FE1F941" w:rsidR="00D9002E" w:rsidRPr="00D9002E" w:rsidRDefault="00D9002E" w:rsidP="00D9002E">
            <w:pPr>
              <w:pStyle w:val="NormalWeb"/>
              <w:spacing w:before="0" w:beforeAutospacing="0" w:after="0" w:afterAutospacing="0"/>
              <w:rPr>
                <w:b/>
                <w:bCs/>
                <w:color w:val="000000"/>
                <w:sz w:val="22"/>
                <w:szCs w:val="22"/>
              </w:rPr>
            </w:pPr>
            <w:r w:rsidRPr="00D9002E">
              <w:rPr>
                <w:b/>
                <w:bCs/>
                <w:color w:val="000000"/>
              </w:rPr>
              <w:lastRenderedPageBreak/>
              <w:t>Table 3 Continued</w:t>
            </w:r>
          </w:p>
        </w:tc>
        <w:tc>
          <w:tcPr>
            <w:tcW w:w="0" w:type="auto"/>
            <w:tcMar>
              <w:top w:w="100" w:type="dxa"/>
              <w:left w:w="100" w:type="dxa"/>
              <w:bottom w:w="100" w:type="dxa"/>
              <w:right w:w="100" w:type="dxa"/>
            </w:tcMar>
          </w:tcPr>
          <w:p w14:paraId="28C601B0" w14:textId="77777777" w:rsidR="00D9002E" w:rsidRDefault="00D9002E" w:rsidP="00101783">
            <w:pPr>
              <w:spacing w:line="240" w:lineRule="auto"/>
              <w:rPr>
                <w:sz w:val="22"/>
                <w:szCs w:val="22"/>
              </w:rPr>
            </w:pPr>
          </w:p>
        </w:tc>
        <w:tc>
          <w:tcPr>
            <w:tcW w:w="0" w:type="auto"/>
            <w:tcMar>
              <w:top w:w="100" w:type="dxa"/>
              <w:left w:w="100" w:type="dxa"/>
              <w:bottom w:w="100" w:type="dxa"/>
              <w:right w:w="100" w:type="dxa"/>
            </w:tcMar>
          </w:tcPr>
          <w:p w14:paraId="4F3B8445" w14:textId="77777777" w:rsidR="00D9002E" w:rsidRDefault="00D9002E" w:rsidP="00101783">
            <w:pPr>
              <w:spacing w:line="240" w:lineRule="auto"/>
              <w:rPr>
                <w:sz w:val="22"/>
                <w:szCs w:val="22"/>
              </w:rPr>
            </w:pPr>
          </w:p>
        </w:tc>
      </w:tr>
      <w:tr w:rsidR="00D9002E" w14:paraId="76A49E5A" w14:textId="77777777" w:rsidTr="00F62C62">
        <w:tc>
          <w:tcPr>
            <w:tcW w:w="0" w:type="auto"/>
            <w:tcMar>
              <w:top w:w="100" w:type="dxa"/>
              <w:left w:w="100" w:type="dxa"/>
              <w:bottom w:w="100" w:type="dxa"/>
              <w:right w:w="100" w:type="dxa"/>
            </w:tcMar>
          </w:tcPr>
          <w:p w14:paraId="1A14FE20" w14:textId="77777777" w:rsidR="00D9002E" w:rsidRDefault="005B79AC" w:rsidP="00101783">
            <w:pPr>
              <w:pStyle w:val="NormalWeb"/>
              <w:spacing w:before="0" w:beforeAutospacing="0" w:after="0" w:afterAutospacing="0"/>
              <w:rPr>
                <w:b/>
                <w:bCs/>
                <w:color w:val="000000"/>
                <w:sz w:val="22"/>
                <w:szCs w:val="22"/>
              </w:rPr>
            </w:pPr>
            <w:r>
              <w:rPr>
                <w:b/>
                <w:bCs/>
                <w:color w:val="000000"/>
                <w:sz w:val="22"/>
                <w:szCs w:val="22"/>
              </w:rPr>
              <w:t>Knowledge</w:t>
            </w:r>
          </w:p>
          <w:p w14:paraId="6194A8A1" w14:textId="22D71A24" w:rsidR="005B79AC" w:rsidRPr="005B79AC" w:rsidRDefault="005B79AC" w:rsidP="00101783">
            <w:pPr>
              <w:pStyle w:val="NormalWeb"/>
              <w:spacing w:before="0" w:beforeAutospacing="0" w:after="0" w:afterAutospacing="0"/>
              <w:rPr>
                <w:b/>
                <w:bCs/>
                <w:color w:val="000000"/>
                <w:sz w:val="22"/>
                <w:szCs w:val="22"/>
              </w:rPr>
            </w:pPr>
            <w:r>
              <w:rPr>
                <w:b/>
                <w:bCs/>
                <w:color w:val="000000"/>
                <w:sz w:val="22"/>
                <w:szCs w:val="22"/>
              </w:rPr>
              <w:t>(cont.)</w:t>
            </w:r>
          </w:p>
        </w:tc>
        <w:tc>
          <w:tcPr>
            <w:tcW w:w="0" w:type="auto"/>
            <w:tcMar>
              <w:top w:w="100" w:type="dxa"/>
              <w:left w:w="100" w:type="dxa"/>
              <w:bottom w:w="100" w:type="dxa"/>
              <w:right w:w="100" w:type="dxa"/>
            </w:tcMar>
          </w:tcPr>
          <w:p w14:paraId="13BB1CBA"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Understand how the systemic context creates unique demands for various </w:t>
            </w:r>
            <w:proofErr w:type="gramStart"/>
            <w:r w:rsidRPr="00833C24">
              <w:rPr>
                <w:color w:val="000000"/>
                <w:sz w:val="22"/>
                <w:szCs w:val="22"/>
              </w:rPr>
              <w:t>parties</w:t>
            </w:r>
            <w:proofErr w:type="gramEnd"/>
          </w:p>
          <w:p w14:paraId="0C49C797"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Understand the impact of systems on disenfranchised, disempowered, or invisible </w:t>
            </w:r>
            <w:proofErr w:type="gramStart"/>
            <w:r w:rsidRPr="00833C24">
              <w:rPr>
                <w:color w:val="000000"/>
                <w:sz w:val="22"/>
                <w:szCs w:val="22"/>
              </w:rPr>
              <w:t>groups</w:t>
            </w:r>
            <w:proofErr w:type="gramEnd"/>
          </w:p>
          <w:p w14:paraId="1F160ADF" w14:textId="057AB24B" w:rsidR="00D9002E" w:rsidRPr="00833C24" w:rsidRDefault="00D9002E" w:rsidP="00D9002E">
            <w:pPr>
              <w:pStyle w:val="NormalWeb"/>
              <w:spacing w:before="0" w:beforeAutospacing="0" w:after="0" w:afterAutospacing="0"/>
              <w:ind w:left="450" w:hanging="360"/>
              <w:rPr>
                <w:b/>
                <w:bCs/>
                <w:i/>
                <w:iCs/>
                <w:color w:val="000000"/>
                <w:sz w:val="22"/>
                <w:szCs w:val="22"/>
              </w:rPr>
            </w:pPr>
            <w:r w:rsidRPr="00833C24">
              <w:rPr>
                <w:color w:val="000000"/>
                <w:sz w:val="22"/>
                <w:szCs w:val="22"/>
              </w:rPr>
              <w:t>Understand family systems theories</w:t>
            </w:r>
          </w:p>
        </w:tc>
        <w:tc>
          <w:tcPr>
            <w:tcW w:w="0" w:type="auto"/>
            <w:tcMar>
              <w:top w:w="100" w:type="dxa"/>
              <w:left w:w="100" w:type="dxa"/>
              <w:bottom w:w="100" w:type="dxa"/>
              <w:right w:w="100" w:type="dxa"/>
            </w:tcMar>
          </w:tcPr>
          <w:p w14:paraId="4CBABF93" w14:textId="77777777" w:rsidR="00D9002E" w:rsidRDefault="00D9002E" w:rsidP="00101783">
            <w:pPr>
              <w:spacing w:line="240" w:lineRule="auto"/>
              <w:rPr>
                <w:sz w:val="22"/>
                <w:szCs w:val="22"/>
              </w:rPr>
            </w:pPr>
          </w:p>
          <w:p w14:paraId="33545421"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452C34C7" w14:textId="77777777" w:rsidR="00D9002E" w:rsidRPr="00833C24" w:rsidRDefault="00D9002E" w:rsidP="00D9002E">
            <w:pPr>
              <w:spacing w:line="240" w:lineRule="auto"/>
              <w:rPr>
                <w:sz w:val="22"/>
                <w:szCs w:val="22"/>
              </w:rPr>
            </w:pPr>
          </w:p>
          <w:p w14:paraId="4BF19860"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2BABD372" w14:textId="0E6F6BCD" w:rsidR="00D9002E" w:rsidRDefault="00D9002E" w:rsidP="00D9002E">
            <w:pPr>
              <w:spacing w:line="240" w:lineRule="auto"/>
              <w:rPr>
                <w:sz w:val="22"/>
                <w:szCs w:val="22"/>
              </w:rPr>
            </w:pPr>
            <w:r w:rsidRPr="00833C24">
              <w:rPr>
                <w:color w:val="000000"/>
                <w:sz w:val="22"/>
                <w:szCs w:val="22"/>
              </w:rPr>
              <w:t>6</w:t>
            </w:r>
          </w:p>
        </w:tc>
        <w:tc>
          <w:tcPr>
            <w:tcW w:w="0" w:type="auto"/>
            <w:tcMar>
              <w:top w:w="100" w:type="dxa"/>
              <w:left w:w="100" w:type="dxa"/>
              <w:bottom w:w="100" w:type="dxa"/>
              <w:right w:w="100" w:type="dxa"/>
            </w:tcMar>
          </w:tcPr>
          <w:p w14:paraId="59501291" w14:textId="77777777" w:rsidR="00D9002E" w:rsidRDefault="00D9002E" w:rsidP="00101783">
            <w:pPr>
              <w:spacing w:line="240" w:lineRule="auto"/>
              <w:rPr>
                <w:sz w:val="22"/>
                <w:szCs w:val="22"/>
              </w:rPr>
            </w:pPr>
          </w:p>
          <w:p w14:paraId="381A4C8F" w14:textId="77777777" w:rsidR="00D9002E" w:rsidRDefault="00D9002E" w:rsidP="00101783">
            <w:pPr>
              <w:spacing w:line="240" w:lineRule="auto"/>
              <w:rPr>
                <w:sz w:val="22"/>
                <w:szCs w:val="22"/>
              </w:rPr>
            </w:pPr>
            <w:r>
              <w:rPr>
                <w:sz w:val="22"/>
                <w:szCs w:val="22"/>
              </w:rPr>
              <w:t>1</w:t>
            </w:r>
          </w:p>
          <w:p w14:paraId="08C7ED76" w14:textId="77777777" w:rsidR="00D9002E" w:rsidRDefault="00D9002E" w:rsidP="00101783">
            <w:pPr>
              <w:spacing w:line="240" w:lineRule="auto"/>
              <w:rPr>
                <w:sz w:val="22"/>
                <w:szCs w:val="22"/>
              </w:rPr>
            </w:pPr>
          </w:p>
          <w:p w14:paraId="414FDF6F" w14:textId="77777777" w:rsidR="00D9002E" w:rsidRDefault="00D9002E" w:rsidP="00101783">
            <w:pPr>
              <w:spacing w:line="240" w:lineRule="auto"/>
              <w:rPr>
                <w:sz w:val="22"/>
                <w:szCs w:val="22"/>
              </w:rPr>
            </w:pPr>
            <w:r>
              <w:rPr>
                <w:sz w:val="22"/>
                <w:szCs w:val="22"/>
              </w:rPr>
              <w:t>1</w:t>
            </w:r>
          </w:p>
          <w:p w14:paraId="79DB8C5C" w14:textId="303B6E9B" w:rsidR="00D9002E" w:rsidRDefault="00D9002E" w:rsidP="00101783">
            <w:pPr>
              <w:spacing w:line="240" w:lineRule="auto"/>
              <w:rPr>
                <w:sz w:val="22"/>
                <w:szCs w:val="22"/>
              </w:rPr>
            </w:pPr>
            <w:r>
              <w:rPr>
                <w:sz w:val="22"/>
                <w:szCs w:val="22"/>
              </w:rPr>
              <w:t>1</w:t>
            </w:r>
          </w:p>
        </w:tc>
      </w:tr>
      <w:tr w:rsidR="00101783" w14:paraId="3D8DD839" w14:textId="77777777" w:rsidTr="00D9002E">
        <w:tc>
          <w:tcPr>
            <w:tcW w:w="0" w:type="auto"/>
            <w:tcMar>
              <w:top w:w="100" w:type="dxa"/>
              <w:left w:w="100" w:type="dxa"/>
              <w:bottom w:w="100" w:type="dxa"/>
              <w:right w:w="100" w:type="dxa"/>
            </w:tcMar>
            <w:hideMark/>
          </w:tcPr>
          <w:p w14:paraId="73647C3B" w14:textId="77777777" w:rsidR="00101783" w:rsidRDefault="00101783" w:rsidP="00101783">
            <w:pPr>
              <w:pStyle w:val="NormalWeb"/>
              <w:spacing w:before="0" w:beforeAutospacing="0" w:after="0" w:afterAutospacing="0"/>
            </w:pPr>
            <w:r>
              <w:rPr>
                <w:b/>
                <w:bCs/>
                <w:color w:val="000000"/>
                <w:sz w:val="22"/>
                <w:szCs w:val="22"/>
              </w:rPr>
              <w:t>Skills</w:t>
            </w:r>
          </w:p>
        </w:tc>
        <w:tc>
          <w:tcPr>
            <w:tcW w:w="0" w:type="auto"/>
            <w:tcMar>
              <w:top w:w="100" w:type="dxa"/>
              <w:left w:w="100" w:type="dxa"/>
              <w:bottom w:w="100" w:type="dxa"/>
              <w:right w:w="100" w:type="dxa"/>
            </w:tcMar>
            <w:hideMark/>
          </w:tcPr>
          <w:p w14:paraId="70FED625"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Assess and Evaluate</w:t>
            </w:r>
          </w:p>
          <w:p w14:paraId="7B6A4D3D"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Set goals and create progress. </w:t>
            </w:r>
          </w:p>
          <w:p w14:paraId="38220A7B"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Develop solutions that promote more equitable </w:t>
            </w:r>
            <w:proofErr w:type="gramStart"/>
            <w:r w:rsidRPr="00833C24">
              <w:rPr>
                <w:color w:val="000000"/>
                <w:sz w:val="22"/>
                <w:szCs w:val="22"/>
              </w:rPr>
              <w:t>practices</w:t>
            </w:r>
            <w:proofErr w:type="gramEnd"/>
          </w:p>
          <w:p w14:paraId="0CF8EB20"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Identify strategic short-term objectives that contribute to the long-term </w:t>
            </w:r>
            <w:proofErr w:type="gramStart"/>
            <w:r w:rsidRPr="00833C24">
              <w:rPr>
                <w:color w:val="000000"/>
                <w:sz w:val="22"/>
                <w:szCs w:val="22"/>
              </w:rPr>
              <w:t>goal</w:t>
            </w:r>
            <w:proofErr w:type="gramEnd"/>
          </w:p>
          <w:p w14:paraId="4460E751"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Evaluate their practices.</w:t>
            </w:r>
          </w:p>
          <w:p w14:paraId="5496ED36"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Apply different practices to see what works best for the given </w:t>
            </w:r>
            <w:proofErr w:type="gramStart"/>
            <w:r w:rsidRPr="00833C24">
              <w:rPr>
                <w:color w:val="000000"/>
                <w:sz w:val="22"/>
                <w:szCs w:val="22"/>
              </w:rPr>
              <w:t>setting</w:t>
            </w:r>
            <w:proofErr w:type="gramEnd"/>
          </w:p>
          <w:p w14:paraId="3D1701D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Present data to interested educational and community </w:t>
            </w:r>
            <w:proofErr w:type="gramStart"/>
            <w:r w:rsidRPr="00833C24">
              <w:rPr>
                <w:color w:val="000000"/>
                <w:sz w:val="22"/>
                <w:szCs w:val="22"/>
              </w:rPr>
              <w:t>partners</w:t>
            </w:r>
            <w:proofErr w:type="gramEnd"/>
          </w:p>
          <w:p w14:paraId="36AE6B0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Use school and student data to identify and support the need for </w:t>
            </w:r>
            <w:proofErr w:type="gramStart"/>
            <w:r w:rsidRPr="00833C24">
              <w:rPr>
                <w:color w:val="000000"/>
                <w:sz w:val="22"/>
                <w:szCs w:val="22"/>
              </w:rPr>
              <w:t>change</w:t>
            </w:r>
            <w:proofErr w:type="gramEnd"/>
          </w:p>
          <w:p w14:paraId="5C4D924F"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Analyze systems.</w:t>
            </w:r>
          </w:p>
          <w:p w14:paraId="26F2D092"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Analyze the system from multiple </w:t>
            </w:r>
            <w:proofErr w:type="gramStart"/>
            <w:r w:rsidRPr="00833C24">
              <w:rPr>
                <w:color w:val="000000"/>
                <w:sz w:val="22"/>
                <w:szCs w:val="22"/>
              </w:rPr>
              <w:t>perspectives</w:t>
            </w:r>
            <w:proofErr w:type="gramEnd"/>
          </w:p>
          <w:p w14:paraId="4C382BC8"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Disaggregate data to assess for gaps among different populations of </w:t>
            </w:r>
            <w:proofErr w:type="gramStart"/>
            <w:r w:rsidRPr="00833C24">
              <w:rPr>
                <w:color w:val="000000"/>
                <w:sz w:val="22"/>
                <w:szCs w:val="22"/>
              </w:rPr>
              <w:t>students</w:t>
            </w:r>
            <w:proofErr w:type="gramEnd"/>
          </w:p>
          <w:p w14:paraId="21F48115"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Use data to evaluate how policies and programs create opportunity </w:t>
            </w:r>
            <w:proofErr w:type="gramStart"/>
            <w:r w:rsidRPr="00833C24">
              <w:rPr>
                <w:color w:val="000000"/>
                <w:sz w:val="22"/>
                <w:szCs w:val="22"/>
              </w:rPr>
              <w:t>gaps</w:t>
            </w:r>
            <w:proofErr w:type="gramEnd"/>
          </w:p>
          <w:p w14:paraId="3C08CBE9"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Examine the impact of systems on disenfranchised, disempowered, or invisible </w:t>
            </w:r>
            <w:proofErr w:type="gramStart"/>
            <w:r w:rsidRPr="00833C24">
              <w:rPr>
                <w:color w:val="000000"/>
                <w:sz w:val="22"/>
                <w:szCs w:val="22"/>
              </w:rPr>
              <w:t>groups</w:t>
            </w:r>
            <w:proofErr w:type="gramEnd"/>
          </w:p>
          <w:p w14:paraId="388375D9" w14:textId="77777777" w:rsidR="00101783" w:rsidRPr="00833C24" w:rsidRDefault="00101783" w:rsidP="00101783">
            <w:pPr>
              <w:spacing w:line="240" w:lineRule="auto"/>
              <w:ind w:left="450"/>
              <w:rPr>
                <w:sz w:val="22"/>
                <w:szCs w:val="22"/>
              </w:rPr>
            </w:pPr>
          </w:p>
          <w:p w14:paraId="264CD542" w14:textId="77777777" w:rsidR="00101783" w:rsidRPr="00833C24" w:rsidRDefault="00101783" w:rsidP="00101783">
            <w:pPr>
              <w:pStyle w:val="NormalWeb"/>
              <w:spacing w:before="0" w:beforeAutospacing="0" w:after="0" w:afterAutospacing="0"/>
              <w:ind w:left="450" w:hanging="360"/>
              <w:rPr>
                <w:sz w:val="22"/>
                <w:szCs w:val="22"/>
              </w:rPr>
            </w:pPr>
            <w:r w:rsidRPr="00833C24">
              <w:rPr>
                <w:b/>
                <w:bCs/>
                <w:i/>
                <w:iCs/>
                <w:color w:val="000000"/>
                <w:sz w:val="22"/>
                <w:szCs w:val="22"/>
              </w:rPr>
              <w:t>Collaborate</w:t>
            </w:r>
          </w:p>
          <w:p w14:paraId="6C9E0D21"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Build relationships with systemic change partners.</w:t>
            </w:r>
          </w:p>
          <w:p w14:paraId="066AA81F"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Build trusting relationships with people across </w:t>
            </w:r>
            <w:proofErr w:type="gramStart"/>
            <w:r w:rsidRPr="00833C24">
              <w:rPr>
                <w:color w:val="000000"/>
                <w:sz w:val="22"/>
                <w:szCs w:val="22"/>
              </w:rPr>
              <w:t>groups</w:t>
            </w:r>
            <w:proofErr w:type="gramEnd"/>
          </w:p>
          <w:p w14:paraId="44C06DED"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Build trusting relationships with marginalized individuals and </w:t>
            </w:r>
            <w:proofErr w:type="gramStart"/>
            <w:r w:rsidRPr="00833C24">
              <w:rPr>
                <w:color w:val="000000"/>
                <w:sz w:val="22"/>
                <w:szCs w:val="22"/>
              </w:rPr>
              <w:t>communities</w:t>
            </w:r>
            <w:proofErr w:type="gramEnd"/>
          </w:p>
          <w:p w14:paraId="2545ED93"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Build social capital (i.e., utilize relationships as a resource for creating change)</w:t>
            </w:r>
          </w:p>
          <w:p w14:paraId="06B7D707"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Involve all partners in the systemic change process (e.g., students, families, community members, school staff, administrators, other helping professionals)</w:t>
            </w:r>
          </w:p>
          <w:p w14:paraId="55C0EAF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Create buy-in from interested </w:t>
            </w:r>
            <w:proofErr w:type="gramStart"/>
            <w:r w:rsidRPr="00833C24">
              <w:rPr>
                <w:color w:val="000000"/>
                <w:sz w:val="22"/>
                <w:szCs w:val="22"/>
              </w:rPr>
              <w:t>parties</w:t>
            </w:r>
            <w:proofErr w:type="gramEnd"/>
          </w:p>
          <w:p w14:paraId="650364F1"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Mutually engage with as many people in the system as possible</w:t>
            </w:r>
          </w:p>
          <w:p w14:paraId="4E444F83"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Collaborate with colleagues who have similar goals for systemic </w:t>
            </w:r>
            <w:proofErr w:type="gramStart"/>
            <w:r w:rsidRPr="00833C24">
              <w:rPr>
                <w:color w:val="000000"/>
                <w:sz w:val="22"/>
                <w:szCs w:val="22"/>
              </w:rPr>
              <w:t>change</w:t>
            </w:r>
            <w:proofErr w:type="gramEnd"/>
          </w:p>
          <w:p w14:paraId="2DAB25E3"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Listen to the needs of others.</w:t>
            </w:r>
          </w:p>
          <w:p w14:paraId="19D95261"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Commit to removing one’s ego from </w:t>
            </w:r>
            <w:proofErr w:type="gramStart"/>
            <w:r w:rsidRPr="00833C24">
              <w:rPr>
                <w:color w:val="000000"/>
                <w:sz w:val="22"/>
                <w:szCs w:val="22"/>
              </w:rPr>
              <w:t>decision-making</w:t>
            </w:r>
            <w:proofErr w:type="gramEnd"/>
          </w:p>
          <w:p w14:paraId="413A0FB5"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Listen to the needs of </w:t>
            </w:r>
            <w:proofErr w:type="gramStart"/>
            <w:r w:rsidRPr="00833C24">
              <w:rPr>
                <w:color w:val="000000"/>
                <w:sz w:val="22"/>
                <w:szCs w:val="22"/>
              </w:rPr>
              <w:t>students</w:t>
            </w:r>
            <w:proofErr w:type="gramEnd"/>
          </w:p>
          <w:p w14:paraId="6B795CA2"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Mediate conflicts</w:t>
            </w:r>
          </w:p>
          <w:p w14:paraId="29E39070"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Consider the values, perspectives, and needs of multiple educational and community </w:t>
            </w:r>
            <w:proofErr w:type="gramStart"/>
            <w:r w:rsidRPr="00833C24">
              <w:rPr>
                <w:color w:val="000000"/>
                <w:sz w:val="22"/>
                <w:szCs w:val="22"/>
              </w:rPr>
              <w:t>partners</w:t>
            </w:r>
            <w:proofErr w:type="gramEnd"/>
          </w:p>
          <w:p w14:paraId="1A28ED95"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Seek consultation from others.</w:t>
            </w:r>
          </w:p>
          <w:p w14:paraId="23EC1D2C" w14:textId="467F22A8" w:rsidR="00101783" w:rsidRPr="00833C24" w:rsidRDefault="00101783" w:rsidP="00D9002E">
            <w:pPr>
              <w:pStyle w:val="NormalWeb"/>
              <w:spacing w:before="0" w:beforeAutospacing="0" w:after="0" w:afterAutospacing="0"/>
              <w:ind w:left="450" w:hanging="360"/>
              <w:rPr>
                <w:sz w:val="22"/>
                <w:szCs w:val="22"/>
              </w:rPr>
            </w:pPr>
            <w:r w:rsidRPr="00833C24">
              <w:rPr>
                <w:color w:val="000000"/>
                <w:sz w:val="22"/>
                <w:szCs w:val="22"/>
              </w:rPr>
              <w:t>Seek coaching or consultation from outside the system</w:t>
            </w:r>
          </w:p>
        </w:tc>
        <w:tc>
          <w:tcPr>
            <w:tcW w:w="0" w:type="auto"/>
            <w:tcMar>
              <w:top w:w="100" w:type="dxa"/>
              <w:left w:w="100" w:type="dxa"/>
              <w:bottom w:w="100" w:type="dxa"/>
              <w:right w:w="100" w:type="dxa"/>
            </w:tcMar>
            <w:hideMark/>
          </w:tcPr>
          <w:p w14:paraId="3427D848" w14:textId="77777777" w:rsidR="00101783" w:rsidRDefault="00101783" w:rsidP="00101783">
            <w:pPr>
              <w:spacing w:line="240" w:lineRule="auto"/>
              <w:rPr>
                <w:sz w:val="22"/>
                <w:szCs w:val="22"/>
              </w:rPr>
            </w:pPr>
          </w:p>
          <w:p w14:paraId="146A4EA7" w14:textId="77777777" w:rsidR="00101783" w:rsidRPr="00833C24" w:rsidRDefault="00101783" w:rsidP="00101783">
            <w:pPr>
              <w:spacing w:line="240" w:lineRule="auto"/>
              <w:rPr>
                <w:sz w:val="22"/>
                <w:szCs w:val="22"/>
              </w:rPr>
            </w:pPr>
          </w:p>
          <w:p w14:paraId="77A11DF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7B0693F1" w14:textId="77777777" w:rsidR="00101783" w:rsidRPr="00833C24" w:rsidRDefault="00101783" w:rsidP="00101783">
            <w:pPr>
              <w:spacing w:line="240" w:lineRule="auto"/>
              <w:rPr>
                <w:sz w:val="22"/>
                <w:szCs w:val="22"/>
              </w:rPr>
            </w:pPr>
          </w:p>
          <w:p w14:paraId="46668C3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671F24ED" w14:textId="77777777" w:rsidR="00101783" w:rsidRPr="00833C24" w:rsidRDefault="00101783" w:rsidP="00101783">
            <w:pPr>
              <w:spacing w:line="240" w:lineRule="auto"/>
              <w:rPr>
                <w:sz w:val="22"/>
                <w:szCs w:val="22"/>
              </w:rPr>
            </w:pPr>
          </w:p>
          <w:p w14:paraId="30D8825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7D0D598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430C85F" w14:textId="77777777" w:rsidR="00101783" w:rsidRPr="00833C24" w:rsidRDefault="00101783" w:rsidP="00101783">
            <w:pPr>
              <w:spacing w:line="240" w:lineRule="auto"/>
              <w:rPr>
                <w:sz w:val="22"/>
                <w:szCs w:val="22"/>
              </w:rPr>
            </w:pPr>
          </w:p>
          <w:p w14:paraId="6CCAC073" w14:textId="77777777" w:rsidR="00101783" w:rsidRDefault="00101783" w:rsidP="00101783">
            <w:pPr>
              <w:pStyle w:val="NormalWeb"/>
              <w:spacing w:before="0" w:beforeAutospacing="0" w:after="0" w:afterAutospacing="0"/>
              <w:rPr>
                <w:color w:val="000000"/>
                <w:sz w:val="22"/>
                <w:szCs w:val="22"/>
              </w:rPr>
            </w:pPr>
          </w:p>
          <w:p w14:paraId="5E8391B1" w14:textId="218B01A4"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78792171" w14:textId="77777777" w:rsidR="00101783" w:rsidRPr="00833C24" w:rsidRDefault="00101783" w:rsidP="00101783">
            <w:pPr>
              <w:spacing w:line="240" w:lineRule="auto"/>
              <w:rPr>
                <w:sz w:val="22"/>
                <w:szCs w:val="22"/>
              </w:rPr>
            </w:pPr>
          </w:p>
          <w:p w14:paraId="5A04ECB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9F98A96" w14:textId="77777777" w:rsidR="00101783" w:rsidRPr="00833C24" w:rsidRDefault="00101783" w:rsidP="00101783">
            <w:pPr>
              <w:spacing w:line="240" w:lineRule="auto"/>
              <w:rPr>
                <w:sz w:val="22"/>
                <w:szCs w:val="22"/>
              </w:rPr>
            </w:pPr>
          </w:p>
          <w:p w14:paraId="4546642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387BEBFA" w14:textId="77777777" w:rsidR="00101783" w:rsidRPr="00833C24" w:rsidRDefault="00101783" w:rsidP="00101783">
            <w:pPr>
              <w:spacing w:line="240" w:lineRule="auto"/>
              <w:rPr>
                <w:sz w:val="22"/>
                <w:szCs w:val="22"/>
              </w:rPr>
            </w:pPr>
          </w:p>
          <w:p w14:paraId="0518B32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F9ED1FE" w14:textId="77777777" w:rsidR="00101783" w:rsidRPr="00833C24" w:rsidRDefault="00101783" w:rsidP="00101783">
            <w:pPr>
              <w:spacing w:line="240" w:lineRule="auto"/>
              <w:rPr>
                <w:sz w:val="22"/>
                <w:szCs w:val="22"/>
              </w:rPr>
            </w:pPr>
          </w:p>
          <w:p w14:paraId="2AEAAE6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0EB22DF" w14:textId="42F1BA67" w:rsidR="00101783" w:rsidRPr="00833C24" w:rsidRDefault="00101783" w:rsidP="00101783">
            <w:pPr>
              <w:spacing w:line="240" w:lineRule="auto"/>
              <w:rPr>
                <w:sz w:val="22"/>
                <w:szCs w:val="22"/>
              </w:rPr>
            </w:pPr>
            <w:r w:rsidRPr="00833C24">
              <w:rPr>
                <w:sz w:val="22"/>
                <w:szCs w:val="22"/>
              </w:rPr>
              <w:br/>
            </w:r>
          </w:p>
          <w:p w14:paraId="1150410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4EDAF910" w14:textId="77777777" w:rsidR="00101783" w:rsidRPr="00833C24" w:rsidRDefault="00101783" w:rsidP="00101783">
            <w:pPr>
              <w:spacing w:line="240" w:lineRule="auto"/>
              <w:rPr>
                <w:sz w:val="22"/>
                <w:szCs w:val="22"/>
              </w:rPr>
            </w:pPr>
          </w:p>
          <w:p w14:paraId="4191C702"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08C7CA8" w14:textId="77777777" w:rsidR="00101783" w:rsidRPr="00833C24" w:rsidRDefault="00101783" w:rsidP="00101783">
            <w:pPr>
              <w:spacing w:line="240" w:lineRule="auto"/>
              <w:rPr>
                <w:sz w:val="22"/>
                <w:szCs w:val="22"/>
              </w:rPr>
            </w:pPr>
          </w:p>
          <w:p w14:paraId="7897063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54D5FC8A" w14:textId="77777777" w:rsidR="00101783" w:rsidRDefault="00101783" w:rsidP="00101783">
            <w:pPr>
              <w:spacing w:line="240" w:lineRule="auto"/>
              <w:rPr>
                <w:sz w:val="22"/>
                <w:szCs w:val="22"/>
              </w:rPr>
            </w:pPr>
          </w:p>
          <w:p w14:paraId="1B62B6C3" w14:textId="77777777" w:rsidR="00101783" w:rsidRPr="00833C24" w:rsidRDefault="00101783" w:rsidP="00101783">
            <w:pPr>
              <w:spacing w:line="240" w:lineRule="auto"/>
              <w:rPr>
                <w:sz w:val="22"/>
                <w:szCs w:val="22"/>
              </w:rPr>
            </w:pPr>
          </w:p>
          <w:p w14:paraId="3046198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C4DBF9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DBAAC4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1D705678" w14:textId="77777777" w:rsidR="00101783" w:rsidRPr="00833C24" w:rsidRDefault="00101783" w:rsidP="00101783">
            <w:pPr>
              <w:spacing w:line="240" w:lineRule="auto"/>
              <w:rPr>
                <w:sz w:val="22"/>
                <w:szCs w:val="22"/>
              </w:rPr>
            </w:pPr>
          </w:p>
          <w:p w14:paraId="79B20D4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3EB4A59A" w14:textId="77777777" w:rsidR="00101783" w:rsidRPr="00833C24" w:rsidRDefault="00101783" w:rsidP="00101783">
            <w:pPr>
              <w:spacing w:line="240" w:lineRule="auto"/>
              <w:rPr>
                <w:sz w:val="22"/>
                <w:szCs w:val="22"/>
              </w:rPr>
            </w:pPr>
          </w:p>
          <w:p w14:paraId="3341D6FE"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7FE1A42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E62D91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012E0884" w14:textId="77777777" w:rsidR="00101783" w:rsidRPr="00833C24" w:rsidRDefault="00101783" w:rsidP="00101783">
            <w:pPr>
              <w:spacing w:line="240" w:lineRule="auto"/>
              <w:rPr>
                <w:sz w:val="22"/>
                <w:szCs w:val="22"/>
              </w:rPr>
            </w:pPr>
          </w:p>
          <w:p w14:paraId="5E09714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p w14:paraId="2B4C0CB6" w14:textId="77777777" w:rsidR="00101783" w:rsidRPr="00833C24" w:rsidRDefault="00101783" w:rsidP="00101783">
            <w:pPr>
              <w:spacing w:line="240" w:lineRule="auto"/>
              <w:rPr>
                <w:sz w:val="22"/>
                <w:szCs w:val="22"/>
              </w:rPr>
            </w:pPr>
          </w:p>
          <w:p w14:paraId="1A65E354" w14:textId="16616FB5" w:rsidR="00101783" w:rsidRPr="00833C24" w:rsidRDefault="00101783" w:rsidP="00101783">
            <w:pPr>
              <w:pStyle w:val="NormalWeb"/>
              <w:spacing w:before="0" w:beforeAutospacing="0" w:after="0" w:afterAutospacing="0"/>
              <w:rPr>
                <w:sz w:val="22"/>
                <w:szCs w:val="22"/>
              </w:rPr>
            </w:pPr>
            <w:r w:rsidRPr="00833C24">
              <w:rPr>
                <w:color w:val="000000"/>
                <w:sz w:val="22"/>
                <w:szCs w:val="22"/>
              </w:rPr>
              <w:t>6</w:t>
            </w:r>
          </w:p>
        </w:tc>
        <w:tc>
          <w:tcPr>
            <w:tcW w:w="0" w:type="auto"/>
            <w:tcMar>
              <w:top w:w="100" w:type="dxa"/>
              <w:left w:w="100" w:type="dxa"/>
              <w:bottom w:w="100" w:type="dxa"/>
              <w:right w:w="100" w:type="dxa"/>
            </w:tcMar>
            <w:hideMark/>
          </w:tcPr>
          <w:p w14:paraId="51CEC9E8" w14:textId="77777777" w:rsidR="00101783" w:rsidRDefault="00101783" w:rsidP="00101783">
            <w:pPr>
              <w:spacing w:line="240" w:lineRule="auto"/>
              <w:rPr>
                <w:sz w:val="22"/>
                <w:szCs w:val="22"/>
              </w:rPr>
            </w:pPr>
          </w:p>
          <w:p w14:paraId="455679CA" w14:textId="77777777" w:rsidR="00101783" w:rsidRPr="00833C24" w:rsidRDefault="00101783" w:rsidP="00101783">
            <w:pPr>
              <w:spacing w:line="240" w:lineRule="auto"/>
              <w:rPr>
                <w:sz w:val="22"/>
                <w:szCs w:val="22"/>
              </w:rPr>
            </w:pPr>
          </w:p>
          <w:p w14:paraId="0524B28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6BE2D34A" w14:textId="77777777" w:rsidR="00101783" w:rsidRPr="00833C24" w:rsidRDefault="00101783" w:rsidP="00101783">
            <w:pPr>
              <w:spacing w:line="240" w:lineRule="auto"/>
              <w:rPr>
                <w:sz w:val="22"/>
                <w:szCs w:val="22"/>
              </w:rPr>
            </w:pPr>
          </w:p>
          <w:p w14:paraId="77D0B8B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1D4A2D0E" w14:textId="77777777" w:rsidR="00101783" w:rsidRPr="00833C24" w:rsidRDefault="00101783" w:rsidP="00101783">
            <w:pPr>
              <w:spacing w:line="240" w:lineRule="auto"/>
              <w:rPr>
                <w:sz w:val="22"/>
                <w:szCs w:val="22"/>
              </w:rPr>
            </w:pPr>
          </w:p>
          <w:p w14:paraId="41AF21F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6B6DD3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050802F" w14:textId="77777777" w:rsidR="00101783" w:rsidRPr="00833C24" w:rsidRDefault="00101783" w:rsidP="00101783">
            <w:pPr>
              <w:spacing w:line="240" w:lineRule="auto"/>
              <w:rPr>
                <w:sz w:val="22"/>
                <w:szCs w:val="22"/>
              </w:rPr>
            </w:pPr>
          </w:p>
          <w:p w14:paraId="4ABE7680" w14:textId="77777777" w:rsidR="00101783" w:rsidRDefault="00101783" w:rsidP="00101783">
            <w:pPr>
              <w:pStyle w:val="NormalWeb"/>
              <w:spacing w:before="0" w:beforeAutospacing="0" w:after="0" w:afterAutospacing="0"/>
              <w:rPr>
                <w:color w:val="000000"/>
                <w:sz w:val="22"/>
                <w:szCs w:val="22"/>
              </w:rPr>
            </w:pPr>
          </w:p>
          <w:p w14:paraId="0B526DC2" w14:textId="3945EDBE"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7449676B" w14:textId="77777777" w:rsidR="00101783" w:rsidRPr="00833C24" w:rsidRDefault="00101783" w:rsidP="00101783">
            <w:pPr>
              <w:spacing w:line="240" w:lineRule="auto"/>
              <w:rPr>
                <w:sz w:val="22"/>
                <w:szCs w:val="22"/>
              </w:rPr>
            </w:pPr>
          </w:p>
          <w:p w14:paraId="3F1159B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7AAFC2D" w14:textId="77777777" w:rsidR="00101783" w:rsidRPr="00833C24" w:rsidRDefault="00101783" w:rsidP="00101783">
            <w:pPr>
              <w:spacing w:line="240" w:lineRule="auto"/>
              <w:rPr>
                <w:sz w:val="22"/>
                <w:szCs w:val="22"/>
              </w:rPr>
            </w:pPr>
          </w:p>
          <w:p w14:paraId="1598FD2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9347A7D" w14:textId="77777777" w:rsidR="00101783" w:rsidRPr="00833C24" w:rsidRDefault="00101783" w:rsidP="00101783">
            <w:pPr>
              <w:spacing w:line="240" w:lineRule="auto"/>
              <w:rPr>
                <w:sz w:val="22"/>
                <w:szCs w:val="22"/>
              </w:rPr>
            </w:pPr>
          </w:p>
          <w:p w14:paraId="5D4BE58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3B136E5" w14:textId="77777777" w:rsidR="00101783" w:rsidRPr="00833C24" w:rsidRDefault="00101783" w:rsidP="00101783">
            <w:pPr>
              <w:spacing w:line="240" w:lineRule="auto"/>
              <w:rPr>
                <w:sz w:val="22"/>
                <w:szCs w:val="22"/>
              </w:rPr>
            </w:pPr>
          </w:p>
          <w:p w14:paraId="0093DAA5"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287BF86" w14:textId="4E88CBE5" w:rsidR="00101783" w:rsidRPr="00833C24" w:rsidRDefault="00101783" w:rsidP="00101783">
            <w:pPr>
              <w:spacing w:line="240" w:lineRule="auto"/>
              <w:rPr>
                <w:sz w:val="22"/>
                <w:szCs w:val="22"/>
              </w:rPr>
            </w:pPr>
            <w:r w:rsidRPr="00833C24">
              <w:rPr>
                <w:sz w:val="22"/>
                <w:szCs w:val="22"/>
              </w:rPr>
              <w:br/>
            </w:r>
          </w:p>
          <w:p w14:paraId="44E3807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66C413DE" w14:textId="77777777" w:rsidR="00101783" w:rsidRPr="00833C24" w:rsidRDefault="00101783" w:rsidP="00101783">
            <w:pPr>
              <w:spacing w:line="240" w:lineRule="auto"/>
              <w:rPr>
                <w:sz w:val="22"/>
                <w:szCs w:val="22"/>
              </w:rPr>
            </w:pPr>
          </w:p>
          <w:p w14:paraId="0B3B262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733A5B1" w14:textId="77777777" w:rsidR="00101783" w:rsidRPr="00833C24" w:rsidRDefault="00101783" w:rsidP="00101783">
            <w:pPr>
              <w:spacing w:line="240" w:lineRule="auto"/>
              <w:rPr>
                <w:sz w:val="22"/>
                <w:szCs w:val="22"/>
              </w:rPr>
            </w:pPr>
          </w:p>
          <w:p w14:paraId="13687D5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2A9D9786" w14:textId="77777777" w:rsidR="00101783" w:rsidRDefault="00101783" w:rsidP="00101783">
            <w:pPr>
              <w:spacing w:line="240" w:lineRule="auto"/>
              <w:rPr>
                <w:sz w:val="22"/>
                <w:szCs w:val="22"/>
              </w:rPr>
            </w:pPr>
          </w:p>
          <w:p w14:paraId="612E6993" w14:textId="77777777" w:rsidR="00101783" w:rsidRPr="00833C24" w:rsidRDefault="00101783" w:rsidP="00101783">
            <w:pPr>
              <w:spacing w:line="240" w:lineRule="auto"/>
              <w:rPr>
                <w:sz w:val="22"/>
                <w:szCs w:val="22"/>
              </w:rPr>
            </w:pPr>
          </w:p>
          <w:p w14:paraId="7ACAC180"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4F6E32D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51A0B513"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1D4F6D60" w14:textId="77777777" w:rsidR="00101783" w:rsidRPr="00833C24" w:rsidRDefault="00101783" w:rsidP="00101783">
            <w:pPr>
              <w:spacing w:line="240" w:lineRule="auto"/>
              <w:rPr>
                <w:sz w:val="22"/>
                <w:szCs w:val="22"/>
              </w:rPr>
            </w:pPr>
          </w:p>
          <w:p w14:paraId="0B23BCB1"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50A8A58" w14:textId="77777777" w:rsidR="00101783" w:rsidRPr="00833C24" w:rsidRDefault="00101783" w:rsidP="00101783">
            <w:pPr>
              <w:spacing w:line="240" w:lineRule="auto"/>
              <w:rPr>
                <w:sz w:val="22"/>
                <w:szCs w:val="22"/>
              </w:rPr>
            </w:pPr>
          </w:p>
          <w:p w14:paraId="306A4D1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91BBC86"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381C4CBA"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0B852B7" w14:textId="77777777" w:rsidR="00101783" w:rsidRPr="00833C24" w:rsidRDefault="00101783" w:rsidP="00101783">
            <w:pPr>
              <w:spacing w:line="240" w:lineRule="auto"/>
              <w:rPr>
                <w:sz w:val="22"/>
                <w:szCs w:val="22"/>
              </w:rPr>
            </w:pPr>
          </w:p>
          <w:p w14:paraId="2A49F37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720E3D40" w14:textId="77777777" w:rsidR="00101783" w:rsidRPr="00833C24" w:rsidRDefault="00101783" w:rsidP="00101783">
            <w:pPr>
              <w:spacing w:line="240" w:lineRule="auto"/>
              <w:rPr>
                <w:sz w:val="22"/>
                <w:szCs w:val="22"/>
              </w:rPr>
            </w:pPr>
          </w:p>
          <w:p w14:paraId="764E8694" w14:textId="33074314"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tc>
      </w:tr>
      <w:tr w:rsidR="00D9002E" w14:paraId="7B4DCD83" w14:textId="77777777" w:rsidTr="00D9002E">
        <w:tc>
          <w:tcPr>
            <w:tcW w:w="0" w:type="auto"/>
            <w:gridSpan w:val="2"/>
            <w:tcMar>
              <w:top w:w="100" w:type="dxa"/>
              <w:left w:w="100" w:type="dxa"/>
              <w:bottom w:w="100" w:type="dxa"/>
              <w:right w:w="100" w:type="dxa"/>
            </w:tcMar>
          </w:tcPr>
          <w:p w14:paraId="0593396C" w14:textId="2B4EBFFF" w:rsidR="00D9002E" w:rsidRPr="00D9002E" w:rsidRDefault="00D9002E" w:rsidP="005B79AC">
            <w:pPr>
              <w:pStyle w:val="NormalWeb"/>
              <w:spacing w:before="0" w:beforeAutospacing="0" w:after="0" w:afterAutospacing="0"/>
              <w:rPr>
                <w:b/>
                <w:bCs/>
                <w:color w:val="000000"/>
                <w:sz w:val="22"/>
                <w:szCs w:val="22"/>
              </w:rPr>
            </w:pPr>
            <w:r w:rsidRPr="00D9002E">
              <w:rPr>
                <w:b/>
                <w:bCs/>
                <w:color w:val="000000"/>
              </w:rPr>
              <w:lastRenderedPageBreak/>
              <w:t>Table 3 Continued</w:t>
            </w:r>
          </w:p>
        </w:tc>
        <w:tc>
          <w:tcPr>
            <w:tcW w:w="0" w:type="auto"/>
            <w:tcMar>
              <w:top w:w="100" w:type="dxa"/>
              <w:left w:w="100" w:type="dxa"/>
              <w:bottom w:w="100" w:type="dxa"/>
              <w:right w:w="100" w:type="dxa"/>
            </w:tcMar>
          </w:tcPr>
          <w:p w14:paraId="7C0E9323" w14:textId="77777777" w:rsidR="00D9002E" w:rsidRDefault="00D9002E" w:rsidP="00101783">
            <w:pPr>
              <w:spacing w:line="240" w:lineRule="auto"/>
              <w:rPr>
                <w:sz w:val="22"/>
                <w:szCs w:val="22"/>
              </w:rPr>
            </w:pPr>
          </w:p>
        </w:tc>
        <w:tc>
          <w:tcPr>
            <w:tcW w:w="0" w:type="auto"/>
            <w:tcMar>
              <w:top w:w="100" w:type="dxa"/>
              <w:left w:w="100" w:type="dxa"/>
              <w:bottom w:w="100" w:type="dxa"/>
              <w:right w:w="100" w:type="dxa"/>
            </w:tcMar>
          </w:tcPr>
          <w:p w14:paraId="562F9AAD" w14:textId="77777777" w:rsidR="00D9002E" w:rsidRDefault="00D9002E" w:rsidP="00101783">
            <w:pPr>
              <w:spacing w:line="240" w:lineRule="auto"/>
              <w:rPr>
                <w:sz w:val="22"/>
                <w:szCs w:val="22"/>
              </w:rPr>
            </w:pPr>
          </w:p>
        </w:tc>
      </w:tr>
      <w:tr w:rsidR="00D9002E" w14:paraId="70E504EA" w14:textId="77777777" w:rsidTr="00D9002E">
        <w:tc>
          <w:tcPr>
            <w:tcW w:w="0" w:type="auto"/>
            <w:tcMar>
              <w:top w:w="100" w:type="dxa"/>
              <w:left w:w="100" w:type="dxa"/>
              <w:bottom w:w="100" w:type="dxa"/>
              <w:right w:w="100" w:type="dxa"/>
            </w:tcMar>
          </w:tcPr>
          <w:p w14:paraId="0409DD4D" w14:textId="77777777" w:rsidR="005B79AC" w:rsidRDefault="005B79AC" w:rsidP="005B79AC">
            <w:pPr>
              <w:spacing w:line="240" w:lineRule="auto"/>
              <w:rPr>
                <w:b/>
                <w:bCs/>
                <w:sz w:val="22"/>
                <w:szCs w:val="22"/>
              </w:rPr>
            </w:pPr>
            <w:r>
              <w:rPr>
                <w:b/>
                <w:bCs/>
                <w:sz w:val="22"/>
                <w:szCs w:val="22"/>
              </w:rPr>
              <w:t>Skills</w:t>
            </w:r>
          </w:p>
          <w:p w14:paraId="5E009215" w14:textId="70205DD3" w:rsidR="005B79AC" w:rsidRPr="005B79AC" w:rsidRDefault="005B79AC" w:rsidP="005B79AC">
            <w:pPr>
              <w:spacing w:line="240" w:lineRule="auto"/>
              <w:rPr>
                <w:b/>
                <w:bCs/>
                <w:sz w:val="22"/>
                <w:szCs w:val="22"/>
              </w:rPr>
            </w:pPr>
            <w:r>
              <w:rPr>
                <w:b/>
                <w:bCs/>
                <w:sz w:val="22"/>
                <w:szCs w:val="22"/>
              </w:rPr>
              <w:t>(cont.)</w:t>
            </w:r>
          </w:p>
        </w:tc>
        <w:tc>
          <w:tcPr>
            <w:tcW w:w="0" w:type="auto"/>
            <w:tcMar>
              <w:top w:w="100" w:type="dxa"/>
              <w:left w:w="100" w:type="dxa"/>
              <w:bottom w:w="100" w:type="dxa"/>
              <w:right w:w="100" w:type="dxa"/>
            </w:tcMar>
          </w:tcPr>
          <w:p w14:paraId="016FEE44"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Seek help from others to support and maintain systemic change </w:t>
            </w:r>
            <w:proofErr w:type="gramStart"/>
            <w:r w:rsidRPr="00833C24">
              <w:rPr>
                <w:color w:val="000000"/>
                <w:sz w:val="22"/>
                <w:szCs w:val="22"/>
              </w:rPr>
              <w:t>work</w:t>
            </w:r>
            <w:proofErr w:type="gramEnd"/>
          </w:p>
          <w:p w14:paraId="3E1449D8" w14:textId="77777777" w:rsidR="00D9002E" w:rsidRPr="00833C24" w:rsidRDefault="00D9002E" w:rsidP="00D9002E">
            <w:pPr>
              <w:spacing w:line="240" w:lineRule="auto"/>
              <w:ind w:left="450"/>
              <w:rPr>
                <w:sz w:val="22"/>
                <w:szCs w:val="22"/>
              </w:rPr>
            </w:pPr>
          </w:p>
          <w:p w14:paraId="2B61C494" w14:textId="77777777" w:rsidR="00D9002E" w:rsidRPr="00833C24" w:rsidRDefault="00D9002E" w:rsidP="00D9002E">
            <w:pPr>
              <w:pStyle w:val="NormalWeb"/>
              <w:spacing w:before="0" w:beforeAutospacing="0" w:after="0" w:afterAutospacing="0"/>
              <w:ind w:left="450" w:hanging="360"/>
              <w:rPr>
                <w:sz w:val="22"/>
                <w:szCs w:val="22"/>
              </w:rPr>
            </w:pPr>
            <w:r w:rsidRPr="00833C24">
              <w:rPr>
                <w:b/>
                <w:bCs/>
                <w:i/>
                <w:iCs/>
                <w:color w:val="000000"/>
                <w:sz w:val="22"/>
                <w:szCs w:val="22"/>
              </w:rPr>
              <w:t>Empower</w:t>
            </w:r>
          </w:p>
          <w:p w14:paraId="60BF304A" w14:textId="77777777" w:rsidR="00D9002E" w:rsidRPr="00833C24" w:rsidRDefault="00D9002E" w:rsidP="00D9002E">
            <w:pPr>
              <w:pStyle w:val="NormalWeb"/>
              <w:spacing w:before="0" w:beforeAutospacing="0" w:after="0" w:afterAutospacing="0"/>
              <w:ind w:left="450" w:hanging="360"/>
              <w:rPr>
                <w:sz w:val="22"/>
                <w:szCs w:val="22"/>
              </w:rPr>
            </w:pPr>
            <w:r w:rsidRPr="00833C24">
              <w:rPr>
                <w:b/>
                <w:bCs/>
                <w:color w:val="000000"/>
                <w:sz w:val="22"/>
                <w:szCs w:val="22"/>
              </w:rPr>
              <w:t>Encourage others.</w:t>
            </w:r>
          </w:p>
          <w:p w14:paraId="21AC6E83"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Help others find the courage to try hard </w:t>
            </w:r>
            <w:proofErr w:type="gramStart"/>
            <w:r w:rsidRPr="00833C24">
              <w:rPr>
                <w:color w:val="000000"/>
                <w:sz w:val="22"/>
                <w:szCs w:val="22"/>
              </w:rPr>
              <w:t>things</w:t>
            </w:r>
            <w:proofErr w:type="gramEnd"/>
          </w:p>
          <w:p w14:paraId="6F185315"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Encourage others who hold power to work toward </w:t>
            </w:r>
            <w:proofErr w:type="gramStart"/>
            <w:r w:rsidRPr="00833C24">
              <w:rPr>
                <w:color w:val="000000"/>
                <w:sz w:val="22"/>
                <w:szCs w:val="22"/>
              </w:rPr>
              <w:t>change</w:t>
            </w:r>
            <w:proofErr w:type="gramEnd"/>
          </w:p>
          <w:p w14:paraId="13382F03"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Ability to identify other people’s </w:t>
            </w:r>
            <w:proofErr w:type="gramStart"/>
            <w:r w:rsidRPr="00833C24">
              <w:rPr>
                <w:color w:val="000000"/>
                <w:sz w:val="22"/>
                <w:szCs w:val="22"/>
              </w:rPr>
              <w:t>strengths</w:t>
            </w:r>
            <w:proofErr w:type="gramEnd"/>
          </w:p>
          <w:p w14:paraId="6D704C98" w14:textId="77777777" w:rsidR="00D9002E" w:rsidRPr="00833C24" w:rsidRDefault="00D9002E" w:rsidP="00D9002E">
            <w:pPr>
              <w:pStyle w:val="NormalWeb"/>
              <w:spacing w:before="0" w:beforeAutospacing="0" w:after="0" w:afterAutospacing="0"/>
              <w:ind w:left="450" w:hanging="360"/>
              <w:rPr>
                <w:sz w:val="22"/>
                <w:szCs w:val="22"/>
              </w:rPr>
            </w:pPr>
            <w:r w:rsidRPr="00833C24">
              <w:rPr>
                <w:b/>
                <w:bCs/>
                <w:color w:val="000000"/>
                <w:sz w:val="22"/>
                <w:szCs w:val="22"/>
              </w:rPr>
              <w:t>Organize people into action.</w:t>
            </w:r>
          </w:p>
          <w:p w14:paraId="08376081"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Demonstrate strong leadership </w:t>
            </w:r>
            <w:proofErr w:type="gramStart"/>
            <w:r w:rsidRPr="00833C24">
              <w:rPr>
                <w:color w:val="000000"/>
                <w:sz w:val="22"/>
                <w:szCs w:val="22"/>
              </w:rPr>
              <w:t>skills</w:t>
            </w:r>
            <w:proofErr w:type="gramEnd"/>
          </w:p>
          <w:p w14:paraId="4F7DDCF3"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Demonstrate group facilitation </w:t>
            </w:r>
            <w:proofErr w:type="gramStart"/>
            <w:r w:rsidRPr="00833C24">
              <w:rPr>
                <w:color w:val="000000"/>
                <w:sz w:val="22"/>
                <w:szCs w:val="22"/>
              </w:rPr>
              <w:t>skills</w:t>
            </w:r>
            <w:proofErr w:type="gramEnd"/>
          </w:p>
          <w:p w14:paraId="2A9236F0"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Speak to large </w:t>
            </w:r>
            <w:proofErr w:type="gramStart"/>
            <w:r w:rsidRPr="00833C24">
              <w:rPr>
                <w:color w:val="000000"/>
                <w:sz w:val="22"/>
                <w:szCs w:val="22"/>
              </w:rPr>
              <w:t>groups</w:t>
            </w:r>
            <w:proofErr w:type="gramEnd"/>
          </w:p>
          <w:p w14:paraId="465254CD"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Organize people into </w:t>
            </w:r>
            <w:proofErr w:type="gramStart"/>
            <w:r w:rsidRPr="00833C24">
              <w:rPr>
                <w:color w:val="000000"/>
                <w:sz w:val="22"/>
                <w:szCs w:val="22"/>
              </w:rPr>
              <w:t>action</w:t>
            </w:r>
            <w:proofErr w:type="gramEnd"/>
          </w:p>
          <w:p w14:paraId="5F8C1E7A" w14:textId="77777777" w:rsidR="00D9002E" w:rsidRPr="00833C24" w:rsidRDefault="00D9002E" w:rsidP="00D9002E">
            <w:pPr>
              <w:pStyle w:val="NormalWeb"/>
              <w:spacing w:before="0" w:beforeAutospacing="0" w:after="0" w:afterAutospacing="0"/>
              <w:ind w:left="450" w:hanging="360"/>
              <w:rPr>
                <w:sz w:val="22"/>
                <w:szCs w:val="22"/>
              </w:rPr>
            </w:pPr>
            <w:r w:rsidRPr="00833C24">
              <w:rPr>
                <w:b/>
                <w:bCs/>
                <w:color w:val="000000"/>
                <w:sz w:val="22"/>
                <w:szCs w:val="22"/>
              </w:rPr>
              <w:t>Recognize the needs of others.</w:t>
            </w:r>
          </w:p>
          <w:p w14:paraId="1D7A1EA4"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Identify and respond to the needs of all </w:t>
            </w:r>
            <w:proofErr w:type="gramStart"/>
            <w:r w:rsidRPr="00833C24">
              <w:rPr>
                <w:color w:val="000000"/>
                <w:sz w:val="22"/>
                <w:szCs w:val="22"/>
              </w:rPr>
              <w:t>students</w:t>
            </w:r>
            <w:proofErr w:type="gramEnd"/>
          </w:p>
          <w:p w14:paraId="70F637C4"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Invite students to share their expertise on how the system needs to </w:t>
            </w:r>
            <w:proofErr w:type="gramStart"/>
            <w:r w:rsidRPr="00833C24">
              <w:rPr>
                <w:color w:val="000000"/>
                <w:sz w:val="22"/>
                <w:szCs w:val="22"/>
              </w:rPr>
              <w:t>change</w:t>
            </w:r>
            <w:proofErr w:type="gramEnd"/>
          </w:p>
          <w:p w14:paraId="30C65144" w14:textId="77777777" w:rsidR="00D9002E" w:rsidRPr="00833C24" w:rsidRDefault="00D9002E" w:rsidP="00D9002E">
            <w:pPr>
              <w:spacing w:line="240" w:lineRule="auto"/>
              <w:ind w:left="450"/>
              <w:rPr>
                <w:sz w:val="22"/>
                <w:szCs w:val="22"/>
              </w:rPr>
            </w:pPr>
          </w:p>
          <w:p w14:paraId="4328694E" w14:textId="77777777" w:rsidR="00D9002E" w:rsidRPr="00833C24" w:rsidRDefault="00D9002E" w:rsidP="00D9002E">
            <w:pPr>
              <w:pStyle w:val="NormalWeb"/>
              <w:spacing w:before="0" w:beforeAutospacing="0" w:after="0" w:afterAutospacing="0"/>
              <w:ind w:left="450" w:hanging="360"/>
              <w:rPr>
                <w:sz w:val="22"/>
                <w:szCs w:val="22"/>
              </w:rPr>
            </w:pPr>
            <w:r w:rsidRPr="00833C24">
              <w:rPr>
                <w:b/>
                <w:bCs/>
                <w:i/>
                <w:iCs/>
                <w:color w:val="000000"/>
                <w:sz w:val="22"/>
                <w:szCs w:val="22"/>
              </w:rPr>
              <w:t>Advocate</w:t>
            </w:r>
          </w:p>
          <w:p w14:paraId="005CB9BE" w14:textId="77777777" w:rsidR="00D9002E" w:rsidRPr="00833C24" w:rsidRDefault="00D9002E" w:rsidP="00D9002E">
            <w:pPr>
              <w:pStyle w:val="NormalWeb"/>
              <w:spacing w:before="0" w:beforeAutospacing="0" w:after="0" w:afterAutospacing="0"/>
              <w:ind w:left="450" w:hanging="360"/>
              <w:rPr>
                <w:sz w:val="22"/>
                <w:szCs w:val="22"/>
              </w:rPr>
            </w:pPr>
            <w:r w:rsidRPr="00833C24">
              <w:rPr>
                <w:b/>
                <w:bCs/>
                <w:color w:val="000000"/>
                <w:sz w:val="22"/>
                <w:szCs w:val="22"/>
              </w:rPr>
              <w:t>Challenge the status quo.</w:t>
            </w:r>
          </w:p>
          <w:p w14:paraId="004E70CA"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Analyze school policies, committees, or systems that reinforce oppressive or racist </w:t>
            </w:r>
            <w:proofErr w:type="gramStart"/>
            <w:r w:rsidRPr="00833C24">
              <w:rPr>
                <w:color w:val="000000"/>
                <w:sz w:val="22"/>
                <w:szCs w:val="22"/>
              </w:rPr>
              <w:t>practices</w:t>
            </w:r>
            <w:proofErr w:type="gramEnd"/>
          </w:p>
          <w:p w14:paraId="5C49A2CA"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Challenge the foundations of the system that marginalize students and </w:t>
            </w:r>
            <w:proofErr w:type="gramStart"/>
            <w:r w:rsidRPr="00833C24">
              <w:rPr>
                <w:color w:val="000000"/>
                <w:sz w:val="22"/>
                <w:szCs w:val="22"/>
              </w:rPr>
              <w:t>families</w:t>
            </w:r>
            <w:proofErr w:type="gramEnd"/>
          </w:p>
          <w:p w14:paraId="0FF70A72"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Advocate against school practices, committees, or policies that promote systemic inequities within the </w:t>
            </w:r>
            <w:proofErr w:type="gramStart"/>
            <w:r w:rsidRPr="00833C24">
              <w:rPr>
                <w:color w:val="000000"/>
                <w:sz w:val="22"/>
                <w:szCs w:val="22"/>
              </w:rPr>
              <w:t>school</w:t>
            </w:r>
            <w:proofErr w:type="gramEnd"/>
          </w:p>
          <w:p w14:paraId="13587AED"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Collaborate to implement innovative </w:t>
            </w:r>
            <w:proofErr w:type="gramStart"/>
            <w:r w:rsidRPr="00833C24">
              <w:rPr>
                <w:color w:val="000000"/>
                <w:sz w:val="22"/>
                <w:szCs w:val="22"/>
              </w:rPr>
              <w:t>solutions</w:t>
            </w:r>
            <w:proofErr w:type="gramEnd"/>
          </w:p>
          <w:p w14:paraId="4470A2D3"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Create space for those who have been intentionally excluded to have a voice in </w:t>
            </w:r>
            <w:proofErr w:type="gramStart"/>
            <w:r w:rsidRPr="00833C24">
              <w:rPr>
                <w:color w:val="000000"/>
                <w:sz w:val="22"/>
                <w:szCs w:val="22"/>
              </w:rPr>
              <w:t>decision-making</w:t>
            </w:r>
            <w:proofErr w:type="gramEnd"/>
          </w:p>
          <w:p w14:paraId="3023527E"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Create policies and practices that provide equitable opportunity and access for marginalized </w:t>
            </w:r>
            <w:proofErr w:type="gramStart"/>
            <w:r w:rsidRPr="00833C24">
              <w:rPr>
                <w:color w:val="000000"/>
                <w:sz w:val="22"/>
                <w:szCs w:val="22"/>
              </w:rPr>
              <w:t>students</w:t>
            </w:r>
            <w:proofErr w:type="gramEnd"/>
          </w:p>
          <w:p w14:paraId="56207D72" w14:textId="77777777" w:rsidR="00D9002E" w:rsidRPr="00833C24" w:rsidRDefault="00D9002E" w:rsidP="00D9002E">
            <w:pPr>
              <w:pStyle w:val="NormalWeb"/>
              <w:spacing w:before="0" w:beforeAutospacing="0" w:after="0" w:afterAutospacing="0"/>
              <w:ind w:left="450" w:hanging="360"/>
              <w:rPr>
                <w:sz w:val="22"/>
                <w:szCs w:val="22"/>
              </w:rPr>
            </w:pPr>
            <w:r w:rsidRPr="00833C24">
              <w:rPr>
                <w:b/>
                <w:bCs/>
                <w:color w:val="000000"/>
                <w:sz w:val="22"/>
                <w:szCs w:val="22"/>
              </w:rPr>
              <w:t>Engage in challenging conversations.</w:t>
            </w:r>
          </w:p>
          <w:p w14:paraId="377957CE"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Communicate </w:t>
            </w:r>
            <w:proofErr w:type="gramStart"/>
            <w:r w:rsidRPr="00833C24">
              <w:rPr>
                <w:color w:val="000000"/>
                <w:sz w:val="22"/>
                <w:szCs w:val="22"/>
              </w:rPr>
              <w:t>effectively</w:t>
            </w:r>
            <w:proofErr w:type="gramEnd"/>
          </w:p>
          <w:p w14:paraId="452A4810"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Use negotiation skills to promote positive outcomes for </w:t>
            </w:r>
            <w:proofErr w:type="gramStart"/>
            <w:r w:rsidRPr="00833C24">
              <w:rPr>
                <w:color w:val="000000"/>
                <w:sz w:val="22"/>
                <w:szCs w:val="22"/>
              </w:rPr>
              <w:t>students</w:t>
            </w:r>
            <w:proofErr w:type="gramEnd"/>
          </w:p>
          <w:p w14:paraId="021B5992"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Identify key decision-makers in </w:t>
            </w:r>
            <w:proofErr w:type="gramStart"/>
            <w:r w:rsidRPr="00833C24">
              <w:rPr>
                <w:color w:val="000000"/>
                <w:sz w:val="22"/>
                <w:szCs w:val="22"/>
              </w:rPr>
              <w:t>schools</w:t>
            </w:r>
            <w:proofErr w:type="gramEnd"/>
          </w:p>
          <w:p w14:paraId="6E47DBA7"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Facilitate opportunities for discussion with decision-</w:t>
            </w:r>
            <w:proofErr w:type="gramStart"/>
            <w:r w:rsidRPr="00833C24">
              <w:rPr>
                <w:color w:val="000000"/>
                <w:sz w:val="22"/>
                <w:szCs w:val="22"/>
              </w:rPr>
              <w:t>makers</w:t>
            </w:r>
            <w:proofErr w:type="gramEnd"/>
          </w:p>
          <w:p w14:paraId="55C2768D"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Facilitate conversations about how to more equitably distribute power and privilege within the </w:t>
            </w:r>
            <w:proofErr w:type="gramStart"/>
            <w:r w:rsidRPr="00833C24">
              <w:rPr>
                <w:color w:val="000000"/>
                <w:sz w:val="22"/>
                <w:szCs w:val="22"/>
              </w:rPr>
              <w:t>system</w:t>
            </w:r>
            <w:proofErr w:type="gramEnd"/>
          </w:p>
          <w:p w14:paraId="4FE3DE93" w14:textId="77777777" w:rsidR="00D9002E" w:rsidRDefault="00D9002E" w:rsidP="00D9002E">
            <w:pPr>
              <w:pStyle w:val="NormalWeb"/>
              <w:spacing w:before="0" w:beforeAutospacing="0" w:after="0" w:afterAutospacing="0"/>
              <w:ind w:left="450" w:hanging="360"/>
              <w:rPr>
                <w:color w:val="000000"/>
                <w:sz w:val="22"/>
                <w:szCs w:val="22"/>
              </w:rPr>
            </w:pPr>
            <w:r w:rsidRPr="00833C24">
              <w:rPr>
                <w:color w:val="000000"/>
                <w:sz w:val="22"/>
                <w:szCs w:val="22"/>
              </w:rPr>
              <w:t xml:space="preserve">Demonstrate how the role of school counselors impact all </w:t>
            </w:r>
            <w:proofErr w:type="gramStart"/>
            <w:r w:rsidRPr="00833C24">
              <w:rPr>
                <w:color w:val="000000"/>
                <w:sz w:val="22"/>
                <w:szCs w:val="22"/>
              </w:rPr>
              <w:t>students</w:t>
            </w:r>
            <w:proofErr w:type="gramEnd"/>
          </w:p>
          <w:p w14:paraId="3CAEF369" w14:textId="77777777" w:rsidR="00D9002E" w:rsidRDefault="00D9002E" w:rsidP="00D9002E">
            <w:pPr>
              <w:pStyle w:val="NormalWeb"/>
              <w:spacing w:before="0" w:beforeAutospacing="0" w:after="0" w:afterAutospacing="0"/>
              <w:ind w:left="450" w:hanging="360"/>
              <w:rPr>
                <w:b/>
                <w:bCs/>
                <w:i/>
                <w:iCs/>
                <w:color w:val="000000"/>
                <w:sz w:val="22"/>
                <w:szCs w:val="22"/>
              </w:rPr>
            </w:pPr>
          </w:p>
          <w:p w14:paraId="29D19AC5" w14:textId="77777777" w:rsidR="00D9002E" w:rsidRPr="00833C24" w:rsidRDefault="00D9002E" w:rsidP="00D9002E">
            <w:pPr>
              <w:pStyle w:val="NormalWeb"/>
              <w:spacing w:before="0" w:beforeAutospacing="0" w:after="0" w:afterAutospacing="0"/>
              <w:ind w:left="450" w:hanging="360"/>
              <w:rPr>
                <w:sz w:val="22"/>
                <w:szCs w:val="22"/>
              </w:rPr>
            </w:pPr>
            <w:r w:rsidRPr="00833C24">
              <w:rPr>
                <w:b/>
                <w:bCs/>
                <w:i/>
                <w:iCs/>
                <w:color w:val="000000"/>
                <w:sz w:val="22"/>
                <w:szCs w:val="22"/>
              </w:rPr>
              <w:t>Reflect</w:t>
            </w:r>
          </w:p>
          <w:p w14:paraId="692B3ED2" w14:textId="77777777" w:rsidR="00D9002E" w:rsidRPr="00833C24" w:rsidRDefault="00D9002E" w:rsidP="00D9002E">
            <w:pPr>
              <w:pStyle w:val="NormalWeb"/>
              <w:spacing w:before="0" w:beforeAutospacing="0" w:after="0" w:afterAutospacing="0"/>
              <w:ind w:left="450" w:hanging="360"/>
              <w:rPr>
                <w:sz w:val="22"/>
                <w:szCs w:val="22"/>
              </w:rPr>
            </w:pPr>
            <w:r w:rsidRPr="00833C24">
              <w:rPr>
                <w:b/>
                <w:bCs/>
                <w:color w:val="000000"/>
                <w:sz w:val="22"/>
                <w:szCs w:val="22"/>
              </w:rPr>
              <w:t>Regulate themselves.</w:t>
            </w:r>
          </w:p>
          <w:p w14:paraId="3B15F487"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Practice self-care to prevent </w:t>
            </w:r>
            <w:proofErr w:type="gramStart"/>
            <w:r w:rsidRPr="00833C24">
              <w:rPr>
                <w:color w:val="000000"/>
                <w:sz w:val="22"/>
                <w:szCs w:val="22"/>
              </w:rPr>
              <w:t>burnout</w:t>
            </w:r>
            <w:proofErr w:type="gramEnd"/>
          </w:p>
          <w:p w14:paraId="5452AAA5" w14:textId="77777777" w:rsidR="00D9002E" w:rsidRPr="00833C24" w:rsidRDefault="00D9002E" w:rsidP="00D9002E">
            <w:pPr>
              <w:pStyle w:val="NormalWeb"/>
              <w:spacing w:before="0" w:beforeAutospacing="0" w:after="0" w:afterAutospacing="0"/>
              <w:ind w:left="450" w:hanging="360"/>
              <w:rPr>
                <w:sz w:val="22"/>
                <w:szCs w:val="22"/>
              </w:rPr>
            </w:pPr>
            <w:r w:rsidRPr="00833C24">
              <w:rPr>
                <w:color w:val="000000"/>
                <w:sz w:val="22"/>
                <w:szCs w:val="22"/>
              </w:rPr>
              <w:t xml:space="preserve">Regulate self in highly emotional </w:t>
            </w:r>
            <w:proofErr w:type="gramStart"/>
            <w:r w:rsidRPr="00833C24">
              <w:rPr>
                <w:color w:val="000000"/>
                <w:sz w:val="22"/>
                <w:szCs w:val="22"/>
              </w:rPr>
              <w:t>situations</w:t>
            </w:r>
            <w:proofErr w:type="gramEnd"/>
          </w:p>
          <w:p w14:paraId="07EDDD40" w14:textId="77777777" w:rsidR="00D9002E" w:rsidRDefault="00D9002E" w:rsidP="00D9002E">
            <w:pPr>
              <w:pStyle w:val="NormalWeb"/>
              <w:spacing w:before="0" w:beforeAutospacing="0" w:after="0" w:afterAutospacing="0"/>
              <w:ind w:left="450" w:hanging="360"/>
              <w:rPr>
                <w:b/>
                <w:bCs/>
                <w:i/>
                <w:iCs/>
                <w:color w:val="000000"/>
                <w:sz w:val="22"/>
                <w:szCs w:val="22"/>
              </w:rPr>
            </w:pPr>
          </w:p>
          <w:p w14:paraId="0B2CAE97" w14:textId="77777777" w:rsidR="00D9002E" w:rsidRDefault="00D9002E" w:rsidP="00D9002E">
            <w:pPr>
              <w:pStyle w:val="NormalWeb"/>
              <w:spacing w:before="0" w:beforeAutospacing="0" w:after="0" w:afterAutospacing="0"/>
              <w:ind w:left="450" w:hanging="360"/>
              <w:rPr>
                <w:b/>
                <w:bCs/>
                <w:i/>
                <w:iCs/>
                <w:color w:val="000000"/>
                <w:sz w:val="22"/>
                <w:szCs w:val="22"/>
              </w:rPr>
            </w:pPr>
          </w:p>
          <w:p w14:paraId="56F118FA" w14:textId="204AEABF" w:rsidR="00D9002E" w:rsidRPr="00833C24" w:rsidRDefault="00D9002E" w:rsidP="00D9002E">
            <w:pPr>
              <w:pStyle w:val="NormalWeb"/>
              <w:spacing w:before="0" w:beforeAutospacing="0" w:after="0" w:afterAutospacing="0"/>
              <w:ind w:left="450" w:hanging="360"/>
              <w:rPr>
                <w:b/>
                <w:bCs/>
                <w:i/>
                <w:iCs/>
                <w:color w:val="000000"/>
                <w:sz w:val="22"/>
                <w:szCs w:val="22"/>
              </w:rPr>
            </w:pPr>
          </w:p>
        </w:tc>
        <w:tc>
          <w:tcPr>
            <w:tcW w:w="0" w:type="auto"/>
            <w:tcMar>
              <w:top w:w="100" w:type="dxa"/>
              <w:left w:w="100" w:type="dxa"/>
              <w:bottom w:w="100" w:type="dxa"/>
              <w:right w:w="100" w:type="dxa"/>
            </w:tcMar>
          </w:tcPr>
          <w:p w14:paraId="321A3F02"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33EFF902" w14:textId="77777777" w:rsidR="00D9002E" w:rsidRDefault="00D9002E" w:rsidP="00D9002E">
            <w:pPr>
              <w:spacing w:line="240" w:lineRule="auto"/>
              <w:rPr>
                <w:sz w:val="22"/>
                <w:szCs w:val="22"/>
              </w:rPr>
            </w:pPr>
          </w:p>
          <w:p w14:paraId="18308DEE" w14:textId="77777777" w:rsidR="00D9002E" w:rsidRPr="00833C24" w:rsidRDefault="00D9002E" w:rsidP="00D9002E">
            <w:pPr>
              <w:spacing w:line="240" w:lineRule="auto"/>
              <w:rPr>
                <w:sz w:val="22"/>
                <w:szCs w:val="22"/>
              </w:rPr>
            </w:pPr>
            <w:r w:rsidRPr="00833C24">
              <w:rPr>
                <w:sz w:val="22"/>
                <w:szCs w:val="22"/>
              </w:rPr>
              <w:br/>
            </w:r>
          </w:p>
          <w:p w14:paraId="19C1B2E3"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36F8769F"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74EB8887"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0AE189EC" w14:textId="77777777" w:rsidR="00D9002E" w:rsidRPr="00833C24" w:rsidRDefault="00D9002E" w:rsidP="00D9002E">
            <w:pPr>
              <w:spacing w:line="240" w:lineRule="auto"/>
              <w:rPr>
                <w:sz w:val="22"/>
                <w:szCs w:val="22"/>
              </w:rPr>
            </w:pPr>
          </w:p>
          <w:p w14:paraId="0974E559"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648F4D2A"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6890292F"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7D88E39C"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0790DB53" w14:textId="77777777" w:rsidR="00D9002E" w:rsidRPr="00833C24" w:rsidRDefault="00D9002E" w:rsidP="00D9002E">
            <w:pPr>
              <w:spacing w:line="240" w:lineRule="auto"/>
              <w:rPr>
                <w:sz w:val="22"/>
                <w:szCs w:val="22"/>
              </w:rPr>
            </w:pPr>
          </w:p>
          <w:p w14:paraId="5B3AB82C"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76B85296" w14:textId="77777777" w:rsidR="00D9002E" w:rsidRPr="00833C24" w:rsidRDefault="00D9002E" w:rsidP="00D9002E">
            <w:pPr>
              <w:spacing w:line="240" w:lineRule="auto"/>
              <w:rPr>
                <w:sz w:val="22"/>
                <w:szCs w:val="22"/>
              </w:rPr>
            </w:pPr>
          </w:p>
          <w:p w14:paraId="18454632"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34A2AFD3" w14:textId="77777777" w:rsidR="00D9002E" w:rsidRDefault="00D9002E" w:rsidP="00D9002E">
            <w:pPr>
              <w:spacing w:line="240" w:lineRule="auto"/>
              <w:rPr>
                <w:sz w:val="22"/>
                <w:szCs w:val="22"/>
              </w:rPr>
            </w:pPr>
            <w:r w:rsidRPr="00833C24">
              <w:rPr>
                <w:sz w:val="22"/>
                <w:szCs w:val="22"/>
              </w:rPr>
              <w:br/>
            </w:r>
          </w:p>
          <w:p w14:paraId="60400C50" w14:textId="77777777" w:rsidR="00D9002E" w:rsidRDefault="00D9002E" w:rsidP="00D9002E">
            <w:pPr>
              <w:spacing w:line="240" w:lineRule="auto"/>
              <w:rPr>
                <w:sz w:val="22"/>
                <w:szCs w:val="22"/>
              </w:rPr>
            </w:pPr>
          </w:p>
          <w:p w14:paraId="3A185395" w14:textId="77777777" w:rsidR="00D9002E" w:rsidRPr="00833C24" w:rsidRDefault="00D9002E" w:rsidP="00D9002E">
            <w:pPr>
              <w:spacing w:line="240" w:lineRule="auto"/>
              <w:rPr>
                <w:sz w:val="22"/>
                <w:szCs w:val="22"/>
              </w:rPr>
            </w:pPr>
          </w:p>
          <w:p w14:paraId="14255107"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76A22599" w14:textId="77777777" w:rsidR="00D9002E" w:rsidRPr="00833C24" w:rsidRDefault="00D9002E" w:rsidP="00D9002E">
            <w:pPr>
              <w:spacing w:line="240" w:lineRule="auto"/>
              <w:rPr>
                <w:sz w:val="22"/>
                <w:szCs w:val="22"/>
              </w:rPr>
            </w:pPr>
          </w:p>
          <w:p w14:paraId="4589574B"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40E6A3B3" w14:textId="77777777" w:rsidR="00D9002E" w:rsidRPr="00833C24" w:rsidRDefault="00D9002E" w:rsidP="00D9002E">
            <w:pPr>
              <w:spacing w:line="240" w:lineRule="auto"/>
              <w:rPr>
                <w:sz w:val="22"/>
                <w:szCs w:val="22"/>
              </w:rPr>
            </w:pPr>
          </w:p>
          <w:p w14:paraId="6B22E07E"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340B3324"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2CB5BF2D" w14:textId="77777777" w:rsidR="00D9002E" w:rsidRPr="00833C24" w:rsidRDefault="00D9002E" w:rsidP="00D9002E">
            <w:pPr>
              <w:spacing w:line="240" w:lineRule="auto"/>
              <w:rPr>
                <w:sz w:val="22"/>
                <w:szCs w:val="22"/>
              </w:rPr>
            </w:pPr>
          </w:p>
          <w:p w14:paraId="5373E5AE"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203F373A" w14:textId="77777777" w:rsidR="00D9002E" w:rsidRPr="00833C24" w:rsidRDefault="00D9002E" w:rsidP="00D9002E">
            <w:pPr>
              <w:spacing w:line="240" w:lineRule="auto"/>
              <w:rPr>
                <w:sz w:val="22"/>
                <w:szCs w:val="22"/>
              </w:rPr>
            </w:pPr>
          </w:p>
          <w:p w14:paraId="34367EF1"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29B0B958" w14:textId="77777777" w:rsidR="00D9002E" w:rsidRPr="00833C24" w:rsidRDefault="00D9002E" w:rsidP="00D9002E">
            <w:pPr>
              <w:spacing w:line="240" w:lineRule="auto"/>
              <w:rPr>
                <w:sz w:val="22"/>
                <w:szCs w:val="22"/>
              </w:rPr>
            </w:pPr>
          </w:p>
          <w:p w14:paraId="7BC33DFB"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0C2DBE4C"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51EA23AE"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6</w:t>
            </w:r>
          </w:p>
          <w:p w14:paraId="1E679B49"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07BD0788" w14:textId="77777777" w:rsidR="00D9002E" w:rsidRPr="00833C24" w:rsidRDefault="00D9002E" w:rsidP="00D9002E">
            <w:pPr>
              <w:spacing w:line="240" w:lineRule="auto"/>
              <w:rPr>
                <w:sz w:val="22"/>
                <w:szCs w:val="22"/>
              </w:rPr>
            </w:pPr>
          </w:p>
          <w:p w14:paraId="79D68EDF"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7</w:t>
            </w:r>
          </w:p>
          <w:p w14:paraId="1FA1F918" w14:textId="77777777" w:rsidR="00D9002E" w:rsidRDefault="00D9002E" w:rsidP="00D9002E">
            <w:pPr>
              <w:spacing w:line="240" w:lineRule="auto"/>
              <w:rPr>
                <w:color w:val="000000"/>
                <w:sz w:val="22"/>
                <w:szCs w:val="22"/>
              </w:rPr>
            </w:pPr>
            <w:r w:rsidRPr="00833C24">
              <w:rPr>
                <w:color w:val="000000"/>
                <w:sz w:val="22"/>
                <w:szCs w:val="22"/>
              </w:rPr>
              <w:t>7</w:t>
            </w:r>
          </w:p>
          <w:p w14:paraId="12206C1A" w14:textId="77777777" w:rsidR="00D9002E" w:rsidRDefault="00D9002E" w:rsidP="00D9002E">
            <w:pPr>
              <w:spacing w:line="240" w:lineRule="auto"/>
              <w:rPr>
                <w:color w:val="000000"/>
                <w:sz w:val="22"/>
                <w:szCs w:val="22"/>
              </w:rPr>
            </w:pPr>
          </w:p>
          <w:p w14:paraId="28931568" w14:textId="77777777" w:rsidR="00D9002E" w:rsidRDefault="00D9002E" w:rsidP="00D9002E">
            <w:pPr>
              <w:spacing w:line="240" w:lineRule="auto"/>
              <w:rPr>
                <w:color w:val="000000"/>
                <w:sz w:val="22"/>
                <w:szCs w:val="22"/>
              </w:rPr>
            </w:pPr>
          </w:p>
          <w:p w14:paraId="44917EC1" w14:textId="77777777" w:rsidR="00D9002E" w:rsidRDefault="00D9002E" w:rsidP="00D9002E">
            <w:pPr>
              <w:spacing w:line="240" w:lineRule="auto"/>
              <w:rPr>
                <w:color w:val="000000"/>
                <w:sz w:val="22"/>
                <w:szCs w:val="22"/>
              </w:rPr>
            </w:pPr>
          </w:p>
          <w:p w14:paraId="125C3E31" w14:textId="77777777" w:rsidR="00D9002E" w:rsidRDefault="00D9002E" w:rsidP="00D9002E">
            <w:pPr>
              <w:spacing w:line="240" w:lineRule="auto"/>
              <w:rPr>
                <w:color w:val="000000"/>
                <w:sz w:val="22"/>
                <w:szCs w:val="22"/>
              </w:rPr>
            </w:pPr>
            <w:r>
              <w:rPr>
                <w:color w:val="000000"/>
                <w:sz w:val="22"/>
                <w:szCs w:val="22"/>
              </w:rPr>
              <w:t>6</w:t>
            </w:r>
          </w:p>
          <w:p w14:paraId="7A58177E" w14:textId="3FA1AE27" w:rsidR="00D9002E" w:rsidRPr="00D9002E" w:rsidRDefault="00D9002E" w:rsidP="00D9002E">
            <w:pPr>
              <w:spacing w:line="240" w:lineRule="auto"/>
              <w:rPr>
                <w:color w:val="000000"/>
                <w:sz w:val="22"/>
                <w:szCs w:val="22"/>
              </w:rPr>
            </w:pPr>
            <w:r>
              <w:rPr>
                <w:color w:val="000000"/>
                <w:sz w:val="22"/>
                <w:szCs w:val="22"/>
              </w:rPr>
              <w:t>6</w:t>
            </w:r>
          </w:p>
        </w:tc>
        <w:tc>
          <w:tcPr>
            <w:tcW w:w="0" w:type="auto"/>
            <w:tcMar>
              <w:top w:w="100" w:type="dxa"/>
              <w:left w:w="100" w:type="dxa"/>
              <w:bottom w:w="100" w:type="dxa"/>
              <w:right w:w="100" w:type="dxa"/>
            </w:tcMar>
          </w:tcPr>
          <w:p w14:paraId="220AB894"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1057CD2D" w14:textId="77777777" w:rsidR="00D9002E" w:rsidRDefault="00D9002E" w:rsidP="00D9002E">
            <w:pPr>
              <w:spacing w:line="240" w:lineRule="auto"/>
              <w:rPr>
                <w:sz w:val="22"/>
                <w:szCs w:val="22"/>
              </w:rPr>
            </w:pPr>
            <w:r w:rsidRPr="00833C24">
              <w:rPr>
                <w:sz w:val="22"/>
                <w:szCs w:val="22"/>
              </w:rPr>
              <w:br/>
            </w:r>
          </w:p>
          <w:p w14:paraId="1366EECC" w14:textId="77777777" w:rsidR="00D9002E" w:rsidRPr="00833C24" w:rsidRDefault="00D9002E" w:rsidP="00D9002E">
            <w:pPr>
              <w:spacing w:line="240" w:lineRule="auto"/>
              <w:rPr>
                <w:sz w:val="22"/>
                <w:szCs w:val="22"/>
              </w:rPr>
            </w:pPr>
          </w:p>
          <w:p w14:paraId="6EE3CB78"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34019FBF"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3D5A449E"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4B074042" w14:textId="77777777" w:rsidR="00D9002E" w:rsidRPr="00833C24" w:rsidRDefault="00D9002E" w:rsidP="00D9002E">
            <w:pPr>
              <w:spacing w:line="240" w:lineRule="auto"/>
              <w:rPr>
                <w:sz w:val="22"/>
                <w:szCs w:val="22"/>
              </w:rPr>
            </w:pPr>
          </w:p>
          <w:p w14:paraId="7038FC2A"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552ECF71"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7FD90960"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44499439"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55C81B5C" w14:textId="77777777" w:rsidR="00D9002E" w:rsidRPr="00833C24" w:rsidRDefault="00D9002E" w:rsidP="00D9002E">
            <w:pPr>
              <w:spacing w:line="240" w:lineRule="auto"/>
              <w:rPr>
                <w:sz w:val="22"/>
                <w:szCs w:val="22"/>
              </w:rPr>
            </w:pPr>
          </w:p>
          <w:p w14:paraId="78CE6B4A"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0</w:t>
            </w:r>
          </w:p>
          <w:p w14:paraId="21F6F20B" w14:textId="77777777" w:rsidR="00D9002E" w:rsidRPr="00833C24" w:rsidRDefault="00D9002E" w:rsidP="00D9002E">
            <w:pPr>
              <w:spacing w:line="240" w:lineRule="auto"/>
              <w:rPr>
                <w:sz w:val="22"/>
                <w:szCs w:val="22"/>
              </w:rPr>
            </w:pPr>
          </w:p>
          <w:p w14:paraId="19B042BA"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.5</w:t>
            </w:r>
          </w:p>
          <w:p w14:paraId="19FC8BED" w14:textId="77777777" w:rsidR="00D9002E" w:rsidRDefault="00D9002E" w:rsidP="00D9002E">
            <w:pPr>
              <w:spacing w:line="240" w:lineRule="auto"/>
              <w:rPr>
                <w:sz w:val="22"/>
                <w:szCs w:val="22"/>
              </w:rPr>
            </w:pPr>
            <w:r w:rsidRPr="00833C24">
              <w:rPr>
                <w:sz w:val="22"/>
                <w:szCs w:val="22"/>
              </w:rPr>
              <w:br/>
            </w:r>
          </w:p>
          <w:p w14:paraId="0890B8FA" w14:textId="77777777" w:rsidR="00D9002E" w:rsidRDefault="00D9002E" w:rsidP="00D9002E">
            <w:pPr>
              <w:spacing w:line="240" w:lineRule="auto"/>
              <w:rPr>
                <w:sz w:val="22"/>
                <w:szCs w:val="22"/>
              </w:rPr>
            </w:pPr>
          </w:p>
          <w:p w14:paraId="2B390B9C" w14:textId="77777777" w:rsidR="00D9002E" w:rsidRPr="00833C24" w:rsidRDefault="00D9002E" w:rsidP="00D9002E">
            <w:pPr>
              <w:spacing w:line="240" w:lineRule="auto"/>
              <w:rPr>
                <w:sz w:val="22"/>
                <w:szCs w:val="22"/>
              </w:rPr>
            </w:pPr>
          </w:p>
          <w:p w14:paraId="3314F2F0"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45B8A9CB" w14:textId="77777777" w:rsidR="00D9002E" w:rsidRPr="00833C24" w:rsidRDefault="00D9002E" w:rsidP="00D9002E">
            <w:pPr>
              <w:spacing w:line="240" w:lineRule="auto"/>
              <w:rPr>
                <w:sz w:val="22"/>
                <w:szCs w:val="22"/>
              </w:rPr>
            </w:pPr>
          </w:p>
          <w:p w14:paraId="5856AAF5"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0FE96D85" w14:textId="77777777" w:rsidR="00D9002E" w:rsidRPr="00833C24" w:rsidRDefault="00D9002E" w:rsidP="00D9002E">
            <w:pPr>
              <w:spacing w:line="240" w:lineRule="auto"/>
              <w:rPr>
                <w:sz w:val="22"/>
                <w:szCs w:val="22"/>
              </w:rPr>
            </w:pPr>
          </w:p>
          <w:p w14:paraId="091B4C1B"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0</w:t>
            </w:r>
          </w:p>
          <w:p w14:paraId="7743518A"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6C9C2200" w14:textId="77777777" w:rsidR="00D9002E" w:rsidRPr="00833C24" w:rsidRDefault="00D9002E" w:rsidP="00D9002E">
            <w:pPr>
              <w:spacing w:line="240" w:lineRule="auto"/>
              <w:rPr>
                <w:sz w:val="22"/>
                <w:szCs w:val="22"/>
              </w:rPr>
            </w:pPr>
          </w:p>
          <w:p w14:paraId="3CD15868"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463951BE" w14:textId="77777777" w:rsidR="00D9002E" w:rsidRPr="00833C24" w:rsidRDefault="00D9002E" w:rsidP="00D9002E">
            <w:pPr>
              <w:spacing w:line="240" w:lineRule="auto"/>
              <w:rPr>
                <w:sz w:val="22"/>
                <w:szCs w:val="22"/>
              </w:rPr>
            </w:pPr>
          </w:p>
          <w:p w14:paraId="2001B633"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7CB783A3" w14:textId="77777777" w:rsidR="00D9002E" w:rsidRPr="00833C24" w:rsidRDefault="00D9002E" w:rsidP="00D9002E">
            <w:pPr>
              <w:spacing w:line="240" w:lineRule="auto"/>
              <w:rPr>
                <w:sz w:val="22"/>
                <w:szCs w:val="22"/>
              </w:rPr>
            </w:pPr>
          </w:p>
          <w:p w14:paraId="2741FE80"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0</w:t>
            </w:r>
          </w:p>
          <w:p w14:paraId="29CD38C3"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41075686"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518F29AC"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0</w:t>
            </w:r>
          </w:p>
          <w:p w14:paraId="7C3E80E6" w14:textId="77777777" w:rsidR="00D9002E" w:rsidRPr="00833C24" w:rsidRDefault="00D9002E" w:rsidP="00D9002E">
            <w:pPr>
              <w:spacing w:line="240" w:lineRule="auto"/>
              <w:rPr>
                <w:sz w:val="22"/>
                <w:szCs w:val="22"/>
              </w:rPr>
            </w:pPr>
          </w:p>
          <w:p w14:paraId="04E3FA75" w14:textId="77777777" w:rsidR="00D9002E" w:rsidRPr="00833C24" w:rsidRDefault="00D9002E" w:rsidP="00D9002E">
            <w:pPr>
              <w:pStyle w:val="NormalWeb"/>
              <w:spacing w:before="0" w:beforeAutospacing="0" w:after="0" w:afterAutospacing="0"/>
              <w:rPr>
                <w:sz w:val="22"/>
                <w:szCs w:val="22"/>
              </w:rPr>
            </w:pPr>
            <w:r w:rsidRPr="00833C24">
              <w:rPr>
                <w:color w:val="000000"/>
                <w:sz w:val="22"/>
                <w:szCs w:val="22"/>
              </w:rPr>
              <w:t>1</w:t>
            </w:r>
          </w:p>
          <w:p w14:paraId="5C1BACDD" w14:textId="77777777" w:rsidR="00D9002E" w:rsidRDefault="00D9002E" w:rsidP="00D9002E">
            <w:pPr>
              <w:spacing w:line="240" w:lineRule="auto"/>
              <w:rPr>
                <w:color w:val="000000"/>
                <w:sz w:val="22"/>
                <w:szCs w:val="22"/>
              </w:rPr>
            </w:pPr>
            <w:r w:rsidRPr="00833C24">
              <w:rPr>
                <w:color w:val="000000"/>
                <w:sz w:val="22"/>
                <w:szCs w:val="22"/>
              </w:rPr>
              <w:t>0</w:t>
            </w:r>
          </w:p>
          <w:p w14:paraId="635BA980" w14:textId="77777777" w:rsidR="00D9002E" w:rsidRDefault="00D9002E" w:rsidP="00D9002E">
            <w:pPr>
              <w:spacing w:line="240" w:lineRule="auto"/>
              <w:rPr>
                <w:sz w:val="22"/>
                <w:szCs w:val="22"/>
              </w:rPr>
            </w:pPr>
          </w:p>
          <w:p w14:paraId="7DF12588" w14:textId="77777777" w:rsidR="00D9002E" w:rsidRDefault="00D9002E" w:rsidP="00D9002E">
            <w:pPr>
              <w:spacing w:line="240" w:lineRule="auto"/>
              <w:rPr>
                <w:sz w:val="22"/>
                <w:szCs w:val="22"/>
              </w:rPr>
            </w:pPr>
          </w:p>
          <w:p w14:paraId="6ED60D7D" w14:textId="77777777" w:rsidR="00D9002E" w:rsidRDefault="00D9002E" w:rsidP="00D9002E">
            <w:pPr>
              <w:spacing w:line="240" w:lineRule="auto"/>
              <w:rPr>
                <w:sz w:val="22"/>
                <w:szCs w:val="22"/>
              </w:rPr>
            </w:pPr>
          </w:p>
          <w:p w14:paraId="4429074B" w14:textId="77777777" w:rsidR="00D9002E" w:rsidRDefault="00D9002E" w:rsidP="00D9002E">
            <w:pPr>
              <w:spacing w:line="240" w:lineRule="auto"/>
              <w:rPr>
                <w:sz w:val="22"/>
                <w:szCs w:val="22"/>
              </w:rPr>
            </w:pPr>
            <w:r>
              <w:rPr>
                <w:sz w:val="22"/>
                <w:szCs w:val="22"/>
              </w:rPr>
              <w:t>1</w:t>
            </w:r>
          </w:p>
          <w:p w14:paraId="208A3376" w14:textId="7509AAEC" w:rsidR="00D9002E" w:rsidRDefault="00D9002E" w:rsidP="00D9002E">
            <w:pPr>
              <w:spacing w:line="240" w:lineRule="auto"/>
              <w:rPr>
                <w:sz w:val="22"/>
                <w:szCs w:val="22"/>
              </w:rPr>
            </w:pPr>
            <w:r>
              <w:rPr>
                <w:sz w:val="22"/>
                <w:szCs w:val="22"/>
              </w:rPr>
              <w:t>1</w:t>
            </w:r>
          </w:p>
        </w:tc>
      </w:tr>
      <w:tr w:rsidR="00D9002E" w14:paraId="1982D3DC" w14:textId="77777777" w:rsidTr="00D9002E">
        <w:tc>
          <w:tcPr>
            <w:tcW w:w="0" w:type="auto"/>
            <w:gridSpan w:val="2"/>
            <w:tcMar>
              <w:top w:w="100" w:type="dxa"/>
              <w:left w:w="100" w:type="dxa"/>
              <w:bottom w:w="100" w:type="dxa"/>
              <w:right w:w="100" w:type="dxa"/>
            </w:tcMar>
          </w:tcPr>
          <w:p w14:paraId="10E5BB35" w14:textId="2A0B151B" w:rsidR="00D9002E" w:rsidRPr="00D9002E" w:rsidRDefault="00D9002E" w:rsidP="005B79AC">
            <w:pPr>
              <w:pStyle w:val="NormalWeb"/>
              <w:spacing w:before="0" w:beforeAutospacing="0" w:after="0" w:afterAutospacing="0"/>
              <w:rPr>
                <w:b/>
                <w:bCs/>
                <w:color w:val="000000"/>
              </w:rPr>
            </w:pPr>
            <w:r w:rsidRPr="00D9002E">
              <w:rPr>
                <w:b/>
                <w:bCs/>
                <w:color w:val="000000"/>
              </w:rPr>
              <w:lastRenderedPageBreak/>
              <w:t>Table 3 Continued</w:t>
            </w:r>
          </w:p>
        </w:tc>
        <w:tc>
          <w:tcPr>
            <w:tcW w:w="0" w:type="auto"/>
            <w:tcMar>
              <w:top w:w="100" w:type="dxa"/>
              <w:left w:w="100" w:type="dxa"/>
              <w:bottom w:w="100" w:type="dxa"/>
              <w:right w:w="100" w:type="dxa"/>
            </w:tcMar>
          </w:tcPr>
          <w:p w14:paraId="584B9A79" w14:textId="77777777" w:rsidR="00D9002E" w:rsidRDefault="00D9002E" w:rsidP="00101783">
            <w:pPr>
              <w:spacing w:line="240" w:lineRule="auto"/>
              <w:rPr>
                <w:sz w:val="22"/>
                <w:szCs w:val="22"/>
              </w:rPr>
            </w:pPr>
          </w:p>
        </w:tc>
        <w:tc>
          <w:tcPr>
            <w:tcW w:w="0" w:type="auto"/>
            <w:tcMar>
              <w:top w:w="100" w:type="dxa"/>
              <w:left w:w="100" w:type="dxa"/>
              <w:bottom w:w="100" w:type="dxa"/>
              <w:right w:w="100" w:type="dxa"/>
            </w:tcMar>
          </w:tcPr>
          <w:p w14:paraId="6771F2F7" w14:textId="77777777" w:rsidR="00D9002E" w:rsidRDefault="00D9002E" w:rsidP="00101783">
            <w:pPr>
              <w:spacing w:line="240" w:lineRule="auto"/>
              <w:rPr>
                <w:sz w:val="22"/>
                <w:szCs w:val="22"/>
              </w:rPr>
            </w:pPr>
          </w:p>
        </w:tc>
      </w:tr>
      <w:tr w:rsidR="00101783" w14:paraId="6B860716" w14:textId="77777777" w:rsidTr="00D9002E">
        <w:tc>
          <w:tcPr>
            <w:tcW w:w="0" w:type="auto"/>
            <w:tcBorders>
              <w:bottom w:val="single" w:sz="4" w:space="0" w:color="000000"/>
            </w:tcBorders>
            <w:tcMar>
              <w:top w:w="100" w:type="dxa"/>
              <w:left w:w="100" w:type="dxa"/>
              <w:bottom w:w="100" w:type="dxa"/>
              <w:right w:w="100" w:type="dxa"/>
            </w:tcMar>
            <w:hideMark/>
          </w:tcPr>
          <w:p w14:paraId="0ADE0C50" w14:textId="77777777" w:rsidR="00101783" w:rsidRDefault="005B79AC" w:rsidP="005B79AC">
            <w:pPr>
              <w:spacing w:line="240" w:lineRule="auto"/>
              <w:rPr>
                <w:b/>
                <w:bCs/>
                <w:sz w:val="22"/>
                <w:szCs w:val="22"/>
              </w:rPr>
            </w:pPr>
            <w:r>
              <w:rPr>
                <w:b/>
                <w:bCs/>
                <w:sz w:val="22"/>
                <w:szCs w:val="22"/>
              </w:rPr>
              <w:t>Skills</w:t>
            </w:r>
          </w:p>
          <w:p w14:paraId="05ACD150" w14:textId="6BA32646" w:rsidR="009C28CE" w:rsidRPr="005B79AC" w:rsidRDefault="009C28CE" w:rsidP="005B79AC">
            <w:pPr>
              <w:spacing w:line="240" w:lineRule="auto"/>
              <w:rPr>
                <w:b/>
                <w:bCs/>
                <w:sz w:val="22"/>
                <w:szCs w:val="22"/>
              </w:rPr>
            </w:pPr>
            <w:r>
              <w:rPr>
                <w:b/>
                <w:bCs/>
                <w:sz w:val="22"/>
                <w:szCs w:val="22"/>
              </w:rPr>
              <w:t>(cont.)</w:t>
            </w:r>
          </w:p>
        </w:tc>
        <w:tc>
          <w:tcPr>
            <w:tcW w:w="0" w:type="auto"/>
            <w:tcBorders>
              <w:bottom w:val="single" w:sz="4" w:space="0" w:color="000000"/>
            </w:tcBorders>
            <w:tcMar>
              <w:top w:w="100" w:type="dxa"/>
              <w:left w:w="100" w:type="dxa"/>
              <w:bottom w:w="100" w:type="dxa"/>
              <w:right w:w="100" w:type="dxa"/>
            </w:tcMar>
            <w:hideMark/>
          </w:tcPr>
          <w:p w14:paraId="1797BEA7" w14:textId="77777777" w:rsidR="00101783" w:rsidRPr="00833C24" w:rsidRDefault="00101783" w:rsidP="00101783">
            <w:pPr>
              <w:pStyle w:val="NormalWeb"/>
              <w:spacing w:before="0" w:beforeAutospacing="0" w:after="0" w:afterAutospacing="0"/>
              <w:ind w:left="450" w:hanging="360"/>
              <w:rPr>
                <w:sz w:val="22"/>
                <w:szCs w:val="22"/>
              </w:rPr>
            </w:pPr>
            <w:r w:rsidRPr="00833C24">
              <w:rPr>
                <w:b/>
                <w:bCs/>
                <w:color w:val="000000"/>
                <w:sz w:val="22"/>
                <w:szCs w:val="22"/>
              </w:rPr>
              <w:t>Reflect on growth areas.</w:t>
            </w:r>
          </w:p>
          <w:p w14:paraId="3379BAC0"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Recognize their own areas for </w:t>
            </w:r>
            <w:proofErr w:type="gramStart"/>
            <w:r w:rsidRPr="00833C24">
              <w:rPr>
                <w:color w:val="000000"/>
                <w:sz w:val="22"/>
                <w:szCs w:val="22"/>
              </w:rPr>
              <w:t>growth</w:t>
            </w:r>
            <w:proofErr w:type="gramEnd"/>
          </w:p>
          <w:p w14:paraId="5FFE266C"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Demonstrate multicultural </w:t>
            </w:r>
            <w:proofErr w:type="gramStart"/>
            <w:r w:rsidRPr="00833C24">
              <w:rPr>
                <w:color w:val="000000"/>
                <w:sz w:val="22"/>
                <w:szCs w:val="22"/>
              </w:rPr>
              <w:t>competence</w:t>
            </w:r>
            <w:proofErr w:type="gramEnd"/>
          </w:p>
          <w:p w14:paraId="3414F2CC"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 xml:space="preserve">Recognize their own privileged and marginalized </w:t>
            </w:r>
            <w:proofErr w:type="gramStart"/>
            <w:r w:rsidRPr="00833C24">
              <w:rPr>
                <w:color w:val="000000"/>
                <w:sz w:val="22"/>
                <w:szCs w:val="22"/>
              </w:rPr>
              <w:t>identities</w:t>
            </w:r>
            <w:proofErr w:type="gramEnd"/>
          </w:p>
          <w:p w14:paraId="22B355BA" w14:textId="77777777" w:rsidR="00101783" w:rsidRPr="00833C24" w:rsidRDefault="00101783" w:rsidP="00101783">
            <w:pPr>
              <w:pStyle w:val="NormalWeb"/>
              <w:spacing w:before="0" w:beforeAutospacing="0" w:after="0" w:afterAutospacing="0"/>
              <w:ind w:left="450" w:hanging="360"/>
              <w:rPr>
                <w:sz w:val="22"/>
                <w:szCs w:val="22"/>
              </w:rPr>
            </w:pPr>
            <w:r w:rsidRPr="00833C24">
              <w:rPr>
                <w:color w:val="000000"/>
                <w:sz w:val="22"/>
                <w:szCs w:val="22"/>
              </w:rPr>
              <w:t>Reflect on how the school counselor's own bias impacts their perspective</w:t>
            </w:r>
          </w:p>
        </w:tc>
        <w:tc>
          <w:tcPr>
            <w:tcW w:w="0" w:type="auto"/>
            <w:tcBorders>
              <w:bottom w:val="single" w:sz="4" w:space="0" w:color="000000"/>
            </w:tcBorders>
            <w:tcMar>
              <w:top w:w="100" w:type="dxa"/>
              <w:left w:w="100" w:type="dxa"/>
              <w:bottom w:w="100" w:type="dxa"/>
              <w:right w:w="100" w:type="dxa"/>
            </w:tcMar>
            <w:hideMark/>
          </w:tcPr>
          <w:p w14:paraId="084FB8FB" w14:textId="77777777" w:rsidR="00101783" w:rsidRPr="00833C24" w:rsidRDefault="00101783" w:rsidP="00101783">
            <w:pPr>
              <w:spacing w:line="240" w:lineRule="auto"/>
              <w:rPr>
                <w:sz w:val="22"/>
                <w:szCs w:val="22"/>
              </w:rPr>
            </w:pPr>
          </w:p>
          <w:p w14:paraId="7578323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F2C9C84"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0D7D30B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p w14:paraId="16C2E899" w14:textId="77777777" w:rsidR="00101783" w:rsidRPr="00833C24" w:rsidRDefault="00101783" w:rsidP="00101783">
            <w:pPr>
              <w:spacing w:line="240" w:lineRule="auto"/>
              <w:rPr>
                <w:sz w:val="22"/>
                <w:szCs w:val="22"/>
              </w:rPr>
            </w:pPr>
          </w:p>
          <w:p w14:paraId="4E6202AF"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7</w:t>
            </w:r>
          </w:p>
        </w:tc>
        <w:tc>
          <w:tcPr>
            <w:tcW w:w="0" w:type="auto"/>
            <w:tcBorders>
              <w:bottom w:val="single" w:sz="4" w:space="0" w:color="000000"/>
            </w:tcBorders>
            <w:tcMar>
              <w:top w:w="100" w:type="dxa"/>
              <w:left w:w="100" w:type="dxa"/>
              <w:bottom w:w="100" w:type="dxa"/>
              <w:right w:w="100" w:type="dxa"/>
            </w:tcMar>
            <w:hideMark/>
          </w:tcPr>
          <w:p w14:paraId="210DC9E5" w14:textId="77777777" w:rsidR="00101783" w:rsidRDefault="00101783" w:rsidP="00101783">
            <w:pPr>
              <w:spacing w:line="240" w:lineRule="auto"/>
              <w:rPr>
                <w:sz w:val="22"/>
                <w:szCs w:val="22"/>
              </w:rPr>
            </w:pPr>
          </w:p>
          <w:p w14:paraId="44F71DE5" w14:textId="35AFB0A9"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5742AF89"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1</w:t>
            </w:r>
          </w:p>
          <w:p w14:paraId="3454F057"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p w14:paraId="3994FDB7" w14:textId="77777777" w:rsidR="00101783" w:rsidRPr="00833C24" w:rsidRDefault="00101783" w:rsidP="00101783">
            <w:pPr>
              <w:spacing w:line="240" w:lineRule="auto"/>
              <w:rPr>
                <w:sz w:val="22"/>
                <w:szCs w:val="22"/>
              </w:rPr>
            </w:pPr>
          </w:p>
          <w:p w14:paraId="23D63398" w14:textId="77777777" w:rsidR="00101783" w:rsidRPr="00833C24" w:rsidRDefault="00101783" w:rsidP="00101783">
            <w:pPr>
              <w:pStyle w:val="NormalWeb"/>
              <w:spacing w:before="0" w:beforeAutospacing="0" w:after="0" w:afterAutospacing="0"/>
              <w:rPr>
                <w:sz w:val="22"/>
                <w:szCs w:val="22"/>
              </w:rPr>
            </w:pPr>
            <w:r w:rsidRPr="00833C24">
              <w:rPr>
                <w:color w:val="000000"/>
                <w:sz w:val="22"/>
                <w:szCs w:val="22"/>
              </w:rPr>
              <w:t>0</w:t>
            </w:r>
          </w:p>
        </w:tc>
      </w:tr>
    </w:tbl>
    <w:p w14:paraId="0FCAD207" w14:textId="77777777" w:rsidR="00F62C62" w:rsidRDefault="00F62C62" w:rsidP="00F62C62"/>
    <w:p w14:paraId="3AD23527" w14:textId="6CDC974C" w:rsidR="00F62C62" w:rsidRPr="00897B85" w:rsidRDefault="00F62C62" w:rsidP="00897B85">
      <w:pPr>
        <w:spacing w:line="240" w:lineRule="auto"/>
        <w:rPr>
          <w:color w:val="000000"/>
        </w:rPr>
      </w:pPr>
      <w:r>
        <w:rPr>
          <w:color w:val="000000"/>
        </w:rPr>
        <w:br w:type="page"/>
      </w:r>
    </w:p>
    <w:p w14:paraId="6E624961" w14:textId="4BA5F377" w:rsidR="00E25175" w:rsidRDefault="00E25175" w:rsidP="00686CB1">
      <w:pPr>
        <w:pStyle w:val="NormalWeb"/>
        <w:spacing w:before="0" w:beforeAutospacing="0" w:after="0" w:afterAutospacing="0" w:line="480" w:lineRule="auto"/>
        <w:rPr>
          <w:rStyle w:val="apple-tab-span"/>
          <w:color w:val="000000"/>
        </w:rPr>
      </w:pPr>
      <w:r>
        <w:rPr>
          <w:color w:val="000000"/>
        </w:rPr>
        <w:lastRenderedPageBreak/>
        <w:t>differentiated definition of systemic change that is unique from leadership and advocacy. Throughout the study, panelists regarded systemic change, leadership, and advocacy as being interconnected constructs; however, systemic change is more centered on action, outcome, and a dedicated focus on social justice. </w:t>
      </w:r>
    </w:p>
    <w:p w14:paraId="15DEAD58" w14:textId="7EF093C8" w:rsidR="00686CB1" w:rsidRDefault="00686CB1" w:rsidP="00686CB1">
      <w:pPr>
        <w:pStyle w:val="NormalWeb"/>
        <w:spacing w:before="0" w:beforeAutospacing="0" w:after="0" w:afterAutospacing="0" w:line="480" w:lineRule="auto"/>
      </w:pPr>
      <w:r>
        <w:rPr>
          <w:rStyle w:val="apple-tab-span"/>
          <w:color w:val="000000"/>
        </w:rPr>
        <w:tab/>
      </w:r>
      <w:r>
        <w:rPr>
          <w:color w:val="000000"/>
        </w:rPr>
        <w:t>Within the Beliefs and Knowledge domains, many items identified by participants are consistent with existing professional standards guiding the counseling profession (e.g., ASCA, CACREP). For instance, the belief</w:t>
      </w:r>
      <w:r w:rsidR="00034826">
        <w:rPr>
          <w:color w:val="000000"/>
        </w:rPr>
        <w:t>s</w:t>
      </w:r>
      <w:r>
        <w:rPr>
          <w:color w:val="000000"/>
        </w:rPr>
        <w:t xml:space="preserve"> that all students are capable of success and should have access to a comprehensive school counseling program are foundational mindsets for professional school counselors (ASCA, 2019b). However, the results of this study extend these standards to call on school counselors’ responsibility and capability to identify and address unjust school practices. Similarly, participants identified important concepts and theories within the Knowledge domain that align with existing counselor preparation (e.g., </w:t>
      </w:r>
      <w:proofErr w:type="gramStart"/>
      <w:r>
        <w:rPr>
          <w:color w:val="000000"/>
        </w:rPr>
        <w:t>counseling</w:t>
      </w:r>
      <w:proofErr w:type="gramEnd"/>
      <w:r>
        <w:rPr>
          <w:color w:val="000000"/>
        </w:rPr>
        <w:t xml:space="preserve"> and human development theories, multicultural considerations). However, these findings suggest further training is needed on additional concepts such as educational policy, systems theories,</w:t>
      </w:r>
      <w:r w:rsidR="00194A6E">
        <w:rPr>
          <w:color w:val="000000"/>
        </w:rPr>
        <w:t xml:space="preserve"> and</w:t>
      </w:r>
      <w:r>
        <w:rPr>
          <w:color w:val="000000"/>
        </w:rPr>
        <w:t xml:space="preserve"> culturally sustaining pedagogy. The results support existing counselor preparation strategies yet provide direction for how the field can reach further to train systemic change agents. </w:t>
      </w:r>
    </w:p>
    <w:p w14:paraId="1AACD613" w14:textId="16F7A894" w:rsidR="00686CB1" w:rsidRDefault="00686CB1" w:rsidP="00686CB1">
      <w:pPr>
        <w:pStyle w:val="NormalWeb"/>
        <w:spacing w:before="0" w:beforeAutospacing="0" w:after="0" w:afterAutospacing="0" w:line="480" w:lineRule="auto"/>
      </w:pPr>
      <w:r>
        <w:rPr>
          <w:rStyle w:val="apple-tab-span"/>
          <w:color w:val="000000"/>
        </w:rPr>
        <w:tab/>
      </w:r>
      <w:r>
        <w:rPr>
          <w:color w:val="000000"/>
        </w:rPr>
        <w:t>In the Dispositions and Skills domains, there continues to be a theme of systemic change requiring an intentional focus on social justice. While these findings support fundamental school counseling competencies</w:t>
      </w:r>
      <w:r w:rsidR="00440CAA">
        <w:rPr>
          <w:color w:val="000000"/>
        </w:rPr>
        <w:t xml:space="preserve"> (ASCA</w:t>
      </w:r>
      <w:r>
        <w:rPr>
          <w:color w:val="000000"/>
        </w:rPr>
        <w:t>,</w:t>
      </w:r>
      <w:r w:rsidR="00440CAA">
        <w:rPr>
          <w:color w:val="000000"/>
        </w:rPr>
        <w:t xml:space="preserve"> 2019b)</w:t>
      </w:r>
      <w:r>
        <w:rPr>
          <w:color w:val="000000"/>
        </w:rPr>
        <w:t xml:space="preserve"> like promoting ethical behavior, building trusting relationships, and demonstrating acceptance and compassion to all, the results also point towards the need for a stronger social justice commitment. </w:t>
      </w:r>
      <w:r w:rsidR="00B81505">
        <w:rPr>
          <w:color w:val="000000"/>
        </w:rPr>
        <w:t>Participants</w:t>
      </w:r>
      <w:r>
        <w:rPr>
          <w:color w:val="000000"/>
        </w:rPr>
        <w:t xml:space="preserve"> recognized a need for school counselors to be able to identify how school policies, committees, or systems may reinforce oppressive or racist practices and actively engage in conversations with decision-makers who </w:t>
      </w:r>
      <w:r>
        <w:rPr>
          <w:color w:val="000000"/>
        </w:rPr>
        <w:lastRenderedPageBreak/>
        <w:t>may be resistant to change. Within the most recent revision of the ASCA Code of Ethics (2022), there has been more specific language addressing aspects of anti-racism, marginalization, and systems of oppression which provides evidence that the findings in this study are consistent with the counseling profession’s shifts to be more active in social justice and systemic change.</w:t>
      </w:r>
    </w:p>
    <w:p w14:paraId="739D46DB" w14:textId="77777777" w:rsidR="00686CB1" w:rsidRDefault="00686CB1" w:rsidP="009F1315">
      <w:pPr>
        <w:pStyle w:val="Heading3"/>
      </w:pPr>
      <w:bookmarkStart w:id="75" w:name="_Toc135230523"/>
      <w:r>
        <w:t>Differentiating Systemic Change</w:t>
      </w:r>
      <w:bookmarkEnd w:id="75"/>
    </w:p>
    <w:p w14:paraId="73B422FC" w14:textId="7835537E" w:rsidR="00686CB1" w:rsidRPr="00B941FB" w:rsidRDefault="00686CB1" w:rsidP="00686CB1">
      <w:pPr>
        <w:pStyle w:val="NormalWeb"/>
        <w:spacing w:before="0" w:beforeAutospacing="0" w:after="0" w:afterAutospacing="0" w:line="480" w:lineRule="auto"/>
        <w:rPr>
          <w:color w:val="000000"/>
        </w:rPr>
      </w:pPr>
      <w:r>
        <w:rPr>
          <w:rStyle w:val="apple-tab-span"/>
          <w:color w:val="000000"/>
        </w:rPr>
        <w:tab/>
      </w:r>
      <w:r>
        <w:rPr>
          <w:color w:val="000000"/>
        </w:rPr>
        <w:t xml:space="preserve">Although panelists in this study described systemic change agents as using skills necessary for leadership and advocacy, the findings suggested that there are differences in </w:t>
      </w:r>
      <w:r w:rsidR="00B81505">
        <w:rPr>
          <w:color w:val="000000"/>
        </w:rPr>
        <w:t>how</w:t>
      </w:r>
      <w:r>
        <w:rPr>
          <w:color w:val="000000"/>
        </w:rPr>
        <w:t xml:space="preserve"> these skills are enacted. Traditionally, leadership in school counseling has focused on implementing school counseling programs and services (ASCA, 2019a), serving on school-wide or district-level leadership teams (Young &amp; Bryan, 2015), and collaborating with educational and community partners to make progress on goals (Gibson et al., 2018). However, participants in this study discussed how systemic change agents do not necessarily require a formal leadership role</w:t>
      </w:r>
      <w:r w:rsidR="00B941FB">
        <w:rPr>
          <w:color w:val="000000"/>
        </w:rPr>
        <w:t xml:space="preserve">. They </w:t>
      </w:r>
      <w:r>
        <w:rPr>
          <w:color w:val="000000"/>
        </w:rPr>
        <w:t xml:space="preserve">noted that systemic change agents often work behind the scenes to create change from the bottom up </w:t>
      </w:r>
      <w:r w:rsidR="00B941FB">
        <w:rPr>
          <w:color w:val="000000"/>
        </w:rPr>
        <w:t xml:space="preserve">supporting a non-hierarchical approach like transformative leadership theory (Shields et al., 2018). </w:t>
      </w:r>
      <w:r>
        <w:rPr>
          <w:color w:val="000000"/>
        </w:rPr>
        <w:t xml:space="preserve">Further, while they noted systemic change agents are also leaders, they lead by highlighting systemic practices that are oppressive to student groups and implementing </w:t>
      </w:r>
      <w:r w:rsidR="00BF6B08">
        <w:rPr>
          <w:color w:val="000000"/>
        </w:rPr>
        <w:t>high-quality</w:t>
      </w:r>
      <w:r>
        <w:rPr>
          <w:color w:val="000000"/>
        </w:rPr>
        <w:t xml:space="preserve"> counseling programs to address inequities. While there is clear overlap between leadership and systemic change, the intentional focus on social justice and willingness to work without formal recognition are two ways where they differ.</w:t>
      </w:r>
    </w:p>
    <w:p w14:paraId="60AF1F3F" w14:textId="41F985DB"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The expert panelists noted many similarities between advocacy and systemic change and suggested that advocacy is a necessary component of systemic change. </w:t>
      </w:r>
      <w:proofErr w:type="spellStart"/>
      <w:r>
        <w:rPr>
          <w:color w:val="000000"/>
        </w:rPr>
        <w:t>Ratts</w:t>
      </w:r>
      <w:proofErr w:type="spellEnd"/>
      <w:r>
        <w:rPr>
          <w:color w:val="000000"/>
        </w:rPr>
        <w:t xml:space="preserve"> and colleagues (2007) described advocacy broadly as school counselors “intervening in the social context that affects students” (p. 90). Advocacy interventions can occur both with and on behalf of students </w:t>
      </w:r>
      <w:r>
        <w:rPr>
          <w:color w:val="000000"/>
        </w:rPr>
        <w:lastRenderedPageBreak/>
        <w:t xml:space="preserve">across multiple domains (i.e., individual student, school or community level, public arena; </w:t>
      </w:r>
      <w:proofErr w:type="spellStart"/>
      <w:r>
        <w:rPr>
          <w:color w:val="000000"/>
        </w:rPr>
        <w:t>Ratts</w:t>
      </w:r>
      <w:proofErr w:type="spellEnd"/>
      <w:r>
        <w:rPr>
          <w:color w:val="000000"/>
        </w:rPr>
        <w:t xml:space="preserve"> et al., 2007</w:t>
      </w:r>
      <w:r w:rsidR="00B941FB">
        <w:rPr>
          <w:color w:val="000000"/>
        </w:rPr>
        <w:t xml:space="preserve">; </w:t>
      </w:r>
      <w:proofErr w:type="spellStart"/>
      <w:r w:rsidR="00B941FB">
        <w:rPr>
          <w:color w:val="000000"/>
        </w:rPr>
        <w:t>Toporek</w:t>
      </w:r>
      <w:proofErr w:type="spellEnd"/>
      <w:r w:rsidR="00B941FB">
        <w:rPr>
          <w:color w:val="000000"/>
        </w:rPr>
        <w:t xml:space="preserve"> et al., 2009</w:t>
      </w:r>
      <w:r>
        <w:rPr>
          <w:color w:val="000000"/>
        </w:rPr>
        <w:t>). However, participants believed systemic change centers on the broader, macro-level type of advocacy that ideally would create school environment</w:t>
      </w:r>
      <w:r w:rsidR="00B81505">
        <w:rPr>
          <w:color w:val="000000"/>
        </w:rPr>
        <w:t>s</w:t>
      </w:r>
      <w:r>
        <w:rPr>
          <w:color w:val="000000"/>
        </w:rPr>
        <w:t xml:space="preserve"> that reduce marginalization of individuals. For example, panelists described advocacy as identifying and responding to a student's needs</w:t>
      </w:r>
      <w:r w:rsidR="00B941FB">
        <w:rPr>
          <w:color w:val="000000"/>
        </w:rPr>
        <w:t xml:space="preserve"> (microlevel; </w:t>
      </w:r>
      <w:proofErr w:type="spellStart"/>
      <w:r w:rsidR="00B941FB">
        <w:rPr>
          <w:color w:val="000000"/>
        </w:rPr>
        <w:t>Toporek</w:t>
      </w:r>
      <w:proofErr w:type="spellEnd"/>
      <w:r w:rsidR="00B941FB">
        <w:rPr>
          <w:color w:val="000000"/>
        </w:rPr>
        <w:t xml:space="preserve"> et al., 2009)</w:t>
      </w:r>
      <w:r>
        <w:rPr>
          <w:color w:val="000000"/>
        </w:rPr>
        <w:t>. This may include bringing about awareness of the issue to other educational partners or identifying school or community resources that meet the student’s specific needs (</w:t>
      </w:r>
      <w:proofErr w:type="spellStart"/>
      <w:r>
        <w:rPr>
          <w:color w:val="000000"/>
        </w:rPr>
        <w:t>Asplund</w:t>
      </w:r>
      <w:proofErr w:type="spellEnd"/>
      <w:r>
        <w:rPr>
          <w:color w:val="000000"/>
        </w:rPr>
        <w:t xml:space="preserve"> &amp; Ordway, 2018; </w:t>
      </w:r>
      <w:proofErr w:type="spellStart"/>
      <w:r>
        <w:rPr>
          <w:color w:val="000000"/>
        </w:rPr>
        <w:t>Ratts</w:t>
      </w:r>
      <w:proofErr w:type="spellEnd"/>
      <w:r>
        <w:rPr>
          <w:color w:val="000000"/>
        </w:rPr>
        <w:t xml:space="preserve"> et al., 2007). However, systemic change agents take a more active social justice approach by seeking out the perspectives of marginalized students and advocating against systemically oppressive policies and practices</w:t>
      </w:r>
      <w:r w:rsidR="00B941FB">
        <w:rPr>
          <w:color w:val="000000"/>
        </w:rPr>
        <w:t xml:space="preserve"> (</w:t>
      </w:r>
      <w:r w:rsidR="00964CEE">
        <w:rPr>
          <w:color w:val="000000"/>
        </w:rPr>
        <w:t xml:space="preserve">macrolevel; </w:t>
      </w:r>
      <w:proofErr w:type="spellStart"/>
      <w:r w:rsidR="00964CEE">
        <w:rPr>
          <w:color w:val="000000"/>
        </w:rPr>
        <w:t>Toporek</w:t>
      </w:r>
      <w:proofErr w:type="spellEnd"/>
      <w:r w:rsidR="00964CEE">
        <w:rPr>
          <w:color w:val="000000"/>
        </w:rPr>
        <w:t xml:space="preserve"> et al, 2009)</w:t>
      </w:r>
      <w:r>
        <w:rPr>
          <w:color w:val="000000"/>
        </w:rPr>
        <w:t xml:space="preserve">. </w:t>
      </w:r>
      <w:proofErr w:type="gramStart"/>
      <w:r>
        <w:rPr>
          <w:color w:val="000000"/>
        </w:rPr>
        <w:t>In order for</w:t>
      </w:r>
      <w:proofErr w:type="gramEnd"/>
      <w:r>
        <w:rPr>
          <w:color w:val="000000"/>
        </w:rPr>
        <w:t xml:space="preserve"> systems to change, participants argued that multiple individuals must be involved (e.g., students, families, educators, community members) whereas school counselors can be advocates without the involvement of others. In all, advocacy is a critical responsibility for school counselors (Haskins &amp; Singh, 2016; </w:t>
      </w:r>
      <w:proofErr w:type="spellStart"/>
      <w:r>
        <w:rPr>
          <w:color w:val="000000"/>
        </w:rPr>
        <w:t>Ratts</w:t>
      </w:r>
      <w:proofErr w:type="spellEnd"/>
      <w:r>
        <w:rPr>
          <w:color w:val="000000"/>
        </w:rPr>
        <w:t xml:space="preserve"> et al., 2007), but the results of this study suggest advocacy alone does not fully capture the transformation of practices that promote equity for marginalized communities.</w:t>
      </w:r>
    </w:p>
    <w:p w14:paraId="394E9DE9" w14:textId="77777777" w:rsidR="00686CB1" w:rsidRDefault="00686CB1" w:rsidP="009F1315">
      <w:pPr>
        <w:pStyle w:val="Heading3"/>
      </w:pPr>
      <w:bookmarkStart w:id="76" w:name="_Toc135230524"/>
      <w:r>
        <w:t>Building a Foundation for Systemic Change</w:t>
      </w:r>
      <w:bookmarkEnd w:id="76"/>
    </w:p>
    <w:p w14:paraId="180CCE4F" w14:textId="1DF781EC" w:rsidR="00686CB1" w:rsidRDefault="00B81505" w:rsidP="00686CB1">
      <w:pPr>
        <w:pStyle w:val="NormalWeb"/>
        <w:spacing w:before="0" w:beforeAutospacing="0" w:after="0" w:afterAutospacing="0" w:line="480" w:lineRule="auto"/>
        <w:ind w:firstLine="720"/>
      </w:pPr>
      <w:r>
        <w:rPr>
          <w:color w:val="000000"/>
        </w:rPr>
        <w:t>Findings</w:t>
      </w:r>
      <w:r w:rsidR="00686CB1">
        <w:rPr>
          <w:color w:val="000000"/>
        </w:rPr>
        <w:t xml:space="preserve"> in this study are consistent with previous scholars’ proposed conceptualizations of school counseling systemic change. </w:t>
      </w:r>
      <w:proofErr w:type="gramStart"/>
      <w:r w:rsidR="00686CB1">
        <w:rPr>
          <w:color w:val="000000"/>
        </w:rPr>
        <w:t>Similar to</w:t>
      </w:r>
      <w:proofErr w:type="gramEnd"/>
      <w:r w:rsidR="00686CB1">
        <w:rPr>
          <w:color w:val="000000"/>
        </w:rPr>
        <w:t xml:space="preserve"> </w:t>
      </w:r>
      <w:proofErr w:type="spellStart"/>
      <w:r w:rsidR="00686CB1">
        <w:rPr>
          <w:color w:val="000000"/>
        </w:rPr>
        <w:t>Asplund</w:t>
      </w:r>
      <w:proofErr w:type="spellEnd"/>
      <w:r w:rsidR="00686CB1">
        <w:rPr>
          <w:color w:val="000000"/>
        </w:rPr>
        <w:t xml:space="preserve"> and Ordway’s (2018) model, participants in this study identified the need to raise awareness of oppressive practices that create inequitable opportunities for students and create school policies and interventions that increase successful outcomes of marginalized students. As Warren and </w:t>
      </w:r>
      <w:proofErr w:type="spellStart"/>
      <w:r w:rsidR="00686CB1">
        <w:rPr>
          <w:color w:val="000000"/>
        </w:rPr>
        <w:t>Mauk</w:t>
      </w:r>
      <w:proofErr w:type="spellEnd"/>
      <w:r w:rsidR="00686CB1">
        <w:rPr>
          <w:color w:val="000000"/>
        </w:rPr>
        <w:t xml:space="preserve"> (2019) suggested, multiple leaders, collaborators, and decision-makers are needed for systemic initiatives to be implemented. More specifically, a key aspect of collaborating for systemic change involves </w:t>
      </w:r>
      <w:r w:rsidR="00686CB1">
        <w:rPr>
          <w:color w:val="000000"/>
        </w:rPr>
        <w:lastRenderedPageBreak/>
        <w:t>understanding how many individuals can play a role in contributing to change and the importance of tapping into the unique strengths of each systemic change partner. The similarities in the results of this study combined with previously proposed models of systemic change are promising, yet there is still a clear need for empirical research that demonstrates the effectiveness of systemic change models. </w:t>
      </w:r>
    </w:p>
    <w:p w14:paraId="3E537E4C" w14:textId="21F24023" w:rsidR="00686CB1" w:rsidRPr="00B522F1" w:rsidRDefault="00686CB1" w:rsidP="00B522F1">
      <w:pPr>
        <w:pStyle w:val="NormalWeb"/>
        <w:spacing w:before="0" w:beforeAutospacing="0" w:after="0" w:afterAutospacing="0" w:line="480" w:lineRule="auto"/>
        <w:ind w:firstLine="720"/>
        <w:rPr>
          <w:color w:val="000000"/>
        </w:rPr>
      </w:pPr>
      <w:r>
        <w:rPr>
          <w:color w:val="000000"/>
        </w:rPr>
        <w:t xml:space="preserve">Another theme that emerged from the study was the complexity of systemic change. </w:t>
      </w:r>
      <w:r w:rsidR="00B81505">
        <w:rPr>
          <w:color w:val="000000"/>
        </w:rPr>
        <w:t>Every</w:t>
      </w:r>
      <w:r>
        <w:rPr>
          <w:color w:val="000000"/>
        </w:rPr>
        <w:t xml:space="preserve"> system is unique, </w:t>
      </w:r>
      <w:r w:rsidR="00B81505">
        <w:rPr>
          <w:color w:val="000000"/>
        </w:rPr>
        <w:t xml:space="preserve">and </w:t>
      </w:r>
      <w:r>
        <w:rPr>
          <w:color w:val="000000"/>
        </w:rPr>
        <w:t xml:space="preserve">it is impossible to have a “one size fits all” definition of </w:t>
      </w:r>
      <w:r w:rsidR="00B81505">
        <w:rPr>
          <w:color w:val="000000"/>
        </w:rPr>
        <w:t xml:space="preserve">a </w:t>
      </w:r>
      <w:r>
        <w:rPr>
          <w:color w:val="000000"/>
        </w:rPr>
        <w:t>systemic change agen</w:t>
      </w:r>
      <w:r w:rsidR="00B81505">
        <w:rPr>
          <w:color w:val="000000"/>
        </w:rPr>
        <w:t>t</w:t>
      </w:r>
      <w:r>
        <w:rPr>
          <w:color w:val="000000"/>
        </w:rPr>
        <w:t xml:space="preserve">. The panelists noted how several components identified in the study potentially lead to systemic change, but a key aspect of being a systemic change agent is captured in the school counselor’s knowledge of complex educational systems and dispositional characteristics such as perseverance through resistance and hope that change is possible despite adversity. These findings are supported by </w:t>
      </w:r>
      <w:proofErr w:type="spellStart"/>
      <w:r>
        <w:rPr>
          <w:color w:val="000000"/>
        </w:rPr>
        <w:t>Oehrtman</w:t>
      </w:r>
      <w:proofErr w:type="spellEnd"/>
      <w:r>
        <w:rPr>
          <w:color w:val="000000"/>
        </w:rPr>
        <w:t xml:space="preserve"> and </w:t>
      </w:r>
      <w:proofErr w:type="spellStart"/>
      <w:r>
        <w:rPr>
          <w:color w:val="000000"/>
        </w:rPr>
        <w:t>Dollarhide’s</w:t>
      </w:r>
      <w:proofErr w:type="spellEnd"/>
      <w:r>
        <w:rPr>
          <w:color w:val="000000"/>
        </w:rPr>
        <w:t xml:space="preserve"> (2021) suggestion to integrate micropolitical theory and literacy into school counselor education. The participants recognized </w:t>
      </w:r>
      <w:r w:rsidR="002D2AB6">
        <w:rPr>
          <w:color w:val="000000"/>
        </w:rPr>
        <w:t xml:space="preserve">that </w:t>
      </w:r>
      <w:r>
        <w:rPr>
          <w:color w:val="000000"/>
        </w:rPr>
        <w:t xml:space="preserve">the work necessary to be an effective change agent is challenging and can vary drastically across educational settings. </w:t>
      </w:r>
      <w:r w:rsidR="002D2AB6">
        <w:rPr>
          <w:color w:val="000000"/>
        </w:rPr>
        <w:t>There</w:t>
      </w:r>
      <w:r>
        <w:rPr>
          <w:color w:val="000000"/>
        </w:rPr>
        <w:t xml:space="preserve"> is a clear need for intentional knowledge and skills to address these complexities</w:t>
      </w:r>
      <w:r w:rsidR="003B43F3">
        <w:rPr>
          <w:color w:val="000000"/>
        </w:rPr>
        <w:t>.</w:t>
      </w:r>
    </w:p>
    <w:p w14:paraId="2420FC08" w14:textId="1C295DC3"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Lastly, the importance of language and voice within systemic change emerged as a theme throughout the study. A critical piece of systemic change agency is listening to and elevating the voices of marginalized groups or individuals who have historically been excluded from the conversation. Although the panel has some limitations in terms of diverse representation, the researchers maintained a priority to highlight the perspectives of panelists who held marginalized identities. In terms of language, many participants brought up the oppressive connotation of the word “stakeholder.” Within school counseling literature, this term has frequently been used to </w:t>
      </w:r>
      <w:r>
        <w:rPr>
          <w:color w:val="000000"/>
        </w:rPr>
        <w:lastRenderedPageBreak/>
        <w:t xml:space="preserve">describe a "person or group sharing an investment or interest in the students and/or school community (e.g., parents/guardians, school staff, administrators, business and community interest groups, school board members, etc.)" (ASCA, 2022, p. 12). However, this term has negative connotations towards indigenous and native groups due to being deeply rooted in colonialism and the stealing of land. This prompted adding a question in round three asking the group for a more appropriate term. As </w:t>
      </w:r>
      <w:proofErr w:type="spellStart"/>
      <w:r>
        <w:rPr>
          <w:color w:val="000000"/>
        </w:rPr>
        <w:t>Asplund</w:t>
      </w:r>
      <w:proofErr w:type="spellEnd"/>
      <w:r>
        <w:rPr>
          <w:color w:val="000000"/>
        </w:rPr>
        <w:t xml:space="preserve"> and Ordway (2018) proposed, a key piece of systemic change is educating ourselves and others </w:t>
      </w:r>
      <w:r w:rsidR="0090500B">
        <w:rPr>
          <w:color w:val="000000"/>
        </w:rPr>
        <w:t>to</w:t>
      </w:r>
      <w:r>
        <w:rPr>
          <w:color w:val="000000"/>
        </w:rPr>
        <w:t xml:space="preserve"> bring awareness to oppressive practices, and the need for education was evident even through the investigation of this study.</w:t>
      </w:r>
    </w:p>
    <w:p w14:paraId="20719141" w14:textId="77777777" w:rsidR="00686CB1" w:rsidRDefault="00686CB1" w:rsidP="009F1315">
      <w:pPr>
        <w:pStyle w:val="Heading2"/>
      </w:pPr>
      <w:bookmarkStart w:id="77" w:name="_Toc135230525"/>
      <w:r>
        <w:t>Limitations</w:t>
      </w:r>
      <w:bookmarkEnd w:id="77"/>
    </w:p>
    <w:p w14:paraId="3FDE35FE" w14:textId="0BE68C26"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Although findings from this study begin to fill a gap in the school counseling literature, there are a few limitations to note. The first is the variability in Delphi methodology standards. </w:t>
      </w:r>
      <w:r w:rsidR="0090500B">
        <w:rPr>
          <w:color w:val="000000"/>
        </w:rPr>
        <w:t>Because</w:t>
      </w:r>
      <w:r>
        <w:rPr>
          <w:color w:val="000000"/>
        </w:rPr>
        <w:t xml:space="preserve"> there is no single agreed-upon way of conducting a Delphi study, another researcher could conduct a similar study and get different results. Although careful consideration was taken to identify a diverse panel of experts, it is impossible to include every expert perspective. Another expert panel could vary in sample size and demographics and produce a distinct list of core components. Additionally, panelists in this study may have a unique interest in the topic of systemic change divergent from those who met expert criteria but opted out of the study. Although systemic change is discussed frequently in counseling literature, the term is often politicized within the current sociocultural context which may have influenced how panelists decided to contribute. Lastly, Delphi methodology is an empirical study of expert opinions which is appropriate for this stage of research. However, these findings alone are insufficient, and additional validity studies are needed to provide additional evidence before moving to intervention or outcome research. </w:t>
      </w:r>
    </w:p>
    <w:p w14:paraId="4ACA20C6" w14:textId="77777777" w:rsidR="00686CB1" w:rsidRDefault="00686CB1" w:rsidP="009F1315">
      <w:pPr>
        <w:pStyle w:val="Heading2"/>
      </w:pPr>
      <w:bookmarkStart w:id="78" w:name="_Toc135230526"/>
      <w:r>
        <w:lastRenderedPageBreak/>
        <w:t>Implications</w:t>
      </w:r>
      <w:bookmarkEnd w:id="78"/>
    </w:p>
    <w:p w14:paraId="47581B0E"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The results of this study provide a promising foundation for further exploration of systemic change in school counseling. This operationalized list of core components provides guidance to school counselors, counselor educators, and researchers hoping to promote systemic change within their practice. </w:t>
      </w:r>
    </w:p>
    <w:p w14:paraId="1A12BABC" w14:textId="77777777" w:rsidR="00686CB1" w:rsidRDefault="00686CB1" w:rsidP="009F1315">
      <w:pPr>
        <w:pStyle w:val="Heading3"/>
      </w:pPr>
      <w:bookmarkStart w:id="79" w:name="_Toc135230527"/>
      <w:r>
        <w:t>Future Research</w:t>
      </w:r>
      <w:bookmarkEnd w:id="79"/>
    </w:p>
    <w:p w14:paraId="5B927F2F" w14:textId="183AEF2C"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To date, there is not a validated measure for assessing skills, </w:t>
      </w:r>
      <w:r w:rsidR="0090500B">
        <w:rPr>
          <w:color w:val="000000"/>
        </w:rPr>
        <w:t xml:space="preserve">knowledge, </w:t>
      </w:r>
      <w:r>
        <w:rPr>
          <w:color w:val="000000"/>
        </w:rPr>
        <w:t xml:space="preserve">beliefs, or dispositions of school counseling systemic change agents. </w:t>
      </w:r>
      <w:r w:rsidR="0090500B">
        <w:rPr>
          <w:color w:val="000000"/>
        </w:rPr>
        <w:t>Future</w:t>
      </w:r>
      <w:r>
        <w:rPr>
          <w:color w:val="000000"/>
        </w:rPr>
        <w:t xml:space="preserve"> research</w:t>
      </w:r>
      <w:r w:rsidR="0090500B">
        <w:rPr>
          <w:color w:val="000000"/>
        </w:rPr>
        <w:t>ers</w:t>
      </w:r>
      <w:r>
        <w:rPr>
          <w:color w:val="000000"/>
        </w:rPr>
        <w:t xml:space="preserve"> could </w:t>
      </w:r>
      <w:r w:rsidR="0090500B">
        <w:rPr>
          <w:color w:val="000000"/>
        </w:rPr>
        <w:t>develop</w:t>
      </w:r>
      <w:r>
        <w:rPr>
          <w:color w:val="000000"/>
        </w:rPr>
        <w:t xml:space="preserve"> a school counseling systemic change scale</w:t>
      </w:r>
      <w:r w:rsidR="0090500B">
        <w:rPr>
          <w:color w:val="000000"/>
        </w:rPr>
        <w:t xml:space="preserve"> using consensus items from this study`</w:t>
      </w:r>
      <w:r>
        <w:rPr>
          <w:color w:val="000000"/>
        </w:rPr>
        <w:t>. Scale development would include exploratory and confirmatory factor analyses as well as exploration of convergent and discriminant validity with related scales (</w:t>
      </w:r>
      <w:proofErr w:type="spellStart"/>
      <w:r>
        <w:rPr>
          <w:color w:val="000000"/>
        </w:rPr>
        <w:t>e.g</w:t>
      </w:r>
      <w:proofErr w:type="spellEnd"/>
      <w:r>
        <w:rPr>
          <w:color w:val="000000"/>
        </w:rPr>
        <w:t xml:space="preserve">, leadership, advocacy, multiculturalism). This newly developed systemic change scale could begin a vast area of potential research. For instance, with a validated measure, researchers can investigate factors that contribute to systemic change in school counselors. </w:t>
      </w:r>
      <w:r w:rsidR="0090500B">
        <w:rPr>
          <w:color w:val="000000"/>
        </w:rPr>
        <w:t>Like</w:t>
      </w:r>
      <w:r>
        <w:rPr>
          <w:color w:val="000000"/>
        </w:rPr>
        <w:t xml:space="preserve"> previous research on leadership and advocacy, researchers might consider how cultural identities (e.g., age, racial/ethnic identity), systemic factors (e.g., school type, caseload), or experience (e.g., school counseling, leadership) influence a school counselor’s ability to be a systemic change agent. These findings could potentially inform how counselor educators train and support emerging school counselors.</w:t>
      </w:r>
    </w:p>
    <w:p w14:paraId="1E261374" w14:textId="77777777" w:rsidR="00686CB1" w:rsidRDefault="00686CB1" w:rsidP="00686CB1">
      <w:pPr>
        <w:pStyle w:val="NormalWeb"/>
        <w:spacing w:before="0" w:beforeAutospacing="0" w:after="0" w:afterAutospacing="0" w:line="480" w:lineRule="auto"/>
        <w:rPr>
          <w:color w:val="000000"/>
        </w:rPr>
      </w:pPr>
      <w:r>
        <w:rPr>
          <w:rStyle w:val="apple-tab-span"/>
          <w:color w:val="000000"/>
        </w:rPr>
        <w:tab/>
      </w:r>
      <w:r>
        <w:rPr>
          <w:color w:val="000000"/>
        </w:rPr>
        <w:t xml:space="preserve">With this more defined understanding of systemic change, researchers can conduct intervention or outcome research to better understand how these components impact the academic, social emotional, and career outcomes of PreK-12 students. For example, school counselors would identify a specific student group who was experiencing barriers to opportunities or services within their school. Following training focused on the core components </w:t>
      </w:r>
      <w:r>
        <w:rPr>
          <w:color w:val="000000"/>
        </w:rPr>
        <w:lastRenderedPageBreak/>
        <w:t>of systemic change, school counselors could implement systemic change strategies in their schools. Counseling researchers could support school counselors in conducting action research to investigate how their dedicated systemic change practices impact access and opportunity gaps for students. Further, this type of research could provide evidence to the most salient aspects of systemic change by demonstrating which components are most effective in practice.</w:t>
      </w:r>
    </w:p>
    <w:p w14:paraId="6BD6A376" w14:textId="1C4B3403" w:rsidR="00DA66C1" w:rsidRDefault="00DA66C1" w:rsidP="00686CB1">
      <w:pPr>
        <w:pStyle w:val="NormalWeb"/>
        <w:spacing w:before="0" w:beforeAutospacing="0" w:after="0" w:afterAutospacing="0" w:line="480" w:lineRule="auto"/>
      </w:pPr>
      <w:r>
        <w:rPr>
          <w:color w:val="000000"/>
        </w:rPr>
        <w:tab/>
        <w:t xml:space="preserve">When </w:t>
      </w:r>
      <w:r w:rsidR="00B6376D">
        <w:rPr>
          <w:color w:val="000000"/>
        </w:rPr>
        <w:t>researching</w:t>
      </w:r>
      <w:r>
        <w:rPr>
          <w:color w:val="000000"/>
        </w:rPr>
        <w:t xml:space="preserve"> systemic change practice in school counseling, researchers must consider the complexities of </w:t>
      </w:r>
      <w:r w:rsidR="00B6376D">
        <w:rPr>
          <w:color w:val="000000"/>
        </w:rPr>
        <w:t>school settings.</w:t>
      </w:r>
      <w:r>
        <w:rPr>
          <w:color w:val="000000"/>
        </w:rPr>
        <w:t xml:space="preserve"> As these participants reported, systemic change is a complex process that involves many individual and contextual factors, such as school climate, sociopolitical dynamics, and district support. </w:t>
      </w:r>
      <w:r w:rsidR="00B6376D">
        <w:rPr>
          <w:color w:val="000000"/>
        </w:rPr>
        <w:t>Future studies could investigate how systemic change components assist school counselors in navigating these contextual factors or how these contextual factors impact school counselors’ abilities to integrate systemic change practice into their work.</w:t>
      </w:r>
    </w:p>
    <w:p w14:paraId="35C519C4" w14:textId="77777777" w:rsidR="00686CB1" w:rsidRDefault="00686CB1" w:rsidP="009F1315">
      <w:pPr>
        <w:pStyle w:val="Heading3"/>
      </w:pPr>
      <w:bookmarkStart w:id="80" w:name="_Toc135230528"/>
      <w:r>
        <w:t>School Counselor Preparation</w:t>
      </w:r>
      <w:bookmarkEnd w:id="80"/>
    </w:p>
    <w:p w14:paraId="657A38C3" w14:textId="6753AD74"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Additionally, findings can inform school counselor preparation by providing a foundation for supplementary concepts to be taught in school counseling graduate programs. The specific knowledge and skills components can be integrated into student learning outcomes, content delivery, and class assessment activities. For example, when orienting students to the counseling profession, counselor educators could include content that integrates the sociopolitical landscape of the counseling profession, historical and modern perspectives of the educational system, and the role systems of oppression play in providing equitable school counseling services. Given this information, students could </w:t>
      </w:r>
      <w:r w:rsidR="00A814C2">
        <w:rPr>
          <w:color w:val="000000"/>
        </w:rPr>
        <w:t>analyze a</w:t>
      </w:r>
      <w:r>
        <w:rPr>
          <w:color w:val="000000"/>
        </w:rPr>
        <w:t xml:space="preserve"> local school system where they identify individuals who hold power in decision-making, disaggregate school data to assess for gaps among students, and examine how structures and policies may be contributing to educational or opportunity gaps. </w:t>
      </w:r>
      <w:r>
        <w:rPr>
          <w:color w:val="000000"/>
        </w:rPr>
        <w:lastRenderedPageBreak/>
        <w:t>Future research could investigate how these intentional teaching practices influence school counseling students’ competency or self-efficacy with implementing systemic change practices. </w:t>
      </w:r>
    </w:p>
    <w:p w14:paraId="1CE07266" w14:textId="607F2696" w:rsidR="00686CB1" w:rsidRDefault="00686CB1" w:rsidP="00964CEE">
      <w:pPr>
        <w:pStyle w:val="NormalWeb"/>
        <w:spacing w:before="0" w:beforeAutospacing="0" w:after="0" w:afterAutospacing="0" w:line="480" w:lineRule="auto"/>
        <w:ind w:firstLine="720"/>
      </w:pPr>
      <w:r>
        <w:rPr>
          <w:color w:val="000000"/>
        </w:rPr>
        <w:t xml:space="preserve">Although these are important concepts for school counseling students to learn, it may be difficult to ask counselor educators to incorporate them within courses that are already packed full of meaningful counseling content. McMahon and colleagues (2009) called school counseling faculty to think creatively about how they can integrate systemic change concepts into the program culture beyond basic classroom instruction, potentially through professional dispositions. Dispositions are character traits or personal qualities associated with counseling competency and effectiveness. They are regarded as a key component of counselor education programs and counselor development. If the counseling profession agrees that school counselors should be systemic change agents, dispositions identified in this study could be integrated into program policies, standards, and evaluation procedures. Although </w:t>
      </w:r>
      <w:r w:rsidR="00964CEE">
        <w:rPr>
          <w:color w:val="000000"/>
        </w:rPr>
        <w:t>dispositions vary in their ability to be taught or adapted (Freeman et al, 2019),</w:t>
      </w:r>
      <w:r>
        <w:rPr>
          <w:color w:val="000000"/>
        </w:rPr>
        <w:t xml:space="preserve"> program faculty members can be intentional about reinforcing and highlighting the necessary dispositions of a systemic change agent. </w:t>
      </w:r>
    </w:p>
    <w:p w14:paraId="6991798F" w14:textId="77777777" w:rsidR="00686CB1" w:rsidRDefault="00686CB1" w:rsidP="00686CB1">
      <w:pPr>
        <w:pStyle w:val="NormalWeb"/>
        <w:spacing w:before="0" w:beforeAutospacing="0" w:after="0" w:afterAutospacing="0" w:line="480" w:lineRule="auto"/>
      </w:pPr>
      <w:r>
        <w:rPr>
          <w:rStyle w:val="apple-tab-span"/>
          <w:color w:val="000000"/>
        </w:rPr>
        <w:tab/>
      </w:r>
      <w:r>
        <w:rPr>
          <w:color w:val="000000"/>
        </w:rPr>
        <w:t xml:space="preserve">Lastly, these findings can provide a framework of strategies for school counselors hoping to implement systemic change in their schools. </w:t>
      </w:r>
      <w:proofErr w:type="gramStart"/>
      <w:r>
        <w:rPr>
          <w:color w:val="000000"/>
        </w:rPr>
        <w:t>Similar to</w:t>
      </w:r>
      <w:proofErr w:type="gramEnd"/>
      <w:r>
        <w:rPr>
          <w:color w:val="000000"/>
        </w:rPr>
        <w:t xml:space="preserve"> how ASCA provides school counselors with assessment tools for evaluating school counselor competencies or school counseling programs, this list of items can serve as a self-assessment tool for school counselors to better understand their strengths and growth areas related to systemic change. For example, a school counselor may identify needing support with evaluating their counseling services with a critical lens for oppressive systems. This could prompt them to seek additional professional development, consult with a colleague from outside the system, or invite marginalized voices to </w:t>
      </w:r>
      <w:r>
        <w:rPr>
          <w:color w:val="000000"/>
        </w:rPr>
        <w:lastRenderedPageBreak/>
        <w:t>collaborate in their critical analysis. Although the findings of this study show promise for the future of school counseling practice, researchers must simultaneously prioritize research that demonstrates that these components are impactful for the development and success of PreK-12 students.</w:t>
      </w:r>
    </w:p>
    <w:p w14:paraId="0CF1603C" w14:textId="77777777" w:rsidR="00686CB1" w:rsidRDefault="00686CB1" w:rsidP="009F1315">
      <w:pPr>
        <w:pStyle w:val="Heading2"/>
      </w:pPr>
      <w:bookmarkStart w:id="81" w:name="_Toc135230529"/>
      <w:r>
        <w:t>Conclusion</w:t>
      </w:r>
      <w:bookmarkEnd w:id="81"/>
    </w:p>
    <w:p w14:paraId="6BD08A91" w14:textId="346B78CC" w:rsidR="00E25175" w:rsidRPr="003137B9" w:rsidRDefault="00686CB1" w:rsidP="003137B9">
      <w:pPr>
        <w:pStyle w:val="NormalWeb"/>
        <w:spacing w:before="0" w:beforeAutospacing="0" w:after="0" w:afterAutospacing="0" w:line="480" w:lineRule="auto"/>
        <w:rPr>
          <w:color w:val="000000"/>
        </w:rPr>
      </w:pPr>
      <w:r>
        <w:rPr>
          <w:rStyle w:val="apple-tab-span"/>
          <w:color w:val="000000"/>
        </w:rPr>
        <w:tab/>
      </w:r>
      <w:r>
        <w:rPr>
          <w:color w:val="000000"/>
        </w:rPr>
        <w:t xml:space="preserve">There is a clear call from the counseling profession for school counselors to act as systemic change agents to promote more equitable educational and counseling experiences for all students. Still, </w:t>
      </w:r>
      <w:r w:rsidR="00A814C2">
        <w:rPr>
          <w:color w:val="000000"/>
        </w:rPr>
        <w:t>how</w:t>
      </w:r>
      <w:r>
        <w:rPr>
          <w:color w:val="000000"/>
        </w:rPr>
        <w:t xml:space="preserve"> school counselors conduct systemic change has been abundantly vague in previous literature. This study begins to bridge this gap by providing a list of the beliefs, dispositions, knowledge, and skills necessary for school counselors to be systemic change agents. These findings are the first step in </w:t>
      </w:r>
      <w:r w:rsidR="00A814C2">
        <w:rPr>
          <w:color w:val="000000"/>
        </w:rPr>
        <w:t>researching</w:t>
      </w:r>
      <w:r>
        <w:rPr>
          <w:color w:val="000000"/>
        </w:rPr>
        <w:t xml:space="preserve"> systemic change as a unique construct, prepar</w:t>
      </w:r>
      <w:r w:rsidR="00A814C2">
        <w:rPr>
          <w:color w:val="000000"/>
        </w:rPr>
        <w:t>ing</w:t>
      </w:r>
      <w:r>
        <w:rPr>
          <w:color w:val="000000"/>
        </w:rPr>
        <w:t xml:space="preserve"> school counseling students to be systemic change agents, and </w:t>
      </w:r>
      <w:r w:rsidR="00A814C2">
        <w:rPr>
          <w:color w:val="000000"/>
        </w:rPr>
        <w:t>integrating</w:t>
      </w:r>
      <w:r>
        <w:rPr>
          <w:color w:val="000000"/>
        </w:rPr>
        <w:t xml:space="preserve"> systemic change practices into the core responsibilities of school counselors.</w:t>
      </w:r>
      <w:bookmarkStart w:id="82" w:name="_Toc135230530"/>
      <w:r w:rsidR="00E25175">
        <w:br w:type="page"/>
      </w:r>
    </w:p>
    <w:p w14:paraId="1AF97E3D" w14:textId="081D6C4D" w:rsidR="003D5999" w:rsidRDefault="003D5999" w:rsidP="009F1315">
      <w:pPr>
        <w:pStyle w:val="Heading2"/>
      </w:pPr>
      <w:r>
        <w:lastRenderedPageBreak/>
        <w:t>References</w:t>
      </w:r>
      <w:bookmarkEnd w:id="82"/>
    </w:p>
    <w:p w14:paraId="706C9863" w14:textId="77777777" w:rsidR="003D5999" w:rsidRDefault="003D5999" w:rsidP="00F0362B">
      <w:pPr>
        <w:pStyle w:val="NormalWeb"/>
        <w:spacing w:before="0" w:beforeAutospacing="0" w:after="0" w:afterAutospacing="0" w:line="480" w:lineRule="auto"/>
        <w:ind w:left="720" w:hanging="720"/>
      </w:pPr>
      <w:r>
        <w:rPr>
          <w:color w:val="000000"/>
        </w:rPr>
        <w:t xml:space="preserve">American School Counselor Association. (2019a). </w:t>
      </w:r>
      <w:r>
        <w:rPr>
          <w:i/>
          <w:iCs/>
          <w:color w:val="000000"/>
        </w:rPr>
        <w:t>ASCA National Model: A framework for school counseling programs</w:t>
      </w:r>
      <w:r>
        <w:rPr>
          <w:color w:val="000000"/>
        </w:rPr>
        <w:t xml:space="preserve"> (4th ed.). American School Counselor Association.</w:t>
      </w:r>
    </w:p>
    <w:p w14:paraId="111F10F1" w14:textId="671CB5B5" w:rsidR="003D5999" w:rsidRDefault="003D5999" w:rsidP="00F0362B">
      <w:pPr>
        <w:pStyle w:val="NormalWeb"/>
        <w:spacing w:before="0" w:beforeAutospacing="0" w:after="0" w:afterAutospacing="0" w:line="480" w:lineRule="auto"/>
        <w:ind w:left="720" w:hanging="720"/>
        <w:rPr>
          <w:color w:val="000000"/>
        </w:rPr>
      </w:pPr>
      <w:r>
        <w:rPr>
          <w:color w:val="000000"/>
        </w:rPr>
        <w:t xml:space="preserve">​​American School Counselor Association. (2019b). </w:t>
      </w:r>
      <w:r>
        <w:rPr>
          <w:i/>
          <w:iCs/>
          <w:color w:val="000000"/>
        </w:rPr>
        <w:t xml:space="preserve">ASCA school counselor professional standards &amp; competencies. </w:t>
      </w:r>
      <w:r w:rsidR="00382B0F" w:rsidRPr="00382B0F">
        <w:rPr>
          <w:color w:val="000000"/>
        </w:rPr>
        <w:t>https://www.schoolcounselor.org/getmedia/a8d59c2c-51de-4ec3-a565-a3235f3b93c3/SC-Competencies.pdf</w:t>
      </w:r>
    </w:p>
    <w:p w14:paraId="66227182" w14:textId="234B9C34" w:rsidR="00382B0F" w:rsidRPr="00382B0F" w:rsidRDefault="00382B0F" w:rsidP="00F0362B">
      <w:pPr>
        <w:pStyle w:val="NormalWeb"/>
        <w:spacing w:before="0" w:beforeAutospacing="0" w:after="0" w:afterAutospacing="0" w:line="480" w:lineRule="auto"/>
        <w:ind w:left="720" w:hanging="720"/>
      </w:pPr>
      <w:r>
        <w:rPr>
          <w:color w:val="000000"/>
        </w:rPr>
        <w:t xml:space="preserve">American School Counselor Association. (2020). </w:t>
      </w:r>
      <w:r>
        <w:rPr>
          <w:i/>
          <w:iCs/>
          <w:color w:val="000000"/>
        </w:rPr>
        <w:t>Member demographics.</w:t>
      </w:r>
      <w:r w:rsidRPr="00382B0F">
        <w:t xml:space="preserve"> </w:t>
      </w:r>
      <w:r w:rsidRPr="00382B0F">
        <w:rPr>
          <w:color w:val="000000"/>
        </w:rPr>
        <w:t>https://www.schoolcounselor.org/getmedia/9c1d81ab-2484-4615-9dd7-d788a241beaf/member-demographics.pdf</w:t>
      </w:r>
    </w:p>
    <w:p w14:paraId="6FD9B481" w14:textId="77777777" w:rsidR="003D5999" w:rsidRDefault="003D5999" w:rsidP="00F0362B">
      <w:pPr>
        <w:pStyle w:val="NormalWeb"/>
        <w:spacing w:before="0" w:beforeAutospacing="0" w:after="0" w:afterAutospacing="0" w:line="480" w:lineRule="auto"/>
        <w:ind w:left="720" w:hanging="720"/>
      </w:pPr>
      <w:r>
        <w:rPr>
          <w:color w:val="000000"/>
        </w:rPr>
        <w:t xml:space="preserve">American School Counselor Association. (2022). </w:t>
      </w:r>
      <w:r>
        <w:rPr>
          <w:i/>
          <w:iCs/>
          <w:color w:val="000000"/>
        </w:rPr>
        <w:t>ASCA ethical standards for school counselors</w:t>
      </w:r>
      <w:r>
        <w:rPr>
          <w:color w:val="000000"/>
        </w:rPr>
        <w:t>. https://www.schoolcounselor.org/getmedia/44f30280-ffe8-4b41-9ad8-f15909c3d164/EthicalStandards.pdf</w:t>
      </w:r>
    </w:p>
    <w:p w14:paraId="0DEEB998" w14:textId="77777777" w:rsidR="003D5999" w:rsidRDefault="003D5999" w:rsidP="00F0362B">
      <w:pPr>
        <w:pStyle w:val="NormalWeb"/>
        <w:spacing w:before="0" w:beforeAutospacing="0" w:after="0" w:afterAutospacing="0" w:line="480" w:lineRule="auto"/>
        <w:ind w:left="720" w:hanging="720"/>
      </w:pPr>
      <w:proofErr w:type="spellStart"/>
      <w:r>
        <w:rPr>
          <w:color w:val="000000"/>
        </w:rPr>
        <w:t>Asplund</w:t>
      </w:r>
      <w:proofErr w:type="spellEnd"/>
      <w:r>
        <w:rPr>
          <w:color w:val="000000"/>
        </w:rPr>
        <w:t xml:space="preserve">, N. R., &amp; Ordway, A. M. (2018). School counseling toward an LGBTQ-inclusive school climate: Implementing the SCEARE model. </w:t>
      </w:r>
      <w:r>
        <w:rPr>
          <w:i/>
          <w:iCs/>
          <w:color w:val="000000"/>
        </w:rPr>
        <w:t>Journal of LGBT Issues in Counseling, 12</w:t>
      </w:r>
      <w:r>
        <w:rPr>
          <w:color w:val="000000"/>
        </w:rPr>
        <w:t>(1), 17–31. https://doi.org/10.1080/15538605.2018.1421115</w:t>
      </w:r>
    </w:p>
    <w:p w14:paraId="1A52B218" w14:textId="77777777" w:rsidR="003D5999" w:rsidRDefault="003D5999" w:rsidP="00F0362B">
      <w:pPr>
        <w:pStyle w:val="NormalWeb"/>
        <w:spacing w:before="0" w:beforeAutospacing="0" w:after="0" w:afterAutospacing="0" w:line="480" w:lineRule="auto"/>
        <w:ind w:left="720" w:hanging="720"/>
      </w:pPr>
      <w:r>
        <w:rPr>
          <w:color w:val="000000"/>
        </w:rPr>
        <w:t xml:space="preserve">Baker, J., Lovell, K., &amp; Harris, N. (2006). How expert are the experts? An exploration of the concept of “expert” within Delphi panel techniques. </w:t>
      </w:r>
      <w:r>
        <w:rPr>
          <w:i/>
          <w:iCs/>
          <w:color w:val="000000"/>
        </w:rPr>
        <w:t>Nurse Researcher, 14</w:t>
      </w:r>
      <w:r>
        <w:rPr>
          <w:color w:val="000000"/>
        </w:rPr>
        <w:t>(1), 59–71. https://doi.org/10.7748/nr2006.10.14.1.59.c6010</w:t>
      </w:r>
    </w:p>
    <w:p w14:paraId="71870D32" w14:textId="77777777" w:rsidR="003D5999" w:rsidRDefault="003D5999" w:rsidP="00F0362B">
      <w:pPr>
        <w:pStyle w:val="NormalWeb"/>
        <w:spacing w:before="0" w:beforeAutospacing="0" w:after="0" w:afterAutospacing="0" w:line="480" w:lineRule="auto"/>
        <w:ind w:left="720" w:hanging="720"/>
      </w:pPr>
      <w:r>
        <w:rPr>
          <w:color w:val="000000"/>
        </w:rPr>
        <w:t xml:space="preserve">Beck, M. J., &amp; Lane, E. M. D. (2019). Exploring effective practitioner advocacy: A study of ASCA’s School Counselor of the Year finalists. </w:t>
      </w:r>
      <w:r>
        <w:rPr>
          <w:i/>
          <w:iCs/>
          <w:color w:val="000000"/>
        </w:rPr>
        <w:t>Journal of Counselor Leadership and Advocacy, 6</w:t>
      </w:r>
      <w:r>
        <w:rPr>
          <w:color w:val="000000"/>
        </w:rPr>
        <w:t>(2), 174–187. https://doi.org/10.1080/2326716X.2019.1601602</w:t>
      </w:r>
    </w:p>
    <w:p w14:paraId="65122622" w14:textId="77777777" w:rsidR="003D5999" w:rsidRDefault="003D5999" w:rsidP="00F0362B">
      <w:pPr>
        <w:pStyle w:val="NormalWeb"/>
        <w:spacing w:before="0" w:beforeAutospacing="0" w:after="0" w:afterAutospacing="0" w:line="480" w:lineRule="auto"/>
        <w:ind w:left="720" w:hanging="720"/>
      </w:pPr>
      <w:r>
        <w:rPr>
          <w:color w:val="000000"/>
        </w:rPr>
        <w:t xml:space="preserve">Bengtsson, M. (2016). How to plan and perform a qualitative study using content analysis. </w:t>
      </w:r>
      <w:proofErr w:type="spellStart"/>
      <w:r>
        <w:rPr>
          <w:i/>
          <w:iCs/>
          <w:color w:val="000000"/>
        </w:rPr>
        <w:t>NursingPlus</w:t>
      </w:r>
      <w:proofErr w:type="spellEnd"/>
      <w:r>
        <w:rPr>
          <w:i/>
          <w:iCs/>
          <w:color w:val="000000"/>
        </w:rPr>
        <w:t xml:space="preserve"> Open, 2</w:t>
      </w:r>
      <w:r>
        <w:rPr>
          <w:color w:val="000000"/>
        </w:rPr>
        <w:t>, 8–14. https://doi.org/10.1016/j.npls.2016.01.001</w:t>
      </w:r>
    </w:p>
    <w:p w14:paraId="044DC0A5" w14:textId="77777777" w:rsidR="003D5999" w:rsidRDefault="003D5999" w:rsidP="00F0362B">
      <w:pPr>
        <w:pStyle w:val="NormalWeb"/>
        <w:spacing w:before="0" w:beforeAutospacing="0" w:after="0" w:afterAutospacing="0" w:line="480" w:lineRule="auto"/>
        <w:ind w:left="720" w:hanging="720"/>
      </w:pPr>
      <w:r>
        <w:rPr>
          <w:color w:val="000000"/>
        </w:rPr>
        <w:lastRenderedPageBreak/>
        <w:t xml:space="preserve">Braun, V., &amp; Clarke, V. (2006). Using thematic analysis in psychology. </w:t>
      </w:r>
      <w:r>
        <w:rPr>
          <w:i/>
          <w:iCs/>
          <w:color w:val="000000"/>
        </w:rPr>
        <w:t>Qualitative Research in Psychology, 3</w:t>
      </w:r>
      <w:r>
        <w:rPr>
          <w:color w:val="000000"/>
        </w:rPr>
        <w:t>(2), 77–101. https://doi.org/10.1191/1478088706qp063oa</w:t>
      </w:r>
    </w:p>
    <w:p w14:paraId="35E428B3" w14:textId="77777777" w:rsidR="003D5999" w:rsidRDefault="003D5999" w:rsidP="00F0362B">
      <w:pPr>
        <w:pStyle w:val="NormalWeb"/>
        <w:spacing w:before="0" w:beforeAutospacing="0" w:after="0" w:afterAutospacing="0" w:line="480" w:lineRule="auto"/>
        <w:ind w:left="720" w:hanging="720"/>
      </w:pPr>
      <w:r>
        <w:rPr>
          <w:color w:val="000000"/>
        </w:rPr>
        <w:t xml:space="preserve">Clayton, M. J. (1997). Delphi: A technique to harness expert opinion for critical decision-making tasks in education. </w:t>
      </w:r>
      <w:r>
        <w:rPr>
          <w:i/>
          <w:iCs/>
          <w:color w:val="000000"/>
        </w:rPr>
        <w:t>Educational Psychology, 17</w:t>
      </w:r>
      <w:r>
        <w:rPr>
          <w:color w:val="000000"/>
        </w:rPr>
        <w:t>(4), 373–386. https://doi.org/10.1080/0144341970170401</w:t>
      </w:r>
    </w:p>
    <w:p w14:paraId="48F20B6D" w14:textId="1EF42E7C" w:rsidR="00382B0F" w:rsidRDefault="00382B0F" w:rsidP="00F0362B">
      <w:pPr>
        <w:pStyle w:val="NormalWeb"/>
        <w:spacing w:before="0" w:beforeAutospacing="0" w:after="0" w:afterAutospacing="0" w:line="480" w:lineRule="auto"/>
        <w:ind w:left="720" w:hanging="720"/>
        <w:rPr>
          <w:color w:val="000000"/>
        </w:rPr>
      </w:pPr>
      <w:r w:rsidRPr="00382B0F">
        <w:rPr>
          <w:color w:val="000000"/>
        </w:rPr>
        <w:t xml:space="preserve">Council for Accreditation of Counseling and Related Educational Programs. (2023). </w:t>
      </w:r>
      <w:r w:rsidRPr="00382B0F">
        <w:rPr>
          <w:i/>
          <w:iCs/>
          <w:color w:val="000000"/>
        </w:rPr>
        <w:t>CACREP vital statistics 202</w:t>
      </w:r>
      <w:r>
        <w:rPr>
          <w:i/>
          <w:iCs/>
          <w:color w:val="000000"/>
        </w:rPr>
        <w:t>2</w:t>
      </w:r>
      <w:r w:rsidRPr="00382B0F">
        <w:rPr>
          <w:i/>
          <w:iCs/>
          <w:color w:val="000000"/>
        </w:rPr>
        <w:t xml:space="preserve">: Results from a national survey of accredited programs. </w:t>
      </w:r>
      <w:r w:rsidRPr="00382B0F">
        <w:rPr>
          <w:color w:val="000000"/>
        </w:rPr>
        <w:t>https://www.cacrep.org/wp-content/uploads/2023/04/2022-Vital-Statistics-Report.pdf</w:t>
      </w:r>
    </w:p>
    <w:p w14:paraId="0CFA1BB2" w14:textId="4F13E2D6" w:rsidR="003D5999" w:rsidRDefault="003D5999" w:rsidP="00F0362B">
      <w:pPr>
        <w:pStyle w:val="NormalWeb"/>
        <w:spacing w:before="0" w:beforeAutospacing="0" w:after="0" w:afterAutospacing="0" w:line="480" w:lineRule="auto"/>
        <w:ind w:left="720" w:hanging="720"/>
      </w:pPr>
      <w:r>
        <w:rPr>
          <w:color w:val="000000"/>
        </w:rPr>
        <w:t>Cox, E. (2018). Examining school counseling program leaders' experiences in implementing the Texas Comprehensive School Counseling Program Model: A Delphi study (Doctoral dissertation). https://www.proquest.com/docview/2043948803/fulltextPDF/AB849AC304B4163PQ/1?accountid=14766</w:t>
      </w:r>
    </w:p>
    <w:p w14:paraId="720525C5" w14:textId="77777777" w:rsidR="003D5999" w:rsidRDefault="003D5999" w:rsidP="00F0362B">
      <w:pPr>
        <w:pStyle w:val="NormalWeb"/>
        <w:spacing w:before="0" w:beforeAutospacing="0" w:after="0" w:afterAutospacing="0" w:line="480" w:lineRule="auto"/>
        <w:ind w:left="720" w:hanging="720"/>
      </w:pPr>
      <w:r>
        <w:rPr>
          <w:color w:val="000000"/>
        </w:rPr>
        <w:t xml:space="preserve">Creswell, J. W. (2013). </w:t>
      </w:r>
      <w:r>
        <w:rPr>
          <w:i/>
          <w:iCs/>
          <w:color w:val="000000"/>
        </w:rPr>
        <w:t>Qualitative inquiry &amp; research design: Choosing among five approaches</w:t>
      </w:r>
      <w:r>
        <w:rPr>
          <w:color w:val="000000"/>
        </w:rPr>
        <w:t xml:space="preserve"> (3rd ed.). SAGE.</w:t>
      </w:r>
    </w:p>
    <w:p w14:paraId="4A86F9EA" w14:textId="77777777" w:rsidR="003D5999" w:rsidRDefault="003D5999" w:rsidP="00F0362B">
      <w:pPr>
        <w:pStyle w:val="NormalWeb"/>
        <w:spacing w:before="0" w:beforeAutospacing="0" w:after="0" w:afterAutospacing="0" w:line="480" w:lineRule="auto"/>
        <w:ind w:left="720" w:hanging="720"/>
      </w:pPr>
      <w:proofErr w:type="spellStart"/>
      <w:r>
        <w:rPr>
          <w:color w:val="000000"/>
        </w:rPr>
        <w:t>Dahir</w:t>
      </w:r>
      <w:proofErr w:type="spellEnd"/>
      <w:r>
        <w:rPr>
          <w:color w:val="000000"/>
        </w:rPr>
        <w:t xml:space="preserve">, C. A., &amp; Stone, C. B. (2009). School counselor accountability: The path to social justice and systemic change. </w:t>
      </w:r>
      <w:r>
        <w:rPr>
          <w:i/>
          <w:iCs/>
          <w:color w:val="000000"/>
        </w:rPr>
        <w:t>Journal of Counseling &amp; Development, 8</w:t>
      </w:r>
      <w:r>
        <w:rPr>
          <w:color w:val="000000"/>
        </w:rPr>
        <w:t>7(1), 12–20. https://doi.org/10.1002/j.1556-6678.2009.tb00544.x</w:t>
      </w:r>
    </w:p>
    <w:p w14:paraId="372E6FE2" w14:textId="77777777" w:rsidR="003D5999" w:rsidRDefault="003D5999" w:rsidP="00F0362B">
      <w:pPr>
        <w:pStyle w:val="NormalWeb"/>
        <w:spacing w:before="0" w:beforeAutospacing="0" w:after="0" w:afterAutospacing="0" w:line="480" w:lineRule="auto"/>
        <w:ind w:left="720" w:hanging="720"/>
      </w:pPr>
      <w:proofErr w:type="spellStart"/>
      <w:r>
        <w:rPr>
          <w:color w:val="000000"/>
        </w:rPr>
        <w:t>Dalkey</w:t>
      </w:r>
      <w:proofErr w:type="spellEnd"/>
      <w:r>
        <w:rPr>
          <w:color w:val="000000"/>
        </w:rPr>
        <w:t xml:space="preserve">, N., &amp; Helmer, O. (1962). </w:t>
      </w:r>
      <w:r>
        <w:rPr>
          <w:i/>
          <w:iCs/>
          <w:color w:val="000000"/>
        </w:rPr>
        <w:t>An experimental application of the Delphi method to the use of experts</w:t>
      </w:r>
      <w:r>
        <w:rPr>
          <w:color w:val="000000"/>
        </w:rPr>
        <w:t xml:space="preserve"> (Memorandum RM-727/1-Abridged). The RAND Corporation. https://www.rand.org/content/dam/rand/pubs/research_memoranda/2009/RM727.1.pdf</w:t>
      </w:r>
    </w:p>
    <w:p w14:paraId="23235CDF" w14:textId="77777777" w:rsidR="00964CEE" w:rsidRDefault="003D5999" w:rsidP="00964CEE">
      <w:pPr>
        <w:pStyle w:val="NormalWeb"/>
        <w:spacing w:before="0" w:beforeAutospacing="0" w:after="0" w:afterAutospacing="0" w:line="480" w:lineRule="auto"/>
        <w:ind w:left="720" w:hanging="720"/>
      </w:pPr>
      <w:r>
        <w:rPr>
          <w:color w:val="000000"/>
        </w:rPr>
        <w:t xml:space="preserve">Davidson, P. L. (2013). The Delphi technique in doctoral research: Considerations and rationale. </w:t>
      </w:r>
      <w:r>
        <w:rPr>
          <w:i/>
          <w:iCs/>
          <w:color w:val="000000"/>
        </w:rPr>
        <w:t>Review of Higher Education &amp; Self-Learning, 6</w:t>
      </w:r>
      <w:r>
        <w:rPr>
          <w:color w:val="000000"/>
        </w:rPr>
        <w:t>(22), 53–65.</w:t>
      </w:r>
    </w:p>
    <w:p w14:paraId="3668D917" w14:textId="0212F074" w:rsidR="00964CEE" w:rsidRPr="00964CEE" w:rsidRDefault="00964CEE" w:rsidP="00964CEE">
      <w:pPr>
        <w:pStyle w:val="NormalWeb"/>
        <w:spacing w:before="0" w:beforeAutospacing="0" w:after="0" w:afterAutospacing="0" w:line="480" w:lineRule="auto"/>
        <w:ind w:left="720" w:hanging="720"/>
      </w:pPr>
      <w:r w:rsidRPr="00964CEE">
        <w:rPr>
          <w:color w:val="000000"/>
        </w:rPr>
        <w:lastRenderedPageBreak/>
        <w:t xml:space="preserve">Freeman, B. J., Garner, C. M., Scherer, R., &amp; </w:t>
      </w:r>
      <w:proofErr w:type="spellStart"/>
      <w:r w:rsidRPr="00964CEE">
        <w:rPr>
          <w:color w:val="000000"/>
        </w:rPr>
        <w:t>Trachok</w:t>
      </w:r>
      <w:proofErr w:type="spellEnd"/>
      <w:r w:rsidRPr="00964CEE">
        <w:rPr>
          <w:color w:val="000000"/>
        </w:rPr>
        <w:t xml:space="preserve">, K. (2019). Discovering </w:t>
      </w:r>
      <w:r>
        <w:rPr>
          <w:color w:val="000000"/>
        </w:rPr>
        <w:t>e</w:t>
      </w:r>
      <w:r w:rsidRPr="00964CEE">
        <w:rPr>
          <w:color w:val="000000"/>
        </w:rPr>
        <w:t xml:space="preserve">xpert </w:t>
      </w:r>
      <w:r>
        <w:rPr>
          <w:color w:val="000000"/>
        </w:rPr>
        <w:t>p</w:t>
      </w:r>
      <w:r w:rsidRPr="00964CEE">
        <w:rPr>
          <w:color w:val="000000"/>
        </w:rPr>
        <w:t xml:space="preserve">erspectives on </w:t>
      </w:r>
      <w:r>
        <w:rPr>
          <w:color w:val="000000"/>
        </w:rPr>
        <w:t>d</w:t>
      </w:r>
      <w:r w:rsidRPr="00964CEE">
        <w:rPr>
          <w:color w:val="000000"/>
        </w:rPr>
        <w:t xml:space="preserve">ispositions and </w:t>
      </w:r>
      <w:r>
        <w:rPr>
          <w:color w:val="000000"/>
        </w:rPr>
        <w:t>r</w:t>
      </w:r>
      <w:r w:rsidRPr="00964CEE">
        <w:rPr>
          <w:color w:val="000000"/>
        </w:rPr>
        <w:t xml:space="preserve">emediation: A </w:t>
      </w:r>
      <w:r>
        <w:rPr>
          <w:color w:val="000000"/>
        </w:rPr>
        <w:t>q</w:t>
      </w:r>
      <w:r w:rsidRPr="00964CEE">
        <w:rPr>
          <w:color w:val="000000"/>
        </w:rPr>
        <w:t xml:space="preserve">ualitative </w:t>
      </w:r>
      <w:r>
        <w:rPr>
          <w:color w:val="000000"/>
        </w:rPr>
        <w:t>s</w:t>
      </w:r>
      <w:r w:rsidRPr="00964CEE">
        <w:rPr>
          <w:color w:val="000000"/>
        </w:rPr>
        <w:t xml:space="preserve">tudy. </w:t>
      </w:r>
      <w:r w:rsidRPr="00964CEE">
        <w:rPr>
          <w:i/>
          <w:iCs/>
          <w:color w:val="000000"/>
        </w:rPr>
        <w:t>Counselor Education and Supervision</w:t>
      </w:r>
      <w:r w:rsidRPr="00964CEE">
        <w:rPr>
          <w:color w:val="000000"/>
        </w:rPr>
        <w:t xml:space="preserve">, </w:t>
      </w:r>
      <w:r w:rsidRPr="00964CEE">
        <w:rPr>
          <w:i/>
          <w:iCs/>
          <w:color w:val="000000"/>
        </w:rPr>
        <w:t>58</w:t>
      </w:r>
      <w:r w:rsidRPr="00964CEE">
        <w:rPr>
          <w:color w:val="000000"/>
        </w:rPr>
        <w:t>(3), 209–224. https://doi.org/10.1002/ceas.12151</w:t>
      </w:r>
    </w:p>
    <w:p w14:paraId="54C487DB" w14:textId="08F83DD5" w:rsidR="003D5999" w:rsidRDefault="003D5999" w:rsidP="00F0362B">
      <w:pPr>
        <w:pStyle w:val="NormalWeb"/>
        <w:spacing w:before="0" w:beforeAutospacing="0" w:after="0" w:afterAutospacing="0" w:line="480" w:lineRule="auto"/>
        <w:ind w:left="720" w:hanging="720"/>
      </w:pPr>
      <w:r>
        <w:rPr>
          <w:color w:val="000000"/>
        </w:rPr>
        <w:t xml:space="preserve">Gibson, D., </w:t>
      </w:r>
      <w:proofErr w:type="spellStart"/>
      <w:r>
        <w:rPr>
          <w:color w:val="000000"/>
        </w:rPr>
        <w:t>Dollarhide</w:t>
      </w:r>
      <w:proofErr w:type="spellEnd"/>
      <w:r>
        <w:rPr>
          <w:color w:val="000000"/>
        </w:rPr>
        <w:t xml:space="preserve">, C. T., Conley, A. H., &amp; Lowe, C. (2018). The construction and validation of the School Counseling Transformational Leadership Inventory. </w:t>
      </w:r>
      <w:r>
        <w:rPr>
          <w:i/>
          <w:iCs/>
          <w:color w:val="000000"/>
        </w:rPr>
        <w:t>Journal of Counselor Leadership and Advocacy, 5</w:t>
      </w:r>
      <w:r>
        <w:rPr>
          <w:color w:val="000000"/>
        </w:rPr>
        <w:t>(1), 1–12. https://doi.org/10.1080/2326716X.2017.1399246</w:t>
      </w:r>
    </w:p>
    <w:p w14:paraId="129CAE3C" w14:textId="77777777" w:rsidR="003D5999" w:rsidRDefault="003D5999" w:rsidP="00F0362B">
      <w:pPr>
        <w:pStyle w:val="NormalWeb"/>
        <w:spacing w:before="0" w:beforeAutospacing="0" w:after="0" w:afterAutospacing="0" w:line="480" w:lineRule="auto"/>
        <w:ind w:left="720" w:hanging="720"/>
      </w:pPr>
      <w:r>
        <w:rPr>
          <w:color w:val="000000"/>
        </w:rPr>
        <w:t xml:space="preserve">Goodman-Scott, E., &amp; Ziomek-Daigle, J. (2022). School counselors’ leadership experiences in multi-tiered systems of support: Prioritizing relationships and shaping school climate. </w:t>
      </w:r>
      <w:r>
        <w:rPr>
          <w:i/>
          <w:iCs/>
          <w:color w:val="000000"/>
        </w:rPr>
        <w:t>Journal of Counseling &amp; Development, 100</w:t>
      </w:r>
      <w:r>
        <w:rPr>
          <w:color w:val="000000"/>
        </w:rPr>
        <w:t>(3), 266–277. https://doi.org/10.1002/jcad.12426</w:t>
      </w:r>
    </w:p>
    <w:p w14:paraId="1FD4E6D3" w14:textId="77777777" w:rsidR="003D5999" w:rsidRDefault="003D5999" w:rsidP="00F0362B">
      <w:pPr>
        <w:pStyle w:val="NormalWeb"/>
        <w:spacing w:before="0" w:beforeAutospacing="0" w:after="0" w:afterAutospacing="0" w:line="480" w:lineRule="auto"/>
        <w:ind w:left="720" w:hanging="720"/>
      </w:pPr>
      <w:r>
        <w:rPr>
          <w:color w:val="000000"/>
        </w:rPr>
        <w:t>Harper, A. J., &amp; Singh, A. A. (2013). Counselor agency and action in developing safe schools: Six directions for systemic change.</w:t>
      </w:r>
      <w:r>
        <w:rPr>
          <w:i/>
          <w:iCs/>
          <w:color w:val="000000"/>
        </w:rPr>
        <w:t xml:space="preserve"> Journal of LGBT Issues in Counseling, 7</w:t>
      </w:r>
      <w:r>
        <w:rPr>
          <w:color w:val="000000"/>
        </w:rPr>
        <w:t>(4), 405–415. https://doi.org/10.1080/15538605.2013.839346</w:t>
      </w:r>
    </w:p>
    <w:p w14:paraId="45A7FAE1" w14:textId="77777777" w:rsidR="003D5999" w:rsidRDefault="003D5999" w:rsidP="00F0362B">
      <w:pPr>
        <w:pStyle w:val="NormalWeb"/>
        <w:spacing w:before="0" w:beforeAutospacing="0" w:after="0" w:afterAutospacing="0" w:line="480" w:lineRule="auto"/>
        <w:ind w:left="720" w:hanging="720"/>
      </w:pPr>
      <w:r>
        <w:rPr>
          <w:color w:val="000000"/>
        </w:rPr>
        <w:t xml:space="preserve">Haskins, N. H., &amp; Singh, A. (2016). Advocacy competency of school counselors: An exploratory factor analysis. </w:t>
      </w:r>
      <w:r>
        <w:rPr>
          <w:i/>
          <w:iCs/>
          <w:color w:val="000000"/>
        </w:rPr>
        <w:t>Professional School Counseling, 20</w:t>
      </w:r>
      <w:r>
        <w:rPr>
          <w:color w:val="000000"/>
        </w:rPr>
        <w:t>(1), 149-158. https://doi.org/10.5330/1096-2409-20.1.149</w:t>
      </w:r>
    </w:p>
    <w:p w14:paraId="5850557D" w14:textId="77777777" w:rsidR="003D5999" w:rsidRDefault="003D5999" w:rsidP="00F0362B">
      <w:pPr>
        <w:pStyle w:val="NormalWeb"/>
        <w:spacing w:before="0" w:beforeAutospacing="0" w:after="0" w:afterAutospacing="0" w:line="480" w:lineRule="auto"/>
        <w:ind w:left="720" w:hanging="720"/>
      </w:pPr>
      <w:proofErr w:type="spellStart"/>
      <w:r>
        <w:rPr>
          <w:color w:val="000000"/>
        </w:rPr>
        <w:t>Havlik</w:t>
      </w:r>
      <w:proofErr w:type="spellEnd"/>
      <w:r>
        <w:rPr>
          <w:color w:val="000000"/>
        </w:rPr>
        <w:t xml:space="preserve">, S., </w:t>
      </w:r>
      <w:proofErr w:type="spellStart"/>
      <w:r>
        <w:rPr>
          <w:color w:val="000000"/>
        </w:rPr>
        <w:t>Ciarletta</w:t>
      </w:r>
      <w:proofErr w:type="spellEnd"/>
      <w:r>
        <w:rPr>
          <w:color w:val="000000"/>
        </w:rPr>
        <w:t xml:space="preserve">, M., &amp; Crawford, E. (2018). “If we don’t define our roles, someone else will”: Professional advocacy in school counseling. </w:t>
      </w:r>
      <w:r>
        <w:rPr>
          <w:i/>
          <w:iCs/>
          <w:color w:val="000000"/>
        </w:rPr>
        <w:t>Professional School Counseling, 22</w:t>
      </w:r>
      <w:r>
        <w:rPr>
          <w:color w:val="000000"/>
        </w:rPr>
        <w:t>(1), 1–11. https://doi.org/10.1177/2156759X19848331</w:t>
      </w:r>
    </w:p>
    <w:p w14:paraId="1CEC8EC1" w14:textId="77777777" w:rsidR="003D5999" w:rsidRDefault="003D5999" w:rsidP="00F0362B">
      <w:pPr>
        <w:pStyle w:val="NormalWeb"/>
        <w:spacing w:before="0" w:beforeAutospacing="0" w:after="0" w:afterAutospacing="0" w:line="480" w:lineRule="auto"/>
        <w:ind w:left="720" w:hanging="720"/>
      </w:pPr>
      <w:r>
        <w:rPr>
          <w:color w:val="000000"/>
        </w:rPr>
        <w:t xml:space="preserve">Herlihy, B., &amp; Dufrene, R. L. (2011). Current and emerging ethical issues in counseling: A Delphi study of expert opinions. </w:t>
      </w:r>
      <w:r>
        <w:rPr>
          <w:i/>
          <w:iCs/>
          <w:color w:val="000000"/>
        </w:rPr>
        <w:t>Counseling and Values, 56</w:t>
      </w:r>
      <w:r>
        <w:rPr>
          <w:color w:val="000000"/>
        </w:rPr>
        <w:t>(1–2), 10–24. https://doi.org/10.1002/j.2161-007X.2011.tb01028.x</w:t>
      </w:r>
    </w:p>
    <w:p w14:paraId="3A2D3CA2" w14:textId="77777777" w:rsidR="003D5999" w:rsidRDefault="003D5999" w:rsidP="00F0362B">
      <w:pPr>
        <w:pStyle w:val="NormalWeb"/>
        <w:spacing w:before="0" w:beforeAutospacing="0" w:after="0" w:afterAutospacing="0" w:line="480" w:lineRule="auto"/>
        <w:ind w:left="720" w:hanging="720"/>
      </w:pPr>
      <w:r>
        <w:rPr>
          <w:color w:val="000000"/>
        </w:rPr>
        <w:lastRenderedPageBreak/>
        <w:t xml:space="preserve">Holcomb-McCoy, C., Harris, P., Hines, E. M., &amp; Johnston, G. (2008). School counselors’ multicultural self-efficacy: A preliminary investigation. </w:t>
      </w:r>
      <w:r>
        <w:rPr>
          <w:i/>
          <w:iCs/>
          <w:color w:val="000000"/>
        </w:rPr>
        <w:t>Professional School Counseling, 11(3)</w:t>
      </w:r>
      <w:r>
        <w:rPr>
          <w:color w:val="000000"/>
        </w:rPr>
        <w:t>, 166-178. https://doi.org/10.1177/2156759X0801100303</w:t>
      </w:r>
    </w:p>
    <w:p w14:paraId="747BE75E" w14:textId="77777777" w:rsidR="003D5999" w:rsidRDefault="003D5999" w:rsidP="00F0362B">
      <w:pPr>
        <w:pStyle w:val="NormalWeb"/>
        <w:spacing w:before="0" w:beforeAutospacing="0" w:after="0" w:afterAutospacing="0" w:line="480" w:lineRule="auto"/>
        <w:ind w:left="720" w:hanging="720"/>
      </w:pPr>
      <w:r>
        <w:rPr>
          <w:color w:val="000000"/>
        </w:rPr>
        <w:t xml:space="preserve">Jenkins, D. A., &amp; Smith, T. E. (1994). Applying Delphi methodology in family therapy research. </w:t>
      </w:r>
      <w:r>
        <w:rPr>
          <w:i/>
          <w:iCs/>
          <w:color w:val="000000"/>
        </w:rPr>
        <w:t>Contemporary Family Therapy, 16</w:t>
      </w:r>
      <w:r>
        <w:rPr>
          <w:color w:val="000000"/>
        </w:rPr>
        <w:t>(5), 411–430. https://doi.org/10.1007/BF02197902</w:t>
      </w:r>
    </w:p>
    <w:p w14:paraId="5067FD27" w14:textId="77777777" w:rsidR="003D5999" w:rsidRDefault="003D5999" w:rsidP="00F0362B">
      <w:pPr>
        <w:pStyle w:val="NormalWeb"/>
        <w:spacing w:before="0" w:beforeAutospacing="0" w:after="0" w:afterAutospacing="0" w:line="480" w:lineRule="auto"/>
        <w:ind w:left="720" w:hanging="720"/>
      </w:pPr>
      <w:r>
        <w:rPr>
          <w:color w:val="000000"/>
        </w:rPr>
        <w:t xml:space="preserve">Krell, M., &amp; </w:t>
      </w:r>
      <w:proofErr w:type="spellStart"/>
      <w:r>
        <w:rPr>
          <w:color w:val="000000"/>
        </w:rPr>
        <w:t>Pérusse</w:t>
      </w:r>
      <w:proofErr w:type="spellEnd"/>
      <w:r>
        <w:rPr>
          <w:color w:val="000000"/>
        </w:rPr>
        <w:t xml:space="preserve">, R. (2012). Providing college readiness counseling for students with autism spectrum disorders: A Delphi study to guide school counselors. </w:t>
      </w:r>
      <w:r>
        <w:rPr>
          <w:i/>
          <w:iCs/>
          <w:color w:val="000000"/>
        </w:rPr>
        <w:t>Professional School Counseling, 16</w:t>
      </w:r>
      <w:r>
        <w:rPr>
          <w:color w:val="000000"/>
        </w:rPr>
        <w:t>(1), 29–39. https://doi.org/10.1177/2156759X1201600104</w:t>
      </w:r>
    </w:p>
    <w:p w14:paraId="4067B2AF" w14:textId="77777777" w:rsidR="003D5999" w:rsidRDefault="003D5999" w:rsidP="00F0362B">
      <w:pPr>
        <w:pStyle w:val="NormalWeb"/>
        <w:spacing w:before="0" w:beforeAutospacing="0" w:after="0" w:afterAutospacing="0" w:line="480" w:lineRule="auto"/>
        <w:ind w:left="720" w:hanging="720"/>
      </w:pPr>
      <w:proofErr w:type="spellStart"/>
      <w:r>
        <w:rPr>
          <w:color w:val="000000"/>
        </w:rPr>
        <w:t>Krippendorff</w:t>
      </w:r>
      <w:proofErr w:type="spellEnd"/>
      <w:r>
        <w:rPr>
          <w:color w:val="000000"/>
        </w:rPr>
        <w:t>, K. (2019). Content analysis: An introduction to its methodology (4th ed.). SAGE Publications, Inc.</w:t>
      </w:r>
    </w:p>
    <w:p w14:paraId="653EC488" w14:textId="77777777" w:rsidR="003D5999" w:rsidRDefault="003D5999" w:rsidP="00F0362B">
      <w:pPr>
        <w:pStyle w:val="NormalWeb"/>
        <w:spacing w:before="0" w:beforeAutospacing="0" w:after="0" w:afterAutospacing="0" w:line="480" w:lineRule="auto"/>
        <w:ind w:left="720" w:hanging="720"/>
      </w:pPr>
      <w:r>
        <w:rPr>
          <w:color w:val="000000"/>
        </w:rPr>
        <w:t xml:space="preserve">Leibowitz-Nelson, S. B., Baker, S. B., &amp; Nassar, S. C. (2020). Multicultural and social justice counseling competencies: Institutional interventions for professional school counselors. </w:t>
      </w:r>
      <w:r>
        <w:rPr>
          <w:i/>
          <w:iCs/>
          <w:color w:val="000000"/>
        </w:rPr>
        <w:t>Journal of Counselor Leadership and Advocacy, 7</w:t>
      </w:r>
      <w:r>
        <w:rPr>
          <w:color w:val="000000"/>
        </w:rPr>
        <w:t>(1), 42–54. https://doi.org/10.1080/2326716X.2020.1727384</w:t>
      </w:r>
    </w:p>
    <w:p w14:paraId="340670E5" w14:textId="77777777" w:rsidR="003D5999" w:rsidRDefault="003D5999" w:rsidP="00F0362B">
      <w:pPr>
        <w:pStyle w:val="NormalWeb"/>
        <w:spacing w:before="0" w:beforeAutospacing="0" w:after="0" w:afterAutospacing="0" w:line="480" w:lineRule="auto"/>
        <w:ind w:left="720" w:hanging="720"/>
      </w:pPr>
      <w:proofErr w:type="spellStart"/>
      <w:r>
        <w:rPr>
          <w:color w:val="000000"/>
        </w:rPr>
        <w:t>Linstone</w:t>
      </w:r>
      <w:proofErr w:type="spellEnd"/>
      <w:r>
        <w:rPr>
          <w:color w:val="000000"/>
        </w:rPr>
        <w:t xml:space="preserve">, H. A., &amp; </w:t>
      </w:r>
      <w:proofErr w:type="spellStart"/>
      <w:r>
        <w:rPr>
          <w:color w:val="000000"/>
        </w:rPr>
        <w:t>Turoff</w:t>
      </w:r>
      <w:proofErr w:type="spellEnd"/>
      <w:r>
        <w:rPr>
          <w:color w:val="000000"/>
        </w:rPr>
        <w:t xml:space="preserve">, M. (Eds.). (1975). </w:t>
      </w:r>
      <w:r>
        <w:rPr>
          <w:i/>
          <w:iCs/>
          <w:color w:val="000000"/>
        </w:rPr>
        <w:t xml:space="preserve">The Delphi method: Techniques and applications. </w:t>
      </w:r>
      <w:r>
        <w:rPr>
          <w:color w:val="000000"/>
        </w:rPr>
        <w:t>Addison-Wesley.</w:t>
      </w:r>
    </w:p>
    <w:p w14:paraId="7625D2B6" w14:textId="77777777" w:rsidR="003D5999" w:rsidRDefault="003D5999" w:rsidP="00F0362B">
      <w:pPr>
        <w:pStyle w:val="NormalWeb"/>
        <w:spacing w:before="0" w:beforeAutospacing="0" w:after="0" w:afterAutospacing="0" w:line="480" w:lineRule="auto"/>
        <w:ind w:left="720" w:hanging="720"/>
      </w:pPr>
      <w:r>
        <w:rPr>
          <w:color w:val="000000"/>
        </w:rPr>
        <w:t xml:space="preserve">Mason, E., Robertson, A., Gay, J., Clarke, N., &amp; Holcomb-McCoy, C. (2021). Antiracist school counselor preparation: Expanding on the five tenets of the Transforming School Counseling Initiative. </w:t>
      </w:r>
      <w:r>
        <w:rPr>
          <w:i/>
          <w:iCs/>
          <w:color w:val="000000"/>
        </w:rPr>
        <w:t>Teaching and Supervision in Counseling, 3</w:t>
      </w:r>
      <w:r>
        <w:rPr>
          <w:color w:val="000000"/>
        </w:rPr>
        <w:t>(2), 4-14. https://doi.org/10.7290/tsc030202</w:t>
      </w:r>
    </w:p>
    <w:p w14:paraId="241181EF" w14:textId="77777777" w:rsidR="003D5999" w:rsidRDefault="003D5999" w:rsidP="00F0362B">
      <w:pPr>
        <w:pStyle w:val="NormalWeb"/>
        <w:spacing w:before="0" w:beforeAutospacing="0" w:after="0" w:afterAutospacing="0" w:line="480" w:lineRule="auto"/>
        <w:ind w:left="720" w:hanging="720"/>
      </w:pPr>
      <w:r>
        <w:rPr>
          <w:color w:val="000000"/>
        </w:rPr>
        <w:t xml:space="preserve">McMahon, H. G., Mason, E. C. M., &amp; Paisley, P. O. (2009). School counselor educators as educational leaders promoting systemic change. </w:t>
      </w:r>
      <w:r>
        <w:rPr>
          <w:i/>
          <w:iCs/>
          <w:color w:val="000000"/>
        </w:rPr>
        <w:t>Professional School Counseling, 13</w:t>
      </w:r>
      <w:r>
        <w:rPr>
          <w:color w:val="000000"/>
        </w:rPr>
        <w:t>(2), 116-124. https://doi.org/10.1177/2156759X0901300207</w:t>
      </w:r>
    </w:p>
    <w:p w14:paraId="4EB2845E" w14:textId="77777777" w:rsidR="003D5999" w:rsidRDefault="003D5999" w:rsidP="00F0362B">
      <w:pPr>
        <w:pStyle w:val="NormalWeb"/>
        <w:spacing w:before="0" w:beforeAutospacing="0" w:after="0" w:afterAutospacing="0" w:line="480" w:lineRule="auto"/>
        <w:ind w:left="720" w:hanging="720"/>
      </w:pPr>
      <w:r>
        <w:rPr>
          <w:color w:val="000000"/>
        </w:rPr>
        <w:lastRenderedPageBreak/>
        <w:t xml:space="preserve">Mullen, P. R., Newhart, S., Haskins, N. H., Shapiro, K., &amp; Cassel, K. (2019). An examination of school counselors’ leadership self-efficacy, programmatic services, and social issue advocacy. </w:t>
      </w:r>
      <w:r>
        <w:rPr>
          <w:i/>
          <w:iCs/>
          <w:color w:val="000000"/>
        </w:rPr>
        <w:t>Journal of Counselor Leadership and Advocacy, 6</w:t>
      </w:r>
      <w:r>
        <w:rPr>
          <w:color w:val="000000"/>
        </w:rPr>
        <w:t>(2), 160–173. https://doi.org/10.1080/2326716X.2019.1590253</w:t>
      </w:r>
    </w:p>
    <w:p w14:paraId="318CDC1F" w14:textId="77777777" w:rsidR="003D5999" w:rsidRDefault="003D5999" w:rsidP="00F0362B">
      <w:pPr>
        <w:pStyle w:val="NormalWeb"/>
        <w:spacing w:before="0" w:beforeAutospacing="0" w:after="0" w:afterAutospacing="0" w:line="480" w:lineRule="auto"/>
        <w:ind w:left="720" w:hanging="720"/>
      </w:pPr>
      <w:proofErr w:type="spellStart"/>
      <w:r>
        <w:rPr>
          <w:color w:val="000000"/>
        </w:rPr>
        <w:t>Niederberger</w:t>
      </w:r>
      <w:proofErr w:type="spellEnd"/>
      <w:r>
        <w:rPr>
          <w:color w:val="000000"/>
        </w:rPr>
        <w:t xml:space="preserve">, M., &amp; </w:t>
      </w:r>
      <w:proofErr w:type="spellStart"/>
      <w:r>
        <w:rPr>
          <w:color w:val="000000"/>
        </w:rPr>
        <w:t>Spranger</w:t>
      </w:r>
      <w:proofErr w:type="spellEnd"/>
      <w:r>
        <w:rPr>
          <w:color w:val="000000"/>
        </w:rPr>
        <w:t xml:space="preserve">, J. (2020). Delphi technique in health sciences: A map. </w:t>
      </w:r>
      <w:r>
        <w:rPr>
          <w:i/>
          <w:iCs/>
          <w:color w:val="000000"/>
        </w:rPr>
        <w:t>Frontiers in Public Health, 8</w:t>
      </w:r>
      <w:r>
        <w:rPr>
          <w:color w:val="000000"/>
        </w:rPr>
        <w:t>(457), 1-10. https://www.frontiersin.org/articles/10.3389/fpubh.2020.00457</w:t>
      </w:r>
    </w:p>
    <w:p w14:paraId="03E5602A" w14:textId="77777777" w:rsidR="003D5999" w:rsidRDefault="003D5999" w:rsidP="00F0362B">
      <w:pPr>
        <w:pStyle w:val="NormalWeb"/>
        <w:spacing w:before="0" w:beforeAutospacing="0" w:after="0" w:afterAutospacing="0" w:line="480" w:lineRule="auto"/>
        <w:ind w:left="720" w:hanging="720"/>
      </w:pPr>
      <w:proofErr w:type="spellStart"/>
      <w:r>
        <w:rPr>
          <w:color w:val="000000"/>
        </w:rPr>
        <w:t>Oehrtman</w:t>
      </w:r>
      <w:proofErr w:type="spellEnd"/>
      <w:r>
        <w:rPr>
          <w:color w:val="000000"/>
        </w:rPr>
        <w:t xml:space="preserve">, J. P., &amp; </w:t>
      </w:r>
      <w:proofErr w:type="spellStart"/>
      <w:r>
        <w:rPr>
          <w:color w:val="000000"/>
        </w:rPr>
        <w:t>Dollarhide</w:t>
      </w:r>
      <w:proofErr w:type="spellEnd"/>
      <w:r>
        <w:rPr>
          <w:color w:val="000000"/>
        </w:rPr>
        <w:t xml:space="preserve">, C. T. (2021). Advocacy without adversity: Developing an understanding of micropolitical theory to promote a comprehensive school counseling program. </w:t>
      </w:r>
      <w:r>
        <w:rPr>
          <w:i/>
          <w:iCs/>
          <w:color w:val="000000"/>
        </w:rPr>
        <w:t>Professional School Counseling, 25</w:t>
      </w:r>
      <w:r>
        <w:rPr>
          <w:color w:val="000000"/>
        </w:rPr>
        <w:t>(1), 1–9. https://doi.org/10.1177/2156759X211006623</w:t>
      </w:r>
    </w:p>
    <w:p w14:paraId="11A6E900" w14:textId="77777777" w:rsidR="003D5999" w:rsidRDefault="003D5999" w:rsidP="00F0362B">
      <w:pPr>
        <w:pStyle w:val="NormalWeb"/>
        <w:spacing w:before="0" w:beforeAutospacing="0" w:after="0" w:afterAutospacing="0" w:line="480" w:lineRule="auto"/>
        <w:ind w:left="720" w:hanging="720"/>
      </w:pPr>
      <w:proofErr w:type="spellStart"/>
      <w:r>
        <w:rPr>
          <w:color w:val="000000"/>
        </w:rPr>
        <w:t>Okoli</w:t>
      </w:r>
      <w:proofErr w:type="spellEnd"/>
      <w:r>
        <w:rPr>
          <w:color w:val="000000"/>
        </w:rPr>
        <w:t xml:space="preserve">, C., &amp; Pawlowski, S. D. (2004). The Delphi method as a research tool: An example, design considerations and applications. </w:t>
      </w:r>
      <w:r>
        <w:rPr>
          <w:i/>
          <w:iCs/>
          <w:color w:val="000000"/>
        </w:rPr>
        <w:t>Information &amp; Management, 42</w:t>
      </w:r>
      <w:r>
        <w:rPr>
          <w:color w:val="000000"/>
        </w:rPr>
        <w:t>(1), 15–29. https://doi.org/10.1016/j.im.2003.11.002</w:t>
      </w:r>
    </w:p>
    <w:p w14:paraId="4B457240" w14:textId="77777777" w:rsidR="003D5999" w:rsidRDefault="003D5999" w:rsidP="00F0362B">
      <w:pPr>
        <w:pStyle w:val="NormalWeb"/>
        <w:spacing w:before="0" w:beforeAutospacing="0" w:after="0" w:afterAutospacing="0" w:line="480" w:lineRule="auto"/>
        <w:ind w:left="720" w:hanging="720"/>
      </w:pPr>
      <w:r>
        <w:rPr>
          <w:color w:val="000000"/>
        </w:rPr>
        <w:t xml:space="preserve">Powell, C. (2003). The Delphi technique: Myths and realities. </w:t>
      </w:r>
      <w:r>
        <w:rPr>
          <w:i/>
          <w:iCs/>
          <w:color w:val="000000"/>
        </w:rPr>
        <w:t>Journal of Advanced Nursing, 41</w:t>
      </w:r>
      <w:r>
        <w:rPr>
          <w:color w:val="000000"/>
        </w:rPr>
        <w:t>(4), 376–382. https://doi.org/10.1046/j.1365-2648.2003.02537.x</w:t>
      </w:r>
    </w:p>
    <w:p w14:paraId="423CE581" w14:textId="77777777" w:rsidR="003D5999" w:rsidRDefault="003D5999" w:rsidP="00F0362B">
      <w:pPr>
        <w:pStyle w:val="NormalWeb"/>
        <w:spacing w:before="0" w:beforeAutospacing="0" w:after="0" w:afterAutospacing="0" w:line="480" w:lineRule="auto"/>
        <w:ind w:left="720" w:hanging="720"/>
      </w:pPr>
      <w:proofErr w:type="spellStart"/>
      <w:r>
        <w:rPr>
          <w:color w:val="000000"/>
        </w:rPr>
        <w:t>Ratts</w:t>
      </w:r>
      <w:proofErr w:type="spellEnd"/>
      <w:r>
        <w:rPr>
          <w:color w:val="000000"/>
        </w:rPr>
        <w:t xml:space="preserve">, M. J., </w:t>
      </w:r>
      <w:proofErr w:type="spellStart"/>
      <w:r>
        <w:rPr>
          <w:color w:val="000000"/>
        </w:rPr>
        <w:t>DeKruyf</w:t>
      </w:r>
      <w:proofErr w:type="spellEnd"/>
      <w:r>
        <w:rPr>
          <w:color w:val="000000"/>
        </w:rPr>
        <w:t xml:space="preserve">, L., &amp; Chen-Hayes, S. F. (2007). The ACA Advocacy Competencies: A social justice advocacy framework for professional school counselors. </w:t>
      </w:r>
      <w:r>
        <w:rPr>
          <w:i/>
          <w:iCs/>
          <w:color w:val="000000"/>
        </w:rPr>
        <w:t>Professional School Counseling, 11</w:t>
      </w:r>
      <w:r>
        <w:rPr>
          <w:color w:val="000000"/>
        </w:rPr>
        <w:t>(2), 90–97. https://doi-org.utk.idm.oclc.org/10.1177/2156759X0701100203</w:t>
      </w:r>
    </w:p>
    <w:p w14:paraId="353D610D" w14:textId="77777777" w:rsidR="003D5999" w:rsidRDefault="003D5999" w:rsidP="00F0362B">
      <w:pPr>
        <w:pStyle w:val="NormalWeb"/>
        <w:spacing w:before="0" w:beforeAutospacing="0" w:after="0" w:afterAutospacing="0" w:line="480" w:lineRule="auto"/>
        <w:ind w:left="720" w:hanging="720"/>
      </w:pPr>
      <w:r>
        <w:rPr>
          <w:color w:val="000000"/>
        </w:rPr>
        <w:t xml:space="preserve">Rowe, G., &amp; Wright, G. (1999). The Delphi technique as a forecasting tool: Issues and analysis. </w:t>
      </w:r>
      <w:r>
        <w:rPr>
          <w:i/>
          <w:iCs/>
          <w:color w:val="000000"/>
        </w:rPr>
        <w:t>International Journal of Forecasting, 15</w:t>
      </w:r>
      <w:r>
        <w:rPr>
          <w:color w:val="000000"/>
        </w:rPr>
        <w:t>(4), 353–375. https://doi.org/10.1016/S0169-2070(99)00018-7</w:t>
      </w:r>
    </w:p>
    <w:p w14:paraId="0EC10BBD" w14:textId="77777777" w:rsidR="003D5999" w:rsidRDefault="003D5999" w:rsidP="00F0362B">
      <w:pPr>
        <w:pStyle w:val="NormalWeb"/>
        <w:spacing w:before="0" w:beforeAutospacing="0" w:after="0" w:afterAutospacing="0" w:line="480" w:lineRule="auto"/>
        <w:ind w:left="720" w:hanging="720"/>
      </w:pPr>
      <w:r>
        <w:rPr>
          <w:color w:val="000000"/>
        </w:rPr>
        <w:lastRenderedPageBreak/>
        <w:t xml:space="preserve">Schreier, M. (2014). Qualitative content analysis. In U. Flick (Ed.), </w:t>
      </w:r>
      <w:r>
        <w:rPr>
          <w:i/>
          <w:iCs/>
          <w:color w:val="000000"/>
        </w:rPr>
        <w:t>The SAGE Handbook of Qualitative Data Analysis</w:t>
      </w:r>
      <w:r>
        <w:rPr>
          <w:color w:val="000000"/>
        </w:rPr>
        <w:t xml:space="preserve"> (pp. 170-183). SAGE Publications Ltd.</w:t>
      </w:r>
    </w:p>
    <w:p w14:paraId="1EEC073C" w14:textId="77777777" w:rsidR="003D5999" w:rsidRDefault="003D5999" w:rsidP="00F0362B">
      <w:pPr>
        <w:pStyle w:val="NormalWeb"/>
        <w:spacing w:before="0" w:beforeAutospacing="0" w:after="0" w:afterAutospacing="0" w:line="480" w:lineRule="auto"/>
        <w:ind w:left="720" w:hanging="720"/>
      </w:pPr>
      <w:r>
        <w:rPr>
          <w:color w:val="000000"/>
        </w:rPr>
        <w:t xml:space="preserve">Sears, S. (1999). Transforming school counseling: Making a difference for students. </w:t>
      </w:r>
      <w:r>
        <w:rPr>
          <w:i/>
          <w:iCs/>
          <w:color w:val="000000"/>
        </w:rPr>
        <w:t>NASSP Bulletin, 83</w:t>
      </w:r>
      <w:r>
        <w:rPr>
          <w:color w:val="000000"/>
        </w:rPr>
        <w:t>(603), 47–53. https://doi.org/10.1177/019263659908360308</w:t>
      </w:r>
    </w:p>
    <w:p w14:paraId="5FDE5DC4" w14:textId="77777777" w:rsidR="003D5999" w:rsidRDefault="003D5999" w:rsidP="00F0362B">
      <w:pPr>
        <w:pStyle w:val="NormalWeb"/>
        <w:spacing w:before="0" w:beforeAutospacing="0" w:after="0" w:afterAutospacing="0" w:line="480" w:lineRule="auto"/>
        <w:ind w:left="720" w:hanging="720"/>
      </w:pPr>
      <w:r>
        <w:rPr>
          <w:color w:val="000000"/>
        </w:rPr>
        <w:t xml:space="preserve">Shell, E. M. (2021). School counselors as leaders for social justice and equity. </w:t>
      </w:r>
      <w:r>
        <w:rPr>
          <w:i/>
          <w:iCs/>
          <w:color w:val="000000"/>
        </w:rPr>
        <w:t>Taboo: The Journal of Culture &amp; Education, 20</w:t>
      </w:r>
      <w:r>
        <w:rPr>
          <w:color w:val="000000"/>
        </w:rPr>
        <w:t>(2), 58–71.</w:t>
      </w:r>
    </w:p>
    <w:p w14:paraId="70C0014A" w14:textId="77777777" w:rsidR="003D5999" w:rsidRDefault="003D5999" w:rsidP="00F0362B">
      <w:pPr>
        <w:pStyle w:val="NormalWeb"/>
        <w:spacing w:before="0" w:beforeAutospacing="0" w:after="0" w:afterAutospacing="0" w:line="480" w:lineRule="auto"/>
        <w:ind w:left="720" w:hanging="720"/>
      </w:pPr>
      <w:r>
        <w:rPr>
          <w:color w:val="000000"/>
        </w:rPr>
        <w:t xml:space="preserve">Shields, C. M., </w:t>
      </w:r>
      <w:proofErr w:type="spellStart"/>
      <w:r>
        <w:rPr>
          <w:color w:val="000000"/>
        </w:rPr>
        <w:t>Dollarhide</w:t>
      </w:r>
      <w:proofErr w:type="spellEnd"/>
      <w:r>
        <w:rPr>
          <w:color w:val="000000"/>
        </w:rPr>
        <w:t xml:space="preserve">, C. T., &amp; Young, A. A. (2018). Transformative leadership in school counseling: An emerging paradigm for equity and excellence. </w:t>
      </w:r>
      <w:r>
        <w:rPr>
          <w:i/>
          <w:iCs/>
          <w:color w:val="000000"/>
        </w:rPr>
        <w:t>Professional School Counseling, 21</w:t>
      </w:r>
      <w:r>
        <w:rPr>
          <w:color w:val="000000"/>
        </w:rPr>
        <w:t>(1b), 1–11. https://doi.org/10.1177/2156759X18773581</w:t>
      </w:r>
    </w:p>
    <w:p w14:paraId="10FE72F7" w14:textId="77777777" w:rsidR="003D5999" w:rsidRDefault="003D5999" w:rsidP="00F0362B">
      <w:pPr>
        <w:pStyle w:val="NormalWeb"/>
        <w:spacing w:before="0" w:beforeAutospacing="0" w:after="0" w:afterAutospacing="0" w:line="480" w:lineRule="auto"/>
        <w:ind w:left="720" w:hanging="720"/>
      </w:pPr>
      <w:r>
        <w:rPr>
          <w:color w:val="000000"/>
        </w:rPr>
        <w:t xml:space="preserve">Singh, A. A., </w:t>
      </w:r>
      <w:proofErr w:type="spellStart"/>
      <w:r>
        <w:rPr>
          <w:color w:val="000000"/>
        </w:rPr>
        <w:t>Urbano</w:t>
      </w:r>
      <w:proofErr w:type="spellEnd"/>
      <w:r>
        <w:rPr>
          <w:color w:val="000000"/>
        </w:rPr>
        <w:t xml:space="preserve">, A., Haston, M., &amp; McMahan, E. (2010). School counselors’ strategies for social justice change: A grounded theory of what works in the real world. </w:t>
      </w:r>
      <w:r>
        <w:rPr>
          <w:i/>
          <w:iCs/>
          <w:color w:val="000000"/>
        </w:rPr>
        <w:t>Professional School Counseling, 13</w:t>
      </w:r>
      <w:r>
        <w:rPr>
          <w:color w:val="000000"/>
        </w:rPr>
        <w:t>(3), 135–145. https://doi.org/10.1177/2156759X1001300301</w:t>
      </w:r>
    </w:p>
    <w:p w14:paraId="0C8D239B" w14:textId="77777777" w:rsidR="003D5999" w:rsidRDefault="003D5999" w:rsidP="00F0362B">
      <w:pPr>
        <w:pStyle w:val="NormalWeb"/>
        <w:spacing w:before="0" w:beforeAutospacing="0" w:after="0" w:afterAutospacing="0" w:line="480" w:lineRule="auto"/>
        <w:ind w:left="720" w:hanging="720"/>
      </w:pPr>
      <w:proofErr w:type="spellStart"/>
      <w:r>
        <w:rPr>
          <w:color w:val="000000"/>
        </w:rPr>
        <w:t>Stickl</w:t>
      </w:r>
      <w:proofErr w:type="spellEnd"/>
      <w:r>
        <w:rPr>
          <w:color w:val="000000"/>
        </w:rPr>
        <w:t xml:space="preserve"> Haugen, J., Bledsoe, K. G., Burgess, M., &amp; Rutledge, M. L. (2022). Framework of anti-racist school counseling competencies: A Delphi study. </w:t>
      </w:r>
      <w:r>
        <w:rPr>
          <w:i/>
          <w:iCs/>
          <w:color w:val="000000"/>
        </w:rPr>
        <w:t>Journal of Counseling &amp; Development, 100</w:t>
      </w:r>
      <w:r>
        <w:rPr>
          <w:color w:val="000000"/>
        </w:rPr>
        <w:t>(3), 252–265. https://doi.org/10.1002/jcad.12422</w:t>
      </w:r>
    </w:p>
    <w:p w14:paraId="1D9BBBCA" w14:textId="77777777" w:rsidR="003D5999" w:rsidRDefault="003D5999" w:rsidP="00F0362B">
      <w:pPr>
        <w:pStyle w:val="NormalWeb"/>
        <w:spacing w:before="0" w:beforeAutospacing="0" w:after="0" w:afterAutospacing="0" w:line="480" w:lineRule="auto"/>
        <w:ind w:left="720" w:hanging="720"/>
      </w:pPr>
      <w:proofErr w:type="spellStart"/>
      <w:r>
        <w:rPr>
          <w:color w:val="000000"/>
        </w:rPr>
        <w:t>Strear</w:t>
      </w:r>
      <w:proofErr w:type="spellEnd"/>
      <w:r>
        <w:rPr>
          <w:color w:val="000000"/>
        </w:rPr>
        <w:t xml:space="preserve">, M. M. (2017). Forecasting an inclusive future: School counseling strategies to deconstruct educational heteronormativity. </w:t>
      </w:r>
      <w:r>
        <w:rPr>
          <w:i/>
          <w:iCs/>
          <w:color w:val="000000"/>
        </w:rPr>
        <w:t>Professional School Counseling, 20</w:t>
      </w:r>
      <w:r>
        <w:rPr>
          <w:color w:val="000000"/>
        </w:rPr>
        <w:t>(1a), 47-56. https://doi.org/10.5330/1096-2409-20.1a.47</w:t>
      </w:r>
    </w:p>
    <w:p w14:paraId="5D01D0F2" w14:textId="7E41B8EF" w:rsidR="00B941FB" w:rsidRDefault="003D5999" w:rsidP="00B941FB">
      <w:pPr>
        <w:pStyle w:val="NormalWeb"/>
        <w:spacing w:before="0" w:beforeAutospacing="0" w:after="0" w:afterAutospacing="0" w:line="480" w:lineRule="auto"/>
        <w:ind w:left="720" w:hanging="720"/>
        <w:rPr>
          <w:color w:val="000000"/>
        </w:rPr>
      </w:pPr>
      <w:proofErr w:type="spellStart"/>
      <w:r>
        <w:rPr>
          <w:color w:val="000000"/>
        </w:rPr>
        <w:t>Strear</w:t>
      </w:r>
      <w:proofErr w:type="spellEnd"/>
      <w:r>
        <w:rPr>
          <w:color w:val="000000"/>
        </w:rPr>
        <w:t xml:space="preserve">, M., Forbes, L., &amp; Henninger, J. (2018). Procedures, pitfalls, and product: Delphi methodology in counseling research. </w:t>
      </w:r>
      <w:r>
        <w:rPr>
          <w:i/>
          <w:iCs/>
          <w:color w:val="000000"/>
        </w:rPr>
        <w:t>Counseling Outcome Research and Evaluation, 9</w:t>
      </w:r>
      <w:r>
        <w:rPr>
          <w:color w:val="000000"/>
        </w:rPr>
        <w:t xml:space="preserve">(1), 55–66. </w:t>
      </w:r>
      <w:r w:rsidR="00B941FB" w:rsidRPr="00B941FB">
        <w:rPr>
          <w:color w:val="000000"/>
        </w:rPr>
        <w:t>https://doi.org/10.1080/21501378.2017.1403847</w:t>
      </w:r>
    </w:p>
    <w:p w14:paraId="5D9A38D8" w14:textId="41B6F60A" w:rsidR="00B941FB" w:rsidRPr="00E25175" w:rsidRDefault="00B941FB" w:rsidP="00E25175">
      <w:pPr>
        <w:pStyle w:val="NormalWeb"/>
        <w:spacing w:before="0" w:beforeAutospacing="0" w:after="0" w:afterAutospacing="0" w:line="480" w:lineRule="auto"/>
        <w:ind w:left="720" w:hanging="720"/>
      </w:pPr>
      <w:proofErr w:type="spellStart"/>
      <w:r w:rsidRPr="00B941FB">
        <w:rPr>
          <w:color w:val="000000"/>
        </w:rPr>
        <w:lastRenderedPageBreak/>
        <w:t>Toporek</w:t>
      </w:r>
      <w:proofErr w:type="spellEnd"/>
      <w:r w:rsidRPr="00B941FB">
        <w:rPr>
          <w:color w:val="000000"/>
        </w:rPr>
        <w:t xml:space="preserve">, R. L., Lewis, J. A., &amp; </w:t>
      </w:r>
      <w:proofErr w:type="spellStart"/>
      <w:r w:rsidRPr="00B941FB">
        <w:rPr>
          <w:color w:val="000000"/>
        </w:rPr>
        <w:t>Crethar</w:t>
      </w:r>
      <w:proofErr w:type="spellEnd"/>
      <w:r w:rsidRPr="00B941FB">
        <w:rPr>
          <w:color w:val="000000"/>
        </w:rPr>
        <w:t xml:space="preserve">, H. C. (2009). Promoting </w:t>
      </w:r>
      <w:r>
        <w:rPr>
          <w:color w:val="000000"/>
        </w:rPr>
        <w:t>s</w:t>
      </w:r>
      <w:r w:rsidRPr="00B941FB">
        <w:rPr>
          <w:color w:val="000000"/>
        </w:rPr>
        <w:t xml:space="preserve">ystemic </w:t>
      </w:r>
      <w:r>
        <w:rPr>
          <w:color w:val="000000"/>
        </w:rPr>
        <w:t>c</w:t>
      </w:r>
      <w:r w:rsidRPr="00B941FB">
        <w:rPr>
          <w:color w:val="000000"/>
        </w:rPr>
        <w:t xml:space="preserve">hange </w:t>
      </w:r>
      <w:r>
        <w:rPr>
          <w:color w:val="000000"/>
        </w:rPr>
        <w:t>t</w:t>
      </w:r>
      <w:r w:rsidRPr="00B941FB">
        <w:rPr>
          <w:color w:val="000000"/>
        </w:rPr>
        <w:t xml:space="preserve">hrough the ACA </w:t>
      </w:r>
      <w:r>
        <w:rPr>
          <w:color w:val="000000"/>
        </w:rPr>
        <w:t>A</w:t>
      </w:r>
      <w:r w:rsidRPr="00B941FB">
        <w:rPr>
          <w:color w:val="000000"/>
        </w:rPr>
        <w:t xml:space="preserve">dvocacy Competencies. </w:t>
      </w:r>
      <w:r w:rsidRPr="00B941FB">
        <w:rPr>
          <w:i/>
          <w:iCs/>
          <w:color w:val="000000"/>
        </w:rPr>
        <w:t>Journal of Counseling &amp; Development</w:t>
      </w:r>
      <w:r w:rsidRPr="00B941FB">
        <w:rPr>
          <w:color w:val="000000"/>
        </w:rPr>
        <w:t xml:space="preserve">, </w:t>
      </w:r>
      <w:r w:rsidRPr="00B941FB">
        <w:rPr>
          <w:i/>
          <w:iCs/>
          <w:color w:val="000000"/>
        </w:rPr>
        <w:t>87</w:t>
      </w:r>
      <w:r w:rsidRPr="00B941FB">
        <w:rPr>
          <w:color w:val="000000"/>
        </w:rPr>
        <w:t>(3), 260–268. https://doi.org/10.1002/j.1556-6678.2009.tb00105.x</w:t>
      </w:r>
    </w:p>
    <w:p w14:paraId="1B195020" w14:textId="30D1042E" w:rsidR="003D5999" w:rsidRDefault="003D5999" w:rsidP="00F0362B">
      <w:pPr>
        <w:pStyle w:val="NormalWeb"/>
        <w:spacing w:before="0" w:beforeAutospacing="0" w:after="0" w:afterAutospacing="0" w:line="480" w:lineRule="auto"/>
        <w:ind w:left="720" w:hanging="720"/>
      </w:pPr>
      <w:proofErr w:type="spellStart"/>
      <w:r>
        <w:rPr>
          <w:color w:val="000000"/>
        </w:rPr>
        <w:t>Villares</w:t>
      </w:r>
      <w:proofErr w:type="spellEnd"/>
      <w:r>
        <w:rPr>
          <w:color w:val="000000"/>
        </w:rPr>
        <w:t xml:space="preserve">, E., &amp; Dimmitt, C. (2017). Updating the school counseling research agenda: A Delphi study. </w:t>
      </w:r>
      <w:r>
        <w:rPr>
          <w:i/>
          <w:iCs/>
          <w:color w:val="000000"/>
        </w:rPr>
        <w:t>Counselor Education and Supervision, 56</w:t>
      </w:r>
      <w:r>
        <w:rPr>
          <w:color w:val="000000"/>
        </w:rPr>
        <w:t>(3), 177–192. https://doi.org/10.1002/ceas.12071</w:t>
      </w:r>
    </w:p>
    <w:p w14:paraId="3523A9C7" w14:textId="77777777" w:rsidR="003D5999" w:rsidRDefault="003D5999" w:rsidP="00F0362B">
      <w:pPr>
        <w:pStyle w:val="NormalWeb"/>
        <w:spacing w:before="0" w:beforeAutospacing="0" w:after="0" w:afterAutospacing="0" w:line="480" w:lineRule="auto"/>
        <w:ind w:left="720" w:hanging="720"/>
      </w:pPr>
      <w:r>
        <w:rPr>
          <w:color w:val="000000"/>
        </w:rPr>
        <w:t xml:space="preserve">Warren, J. M., &amp; </w:t>
      </w:r>
      <w:proofErr w:type="spellStart"/>
      <w:r>
        <w:rPr>
          <w:color w:val="000000"/>
        </w:rPr>
        <w:t>Mauk</w:t>
      </w:r>
      <w:proofErr w:type="spellEnd"/>
      <w:r>
        <w:rPr>
          <w:color w:val="000000"/>
        </w:rPr>
        <w:t xml:space="preserve">, G. W. (2019). Implementation science: A path toward strengthening school counselor practice. </w:t>
      </w:r>
      <w:r>
        <w:rPr>
          <w:i/>
          <w:iCs/>
          <w:color w:val="000000"/>
        </w:rPr>
        <w:t>Professional School Counseling, 23</w:t>
      </w:r>
      <w:r>
        <w:rPr>
          <w:color w:val="000000"/>
        </w:rPr>
        <w:t>(1), 1-10. https://doi.org/10.1177/2156759X19878120</w:t>
      </w:r>
    </w:p>
    <w:p w14:paraId="3434FC14" w14:textId="77777777" w:rsidR="003D5999" w:rsidRDefault="003D5999" w:rsidP="00F0362B">
      <w:pPr>
        <w:pStyle w:val="NormalWeb"/>
        <w:spacing w:before="0" w:beforeAutospacing="0" w:after="0" w:afterAutospacing="0" w:line="480" w:lineRule="auto"/>
        <w:ind w:left="720" w:hanging="720"/>
      </w:pPr>
      <w:r>
        <w:rPr>
          <w:color w:val="000000"/>
        </w:rPr>
        <w:t xml:space="preserve">Wester, K. L., &amp; Borders, L. D. (2014). Research competencies in counseling: A Delphi study. </w:t>
      </w:r>
      <w:r>
        <w:rPr>
          <w:i/>
          <w:iCs/>
          <w:color w:val="000000"/>
        </w:rPr>
        <w:t>Journal of Counseling &amp; Development, 92</w:t>
      </w:r>
      <w:r>
        <w:rPr>
          <w:color w:val="000000"/>
        </w:rPr>
        <w:t>(4), 447–458. https://doi.org/10.1002/j.1556-6676.2014.00171.x</w:t>
      </w:r>
    </w:p>
    <w:p w14:paraId="65EDDC80" w14:textId="389A07EC" w:rsidR="007074F9" w:rsidRDefault="003D5999" w:rsidP="007074F9">
      <w:pPr>
        <w:pStyle w:val="NormalWeb"/>
        <w:spacing w:before="0" w:beforeAutospacing="0" w:after="0" w:afterAutospacing="0" w:line="480" w:lineRule="auto"/>
        <w:ind w:left="720" w:hanging="720"/>
      </w:pPr>
      <w:r>
        <w:rPr>
          <w:color w:val="000000"/>
        </w:rPr>
        <w:t xml:space="preserve">Young, A. &amp; Bryan, J. (2015). The School Counselor Leadership Survey: Instrument development and exploratory factor analysis. </w:t>
      </w:r>
      <w:r>
        <w:rPr>
          <w:i/>
          <w:iCs/>
          <w:color w:val="000000"/>
        </w:rPr>
        <w:t>Professional School Counseling, 19</w:t>
      </w:r>
      <w:r>
        <w:rPr>
          <w:color w:val="000000"/>
        </w:rPr>
        <w:t xml:space="preserve">(1), 1–15. </w:t>
      </w:r>
      <w:r w:rsidR="007074F9" w:rsidRPr="007074F9">
        <w:rPr>
          <w:color w:val="000000"/>
        </w:rPr>
        <w:t>https://doi.org/10.5330/1096-2409-19.1</w:t>
      </w:r>
      <w:r>
        <w:rPr>
          <w:color w:val="000000"/>
        </w:rPr>
        <w:t>.</w:t>
      </w:r>
    </w:p>
    <w:p w14:paraId="327E0594" w14:textId="1BE2C6B5" w:rsidR="003D5999" w:rsidRPr="007074F9" w:rsidRDefault="003D5999" w:rsidP="007074F9">
      <w:pPr>
        <w:pStyle w:val="NormalWeb"/>
        <w:spacing w:before="0" w:beforeAutospacing="0" w:after="0" w:afterAutospacing="0" w:line="480" w:lineRule="auto"/>
        <w:ind w:left="720" w:hanging="720"/>
      </w:pPr>
      <w:r>
        <w:rPr>
          <w:color w:val="000000"/>
        </w:rPr>
        <w:t xml:space="preserve">Young, A. A., &amp; </w:t>
      </w:r>
      <w:proofErr w:type="spellStart"/>
      <w:r>
        <w:rPr>
          <w:color w:val="000000"/>
        </w:rPr>
        <w:t>Dollarhide</w:t>
      </w:r>
      <w:proofErr w:type="spellEnd"/>
      <w:r>
        <w:rPr>
          <w:color w:val="000000"/>
        </w:rPr>
        <w:t xml:space="preserve">, C. T. (2017). Introduction to the special issue: A case for school counseling leadership. </w:t>
      </w:r>
      <w:r>
        <w:rPr>
          <w:i/>
          <w:iCs/>
          <w:color w:val="000000"/>
        </w:rPr>
        <w:t>Professional School Counseling, 21</w:t>
      </w:r>
      <w:r>
        <w:rPr>
          <w:color w:val="000000"/>
        </w:rPr>
        <w:t xml:space="preserve">(1b), 1–8. </w:t>
      </w:r>
      <w:r w:rsidR="007074F9" w:rsidRPr="007074F9">
        <w:rPr>
          <w:color w:val="000000"/>
        </w:rPr>
        <w:t>https://doi.org/10.1177/2156759X18772988</w:t>
      </w:r>
    </w:p>
    <w:p w14:paraId="7A32D61C" w14:textId="77777777" w:rsidR="007074F9" w:rsidRDefault="007074F9" w:rsidP="00F0362B">
      <w:pPr>
        <w:pStyle w:val="NormalWeb"/>
        <w:spacing w:before="0" w:beforeAutospacing="0" w:after="0" w:afterAutospacing="0" w:line="480" w:lineRule="auto"/>
        <w:ind w:left="720"/>
      </w:pPr>
    </w:p>
    <w:p w14:paraId="25EE0FC3" w14:textId="1498F95F" w:rsidR="007074F9" w:rsidRDefault="007074F9">
      <w:pPr>
        <w:spacing w:line="240" w:lineRule="auto"/>
      </w:pPr>
      <w:r>
        <w:br w:type="page"/>
      </w:r>
    </w:p>
    <w:p w14:paraId="59AD69D1" w14:textId="77777777" w:rsidR="007074F9" w:rsidRDefault="007074F9" w:rsidP="007074F9">
      <w:pPr>
        <w:pStyle w:val="Heading1"/>
      </w:pPr>
      <w:bookmarkStart w:id="83" w:name="_Toc135230553"/>
      <w:r>
        <w:lastRenderedPageBreak/>
        <w:t>Conclusion</w:t>
      </w:r>
      <w:bookmarkEnd w:id="83"/>
    </w:p>
    <w:p w14:paraId="6CC16897" w14:textId="77777777" w:rsidR="007074F9" w:rsidRDefault="007074F9" w:rsidP="007074F9">
      <w:pPr>
        <w:ind w:firstLine="720"/>
        <w:rPr>
          <w:color w:val="000000"/>
        </w:rPr>
      </w:pPr>
      <w:r>
        <w:rPr>
          <w:color w:val="000000"/>
        </w:rPr>
        <w:t xml:space="preserve">Professional school counselors must be systemic change agents in their schools and communities to support students’ diverse needs in their academic, social-emotional, and career development. Previous literature has explored leadership and advocacy thoroughly, but to date, few studies have explored the nuances of systemic change in school counseling. Since educational systems are complex systems with political dynamics and various interested parties, it is essential that school counselors work intentionally as systemic change agents to ensure students have access to high-quality educational and counseling experiences. This study sought to build empirical foundations by developing a consensus understanding of what it means for school counselors to be a systemic change agent. </w:t>
      </w:r>
    </w:p>
    <w:p w14:paraId="17542434" w14:textId="57648FE8" w:rsidR="00B20E64" w:rsidRPr="007074F9" w:rsidRDefault="007074F9" w:rsidP="007074F9">
      <w:pPr>
        <w:ind w:firstLine="720"/>
        <w:rPr>
          <w:color w:val="000000"/>
        </w:rPr>
      </w:pPr>
      <w:r>
        <w:rPr>
          <w:color w:val="000000"/>
        </w:rPr>
        <w:t xml:space="preserve">The results of the literature review identified that leadership, advocacy, and systemic change parallel in terms of relationship-building, data utilization, innovation, empowerment, and transformation, but differ in application and intended outcomes. The results of this study begin to situate the nuances of systemic change by providing a list of the beliefs, dispositions, knowledge, and skills necessary for school counselors to be systemic change agents. Although there is overlap with existing school counseling competencies and research on leadership and advocacy, the participants in this study identified that systemic change intentionally focuses on systems of oppression, inequitable practices, and identify students or student groups who may be marginalized </w:t>
      </w:r>
      <w:proofErr w:type="gramStart"/>
      <w:r>
        <w:rPr>
          <w:color w:val="000000"/>
        </w:rPr>
        <w:t>in order to</w:t>
      </w:r>
      <w:proofErr w:type="gramEnd"/>
      <w:r>
        <w:rPr>
          <w:color w:val="000000"/>
        </w:rPr>
        <w:t xml:space="preserve"> promote more equitable outcomes for all. These findings provide implications for future research on systemic change in school counseling, strategies to prepare school counseling students to be systemic change agents, and ways school counselors can implement systemic change practices in their schools.</w:t>
      </w:r>
    </w:p>
    <w:p w14:paraId="000000E1" w14:textId="11FD9451" w:rsidR="00B20E64" w:rsidRDefault="00B20E64">
      <w:pPr>
        <w:spacing w:line="240" w:lineRule="auto"/>
      </w:pPr>
      <w:r>
        <w:br w:type="page"/>
      </w:r>
    </w:p>
    <w:p w14:paraId="4D068B3D" w14:textId="3D602244" w:rsidR="00953E40" w:rsidRDefault="00953E40" w:rsidP="00953E40">
      <w:pPr>
        <w:pStyle w:val="Heading1"/>
      </w:pPr>
      <w:bookmarkStart w:id="84" w:name="_bs3izns3baey" w:colFirst="0" w:colLast="0"/>
      <w:bookmarkStart w:id="85" w:name="_Toc135230531"/>
      <w:bookmarkEnd w:id="84"/>
      <w:r>
        <w:lastRenderedPageBreak/>
        <w:t>Appendix</w:t>
      </w:r>
      <w:bookmarkEnd w:id="85"/>
      <w:r>
        <w:br w:type="page"/>
      </w:r>
    </w:p>
    <w:p w14:paraId="1B402110" w14:textId="0090C5F2" w:rsidR="00953E40" w:rsidRDefault="00953E40" w:rsidP="009F1315">
      <w:pPr>
        <w:pStyle w:val="Heading2"/>
      </w:pPr>
      <w:bookmarkStart w:id="86" w:name="_Toc135230532"/>
      <w:r>
        <w:lastRenderedPageBreak/>
        <w:t>Appendix A</w:t>
      </w:r>
      <w:bookmarkEnd w:id="86"/>
    </w:p>
    <w:p w14:paraId="06412727" w14:textId="77777777" w:rsidR="00953E40" w:rsidRDefault="00953E40" w:rsidP="009F1315">
      <w:pPr>
        <w:pStyle w:val="Heading2"/>
      </w:pPr>
      <w:bookmarkStart w:id="87" w:name="_Toc132900054"/>
      <w:bookmarkStart w:id="88" w:name="_Toc135230533"/>
      <w:r>
        <w:t>Panelist Recruitment Criteria</w:t>
      </w:r>
      <w:bookmarkEnd w:id="87"/>
      <w:bookmarkEnd w:id="88"/>
    </w:p>
    <w:p w14:paraId="0C87A976" w14:textId="77777777" w:rsidR="00953E40" w:rsidRDefault="00953E40" w:rsidP="00953E40">
      <w:pPr>
        <w:pStyle w:val="NormalWeb"/>
        <w:spacing w:before="0" w:beforeAutospacing="0" w:after="0" w:afterAutospacing="0" w:line="480" w:lineRule="auto"/>
      </w:pPr>
      <w:r>
        <w:rPr>
          <w:color w:val="000000"/>
        </w:rPr>
        <w:t>To be eligible for study participation, panelists must meet two out of three inclusion criteria:</w:t>
      </w:r>
    </w:p>
    <w:p w14:paraId="4B7CC060" w14:textId="77777777" w:rsidR="00953E40" w:rsidRDefault="00953E40" w:rsidP="00953E40">
      <w:pPr>
        <w:pStyle w:val="NormalWeb"/>
        <w:numPr>
          <w:ilvl w:val="0"/>
          <w:numId w:val="1"/>
        </w:numPr>
        <w:spacing w:before="0" w:beforeAutospacing="0" w:after="0" w:afterAutospacing="0" w:line="480" w:lineRule="auto"/>
        <w:textAlignment w:val="baseline"/>
        <w:rPr>
          <w:color w:val="000000"/>
        </w:rPr>
      </w:pPr>
      <w:r>
        <w:rPr>
          <w:color w:val="000000"/>
        </w:rPr>
        <w:t>Contributions to professional materials related to systemic change, social justice, leadership, or advocacy in school counseling. Contributions may include professional presentations, peer-reviewed articles, books, or other forms of scholarly works. </w:t>
      </w:r>
    </w:p>
    <w:p w14:paraId="0BECF8AC" w14:textId="77777777" w:rsidR="00953E40" w:rsidRDefault="00953E40" w:rsidP="00953E40">
      <w:pPr>
        <w:pStyle w:val="NormalWeb"/>
        <w:numPr>
          <w:ilvl w:val="0"/>
          <w:numId w:val="1"/>
        </w:numPr>
        <w:spacing w:before="0" w:beforeAutospacing="0" w:after="0" w:afterAutospacing="0" w:line="480" w:lineRule="auto"/>
        <w:textAlignment w:val="baseline"/>
        <w:rPr>
          <w:color w:val="000000"/>
        </w:rPr>
      </w:pPr>
      <w:r>
        <w:rPr>
          <w:color w:val="000000"/>
        </w:rPr>
        <w:t>Current or past leadership positions in school counseling such as professional counseling organizations, school counseling advisory teams, or other multidisciplinary committees focused on implementing systems or policy change. </w:t>
      </w:r>
    </w:p>
    <w:p w14:paraId="1D0C9123" w14:textId="77777777" w:rsidR="00953E40" w:rsidRDefault="00953E40" w:rsidP="00953E40">
      <w:pPr>
        <w:pStyle w:val="NormalWeb"/>
        <w:numPr>
          <w:ilvl w:val="0"/>
          <w:numId w:val="1"/>
        </w:numPr>
        <w:spacing w:before="0" w:beforeAutospacing="0" w:after="0" w:afterAutospacing="0" w:line="480" w:lineRule="auto"/>
        <w:textAlignment w:val="baseline"/>
        <w:rPr>
          <w:color w:val="000000"/>
        </w:rPr>
      </w:pPr>
      <w:r>
        <w:rPr>
          <w:color w:val="000000"/>
        </w:rPr>
        <w:t>At least four years of experience in the school counseling field. </w:t>
      </w:r>
    </w:p>
    <w:p w14:paraId="0628BD77" w14:textId="77777777" w:rsidR="00953E40" w:rsidRDefault="00953E40" w:rsidP="00953E40">
      <w:pPr>
        <w:pStyle w:val="NormalWeb"/>
        <w:spacing w:before="0" w:beforeAutospacing="0" w:after="0" w:afterAutospacing="0" w:line="480" w:lineRule="auto"/>
      </w:pPr>
      <w:r>
        <w:rPr>
          <w:color w:val="000000"/>
        </w:rPr>
        <w:t xml:space="preserve">Prior to recruitment, I will develop a list of potential participants based on published authors from my literature review, </w:t>
      </w:r>
      <w:proofErr w:type="gramStart"/>
      <w:r>
        <w:rPr>
          <w:color w:val="000000"/>
        </w:rPr>
        <w:t>presidents</w:t>
      </w:r>
      <w:proofErr w:type="gramEnd"/>
      <w:r>
        <w:rPr>
          <w:color w:val="000000"/>
        </w:rPr>
        <w:t xml:space="preserve"> and directors of national and state school counseling associations, and ASCA School Counselor of the Year finalists from the last five years. I will seek to recruit panelists that represent diverse education/training, work settings, professional experiences, and cultural identities.</w:t>
      </w:r>
    </w:p>
    <w:p w14:paraId="63F93839" w14:textId="77777777" w:rsidR="00953E40" w:rsidRDefault="00953E40" w:rsidP="00953E40"/>
    <w:p w14:paraId="6748C661" w14:textId="77777777" w:rsidR="00953E40" w:rsidRDefault="00953E40">
      <w:pPr>
        <w:spacing w:line="240" w:lineRule="auto"/>
        <w:rPr>
          <w:b/>
          <w:color w:val="000000"/>
        </w:rPr>
      </w:pPr>
      <w:r>
        <w:rPr>
          <w:color w:val="000000"/>
        </w:rPr>
        <w:br w:type="page"/>
      </w:r>
    </w:p>
    <w:p w14:paraId="6AEED32C" w14:textId="2C0F7002" w:rsidR="00953E40" w:rsidRDefault="00953E40" w:rsidP="00EC4D37">
      <w:pPr>
        <w:pStyle w:val="Heading2"/>
      </w:pPr>
      <w:bookmarkStart w:id="89" w:name="_Toc135230534"/>
      <w:r>
        <w:lastRenderedPageBreak/>
        <w:t>Appendix B</w:t>
      </w:r>
      <w:bookmarkEnd w:id="89"/>
    </w:p>
    <w:p w14:paraId="67283179" w14:textId="77777777" w:rsidR="00953E40" w:rsidRDefault="00953E40" w:rsidP="00EC4D37">
      <w:pPr>
        <w:pStyle w:val="Heading2"/>
      </w:pPr>
      <w:bookmarkStart w:id="90" w:name="_Toc132900056"/>
      <w:bookmarkStart w:id="91" w:name="_Toc135230535"/>
      <w:r>
        <w:t>Recruitment Email</w:t>
      </w:r>
      <w:bookmarkEnd w:id="90"/>
      <w:bookmarkEnd w:id="91"/>
    </w:p>
    <w:p w14:paraId="4B8EE792" w14:textId="4C4AC80E" w:rsidR="00953E40" w:rsidRDefault="00953E40" w:rsidP="00953E40">
      <w:pPr>
        <w:pStyle w:val="NormalWeb"/>
        <w:spacing w:before="0" w:beforeAutospacing="0" w:after="0" w:afterAutospacing="0"/>
      </w:pPr>
      <w:r>
        <w:rPr>
          <w:color w:val="000000"/>
        </w:rPr>
        <w:t>My name is Haley Ault, and I am a doctoral candidate in the Counselor Education program at the University of Tennessee. You are invited to participate in a study (UTK IRB-22-07308-XM) “Defining Systemic Change in School Counselors: A Delphi Study.” I am completing this study as part of my doctoral dissertation. This study will explore the underlying components of a school counseling systemic change agent.</w:t>
      </w:r>
    </w:p>
    <w:p w14:paraId="7B370FC9" w14:textId="77777777" w:rsidR="00953E40" w:rsidRDefault="00953E40" w:rsidP="00953E40">
      <w:pPr>
        <w:pStyle w:val="NormalWeb"/>
        <w:spacing w:before="0" w:beforeAutospacing="0" w:after="0" w:afterAutospacing="0"/>
        <w:rPr>
          <w:color w:val="000000"/>
        </w:rPr>
      </w:pPr>
    </w:p>
    <w:p w14:paraId="4AA2405C" w14:textId="6BE99647" w:rsidR="00953E40" w:rsidRDefault="00953E40" w:rsidP="00953E40">
      <w:pPr>
        <w:pStyle w:val="NormalWeb"/>
        <w:spacing w:before="0" w:beforeAutospacing="0" w:after="0" w:afterAutospacing="0"/>
        <w:rPr>
          <w:color w:val="000000"/>
        </w:rPr>
      </w:pPr>
      <w:r>
        <w:rPr>
          <w:color w:val="000000"/>
        </w:rPr>
        <w:t>During this study, you will be asked to complete a demographic screener and three rounds of Delphi questioning. Questionnaires will be sent to you via email, and you will have up to two weeks to respond. Each questionnaire will take approximately 20-25 minutes to complete. Upon completion of the first two Delphi rounds, you will be awarded a $20 Amazon electronic gift card. Upon completion of the third Delphi round, you will be awarded a $10 Amazon electronic gift card for a maximum total of $30.</w:t>
      </w:r>
    </w:p>
    <w:p w14:paraId="3EF4B183" w14:textId="77777777" w:rsidR="00953E40" w:rsidRDefault="00953E40" w:rsidP="00953E40">
      <w:pPr>
        <w:pStyle w:val="NormalWeb"/>
        <w:spacing w:before="0" w:beforeAutospacing="0" w:after="0" w:afterAutospacing="0"/>
      </w:pPr>
    </w:p>
    <w:p w14:paraId="0A32D7AC" w14:textId="4F62516C" w:rsidR="00953E40" w:rsidRDefault="00953E40" w:rsidP="00953E40">
      <w:pPr>
        <w:pStyle w:val="NormalWeb"/>
        <w:spacing w:before="0" w:beforeAutospacing="0" w:after="0" w:afterAutospacing="0"/>
      </w:pPr>
      <w:r>
        <w:rPr>
          <w:color w:val="000000"/>
        </w:rPr>
        <w:t>Participation in this study is limited to individuals who meet two of three following inclusion criteria: 1) contributions to professional materials related to systemic change, social justice, leadership, or advocacy in school counseling. Contributions may include professional presentations, peer-reviewed articles, books, or other forms of scholarly works, 2) current or past leadership positions in school counseling such as professional counseling organizations, school counseling advisory teams, or other multidisciplinary committees focused on implementing systems or policy change, and 3) at least four years of experience in the school counseling field. </w:t>
      </w:r>
    </w:p>
    <w:p w14:paraId="73A1FDBB" w14:textId="77777777" w:rsidR="00953E40" w:rsidRDefault="00953E40" w:rsidP="00953E40">
      <w:pPr>
        <w:pStyle w:val="NormalWeb"/>
        <w:spacing w:before="0" w:beforeAutospacing="0" w:after="0" w:afterAutospacing="0"/>
        <w:rPr>
          <w:color w:val="000000"/>
        </w:rPr>
      </w:pPr>
    </w:p>
    <w:p w14:paraId="5B888F6A" w14:textId="0A6584BD" w:rsidR="00953E40" w:rsidRDefault="00953E40" w:rsidP="00953E40">
      <w:pPr>
        <w:pStyle w:val="NormalWeb"/>
        <w:spacing w:before="0" w:beforeAutospacing="0" w:after="0" w:afterAutospacing="0"/>
      </w:pPr>
      <w:r>
        <w:rPr>
          <w:color w:val="000000"/>
        </w:rPr>
        <w:t>Your participation in this study will help researchers better understand what systemic change in school counseling is, how to prepare school counselors to be systemic change agents, and ways specific systemic change can be measured. </w:t>
      </w:r>
    </w:p>
    <w:p w14:paraId="20F2BC9D" w14:textId="77777777" w:rsidR="00953E40" w:rsidRDefault="00953E40" w:rsidP="00953E40">
      <w:pPr>
        <w:pStyle w:val="NormalWeb"/>
        <w:spacing w:before="0" w:beforeAutospacing="0" w:after="0" w:afterAutospacing="0"/>
      </w:pPr>
      <w:r>
        <w:rPr>
          <w:color w:val="000000"/>
        </w:rPr>
        <w:t> </w:t>
      </w:r>
    </w:p>
    <w:p w14:paraId="1B3A841E" w14:textId="77777777" w:rsidR="00953E40" w:rsidRDefault="00953E40" w:rsidP="00953E40">
      <w:pPr>
        <w:pStyle w:val="NormalWeb"/>
        <w:spacing w:before="0" w:beforeAutospacing="0" w:after="0" w:afterAutospacing="0"/>
      </w:pPr>
      <w:r>
        <w:rPr>
          <w:color w:val="000000"/>
        </w:rPr>
        <w:t>To be considered for participation, please follow this link to read the informed consent and complete the initial demographic questionnaire: ___________</w:t>
      </w:r>
    </w:p>
    <w:p w14:paraId="2EEB2567" w14:textId="77777777" w:rsidR="00953E40" w:rsidRDefault="00953E40" w:rsidP="00953E40">
      <w:pPr>
        <w:pStyle w:val="NormalWeb"/>
        <w:spacing w:before="0" w:beforeAutospacing="0" w:after="0" w:afterAutospacing="0"/>
      </w:pPr>
      <w:r>
        <w:rPr>
          <w:color w:val="000000"/>
        </w:rPr>
        <w:t>All collected responses are kept confidential and anonymous. Participants will be notified on (</w:t>
      </w:r>
      <w:proofErr w:type="spellStart"/>
      <w:r>
        <w:rPr>
          <w:color w:val="000000"/>
        </w:rPr>
        <w:t>XXdateXX</w:t>
      </w:r>
      <w:proofErr w:type="spellEnd"/>
      <w:r>
        <w:rPr>
          <w:color w:val="000000"/>
        </w:rPr>
        <w:t>) if selected for the study. </w:t>
      </w:r>
    </w:p>
    <w:p w14:paraId="31FEA442" w14:textId="77777777" w:rsidR="00953E40" w:rsidRDefault="00953E40" w:rsidP="00953E40">
      <w:pPr>
        <w:pStyle w:val="NormalWeb"/>
        <w:spacing w:before="0" w:beforeAutospacing="0" w:after="0" w:afterAutospacing="0"/>
        <w:rPr>
          <w:color w:val="000000"/>
        </w:rPr>
      </w:pPr>
    </w:p>
    <w:p w14:paraId="6CFFE8D6" w14:textId="10F03FC3" w:rsidR="00953E40" w:rsidRDefault="00953E40" w:rsidP="00953E40">
      <w:pPr>
        <w:pStyle w:val="NormalWeb"/>
        <w:spacing w:before="0" w:beforeAutospacing="0" w:after="0" w:afterAutospacing="0"/>
        <w:rPr>
          <w:color w:val="000000"/>
        </w:rPr>
      </w:pPr>
      <w:r>
        <w:rPr>
          <w:color w:val="000000"/>
        </w:rPr>
        <w:t>If you have any questions and/or concerns, you may also contact my Committee Chair, Dr. Melinda Gibbons at mgibbon2@utk.edu. If you are not able to participate in this study at this time but would like to suggest a colleague who meets the above criteria, please send their name and email address to me at hault1@vols.utk.edu. Thank you for your time and consideration. </w:t>
      </w:r>
    </w:p>
    <w:p w14:paraId="5E916752" w14:textId="77777777" w:rsidR="00953E40" w:rsidRDefault="00953E40" w:rsidP="00953E40">
      <w:pPr>
        <w:pStyle w:val="NormalWeb"/>
        <w:spacing w:before="0" w:beforeAutospacing="0" w:after="0" w:afterAutospacing="0"/>
      </w:pPr>
    </w:p>
    <w:p w14:paraId="30945347" w14:textId="77777777" w:rsidR="00953E40" w:rsidRDefault="00953E40" w:rsidP="00953E40">
      <w:pPr>
        <w:pStyle w:val="NormalWeb"/>
        <w:spacing w:before="0" w:beforeAutospacing="0" w:after="0" w:afterAutospacing="0"/>
      </w:pPr>
      <w:r>
        <w:rPr>
          <w:color w:val="000000"/>
        </w:rPr>
        <w:t>Haley Ault, MS, NCC</w:t>
      </w:r>
    </w:p>
    <w:p w14:paraId="454B963F" w14:textId="77777777" w:rsidR="00953E40" w:rsidRDefault="00953E40" w:rsidP="00953E40">
      <w:pPr>
        <w:pStyle w:val="NormalWeb"/>
        <w:spacing w:before="0" w:beforeAutospacing="0" w:after="0" w:afterAutospacing="0"/>
      </w:pPr>
      <w:r>
        <w:rPr>
          <w:color w:val="000000"/>
        </w:rPr>
        <w:t>Doctoral Candidate of Counselor Education </w:t>
      </w:r>
    </w:p>
    <w:p w14:paraId="7FCFC55A" w14:textId="77777777" w:rsidR="00953E40" w:rsidRDefault="00953E40" w:rsidP="00953E40">
      <w:pPr>
        <w:pStyle w:val="NormalWeb"/>
        <w:spacing w:before="0" w:beforeAutospacing="0" w:after="0" w:afterAutospacing="0"/>
      </w:pPr>
      <w:r>
        <w:rPr>
          <w:color w:val="000000"/>
        </w:rPr>
        <w:t>University of Tennessee, Knoxville </w:t>
      </w:r>
    </w:p>
    <w:p w14:paraId="60D2FF0F" w14:textId="2E52F1BA" w:rsidR="00953E40" w:rsidRDefault="00953E40" w:rsidP="00953E40">
      <w:pPr>
        <w:pStyle w:val="NormalWeb"/>
        <w:spacing w:before="0" w:beforeAutospacing="0" w:after="0" w:afterAutospacing="0"/>
        <w:rPr>
          <w:color w:val="000000"/>
        </w:rPr>
      </w:pPr>
      <w:r w:rsidRPr="00953E40">
        <w:rPr>
          <w:color w:val="000000"/>
        </w:rPr>
        <w:t>hault1@vols.utk.edu</w:t>
      </w:r>
    </w:p>
    <w:p w14:paraId="44D0F06E" w14:textId="77777777" w:rsidR="00953E40" w:rsidRDefault="00953E40">
      <w:pPr>
        <w:spacing w:line="240" w:lineRule="auto"/>
        <w:rPr>
          <w:color w:val="000000"/>
        </w:rPr>
      </w:pPr>
      <w:r>
        <w:rPr>
          <w:color w:val="000000"/>
        </w:rPr>
        <w:br w:type="page"/>
      </w:r>
    </w:p>
    <w:p w14:paraId="198FDBE9" w14:textId="77777777" w:rsidR="00953E40" w:rsidRDefault="00953E40" w:rsidP="00EC4D37">
      <w:pPr>
        <w:pStyle w:val="Heading2"/>
      </w:pPr>
      <w:bookmarkStart w:id="92" w:name="_Toc135230536"/>
      <w:r>
        <w:lastRenderedPageBreak/>
        <w:t>Appendix C</w:t>
      </w:r>
      <w:bookmarkEnd w:id="92"/>
    </w:p>
    <w:p w14:paraId="3EF43DFB" w14:textId="77777777" w:rsidR="00953E40" w:rsidRDefault="00953E40" w:rsidP="00EC4D37">
      <w:pPr>
        <w:pStyle w:val="Heading2"/>
      </w:pPr>
      <w:bookmarkStart w:id="93" w:name="_Toc132900058"/>
      <w:bookmarkStart w:id="94" w:name="_Toc135230537"/>
      <w:r>
        <w:rPr>
          <w:color w:val="000000"/>
        </w:rPr>
        <w:t>Consent for Research Participation</w:t>
      </w:r>
      <w:bookmarkEnd w:id="93"/>
      <w:bookmarkEnd w:id="94"/>
    </w:p>
    <w:p w14:paraId="3AFA92D6" w14:textId="77777777" w:rsidR="00953E40" w:rsidRDefault="00000000" w:rsidP="00953E40">
      <w:r>
        <w:rPr>
          <w:noProof/>
        </w:rPr>
        <w:pict w14:anchorId="4C81FDB3">
          <v:rect id="_x0000_i1025" alt="" style="width:468pt;height:.05pt;mso-width-percent:0;mso-height-percent:0;mso-width-percent:0;mso-height-percent:0" o:hralign="center" o:hrstd="t" o:hr="t" fillcolor="#a0a0a0" stroked="f"/>
        </w:pict>
      </w:r>
    </w:p>
    <w:p w14:paraId="39DFEE9D" w14:textId="77777777" w:rsidR="00953E40" w:rsidRDefault="00953E40" w:rsidP="00E25175">
      <w:pPr>
        <w:pStyle w:val="NormalWeb"/>
        <w:spacing w:before="0" w:beforeAutospacing="0" w:after="0" w:afterAutospacing="0"/>
      </w:pPr>
      <w:r>
        <w:rPr>
          <w:b/>
          <w:bCs/>
          <w:color w:val="000000"/>
        </w:rPr>
        <w:t xml:space="preserve">Study Title: </w:t>
      </w:r>
      <w:r>
        <w:rPr>
          <w:rStyle w:val="apple-tab-span"/>
          <w:b/>
          <w:bCs/>
          <w:color w:val="000000"/>
        </w:rPr>
        <w:tab/>
      </w:r>
      <w:r>
        <w:rPr>
          <w:color w:val="000000"/>
        </w:rPr>
        <w:t>Defining Systemic Change in School Counselors: A Delphi Study</w:t>
      </w:r>
    </w:p>
    <w:p w14:paraId="6069564F" w14:textId="77777777" w:rsidR="00E25175" w:rsidRDefault="00953E40" w:rsidP="00E25175">
      <w:pPr>
        <w:pStyle w:val="NormalWeb"/>
        <w:spacing w:before="0" w:beforeAutospacing="0" w:after="0" w:afterAutospacing="0"/>
        <w:rPr>
          <w:color w:val="000000"/>
        </w:rPr>
      </w:pPr>
      <w:r>
        <w:rPr>
          <w:b/>
          <w:bCs/>
          <w:color w:val="000000"/>
        </w:rPr>
        <w:t>Researchers:</w:t>
      </w:r>
      <w:r>
        <w:rPr>
          <w:color w:val="000000"/>
        </w:rPr>
        <w:t>  Haley Ault, MS, University of Tennessee, Knoxville</w:t>
      </w:r>
    </w:p>
    <w:p w14:paraId="5ED1D2D4" w14:textId="3D07698F" w:rsidR="00953E40" w:rsidRDefault="00953E40" w:rsidP="00E25175">
      <w:pPr>
        <w:pStyle w:val="NormalWeb"/>
        <w:spacing w:before="0" w:beforeAutospacing="0" w:after="0" w:afterAutospacing="0"/>
        <w:ind w:left="720" w:firstLine="720"/>
      </w:pPr>
      <w:r>
        <w:rPr>
          <w:color w:val="000000"/>
        </w:rPr>
        <w:t>Melinda Gibbons, PhD, University of Tennessee, Knoxville</w:t>
      </w:r>
    </w:p>
    <w:p w14:paraId="3291E808" w14:textId="77777777" w:rsidR="00953E40" w:rsidRDefault="00000000" w:rsidP="00953E40">
      <w:r>
        <w:rPr>
          <w:noProof/>
        </w:rPr>
        <w:pict w14:anchorId="7DB3369C">
          <v:rect id="_x0000_i1026" alt="" style="width:468pt;height:.05pt;mso-width-percent:0;mso-height-percent:0;mso-width-percent:0;mso-height-percent:0" o:hralign="center" o:hrstd="t" o:hr="t" fillcolor="#a0a0a0" stroked="f"/>
        </w:pict>
      </w:r>
    </w:p>
    <w:tbl>
      <w:tblPr>
        <w:tblW w:w="0" w:type="auto"/>
        <w:jc w:val="center"/>
        <w:tblCellMar>
          <w:top w:w="15" w:type="dxa"/>
          <w:left w:w="15" w:type="dxa"/>
          <w:bottom w:w="15" w:type="dxa"/>
          <w:right w:w="15" w:type="dxa"/>
        </w:tblCellMar>
        <w:tblLook w:val="04A0" w:firstRow="1" w:lastRow="0" w:firstColumn="1" w:lastColumn="0" w:noHBand="0" w:noVBand="1"/>
      </w:tblPr>
      <w:tblGrid>
        <w:gridCol w:w="9340"/>
      </w:tblGrid>
      <w:tr w:rsidR="00953E40" w14:paraId="08AC8308"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27F4CA8" w14:textId="77777777" w:rsidR="00953E40" w:rsidRDefault="00953E40">
            <w:pPr>
              <w:pStyle w:val="NormalWeb"/>
              <w:spacing w:before="0" w:beforeAutospacing="0" w:after="0" w:afterAutospacing="0"/>
              <w:jc w:val="center"/>
            </w:pPr>
            <w:r>
              <w:rPr>
                <w:b/>
                <w:bCs/>
                <w:color w:val="000000"/>
              </w:rPr>
              <w:t>Why am I being asked to be in this research study?</w:t>
            </w:r>
          </w:p>
        </w:tc>
      </w:tr>
      <w:tr w:rsidR="00953E40" w14:paraId="661A456E"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84938" w14:textId="77777777" w:rsidR="00953E40" w:rsidRDefault="00953E40">
            <w:pPr>
              <w:pStyle w:val="NormalWeb"/>
              <w:spacing w:before="0" w:beforeAutospacing="0" w:after="0" w:afterAutospacing="0"/>
              <w:rPr>
                <w:color w:val="000000"/>
              </w:rPr>
            </w:pPr>
            <w:r>
              <w:rPr>
                <w:color w:val="000000"/>
              </w:rPr>
              <w:t>We are asking you to be in this research study because you meet expert panel criteria for a Delphi study investigating the key components of school counseling systemic change.</w:t>
            </w:r>
          </w:p>
          <w:p w14:paraId="5D2B6DA5" w14:textId="77777777" w:rsidR="00953E40" w:rsidRDefault="00953E40">
            <w:pPr>
              <w:pStyle w:val="NormalWeb"/>
              <w:spacing w:before="0" w:beforeAutospacing="0" w:after="0" w:afterAutospacing="0"/>
            </w:pPr>
          </w:p>
        </w:tc>
      </w:tr>
      <w:tr w:rsidR="00953E40" w14:paraId="5D2773EF"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8E67BC8" w14:textId="77777777" w:rsidR="00953E40" w:rsidRDefault="00953E40">
            <w:pPr>
              <w:pStyle w:val="NormalWeb"/>
              <w:spacing w:before="0" w:beforeAutospacing="0" w:after="0" w:afterAutospacing="0"/>
              <w:jc w:val="center"/>
            </w:pPr>
            <w:r>
              <w:rPr>
                <w:b/>
                <w:bCs/>
                <w:color w:val="000000"/>
              </w:rPr>
              <w:t>What is this research study about?</w:t>
            </w:r>
          </w:p>
        </w:tc>
      </w:tr>
      <w:tr w:rsidR="00953E40" w14:paraId="456C1E61"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6AC82" w14:textId="77777777" w:rsidR="00953E40" w:rsidRDefault="00953E40">
            <w:pPr>
              <w:pStyle w:val="NormalWeb"/>
              <w:spacing w:before="0" w:beforeAutospacing="0" w:after="0" w:afterAutospacing="0"/>
              <w:rPr>
                <w:color w:val="000000"/>
              </w:rPr>
            </w:pPr>
            <w:r>
              <w:rPr>
                <w:color w:val="000000"/>
              </w:rPr>
              <w:t>The purpose of this study is to better understand the underlying components of school counselor systemic change. Specifically, participants will generate a list of items that represents what it means to be a systemic change agent via a consensus gathering process. The guiding research question for this study is “What are the necessary characteristics of an effective school counseling systemic change agent?”</w:t>
            </w:r>
          </w:p>
          <w:p w14:paraId="4D976E37" w14:textId="77777777" w:rsidR="00953E40" w:rsidRDefault="00953E40">
            <w:pPr>
              <w:pStyle w:val="NormalWeb"/>
              <w:spacing w:before="0" w:beforeAutospacing="0" w:after="0" w:afterAutospacing="0"/>
            </w:pPr>
          </w:p>
        </w:tc>
      </w:tr>
      <w:tr w:rsidR="00953E40" w14:paraId="3A56DA98"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FD64661" w14:textId="77777777" w:rsidR="00953E40" w:rsidRDefault="00953E40">
            <w:pPr>
              <w:pStyle w:val="NormalWeb"/>
              <w:spacing w:before="0" w:beforeAutospacing="0" w:after="0" w:afterAutospacing="0"/>
              <w:jc w:val="center"/>
            </w:pPr>
            <w:r>
              <w:rPr>
                <w:b/>
                <w:bCs/>
                <w:color w:val="000000"/>
              </w:rPr>
              <w:t>Who is conducting this research study?</w:t>
            </w:r>
          </w:p>
        </w:tc>
      </w:tr>
      <w:tr w:rsidR="00953E40" w14:paraId="533501B1"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2F3095" w14:textId="77777777" w:rsidR="00953E40" w:rsidRDefault="00953E40">
            <w:pPr>
              <w:pStyle w:val="NormalWeb"/>
              <w:spacing w:before="0" w:beforeAutospacing="0" w:after="0" w:afterAutospacing="0"/>
              <w:rPr>
                <w:color w:val="000000"/>
              </w:rPr>
            </w:pPr>
            <w:r>
              <w:rPr>
                <w:color w:val="000000"/>
              </w:rPr>
              <w:t>This study is being conducted by researchers at the University of Tennessee, Knoxville. The research team and/or the University of Tennessee, Knoxville is receiving funding from a sponsored-student grant from the Association of Assessment and Research in Counseling. </w:t>
            </w:r>
          </w:p>
          <w:p w14:paraId="310CCD84" w14:textId="77777777" w:rsidR="00953E40" w:rsidRDefault="00953E40">
            <w:pPr>
              <w:pStyle w:val="NormalWeb"/>
              <w:spacing w:before="0" w:beforeAutospacing="0" w:after="0" w:afterAutospacing="0"/>
            </w:pPr>
          </w:p>
        </w:tc>
      </w:tr>
      <w:tr w:rsidR="00953E40" w14:paraId="059EE3E4"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38EBABE" w14:textId="77777777" w:rsidR="00953E40" w:rsidRDefault="00953E40">
            <w:pPr>
              <w:pStyle w:val="NormalWeb"/>
              <w:spacing w:before="0" w:beforeAutospacing="0" w:after="0" w:afterAutospacing="0"/>
              <w:jc w:val="center"/>
            </w:pPr>
            <w:r>
              <w:rPr>
                <w:b/>
                <w:bCs/>
                <w:color w:val="000000"/>
              </w:rPr>
              <w:t>How long will I be in the research study?</w:t>
            </w:r>
          </w:p>
        </w:tc>
      </w:tr>
      <w:tr w:rsidR="00953E40" w14:paraId="06DD06D2"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F9684" w14:textId="77777777" w:rsidR="00953E40" w:rsidRDefault="00953E40">
            <w:pPr>
              <w:pStyle w:val="NormalWeb"/>
              <w:spacing w:before="0" w:beforeAutospacing="0" w:after="0" w:afterAutospacing="0"/>
              <w:rPr>
                <w:color w:val="000000"/>
              </w:rPr>
            </w:pPr>
            <w:r>
              <w:rPr>
                <w:color w:val="000000"/>
              </w:rPr>
              <w:t>If you agree to be in the study, your participation will last approximately three months and will involve completing a demographic questionnaire and three online surveys. Each survey will take approximately 20 minutes to complete. The total time commitment will be about one hour.</w:t>
            </w:r>
          </w:p>
          <w:p w14:paraId="3B9965A4" w14:textId="77777777" w:rsidR="00953E40" w:rsidRDefault="00953E40">
            <w:pPr>
              <w:pStyle w:val="NormalWeb"/>
              <w:spacing w:before="0" w:beforeAutospacing="0" w:after="0" w:afterAutospacing="0"/>
            </w:pPr>
          </w:p>
        </w:tc>
      </w:tr>
      <w:tr w:rsidR="00953E40" w14:paraId="11172254"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85B4947" w14:textId="77777777" w:rsidR="00953E40" w:rsidRDefault="00953E40">
            <w:pPr>
              <w:pStyle w:val="NormalWeb"/>
              <w:spacing w:before="0" w:beforeAutospacing="0" w:after="0" w:afterAutospacing="0"/>
              <w:jc w:val="center"/>
            </w:pPr>
            <w:r>
              <w:rPr>
                <w:b/>
                <w:bCs/>
                <w:color w:val="000000"/>
              </w:rPr>
              <w:t>What will happen if I say “Yes, I want to be in this research study”?</w:t>
            </w:r>
          </w:p>
        </w:tc>
      </w:tr>
      <w:tr w:rsidR="00953E40" w14:paraId="150E2FD3"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D525F" w14:textId="77777777" w:rsidR="00953E40" w:rsidRDefault="00953E40">
            <w:pPr>
              <w:pStyle w:val="NormalWeb"/>
              <w:spacing w:before="0" w:beforeAutospacing="0" w:after="0" w:afterAutospacing="0"/>
              <w:rPr>
                <w:color w:val="000000"/>
              </w:rPr>
            </w:pPr>
            <w:r>
              <w:rPr>
                <w:color w:val="000000"/>
              </w:rPr>
              <w:t>If you agree to be in this study, we will ask you to complete three rounds of an online questionnaire. The questionnaire will be sent to an email address you provide, and you will have up to two weeks to complete the requested information. All participant information and responses will be kept in a password protected online folder to which only the primary researcher has access.</w:t>
            </w:r>
          </w:p>
          <w:p w14:paraId="3F8CBBD2" w14:textId="77777777" w:rsidR="00953E40" w:rsidRDefault="00953E40">
            <w:pPr>
              <w:pStyle w:val="NormalWeb"/>
              <w:spacing w:before="0" w:beforeAutospacing="0" w:after="0" w:afterAutospacing="0"/>
            </w:pPr>
          </w:p>
        </w:tc>
      </w:tr>
      <w:tr w:rsidR="00953E40" w14:paraId="1F30800B"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C4D5E88" w14:textId="77777777" w:rsidR="00953E40" w:rsidRDefault="00953E40">
            <w:pPr>
              <w:pStyle w:val="NormalWeb"/>
              <w:spacing w:before="0" w:beforeAutospacing="0" w:after="0" w:afterAutospacing="0"/>
              <w:jc w:val="center"/>
            </w:pPr>
            <w:r>
              <w:rPr>
                <w:b/>
                <w:bCs/>
                <w:color w:val="000000"/>
              </w:rPr>
              <w:t>What happens if I say “No, I do not want to be in this research study”?</w:t>
            </w:r>
          </w:p>
        </w:tc>
      </w:tr>
      <w:tr w:rsidR="00953E40" w14:paraId="5EA96B66"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D4EDF" w14:textId="77777777" w:rsidR="00953E40" w:rsidRDefault="00953E40">
            <w:pPr>
              <w:pStyle w:val="NormalWeb"/>
              <w:spacing w:before="0" w:beforeAutospacing="0" w:after="0" w:afterAutospacing="0"/>
              <w:rPr>
                <w:color w:val="000000"/>
              </w:rPr>
            </w:pPr>
            <w:r>
              <w:rPr>
                <w:color w:val="000000"/>
              </w:rPr>
              <w:lastRenderedPageBreak/>
              <w:t>Being in this study is up to you. You can say no now or leave the study later. Either way, your decision won’t affect your relationship with the researchers or the University of Tennessee.</w:t>
            </w:r>
          </w:p>
          <w:p w14:paraId="22ACEA68" w14:textId="77777777" w:rsidR="00953E40" w:rsidRDefault="00953E40">
            <w:pPr>
              <w:pStyle w:val="NormalWeb"/>
              <w:spacing w:before="0" w:beforeAutospacing="0" w:after="0" w:afterAutospacing="0"/>
            </w:pPr>
          </w:p>
        </w:tc>
      </w:tr>
      <w:tr w:rsidR="00953E40" w14:paraId="618DD0C9"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48A1D2B" w14:textId="77777777" w:rsidR="00953E40" w:rsidRDefault="00953E40">
            <w:pPr>
              <w:pStyle w:val="NormalWeb"/>
              <w:spacing w:before="0" w:beforeAutospacing="0" w:after="0" w:afterAutospacing="0"/>
              <w:jc w:val="center"/>
            </w:pPr>
            <w:r>
              <w:rPr>
                <w:b/>
                <w:bCs/>
                <w:color w:val="000000"/>
              </w:rPr>
              <w:t>What if I say “Yes” but change my mind later?</w:t>
            </w:r>
          </w:p>
        </w:tc>
      </w:tr>
      <w:tr w:rsidR="00953E40" w14:paraId="0F9537F9" w14:textId="77777777" w:rsidTr="00953E40">
        <w:trPr>
          <w:trHeight w:val="1017"/>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FAAE1" w14:textId="77777777" w:rsidR="00953E40" w:rsidRDefault="00953E40">
            <w:pPr>
              <w:pStyle w:val="NormalWeb"/>
              <w:spacing w:before="0" w:beforeAutospacing="0" w:after="0" w:afterAutospacing="0"/>
            </w:pPr>
            <w:r>
              <w:rPr>
                <w:color w:val="000000"/>
              </w:rPr>
              <w:t>Even if you decide to be in the study now, you can change your mind and stop at any time. </w:t>
            </w:r>
          </w:p>
          <w:p w14:paraId="5A9B36E1" w14:textId="77777777" w:rsidR="00953E40" w:rsidRDefault="00953E40">
            <w:pPr>
              <w:pStyle w:val="NormalWeb"/>
              <w:spacing w:before="0" w:beforeAutospacing="0" w:after="0" w:afterAutospacing="0"/>
            </w:pPr>
            <w:r>
              <w:rPr>
                <w:color w:val="000000"/>
              </w:rPr>
              <w:t>If you decide to stop before the study is completed, you can contact the research investigators, and they will remove your data from all analyses.</w:t>
            </w:r>
          </w:p>
        </w:tc>
      </w:tr>
      <w:tr w:rsidR="00953E40" w14:paraId="58517FD4"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A9103F3" w14:textId="77777777" w:rsidR="00953E40" w:rsidRDefault="00953E40">
            <w:pPr>
              <w:pStyle w:val="NormalWeb"/>
              <w:spacing w:before="0" w:beforeAutospacing="0" w:after="0" w:afterAutospacing="0"/>
              <w:jc w:val="center"/>
            </w:pPr>
            <w:r>
              <w:rPr>
                <w:b/>
                <w:bCs/>
                <w:color w:val="000000"/>
              </w:rPr>
              <w:t>Are there any possible risks to me?</w:t>
            </w:r>
          </w:p>
        </w:tc>
      </w:tr>
      <w:tr w:rsidR="00953E40" w14:paraId="6222EBDA"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A0CE47" w14:textId="77777777" w:rsidR="00953E40" w:rsidRDefault="00953E40">
            <w:pPr>
              <w:pStyle w:val="NormalWeb"/>
              <w:spacing w:before="0" w:beforeAutospacing="0" w:after="0" w:afterAutospacing="0"/>
              <w:rPr>
                <w:color w:val="000000"/>
              </w:rPr>
            </w:pPr>
            <w:r>
              <w:rPr>
                <w:color w:val="000000"/>
              </w:rPr>
              <w:t>It is unlikely that participating in this study will pose any risks to you. It is possible that someone could find out you were in this study or see your study information, but we believe this risk is small because of the procedures we use to protect your information. These procedures are described later in this form.</w:t>
            </w:r>
          </w:p>
          <w:p w14:paraId="49A1E033" w14:textId="77777777" w:rsidR="00953E40" w:rsidRDefault="00953E40">
            <w:pPr>
              <w:pStyle w:val="NormalWeb"/>
              <w:spacing w:before="0" w:beforeAutospacing="0" w:after="0" w:afterAutospacing="0"/>
            </w:pPr>
          </w:p>
        </w:tc>
      </w:tr>
      <w:tr w:rsidR="00953E40" w14:paraId="6904FEFF"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0BEF68A" w14:textId="77777777" w:rsidR="00953E40" w:rsidRDefault="00953E40">
            <w:pPr>
              <w:pStyle w:val="NormalWeb"/>
              <w:spacing w:before="0" w:beforeAutospacing="0" w:after="0" w:afterAutospacing="0"/>
              <w:jc w:val="center"/>
            </w:pPr>
            <w:r>
              <w:rPr>
                <w:b/>
                <w:bCs/>
                <w:color w:val="000000"/>
              </w:rPr>
              <w:t>Are there any benefits to being in this research study?</w:t>
            </w:r>
          </w:p>
        </w:tc>
      </w:tr>
      <w:tr w:rsidR="00953E40" w14:paraId="3A1DF9BB"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A84F5" w14:textId="77777777" w:rsidR="00953E40" w:rsidRDefault="00953E40">
            <w:pPr>
              <w:pStyle w:val="NormalWeb"/>
              <w:spacing w:before="0" w:beforeAutospacing="0" w:after="0" w:afterAutospacing="0"/>
              <w:rPr>
                <w:color w:val="000000"/>
              </w:rPr>
            </w:pPr>
            <w:r>
              <w:rPr>
                <w:color w:val="000000"/>
              </w:rPr>
              <w:t>We do not expect you to benefit directly from being in this study. Your participation may help us to learn more about the key components of school counseling systemic change. We hope the knowledge gained from this study will benefit others in the future.</w:t>
            </w:r>
          </w:p>
          <w:p w14:paraId="7FB76801" w14:textId="77777777" w:rsidR="00953E40" w:rsidRDefault="00953E40">
            <w:pPr>
              <w:pStyle w:val="NormalWeb"/>
              <w:spacing w:before="0" w:beforeAutospacing="0" w:after="0" w:afterAutospacing="0"/>
            </w:pPr>
          </w:p>
        </w:tc>
      </w:tr>
      <w:tr w:rsidR="00953E40" w14:paraId="12A08B6F"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B024F14" w14:textId="77777777" w:rsidR="00953E40" w:rsidRDefault="00953E40">
            <w:pPr>
              <w:pStyle w:val="NormalWeb"/>
              <w:spacing w:before="0" w:beforeAutospacing="0" w:after="0" w:afterAutospacing="0"/>
              <w:jc w:val="center"/>
            </w:pPr>
            <w:r>
              <w:rPr>
                <w:b/>
                <w:bCs/>
                <w:color w:val="000000"/>
              </w:rPr>
              <w:t>Who can see or use the information collected for this research study?</w:t>
            </w:r>
          </w:p>
        </w:tc>
      </w:tr>
      <w:tr w:rsidR="00953E40" w14:paraId="2B9942BB"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DC40F" w14:textId="4194EA45" w:rsidR="00953E40" w:rsidRDefault="00953E40" w:rsidP="00953E40">
            <w:pPr>
              <w:pStyle w:val="NormalWeb"/>
              <w:spacing w:before="0" w:beforeAutospacing="0" w:after="0" w:afterAutospacing="0"/>
              <w:rPr>
                <w:color w:val="000000"/>
              </w:rPr>
            </w:pPr>
            <w:r>
              <w:rPr>
                <w:color w:val="000000"/>
              </w:rPr>
              <w:t>Informed consent and all other documentation collected during this study will be kept in a password protected online folder to which only the primary researcher has access. The key code that identifies participants will be kept separate from the other research collected. Only the primary researcher will have access to this material during and after the study.</w:t>
            </w:r>
          </w:p>
          <w:p w14:paraId="65534384" w14:textId="77777777" w:rsidR="00953E40" w:rsidRDefault="00953E40" w:rsidP="00953E40">
            <w:pPr>
              <w:pStyle w:val="NormalWeb"/>
              <w:spacing w:before="0" w:beforeAutospacing="0" w:after="0" w:afterAutospacing="0"/>
            </w:pPr>
          </w:p>
          <w:p w14:paraId="4AFDFB6B" w14:textId="653F9DFD" w:rsidR="00953E40" w:rsidRDefault="00953E40" w:rsidP="00953E40">
            <w:pPr>
              <w:pStyle w:val="NormalWeb"/>
              <w:spacing w:before="0" w:beforeAutospacing="0" w:after="0" w:afterAutospacing="0"/>
              <w:rPr>
                <w:color w:val="000000"/>
              </w:rPr>
            </w:pPr>
            <w:r>
              <w:rPr>
                <w:color w:val="000000"/>
              </w:rPr>
              <w:t>We will protect the confidentiality of your information by assigning your survey responses to a unique research identification code. The identification code will be kept separate from the other research collected. Only the primary researcher will have access to this material during and after the study.</w:t>
            </w:r>
          </w:p>
          <w:p w14:paraId="23E27450" w14:textId="77777777" w:rsidR="00953E40" w:rsidRDefault="00953E40" w:rsidP="00953E40">
            <w:pPr>
              <w:pStyle w:val="NormalWeb"/>
              <w:spacing w:before="0" w:beforeAutospacing="0" w:after="0" w:afterAutospacing="0"/>
            </w:pPr>
          </w:p>
          <w:p w14:paraId="69A2E57D" w14:textId="3F104A3B" w:rsidR="00953E40" w:rsidRDefault="00953E40" w:rsidP="00953E40">
            <w:pPr>
              <w:pStyle w:val="NormalWeb"/>
              <w:spacing w:before="0" w:beforeAutospacing="0" w:after="0" w:afterAutospacing="0"/>
              <w:rPr>
                <w:color w:val="000000"/>
              </w:rPr>
            </w:pPr>
            <w:r>
              <w:rPr>
                <w:color w:val="000000"/>
              </w:rPr>
              <w:t>If information from this study is published or presented at scientific meetings, your name and other personal information will not be used.</w:t>
            </w:r>
          </w:p>
          <w:p w14:paraId="6AF572BD" w14:textId="77777777" w:rsidR="00953E40" w:rsidRDefault="00953E40" w:rsidP="00953E40">
            <w:pPr>
              <w:pStyle w:val="NormalWeb"/>
              <w:spacing w:before="0" w:beforeAutospacing="0" w:after="0" w:afterAutospacing="0"/>
            </w:pPr>
          </w:p>
          <w:p w14:paraId="294AEC51" w14:textId="77777777" w:rsidR="00953E40" w:rsidRDefault="00953E40">
            <w:pPr>
              <w:pStyle w:val="NormalWeb"/>
              <w:spacing w:before="0" w:beforeAutospacing="0" w:after="0" w:afterAutospacing="0"/>
            </w:pPr>
            <w:r>
              <w:rPr>
                <w:color w:val="000000"/>
              </w:rPr>
              <w:t xml:space="preserve">We will make every effort to prevent anyone who is not on the research team from knowing that you gave us information or what information came from you. Although it is unlikely, there are times when others may need to see the </w:t>
            </w:r>
            <w:proofErr w:type="gramStart"/>
            <w:r>
              <w:rPr>
                <w:color w:val="000000"/>
              </w:rPr>
              <w:t>information</w:t>
            </w:r>
            <w:proofErr w:type="gramEnd"/>
            <w:r>
              <w:rPr>
                <w:color w:val="000000"/>
              </w:rPr>
              <w:t xml:space="preserve"> we collect about you. These include:</w:t>
            </w:r>
          </w:p>
          <w:p w14:paraId="3A58953A" w14:textId="77777777" w:rsidR="00953E40" w:rsidRDefault="00953E40">
            <w:pPr>
              <w:pStyle w:val="NormalWeb"/>
              <w:numPr>
                <w:ilvl w:val="0"/>
                <w:numId w:val="2"/>
              </w:numPr>
              <w:spacing w:before="0" w:beforeAutospacing="0" w:after="0" w:afterAutospacing="0"/>
              <w:textAlignment w:val="baseline"/>
              <w:rPr>
                <w:color w:val="000000"/>
              </w:rPr>
            </w:pPr>
            <w:r>
              <w:rPr>
                <w:color w:val="000000"/>
              </w:rPr>
              <w:t>People at the University of Tennessee, Knoxville who oversee research to make sure it is conducted properly.</w:t>
            </w:r>
          </w:p>
          <w:p w14:paraId="73619594" w14:textId="77777777" w:rsidR="00953E40" w:rsidRDefault="00953E40">
            <w:pPr>
              <w:pStyle w:val="NormalWeb"/>
              <w:numPr>
                <w:ilvl w:val="0"/>
                <w:numId w:val="2"/>
              </w:numPr>
              <w:spacing w:before="0" w:beforeAutospacing="0" w:after="0" w:afterAutospacing="0"/>
              <w:textAlignment w:val="baseline"/>
              <w:rPr>
                <w:color w:val="000000"/>
              </w:rPr>
            </w:pPr>
            <w:r>
              <w:rPr>
                <w:color w:val="000000"/>
              </w:rPr>
              <w:t>Government agencies (such as the Office for Human Research Protections in the U.S. Department of Health and Human Services), and others responsible for watching over the safety, effectiveness, and conduct of the research.</w:t>
            </w:r>
          </w:p>
          <w:p w14:paraId="01B441DC" w14:textId="77777777" w:rsidR="00953E40" w:rsidRDefault="00953E40">
            <w:pPr>
              <w:pStyle w:val="NormalWeb"/>
              <w:numPr>
                <w:ilvl w:val="0"/>
                <w:numId w:val="2"/>
              </w:numPr>
              <w:spacing w:before="0" w:beforeAutospacing="0" w:after="0" w:afterAutospacing="0"/>
              <w:textAlignment w:val="baseline"/>
              <w:rPr>
                <w:color w:val="000000"/>
              </w:rPr>
            </w:pPr>
            <w:r>
              <w:rPr>
                <w:color w:val="000000"/>
              </w:rPr>
              <w:lastRenderedPageBreak/>
              <w:t>If a law or court requires us to share the information, we would have to follow that law or final court ruling.</w:t>
            </w:r>
          </w:p>
          <w:p w14:paraId="17F44540" w14:textId="77777777" w:rsidR="00953E40" w:rsidRDefault="00953E40">
            <w:pPr>
              <w:pStyle w:val="NormalWeb"/>
              <w:numPr>
                <w:ilvl w:val="0"/>
                <w:numId w:val="2"/>
              </w:numPr>
              <w:spacing w:before="0" w:beforeAutospacing="0" w:after="0" w:afterAutospacing="0"/>
              <w:textAlignment w:val="baseline"/>
              <w:rPr>
                <w:color w:val="000000"/>
              </w:rPr>
            </w:pPr>
            <w:r>
              <w:rPr>
                <w:color w:val="000000"/>
              </w:rPr>
              <w:t>Business offices at the University of Tennessee, Knoxville may be given your name, address, Social Security Number, payment amount and related information to issue your payment and report tax information.</w:t>
            </w:r>
          </w:p>
          <w:p w14:paraId="7B4F4865" w14:textId="77777777" w:rsidR="00953E40" w:rsidRDefault="00953E40" w:rsidP="00953E40">
            <w:pPr>
              <w:pStyle w:val="NormalWeb"/>
              <w:spacing w:before="0" w:beforeAutospacing="0" w:after="0" w:afterAutospacing="0"/>
              <w:textAlignment w:val="baseline"/>
              <w:rPr>
                <w:color w:val="000000"/>
              </w:rPr>
            </w:pPr>
          </w:p>
        </w:tc>
      </w:tr>
      <w:tr w:rsidR="00953E40" w14:paraId="26D0ADC3"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1A1CA0A" w14:textId="77777777" w:rsidR="00953E40" w:rsidRDefault="00953E40">
            <w:pPr>
              <w:pStyle w:val="NormalWeb"/>
              <w:spacing w:before="0" w:beforeAutospacing="0" w:after="0" w:afterAutospacing="0"/>
              <w:jc w:val="center"/>
            </w:pPr>
            <w:r>
              <w:rPr>
                <w:b/>
                <w:bCs/>
                <w:color w:val="000000"/>
              </w:rPr>
              <w:lastRenderedPageBreak/>
              <w:t>What will happen to my information after this study is over?</w:t>
            </w:r>
          </w:p>
        </w:tc>
      </w:tr>
      <w:tr w:rsidR="00953E40" w14:paraId="12D116F6"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161E3" w14:textId="11116E76" w:rsidR="00953E40" w:rsidRDefault="00953E40" w:rsidP="00953E40">
            <w:pPr>
              <w:pStyle w:val="NormalWeb"/>
              <w:spacing w:before="0" w:beforeAutospacing="0" w:after="0" w:afterAutospacing="0"/>
              <w:rPr>
                <w:color w:val="000000"/>
              </w:rPr>
            </w:pPr>
            <w:r>
              <w:rPr>
                <w:color w:val="000000"/>
              </w:rPr>
              <w:t>We will not keep your information to use for future research or other purposes. Your name and other information that can directly identify you will be kept secure and stored separately from your research data collected as part of the study. After three years, all research materials will be destroyed.</w:t>
            </w:r>
          </w:p>
          <w:p w14:paraId="4FB74C94" w14:textId="77777777" w:rsidR="00953E40" w:rsidRDefault="00953E40" w:rsidP="00953E40">
            <w:pPr>
              <w:pStyle w:val="NormalWeb"/>
              <w:spacing w:before="0" w:beforeAutospacing="0" w:after="0" w:afterAutospacing="0"/>
            </w:pPr>
          </w:p>
          <w:p w14:paraId="7FE517DB" w14:textId="0EDADBF6" w:rsidR="00953E40" w:rsidRPr="00953E40" w:rsidRDefault="00953E40">
            <w:pPr>
              <w:pStyle w:val="NormalWeb"/>
              <w:spacing w:before="0" w:beforeAutospacing="0" w:after="0" w:afterAutospacing="0"/>
              <w:rPr>
                <w:color w:val="000000"/>
              </w:rPr>
            </w:pPr>
            <w:r>
              <w:rPr>
                <w:color w:val="000000"/>
              </w:rPr>
              <w:t>We will not share your research data with other researchers.</w:t>
            </w:r>
          </w:p>
        </w:tc>
      </w:tr>
      <w:tr w:rsidR="00953E40" w14:paraId="648F4ACB"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A6A8C24" w14:textId="77777777" w:rsidR="00953E40" w:rsidRDefault="00953E40">
            <w:pPr>
              <w:pStyle w:val="NormalWeb"/>
              <w:spacing w:before="0" w:beforeAutospacing="0" w:after="0" w:afterAutospacing="0"/>
              <w:jc w:val="center"/>
            </w:pPr>
            <w:r>
              <w:rPr>
                <w:b/>
                <w:bCs/>
                <w:color w:val="000000"/>
              </w:rPr>
              <w:t>Will I be paid for being in this research study?</w:t>
            </w:r>
          </w:p>
        </w:tc>
      </w:tr>
      <w:tr w:rsidR="00953E40" w14:paraId="5F2D3E42"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F1C407" w14:textId="77777777" w:rsidR="00953E40" w:rsidRDefault="00953E40">
            <w:pPr>
              <w:pStyle w:val="NormalWeb"/>
              <w:spacing w:before="0" w:beforeAutospacing="0" w:after="0" w:afterAutospacing="0"/>
              <w:rPr>
                <w:color w:val="000000"/>
              </w:rPr>
            </w:pPr>
            <w:r>
              <w:rPr>
                <w:color w:val="000000"/>
              </w:rPr>
              <w:t>All participants who participate in this research study will receive up to a $30 electronic Amazon gift card. Participants will receive a $20 Amazon gift card for completing both round one and round two of the study. If they complete all three rounds, they will receive an additional $10 Amazon gift card for a maximum total of $30. Gift cards will be issued via email after the data collection process has been completed. Participants will be required to provide information including name, social security number, and email address, so that the gift card may be purchased and delivered.</w:t>
            </w:r>
          </w:p>
          <w:p w14:paraId="6835488D" w14:textId="77777777" w:rsidR="00953E40" w:rsidRDefault="00953E40">
            <w:pPr>
              <w:pStyle w:val="NormalWeb"/>
              <w:spacing w:before="0" w:beforeAutospacing="0" w:after="0" w:afterAutospacing="0"/>
            </w:pPr>
          </w:p>
        </w:tc>
      </w:tr>
      <w:tr w:rsidR="00953E40" w14:paraId="39F00ABF"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5BA5F89" w14:textId="77777777" w:rsidR="00953E40" w:rsidRDefault="00953E40">
            <w:pPr>
              <w:pStyle w:val="NormalWeb"/>
              <w:spacing w:before="0" w:beforeAutospacing="0" w:after="0" w:afterAutospacing="0"/>
              <w:jc w:val="center"/>
            </w:pPr>
            <w:r>
              <w:rPr>
                <w:b/>
                <w:bCs/>
                <w:color w:val="000000"/>
              </w:rPr>
              <w:t>What else do I need to know?</w:t>
            </w:r>
          </w:p>
        </w:tc>
      </w:tr>
      <w:tr w:rsidR="00953E40" w14:paraId="4D5AC1B5"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77E31A" w14:textId="77777777" w:rsidR="00953E40" w:rsidRDefault="00953E40">
            <w:pPr>
              <w:pStyle w:val="NormalWeb"/>
              <w:spacing w:before="0" w:beforeAutospacing="0" w:after="0" w:afterAutospacing="0"/>
              <w:rPr>
                <w:color w:val="000000"/>
              </w:rPr>
            </w:pPr>
            <w:r>
              <w:rPr>
                <w:color w:val="000000"/>
              </w:rPr>
              <w:t>About 20-25 people will take part in this study. Because of the small number of participants in this study, it is possible that someone could identify you based on the information we collected from you. The procedures described above will help reduce this risk.</w:t>
            </w:r>
          </w:p>
          <w:p w14:paraId="48D92484" w14:textId="7D325459" w:rsidR="00953E40" w:rsidRPr="00953E40" w:rsidRDefault="00953E40">
            <w:pPr>
              <w:pStyle w:val="NormalWeb"/>
              <w:spacing w:before="0" w:beforeAutospacing="0" w:after="0" w:afterAutospacing="0"/>
              <w:rPr>
                <w:color w:val="000000"/>
              </w:rPr>
            </w:pPr>
          </w:p>
        </w:tc>
      </w:tr>
      <w:tr w:rsidR="00953E40" w14:paraId="2174ECE1"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DC609DB" w14:textId="77777777" w:rsidR="00953E40" w:rsidRDefault="00953E40">
            <w:pPr>
              <w:pStyle w:val="NormalWeb"/>
              <w:spacing w:before="0" w:beforeAutospacing="0" w:after="0" w:afterAutospacing="0"/>
              <w:jc w:val="center"/>
            </w:pPr>
            <w:r>
              <w:rPr>
                <w:b/>
                <w:bCs/>
                <w:color w:val="000000"/>
              </w:rPr>
              <w:t>Who can answer my questions about this research study?</w:t>
            </w:r>
          </w:p>
        </w:tc>
      </w:tr>
      <w:tr w:rsidR="00953E40" w14:paraId="23D78462"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B030CF" w14:textId="77777777" w:rsidR="00953E40" w:rsidRDefault="00953E40">
            <w:pPr>
              <w:pStyle w:val="NormalWeb"/>
              <w:spacing w:before="0" w:beforeAutospacing="0" w:after="0" w:afterAutospacing="0"/>
            </w:pPr>
            <w:r>
              <w:rPr>
                <w:color w:val="000000"/>
              </w:rPr>
              <w:t xml:space="preserve">If you have questions or concerns about this study, or have experienced </w:t>
            </w:r>
            <w:proofErr w:type="gramStart"/>
            <w:r>
              <w:rPr>
                <w:color w:val="000000"/>
              </w:rPr>
              <w:t>a research</w:t>
            </w:r>
            <w:proofErr w:type="gramEnd"/>
            <w:r>
              <w:rPr>
                <w:color w:val="000000"/>
              </w:rPr>
              <w:t xml:space="preserve"> related</w:t>
            </w:r>
          </w:p>
          <w:p w14:paraId="2A54E410" w14:textId="4150500F" w:rsidR="00953E40" w:rsidRDefault="00953E40" w:rsidP="00953E40">
            <w:pPr>
              <w:pStyle w:val="NormalWeb"/>
              <w:spacing w:before="0" w:beforeAutospacing="0" w:after="0" w:afterAutospacing="0"/>
            </w:pPr>
            <w:r>
              <w:rPr>
                <w:color w:val="000000"/>
              </w:rPr>
              <w:t xml:space="preserve">problem or injury, contact the primary researcher, Haley Ault, </w:t>
            </w:r>
            <w:hyperlink r:id="rId11" w:history="1">
              <w:r>
                <w:rPr>
                  <w:rStyle w:val="Hyperlink"/>
                  <w:color w:val="000000"/>
                </w:rPr>
                <w:t>hault1@vols.utk.edu</w:t>
              </w:r>
            </w:hyperlink>
            <w:r>
              <w:rPr>
                <w:color w:val="000000"/>
              </w:rPr>
              <w:t xml:space="preserve">, 865-748-1946, or faculty advisor, Melinda M. Gibbons, </w:t>
            </w:r>
            <w:hyperlink r:id="rId12" w:history="1">
              <w:r>
                <w:rPr>
                  <w:rStyle w:val="Hyperlink"/>
                  <w:color w:val="000000"/>
                </w:rPr>
                <w:t>mgibbon2@utk.edu</w:t>
              </w:r>
            </w:hyperlink>
            <w:r>
              <w:rPr>
                <w:color w:val="000000"/>
              </w:rPr>
              <w:t>, 865-974-4477.</w:t>
            </w:r>
          </w:p>
          <w:p w14:paraId="7B2771A3" w14:textId="77777777" w:rsidR="00953E40" w:rsidRDefault="00953E40" w:rsidP="00953E40">
            <w:pPr>
              <w:pStyle w:val="NormalWeb"/>
              <w:spacing w:before="0" w:beforeAutospacing="0" w:after="0" w:afterAutospacing="0"/>
              <w:rPr>
                <w:color w:val="000000"/>
              </w:rPr>
            </w:pPr>
          </w:p>
          <w:p w14:paraId="37B722D5" w14:textId="69B5B681" w:rsidR="00953E40" w:rsidRDefault="00953E40" w:rsidP="00953E40">
            <w:pPr>
              <w:pStyle w:val="NormalWeb"/>
              <w:spacing w:before="0" w:beforeAutospacing="0" w:after="0" w:afterAutospacing="0"/>
              <w:rPr>
                <w:color w:val="000000"/>
              </w:rPr>
            </w:pPr>
            <w:r>
              <w:rPr>
                <w:color w:val="000000"/>
              </w:rPr>
              <w:t>For questions or concerns about your rights or to speak with someone other than the research team about the study, please contact:</w:t>
            </w:r>
          </w:p>
          <w:p w14:paraId="4E2482AB" w14:textId="77777777" w:rsidR="00953E40" w:rsidRDefault="00953E40" w:rsidP="00953E40">
            <w:pPr>
              <w:pStyle w:val="NormalWeb"/>
              <w:spacing w:before="0" w:beforeAutospacing="0" w:after="0" w:afterAutospacing="0"/>
            </w:pPr>
          </w:p>
          <w:p w14:paraId="07C01AF3" w14:textId="77777777" w:rsidR="00953E40" w:rsidRDefault="00953E40">
            <w:pPr>
              <w:pStyle w:val="NormalWeb"/>
              <w:spacing w:before="0" w:beforeAutospacing="0" w:after="0" w:afterAutospacing="0"/>
            </w:pPr>
            <w:r>
              <w:rPr>
                <w:color w:val="000000"/>
              </w:rPr>
              <w:t>Institutional Review Board</w:t>
            </w:r>
          </w:p>
          <w:p w14:paraId="6FD6A062" w14:textId="77777777" w:rsidR="00953E40" w:rsidRDefault="00953E40">
            <w:pPr>
              <w:pStyle w:val="NormalWeb"/>
              <w:spacing w:before="0" w:beforeAutospacing="0" w:after="0" w:afterAutospacing="0"/>
            </w:pPr>
            <w:r>
              <w:rPr>
                <w:color w:val="000000"/>
              </w:rPr>
              <w:t>The University of Tennessee, Knoxville</w:t>
            </w:r>
          </w:p>
          <w:p w14:paraId="17D3D414" w14:textId="77777777" w:rsidR="00953E40" w:rsidRDefault="00953E40">
            <w:pPr>
              <w:pStyle w:val="NormalWeb"/>
              <w:spacing w:before="0" w:beforeAutospacing="0" w:after="0" w:afterAutospacing="0"/>
            </w:pPr>
            <w:r>
              <w:rPr>
                <w:color w:val="000000"/>
              </w:rPr>
              <w:t>1534 White Avenue</w:t>
            </w:r>
          </w:p>
          <w:p w14:paraId="347BBC23" w14:textId="77777777" w:rsidR="00953E40" w:rsidRDefault="00953E40">
            <w:pPr>
              <w:pStyle w:val="NormalWeb"/>
              <w:spacing w:before="0" w:beforeAutospacing="0" w:after="0" w:afterAutospacing="0"/>
            </w:pPr>
            <w:r>
              <w:rPr>
                <w:color w:val="000000"/>
              </w:rPr>
              <w:t>Blount Hall, Room 408</w:t>
            </w:r>
          </w:p>
          <w:p w14:paraId="09ED5F63" w14:textId="77777777" w:rsidR="00953E40" w:rsidRDefault="00953E40">
            <w:pPr>
              <w:pStyle w:val="NormalWeb"/>
              <w:spacing w:before="0" w:beforeAutospacing="0" w:after="0" w:afterAutospacing="0"/>
            </w:pPr>
            <w:r>
              <w:rPr>
                <w:color w:val="000000"/>
              </w:rPr>
              <w:t>Knoxville, TN 37996-1529</w:t>
            </w:r>
          </w:p>
          <w:p w14:paraId="7271162E" w14:textId="77777777" w:rsidR="00953E40" w:rsidRDefault="00953E40">
            <w:pPr>
              <w:pStyle w:val="NormalWeb"/>
              <w:spacing w:before="0" w:beforeAutospacing="0" w:after="0" w:afterAutospacing="0"/>
            </w:pPr>
            <w:r>
              <w:rPr>
                <w:color w:val="000000"/>
              </w:rPr>
              <w:t>Phone: 865-974-7697</w:t>
            </w:r>
          </w:p>
          <w:p w14:paraId="776CCBE8" w14:textId="77777777" w:rsidR="00953E40" w:rsidRDefault="00953E40">
            <w:pPr>
              <w:pStyle w:val="NormalWeb"/>
              <w:spacing w:before="0" w:beforeAutospacing="0" w:after="0" w:afterAutospacing="0"/>
            </w:pPr>
            <w:r>
              <w:rPr>
                <w:color w:val="000000"/>
              </w:rPr>
              <w:lastRenderedPageBreak/>
              <w:t>Email: utkirb@utk.edu</w:t>
            </w:r>
          </w:p>
        </w:tc>
      </w:tr>
      <w:tr w:rsidR="00953E40" w14:paraId="46F12BCB"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DFE7C3E" w14:textId="77777777" w:rsidR="00953E40" w:rsidRDefault="00953E40">
            <w:pPr>
              <w:pStyle w:val="NormalWeb"/>
              <w:spacing w:before="0" w:beforeAutospacing="0" w:after="0" w:afterAutospacing="0"/>
              <w:jc w:val="center"/>
            </w:pPr>
            <w:r>
              <w:rPr>
                <w:b/>
                <w:bCs/>
                <w:color w:val="000000"/>
              </w:rPr>
              <w:lastRenderedPageBreak/>
              <w:t>STATEMENT OF CONSENT</w:t>
            </w:r>
          </w:p>
        </w:tc>
      </w:tr>
      <w:tr w:rsidR="00953E40" w14:paraId="4A6C8399" w14:textId="77777777" w:rsidTr="00953E40">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9D959" w14:textId="77777777" w:rsidR="00953E40" w:rsidRDefault="00953E40">
            <w:pPr>
              <w:pStyle w:val="NormalWeb"/>
              <w:spacing w:before="0" w:beforeAutospacing="0" w:after="0" w:afterAutospacing="0"/>
            </w:pPr>
            <w:r>
              <w:rPr>
                <w:color w:val="000000"/>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3983F390" w14:textId="77777777" w:rsidR="00953E40" w:rsidRDefault="00953E40"/>
          <w:p w14:paraId="1623B90D" w14:textId="77777777" w:rsidR="00953E40" w:rsidRDefault="00953E40">
            <w:pPr>
              <w:pStyle w:val="NormalWeb"/>
              <w:spacing w:before="0" w:beforeAutospacing="0" w:after="0" w:afterAutospacing="0"/>
            </w:pPr>
            <w:r>
              <w:rPr>
                <w:color w:val="000000"/>
              </w:rPr>
              <w:t>                                                           </w:t>
            </w:r>
            <w:r>
              <w:rPr>
                <w:rStyle w:val="apple-tab-span"/>
                <w:color w:val="000000"/>
              </w:rPr>
              <w:tab/>
            </w:r>
            <w:r>
              <w:rPr>
                <w:color w:val="000000"/>
              </w:rPr>
              <w:t xml:space="preserve">                                                                    </w:t>
            </w:r>
            <w:r>
              <w:rPr>
                <w:rStyle w:val="apple-tab-span"/>
                <w:color w:val="000000"/>
              </w:rPr>
              <w:tab/>
            </w:r>
            <w:r>
              <w:rPr>
                <w:color w:val="000000"/>
              </w:rPr>
              <w:t>                                </w:t>
            </w:r>
          </w:p>
          <w:p w14:paraId="737EE41D" w14:textId="1A616E8D" w:rsidR="00953E40" w:rsidRDefault="00953E40">
            <w:pPr>
              <w:pStyle w:val="NormalWeb"/>
              <w:spacing w:before="0" w:beforeAutospacing="0" w:after="0" w:afterAutospacing="0"/>
            </w:pPr>
            <w:r>
              <w:rPr>
                <w:color w:val="000000"/>
                <w:u w:val="single"/>
              </w:rPr>
              <w:t>                                                       </w:t>
            </w:r>
            <w:r>
              <w:rPr>
                <w:color w:val="000000"/>
              </w:rPr>
              <w:t>      </w:t>
            </w:r>
            <w:r>
              <w:rPr>
                <w:color w:val="000000"/>
                <w:u w:val="single"/>
              </w:rPr>
              <w:t xml:space="preserve">                                                          </w:t>
            </w:r>
            <w:r>
              <w:rPr>
                <w:color w:val="000000"/>
              </w:rPr>
              <w:t>      </w:t>
            </w:r>
            <w:r>
              <w:rPr>
                <w:color w:val="000000"/>
                <w:u w:val="single"/>
              </w:rPr>
              <w:t xml:space="preserve">                        </w:t>
            </w:r>
            <w:r>
              <w:rPr>
                <w:color w:val="000000"/>
              </w:rPr>
              <w:t>                      </w:t>
            </w:r>
          </w:p>
          <w:p w14:paraId="660215CF" w14:textId="77777777" w:rsidR="00953E40" w:rsidRDefault="00953E40">
            <w:pPr>
              <w:pStyle w:val="NormalWeb"/>
              <w:spacing w:before="0" w:beforeAutospacing="0" w:after="0" w:afterAutospacing="0"/>
            </w:pPr>
            <w:r>
              <w:rPr>
                <w:color w:val="000000"/>
              </w:rPr>
              <w:t>Name of Adult Participant                  Signature of Adult Participant                   Date</w:t>
            </w:r>
          </w:p>
          <w:p w14:paraId="790B87FA" w14:textId="77777777" w:rsidR="00953E40" w:rsidRDefault="00953E40"/>
        </w:tc>
      </w:tr>
    </w:tbl>
    <w:p w14:paraId="40014F23" w14:textId="77777777" w:rsidR="00953E40" w:rsidRDefault="00953E40" w:rsidP="00953E40">
      <w:pPr>
        <w:spacing w:after="240"/>
      </w:pPr>
      <w:r>
        <w:br/>
      </w:r>
    </w:p>
    <w:p w14:paraId="369E58A9" w14:textId="77777777" w:rsidR="00953E40" w:rsidRDefault="00953E40">
      <w:pPr>
        <w:spacing w:line="240" w:lineRule="auto"/>
        <w:rPr>
          <w:b/>
          <w:color w:val="000000"/>
        </w:rPr>
      </w:pPr>
      <w:r>
        <w:rPr>
          <w:color w:val="000000"/>
        </w:rPr>
        <w:br w:type="page"/>
      </w:r>
    </w:p>
    <w:p w14:paraId="0D45C14B" w14:textId="26DAE560" w:rsidR="00953E40" w:rsidRDefault="00953E40" w:rsidP="00EC4D37">
      <w:pPr>
        <w:pStyle w:val="Heading2"/>
      </w:pPr>
      <w:bookmarkStart w:id="95" w:name="_Toc132900059"/>
      <w:bookmarkStart w:id="96" w:name="_Toc135230538"/>
      <w:r>
        <w:lastRenderedPageBreak/>
        <w:t>Appendix D</w:t>
      </w:r>
      <w:bookmarkEnd w:id="95"/>
      <w:bookmarkEnd w:id="96"/>
    </w:p>
    <w:p w14:paraId="481509FA" w14:textId="77777777" w:rsidR="00953E40" w:rsidRDefault="00953E40" w:rsidP="00EC4D37">
      <w:pPr>
        <w:pStyle w:val="Heading2"/>
      </w:pPr>
      <w:bookmarkStart w:id="97" w:name="_Toc135230539"/>
      <w:r>
        <w:t>Demographic Questionnaire</w:t>
      </w:r>
      <w:bookmarkEnd w:id="97"/>
    </w:p>
    <w:p w14:paraId="6A2C8A58" w14:textId="77777777" w:rsidR="00953E40" w:rsidRDefault="00953E40" w:rsidP="00953E40">
      <w:pPr>
        <w:pStyle w:val="Heading3"/>
      </w:pPr>
      <w:bookmarkStart w:id="98" w:name="_Toc135230540"/>
      <w:r>
        <w:t>Professional Expertise</w:t>
      </w:r>
      <w:bookmarkEnd w:id="98"/>
    </w:p>
    <w:p w14:paraId="49C43998" w14:textId="77777777" w:rsidR="00953E40" w:rsidRDefault="00953E40" w:rsidP="00953E40">
      <w:pPr>
        <w:pStyle w:val="NormalWeb"/>
        <w:numPr>
          <w:ilvl w:val="0"/>
          <w:numId w:val="3"/>
        </w:numPr>
        <w:spacing w:before="0" w:beforeAutospacing="0" w:after="0" w:afterAutospacing="0"/>
        <w:textAlignment w:val="baseline"/>
        <w:rPr>
          <w:color w:val="000000"/>
        </w:rPr>
      </w:pPr>
      <w:r>
        <w:rPr>
          <w:color w:val="000000"/>
        </w:rPr>
        <w:t>How many years of post-graduation school counseling experience do you have?</w:t>
      </w:r>
      <w:r>
        <w:rPr>
          <w:color w:val="000000"/>
        </w:rPr>
        <w:br/>
      </w:r>
      <w:r>
        <w:rPr>
          <w:i/>
          <w:iCs/>
          <w:color w:val="000000"/>
        </w:rPr>
        <w:t>Short answer response.</w:t>
      </w:r>
      <w:r>
        <w:rPr>
          <w:color w:val="000000"/>
        </w:rPr>
        <w:br/>
      </w:r>
      <w:r>
        <w:rPr>
          <w:color w:val="000000"/>
        </w:rPr>
        <w:br/>
      </w:r>
    </w:p>
    <w:p w14:paraId="07E25E14" w14:textId="77777777" w:rsidR="00953E40" w:rsidRDefault="00953E40" w:rsidP="00953E40">
      <w:pPr>
        <w:pStyle w:val="NormalWeb"/>
        <w:numPr>
          <w:ilvl w:val="0"/>
          <w:numId w:val="3"/>
        </w:numPr>
        <w:spacing w:before="0" w:beforeAutospacing="0" w:after="0" w:afterAutospacing="0"/>
        <w:textAlignment w:val="baseline"/>
        <w:rPr>
          <w:color w:val="000000"/>
        </w:rPr>
      </w:pPr>
      <w:r>
        <w:rPr>
          <w:color w:val="000000"/>
        </w:rPr>
        <w:t>Which of the following best describes your current position?</w:t>
      </w:r>
      <w:r>
        <w:rPr>
          <w:color w:val="000000"/>
        </w:rPr>
        <w:br/>
      </w:r>
      <w:r>
        <w:rPr>
          <w:i/>
          <w:iCs/>
          <w:color w:val="000000"/>
        </w:rPr>
        <w:t>Select all that apply.</w:t>
      </w:r>
    </w:p>
    <w:p w14:paraId="123FE149" w14:textId="77777777" w:rsidR="00953E40" w:rsidRDefault="00953E40" w:rsidP="00953E40">
      <w:pPr>
        <w:pStyle w:val="NormalWeb"/>
        <w:numPr>
          <w:ilvl w:val="1"/>
          <w:numId w:val="4"/>
        </w:numPr>
        <w:spacing w:before="0" w:beforeAutospacing="0" w:after="0" w:afterAutospacing="0"/>
        <w:textAlignment w:val="baseline"/>
        <w:rPr>
          <w:color w:val="000000"/>
        </w:rPr>
      </w:pPr>
      <w:r>
        <w:rPr>
          <w:color w:val="000000"/>
        </w:rPr>
        <w:t>Counselor education faculty member</w:t>
      </w:r>
    </w:p>
    <w:p w14:paraId="37B273F4" w14:textId="77777777" w:rsidR="00953E40" w:rsidRDefault="00953E40" w:rsidP="00953E40">
      <w:pPr>
        <w:pStyle w:val="NormalWeb"/>
        <w:numPr>
          <w:ilvl w:val="1"/>
          <w:numId w:val="5"/>
        </w:numPr>
        <w:spacing w:before="0" w:beforeAutospacing="0" w:after="0" w:afterAutospacing="0"/>
        <w:textAlignment w:val="baseline"/>
        <w:rPr>
          <w:color w:val="000000"/>
        </w:rPr>
      </w:pPr>
      <w:r>
        <w:rPr>
          <w:color w:val="000000"/>
        </w:rPr>
        <w:t>Counselor education doctoral student</w:t>
      </w:r>
    </w:p>
    <w:p w14:paraId="54172797" w14:textId="77777777" w:rsidR="00953E40" w:rsidRDefault="00953E40" w:rsidP="00953E40">
      <w:pPr>
        <w:pStyle w:val="NormalWeb"/>
        <w:numPr>
          <w:ilvl w:val="1"/>
          <w:numId w:val="6"/>
        </w:numPr>
        <w:spacing w:before="0" w:beforeAutospacing="0" w:after="0" w:afterAutospacing="0"/>
        <w:textAlignment w:val="baseline"/>
        <w:rPr>
          <w:color w:val="000000"/>
        </w:rPr>
      </w:pPr>
      <w:r>
        <w:rPr>
          <w:color w:val="000000"/>
        </w:rPr>
        <w:t>Professional school counselor</w:t>
      </w:r>
    </w:p>
    <w:p w14:paraId="17569E6E" w14:textId="77777777" w:rsidR="00953E40" w:rsidRDefault="00953E40" w:rsidP="00953E40">
      <w:pPr>
        <w:pStyle w:val="NormalWeb"/>
        <w:numPr>
          <w:ilvl w:val="1"/>
          <w:numId w:val="7"/>
        </w:numPr>
        <w:spacing w:before="0" w:beforeAutospacing="0" w:after="0" w:afterAutospacing="0"/>
        <w:textAlignment w:val="baseline"/>
        <w:rPr>
          <w:color w:val="000000"/>
        </w:rPr>
      </w:pPr>
      <w:r>
        <w:rPr>
          <w:color w:val="000000"/>
        </w:rPr>
        <w:t>School counseling researcher</w:t>
      </w:r>
    </w:p>
    <w:p w14:paraId="71089BE1" w14:textId="77777777" w:rsidR="00953E40" w:rsidRDefault="00953E40" w:rsidP="00953E40">
      <w:pPr>
        <w:pStyle w:val="NormalWeb"/>
        <w:numPr>
          <w:ilvl w:val="1"/>
          <w:numId w:val="8"/>
        </w:numPr>
        <w:spacing w:before="0" w:beforeAutospacing="0" w:after="0" w:afterAutospacing="0"/>
        <w:textAlignment w:val="baseline"/>
        <w:rPr>
          <w:color w:val="000000"/>
        </w:rPr>
      </w:pPr>
      <w:r>
        <w:rPr>
          <w:color w:val="000000"/>
        </w:rPr>
        <w:t>School counseling supervisor</w:t>
      </w:r>
    </w:p>
    <w:p w14:paraId="7250F03C" w14:textId="77777777" w:rsidR="00953E40" w:rsidRDefault="00953E40" w:rsidP="00953E40">
      <w:pPr>
        <w:pStyle w:val="NormalWeb"/>
        <w:numPr>
          <w:ilvl w:val="1"/>
          <w:numId w:val="9"/>
        </w:numPr>
        <w:spacing w:before="0" w:beforeAutospacing="0" w:after="0" w:afterAutospacing="0"/>
        <w:textAlignment w:val="baseline"/>
        <w:rPr>
          <w:color w:val="000000"/>
        </w:rPr>
      </w:pPr>
      <w:r>
        <w:rPr>
          <w:color w:val="000000"/>
        </w:rPr>
        <w:t xml:space="preserve">Prefer to self-describe: __________ </w:t>
      </w:r>
      <w:r>
        <w:rPr>
          <w:i/>
          <w:iCs/>
          <w:color w:val="000000"/>
        </w:rPr>
        <w:t>(short open response)</w:t>
      </w:r>
      <w:r>
        <w:rPr>
          <w:i/>
          <w:iCs/>
          <w:color w:val="000000"/>
        </w:rPr>
        <w:br/>
      </w:r>
      <w:r>
        <w:rPr>
          <w:i/>
          <w:iCs/>
          <w:color w:val="000000"/>
        </w:rPr>
        <w:br/>
      </w:r>
    </w:p>
    <w:p w14:paraId="261D2469" w14:textId="77777777" w:rsidR="00953E40" w:rsidRDefault="00953E40" w:rsidP="00953E40">
      <w:pPr>
        <w:pStyle w:val="NormalWeb"/>
        <w:numPr>
          <w:ilvl w:val="0"/>
          <w:numId w:val="3"/>
        </w:numPr>
        <w:spacing w:before="0" w:beforeAutospacing="0" w:after="0" w:afterAutospacing="0"/>
        <w:textAlignment w:val="baseline"/>
        <w:rPr>
          <w:color w:val="000000"/>
        </w:rPr>
      </w:pPr>
      <w:r>
        <w:rPr>
          <w:color w:val="000000"/>
        </w:rPr>
        <w:t>If you are a counselor educator, how many years have you been in this role?</w:t>
      </w:r>
      <w:r>
        <w:rPr>
          <w:color w:val="000000"/>
        </w:rPr>
        <w:br/>
      </w:r>
      <w:r>
        <w:rPr>
          <w:i/>
          <w:iCs/>
          <w:color w:val="000000"/>
        </w:rPr>
        <w:t>Short answer response.</w:t>
      </w:r>
      <w:r>
        <w:rPr>
          <w:color w:val="000000"/>
        </w:rPr>
        <w:br/>
      </w:r>
      <w:r>
        <w:rPr>
          <w:color w:val="000000"/>
        </w:rPr>
        <w:br/>
      </w:r>
    </w:p>
    <w:p w14:paraId="470A984D" w14:textId="77777777" w:rsidR="00953E40" w:rsidRDefault="00953E40" w:rsidP="00953E40">
      <w:pPr>
        <w:pStyle w:val="NormalWeb"/>
        <w:numPr>
          <w:ilvl w:val="0"/>
          <w:numId w:val="3"/>
        </w:numPr>
        <w:spacing w:before="0" w:beforeAutospacing="0" w:after="0" w:afterAutospacing="0"/>
        <w:textAlignment w:val="baseline"/>
        <w:rPr>
          <w:color w:val="000000"/>
        </w:rPr>
      </w:pPr>
      <w:r>
        <w:rPr>
          <w:color w:val="000000"/>
        </w:rPr>
        <w:t>If you are a school counseling researcher, how many years have you been in this role?</w:t>
      </w:r>
      <w:r>
        <w:rPr>
          <w:color w:val="000000"/>
        </w:rPr>
        <w:br/>
      </w:r>
      <w:r>
        <w:rPr>
          <w:i/>
          <w:iCs/>
          <w:color w:val="000000"/>
        </w:rPr>
        <w:t>Short answer response.</w:t>
      </w:r>
      <w:r>
        <w:rPr>
          <w:color w:val="000000"/>
        </w:rPr>
        <w:br/>
      </w:r>
      <w:r>
        <w:rPr>
          <w:color w:val="000000"/>
        </w:rPr>
        <w:br/>
      </w:r>
    </w:p>
    <w:p w14:paraId="0E0923E7" w14:textId="44701CBF" w:rsidR="00953E40" w:rsidRPr="00953E40" w:rsidRDefault="00953E40" w:rsidP="00953E40">
      <w:pPr>
        <w:pStyle w:val="NormalWeb"/>
        <w:numPr>
          <w:ilvl w:val="0"/>
          <w:numId w:val="3"/>
        </w:numPr>
        <w:spacing w:before="0" w:beforeAutospacing="0" w:after="0" w:afterAutospacing="0"/>
        <w:textAlignment w:val="baseline"/>
        <w:rPr>
          <w:color w:val="000000"/>
        </w:rPr>
      </w:pPr>
      <w:r>
        <w:rPr>
          <w:color w:val="000000"/>
        </w:rPr>
        <w:t>If you are a school counseling supervisor, how many years have you been in this role?</w:t>
      </w:r>
      <w:r>
        <w:rPr>
          <w:color w:val="000000"/>
        </w:rPr>
        <w:br/>
      </w:r>
      <w:r>
        <w:rPr>
          <w:i/>
          <w:iCs/>
          <w:color w:val="000000"/>
        </w:rPr>
        <w:t>Short answer response.</w:t>
      </w:r>
      <w:r>
        <w:rPr>
          <w:i/>
          <w:iCs/>
          <w:color w:val="000000"/>
        </w:rPr>
        <w:br/>
      </w:r>
      <w:r>
        <w:rPr>
          <w:i/>
          <w:iCs/>
          <w:color w:val="000000"/>
        </w:rPr>
        <w:br/>
      </w:r>
    </w:p>
    <w:p w14:paraId="32E2BC5A" w14:textId="77777777" w:rsidR="00953E40" w:rsidRPr="00953E40" w:rsidRDefault="00953E40" w:rsidP="00953E40">
      <w:pPr>
        <w:pStyle w:val="NormalWeb"/>
        <w:numPr>
          <w:ilvl w:val="0"/>
          <w:numId w:val="3"/>
        </w:numPr>
        <w:spacing w:before="0" w:beforeAutospacing="0" w:after="0" w:afterAutospacing="0"/>
        <w:textAlignment w:val="baseline"/>
        <w:rPr>
          <w:color w:val="000000"/>
        </w:rPr>
      </w:pPr>
      <w:r w:rsidRPr="00953E40">
        <w:rPr>
          <w:color w:val="000000"/>
        </w:rPr>
        <w:t>Please specify any current or previous school counseling leadership roles (e.g., department lead, supervisor, program coordinator):</w:t>
      </w:r>
      <w:r w:rsidRPr="00953E40">
        <w:rPr>
          <w:color w:val="000000"/>
        </w:rPr>
        <w:br/>
      </w:r>
      <w:r w:rsidRPr="00953E40">
        <w:rPr>
          <w:i/>
          <w:iCs/>
          <w:color w:val="000000"/>
        </w:rPr>
        <w:t>Short answer response.</w:t>
      </w:r>
    </w:p>
    <w:p w14:paraId="74D5E6A7" w14:textId="4E699B1A" w:rsidR="00953E40" w:rsidRPr="00953E40" w:rsidRDefault="00953E40" w:rsidP="00953E40">
      <w:pPr>
        <w:pStyle w:val="NormalWeb"/>
        <w:spacing w:before="0" w:beforeAutospacing="0" w:after="0" w:afterAutospacing="0"/>
        <w:ind w:left="720"/>
        <w:textAlignment w:val="baseline"/>
        <w:rPr>
          <w:color w:val="000000"/>
        </w:rPr>
      </w:pPr>
      <w:r>
        <w:rPr>
          <w:color w:val="000000"/>
        </w:rPr>
        <w:br/>
      </w:r>
    </w:p>
    <w:p w14:paraId="04368BF8" w14:textId="77777777" w:rsidR="00953E40" w:rsidRDefault="00953E40" w:rsidP="00953E40">
      <w:pPr>
        <w:pStyle w:val="NormalWeb"/>
        <w:numPr>
          <w:ilvl w:val="0"/>
          <w:numId w:val="3"/>
        </w:numPr>
        <w:spacing w:before="0" w:beforeAutospacing="0" w:after="0" w:afterAutospacing="0"/>
        <w:textAlignment w:val="baseline"/>
        <w:rPr>
          <w:color w:val="000000"/>
        </w:rPr>
      </w:pPr>
      <w:r w:rsidRPr="00953E40">
        <w:rPr>
          <w:color w:val="000000"/>
        </w:rPr>
        <w:t>How many scholarly publications or professional conference presentations have you contributed related to systemic change, social justice, leadership, or advocacy in school counseling?</w:t>
      </w:r>
      <w:r w:rsidRPr="00953E40">
        <w:rPr>
          <w:color w:val="000000"/>
        </w:rPr>
        <w:br/>
      </w:r>
      <w:r w:rsidRPr="00953E40">
        <w:rPr>
          <w:i/>
          <w:iCs/>
          <w:color w:val="000000"/>
        </w:rPr>
        <w:t>Select the best option.</w:t>
      </w:r>
    </w:p>
    <w:p w14:paraId="2B5AF574"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0-3 </w:t>
      </w:r>
    </w:p>
    <w:p w14:paraId="570CE407"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4-7 </w:t>
      </w:r>
    </w:p>
    <w:p w14:paraId="13A8494D"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8-11 </w:t>
      </w:r>
    </w:p>
    <w:p w14:paraId="1B4581ED"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12-15 </w:t>
      </w:r>
    </w:p>
    <w:p w14:paraId="59960592"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lastRenderedPageBreak/>
        <w:t>16+ </w:t>
      </w:r>
    </w:p>
    <w:p w14:paraId="399643D6" w14:textId="77777777" w:rsidR="00953E40" w:rsidRDefault="00953E40" w:rsidP="00953E40">
      <w:pPr>
        <w:pStyle w:val="NormalWeb"/>
        <w:numPr>
          <w:ilvl w:val="0"/>
          <w:numId w:val="3"/>
        </w:numPr>
        <w:spacing w:before="0" w:beforeAutospacing="0" w:after="0" w:afterAutospacing="0"/>
        <w:textAlignment w:val="baseline"/>
        <w:rPr>
          <w:color w:val="000000"/>
        </w:rPr>
      </w:pPr>
      <w:r w:rsidRPr="00953E40">
        <w:rPr>
          <w:color w:val="000000"/>
        </w:rPr>
        <w:t xml:space="preserve">How many formal or informal trainings have you completed with a dedicated focus on </w:t>
      </w:r>
      <w:r w:rsidRPr="00953E40">
        <w:rPr>
          <w:b/>
          <w:bCs/>
          <w:i/>
          <w:iCs/>
          <w:color w:val="000000"/>
        </w:rPr>
        <w:t>systemic change</w:t>
      </w:r>
      <w:r w:rsidRPr="00953E40">
        <w:rPr>
          <w:color w:val="000000"/>
        </w:rPr>
        <w:t>?</w:t>
      </w:r>
    </w:p>
    <w:p w14:paraId="0E5B833D" w14:textId="77777777" w:rsidR="00953E40" w:rsidRDefault="00953E40" w:rsidP="00953E40">
      <w:pPr>
        <w:pStyle w:val="NormalWeb"/>
        <w:numPr>
          <w:ilvl w:val="1"/>
          <w:numId w:val="3"/>
        </w:numPr>
        <w:spacing w:before="0" w:beforeAutospacing="0" w:after="0" w:afterAutospacing="0"/>
        <w:textAlignment w:val="baseline"/>
        <w:rPr>
          <w:color w:val="000000"/>
        </w:rPr>
      </w:pPr>
      <w:r>
        <w:rPr>
          <w:color w:val="000000"/>
        </w:rPr>
        <w:t>0</w:t>
      </w:r>
    </w:p>
    <w:p w14:paraId="00FBFB52"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1</w:t>
      </w:r>
    </w:p>
    <w:p w14:paraId="779A64DA"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2</w:t>
      </w:r>
    </w:p>
    <w:p w14:paraId="399B6322" w14:textId="77777777" w:rsid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3</w:t>
      </w:r>
    </w:p>
    <w:p w14:paraId="4F06A38C" w14:textId="6041064B" w:rsidR="00953E40" w:rsidRPr="00953E40" w:rsidRDefault="00953E40" w:rsidP="00953E40">
      <w:pPr>
        <w:pStyle w:val="NormalWeb"/>
        <w:numPr>
          <w:ilvl w:val="1"/>
          <w:numId w:val="3"/>
        </w:numPr>
        <w:spacing w:before="0" w:beforeAutospacing="0" w:after="0" w:afterAutospacing="0"/>
        <w:textAlignment w:val="baseline"/>
        <w:rPr>
          <w:color w:val="000000"/>
        </w:rPr>
      </w:pPr>
      <w:r w:rsidRPr="00953E40">
        <w:rPr>
          <w:color w:val="000000"/>
        </w:rPr>
        <w:t>4+</w:t>
      </w:r>
    </w:p>
    <w:p w14:paraId="4CBD245A" w14:textId="77777777" w:rsidR="00953E40" w:rsidRDefault="00953E40" w:rsidP="00953E40"/>
    <w:p w14:paraId="0D3BC49C" w14:textId="77777777" w:rsidR="00805FD3" w:rsidRDefault="00953E40" w:rsidP="00805FD3">
      <w:pPr>
        <w:pStyle w:val="Heading3"/>
      </w:pPr>
      <w:bookmarkStart w:id="99" w:name="_Toc135230541"/>
      <w:r>
        <w:t>Participant Demographics</w:t>
      </w:r>
      <w:bookmarkEnd w:id="99"/>
    </w:p>
    <w:p w14:paraId="0195B482" w14:textId="77777777" w:rsidR="00805FD3" w:rsidRPr="00805FD3" w:rsidRDefault="00953E40" w:rsidP="00805FD3">
      <w:pPr>
        <w:pStyle w:val="ListParagraph"/>
        <w:numPr>
          <w:ilvl w:val="0"/>
          <w:numId w:val="3"/>
        </w:numPr>
        <w:spacing w:line="240" w:lineRule="auto"/>
      </w:pPr>
      <w:r>
        <w:t>What is your age in years?</w:t>
      </w:r>
      <w:r w:rsidR="00805FD3">
        <w:br/>
      </w:r>
      <w:r w:rsidRPr="00805FD3">
        <w:rPr>
          <w:i/>
          <w:iCs/>
        </w:rPr>
        <w:t>Short answer response.</w:t>
      </w:r>
    </w:p>
    <w:p w14:paraId="5D81F9FE" w14:textId="77777777" w:rsidR="00805FD3" w:rsidRDefault="00805FD3" w:rsidP="00805FD3">
      <w:pPr>
        <w:spacing w:line="240" w:lineRule="auto"/>
      </w:pPr>
    </w:p>
    <w:p w14:paraId="1097D008" w14:textId="77777777" w:rsidR="00805FD3" w:rsidRPr="00805FD3" w:rsidRDefault="00805FD3" w:rsidP="00805FD3">
      <w:pPr>
        <w:spacing w:line="240" w:lineRule="auto"/>
      </w:pPr>
    </w:p>
    <w:p w14:paraId="6778D77B" w14:textId="2426DA69" w:rsidR="00953E40" w:rsidRPr="00805FD3" w:rsidRDefault="00953E40" w:rsidP="00805FD3">
      <w:pPr>
        <w:pStyle w:val="ListParagraph"/>
        <w:numPr>
          <w:ilvl w:val="0"/>
          <w:numId w:val="3"/>
        </w:numPr>
        <w:spacing w:line="240" w:lineRule="auto"/>
      </w:pPr>
      <w:r w:rsidRPr="00805FD3">
        <w:rPr>
          <w:color w:val="000000"/>
        </w:rPr>
        <w:t xml:space="preserve">Which of </w:t>
      </w:r>
      <w:proofErr w:type="gramStart"/>
      <w:r w:rsidRPr="00805FD3">
        <w:rPr>
          <w:color w:val="000000"/>
        </w:rPr>
        <w:t>these best</w:t>
      </w:r>
      <w:proofErr w:type="gramEnd"/>
      <w:r w:rsidRPr="00805FD3">
        <w:rPr>
          <w:color w:val="000000"/>
        </w:rPr>
        <w:t xml:space="preserve"> describes your racial or ethnic identity?</w:t>
      </w:r>
    </w:p>
    <w:p w14:paraId="60DB9A22" w14:textId="77777777" w:rsidR="00805FD3" w:rsidRDefault="00953E40" w:rsidP="00805FD3">
      <w:pPr>
        <w:pStyle w:val="NormalWeb"/>
        <w:spacing w:before="0" w:beforeAutospacing="0" w:after="0" w:afterAutospacing="0"/>
        <w:ind w:left="720"/>
      </w:pPr>
      <w:r>
        <w:rPr>
          <w:i/>
          <w:iCs/>
          <w:color w:val="000000"/>
        </w:rPr>
        <w:t>Check all that apply. </w:t>
      </w:r>
    </w:p>
    <w:p w14:paraId="3275FEB4" w14:textId="77777777" w:rsidR="00805FD3" w:rsidRDefault="00953E40" w:rsidP="00805FD3">
      <w:pPr>
        <w:pStyle w:val="NormalWeb"/>
        <w:numPr>
          <w:ilvl w:val="1"/>
          <w:numId w:val="3"/>
        </w:numPr>
        <w:spacing w:before="0" w:beforeAutospacing="0" w:after="0" w:afterAutospacing="0"/>
      </w:pPr>
      <w:r>
        <w:rPr>
          <w:color w:val="000000"/>
        </w:rPr>
        <w:t>American Indian or Alaska Native</w:t>
      </w:r>
    </w:p>
    <w:p w14:paraId="766D319E" w14:textId="77777777" w:rsidR="00805FD3" w:rsidRDefault="00953E40" w:rsidP="00805FD3">
      <w:pPr>
        <w:pStyle w:val="NormalWeb"/>
        <w:numPr>
          <w:ilvl w:val="1"/>
          <w:numId w:val="3"/>
        </w:numPr>
        <w:spacing w:before="0" w:beforeAutospacing="0" w:after="0" w:afterAutospacing="0"/>
      </w:pPr>
      <w:r w:rsidRPr="00805FD3">
        <w:rPr>
          <w:color w:val="000000"/>
        </w:rPr>
        <w:t>Asian or Asian Indian</w:t>
      </w:r>
    </w:p>
    <w:p w14:paraId="5339B029" w14:textId="77777777" w:rsidR="00805FD3" w:rsidRDefault="00953E40" w:rsidP="00805FD3">
      <w:pPr>
        <w:pStyle w:val="NormalWeb"/>
        <w:numPr>
          <w:ilvl w:val="1"/>
          <w:numId w:val="3"/>
        </w:numPr>
        <w:spacing w:before="0" w:beforeAutospacing="0" w:after="0" w:afterAutospacing="0"/>
      </w:pPr>
      <w:r w:rsidRPr="00805FD3">
        <w:rPr>
          <w:color w:val="000000"/>
        </w:rPr>
        <w:t>Black or African American</w:t>
      </w:r>
    </w:p>
    <w:p w14:paraId="009EFB06" w14:textId="77777777" w:rsidR="00805FD3" w:rsidRDefault="00953E40" w:rsidP="00805FD3">
      <w:pPr>
        <w:pStyle w:val="NormalWeb"/>
        <w:numPr>
          <w:ilvl w:val="1"/>
          <w:numId w:val="3"/>
        </w:numPr>
        <w:spacing w:before="0" w:beforeAutospacing="0" w:after="0" w:afterAutospacing="0"/>
      </w:pPr>
      <w:r w:rsidRPr="00805FD3">
        <w:rPr>
          <w:color w:val="000000"/>
        </w:rPr>
        <w:t>Hispanic or Latinx</w:t>
      </w:r>
    </w:p>
    <w:p w14:paraId="1444D344" w14:textId="77777777" w:rsidR="00805FD3" w:rsidRDefault="00953E40" w:rsidP="00805FD3">
      <w:pPr>
        <w:pStyle w:val="NormalWeb"/>
        <w:numPr>
          <w:ilvl w:val="1"/>
          <w:numId w:val="3"/>
        </w:numPr>
        <w:spacing w:before="0" w:beforeAutospacing="0" w:after="0" w:afterAutospacing="0"/>
      </w:pPr>
      <w:r w:rsidRPr="00805FD3">
        <w:rPr>
          <w:color w:val="000000"/>
        </w:rPr>
        <w:t>Middle Eastern or North African</w:t>
      </w:r>
    </w:p>
    <w:p w14:paraId="6E003DBD" w14:textId="77777777" w:rsidR="00805FD3" w:rsidRDefault="00953E40" w:rsidP="00805FD3">
      <w:pPr>
        <w:pStyle w:val="NormalWeb"/>
        <w:numPr>
          <w:ilvl w:val="1"/>
          <w:numId w:val="3"/>
        </w:numPr>
        <w:spacing w:before="0" w:beforeAutospacing="0" w:after="0" w:afterAutospacing="0"/>
      </w:pPr>
      <w:r w:rsidRPr="00805FD3">
        <w:rPr>
          <w:color w:val="000000"/>
        </w:rPr>
        <w:t>White or Caucasian</w:t>
      </w:r>
    </w:p>
    <w:p w14:paraId="7F6873F5" w14:textId="77777777" w:rsidR="00805FD3" w:rsidRDefault="00953E40" w:rsidP="00805FD3">
      <w:pPr>
        <w:pStyle w:val="NormalWeb"/>
        <w:numPr>
          <w:ilvl w:val="1"/>
          <w:numId w:val="3"/>
        </w:numPr>
        <w:spacing w:before="0" w:beforeAutospacing="0" w:after="0" w:afterAutospacing="0"/>
      </w:pPr>
      <w:r w:rsidRPr="00805FD3">
        <w:rPr>
          <w:color w:val="000000"/>
        </w:rPr>
        <w:t xml:space="preserve">Prefer not to </w:t>
      </w:r>
      <w:proofErr w:type="gramStart"/>
      <w:r w:rsidRPr="00805FD3">
        <w:rPr>
          <w:color w:val="000000"/>
        </w:rPr>
        <w:t>answer</w:t>
      </w:r>
      <w:proofErr w:type="gramEnd"/>
    </w:p>
    <w:p w14:paraId="1BE36F72" w14:textId="77777777" w:rsidR="00805FD3" w:rsidRPr="00805FD3" w:rsidRDefault="00953E40" w:rsidP="00805FD3">
      <w:pPr>
        <w:pStyle w:val="NormalWeb"/>
        <w:numPr>
          <w:ilvl w:val="1"/>
          <w:numId w:val="3"/>
        </w:numPr>
        <w:spacing w:before="0" w:beforeAutospacing="0" w:after="0" w:afterAutospacing="0"/>
      </w:pPr>
      <w:r w:rsidRPr="00805FD3">
        <w:rPr>
          <w:color w:val="000000"/>
        </w:rPr>
        <w:t xml:space="preserve">Prefer to self-describe: __________ </w:t>
      </w:r>
      <w:r w:rsidRPr="00805FD3">
        <w:rPr>
          <w:i/>
          <w:iCs/>
          <w:color w:val="000000"/>
        </w:rPr>
        <w:t>(short open response)</w:t>
      </w:r>
    </w:p>
    <w:p w14:paraId="478BFA01" w14:textId="77777777" w:rsidR="00805FD3" w:rsidRPr="00805FD3" w:rsidRDefault="00805FD3" w:rsidP="00805FD3">
      <w:pPr>
        <w:pStyle w:val="NormalWeb"/>
        <w:spacing w:before="0" w:beforeAutospacing="0" w:after="0" w:afterAutospacing="0"/>
        <w:ind w:left="1080"/>
      </w:pPr>
    </w:p>
    <w:p w14:paraId="6F852517" w14:textId="77777777" w:rsidR="00805FD3" w:rsidRDefault="00953E40" w:rsidP="00805FD3">
      <w:pPr>
        <w:pStyle w:val="NormalWeb"/>
        <w:numPr>
          <w:ilvl w:val="0"/>
          <w:numId w:val="3"/>
        </w:numPr>
        <w:spacing w:before="0" w:beforeAutospacing="0" w:after="0" w:afterAutospacing="0"/>
      </w:pPr>
      <w:r w:rsidRPr="00805FD3">
        <w:rPr>
          <w:color w:val="000000"/>
        </w:rPr>
        <w:t xml:space="preserve">Which of </w:t>
      </w:r>
      <w:proofErr w:type="gramStart"/>
      <w:r w:rsidRPr="00805FD3">
        <w:rPr>
          <w:color w:val="000000"/>
        </w:rPr>
        <w:t>these best</w:t>
      </w:r>
      <w:proofErr w:type="gramEnd"/>
      <w:r w:rsidRPr="00805FD3">
        <w:rPr>
          <w:color w:val="000000"/>
        </w:rPr>
        <w:t xml:space="preserve"> describes your current gender identity?</w:t>
      </w:r>
      <w:r w:rsidRPr="00805FD3">
        <w:rPr>
          <w:color w:val="000000"/>
        </w:rPr>
        <w:br/>
      </w:r>
      <w:r w:rsidRPr="00805FD3">
        <w:rPr>
          <w:i/>
          <w:iCs/>
          <w:color w:val="000000"/>
        </w:rPr>
        <w:t xml:space="preserve"> Check all that apply. </w:t>
      </w:r>
    </w:p>
    <w:p w14:paraId="3F02B694" w14:textId="77777777" w:rsidR="00805FD3" w:rsidRDefault="00953E40" w:rsidP="00805FD3">
      <w:pPr>
        <w:pStyle w:val="NormalWeb"/>
        <w:numPr>
          <w:ilvl w:val="1"/>
          <w:numId w:val="3"/>
        </w:numPr>
        <w:spacing w:before="0" w:beforeAutospacing="0" w:after="0" w:afterAutospacing="0"/>
      </w:pPr>
      <w:r w:rsidRPr="00805FD3">
        <w:rPr>
          <w:color w:val="000000"/>
        </w:rPr>
        <w:t>Cisgender female/woman</w:t>
      </w:r>
    </w:p>
    <w:p w14:paraId="6AA39818" w14:textId="77777777" w:rsidR="00805FD3" w:rsidRDefault="00953E40" w:rsidP="00805FD3">
      <w:pPr>
        <w:pStyle w:val="NormalWeb"/>
        <w:numPr>
          <w:ilvl w:val="1"/>
          <w:numId w:val="3"/>
        </w:numPr>
        <w:spacing w:before="0" w:beforeAutospacing="0" w:after="0" w:afterAutospacing="0"/>
      </w:pPr>
      <w:r w:rsidRPr="00805FD3">
        <w:rPr>
          <w:color w:val="000000"/>
        </w:rPr>
        <w:t>Cisgender male/man</w:t>
      </w:r>
    </w:p>
    <w:p w14:paraId="19B518DA" w14:textId="77777777" w:rsidR="00805FD3" w:rsidRDefault="00953E40" w:rsidP="00805FD3">
      <w:pPr>
        <w:pStyle w:val="NormalWeb"/>
        <w:numPr>
          <w:ilvl w:val="1"/>
          <w:numId w:val="3"/>
        </w:numPr>
        <w:spacing w:before="0" w:beforeAutospacing="0" w:after="0" w:afterAutospacing="0"/>
      </w:pPr>
      <w:r w:rsidRPr="00805FD3">
        <w:rPr>
          <w:color w:val="000000"/>
        </w:rPr>
        <w:t>Gender queer, gender non-binary, or gender fluid </w:t>
      </w:r>
    </w:p>
    <w:p w14:paraId="3CA13D38" w14:textId="77777777" w:rsidR="00805FD3" w:rsidRDefault="00953E40" w:rsidP="00805FD3">
      <w:pPr>
        <w:pStyle w:val="NormalWeb"/>
        <w:numPr>
          <w:ilvl w:val="1"/>
          <w:numId w:val="3"/>
        </w:numPr>
        <w:spacing w:before="0" w:beforeAutospacing="0" w:after="0" w:afterAutospacing="0"/>
      </w:pPr>
      <w:r w:rsidRPr="00805FD3">
        <w:rPr>
          <w:color w:val="000000"/>
        </w:rPr>
        <w:t>Transgender female/woman</w:t>
      </w:r>
    </w:p>
    <w:p w14:paraId="191DC5EC" w14:textId="77777777" w:rsidR="00805FD3" w:rsidRDefault="00953E40" w:rsidP="00805FD3">
      <w:pPr>
        <w:pStyle w:val="NormalWeb"/>
        <w:numPr>
          <w:ilvl w:val="1"/>
          <w:numId w:val="3"/>
        </w:numPr>
        <w:spacing w:before="0" w:beforeAutospacing="0" w:after="0" w:afterAutospacing="0"/>
      </w:pPr>
      <w:r w:rsidRPr="00805FD3">
        <w:rPr>
          <w:color w:val="000000"/>
        </w:rPr>
        <w:t>Transgender male/man</w:t>
      </w:r>
    </w:p>
    <w:p w14:paraId="1025C772" w14:textId="77777777" w:rsidR="00805FD3" w:rsidRDefault="00953E40" w:rsidP="00805FD3">
      <w:pPr>
        <w:pStyle w:val="NormalWeb"/>
        <w:numPr>
          <w:ilvl w:val="1"/>
          <w:numId w:val="3"/>
        </w:numPr>
        <w:spacing w:before="0" w:beforeAutospacing="0" w:after="0" w:afterAutospacing="0"/>
      </w:pPr>
      <w:r w:rsidRPr="00805FD3">
        <w:rPr>
          <w:color w:val="000000"/>
        </w:rPr>
        <w:t xml:space="preserve">Prefer not to </w:t>
      </w:r>
      <w:proofErr w:type="gramStart"/>
      <w:r w:rsidRPr="00805FD3">
        <w:rPr>
          <w:color w:val="000000"/>
        </w:rPr>
        <w:t>answer</w:t>
      </w:r>
      <w:proofErr w:type="gramEnd"/>
      <w:r w:rsidRPr="00805FD3">
        <w:rPr>
          <w:color w:val="000000"/>
        </w:rPr>
        <w:t> </w:t>
      </w:r>
    </w:p>
    <w:p w14:paraId="5A3311D3" w14:textId="77777777" w:rsidR="00805FD3" w:rsidRPr="00805FD3" w:rsidRDefault="00953E40" w:rsidP="00805FD3">
      <w:pPr>
        <w:pStyle w:val="NormalWeb"/>
        <w:numPr>
          <w:ilvl w:val="1"/>
          <w:numId w:val="3"/>
        </w:numPr>
        <w:spacing w:before="0" w:beforeAutospacing="0" w:after="0" w:afterAutospacing="0"/>
      </w:pPr>
      <w:r w:rsidRPr="00805FD3">
        <w:rPr>
          <w:color w:val="000000"/>
        </w:rPr>
        <w:t xml:space="preserve">Prefer to self-describe: ____________ </w:t>
      </w:r>
      <w:r w:rsidRPr="00805FD3">
        <w:rPr>
          <w:i/>
          <w:iCs/>
          <w:color w:val="000000"/>
        </w:rPr>
        <w:t>(short open response)</w:t>
      </w:r>
    </w:p>
    <w:p w14:paraId="48F901BB" w14:textId="77777777" w:rsidR="00805FD3" w:rsidRPr="00805FD3" w:rsidRDefault="00805FD3" w:rsidP="00805FD3">
      <w:pPr>
        <w:pStyle w:val="NormalWeb"/>
        <w:spacing w:before="0" w:beforeAutospacing="0" w:after="0" w:afterAutospacing="0"/>
      </w:pPr>
    </w:p>
    <w:p w14:paraId="134307B5" w14:textId="77777777" w:rsidR="00805FD3" w:rsidRDefault="00953E40" w:rsidP="00805FD3">
      <w:pPr>
        <w:pStyle w:val="NormalWeb"/>
        <w:numPr>
          <w:ilvl w:val="0"/>
          <w:numId w:val="3"/>
        </w:numPr>
        <w:spacing w:before="0" w:beforeAutospacing="0" w:after="0" w:afterAutospacing="0"/>
      </w:pPr>
      <w:r w:rsidRPr="00805FD3">
        <w:rPr>
          <w:color w:val="000000"/>
        </w:rPr>
        <w:t xml:space="preserve">Which of </w:t>
      </w:r>
      <w:proofErr w:type="gramStart"/>
      <w:r w:rsidRPr="00805FD3">
        <w:rPr>
          <w:color w:val="000000"/>
        </w:rPr>
        <w:t>these best</w:t>
      </w:r>
      <w:proofErr w:type="gramEnd"/>
      <w:r w:rsidRPr="00805FD3">
        <w:rPr>
          <w:color w:val="000000"/>
        </w:rPr>
        <w:t xml:space="preserve"> describes your current sexual orientation?</w:t>
      </w:r>
      <w:r w:rsidRPr="00805FD3">
        <w:rPr>
          <w:color w:val="000000"/>
        </w:rPr>
        <w:br/>
      </w:r>
      <w:r w:rsidRPr="00805FD3">
        <w:rPr>
          <w:i/>
          <w:iCs/>
          <w:color w:val="000000"/>
        </w:rPr>
        <w:t>Check all that apply. </w:t>
      </w:r>
    </w:p>
    <w:p w14:paraId="705CE150" w14:textId="77777777" w:rsidR="00805FD3" w:rsidRDefault="00953E40" w:rsidP="00805FD3">
      <w:pPr>
        <w:pStyle w:val="NormalWeb"/>
        <w:numPr>
          <w:ilvl w:val="1"/>
          <w:numId w:val="3"/>
        </w:numPr>
        <w:spacing w:before="0" w:beforeAutospacing="0" w:after="0" w:afterAutospacing="0"/>
      </w:pPr>
      <w:r w:rsidRPr="00805FD3">
        <w:rPr>
          <w:color w:val="000000"/>
        </w:rPr>
        <w:t>Asexual</w:t>
      </w:r>
    </w:p>
    <w:p w14:paraId="5D3A1583" w14:textId="77777777" w:rsidR="00805FD3" w:rsidRDefault="00953E40" w:rsidP="00805FD3">
      <w:pPr>
        <w:pStyle w:val="NormalWeb"/>
        <w:numPr>
          <w:ilvl w:val="1"/>
          <w:numId w:val="3"/>
        </w:numPr>
        <w:spacing w:before="0" w:beforeAutospacing="0" w:after="0" w:afterAutospacing="0"/>
      </w:pPr>
      <w:r w:rsidRPr="00805FD3">
        <w:rPr>
          <w:color w:val="000000"/>
        </w:rPr>
        <w:t>Bisexual</w:t>
      </w:r>
    </w:p>
    <w:p w14:paraId="748FB030" w14:textId="77777777" w:rsidR="00805FD3" w:rsidRDefault="00953E40" w:rsidP="00805FD3">
      <w:pPr>
        <w:pStyle w:val="NormalWeb"/>
        <w:numPr>
          <w:ilvl w:val="1"/>
          <w:numId w:val="3"/>
        </w:numPr>
        <w:spacing w:before="0" w:beforeAutospacing="0" w:after="0" w:afterAutospacing="0"/>
      </w:pPr>
      <w:r w:rsidRPr="00805FD3">
        <w:rPr>
          <w:color w:val="000000"/>
        </w:rPr>
        <w:t>Gay/Lesbian</w:t>
      </w:r>
    </w:p>
    <w:p w14:paraId="16517331" w14:textId="77777777" w:rsidR="00805FD3" w:rsidRDefault="00953E40" w:rsidP="00805FD3">
      <w:pPr>
        <w:pStyle w:val="NormalWeb"/>
        <w:numPr>
          <w:ilvl w:val="1"/>
          <w:numId w:val="3"/>
        </w:numPr>
        <w:spacing w:before="0" w:beforeAutospacing="0" w:after="0" w:afterAutospacing="0"/>
      </w:pPr>
      <w:r w:rsidRPr="00805FD3">
        <w:rPr>
          <w:color w:val="000000"/>
        </w:rPr>
        <w:t>Heterosexual/Straight</w:t>
      </w:r>
    </w:p>
    <w:p w14:paraId="446B47C5" w14:textId="77777777" w:rsidR="00805FD3" w:rsidRDefault="00953E40" w:rsidP="00805FD3">
      <w:pPr>
        <w:pStyle w:val="NormalWeb"/>
        <w:numPr>
          <w:ilvl w:val="1"/>
          <w:numId w:val="3"/>
        </w:numPr>
        <w:spacing w:before="0" w:beforeAutospacing="0" w:after="0" w:afterAutospacing="0"/>
      </w:pPr>
      <w:r w:rsidRPr="00805FD3">
        <w:rPr>
          <w:color w:val="000000"/>
        </w:rPr>
        <w:t>Pansexual</w:t>
      </w:r>
    </w:p>
    <w:p w14:paraId="7CB419C8" w14:textId="77777777" w:rsidR="00805FD3" w:rsidRDefault="00953E40" w:rsidP="00805FD3">
      <w:pPr>
        <w:pStyle w:val="NormalWeb"/>
        <w:numPr>
          <w:ilvl w:val="1"/>
          <w:numId w:val="3"/>
        </w:numPr>
        <w:spacing w:before="0" w:beforeAutospacing="0" w:after="0" w:afterAutospacing="0"/>
      </w:pPr>
      <w:r w:rsidRPr="00805FD3">
        <w:rPr>
          <w:color w:val="000000"/>
        </w:rPr>
        <w:t>Queer</w:t>
      </w:r>
    </w:p>
    <w:p w14:paraId="2DF6BA7B" w14:textId="1E29B900" w:rsidR="00805FD3" w:rsidRDefault="00953E40" w:rsidP="00805FD3">
      <w:pPr>
        <w:pStyle w:val="NormalWeb"/>
        <w:numPr>
          <w:ilvl w:val="1"/>
          <w:numId w:val="3"/>
        </w:numPr>
        <w:spacing w:before="0" w:beforeAutospacing="0" w:after="0" w:afterAutospacing="0"/>
      </w:pPr>
      <w:r w:rsidRPr="00805FD3">
        <w:rPr>
          <w:color w:val="000000"/>
        </w:rPr>
        <w:lastRenderedPageBreak/>
        <w:t xml:space="preserve">Prefer not to </w:t>
      </w:r>
      <w:proofErr w:type="gramStart"/>
      <w:r w:rsidRPr="00805FD3">
        <w:rPr>
          <w:color w:val="000000"/>
        </w:rPr>
        <w:t>answer</w:t>
      </w:r>
      <w:proofErr w:type="gramEnd"/>
    </w:p>
    <w:p w14:paraId="2B7FDECD" w14:textId="77777777" w:rsidR="00805FD3" w:rsidRPr="00805FD3" w:rsidRDefault="00953E40" w:rsidP="00805FD3">
      <w:pPr>
        <w:pStyle w:val="NormalWeb"/>
        <w:numPr>
          <w:ilvl w:val="1"/>
          <w:numId w:val="3"/>
        </w:numPr>
        <w:spacing w:before="0" w:beforeAutospacing="0" w:after="0" w:afterAutospacing="0"/>
      </w:pPr>
      <w:r w:rsidRPr="00805FD3">
        <w:rPr>
          <w:color w:val="000000"/>
        </w:rPr>
        <w:t xml:space="preserve">Prefer to self-describe: ____________ </w:t>
      </w:r>
      <w:r w:rsidRPr="00805FD3">
        <w:rPr>
          <w:i/>
          <w:iCs/>
          <w:color w:val="000000"/>
        </w:rPr>
        <w:t>(short open response)</w:t>
      </w:r>
    </w:p>
    <w:p w14:paraId="21574D13" w14:textId="77777777" w:rsidR="00805FD3" w:rsidRPr="00805FD3" w:rsidRDefault="00805FD3" w:rsidP="00805FD3">
      <w:pPr>
        <w:pStyle w:val="NormalWeb"/>
        <w:spacing w:before="0" w:beforeAutospacing="0" w:after="0" w:afterAutospacing="0"/>
      </w:pPr>
    </w:p>
    <w:p w14:paraId="61EE6691" w14:textId="77777777" w:rsidR="00805FD3" w:rsidRDefault="00953E40" w:rsidP="00805FD3">
      <w:pPr>
        <w:pStyle w:val="NormalWeb"/>
        <w:numPr>
          <w:ilvl w:val="0"/>
          <w:numId w:val="3"/>
        </w:numPr>
        <w:spacing w:before="0" w:beforeAutospacing="0" w:after="0" w:afterAutospacing="0"/>
      </w:pPr>
      <w:r w:rsidRPr="00805FD3">
        <w:rPr>
          <w:color w:val="000000"/>
        </w:rPr>
        <w:t>Please specify your geographic location based on ACES Regions:</w:t>
      </w:r>
      <w:r w:rsidRPr="00805FD3">
        <w:rPr>
          <w:color w:val="000000"/>
        </w:rPr>
        <w:br/>
      </w:r>
      <w:r w:rsidRPr="00805FD3">
        <w:rPr>
          <w:i/>
          <w:iCs/>
          <w:color w:val="000000"/>
        </w:rPr>
        <w:t>Select the best option.</w:t>
      </w:r>
    </w:p>
    <w:p w14:paraId="5C44529E" w14:textId="77777777" w:rsidR="00805FD3" w:rsidRPr="00805FD3" w:rsidRDefault="00953E40" w:rsidP="00805FD3">
      <w:pPr>
        <w:pStyle w:val="NormalWeb"/>
        <w:numPr>
          <w:ilvl w:val="1"/>
          <w:numId w:val="3"/>
        </w:numPr>
        <w:spacing w:before="0" w:beforeAutospacing="0" w:after="0" w:afterAutospacing="0"/>
      </w:pPr>
      <w:r w:rsidRPr="00805FD3">
        <w:rPr>
          <w:color w:val="000000"/>
        </w:rPr>
        <w:t>North Atlantic (Maine, Massachusetts, New Hampshire, New Jersey, New York, Pennsylvania, Rhode Island, and Vermont)</w:t>
      </w:r>
    </w:p>
    <w:p w14:paraId="6E72F140" w14:textId="77777777" w:rsidR="00805FD3" w:rsidRDefault="00953E40" w:rsidP="00805FD3">
      <w:pPr>
        <w:pStyle w:val="NormalWeb"/>
        <w:numPr>
          <w:ilvl w:val="1"/>
          <w:numId w:val="3"/>
        </w:numPr>
        <w:spacing w:before="0" w:beforeAutospacing="0" w:after="0" w:afterAutospacing="0"/>
      </w:pPr>
      <w:r w:rsidRPr="00805FD3">
        <w:rPr>
          <w:color w:val="000000"/>
        </w:rPr>
        <w:t>North Central (Illinois, Indiana, Iowa, Kansas, Michigan, Minnesota, Missouri, Nebraska, North Dakota, Ohio, Oklahoma, South Dakota, and Wisconsin)</w:t>
      </w:r>
    </w:p>
    <w:p w14:paraId="5A8DE440" w14:textId="77777777" w:rsidR="00805FD3" w:rsidRDefault="00953E40" w:rsidP="00805FD3">
      <w:pPr>
        <w:pStyle w:val="NormalWeb"/>
        <w:numPr>
          <w:ilvl w:val="1"/>
          <w:numId w:val="3"/>
        </w:numPr>
        <w:spacing w:before="0" w:beforeAutospacing="0" w:after="0" w:afterAutospacing="0"/>
      </w:pPr>
      <w:r w:rsidRPr="00805FD3">
        <w:rPr>
          <w:color w:val="000000"/>
        </w:rPr>
        <w:t>Rocky Mountain (Colorado, Idaho, Montana, New Mexico, Utah, and Wyoming)</w:t>
      </w:r>
    </w:p>
    <w:p w14:paraId="0A7CCD62" w14:textId="77777777" w:rsidR="00805FD3" w:rsidRDefault="00953E40" w:rsidP="00805FD3">
      <w:pPr>
        <w:pStyle w:val="NormalWeb"/>
        <w:numPr>
          <w:ilvl w:val="1"/>
          <w:numId w:val="3"/>
        </w:numPr>
        <w:spacing w:before="0" w:beforeAutospacing="0" w:after="0" w:afterAutospacing="0"/>
      </w:pPr>
      <w:r w:rsidRPr="00805FD3">
        <w:rPr>
          <w:color w:val="000000"/>
        </w:rPr>
        <w:t>Southern (Alabama, Arkansas, Florida, Georgia, Kentucky, Louisiana, Maryland, Mississippi, North Carolina, South Carolina, Texas, Tennessee, Virginia, and West Virginia)</w:t>
      </w:r>
    </w:p>
    <w:p w14:paraId="024A2B02" w14:textId="77777777" w:rsidR="00805FD3" w:rsidRDefault="00953E40" w:rsidP="00805FD3">
      <w:pPr>
        <w:pStyle w:val="NormalWeb"/>
        <w:numPr>
          <w:ilvl w:val="1"/>
          <w:numId w:val="3"/>
        </w:numPr>
        <w:spacing w:before="0" w:beforeAutospacing="0" w:after="0" w:afterAutospacing="0"/>
      </w:pPr>
      <w:r w:rsidRPr="00805FD3">
        <w:rPr>
          <w:color w:val="000000"/>
        </w:rPr>
        <w:t>West (Arizona, California, Nevada, Oregon, and Washington)</w:t>
      </w:r>
    </w:p>
    <w:p w14:paraId="7E270D38" w14:textId="0D68A337" w:rsidR="00953E40" w:rsidRPr="00805FD3" w:rsidRDefault="00953E40" w:rsidP="00805FD3">
      <w:pPr>
        <w:pStyle w:val="NormalWeb"/>
        <w:numPr>
          <w:ilvl w:val="1"/>
          <w:numId w:val="3"/>
        </w:numPr>
        <w:spacing w:before="0" w:beforeAutospacing="0" w:after="0" w:afterAutospacing="0"/>
      </w:pPr>
      <w:r w:rsidRPr="00805FD3">
        <w:rPr>
          <w:color w:val="000000"/>
        </w:rPr>
        <w:t>Other (Hawaii, Alaska, Puerto Rico, Guam, International)</w:t>
      </w:r>
    </w:p>
    <w:p w14:paraId="36060093" w14:textId="77777777" w:rsidR="00805FD3" w:rsidRPr="00805FD3" w:rsidRDefault="00805FD3" w:rsidP="00805FD3">
      <w:pPr>
        <w:pStyle w:val="NormalWeb"/>
        <w:spacing w:before="0" w:beforeAutospacing="0" w:after="0" w:afterAutospacing="0"/>
      </w:pPr>
    </w:p>
    <w:p w14:paraId="7DCF4E54" w14:textId="77777777" w:rsidR="00805FD3" w:rsidRDefault="00805FD3">
      <w:pPr>
        <w:spacing w:line="240" w:lineRule="auto"/>
        <w:rPr>
          <w:b/>
          <w:color w:val="000000"/>
        </w:rPr>
      </w:pPr>
      <w:r>
        <w:rPr>
          <w:color w:val="000000"/>
        </w:rPr>
        <w:br w:type="page"/>
      </w:r>
    </w:p>
    <w:p w14:paraId="3B3311B5" w14:textId="1F50E78A" w:rsidR="00953E40" w:rsidRDefault="00953E40" w:rsidP="00EC4D37">
      <w:pPr>
        <w:pStyle w:val="Heading2"/>
      </w:pPr>
      <w:bookmarkStart w:id="100" w:name="_Toc132900063"/>
      <w:bookmarkStart w:id="101" w:name="_Toc135230542"/>
      <w:r>
        <w:lastRenderedPageBreak/>
        <w:t>Appendix E</w:t>
      </w:r>
      <w:bookmarkEnd w:id="100"/>
      <w:bookmarkEnd w:id="101"/>
    </w:p>
    <w:p w14:paraId="313B2A0A" w14:textId="77777777" w:rsidR="00953E40" w:rsidRDefault="00953E40" w:rsidP="00EC4D37">
      <w:pPr>
        <w:pStyle w:val="Heading2"/>
      </w:pPr>
      <w:bookmarkStart w:id="102" w:name="_Toc135230543"/>
      <w:r>
        <w:t>Survey Protocol</w:t>
      </w:r>
      <w:bookmarkEnd w:id="102"/>
    </w:p>
    <w:p w14:paraId="45C8A0F1" w14:textId="77777777" w:rsidR="00953E40" w:rsidRDefault="00953E40" w:rsidP="00805FD3">
      <w:pPr>
        <w:pStyle w:val="Heading3"/>
      </w:pPr>
      <w:bookmarkStart w:id="103" w:name="_Toc135230544"/>
      <w:r>
        <w:t xml:space="preserve">Round </w:t>
      </w:r>
      <w:r w:rsidRPr="00805FD3">
        <w:t>One</w:t>
      </w:r>
      <w:r>
        <w:t xml:space="preserve"> Questionnaire</w:t>
      </w:r>
      <w:bookmarkEnd w:id="103"/>
    </w:p>
    <w:p w14:paraId="097A25E6" w14:textId="49E8BF22" w:rsidR="00953E40" w:rsidRDefault="00953E40" w:rsidP="00314ABD">
      <w:pPr>
        <w:pStyle w:val="NormalWeb"/>
        <w:spacing w:before="0" w:beforeAutospacing="0" w:after="0" w:afterAutospacing="0"/>
        <w:rPr>
          <w:color w:val="000000"/>
        </w:rPr>
      </w:pPr>
      <w:r>
        <w:rPr>
          <w:color w:val="000000"/>
        </w:rPr>
        <w:t>The American School Counselor Association (2019) defines systemic change as “change affecting the entire system; transformational; change affecting more than an individual or series of individuals; focused upon the dynamic of the environment, not the individual” (p. 150). For the following, please provide information, thoughts, and opinions that best answer the questions. </w:t>
      </w:r>
    </w:p>
    <w:p w14:paraId="7893A6FA" w14:textId="77777777" w:rsidR="00314ABD" w:rsidRDefault="00314ABD" w:rsidP="00314ABD">
      <w:pPr>
        <w:pStyle w:val="NormalWeb"/>
        <w:spacing w:before="0" w:beforeAutospacing="0" w:after="0" w:afterAutospacing="0"/>
      </w:pPr>
    </w:p>
    <w:p w14:paraId="0E4A58C7" w14:textId="750903D7" w:rsidR="00314ABD" w:rsidRPr="00314ABD" w:rsidRDefault="00953E40" w:rsidP="00314ABD">
      <w:pPr>
        <w:pStyle w:val="NormalWeb"/>
        <w:numPr>
          <w:ilvl w:val="2"/>
          <w:numId w:val="3"/>
        </w:numPr>
        <w:tabs>
          <w:tab w:val="clear" w:pos="2160"/>
        </w:tabs>
        <w:spacing w:before="0" w:beforeAutospacing="0" w:after="0" w:afterAutospacing="0"/>
        <w:ind w:left="360"/>
        <w:textAlignment w:val="baseline"/>
        <w:rPr>
          <w:color w:val="000000"/>
        </w:rPr>
      </w:pPr>
      <w:r>
        <w:rPr>
          <w:color w:val="000000"/>
        </w:rPr>
        <w:t>What characteristics (i.e., beliefs, dispositions, attributes) make a school counselor a systemic change agent?</w:t>
      </w:r>
      <w:r>
        <w:rPr>
          <w:color w:val="000000"/>
        </w:rPr>
        <w:br/>
      </w:r>
      <w:r>
        <w:rPr>
          <w:i/>
          <w:iCs/>
          <w:color w:val="000000"/>
        </w:rPr>
        <w:t>Open response question.</w:t>
      </w:r>
      <w:r w:rsidR="00314ABD">
        <w:rPr>
          <w:i/>
          <w:iCs/>
          <w:color w:val="000000"/>
        </w:rPr>
        <w:br/>
      </w:r>
    </w:p>
    <w:p w14:paraId="52C2DF88" w14:textId="75E54963" w:rsidR="00314ABD" w:rsidRPr="00314ABD" w:rsidRDefault="00953E40" w:rsidP="00314ABD">
      <w:pPr>
        <w:pStyle w:val="NormalWeb"/>
        <w:numPr>
          <w:ilvl w:val="2"/>
          <w:numId w:val="3"/>
        </w:numPr>
        <w:tabs>
          <w:tab w:val="clear" w:pos="2160"/>
        </w:tabs>
        <w:spacing w:before="0" w:beforeAutospacing="0" w:after="0" w:afterAutospacing="0"/>
        <w:ind w:left="360"/>
        <w:textAlignment w:val="baseline"/>
        <w:rPr>
          <w:color w:val="000000"/>
        </w:rPr>
      </w:pPr>
      <w:r w:rsidRPr="00314ABD">
        <w:rPr>
          <w:color w:val="000000"/>
        </w:rPr>
        <w:t>What knowledge is essential for school counselors to ensure effective systemic change?</w:t>
      </w:r>
      <w:r w:rsidRPr="00314ABD">
        <w:rPr>
          <w:color w:val="000000"/>
        </w:rPr>
        <w:br/>
      </w:r>
      <w:r w:rsidRPr="00314ABD">
        <w:rPr>
          <w:i/>
          <w:iCs/>
          <w:color w:val="000000"/>
        </w:rPr>
        <w:t>Open response question.</w:t>
      </w:r>
      <w:r w:rsidR="00314ABD">
        <w:rPr>
          <w:i/>
          <w:iCs/>
          <w:color w:val="000000"/>
        </w:rPr>
        <w:br/>
      </w:r>
    </w:p>
    <w:p w14:paraId="4CA1585B" w14:textId="783D4596" w:rsidR="00314ABD" w:rsidRPr="00314ABD" w:rsidRDefault="00953E40" w:rsidP="00314ABD">
      <w:pPr>
        <w:pStyle w:val="NormalWeb"/>
        <w:numPr>
          <w:ilvl w:val="2"/>
          <w:numId w:val="3"/>
        </w:numPr>
        <w:tabs>
          <w:tab w:val="clear" w:pos="2160"/>
        </w:tabs>
        <w:spacing w:before="0" w:beforeAutospacing="0" w:after="0" w:afterAutospacing="0"/>
        <w:ind w:left="360"/>
        <w:textAlignment w:val="baseline"/>
        <w:rPr>
          <w:color w:val="000000"/>
        </w:rPr>
      </w:pPr>
      <w:r w:rsidRPr="00314ABD">
        <w:rPr>
          <w:color w:val="000000"/>
        </w:rPr>
        <w:t>What skills and/or practices are essential for school counselors to ensure effective systemic change?</w:t>
      </w:r>
      <w:r w:rsidRPr="00314ABD">
        <w:rPr>
          <w:color w:val="000000"/>
        </w:rPr>
        <w:br/>
      </w:r>
      <w:r w:rsidRPr="00314ABD">
        <w:rPr>
          <w:i/>
          <w:iCs/>
          <w:color w:val="000000"/>
        </w:rPr>
        <w:t>Open response question.</w:t>
      </w:r>
      <w:r w:rsidR="00314ABD">
        <w:rPr>
          <w:i/>
          <w:iCs/>
          <w:color w:val="000000"/>
        </w:rPr>
        <w:br/>
      </w:r>
    </w:p>
    <w:p w14:paraId="69321E8B" w14:textId="61A3779D" w:rsidR="00314ABD" w:rsidRPr="00314ABD" w:rsidRDefault="00953E40" w:rsidP="00314ABD">
      <w:pPr>
        <w:pStyle w:val="NormalWeb"/>
        <w:numPr>
          <w:ilvl w:val="2"/>
          <w:numId w:val="3"/>
        </w:numPr>
        <w:tabs>
          <w:tab w:val="clear" w:pos="2160"/>
        </w:tabs>
        <w:spacing w:before="0" w:beforeAutospacing="0" w:after="0" w:afterAutospacing="0"/>
        <w:ind w:left="360"/>
        <w:textAlignment w:val="baseline"/>
        <w:rPr>
          <w:color w:val="000000"/>
        </w:rPr>
      </w:pPr>
      <w:r w:rsidRPr="00314ABD">
        <w:rPr>
          <w:color w:val="000000"/>
        </w:rPr>
        <w:t>How does systemic change differ from school counseling leadership?</w:t>
      </w:r>
      <w:r w:rsidRPr="00314ABD">
        <w:rPr>
          <w:color w:val="000000"/>
        </w:rPr>
        <w:br/>
      </w:r>
      <w:r w:rsidRPr="00314ABD">
        <w:rPr>
          <w:i/>
          <w:iCs/>
          <w:color w:val="000000"/>
        </w:rPr>
        <w:t>Open response question.</w:t>
      </w:r>
      <w:r w:rsidR="00314ABD">
        <w:rPr>
          <w:i/>
          <w:iCs/>
          <w:color w:val="000000"/>
        </w:rPr>
        <w:br/>
      </w:r>
    </w:p>
    <w:p w14:paraId="7F79AACD" w14:textId="33972EBC" w:rsidR="00314ABD" w:rsidRPr="00314ABD" w:rsidRDefault="00953E40" w:rsidP="00314ABD">
      <w:pPr>
        <w:pStyle w:val="NormalWeb"/>
        <w:numPr>
          <w:ilvl w:val="2"/>
          <w:numId w:val="3"/>
        </w:numPr>
        <w:tabs>
          <w:tab w:val="clear" w:pos="2160"/>
        </w:tabs>
        <w:spacing w:before="0" w:beforeAutospacing="0" w:after="0" w:afterAutospacing="0"/>
        <w:ind w:left="360"/>
        <w:textAlignment w:val="baseline"/>
        <w:rPr>
          <w:color w:val="000000"/>
        </w:rPr>
      </w:pPr>
      <w:r w:rsidRPr="00314ABD">
        <w:rPr>
          <w:color w:val="000000"/>
        </w:rPr>
        <w:t>How does systemic change differ from school counseling advocacy?</w:t>
      </w:r>
      <w:r w:rsidRPr="00314ABD">
        <w:rPr>
          <w:color w:val="000000"/>
        </w:rPr>
        <w:br/>
      </w:r>
      <w:r w:rsidRPr="00314ABD">
        <w:rPr>
          <w:i/>
          <w:iCs/>
          <w:color w:val="000000"/>
        </w:rPr>
        <w:t>Open response question.</w:t>
      </w:r>
    </w:p>
    <w:p w14:paraId="5EDA58C2" w14:textId="77777777" w:rsidR="00314ABD" w:rsidRDefault="00314ABD" w:rsidP="00314ABD">
      <w:pPr>
        <w:pStyle w:val="NormalWeb"/>
        <w:spacing w:before="0" w:beforeAutospacing="0" w:after="0" w:afterAutospacing="0"/>
        <w:textAlignment w:val="baseline"/>
        <w:rPr>
          <w:i/>
          <w:iCs/>
          <w:color w:val="000000"/>
        </w:rPr>
      </w:pPr>
    </w:p>
    <w:p w14:paraId="0A663634" w14:textId="77777777" w:rsidR="00314ABD" w:rsidRPr="00314ABD" w:rsidRDefault="00314ABD" w:rsidP="00314ABD">
      <w:pPr>
        <w:pStyle w:val="NormalWeb"/>
        <w:spacing w:before="0" w:beforeAutospacing="0" w:after="0" w:afterAutospacing="0"/>
        <w:textAlignment w:val="baseline"/>
        <w:rPr>
          <w:color w:val="000000"/>
        </w:rPr>
      </w:pPr>
    </w:p>
    <w:p w14:paraId="36060C57" w14:textId="77777777" w:rsidR="00953E40" w:rsidRDefault="00953E40" w:rsidP="00314ABD">
      <w:pPr>
        <w:pStyle w:val="Heading3"/>
      </w:pPr>
      <w:bookmarkStart w:id="104" w:name="_Toc135230545"/>
      <w:r>
        <w:t>Round Two Questionnaire</w:t>
      </w:r>
      <w:bookmarkEnd w:id="104"/>
    </w:p>
    <w:p w14:paraId="211433FC" w14:textId="77777777" w:rsidR="00953E40" w:rsidRDefault="00953E40" w:rsidP="00314ABD">
      <w:pPr>
        <w:pStyle w:val="Heading4"/>
      </w:pPr>
      <w:r>
        <w:t>Section One</w:t>
      </w:r>
    </w:p>
    <w:p w14:paraId="1F1AFDE0" w14:textId="77777777" w:rsidR="00953E40" w:rsidRDefault="00953E40" w:rsidP="00953E40">
      <w:pPr>
        <w:pStyle w:val="NormalWeb"/>
        <w:spacing w:before="0" w:beforeAutospacing="0" w:after="0" w:afterAutospacing="0" w:line="480" w:lineRule="auto"/>
      </w:pPr>
      <w:r>
        <w:rPr>
          <w:color w:val="000000"/>
        </w:rPr>
        <w:t>The items in the first section of the round two questionnaire will be informed by the content analysis of the round one questionnaire. The resulting items will be listed with an opportunity for participants to rate their level of agreement that the item should remain in the final list as a key component of school counseling systemic change. Additionally, they will be invited to provide rationale and suggestions for revision or rewording. An example is below.</w:t>
      </w:r>
    </w:p>
    <w:p w14:paraId="698A3E1C" w14:textId="77777777" w:rsidR="00953E40" w:rsidRDefault="00953E40" w:rsidP="00953E40"/>
    <w:tbl>
      <w:tblPr>
        <w:tblW w:w="0" w:type="auto"/>
        <w:tblCellMar>
          <w:top w:w="15" w:type="dxa"/>
          <w:left w:w="15" w:type="dxa"/>
          <w:bottom w:w="15" w:type="dxa"/>
          <w:right w:w="15" w:type="dxa"/>
        </w:tblCellMar>
        <w:tblLook w:val="04A0" w:firstRow="1" w:lastRow="0" w:firstColumn="1" w:lastColumn="0" w:noHBand="0" w:noVBand="1"/>
      </w:tblPr>
      <w:tblGrid>
        <w:gridCol w:w="2424"/>
        <w:gridCol w:w="1174"/>
        <w:gridCol w:w="1054"/>
        <w:gridCol w:w="1075"/>
        <w:gridCol w:w="921"/>
        <w:gridCol w:w="795"/>
        <w:gridCol w:w="774"/>
        <w:gridCol w:w="1123"/>
      </w:tblGrid>
      <w:tr w:rsidR="00953E40" w14:paraId="2FEBD381" w14:textId="77777777" w:rsidTr="00953E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D99CD" w14:textId="77777777" w:rsidR="00953E40" w:rsidRDefault="00953E40">
            <w:pPr>
              <w:pStyle w:val="NormalWeb"/>
              <w:spacing w:before="0" w:beforeAutospacing="0" w:after="0" w:afterAutospacing="0"/>
            </w:pPr>
            <w:r>
              <w:rPr>
                <w:color w:val="000000"/>
              </w:rPr>
              <w:lastRenderedPageBreak/>
              <w:t>Item</w:t>
            </w:r>
          </w:p>
          <w:p w14:paraId="28824150" w14:textId="77777777" w:rsidR="00953E40" w:rsidRDefault="00953E40">
            <w:pPr>
              <w:pStyle w:val="NormalWeb"/>
              <w:spacing w:before="0" w:beforeAutospacing="0" w:after="0" w:afterAutospacing="0"/>
            </w:pPr>
            <w:r>
              <w:rPr>
                <w:i/>
                <w:iCs/>
                <w:color w:val="000000"/>
              </w:rPr>
              <w:t>Select one option.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06D03" w14:textId="77777777" w:rsidR="00953E40" w:rsidRDefault="00953E40">
            <w:pPr>
              <w:pStyle w:val="NormalWeb"/>
              <w:spacing w:before="0" w:beforeAutospacing="0" w:after="0" w:afterAutospacing="0"/>
            </w:pPr>
            <w:r>
              <w:rPr>
                <w:color w:val="000000"/>
              </w:rPr>
              <w:t>1 = strongly disagree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2C27E" w14:textId="77777777" w:rsidR="00953E40" w:rsidRDefault="00953E40">
            <w:pPr>
              <w:pStyle w:val="NormalWeb"/>
              <w:spacing w:before="0" w:beforeAutospacing="0" w:after="0" w:afterAutospacing="0"/>
            </w:pPr>
            <w:r>
              <w:rPr>
                <w:color w:val="000000"/>
              </w:rPr>
              <w:t>2 = disagree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C0A4E" w14:textId="77777777" w:rsidR="00953E40" w:rsidRDefault="00953E40">
            <w:pPr>
              <w:pStyle w:val="NormalWeb"/>
              <w:spacing w:before="0" w:beforeAutospacing="0" w:after="0" w:afterAutospacing="0"/>
            </w:pPr>
            <w:r>
              <w:rPr>
                <w:color w:val="000000"/>
              </w:rPr>
              <w:t xml:space="preserve">3 = </w:t>
            </w:r>
            <w:proofErr w:type="spellStart"/>
            <w:r>
              <w:rPr>
                <w:color w:val="000000"/>
              </w:rPr>
              <w:t>some</w:t>
            </w:r>
            <w:r>
              <w:rPr>
                <w:color w:val="000000"/>
              </w:rPr>
              <w:br/>
              <w:t>what</w:t>
            </w:r>
            <w:proofErr w:type="spellEnd"/>
            <w:r>
              <w:rPr>
                <w:color w:val="000000"/>
              </w:rPr>
              <w:t xml:space="preserve"> disagree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42476" w14:textId="77777777" w:rsidR="00953E40" w:rsidRDefault="00953E40">
            <w:pPr>
              <w:pStyle w:val="NormalWeb"/>
              <w:spacing w:before="0" w:beforeAutospacing="0" w:after="0" w:afterAutospacing="0"/>
            </w:pPr>
            <w:r>
              <w:rPr>
                <w:color w:val="000000"/>
              </w:rPr>
              <w:t>4 = neutral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77957" w14:textId="77777777" w:rsidR="00953E40" w:rsidRDefault="00953E40">
            <w:pPr>
              <w:pStyle w:val="NormalWeb"/>
              <w:spacing w:before="0" w:beforeAutospacing="0" w:after="0" w:afterAutospacing="0"/>
            </w:pPr>
            <w:r>
              <w:rPr>
                <w:color w:val="000000"/>
              </w:rPr>
              <w:t xml:space="preserve">5 = </w:t>
            </w:r>
            <w:proofErr w:type="spellStart"/>
            <w:r>
              <w:rPr>
                <w:color w:val="000000"/>
              </w:rPr>
              <w:t>some</w:t>
            </w:r>
            <w:r>
              <w:rPr>
                <w:color w:val="000000"/>
              </w:rPr>
              <w:br/>
              <w:t>what</w:t>
            </w:r>
            <w:proofErr w:type="spellEnd"/>
            <w:r>
              <w:rPr>
                <w:color w:val="000000"/>
              </w:rPr>
              <w:t xml:space="preserve"> agree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6DA77" w14:textId="77777777" w:rsidR="00953E40" w:rsidRDefault="00953E40">
            <w:pPr>
              <w:pStyle w:val="NormalWeb"/>
              <w:spacing w:before="0" w:beforeAutospacing="0" w:after="0" w:afterAutospacing="0"/>
            </w:pPr>
            <w:r>
              <w:rPr>
                <w:color w:val="000000"/>
              </w:rPr>
              <w:t>6 = agree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27FB99" w14:textId="77777777" w:rsidR="00953E40" w:rsidRDefault="00953E40">
            <w:pPr>
              <w:pStyle w:val="NormalWeb"/>
              <w:spacing w:before="0" w:beforeAutospacing="0" w:after="0" w:afterAutospacing="0"/>
            </w:pPr>
            <w:r>
              <w:rPr>
                <w:color w:val="000000"/>
              </w:rPr>
              <w:t>7 = strongly agree</w:t>
            </w:r>
          </w:p>
        </w:tc>
      </w:tr>
      <w:tr w:rsidR="00953E40" w14:paraId="7F346F70" w14:textId="77777777" w:rsidTr="00953E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DDB2E" w14:textId="77777777" w:rsidR="00953E40" w:rsidRDefault="00953E40">
            <w:pPr>
              <w:pStyle w:val="NormalWeb"/>
              <w:spacing w:before="0" w:beforeAutospacing="0" w:after="0" w:afterAutospacing="0"/>
            </w:pPr>
            <w:r>
              <w:rPr>
                <w:color w:val="000000"/>
              </w:rPr>
              <w:t>Example item: “Understand the role of power and privilege within education systems”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6E199F" w14:textId="77777777" w:rsidR="00953E40" w:rsidRDefault="00953E4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9E584" w14:textId="77777777" w:rsidR="00953E40" w:rsidRDefault="00953E4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6E35B" w14:textId="77777777" w:rsidR="00953E40" w:rsidRDefault="00953E4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8CCAD7" w14:textId="77777777" w:rsidR="00953E40" w:rsidRDefault="00953E4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4E571A" w14:textId="77777777" w:rsidR="00953E40" w:rsidRDefault="00953E4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039E1" w14:textId="77777777" w:rsidR="00953E40" w:rsidRDefault="00953E4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93C20" w14:textId="77777777" w:rsidR="00953E40" w:rsidRDefault="00953E40"/>
        </w:tc>
      </w:tr>
      <w:tr w:rsidR="00953E40" w14:paraId="0AE3D553" w14:textId="77777777" w:rsidTr="00953E40">
        <w:trPr>
          <w:trHeight w:val="440"/>
        </w:trPr>
        <w:tc>
          <w:tcPr>
            <w:tcW w:w="0" w:type="auto"/>
            <w:gridSpan w:val="8"/>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41766" w14:textId="77777777" w:rsidR="00953E40" w:rsidRDefault="00953E40">
            <w:pPr>
              <w:pStyle w:val="NormalWeb"/>
              <w:spacing w:before="0" w:beforeAutospacing="0" w:after="0" w:afterAutospacing="0"/>
            </w:pPr>
            <w:r>
              <w:rPr>
                <w:color w:val="000000"/>
              </w:rPr>
              <w:t>Please include any suggestions for rewording or clarification to this item. You may also provide rationale for your level of agreement.</w:t>
            </w:r>
            <w:r>
              <w:rPr>
                <w:color w:val="000000"/>
              </w:rPr>
              <w:br/>
            </w:r>
            <w:r>
              <w:rPr>
                <w:i/>
                <w:iCs/>
                <w:color w:val="000000"/>
              </w:rPr>
              <w:t>Open response option.</w:t>
            </w:r>
          </w:p>
          <w:p w14:paraId="47225356" w14:textId="19D93A1E" w:rsidR="00953E40" w:rsidRDefault="00953E40">
            <w:pPr>
              <w:spacing w:after="240"/>
            </w:pPr>
          </w:p>
        </w:tc>
      </w:tr>
    </w:tbl>
    <w:p w14:paraId="617B84C7" w14:textId="77777777" w:rsidR="00953E40" w:rsidRDefault="00953E40" w:rsidP="00953E40"/>
    <w:p w14:paraId="5AA1A5E6" w14:textId="77777777" w:rsidR="00953E40" w:rsidRDefault="00953E40" w:rsidP="00314ABD">
      <w:pPr>
        <w:pStyle w:val="Heading4"/>
      </w:pPr>
      <w:r>
        <w:t>Section Two </w:t>
      </w:r>
    </w:p>
    <w:p w14:paraId="2A0BF504" w14:textId="27C35653" w:rsidR="00314ABD" w:rsidRPr="00314ABD" w:rsidRDefault="00953E40" w:rsidP="00953E40">
      <w:pPr>
        <w:pStyle w:val="NormalWeb"/>
        <w:spacing w:before="0" w:beforeAutospacing="0" w:after="0" w:afterAutospacing="0" w:line="480" w:lineRule="auto"/>
        <w:rPr>
          <w:color w:val="000000"/>
        </w:rPr>
      </w:pPr>
      <w:r>
        <w:rPr>
          <w:color w:val="000000"/>
        </w:rPr>
        <w:t>In the second round, participants will be provided an open response item to add any additional items they feel may be missing from the items in round one.</w:t>
      </w:r>
    </w:p>
    <w:p w14:paraId="20803B27" w14:textId="77777777" w:rsidR="00953E40" w:rsidRDefault="00953E40" w:rsidP="00314ABD">
      <w:pPr>
        <w:pStyle w:val="Heading3"/>
      </w:pPr>
      <w:bookmarkStart w:id="105" w:name="_Toc135230546"/>
      <w:r>
        <w:t>Round Three Questionnaire</w:t>
      </w:r>
      <w:bookmarkEnd w:id="105"/>
    </w:p>
    <w:p w14:paraId="066CC7F6" w14:textId="77777777" w:rsidR="00314ABD" w:rsidRDefault="00953E40" w:rsidP="00314ABD">
      <w:pPr>
        <w:pStyle w:val="NormalWeb"/>
        <w:spacing w:before="0" w:beforeAutospacing="0" w:after="0" w:afterAutospacing="0" w:line="480" w:lineRule="auto"/>
        <w:rPr>
          <w:color w:val="000000"/>
        </w:rPr>
      </w:pPr>
      <w:r>
        <w:rPr>
          <w:color w:val="000000"/>
        </w:rPr>
        <w:t xml:space="preserve">The </w:t>
      </w:r>
      <w:proofErr w:type="gramStart"/>
      <w:r>
        <w:rPr>
          <w:color w:val="000000"/>
        </w:rPr>
        <w:t>third round</w:t>
      </w:r>
      <w:proofErr w:type="gramEnd"/>
      <w:r>
        <w:rPr>
          <w:color w:val="000000"/>
        </w:rPr>
        <w:t xml:space="preserve"> questionnaire will be similar to the second round questionnaire. Participants will be able to view items that met consensus in the second round. Participants will be able to rate items that did not meet consensus in the second round in addition to any new items added from the second round. Format will be the same as above. No new items will be added in the third round.</w:t>
      </w:r>
    </w:p>
    <w:p w14:paraId="2CE727DD" w14:textId="77777777" w:rsidR="00314ABD" w:rsidRDefault="00314ABD">
      <w:pPr>
        <w:spacing w:line="240" w:lineRule="auto"/>
        <w:rPr>
          <w:color w:val="000000"/>
        </w:rPr>
      </w:pPr>
      <w:r>
        <w:rPr>
          <w:color w:val="000000"/>
        </w:rPr>
        <w:br w:type="page"/>
      </w:r>
    </w:p>
    <w:p w14:paraId="69567FDE" w14:textId="163FE955" w:rsidR="00953E40" w:rsidRDefault="00953E40" w:rsidP="00EC4D37">
      <w:pPr>
        <w:pStyle w:val="Heading2"/>
      </w:pPr>
      <w:bookmarkStart w:id="106" w:name="_Toc132900068"/>
      <w:bookmarkStart w:id="107" w:name="_Toc135230547"/>
      <w:r>
        <w:lastRenderedPageBreak/>
        <w:t>Appendix F</w:t>
      </w:r>
      <w:bookmarkEnd w:id="106"/>
      <w:bookmarkEnd w:id="107"/>
    </w:p>
    <w:p w14:paraId="36744C47" w14:textId="77777777" w:rsidR="00953E40" w:rsidRDefault="00953E40" w:rsidP="00EC4D37">
      <w:pPr>
        <w:pStyle w:val="Heading2"/>
      </w:pPr>
      <w:bookmarkStart w:id="108" w:name="_Toc135230548"/>
      <w:r>
        <w:rPr>
          <w:color w:val="000000"/>
        </w:rPr>
        <w:t>Supplementary Tables</w:t>
      </w:r>
      <w:bookmarkEnd w:id="108"/>
    </w:p>
    <w:p w14:paraId="269F1776" w14:textId="77777777" w:rsidR="00953E40" w:rsidRDefault="00953E40" w:rsidP="00747B1A">
      <w:pPr>
        <w:pStyle w:val="Subtitle"/>
      </w:pPr>
      <w:bookmarkStart w:id="109" w:name="_Toc132899184"/>
      <w:bookmarkStart w:id="110" w:name="_Toc135230549"/>
      <w:r>
        <w:t>Table F.1</w:t>
      </w:r>
      <w:bookmarkEnd w:id="109"/>
      <w:bookmarkEnd w:id="110"/>
    </w:p>
    <w:p w14:paraId="4053D146" w14:textId="77777777" w:rsidR="00953E40" w:rsidRDefault="00953E40" w:rsidP="00314ABD">
      <w:pPr>
        <w:pStyle w:val="Heading4"/>
      </w:pPr>
      <w:r>
        <w:t>Round One Domains, Categories, and Subcategories</w:t>
      </w:r>
    </w:p>
    <w:tbl>
      <w:tblPr>
        <w:tblW w:w="0" w:type="auto"/>
        <w:tblCellMar>
          <w:top w:w="15" w:type="dxa"/>
          <w:left w:w="15" w:type="dxa"/>
          <w:bottom w:w="15" w:type="dxa"/>
          <w:right w:w="15" w:type="dxa"/>
        </w:tblCellMar>
        <w:tblLook w:val="04A0" w:firstRow="1" w:lastRow="0" w:firstColumn="1" w:lastColumn="0" w:noHBand="0" w:noVBand="1"/>
      </w:tblPr>
      <w:tblGrid>
        <w:gridCol w:w="1301"/>
        <w:gridCol w:w="3649"/>
        <w:gridCol w:w="4410"/>
      </w:tblGrid>
      <w:tr w:rsidR="00953E40" w14:paraId="500013B2" w14:textId="77777777" w:rsidTr="00696ECA">
        <w:trPr>
          <w:trHeight w:val="585"/>
        </w:trPr>
        <w:tc>
          <w:tcPr>
            <w:tcW w:w="0" w:type="auto"/>
            <w:tcBorders>
              <w:top w:val="single" w:sz="4" w:space="0" w:color="000000"/>
              <w:bottom w:val="single" w:sz="4" w:space="0" w:color="000000"/>
            </w:tcBorders>
            <w:tcMar>
              <w:top w:w="100" w:type="dxa"/>
              <w:left w:w="100" w:type="dxa"/>
              <w:bottom w:w="100" w:type="dxa"/>
              <w:right w:w="100" w:type="dxa"/>
            </w:tcMar>
            <w:hideMark/>
          </w:tcPr>
          <w:p w14:paraId="6A90483D" w14:textId="77777777" w:rsidR="00953E40" w:rsidRDefault="00953E40">
            <w:pPr>
              <w:pStyle w:val="NormalWeb"/>
              <w:spacing w:before="0" w:beforeAutospacing="0" w:after="0" w:afterAutospacing="0"/>
            </w:pPr>
            <w:r>
              <w:rPr>
                <w:b/>
                <w:bCs/>
                <w:color w:val="000000"/>
              </w:rPr>
              <w:t>Domain</w:t>
            </w:r>
          </w:p>
        </w:tc>
        <w:tc>
          <w:tcPr>
            <w:tcW w:w="3649" w:type="dxa"/>
            <w:tcBorders>
              <w:top w:val="single" w:sz="4" w:space="0" w:color="000000"/>
              <w:bottom w:val="single" w:sz="4" w:space="0" w:color="000000"/>
            </w:tcBorders>
            <w:tcMar>
              <w:top w:w="100" w:type="dxa"/>
              <w:left w:w="100" w:type="dxa"/>
              <w:bottom w:w="100" w:type="dxa"/>
              <w:right w:w="100" w:type="dxa"/>
            </w:tcMar>
            <w:hideMark/>
          </w:tcPr>
          <w:p w14:paraId="3C3035E2" w14:textId="77777777" w:rsidR="00953E40" w:rsidRDefault="00953E40">
            <w:pPr>
              <w:pStyle w:val="NormalWeb"/>
              <w:spacing w:before="0" w:beforeAutospacing="0" w:after="0" w:afterAutospacing="0"/>
            </w:pPr>
            <w:r>
              <w:rPr>
                <w:b/>
                <w:bCs/>
                <w:color w:val="000000"/>
              </w:rPr>
              <w:t>Category</w:t>
            </w:r>
          </w:p>
        </w:tc>
        <w:tc>
          <w:tcPr>
            <w:tcW w:w="4410" w:type="dxa"/>
            <w:tcBorders>
              <w:top w:val="single" w:sz="4" w:space="0" w:color="000000"/>
              <w:bottom w:val="single" w:sz="4" w:space="0" w:color="000000"/>
            </w:tcBorders>
            <w:tcMar>
              <w:top w:w="100" w:type="dxa"/>
              <w:left w:w="100" w:type="dxa"/>
              <w:bottom w:w="100" w:type="dxa"/>
              <w:right w:w="100" w:type="dxa"/>
            </w:tcMar>
            <w:hideMark/>
          </w:tcPr>
          <w:p w14:paraId="20900442" w14:textId="77777777" w:rsidR="00953E40" w:rsidRDefault="00953E40">
            <w:pPr>
              <w:pStyle w:val="NormalWeb"/>
              <w:spacing w:before="0" w:beforeAutospacing="0" w:after="0" w:afterAutospacing="0"/>
            </w:pPr>
            <w:r>
              <w:rPr>
                <w:b/>
                <w:bCs/>
                <w:color w:val="000000"/>
              </w:rPr>
              <w:t>Subcategory</w:t>
            </w:r>
          </w:p>
        </w:tc>
      </w:tr>
      <w:tr w:rsidR="00953E40" w14:paraId="7C363776" w14:textId="77777777" w:rsidTr="00696ECA">
        <w:tc>
          <w:tcPr>
            <w:tcW w:w="0" w:type="auto"/>
            <w:tcBorders>
              <w:top w:val="single" w:sz="4" w:space="0" w:color="000000"/>
            </w:tcBorders>
            <w:tcMar>
              <w:top w:w="100" w:type="dxa"/>
              <w:left w:w="100" w:type="dxa"/>
              <w:bottom w:w="100" w:type="dxa"/>
              <w:right w:w="100" w:type="dxa"/>
            </w:tcMar>
            <w:hideMark/>
          </w:tcPr>
          <w:p w14:paraId="2E006497" w14:textId="77777777" w:rsidR="00953E40" w:rsidRDefault="00953E40">
            <w:pPr>
              <w:pStyle w:val="NormalWeb"/>
              <w:spacing w:before="0" w:beforeAutospacing="0" w:after="0" w:afterAutospacing="0"/>
            </w:pPr>
            <w:r>
              <w:rPr>
                <w:color w:val="000000"/>
                <w:sz w:val="22"/>
                <w:szCs w:val="22"/>
              </w:rPr>
              <w:t>Beliefs</w:t>
            </w:r>
          </w:p>
        </w:tc>
        <w:tc>
          <w:tcPr>
            <w:tcW w:w="3649" w:type="dxa"/>
            <w:tcBorders>
              <w:top w:val="single" w:sz="4" w:space="0" w:color="000000"/>
            </w:tcBorders>
            <w:tcMar>
              <w:top w:w="100" w:type="dxa"/>
              <w:left w:w="100" w:type="dxa"/>
              <w:bottom w:w="100" w:type="dxa"/>
              <w:right w:w="100" w:type="dxa"/>
            </w:tcMar>
            <w:hideMark/>
          </w:tcPr>
          <w:p w14:paraId="601FAEEC" w14:textId="77777777" w:rsidR="00953E40" w:rsidRDefault="00953E40">
            <w:pPr>
              <w:pStyle w:val="NormalWeb"/>
              <w:spacing w:before="0" w:beforeAutospacing="0" w:after="0" w:afterAutospacing="0"/>
            </w:pPr>
            <w:r>
              <w:rPr>
                <w:color w:val="000000"/>
                <w:sz w:val="22"/>
                <w:szCs w:val="22"/>
              </w:rPr>
              <w:t>Change is complex (</w:t>
            </w:r>
            <w:r>
              <w:rPr>
                <w:i/>
                <w:iCs/>
                <w:color w:val="000000"/>
                <w:sz w:val="22"/>
                <w:szCs w:val="22"/>
              </w:rPr>
              <w:t>N</w:t>
            </w:r>
            <w:r>
              <w:rPr>
                <w:color w:val="000000"/>
                <w:sz w:val="22"/>
                <w:szCs w:val="22"/>
              </w:rPr>
              <w:t xml:space="preserve"> = 5)</w:t>
            </w:r>
          </w:p>
          <w:p w14:paraId="3A868B2C" w14:textId="77777777" w:rsidR="00953E40" w:rsidRDefault="00953E40">
            <w:pPr>
              <w:pStyle w:val="NormalWeb"/>
              <w:spacing w:before="0" w:beforeAutospacing="0" w:after="0" w:afterAutospacing="0"/>
            </w:pPr>
            <w:r>
              <w:rPr>
                <w:color w:val="000000"/>
                <w:sz w:val="22"/>
                <w:szCs w:val="22"/>
              </w:rPr>
              <w:t>Change is possible (</w:t>
            </w:r>
            <w:r>
              <w:rPr>
                <w:i/>
                <w:iCs/>
                <w:color w:val="000000"/>
                <w:sz w:val="22"/>
                <w:szCs w:val="22"/>
              </w:rPr>
              <w:t>N</w:t>
            </w:r>
            <w:r>
              <w:rPr>
                <w:color w:val="000000"/>
                <w:sz w:val="22"/>
                <w:szCs w:val="22"/>
              </w:rPr>
              <w:t xml:space="preserve"> = 2)</w:t>
            </w:r>
          </w:p>
          <w:p w14:paraId="5695DEFD" w14:textId="77777777" w:rsidR="00953E40" w:rsidRDefault="00953E40">
            <w:pPr>
              <w:pStyle w:val="NormalWeb"/>
              <w:spacing w:before="0" w:beforeAutospacing="0" w:after="0" w:afterAutospacing="0"/>
            </w:pPr>
            <w:r>
              <w:rPr>
                <w:color w:val="000000"/>
                <w:sz w:val="22"/>
                <w:szCs w:val="22"/>
              </w:rPr>
              <w:t>Systemic change is an ethical school counseling responsibility (</w:t>
            </w:r>
            <w:r>
              <w:rPr>
                <w:i/>
                <w:iCs/>
                <w:color w:val="000000"/>
                <w:sz w:val="22"/>
                <w:szCs w:val="22"/>
              </w:rPr>
              <w:t>N</w:t>
            </w:r>
            <w:r>
              <w:rPr>
                <w:color w:val="000000"/>
                <w:sz w:val="22"/>
                <w:szCs w:val="22"/>
              </w:rPr>
              <w:t xml:space="preserve"> = 6)</w:t>
            </w:r>
          </w:p>
          <w:p w14:paraId="4E987F1A" w14:textId="77777777" w:rsidR="00953E40" w:rsidRDefault="00953E40">
            <w:pPr>
              <w:pStyle w:val="NormalWeb"/>
              <w:spacing w:before="0" w:beforeAutospacing="0" w:after="0" w:afterAutospacing="0"/>
            </w:pPr>
            <w:r>
              <w:rPr>
                <w:color w:val="000000"/>
                <w:sz w:val="22"/>
                <w:szCs w:val="22"/>
              </w:rPr>
              <w:t>Everyone can achieve their optimal potential (</w:t>
            </w:r>
            <w:r>
              <w:rPr>
                <w:i/>
                <w:iCs/>
                <w:color w:val="000000"/>
                <w:sz w:val="22"/>
                <w:szCs w:val="22"/>
              </w:rPr>
              <w:t>N</w:t>
            </w:r>
            <w:r>
              <w:rPr>
                <w:color w:val="000000"/>
                <w:sz w:val="22"/>
                <w:szCs w:val="22"/>
              </w:rPr>
              <w:t xml:space="preserve"> = 5)</w:t>
            </w:r>
          </w:p>
        </w:tc>
        <w:tc>
          <w:tcPr>
            <w:tcW w:w="4410" w:type="dxa"/>
            <w:tcBorders>
              <w:top w:val="single" w:sz="4" w:space="0" w:color="000000"/>
            </w:tcBorders>
            <w:tcMar>
              <w:top w:w="100" w:type="dxa"/>
              <w:left w:w="100" w:type="dxa"/>
              <w:bottom w:w="100" w:type="dxa"/>
              <w:right w:w="100" w:type="dxa"/>
            </w:tcMar>
            <w:hideMark/>
          </w:tcPr>
          <w:p w14:paraId="4B50F790" w14:textId="77777777" w:rsidR="00953E40" w:rsidRDefault="00953E40">
            <w:pPr>
              <w:pStyle w:val="NormalWeb"/>
              <w:spacing w:before="0" w:beforeAutospacing="0" w:after="0" w:afterAutospacing="0"/>
            </w:pPr>
            <w:r>
              <w:rPr>
                <w:i/>
                <w:iCs/>
                <w:color w:val="000000"/>
                <w:sz w:val="22"/>
                <w:szCs w:val="22"/>
              </w:rPr>
              <w:t>N/A</w:t>
            </w:r>
          </w:p>
        </w:tc>
      </w:tr>
      <w:tr w:rsidR="00953E40" w14:paraId="59F9D072" w14:textId="77777777" w:rsidTr="00696ECA">
        <w:tc>
          <w:tcPr>
            <w:tcW w:w="0" w:type="auto"/>
            <w:tcMar>
              <w:top w:w="100" w:type="dxa"/>
              <w:left w:w="100" w:type="dxa"/>
              <w:bottom w:w="100" w:type="dxa"/>
              <w:right w:w="100" w:type="dxa"/>
            </w:tcMar>
            <w:hideMark/>
          </w:tcPr>
          <w:p w14:paraId="46FA9623" w14:textId="77777777" w:rsidR="00953E40" w:rsidRDefault="00953E40">
            <w:pPr>
              <w:pStyle w:val="NormalWeb"/>
              <w:spacing w:before="0" w:beforeAutospacing="0" w:after="0" w:afterAutospacing="0"/>
            </w:pPr>
            <w:r>
              <w:rPr>
                <w:color w:val="000000"/>
                <w:sz w:val="22"/>
                <w:szCs w:val="22"/>
              </w:rPr>
              <w:t>Dispositions</w:t>
            </w:r>
          </w:p>
        </w:tc>
        <w:tc>
          <w:tcPr>
            <w:tcW w:w="3649" w:type="dxa"/>
            <w:tcMar>
              <w:top w:w="100" w:type="dxa"/>
              <w:left w:w="100" w:type="dxa"/>
              <w:bottom w:w="100" w:type="dxa"/>
              <w:right w:w="100" w:type="dxa"/>
            </w:tcMar>
            <w:hideMark/>
          </w:tcPr>
          <w:p w14:paraId="165EA8B0" w14:textId="77777777" w:rsidR="00953E40" w:rsidRDefault="00953E40">
            <w:pPr>
              <w:pStyle w:val="NormalWeb"/>
              <w:spacing w:before="0" w:beforeAutospacing="0" w:after="0" w:afterAutospacing="0"/>
            </w:pPr>
            <w:r>
              <w:rPr>
                <w:color w:val="000000"/>
                <w:sz w:val="22"/>
                <w:szCs w:val="22"/>
              </w:rPr>
              <w:t>Altruism (</w:t>
            </w:r>
            <w:r>
              <w:rPr>
                <w:i/>
                <w:iCs/>
                <w:color w:val="000000"/>
                <w:sz w:val="22"/>
                <w:szCs w:val="22"/>
              </w:rPr>
              <w:t>N</w:t>
            </w:r>
            <w:r>
              <w:rPr>
                <w:color w:val="000000"/>
                <w:sz w:val="22"/>
                <w:szCs w:val="22"/>
              </w:rPr>
              <w:t xml:space="preserve"> = 7)</w:t>
            </w:r>
          </w:p>
          <w:p w14:paraId="487A37F6" w14:textId="77777777" w:rsidR="00953E40" w:rsidRDefault="00953E40">
            <w:pPr>
              <w:pStyle w:val="NormalWeb"/>
              <w:spacing w:before="0" w:beforeAutospacing="0" w:after="0" w:afterAutospacing="0"/>
            </w:pPr>
            <w:r>
              <w:rPr>
                <w:color w:val="000000"/>
                <w:sz w:val="22"/>
                <w:szCs w:val="22"/>
              </w:rPr>
              <w:t>Resilience (</w:t>
            </w:r>
            <w:r>
              <w:rPr>
                <w:i/>
                <w:iCs/>
                <w:color w:val="000000"/>
                <w:sz w:val="22"/>
                <w:szCs w:val="22"/>
              </w:rPr>
              <w:t>N</w:t>
            </w:r>
            <w:r>
              <w:rPr>
                <w:color w:val="000000"/>
                <w:sz w:val="22"/>
                <w:szCs w:val="22"/>
              </w:rPr>
              <w:t xml:space="preserve"> = 7)</w:t>
            </w:r>
          </w:p>
          <w:p w14:paraId="13C1B1E9" w14:textId="77777777" w:rsidR="00953E40" w:rsidRDefault="00953E40">
            <w:pPr>
              <w:pStyle w:val="NormalWeb"/>
              <w:spacing w:before="0" w:beforeAutospacing="0" w:after="0" w:afterAutospacing="0"/>
            </w:pPr>
            <w:r>
              <w:rPr>
                <w:color w:val="000000"/>
                <w:sz w:val="22"/>
                <w:szCs w:val="22"/>
              </w:rPr>
              <w:t>Innovation (</w:t>
            </w:r>
            <w:r>
              <w:rPr>
                <w:i/>
                <w:iCs/>
                <w:color w:val="000000"/>
                <w:sz w:val="22"/>
                <w:szCs w:val="22"/>
              </w:rPr>
              <w:t>N</w:t>
            </w:r>
            <w:r>
              <w:rPr>
                <w:color w:val="000000"/>
                <w:sz w:val="22"/>
                <w:szCs w:val="22"/>
              </w:rPr>
              <w:t xml:space="preserve"> = 4)</w:t>
            </w:r>
          </w:p>
          <w:p w14:paraId="08D2ED72" w14:textId="77777777" w:rsidR="00953E40" w:rsidRDefault="00953E40">
            <w:pPr>
              <w:pStyle w:val="NormalWeb"/>
              <w:spacing w:before="0" w:beforeAutospacing="0" w:after="0" w:afterAutospacing="0"/>
            </w:pPr>
            <w:r>
              <w:rPr>
                <w:color w:val="000000"/>
                <w:sz w:val="22"/>
                <w:szCs w:val="22"/>
              </w:rPr>
              <w:t>Determination (</w:t>
            </w:r>
            <w:r>
              <w:rPr>
                <w:i/>
                <w:iCs/>
                <w:color w:val="000000"/>
                <w:sz w:val="22"/>
                <w:szCs w:val="22"/>
              </w:rPr>
              <w:t>N</w:t>
            </w:r>
            <w:r>
              <w:rPr>
                <w:color w:val="000000"/>
                <w:sz w:val="22"/>
                <w:szCs w:val="22"/>
              </w:rPr>
              <w:t xml:space="preserve"> = 4)</w:t>
            </w:r>
          </w:p>
          <w:p w14:paraId="1EEBF1ED" w14:textId="77777777" w:rsidR="00953E40" w:rsidRDefault="00953E40">
            <w:pPr>
              <w:pStyle w:val="NormalWeb"/>
              <w:spacing w:before="0" w:beforeAutospacing="0" w:after="0" w:afterAutospacing="0"/>
            </w:pPr>
            <w:r>
              <w:rPr>
                <w:color w:val="000000"/>
                <w:sz w:val="22"/>
                <w:szCs w:val="22"/>
              </w:rPr>
              <w:t>Social justice commitment (</w:t>
            </w:r>
            <w:r>
              <w:rPr>
                <w:i/>
                <w:iCs/>
                <w:color w:val="000000"/>
                <w:sz w:val="22"/>
                <w:szCs w:val="22"/>
              </w:rPr>
              <w:t>N</w:t>
            </w:r>
            <w:r>
              <w:rPr>
                <w:color w:val="000000"/>
                <w:sz w:val="22"/>
                <w:szCs w:val="22"/>
              </w:rPr>
              <w:t xml:space="preserve"> = 10)</w:t>
            </w:r>
          </w:p>
          <w:p w14:paraId="5CACDDD3" w14:textId="77777777" w:rsidR="00953E40" w:rsidRDefault="00953E40">
            <w:pPr>
              <w:pStyle w:val="NormalWeb"/>
              <w:spacing w:before="0" w:beforeAutospacing="0" w:after="0" w:afterAutospacing="0"/>
            </w:pPr>
            <w:r>
              <w:rPr>
                <w:color w:val="000000"/>
                <w:sz w:val="22"/>
                <w:szCs w:val="22"/>
              </w:rPr>
              <w:t>Self-awareness (</w:t>
            </w:r>
            <w:r>
              <w:rPr>
                <w:i/>
                <w:iCs/>
                <w:color w:val="000000"/>
                <w:sz w:val="22"/>
                <w:szCs w:val="22"/>
              </w:rPr>
              <w:t>N</w:t>
            </w:r>
            <w:r>
              <w:rPr>
                <w:color w:val="000000"/>
                <w:sz w:val="22"/>
                <w:szCs w:val="22"/>
              </w:rPr>
              <w:t xml:space="preserve"> = 5)</w:t>
            </w:r>
          </w:p>
        </w:tc>
        <w:tc>
          <w:tcPr>
            <w:tcW w:w="4410" w:type="dxa"/>
            <w:tcMar>
              <w:top w:w="100" w:type="dxa"/>
              <w:left w:w="100" w:type="dxa"/>
              <w:bottom w:w="100" w:type="dxa"/>
              <w:right w:w="100" w:type="dxa"/>
            </w:tcMar>
            <w:hideMark/>
          </w:tcPr>
          <w:p w14:paraId="6EC6C17D" w14:textId="77777777" w:rsidR="00953E40" w:rsidRDefault="00953E40">
            <w:pPr>
              <w:pStyle w:val="NormalWeb"/>
              <w:spacing w:before="0" w:beforeAutospacing="0" w:after="0" w:afterAutospacing="0"/>
            </w:pPr>
            <w:r>
              <w:rPr>
                <w:i/>
                <w:iCs/>
                <w:color w:val="000000"/>
                <w:sz w:val="22"/>
                <w:szCs w:val="22"/>
              </w:rPr>
              <w:t>N/A</w:t>
            </w:r>
          </w:p>
        </w:tc>
      </w:tr>
      <w:tr w:rsidR="00953E40" w14:paraId="0BA38097" w14:textId="77777777" w:rsidTr="00696ECA">
        <w:tc>
          <w:tcPr>
            <w:tcW w:w="0" w:type="auto"/>
            <w:tcMar>
              <w:top w:w="100" w:type="dxa"/>
              <w:left w:w="100" w:type="dxa"/>
              <w:bottom w:w="100" w:type="dxa"/>
              <w:right w:w="100" w:type="dxa"/>
            </w:tcMar>
            <w:hideMark/>
          </w:tcPr>
          <w:p w14:paraId="5FBE7EF4" w14:textId="77777777" w:rsidR="00953E40" w:rsidRDefault="00953E40">
            <w:pPr>
              <w:pStyle w:val="NormalWeb"/>
              <w:spacing w:before="0" w:beforeAutospacing="0" w:after="0" w:afterAutospacing="0"/>
            </w:pPr>
            <w:r>
              <w:rPr>
                <w:color w:val="000000"/>
                <w:sz w:val="22"/>
                <w:szCs w:val="22"/>
              </w:rPr>
              <w:t>Knowledge</w:t>
            </w:r>
          </w:p>
        </w:tc>
        <w:tc>
          <w:tcPr>
            <w:tcW w:w="3649" w:type="dxa"/>
            <w:tcMar>
              <w:top w:w="100" w:type="dxa"/>
              <w:left w:w="100" w:type="dxa"/>
              <w:bottom w:w="100" w:type="dxa"/>
              <w:right w:w="100" w:type="dxa"/>
            </w:tcMar>
            <w:hideMark/>
          </w:tcPr>
          <w:p w14:paraId="2A1932CE" w14:textId="77777777" w:rsidR="00953E40" w:rsidRDefault="00953E40">
            <w:pPr>
              <w:pStyle w:val="NormalWeb"/>
              <w:spacing w:before="0" w:beforeAutospacing="0" w:after="0" w:afterAutospacing="0"/>
            </w:pPr>
            <w:r>
              <w:rPr>
                <w:color w:val="000000"/>
                <w:sz w:val="22"/>
                <w:szCs w:val="22"/>
              </w:rPr>
              <w:t>Counseling and human development</w:t>
            </w:r>
          </w:p>
          <w:p w14:paraId="17D83D96" w14:textId="77777777" w:rsidR="00696ECA" w:rsidRDefault="00696ECA">
            <w:pPr>
              <w:pStyle w:val="NormalWeb"/>
              <w:spacing w:before="0" w:beforeAutospacing="0" w:after="0" w:afterAutospacing="0"/>
              <w:rPr>
                <w:color w:val="000000"/>
                <w:sz w:val="22"/>
                <w:szCs w:val="22"/>
              </w:rPr>
            </w:pPr>
          </w:p>
          <w:p w14:paraId="1283623B" w14:textId="77777777" w:rsidR="00696ECA" w:rsidRDefault="00696ECA">
            <w:pPr>
              <w:pStyle w:val="NormalWeb"/>
              <w:spacing w:before="0" w:beforeAutospacing="0" w:after="0" w:afterAutospacing="0"/>
              <w:rPr>
                <w:color w:val="000000"/>
                <w:sz w:val="22"/>
                <w:szCs w:val="22"/>
              </w:rPr>
            </w:pPr>
          </w:p>
          <w:p w14:paraId="4D84B359" w14:textId="77777777" w:rsidR="00696ECA" w:rsidRDefault="00696ECA">
            <w:pPr>
              <w:pStyle w:val="NormalWeb"/>
              <w:spacing w:before="0" w:beforeAutospacing="0" w:after="0" w:afterAutospacing="0"/>
              <w:rPr>
                <w:color w:val="000000"/>
                <w:sz w:val="22"/>
                <w:szCs w:val="22"/>
              </w:rPr>
            </w:pPr>
          </w:p>
          <w:p w14:paraId="7629FC49" w14:textId="59BF47BD" w:rsidR="00953E40" w:rsidRDefault="00953E40" w:rsidP="00696ECA">
            <w:pPr>
              <w:pStyle w:val="NormalWeb"/>
              <w:spacing w:before="0" w:beforeAutospacing="0" w:after="0" w:afterAutospacing="0"/>
            </w:pPr>
            <w:r>
              <w:rPr>
                <w:color w:val="000000"/>
                <w:sz w:val="22"/>
                <w:szCs w:val="22"/>
              </w:rPr>
              <w:t>Education</w:t>
            </w:r>
          </w:p>
          <w:p w14:paraId="3E2B102E" w14:textId="77777777" w:rsidR="00696ECA" w:rsidRDefault="00696ECA">
            <w:pPr>
              <w:pStyle w:val="NormalWeb"/>
              <w:spacing w:before="0" w:beforeAutospacing="0" w:after="0" w:afterAutospacing="0"/>
              <w:rPr>
                <w:color w:val="000000"/>
                <w:sz w:val="22"/>
                <w:szCs w:val="22"/>
              </w:rPr>
            </w:pPr>
          </w:p>
          <w:p w14:paraId="694FB255" w14:textId="77777777" w:rsidR="00696ECA" w:rsidRDefault="00696ECA">
            <w:pPr>
              <w:pStyle w:val="NormalWeb"/>
              <w:spacing w:before="0" w:beforeAutospacing="0" w:after="0" w:afterAutospacing="0"/>
              <w:rPr>
                <w:color w:val="000000"/>
                <w:sz w:val="22"/>
                <w:szCs w:val="22"/>
              </w:rPr>
            </w:pPr>
          </w:p>
          <w:p w14:paraId="187A4D8E" w14:textId="77777777" w:rsidR="00696ECA" w:rsidRDefault="00696ECA">
            <w:pPr>
              <w:pStyle w:val="NormalWeb"/>
              <w:spacing w:before="0" w:beforeAutospacing="0" w:after="0" w:afterAutospacing="0"/>
              <w:rPr>
                <w:color w:val="000000"/>
                <w:sz w:val="22"/>
                <w:szCs w:val="22"/>
              </w:rPr>
            </w:pPr>
          </w:p>
          <w:p w14:paraId="7974655E" w14:textId="77777777" w:rsidR="00696ECA" w:rsidRDefault="00696ECA">
            <w:pPr>
              <w:pStyle w:val="NormalWeb"/>
              <w:spacing w:before="0" w:beforeAutospacing="0" w:after="0" w:afterAutospacing="0"/>
              <w:rPr>
                <w:color w:val="000000"/>
                <w:sz w:val="22"/>
                <w:szCs w:val="22"/>
              </w:rPr>
            </w:pPr>
          </w:p>
          <w:p w14:paraId="43C0748E" w14:textId="26FE00E0" w:rsidR="00953E40" w:rsidRDefault="00953E40">
            <w:pPr>
              <w:pStyle w:val="NormalWeb"/>
              <w:spacing w:before="0" w:beforeAutospacing="0" w:after="0" w:afterAutospacing="0"/>
            </w:pPr>
            <w:r>
              <w:rPr>
                <w:color w:val="000000"/>
                <w:sz w:val="22"/>
                <w:szCs w:val="22"/>
              </w:rPr>
              <w:t>Systems processes</w:t>
            </w:r>
          </w:p>
        </w:tc>
        <w:tc>
          <w:tcPr>
            <w:tcW w:w="4410" w:type="dxa"/>
            <w:tcMar>
              <w:top w:w="100" w:type="dxa"/>
              <w:left w:w="100" w:type="dxa"/>
              <w:bottom w:w="100" w:type="dxa"/>
              <w:right w:w="100" w:type="dxa"/>
            </w:tcMar>
            <w:hideMark/>
          </w:tcPr>
          <w:p w14:paraId="49444520" w14:textId="77777777" w:rsidR="00953E40" w:rsidRDefault="00953E40">
            <w:pPr>
              <w:pStyle w:val="NormalWeb"/>
              <w:spacing w:before="0" w:beforeAutospacing="0" w:after="0" w:afterAutospacing="0"/>
            </w:pPr>
            <w:r>
              <w:rPr>
                <w:color w:val="000000"/>
                <w:sz w:val="22"/>
                <w:szCs w:val="22"/>
              </w:rPr>
              <w:t>Change processes (</w:t>
            </w:r>
            <w:r>
              <w:rPr>
                <w:i/>
                <w:iCs/>
                <w:color w:val="000000"/>
                <w:sz w:val="22"/>
                <w:szCs w:val="22"/>
              </w:rPr>
              <w:t>N</w:t>
            </w:r>
            <w:r>
              <w:rPr>
                <w:color w:val="000000"/>
                <w:sz w:val="22"/>
                <w:szCs w:val="22"/>
              </w:rPr>
              <w:t xml:space="preserve"> = 2)</w:t>
            </w:r>
          </w:p>
          <w:p w14:paraId="5B1CB8C9" w14:textId="77777777" w:rsidR="00953E40" w:rsidRDefault="00953E40">
            <w:pPr>
              <w:pStyle w:val="NormalWeb"/>
              <w:spacing w:before="0" w:beforeAutospacing="0" w:after="0" w:afterAutospacing="0"/>
            </w:pPr>
            <w:r>
              <w:rPr>
                <w:color w:val="000000"/>
                <w:sz w:val="22"/>
                <w:szCs w:val="22"/>
              </w:rPr>
              <w:t>Human growth and development (</w:t>
            </w:r>
            <w:r>
              <w:rPr>
                <w:i/>
                <w:iCs/>
                <w:color w:val="000000"/>
                <w:sz w:val="22"/>
                <w:szCs w:val="22"/>
              </w:rPr>
              <w:t>N</w:t>
            </w:r>
            <w:r>
              <w:rPr>
                <w:color w:val="000000"/>
                <w:sz w:val="22"/>
                <w:szCs w:val="22"/>
              </w:rPr>
              <w:t xml:space="preserve"> = 5)</w:t>
            </w:r>
          </w:p>
          <w:p w14:paraId="62657DEB" w14:textId="57720C56" w:rsidR="00953E40" w:rsidRDefault="00953E40" w:rsidP="00696ECA">
            <w:pPr>
              <w:pStyle w:val="NormalWeb"/>
              <w:spacing w:before="0" w:beforeAutospacing="0" w:after="0" w:afterAutospacing="0"/>
              <w:rPr>
                <w:color w:val="000000"/>
                <w:sz w:val="22"/>
                <w:szCs w:val="22"/>
              </w:rPr>
            </w:pPr>
            <w:r>
              <w:rPr>
                <w:color w:val="000000"/>
                <w:sz w:val="22"/>
                <w:szCs w:val="22"/>
              </w:rPr>
              <w:t>Multicultural consideration (</w:t>
            </w:r>
            <w:r>
              <w:rPr>
                <w:i/>
                <w:iCs/>
                <w:color w:val="000000"/>
                <w:sz w:val="22"/>
                <w:szCs w:val="22"/>
              </w:rPr>
              <w:t>N</w:t>
            </w:r>
            <w:r>
              <w:rPr>
                <w:color w:val="000000"/>
                <w:sz w:val="22"/>
                <w:szCs w:val="22"/>
              </w:rPr>
              <w:t xml:space="preserve"> = </w:t>
            </w:r>
            <w:r w:rsidR="001D35A6">
              <w:rPr>
                <w:color w:val="000000"/>
                <w:sz w:val="22"/>
                <w:szCs w:val="22"/>
              </w:rPr>
              <w:t>3</w:t>
            </w:r>
            <w:r>
              <w:rPr>
                <w:color w:val="000000"/>
                <w:sz w:val="22"/>
                <w:szCs w:val="22"/>
              </w:rPr>
              <w:t>)</w:t>
            </w:r>
          </w:p>
          <w:p w14:paraId="310E40C6" w14:textId="77777777" w:rsidR="00696ECA" w:rsidRDefault="00696ECA" w:rsidP="00696ECA">
            <w:pPr>
              <w:pStyle w:val="NormalWeb"/>
              <w:spacing w:before="0" w:beforeAutospacing="0" w:after="0" w:afterAutospacing="0"/>
            </w:pPr>
          </w:p>
          <w:p w14:paraId="6A9C7A35" w14:textId="77777777" w:rsidR="00953E40" w:rsidRDefault="00953E40">
            <w:pPr>
              <w:pStyle w:val="NormalWeb"/>
              <w:spacing w:before="0" w:beforeAutospacing="0" w:after="0" w:afterAutospacing="0"/>
            </w:pPr>
            <w:r>
              <w:rPr>
                <w:color w:val="000000"/>
                <w:sz w:val="22"/>
                <w:szCs w:val="22"/>
              </w:rPr>
              <w:t>Educational law and policy (</w:t>
            </w:r>
            <w:r>
              <w:rPr>
                <w:i/>
                <w:iCs/>
                <w:color w:val="000000"/>
                <w:sz w:val="22"/>
                <w:szCs w:val="22"/>
              </w:rPr>
              <w:t>N</w:t>
            </w:r>
            <w:r>
              <w:rPr>
                <w:color w:val="000000"/>
                <w:sz w:val="22"/>
                <w:szCs w:val="22"/>
              </w:rPr>
              <w:t xml:space="preserve"> = 3)</w:t>
            </w:r>
          </w:p>
          <w:p w14:paraId="10093B4B" w14:textId="77777777" w:rsidR="00953E40" w:rsidRDefault="00953E40">
            <w:pPr>
              <w:pStyle w:val="NormalWeb"/>
              <w:spacing w:before="0" w:beforeAutospacing="0" w:after="0" w:afterAutospacing="0"/>
            </w:pPr>
            <w:r>
              <w:rPr>
                <w:color w:val="000000"/>
                <w:sz w:val="22"/>
                <w:szCs w:val="22"/>
              </w:rPr>
              <w:t>Education theories (</w:t>
            </w:r>
            <w:r>
              <w:rPr>
                <w:i/>
                <w:iCs/>
                <w:color w:val="000000"/>
                <w:sz w:val="22"/>
                <w:szCs w:val="22"/>
              </w:rPr>
              <w:t>N</w:t>
            </w:r>
            <w:r>
              <w:rPr>
                <w:color w:val="000000"/>
                <w:sz w:val="22"/>
                <w:szCs w:val="22"/>
              </w:rPr>
              <w:t xml:space="preserve"> = 3)</w:t>
            </w:r>
          </w:p>
          <w:p w14:paraId="4D345F46" w14:textId="77777777" w:rsidR="00953E40" w:rsidRDefault="00953E40">
            <w:pPr>
              <w:pStyle w:val="NormalWeb"/>
              <w:spacing w:before="0" w:beforeAutospacing="0" w:after="0" w:afterAutospacing="0"/>
            </w:pPr>
            <w:r>
              <w:rPr>
                <w:color w:val="000000"/>
                <w:sz w:val="22"/>
                <w:szCs w:val="22"/>
              </w:rPr>
              <w:t>Educational systems (</w:t>
            </w:r>
            <w:r>
              <w:rPr>
                <w:i/>
                <w:iCs/>
                <w:color w:val="000000"/>
                <w:sz w:val="22"/>
                <w:szCs w:val="22"/>
              </w:rPr>
              <w:t>N</w:t>
            </w:r>
            <w:r>
              <w:rPr>
                <w:color w:val="000000"/>
                <w:sz w:val="22"/>
                <w:szCs w:val="22"/>
              </w:rPr>
              <w:t xml:space="preserve"> = 7)</w:t>
            </w:r>
          </w:p>
          <w:p w14:paraId="10FFCEC9" w14:textId="0AD7B5E3" w:rsidR="00953E40" w:rsidRDefault="00953E40" w:rsidP="00696ECA">
            <w:pPr>
              <w:pStyle w:val="NormalWeb"/>
              <w:spacing w:before="0" w:beforeAutospacing="0" w:after="0" w:afterAutospacing="0"/>
              <w:rPr>
                <w:color w:val="000000"/>
                <w:sz w:val="22"/>
                <w:szCs w:val="22"/>
              </w:rPr>
            </w:pPr>
            <w:r>
              <w:rPr>
                <w:color w:val="000000"/>
                <w:sz w:val="22"/>
                <w:szCs w:val="22"/>
              </w:rPr>
              <w:t>Accessing resources and opportunities (</w:t>
            </w:r>
            <w:r>
              <w:rPr>
                <w:i/>
                <w:iCs/>
                <w:color w:val="000000"/>
                <w:sz w:val="22"/>
                <w:szCs w:val="22"/>
              </w:rPr>
              <w:t>N</w:t>
            </w:r>
            <w:r>
              <w:rPr>
                <w:color w:val="000000"/>
                <w:sz w:val="22"/>
                <w:szCs w:val="22"/>
              </w:rPr>
              <w:t xml:space="preserve"> = 3)</w:t>
            </w:r>
          </w:p>
          <w:p w14:paraId="3AEC94BB" w14:textId="77777777" w:rsidR="00696ECA" w:rsidRDefault="00696ECA" w:rsidP="00696ECA">
            <w:pPr>
              <w:pStyle w:val="NormalWeb"/>
              <w:spacing w:before="0" w:beforeAutospacing="0" w:after="0" w:afterAutospacing="0"/>
            </w:pPr>
          </w:p>
          <w:p w14:paraId="40ACC112" w14:textId="1415D55B" w:rsidR="00953E40" w:rsidRDefault="00953E40">
            <w:pPr>
              <w:pStyle w:val="NormalWeb"/>
              <w:spacing w:before="0" w:beforeAutospacing="0" w:after="0" w:afterAutospacing="0"/>
            </w:pPr>
            <w:r>
              <w:rPr>
                <w:color w:val="000000"/>
                <w:sz w:val="22"/>
                <w:szCs w:val="22"/>
              </w:rPr>
              <w:t>Systemic advocacy (</w:t>
            </w:r>
            <w:r>
              <w:rPr>
                <w:i/>
                <w:iCs/>
                <w:color w:val="000000"/>
                <w:sz w:val="22"/>
                <w:szCs w:val="22"/>
              </w:rPr>
              <w:t>N</w:t>
            </w:r>
            <w:r>
              <w:rPr>
                <w:color w:val="000000"/>
                <w:sz w:val="22"/>
                <w:szCs w:val="22"/>
              </w:rPr>
              <w:t xml:space="preserve"> = </w:t>
            </w:r>
            <w:r w:rsidR="001D35A6">
              <w:rPr>
                <w:color w:val="000000"/>
                <w:sz w:val="22"/>
                <w:szCs w:val="22"/>
              </w:rPr>
              <w:t>3</w:t>
            </w:r>
            <w:r>
              <w:rPr>
                <w:color w:val="000000"/>
                <w:sz w:val="22"/>
                <w:szCs w:val="22"/>
              </w:rPr>
              <w:t>)</w:t>
            </w:r>
          </w:p>
          <w:p w14:paraId="3E77B764" w14:textId="77777777" w:rsidR="00953E40" w:rsidRDefault="00953E40">
            <w:pPr>
              <w:pStyle w:val="NormalWeb"/>
              <w:spacing w:before="0" w:beforeAutospacing="0" w:after="0" w:afterAutospacing="0"/>
            </w:pPr>
            <w:r>
              <w:rPr>
                <w:color w:val="000000"/>
                <w:sz w:val="22"/>
                <w:szCs w:val="22"/>
              </w:rPr>
              <w:t>Systemic impacts on individuals (</w:t>
            </w:r>
            <w:r>
              <w:rPr>
                <w:i/>
                <w:iCs/>
                <w:color w:val="000000"/>
                <w:sz w:val="22"/>
                <w:szCs w:val="22"/>
              </w:rPr>
              <w:t>N</w:t>
            </w:r>
            <w:r>
              <w:rPr>
                <w:color w:val="000000"/>
                <w:sz w:val="22"/>
                <w:szCs w:val="22"/>
              </w:rPr>
              <w:t xml:space="preserve"> = 3)</w:t>
            </w:r>
          </w:p>
          <w:p w14:paraId="11C347BB" w14:textId="583E4DFE" w:rsidR="00953E40" w:rsidRDefault="00953E40">
            <w:pPr>
              <w:pStyle w:val="NormalWeb"/>
              <w:spacing w:before="0" w:beforeAutospacing="0" w:after="0" w:afterAutospacing="0"/>
            </w:pPr>
            <w:r>
              <w:rPr>
                <w:color w:val="000000"/>
                <w:sz w:val="22"/>
                <w:szCs w:val="22"/>
              </w:rPr>
              <w:t>Systems theories (</w:t>
            </w:r>
            <w:r>
              <w:rPr>
                <w:i/>
                <w:iCs/>
                <w:color w:val="000000"/>
                <w:sz w:val="22"/>
                <w:szCs w:val="22"/>
              </w:rPr>
              <w:t>N</w:t>
            </w:r>
            <w:r>
              <w:rPr>
                <w:color w:val="000000"/>
                <w:sz w:val="22"/>
                <w:szCs w:val="22"/>
              </w:rPr>
              <w:t xml:space="preserve"> = </w:t>
            </w:r>
            <w:r w:rsidR="001D35A6">
              <w:rPr>
                <w:color w:val="000000"/>
                <w:sz w:val="22"/>
                <w:szCs w:val="22"/>
              </w:rPr>
              <w:t>2)</w:t>
            </w:r>
          </w:p>
        </w:tc>
      </w:tr>
      <w:tr w:rsidR="00953E40" w14:paraId="2DCD3427" w14:textId="77777777" w:rsidTr="00696ECA">
        <w:tc>
          <w:tcPr>
            <w:tcW w:w="0" w:type="auto"/>
            <w:tcMar>
              <w:top w:w="100" w:type="dxa"/>
              <w:left w:w="100" w:type="dxa"/>
              <w:bottom w:w="100" w:type="dxa"/>
              <w:right w:w="100" w:type="dxa"/>
            </w:tcMar>
            <w:hideMark/>
          </w:tcPr>
          <w:p w14:paraId="1A88E86A" w14:textId="77777777" w:rsidR="00953E40" w:rsidRDefault="00953E40">
            <w:pPr>
              <w:pStyle w:val="NormalWeb"/>
              <w:spacing w:before="0" w:beforeAutospacing="0" w:after="0" w:afterAutospacing="0"/>
            </w:pPr>
            <w:r>
              <w:rPr>
                <w:color w:val="000000"/>
                <w:sz w:val="22"/>
                <w:szCs w:val="22"/>
              </w:rPr>
              <w:t>Skills</w:t>
            </w:r>
          </w:p>
        </w:tc>
        <w:tc>
          <w:tcPr>
            <w:tcW w:w="3649" w:type="dxa"/>
            <w:tcMar>
              <w:top w:w="100" w:type="dxa"/>
              <w:left w:w="100" w:type="dxa"/>
              <w:bottom w:w="100" w:type="dxa"/>
              <w:right w:w="100" w:type="dxa"/>
            </w:tcMar>
            <w:hideMark/>
          </w:tcPr>
          <w:p w14:paraId="3627DF50" w14:textId="15D2745F" w:rsidR="00953E40" w:rsidRDefault="00953E40" w:rsidP="00696ECA">
            <w:pPr>
              <w:pStyle w:val="NormalWeb"/>
              <w:spacing w:before="0" w:beforeAutospacing="0" w:after="0" w:afterAutospacing="0"/>
              <w:rPr>
                <w:color w:val="000000"/>
                <w:sz w:val="22"/>
                <w:szCs w:val="22"/>
              </w:rPr>
            </w:pPr>
            <w:r>
              <w:rPr>
                <w:color w:val="000000"/>
                <w:sz w:val="22"/>
                <w:szCs w:val="22"/>
              </w:rPr>
              <w:t xml:space="preserve">Assess and </w:t>
            </w:r>
            <w:proofErr w:type="gramStart"/>
            <w:r>
              <w:rPr>
                <w:color w:val="000000"/>
                <w:sz w:val="22"/>
                <w:szCs w:val="22"/>
              </w:rPr>
              <w:t>evaluate</w:t>
            </w:r>
            <w:proofErr w:type="gramEnd"/>
          </w:p>
          <w:p w14:paraId="038CE91C" w14:textId="77777777" w:rsidR="00696ECA" w:rsidRDefault="00696ECA" w:rsidP="00696ECA">
            <w:pPr>
              <w:pStyle w:val="NormalWeb"/>
              <w:spacing w:before="0" w:beforeAutospacing="0" w:after="0" w:afterAutospacing="0"/>
              <w:rPr>
                <w:color w:val="000000"/>
                <w:sz w:val="22"/>
                <w:szCs w:val="22"/>
              </w:rPr>
            </w:pPr>
          </w:p>
          <w:p w14:paraId="19EEFF7D" w14:textId="77777777" w:rsidR="00696ECA" w:rsidRDefault="00696ECA" w:rsidP="00696ECA">
            <w:pPr>
              <w:pStyle w:val="NormalWeb"/>
              <w:spacing w:before="0" w:beforeAutospacing="0" w:after="0" w:afterAutospacing="0"/>
              <w:rPr>
                <w:color w:val="000000"/>
                <w:sz w:val="22"/>
                <w:szCs w:val="22"/>
              </w:rPr>
            </w:pPr>
          </w:p>
          <w:p w14:paraId="32FEBECC" w14:textId="77777777" w:rsidR="00696ECA" w:rsidRDefault="00696ECA" w:rsidP="00696ECA">
            <w:pPr>
              <w:pStyle w:val="NormalWeb"/>
              <w:spacing w:before="0" w:beforeAutospacing="0" w:after="0" w:afterAutospacing="0"/>
            </w:pPr>
          </w:p>
          <w:p w14:paraId="74F951FB" w14:textId="0C30E62E" w:rsidR="00953E40" w:rsidRDefault="00953E40" w:rsidP="00696ECA">
            <w:pPr>
              <w:pStyle w:val="NormalWeb"/>
              <w:spacing w:before="0" w:beforeAutospacing="0" w:after="0" w:afterAutospacing="0"/>
              <w:rPr>
                <w:color w:val="000000"/>
                <w:sz w:val="22"/>
                <w:szCs w:val="22"/>
              </w:rPr>
            </w:pPr>
            <w:r>
              <w:rPr>
                <w:color w:val="000000"/>
                <w:sz w:val="22"/>
                <w:szCs w:val="22"/>
              </w:rPr>
              <w:t>Collaborat</w:t>
            </w:r>
            <w:r w:rsidR="00696ECA">
              <w:rPr>
                <w:color w:val="000000"/>
                <w:sz w:val="22"/>
                <w:szCs w:val="22"/>
              </w:rPr>
              <w:t>e</w:t>
            </w:r>
          </w:p>
          <w:p w14:paraId="1E84E1AA" w14:textId="77777777" w:rsidR="00696ECA" w:rsidRDefault="00696ECA" w:rsidP="00696ECA">
            <w:pPr>
              <w:pStyle w:val="NormalWeb"/>
              <w:spacing w:before="0" w:beforeAutospacing="0" w:after="0" w:afterAutospacing="0"/>
              <w:rPr>
                <w:color w:val="000000"/>
                <w:sz w:val="22"/>
                <w:szCs w:val="22"/>
              </w:rPr>
            </w:pPr>
          </w:p>
          <w:p w14:paraId="16526096" w14:textId="77777777" w:rsidR="00696ECA" w:rsidRDefault="00696ECA" w:rsidP="00696ECA">
            <w:pPr>
              <w:pStyle w:val="NormalWeb"/>
              <w:spacing w:before="0" w:beforeAutospacing="0" w:after="0" w:afterAutospacing="0"/>
              <w:rPr>
                <w:color w:val="000000"/>
                <w:sz w:val="22"/>
                <w:szCs w:val="22"/>
              </w:rPr>
            </w:pPr>
          </w:p>
          <w:p w14:paraId="29681B6B" w14:textId="77777777" w:rsidR="00696ECA" w:rsidRDefault="00696ECA" w:rsidP="00696ECA">
            <w:pPr>
              <w:pStyle w:val="NormalWeb"/>
              <w:spacing w:before="0" w:beforeAutospacing="0" w:after="0" w:afterAutospacing="0"/>
              <w:rPr>
                <w:color w:val="000000"/>
                <w:sz w:val="22"/>
                <w:szCs w:val="22"/>
              </w:rPr>
            </w:pPr>
          </w:p>
          <w:p w14:paraId="418268ED" w14:textId="77777777" w:rsidR="00696ECA" w:rsidRDefault="00696ECA" w:rsidP="00696ECA">
            <w:pPr>
              <w:pStyle w:val="NormalWeb"/>
              <w:spacing w:before="0" w:beforeAutospacing="0" w:after="0" w:afterAutospacing="0"/>
            </w:pPr>
          </w:p>
          <w:p w14:paraId="0B9A6B7C" w14:textId="06084198" w:rsidR="00953E40" w:rsidRPr="00E97724" w:rsidRDefault="00953E40" w:rsidP="00696ECA">
            <w:pPr>
              <w:pStyle w:val="NormalWeb"/>
              <w:spacing w:before="0" w:beforeAutospacing="0" w:after="0" w:afterAutospacing="0"/>
              <w:rPr>
                <w:color w:val="000000"/>
                <w:sz w:val="22"/>
                <w:szCs w:val="22"/>
              </w:rPr>
            </w:pPr>
            <w:r>
              <w:rPr>
                <w:color w:val="000000"/>
                <w:sz w:val="22"/>
                <w:szCs w:val="22"/>
              </w:rPr>
              <w:t>Empower others</w:t>
            </w:r>
          </w:p>
        </w:tc>
        <w:tc>
          <w:tcPr>
            <w:tcW w:w="4410" w:type="dxa"/>
            <w:tcMar>
              <w:top w:w="100" w:type="dxa"/>
              <w:left w:w="100" w:type="dxa"/>
              <w:bottom w:w="100" w:type="dxa"/>
              <w:right w:w="100" w:type="dxa"/>
            </w:tcMar>
            <w:hideMark/>
          </w:tcPr>
          <w:p w14:paraId="3E1A29FF" w14:textId="1D2C8FDC" w:rsidR="00953E40" w:rsidRDefault="00953E40">
            <w:pPr>
              <w:pStyle w:val="NormalWeb"/>
              <w:spacing w:before="0" w:beforeAutospacing="0" w:after="0" w:afterAutospacing="0"/>
            </w:pPr>
            <w:r>
              <w:rPr>
                <w:color w:val="000000"/>
                <w:sz w:val="22"/>
                <w:szCs w:val="22"/>
              </w:rPr>
              <w:t>Set goals and create progress (</w:t>
            </w:r>
            <w:r>
              <w:rPr>
                <w:i/>
                <w:iCs/>
                <w:color w:val="000000"/>
                <w:sz w:val="22"/>
                <w:szCs w:val="22"/>
              </w:rPr>
              <w:t>N</w:t>
            </w:r>
            <w:r>
              <w:rPr>
                <w:color w:val="000000"/>
                <w:sz w:val="22"/>
                <w:szCs w:val="22"/>
              </w:rPr>
              <w:t xml:space="preserve"> = </w:t>
            </w:r>
            <w:r w:rsidR="009156BB">
              <w:rPr>
                <w:color w:val="000000"/>
                <w:sz w:val="22"/>
                <w:szCs w:val="22"/>
              </w:rPr>
              <w:t>2</w:t>
            </w:r>
            <w:r>
              <w:rPr>
                <w:color w:val="000000"/>
                <w:sz w:val="22"/>
                <w:szCs w:val="22"/>
              </w:rPr>
              <w:t>)</w:t>
            </w:r>
          </w:p>
          <w:p w14:paraId="0CC9ED16" w14:textId="77777777" w:rsidR="00953E40" w:rsidRDefault="00953E40">
            <w:pPr>
              <w:pStyle w:val="NormalWeb"/>
              <w:spacing w:before="0" w:beforeAutospacing="0" w:after="0" w:afterAutospacing="0"/>
            </w:pPr>
            <w:r>
              <w:rPr>
                <w:color w:val="000000"/>
                <w:sz w:val="22"/>
                <w:szCs w:val="22"/>
              </w:rPr>
              <w:t>Evaluate their practices (</w:t>
            </w:r>
            <w:r>
              <w:rPr>
                <w:i/>
                <w:iCs/>
                <w:color w:val="000000"/>
                <w:sz w:val="22"/>
                <w:szCs w:val="22"/>
              </w:rPr>
              <w:t>N</w:t>
            </w:r>
            <w:r>
              <w:rPr>
                <w:color w:val="000000"/>
                <w:sz w:val="22"/>
                <w:szCs w:val="22"/>
              </w:rPr>
              <w:t xml:space="preserve"> = 4)</w:t>
            </w:r>
          </w:p>
          <w:p w14:paraId="43D907E9" w14:textId="0161B8BE" w:rsidR="00953E40" w:rsidRDefault="00953E40" w:rsidP="00696ECA">
            <w:pPr>
              <w:pStyle w:val="NormalWeb"/>
              <w:spacing w:before="0" w:beforeAutospacing="0" w:after="0" w:afterAutospacing="0"/>
              <w:rPr>
                <w:color w:val="000000"/>
                <w:sz w:val="22"/>
                <w:szCs w:val="22"/>
              </w:rPr>
            </w:pPr>
            <w:r>
              <w:rPr>
                <w:color w:val="000000"/>
                <w:sz w:val="22"/>
                <w:szCs w:val="22"/>
              </w:rPr>
              <w:t>Analyze systems (</w:t>
            </w:r>
            <w:r>
              <w:rPr>
                <w:i/>
                <w:iCs/>
                <w:color w:val="000000"/>
                <w:sz w:val="22"/>
                <w:szCs w:val="22"/>
              </w:rPr>
              <w:t>N</w:t>
            </w:r>
            <w:r>
              <w:rPr>
                <w:color w:val="000000"/>
                <w:sz w:val="22"/>
                <w:szCs w:val="22"/>
              </w:rPr>
              <w:t xml:space="preserve"> = 4)</w:t>
            </w:r>
          </w:p>
          <w:p w14:paraId="1A4ADBDD" w14:textId="77777777" w:rsidR="00696ECA" w:rsidRDefault="00696ECA" w:rsidP="00696ECA">
            <w:pPr>
              <w:pStyle w:val="NormalWeb"/>
              <w:spacing w:before="0" w:beforeAutospacing="0" w:after="0" w:afterAutospacing="0"/>
            </w:pPr>
          </w:p>
          <w:p w14:paraId="78114045" w14:textId="77777777" w:rsidR="00953E40" w:rsidRDefault="00953E40">
            <w:pPr>
              <w:pStyle w:val="NormalWeb"/>
              <w:spacing w:before="0" w:beforeAutospacing="0" w:after="0" w:afterAutospacing="0"/>
            </w:pPr>
            <w:r>
              <w:rPr>
                <w:color w:val="000000"/>
                <w:sz w:val="22"/>
                <w:szCs w:val="22"/>
              </w:rPr>
              <w:t>Build relationships with systemic change partners (</w:t>
            </w:r>
            <w:r>
              <w:rPr>
                <w:i/>
                <w:iCs/>
                <w:color w:val="000000"/>
                <w:sz w:val="22"/>
                <w:szCs w:val="22"/>
              </w:rPr>
              <w:t>N</w:t>
            </w:r>
            <w:r>
              <w:rPr>
                <w:color w:val="000000"/>
                <w:sz w:val="22"/>
                <w:szCs w:val="22"/>
              </w:rPr>
              <w:t xml:space="preserve"> = 8)</w:t>
            </w:r>
          </w:p>
          <w:p w14:paraId="48DB93F9" w14:textId="77777777" w:rsidR="00953E40" w:rsidRDefault="00953E40">
            <w:pPr>
              <w:pStyle w:val="NormalWeb"/>
              <w:spacing w:before="0" w:beforeAutospacing="0" w:after="0" w:afterAutospacing="0"/>
            </w:pPr>
            <w:r>
              <w:rPr>
                <w:color w:val="000000"/>
                <w:sz w:val="22"/>
                <w:szCs w:val="22"/>
              </w:rPr>
              <w:t>Listen to the needs of others (</w:t>
            </w:r>
            <w:r>
              <w:rPr>
                <w:i/>
                <w:iCs/>
                <w:color w:val="000000"/>
                <w:sz w:val="22"/>
                <w:szCs w:val="22"/>
              </w:rPr>
              <w:t>N</w:t>
            </w:r>
            <w:r>
              <w:rPr>
                <w:color w:val="000000"/>
                <w:sz w:val="22"/>
                <w:szCs w:val="22"/>
              </w:rPr>
              <w:t xml:space="preserve"> = 6)</w:t>
            </w:r>
          </w:p>
          <w:p w14:paraId="6A4FEFBB" w14:textId="71EA6A61" w:rsidR="00953E40" w:rsidRDefault="00953E40" w:rsidP="00696ECA">
            <w:pPr>
              <w:pStyle w:val="NormalWeb"/>
              <w:spacing w:before="0" w:beforeAutospacing="0" w:after="0" w:afterAutospacing="0"/>
              <w:rPr>
                <w:color w:val="000000"/>
                <w:sz w:val="22"/>
                <w:szCs w:val="22"/>
              </w:rPr>
            </w:pPr>
            <w:r>
              <w:rPr>
                <w:color w:val="000000"/>
                <w:sz w:val="22"/>
                <w:szCs w:val="22"/>
              </w:rPr>
              <w:t>Seek consultation from others (</w:t>
            </w:r>
            <w:r>
              <w:rPr>
                <w:i/>
                <w:iCs/>
                <w:color w:val="000000"/>
                <w:sz w:val="22"/>
                <w:szCs w:val="22"/>
              </w:rPr>
              <w:t>N</w:t>
            </w:r>
            <w:r>
              <w:rPr>
                <w:color w:val="000000"/>
                <w:sz w:val="22"/>
                <w:szCs w:val="22"/>
              </w:rPr>
              <w:t xml:space="preserve"> = 3)</w:t>
            </w:r>
          </w:p>
          <w:p w14:paraId="2046E0F9" w14:textId="77777777" w:rsidR="00696ECA" w:rsidRDefault="00696ECA" w:rsidP="00696ECA">
            <w:pPr>
              <w:pStyle w:val="NormalWeb"/>
              <w:spacing w:before="0" w:beforeAutospacing="0" w:after="0" w:afterAutospacing="0"/>
            </w:pPr>
          </w:p>
          <w:p w14:paraId="04578D1D" w14:textId="05C91D05" w:rsidR="00953E40" w:rsidRDefault="00953E40">
            <w:pPr>
              <w:pStyle w:val="NormalWeb"/>
              <w:spacing w:before="0" w:beforeAutospacing="0" w:after="0" w:afterAutospacing="0"/>
            </w:pPr>
            <w:r>
              <w:rPr>
                <w:color w:val="000000"/>
                <w:sz w:val="22"/>
                <w:szCs w:val="22"/>
              </w:rPr>
              <w:t>Encourage others (</w:t>
            </w:r>
            <w:r>
              <w:rPr>
                <w:i/>
                <w:iCs/>
                <w:color w:val="000000"/>
                <w:sz w:val="22"/>
                <w:szCs w:val="22"/>
              </w:rPr>
              <w:t>N</w:t>
            </w:r>
            <w:r>
              <w:rPr>
                <w:color w:val="000000"/>
                <w:sz w:val="22"/>
                <w:szCs w:val="22"/>
              </w:rPr>
              <w:t xml:space="preserve"> = 3)</w:t>
            </w:r>
          </w:p>
        </w:tc>
      </w:tr>
      <w:tr w:rsidR="00E97724" w14:paraId="7F4D793C" w14:textId="77777777" w:rsidTr="007D17E4">
        <w:tc>
          <w:tcPr>
            <w:tcW w:w="4950" w:type="dxa"/>
            <w:gridSpan w:val="2"/>
            <w:tcMar>
              <w:top w:w="100" w:type="dxa"/>
              <w:left w:w="100" w:type="dxa"/>
              <w:bottom w:w="100" w:type="dxa"/>
              <w:right w:w="100" w:type="dxa"/>
            </w:tcMar>
          </w:tcPr>
          <w:p w14:paraId="49462163" w14:textId="5875FA00" w:rsidR="00E97724" w:rsidRPr="00E97724" w:rsidRDefault="00E97724" w:rsidP="00696ECA">
            <w:pPr>
              <w:pStyle w:val="NormalWeb"/>
              <w:spacing w:before="0" w:beforeAutospacing="0" w:after="0" w:afterAutospacing="0"/>
              <w:rPr>
                <w:b/>
                <w:bCs/>
                <w:color w:val="000000"/>
                <w:sz w:val="22"/>
                <w:szCs w:val="22"/>
              </w:rPr>
            </w:pPr>
            <w:r w:rsidRPr="00E97724">
              <w:rPr>
                <w:b/>
                <w:bCs/>
                <w:color w:val="000000"/>
              </w:rPr>
              <w:lastRenderedPageBreak/>
              <w:t>Table F.1 Continued</w:t>
            </w:r>
          </w:p>
        </w:tc>
        <w:tc>
          <w:tcPr>
            <w:tcW w:w="4410" w:type="dxa"/>
            <w:tcMar>
              <w:top w:w="100" w:type="dxa"/>
              <w:left w:w="100" w:type="dxa"/>
              <w:bottom w:w="100" w:type="dxa"/>
              <w:right w:w="100" w:type="dxa"/>
            </w:tcMar>
          </w:tcPr>
          <w:p w14:paraId="227BB7F8" w14:textId="77777777" w:rsidR="00E97724" w:rsidRDefault="00E97724">
            <w:pPr>
              <w:pStyle w:val="NormalWeb"/>
              <w:spacing w:before="0" w:beforeAutospacing="0" w:after="0" w:afterAutospacing="0"/>
              <w:rPr>
                <w:color w:val="000000"/>
                <w:sz w:val="22"/>
                <w:szCs w:val="22"/>
              </w:rPr>
            </w:pPr>
          </w:p>
        </w:tc>
      </w:tr>
      <w:tr w:rsidR="00E97724" w14:paraId="3C1C87AB" w14:textId="77777777" w:rsidTr="00696ECA">
        <w:tc>
          <w:tcPr>
            <w:tcW w:w="0" w:type="auto"/>
            <w:tcMar>
              <w:top w:w="100" w:type="dxa"/>
              <w:left w:w="100" w:type="dxa"/>
              <w:bottom w:w="100" w:type="dxa"/>
              <w:right w:w="100" w:type="dxa"/>
            </w:tcMar>
          </w:tcPr>
          <w:p w14:paraId="5ED7FC8E" w14:textId="62FEE3C8" w:rsidR="00E97724" w:rsidRDefault="005B79AC">
            <w:pPr>
              <w:pStyle w:val="NormalWeb"/>
              <w:spacing w:before="0" w:beforeAutospacing="0" w:after="0" w:afterAutospacing="0"/>
              <w:rPr>
                <w:color w:val="000000"/>
                <w:sz w:val="22"/>
                <w:szCs w:val="22"/>
              </w:rPr>
            </w:pPr>
            <w:r>
              <w:rPr>
                <w:color w:val="000000"/>
                <w:sz w:val="22"/>
                <w:szCs w:val="22"/>
              </w:rPr>
              <w:t>Skills (cont.)</w:t>
            </w:r>
          </w:p>
        </w:tc>
        <w:tc>
          <w:tcPr>
            <w:tcW w:w="3649" w:type="dxa"/>
            <w:tcMar>
              <w:top w:w="100" w:type="dxa"/>
              <w:left w:w="100" w:type="dxa"/>
              <w:bottom w:w="100" w:type="dxa"/>
              <w:right w:w="100" w:type="dxa"/>
            </w:tcMar>
          </w:tcPr>
          <w:p w14:paraId="1A9BF687" w14:textId="77777777" w:rsidR="00E97724" w:rsidRDefault="00E97724" w:rsidP="00696ECA">
            <w:pPr>
              <w:pStyle w:val="NormalWeb"/>
              <w:spacing w:before="0" w:beforeAutospacing="0" w:after="0" w:afterAutospacing="0"/>
              <w:rPr>
                <w:color w:val="000000"/>
                <w:sz w:val="22"/>
                <w:szCs w:val="22"/>
              </w:rPr>
            </w:pPr>
            <w:r>
              <w:rPr>
                <w:color w:val="000000"/>
                <w:sz w:val="22"/>
                <w:szCs w:val="22"/>
              </w:rPr>
              <w:t>Empower others (cont.)</w:t>
            </w:r>
          </w:p>
          <w:p w14:paraId="6C0D4108" w14:textId="77777777" w:rsidR="00E97724" w:rsidRDefault="00E97724" w:rsidP="00696ECA">
            <w:pPr>
              <w:pStyle w:val="NormalWeb"/>
              <w:spacing w:before="0" w:beforeAutospacing="0" w:after="0" w:afterAutospacing="0"/>
              <w:rPr>
                <w:color w:val="000000"/>
                <w:sz w:val="22"/>
                <w:szCs w:val="22"/>
              </w:rPr>
            </w:pPr>
          </w:p>
          <w:p w14:paraId="24794A3D" w14:textId="77777777" w:rsidR="00E97724" w:rsidRDefault="00E97724" w:rsidP="00696ECA">
            <w:pPr>
              <w:pStyle w:val="NormalWeb"/>
              <w:spacing w:before="0" w:beforeAutospacing="0" w:after="0" w:afterAutospacing="0"/>
              <w:rPr>
                <w:color w:val="000000"/>
                <w:sz w:val="22"/>
                <w:szCs w:val="22"/>
              </w:rPr>
            </w:pPr>
          </w:p>
          <w:p w14:paraId="1F00BFC9" w14:textId="5C21C4A6" w:rsidR="00E97724" w:rsidRDefault="00E97724" w:rsidP="00696ECA">
            <w:pPr>
              <w:pStyle w:val="NormalWeb"/>
              <w:spacing w:before="0" w:beforeAutospacing="0" w:after="0" w:afterAutospacing="0"/>
              <w:rPr>
                <w:color w:val="000000"/>
                <w:sz w:val="22"/>
                <w:szCs w:val="22"/>
              </w:rPr>
            </w:pPr>
            <w:r>
              <w:rPr>
                <w:color w:val="000000"/>
                <w:sz w:val="22"/>
                <w:szCs w:val="22"/>
              </w:rPr>
              <w:t>Advocate</w:t>
            </w:r>
          </w:p>
        </w:tc>
        <w:tc>
          <w:tcPr>
            <w:tcW w:w="4410" w:type="dxa"/>
            <w:tcMar>
              <w:top w:w="100" w:type="dxa"/>
              <w:left w:w="100" w:type="dxa"/>
              <w:bottom w:w="100" w:type="dxa"/>
              <w:right w:w="100" w:type="dxa"/>
            </w:tcMar>
          </w:tcPr>
          <w:p w14:paraId="4E44DD17" w14:textId="77777777" w:rsidR="00E97724" w:rsidRDefault="00E97724" w:rsidP="00E97724">
            <w:pPr>
              <w:pStyle w:val="NormalWeb"/>
              <w:spacing w:before="0" w:beforeAutospacing="0" w:after="0" w:afterAutospacing="0"/>
            </w:pPr>
            <w:r>
              <w:rPr>
                <w:color w:val="000000"/>
                <w:sz w:val="22"/>
                <w:szCs w:val="22"/>
              </w:rPr>
              <w:t>Organize people into action (</w:t>
            </w:r>
            <w:r>
              <w:rPr>
                <w:i/>
                <w:iCs/>
                <w:color w:val="000000"/>
                <w:sz w:val="22"/>
                <w:szCs w:val="22"/>
              </w:rPr>
              <w:t>N</w:t>
            </w:r>
            <w:r>
              <w:rPr>
                <w:color w:val="000000"/>
                <w:sz w:val="22"/>
                <w:szCs w:val="22"/>
              </w:rPr>
              <w:t xml:space="preserve"> = 6)</w:t>
            </w:r>
          </w:p>
          <w:p w14:paraId="42E28B14" w14:textId="77777777" w:rsidR="00E97724" w:rsidRDefault="00E97724" w:rsidP="00E97724">
            <w:pPr>
              <w:pStyle w:val="NormalWeb"/>
              <w:spacing w:before="0" w:beforeAutospacing="0" w:after="0" w:afterAutospacing="0"/>
              <w:rPr>
                <w:color w:val="000000"/>
                <w:sz w:val="22"/>
                <w:szCs w:val="22"/>
              </w:rPr>
            </w:pPr>
            <w:r>
              <w:rPr>
                <w:color w:val="000000"/>
                <w:sz w:val="22"/>
                <w:szCs w:val="22"/>
              </w:rPr>
              <w:t>Recognize needs of others (</w:t>
            </w:r>
            <w:r>
              <w:rPr>
                <w:i/>
                <w:iCs/>
                <w:color w:val="000000"/>
                <w:sz w:val="22"/>
                <w:szCs w:val="22"/>
              </w:rPr>
              <w:t>N</w:t>
            </w:r>
            <w:r>
              <w:rPr>
                <w:color w:val="000000"/>
                <w:sz w:val="22"/>
                <w:szCs w:val="22"/>
              </w:rPr>
              <w:t xml:space="preserve"> = 3)</w:t>
            </w:r>
          </w:p>
          <w:p w14:paraId="07FE624C" w14:textId="77777777" w:rsidR="00E97724" w:rsidRPr="00696ECA" w:rsidRDefault="00E97724" w:rsidP="00E97724">
            <w:pPr>
              <w:pStyle w:val="NormalWeb"/>
              <w:spacing w:before="0" w:beforeAutospacing="0" w:after="0" w:afterAutospacing="0"/>
              <w:rPr>
                <w:color w:val="000000"/>
                <w:sz w:val="22"/>
                <w:szCs w:val="22"/>
              </w:rPr>
            </w:pPr>
          </w:p>
          <w:p w14:paraId="450DC3E4" w14:textId="77777777" w:rsidR="00E97724" w:rsidRDefault="00E97724" w:rsidP="00E97724">
            <w:pPr>
              <w:pStyle w:val="NormalWeb"/>
              <w:spacing w:before="0" w:beforeAutospacing="0" w:after="0" w:afterAutospacing="0"/>
            </w:pPr>
            <w:r>
              <w:rPr>
                <w:color w:val="000000"/>
                <w:sz w:val="22"/>
                <w:szCs w:val="22"/>
              </w:rPr>
              <w:t>Challenge the status quo (</w:t>
            </w:r>
            <w:r>
              <w:rPr>
                <w:i/>
                <w:iCs/>
                <w:color w:val="000000"/>
                <w:sz w:val="22"/>
                <w:szCs w:val="22"/>
              </w:rPr>
              <w:t>N</w:t>
            </w:r>
            <w:r>
              <w:rPr>
                <w:color w:val="000000"/>
                <w:sz w:val="22"/>
                <w:szCs w:val="22"/>
              </w:rPr>
              <w:t xml:space="preserve"> = 8)</w:t>
            </w:r>
          </w:p>
          <w:p w14:paraId="3C20EA34" w14:textId="77777777" w:rsidR="00E97724" w:rsidRDefault="00E97724" w:rsidP="00E97724">
            <w:pPr>
              <w:pStyle w:val="NormalWeb"/>
              <w:spacing w:before="0" w:beforeAutospacing="0" w:after="0" w:afterAutospacing="0"/>
            </w:pPr>
            <w:r>
              <w:rPr>
                <w:color w:val="000000"/>
                <w:sz w:val="22"/>
                <w:szCs w:val="22"/>
              </w:rPr>
              <w:t xml:space="preserve">Engage in challenging </w:t>
            </w:r>
            <w:proofErr w:type="gramStart"/>
            <w:r>
              <w:rPr>
                <w:color w:val="000000"/>
                <w:sz w:val="22"/>
                <w:szCs w:val="22"/>
              </w:rPr>
              <w:t>conversations</w:t>
            </w:r>
            <w:proofErr w:type="gramEnd"/>
          </w:p>
          <w:p w14:paraId="55C5A7B4" w14:textId="77777777" w:rsidR="00E97724" w:rsidRDefault="00E97724" w:rsidP="00E97724">
            <w:pPr>
              <w:pStyle w:val="NormalWeb"/>
              <w:spacing w:before="0" w:beforeAutospacing="0" w:after="0" w:afterAutospacing="0"/>
            </w:pPr>
            <w:r>
              <w:rPr>
                <w:color w:val="000000"/>
                <w:sz w:val="22"/>
                <w:szCs w:val="22"/>
              </w:rPr>
              <w:t>(</w:t>
            </w:r>
            <w:r>
              <w:rPr>
                <w:i/>
                <w:iCs/>
                <w:color w:val="000000"/>
                <w:sz w:val="22"/>
                <w:szCs w:val="22"/>
              </w:rPr>
              <w:t>N</w:t>
            </w:r>
            <w:r>
              <w:rPr>
                <w:color w:val="000000"/>
                <w:sz w:val="22"/>
                <w:szCs w:val="22"/>
              </w:rPr>
              <w:t xml:space="preserve"> = 4)</w:t>
            </w:r>
          </w:p>
          <w:p w14:paraId="1ABF83ED" w14:textId="77777777" w:rsidR="00E97724" w:rsidRDefault="00E97724" w:rsidP="00E97724">
            <w:pPr>
              <w:pStyle w:val="NormalWeb"/>
              <w:spacing w:before="0" w:beforeAutospacing="0" w:after="0" w:afterAutospacing="0"/>
            </w:pPr>
            <w:r>
              <w:rPr>
                <w:color w:val="000000"/>
                <w:sz w:val="22"/>
                <w:szCs w:val="22"/>
              </w:rPr>
              <w:t xml:space="preserve">Promote equity, diversity, and inclusion </w:t>
            </w:r>
            <w:r>
              <w:rPr>
                <w:color w:val="000000"/>
                <w:sz w:val="22"/>
                <w:szCs w:val="22"/>
              </w:rPr>
              <w:br/>
              <w:t>(</w:t>
            </w:r>
            <w:r>
              <w:rPr>
                <w:i/>
                <w:iCs/>
                <w:color w:val="000000"/>
                <w:sz w:val="22"/>
                <w:szCs w:val="22"/>
              </w:rPr>
              <w:t>N</w:t>
            </w:r>
            <w:r>
              <w:rPr>
                <w:color w:val="000000"/>
                <w:sz w:val="22"/>
                <w:szCs w:val="22"/>
              </w:rPr>
              <w:t xml:space="preserve"> = 3)</w:t>
            </w:r>
          </w:p>
          <w:p w14:paraId="7ACA4095" w14:textId="4034E547" w:rsidR="00E97724" w:rsidRDefault="00E97724" w:rsidP="00E97724">
            <w:pPr>
              <w:pStyle w:val="NormalWeb"/>
              <w:spacing w:before="0" w:beforeAutospacing="0" w:after="0" w:afterAutospacing="0"/>
              <w:rPr>
                <w:color w:val="000000"/>
                <w:sz w:val="22"/>
                <w:szCs w:val="22"/>
              </w:rPr>
            </w:pPr>
            <w:r>
              <w:rPr>
                <w:color w:val="000000"/>
                <w:sz w:val="22"/>
                <w:szCs w:val="22"/>
              </w:rPr>
              <w:t>Advocate for the school counselors (</w:t>
            </w:r>
            <w:r>
              <w:rPr>
                <w:i/>
                <w:iCs/>
                <w:color w:val="000000"/>
                <w:sz w:val="22"/>
                <w:szCs w:val="22"/>
              </w:rPr>
              <w:t>N</w:t>
            </w:r>
            <w:r>
              <w:rPr>
                <w:color w:val="000000"/>
                <w:sz w:val="22"/>
                <w:szCs w:val="22"/>
              </w:rPr>
              <w:t xml:space="preserve"> = 2)</w:t>
            </w:r>
          </w:p>
        </w:tc>
      </w:tr>
      <w:tr w:rsidR="00953E40" w14:paraId="0C3F1EB5" w14:textId="77777777" w:rsidTr="00696ECA">
        <w:tc>
          <w:tcPr>
            <w:tcW w:w="0" w:type="auto"/>
            <w:tcBorders>
              <w:bottom w:val="single" w:sz="4" w:space="0" w:color="000000"/>
            </w:tcBorders>
            <w:tcMar>
              <w:top w:w="100" w:type="dxa"/>
              <w:left w:w="100" w:type="dxa"/>
              <w:bottom w:w="100" w:type="dxa"/>
              <w:right w:w="100" w:type="dxa"/>
            </w:tcMar>
            <w:hideMark/>
          </w:tcPr>
          <w:p w14:paraId="345692DC" w14:textId="77777777" w:rsidR="00953E40" w:rsidRDefault="00953E40"/>
        </w:tc>
        <w:tc>
          <w:tcPr>
            <w:tcW w:w="3649" w:type="dxa"/>
            <w:tcBorders>
              <w:bottom w:val="single" w:sz="4" w:space="0" w:color="000000"/>
            </w:tcBorders>
            <w:tcMar>
              <w:top w:w="100" w:type="dxa"/>
              <w:left w:w="100" w:type="dxa"/>
              <w:bottom w:w="100" w:type="dxa"/>
              <w:right w:w="100" w:type="dxa"/>
            </w:tcMar>
            <w:hideMark/>
          </w:tcPr>
          <w:p w14:paraId="784CE1D4" w14:textId="77777777" w:rsidR="00953E40" w:rsidRDefault="00953E40">
            <w:pPr>
              <w:pStyle w:val="NormalWeb"/>
              <w:spacing w:before="0" w:beforeAutospacing="0" w:after="0" w:afterAutospacing="0"/>
            </w:pPr>
            <w:r>
              <w:rPr>
                <w:color w:val="000000"/>
                <w:sz w:val="22"/>
                <w:szCs w:val="22"/>
              </w:rPr>
              <w:t>Reflect</w:t>
            </w:r>
          </w:p>
        </w:tc>
        <w:tc>
          <w:tcPr>
            <w:tcW w:w="4410" w:type="dxa"/>
            <w:tcBorders>
              <w:bottom w:val="single" w:sz="4" w:space="0" w:color="000000"/>
            </w:tcBorders>
            <w:tcMar>
              <w:top w:w="100" w:type="dxa"/>
              <w:left w:w="100" w:type="dxa"/>
              <w:bottom w:w="100" w:type="dxa"/>
              <w:right w:w="100" w:type="dxa"/>
            </w:tcMar>
            <w:hideMark/>
          </w:tcPr>
          <w:p w14:paraId="38806F09" w14:textId="77777777" w:rsidR="00953E40" w:rsidRDefault="00953E40">
            <w:pPr>
              <w:pStyle w:val="NormalWeb"/>
              <w:spacing w:before="0" w:beforeAutospacing="0" w:after="0" w:afterAutospacing="0"/>
            </w:pPr>
            <w:r>
              <w:rPr>
                <w:color w:val="000000"/>
                <w:sz w:val="22"/>
                <w:szCs w:val="22"/>
              </w:rPr>
              <w:t>Regulate themselves (</w:t>
            </w:r>
            <w:r>
              <w:rPr>
                <w:i/>
                <w:iCs/>
                <w:color w:val="000000"/>
                <w:sz w:val="22"/>
                <w:szCs w:val="22"/>
              </w:rPr>
              <w:t>N</w:t>
            </w:r>
            <w:r>
              <w:rPr>
                <w:color w:val="000000"/>
                <w:sz w:val="22"/>
                <w:szCs w:val="22"/>
              </w:rPr>
              <w:t xml:space="preserve"> = 2)</w:t>
            </w:r>
          </w:p>
          <w:p w14:paraId="32309133" w14:textId="77777777" w:rsidR="00953E40" w:rsidRDefault="00953E40">
            <w:pPr>
              <w:pStyle w:val="NormalWeb"/>
              <w:spacing w:before="0" w:beforeAutospacing="0" w:after="0" w:afterAutospacing="0"/>
            </w:pPr>
            <w:r>
              <w:rPr>
                <w:color w:val="000000"/>
                <w:sz w:val="22"/>
                <w:szCs w:val="22"/>
              </w:rPr>
              <w:t>Reflect on growth areas (</w:t>
            </w:r>
            <w:r>
              <w:rPr>
                <w:i/>
                <w:iCs/>
                <w:color w:val="000000"/>
                <w:sz w:val="22"/>
                <w:szCs w:val="22"/>
              </w:rPr>
              <w:t>N</w:t>
            </w:r>
            <w:r>
              <w:rPr>
                <w:color w:val="000000"/>
                <w:sz w:val="22"/>
                <w:szCs w:val="22"/>
              </w:rPr>
              <w:t xml:space="preserve"> = 4)</w:t>
            </w:r>
          </w:p>
        </w:tc>
      </w:tr>
    </w:tbl>
    <w:p w14:paraId="6C89BCAD" w14:textId="77777777" w:rsidR="00953E40" w:rsidRPr="00696ECA" w:rsidRDefault="00953E40" w:rsidP="00953E40">
      <w:pPr>
        <w:pStyle w:val="NormalWeb"/>
        <w:spacing w:before="0" w:beforeAutospacing="0" w:after="0" w:afterAutospacing="0" w:line="480" w:lineRule="auto"/>
        <w:rPr>
          <w:sz w:val="22"/>
          <w:szCs w:val="22"/>
        </w:rPr>
      </w:pPr>
      <w:r w:rsidRPr="00696ECA">
        <w:rPr>
          <w:i/>
          <w:iCs/>
          <w:color w:val="000000"/>
          <w:sz w:val="22"/>
          <w:szCs w:val="22"/>
        </w:rPr>
        <w:t>*N = number of individual items within category or subcategory</w:t>
      </w:r>
    </w:p>
    <w:p w14:paraId="02DE9F0F" w14:textId="77777777" w:rsidR="00696ECA" w:rsidRDefault="00696ECA">
      <w:pPr>
        <w:spacing w:line="240" w:lineRule="auto"/>
        <w:rPr>
          <w:b/>
          <w:color w:val="000000"/>
        </w:rPr>
      </w:pPr>
      <w:r>
        <w:rPr>
          <w:color w:val="000000"/>
        </w:rPr>
        <w:br w:type="page"/>
      </w:r>
    </w:p>
    <w:p w14:paraId="7B181827" w14:textId="39300939" w:rsidR="00953E40" w:rsidRDefault="00953E40" w:rsidP="00747B1A">
      <w:pPr>
        <w:pStyle w:val="Subtitle"/>
      </w:pPr>
      <w:bookmarkStart w:id="111" w:name="_Toc132899185"/>
      <w:bookmarkStart w:id="112" w:name="_Toc135230550"/>
      <w:r>
        <w:lastRenderedPageBreak/>
        <w:t>Table F.2</w:t>
      </w:r>
      <w:bookmarkEnd w:id="111"/>
      <w:bookmarkEnd w:id="112"/>
    </w:p>
    <w:p w14:paraId="6663922B" w14:textId="77777777" w:rsidR="00953E40" w:rsidRDefault="00953E40" w:rsidP="00012D96">
      <w:pPr>
        <w:pStyle w:val="Heading4"/>
      </w:pPr>
      <w:r>
        <w:t>Round Two Medians and Interquartile Ranges (IQR) of Items</w:t>
      </w:r>
    </w:p>
    <w:tbl>
      <w:tblPr>
        <w:tblW w:w="0" w:type="auto"/>
        <w:tblCellMar>
          <w:top w:w="15" w:type="dxa"/>
          <w:left w:w="15" w:type="dxa"/>
          <w:bottom w:w="15" w:type="dxa"/>
          <w:right w:w="15" w:type="dxa"/>
        </w:tblCellMar>
        <w:tblLook w:val="04A0" w:firstRow="1" w:lastRow="0" w:firstColumn="1" w:lastColumn="0" w:noHBand="0" w:noVBand="1"/>
      </w:tblPr>
      <w:tblGrid>
        <w:gridCol w:w="1453"/>
        <w:gridCol w:w="6266"/>
        <w:gridCol w:w="987"/>
        <w:gridCol w:w="654"/>
      </w:tblGrid>
      <w:tr w:rsidR="00953E40" w14:paraId="55577E14" w14:textId="77777777" w:rsidTr="00953E40">
        <w:tc>
          <w:tcPr>
            <w:tcW w:w="0" w:type="auto"/>
            <w:tcBorders>
              <w:top w:val="single" w:sz="4" w:space="0" w:color="000000"/>
              <w:bottom w:val="single" w:sz="4" w:space="0" w:color="000000"/>
            </w:tcBorders>
            <w:tcMar>
              <w:top w:w="100" w:type="dxa"/>
              <w:left w:w="100" w:type="dxa"/>
              <w:bottom w:w="100" w:type="dxa"/>
              <w:right w:w="100" w:type="dxa"/>
            </w:tcMar>
            <w:hideMark/>
          </w:tcPr>
          <w:p w14:paraId="14EB5B28" w14:textId="77777777" w:rsidR="00953E40" w:rsidRDefault="00953E40">
            <w:pPr>
              <w:pStyle w:val="NormalWeb"/>
              <w:spacing w:before="0" w:beforeAutospacing="0" w:after="0" w:afterAutospacing="0"/>
            </w:pPr>
            <w:r>
              <w:rPr>
                <w:b/>
                <w:bCs/>
                <w:color w:val="000000"/>
              </w:rPr>
              <w:t>Domain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2414D7B6" w14:textId="77777777" w:rsidR="00953E40" w:rsidRDefault="00953E40">
            <w:pPr>
              <w:pStyle w:val="NormalWeb"/>
              <w:spacing w:before="0" w:beforeAutospacing="0" w:after="0" w:afterAutospacing="0"/>
            </w:pPr>
            <w:r>
              <w:rPr>
                <w:b/>
                <w:bCs/>
                <w:color w:val="000000"/>
              </w:rPr>
              <w:t>Category/Subcategory and Items Presented in Round Two</w:t>
            </w:r>
          </w:p>
        </w:tc>
        <w:tc>
          <w:tcPr>
            <w:tcW w:w="0" w:type="auto"/>
            <w:tcBorders>
              <w:top w:val="single" w:sz="4" w:space="0" w:color="000000"/>
              <w:bottom w:val="single" w:sz="4" w:space="0" w:color="000000"/>
            </w:tcBorders>
            <w:tcMar>
              <w:top w:w="100" w:type="dxa"/>
              <w:left w:w="100" w:type="dxa"/>
              <w:bottom w:w="100" w:type="dxa"/>
              <w:right w:w="100" w:type="dxa"/>
            </w:tcMar>
            <w:hideMark/>
          </w:tcPr>
          <w:p w14:paraId="4EA43436" w14:textId="77777777" w:rsidR="00953E40" w:rsidRDefault="00953E40">
            <w:pPr>
              <w:pStyle w:val="NormalWeb"/>
              <w:spacing w:before="0" w:beforeAutospacing="0" w:after="0" w:afterAutospacing="0"/>
            </w:pPr>
            <w:r>
              <w:rPr>
                <w:b/>
                <w:bCs/>
                <w:color w:val="000000"/>
              </w:rPr>
              <w:t>Median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0C73E652" w14:textId="77777777" w:rsidR="00953E40" w:rsidRDefault="00953E40">
            <w:pPr>
              <w:pStyle w:val="NormalWeb"/>
              <w:spacing w:before="0" w:beforeAutospacing="0" w:after="0" w:afterAutospacing="0"/>
            </w:pPr>
            <w:r>
              <w:rPr>
                <w:b/>
                <w:bCs/>
                <w:color w:val="000000"/>
              </w:rPr>
              <w:t>IQR</w:t>
            </w:r>
          </w:p>
        </w:tc>
      </w:tr>
      <w:tr w:rsidR="00953E40" w14:paraId="69CBDADB" w14:textId="77777777" w:rsidTr="00953E40">
        <w:tc>
          <w:tcPr>
            <w:tcW w:w="0" w:type="auto"/>
            <w:tcBorders>
              <w:top w:val="single" w:sz="4" w:space="0" w:color="000000"/>
            </w:tcBorders>
            <w:tcMar>
              <w:top w:w="100" w:type="dxa"/>
              <w:left w:w="100" w:type="dxa"/>
              <w:bottom w:w="100" w:type="dxa"/>
              <w:right w:w="100" w:type="dxa"/>
            </w:tcMar>
            <w:hideMark/>
          </w:tcPr>
          <w:p w14:paraId="188C9824" w14:textId="77777777" w:rsidR="00953E40" w:rsidRDefault="00953E40">
            <w:pPr>
              <w:pStyle w:val="NormalWeb"/>
              <w:spacing w:before="0" w:beforeAutospacing="0" w:after="0" w:afterAutospacing="0"/>
            </w:pPr>
            <w:r>
              <w:rPr>
                <w:b/>
                <w:bCs/>
                <w:color w:val="000000"/>
              </w:rPr>
              <w:t>Beliefs</w:t>
            </w:r>
          </w:p>
          <w:p w14:paraId="64B54C81" w14:textId="77777777" w:rsidR="00953E40" w:rsidRDefault="00953E40"/>
        </w:tc>
        <w:tc>
          <w:tcPr>
            <w:tcW w:w="0" w:type="auto"/>
            <w:tcBorders>
              <w:top w:val="single" w:sz="4" w:space="0" w:color="000000"/>
            </w:tcBorders>
            <w:tcMar>
              <w:top w:w="100" w:type="dxa"/>
              <w:left w:w="100" w:type="dxa"/>
              <w:bottom w:w="100" w:type="dxa"/>
              <w:right w:w="100" w:type="dxa"/>
            </w:tcMar>
            <w:hideMark/>
          </w:tcPr>
          <w:p w14:paraId="1A44F03E" w14:textId="77777777" w:rsidR="00953E40" w:rsidRDefault="00953E40" w:rsidP="00012D96">
            <w:pPr>
              <w:pStyle w:val="NormalWeb"/>
              <w:spacing w:before="0" w:beforeAutospacing="0" w:after="0" w:afterAutospacing="0"/>
              <w:ind w:left="439" w:hanging="377"/>
            </w:pPr>
            <w:r>
              <w:rPr>
                <w:b/>
                <w:bCs/>
                <w:i/>
                <w:iCs/>
                <w:color w:val="000000"/>
              </w:rPr>
              <w:t xml:space="preserve">Change is </w:t>
            </w:r>
            <w:proofErr w:type="gramStart"/>
            <w:r>
              <w:rPr>
                <w:b/>
                <w:bCs/>
                <w:i/>
                <w:iCs/>
                <w:color w:val="000000"/>
              </w:rPr>
              <w:t>complex</w:t>
            </w:r>
            <w:proofErr w:type="gramEnd"/>
          </w:p>
          <w:p w14:paraId="61C14C45" w14:textId="77777777" w:rsidR="00953E40" w:rsidRDefault="00953E40" w:rsidP="00012D96">
            <w:pPr>
              <w:pStyle w:val="NormalWeb"/>
              <w:spacing w:before="0" w:beforeAutospacing="0" w:after="0" w:afterAutospacing="0"/>
              <w:ind w:left="439" w:hanging="377"/>
            </w:pPr>
            <w:r>
              <w:rPr>
                <w:color w:val="000000"/>
              </w:rPr>
              <w:t>Individual change includes many complex variables (e.g., student characteristics, contextual factors, school environment)</w:t>
            </w:r>
          </w:p>
          <w:p w14:paraId="4F97D36C" w14:textId="77777777" w:rsidR="00953E40" w:rsidRDefault="00953E40" w:rsidP="00012D96">
            <w:pPr>
              <w:pStyle w:val="NormalWeb"/>
              <w:spacing w:before="0" w:beforeAutospacing="0" w:after="0" w:afterAutospacing="0"/>
              <w:ind w:left="439" w:hanging="377"/>
            </w:pPr>
            <w:r>
              <w:rPr>
                <w:color w:val="000000"/>
              </w:rPr>
              <w:t>Systemic change includes many complex variables (e.g., student characteristics, contextual factors, school environment)</w:t>
            </w:r>
          </w:p>
          <w:p w14:paraId="0E96C6B5" w14:textId="77777777" w:rsidR="00953E40" w:rsidRDefault="00953E40" w:rsidP="00012D96">
            <w:pPr>
              <w:pStyle w:val="NormalWeb"/>
              <w:spacing w:before="0" w:beforeAutospacing="0" w:after="0" w:afterAutospacing="0"/>
              <w:ind w:left="439" w:hanging="377"/>
            </w:pPr>
            <w:r>
              <w:rPr>
                <w:color w:val="000000"/>
              </w:rPr>
              <w:t xml:space="preserve">Educational systems involve many complex </w:t>
            </w:r>
            <w:proofErr w:type="gramStart"/>
            <w:r>
              <w:rPr>
                <w:color w:val="000000"/>
              </w:rPr>
              <w:t>variables</w:t>
            </w:r>
            <w:proofErr w:type="gramEnd"/>
          </w:p>
          <w:p w14:paraId="4951B384" w14:textId="77777777" w:rsidR="00953E40" w:rsidRDefault="00953E40" w:rsidP="00012D96">
            <w:pPr>
              <w:pStyle w:val="NormalWeb"/>
              <w:spacing w:before="0" w:beforeAutospacing="0" w:after="0" w:afterAutospacing="0"/>
              <w:ind w:left="439" w:hanging="377"/>
            </w:pPr>
            <w:r>
              <w:rPr>
                <w:color w:val="000000"/>
              </w:rPr>
              <w:t xml:space="preserve">Systemic change is </w:t>
            </w:r>
            <w:proofErr w:type="gramStart"/>
            <w:r>
              <w:rPr>
                <w:color w:val="000000"/>
              </w:rPr>
              <w:t>interdisciplinary</w:t>
            </w:r>
            <w:proofErr w:type="gramEnd"/>
          </w:p>
          <w:p w14:paraId="5E60BDC5" w14:textId="77777777" w:rsidR="00953E40" w:rsidRDefault="00953E40" w:rsidP="00012D96">
            <w:pPr>
              <w:pStyle w:val="NormalWeb"/>
              <w:spacing w:before="0" w:beforeAutospacing="0" w:after="0" w:afterAutospacing="0"/>
              <w:ind w:left="439" w:hanging="377"/>
              <w:rPr>
                <w:color w:val="000000"/>
              </w:rPr>
            </w:pPr>
            <w:r>
              <w:rPr>
                <w:color w:val="000000"/>
              </w:rPr>
              <w:t>All things are interconnected (i.e., behaviors, experiences, ideas, etc.)</w:t>
            </w:r>
          </w:p>
          <w:p w14:paraId="405CF6F1" w14:textId="77777777" w:rsidR="004E64F9" w:rsidRDefault="004E64F9" w:rsidP="00012D96">
            <w:pPr>
              <w:pStyle w:val="NormalWeb"/>
              <w:spacing w:before="0" w:beforeAutospacing="0" w:after="0" w:afterAutospacing="0"/>
              <w:ind w:left="439" w:hanging="377"/>
            </w:pPr>
          </w:p>
          <w:p w14:paraId="405D2135" w14:textId="77777777" w:rsidR="00953E40" w:rsidRDefault="00953E40" w:rsidP="00012D96">
            <w:pPr>
              <w:pStyle w:val="NormalWeb"/>
              <w:spacing w:before="0" w:beforeAutospacing="0" w:after="0" w:afterAutospacing="0"/>
              <w:ind w:left="439" w:hanging="377"/>
            </w:pPr>
            <w:r>
              <w:rPr>
                <w:b/>
                <w:bCs/>
                <w:i/>
                <w:iCs/>
                <w:color w:val="000000"/>
              </w:rPr>
              <w:t xml:space="preserve">Change is </w:t>
            </w:r>
            <w:proofErr w:type="gramStart"/>
            <w:r>
              <w:rPr>
                <w:b/>
                <w:bCs/>
                <w:i/>
                <w:iCs/>
                <w:color w:val="000000"/>
              </w:rPr>
              <w:t>possible</w:t>
            </w:r>
            <w:proofErr w:type="gramEnd"/>
          </w:p>
          <w:p w14:paraId="4FCFC4A5" w14:textId="77777777" w:rsidR="00953E40" w:rsidRDefault="00953E40" w:rsidP="00012D96">
            <w:pPr>
              <w:pStyle w:val="NormalWeb"/>
              <w:spacing w:before="0" w:beforeAutospacing="0" w:after="0" w:afterAutospacing="0"/>
              <w:ind w:left="439" w:hanging="377"/>
            </w:pPr>
            <w:r>
              <w:rPr>
                <w:color w:val="000000"/>
              </w:rPr>
              <w:t xml:space="preserve">There is hope for </w:t>
            </w:r>
            <w:proofErr w:type="gramStart"/>
            <w:r>
              <w:rPr>
                <w:color w:val="000000"/>
              </w:rPr>
              <w:t>change</w:t>
            </w:r>
            <w:proofErr w:type="gramEnd"/>
          </w:p>
          <w:p w14:paraId="70B7D856" w14:textId="77777777" w:rsidR="00953E40" w:rsidRDefault="00953E40" w:rsidP="00012D96">
            <w:pPr>
              <w:pStyle w:val="NormalWeb"/>
              <w:spacing w:before="0" w:beforeAutospacing="0" w:after="0" w:afterAutospacing="0"/>
              <w:ind w:left="439" w:hanging="377"/>
            </w:pPr>
            <w:r>
              <w:rPr>
                <w:color w:val="000000"/>
              </w:rPr>
              <w:t xml:space="preserve">Ideas and systems are capable of </w:t>
            </w:r>
            <w:proofErr w:type="gramStart"/>
            <w:r>
              <w:rPr>
                <w:color w:val="000000"/>
              </w:rPr>
              <w:t>evolution</w:t>
            </w:r>
            <w:proofErr w:type="gramEnd"/>
          </w:p>
          <w:p w14:paraId="0356B694" w14:textId="77777777" w:rsidR="004E64F9" w:rsidRDefault="004E64F9" w:rsidP="00012D96">
            <w:pPr>
              <w:pStyle w:val="NormalWeb"/>
              <w:spacing w:before="0" w:beforeAutospacing="0" w:after="0" w:afterAutospacing="0"/>
              <w:ind w:left="439" w:hanging="377"/>
              <w:rPr>
                <w:b/>
                <w:bCs/>
                <w:i/>
                <w:iCs/>
                <w:color w:val="000000"/>
              </w:rPr>
            </w:pPr>
          </w:p>
          <w:p w14:paraId="57F358BF" w14:textId="5762C61A" w:rsidR="00953E40" w:rsidRDefault="00953E40" w:rsidP="00012D96">
            <w:pPr>
              <w:pStyle w:val="NormalWeb"/>
              <w:spacing w:before="0" w:beforeAutospacing="0" w:after="0" w:afterAutospacing="0"/>
              <w:ind w:left="439" w:hanging="377"/>
            </w:pPr>
            <w:r>
              <w:rPr>
                <w:b/>
                <w:bCs/>
                <w:i/>
                <w:iCs/>
                <w:color w:val="000000"/>
              </w:rPr>
              <w:t xml:space="preserve">Systemic change is an ethical school counseling </w:t>
            </w:r>
            <w:proofErr w:type="gramStart"/>
            <w:r>
              <w:rPr>
                <w:b/>
                <w:bCs/>
                <w:i/>
                <w:iCs/>
                <w:color w:val="000000"/>
              </w:rPr>
              <w:t>responsibility</w:t>
            </w:r>
            <w:proofErr w:type="gramEnd"/>
          </w:p>
          <w:p w14:paraId="2DA07AD1" w14:textId="77777777" w:rsidR="00953E40" w:rsidRDefault="00953E40" w:rsidP="00012D96">
            <w:pPr>
              <w:pStyle w:val="NormalWeb"/>
              <w:spacing w:before="0" w:beforeAutospacing="0" w:after="0" w:afterAutospacing="0"/>
              <w:ind w:left="439" w:hanging="377"/>
            </w:pPr>
            <w:r>
              <w:rPr>
                <w:color w:val="000000"/>
              </w:rPr>
              <w:t xml:space="preserve">School counselors hold responsibility for rectifying unjust </w:t>
            </w:r>
            <w:proofErr w:type="gramStart"/>
            <w:r>
              <w:rPr>
                <w:color w:val="000000"/>
              </w:rPr>
              <w:t>situations</w:t>
            </w:r>
            <w:proofErr w:type="gramEnd"/>
          </w:p>
          <w:p w14:paraId="00947F31" w14:textId="77777777" w:rsidR="00953E40" w:rsidRDefault="00953E40" w:rsidP="00012D96">
            <w:pPr>
              <w:pStyle w:val="NormalWeb"/>
              <w:spacing w:before="0" w:beforeAutospacing="0" w:after="0" w:afterAutospacing="0"/>
              <w:ind w:left="439" w:hanging="377"/>
            </w:pPr>
            <w:r>
              <w:rPr>
                <w:color w:val="000000"/>
              </w:rPr>
              <w:t xml:space="preserve">All students should have access to a rigorous academic </w:t>
            </w:r>
            <w:proofErr w:type="gramStart"/>
            <w:r>
              <w:rPr>
                <w:color w:val="000000"/>
              </w:rPr>
              <w:t>offering</w:t>
            </w:r>
            <w:proofErr w:type="gramEnd"/>
          </w:p>
          <w:p w14:paraId="5BE0376B" w14:textId="77777777" w:rsidR="00953E40" w:rsidRDefault="00953E40" w:rsidP="00012D96">
            <w:pPr>
              <w:pStyle w:val="NormalWeb"/>
              <w:spacing w:before="0" w:beforeAutospacing="0" w:after="0" w:afterAutospacing="0"/>
              <w:ind w:left="439" w:hanging="377"/>
            </w:pPr>
            <w:r>
              <w:rPr>
                <w:color w:val="000000"/>
              </w:rPr>
              <w:t xml:space="preserve">All students deserve an equitable </w:t>
            </w:r>
            <w:proofErr w:type="gramStart"/>
            <w:r>
              <w:rPr>
                <w:color w:val="000000"/>
              </w:rPr>
              <w:t>education</w:t>
            </w:r>
            <w:proofErr w:type="gramEnd"/>
          </w:p>
          <w:p w14:paraId="43BADBB0" w14:textId="77777777" w:rsidR="00953E40" w:rsidRDefault="00953E40" w:rsidP="00012D96">
            <w:pPr>
              <w:pStyle w:val="NormalWeb"/>
              <w:spacing w:before="0" w:beforeAutospacing="0" w:after="0" w:afterAutospacing="0"/>
              <w:ind w:left="439" w:hanging="377"/>
            </w:pPr>
            <w:r>
              <w:rPr>
                <w:color w:val="000000"/>
              </w:rPr>
              <w:t xml:space="preserve">Opportunity or achievement gaps for students are </w:t>
            </w:r>
            <w:proofErr w:type="gramStart"/>
            <w:r>
              <w:rPr>
                <w:color w:val="000000"/>
              </w:rPr>
              <w:t>unacceptable</w:t>
            </w:r>
            <w:proofErr w:type="gramEnd"/>
          </w:p>
          <w:p w14:paraId="728ACFBE" w14:textId="77777777" w:rsidR="00953E40" w:rsidRDefault="00953E40" w:rsidP="00012D96">
            <w:pPr>
              <w:pStyle w:val="NormalWeb"/>
              <w:spacing w:before="0" w:beforeAutospacing="0" w:after="0" w:afterAutospacing="0"/>
              <w:ind w:left="439" w:hanging="377"/>
            </w:pPr>
            <w:r>
              <w:rPr>
                <w:color w:val="000000"/>
              </w:rPr>
              <w:t xml:space="preserve">School counselors play a role in ensuring that students and families are served </w:t>
            </w:r>
            <w:proofErr w:type="gramStart"/>
            <w:r>
              <w:rPr>
                <w:color w:val="000000"/>
              </w:rPr>
              <w:t>equitably</w:t>
            </w:r>
            <w:proofErr w:type="gramEnd"/>
          </w:p>
          <w:p w14:paraId="52509FF0" w14:textId="77777777" w:rsidR="00953E40" w:rsidRDefault="00953E40" w:rsidP="00012D96">
            <w:pPr>
              <w:pStyle w:val="NormalWeb"/>
              <w:spacing w:before="0" w:beforeAutospacing="0" w:after="0" w:afterAutospacing="0"/>
              <w:ind w:left="439" w:hanging="377"/>
            </w:pPr>
            <w:r>
              <w:rPr>
                <w:color w:val="000000"/>
              </w:rPr>
              <w:t xml:space="preserve">All students should have access to a comprehensive school counseling </w:t>
            </w:r>
            <w:proofErr w:type="gramStart"/>
            <w:r>
              <w:rPr>
                <w:color w:val="000000"/>
              </w:rPr>
              <w:t>program</w:t>
            </w:r>
            <w:proofErr w:type="gramEnd"/>
          </w:p>
          <w:p w14:paraId="45C75ABC" w14:textId="77777777" w:rsidR="004E64F9" w:rsidRDefault="004E64F9" w:rsidP="00012D96">
            <w:pPr>
              <w:pStyle w:val="NormalWeb"/>
              <w:spacing w:before="0" w:beforeAutospacing="0" w:after="0" w:afterAutospacing="0"/>
              <w:ind w:left="439" w:hanging="377"/>
              <w:rPr>
                <w:b/>
                <w:bCs/>
                <w:i/>
                <w:iCs/>
                <w:color w:val="000000"/>
              </w:rPr>
            </w:pPr>
          </w:p>
          <w:p w14:paraId="7A149406" w14:textId="4D941A72" w:rsidR="00953E40" w:rsidRDefault="00953E40" w:rsidP="00012D96">
            <w:pPr>
              <w:pStyle w:val="NormalWeb"/>
              <w:spacing w:before="0" w:beforeAutospacing="0" w:after="0" w:afterAutospacing="0"/>
              <w:ind w:left="439" w:hanging="377"/>
            </w:pPr>
            <w:r>
              <w:rPr>
                <w:b/>
                <w:bCs/>
                <w:i/>
                <w:iCs/>
                <w:color w:val="000000"/>
              </w:rPr>
              <w:t xml:space="preserve">Everyone can achieve their optimal </w:t>
            </w:r>
            <w:proofErr w:type="gramStart"/>
            <w:r>
              <w:rPr>
                <w:b/>
                <w:bCs/>
                <w:i/>
                <w:iCs/>
                <w:color w:val="000000"/>
              </w:rPr>
              <w:t>potential</w:t>
            </w:r>
            <w:proofErr w:type="gramEnd"/>
          </w:p>
          <w:p w14:paraId="027FA238" w14:textId="77777777" w:rsidR="00953E40" w:rsidRDefault="00953E40" w:rsidP="00012D96">
            <w:pPr>
              <w:pStyle w:val="NormalWeb"/>
              <w:spacing w:before="0" w:beforeAutospacing="0" w:after="0" w:afterAutospacing="0"/>
              <w:ind w:left="439" w:hanging="377"/>
            </w:pPr>
            <w:r>
              <w:rPr>
                <w:color w:val="000000"/>
              </w:rPr>
              <w:t xml:space="preserve">All students are capable of </w:t>
            </w:r>
            <w:proofErr w:type="gramStart"/>
            <w:r>
              <w:rPr>
                <w:color w:val="000000"/>
              </w:rPr>
              <w:t>success</w:t>
            </w:r>
            <w:proofErr w:type="gramEnd"/>
          </w:p>
          <w:p w14:paraId="757EF184" w14:textId="77777777" w:rsidR="00953E40" w:rsidRDefault="00953E40" w:rsidP="00012D96">
            <w:pPr>
              <w:pStyle w:val="NormalWeb"/>
              <w:spacing w:before="0" w:beforeAutospacing="0" w:after="0" w:afterAutospacing="0"/>
              <w:ind w:left="439" w:hanging="377"/>
            </w:pPr>
            <w:r>
              <w:rPr>
                <w:color w:val="000000"/>
              </w:rPr>
              <w:t xml:space="preserve">All children can be successful on their own </w:t>
            </w:r>
            <w:proofErr w:type="gramStart"/>
            <w:r>
              <w:rPr>
                <w:color w:val="000000"/>
              </w:rPr>
              <w:t>terms</w:t>
            </w:r>
            <w:proofErr w:type="gramEnd"/>
          </w:p>
          <w:p w14:paraId="2204577C" w14:textId="77777777" w:rsidR="00953E40" w:rsidRDefault="00953E40" w:rsidP="00012D96">
            <w:pPr>
              <w:pStyle w:val="NormalWeb"/>
              <w:spacing w:before="0" w:beforeAutospacing="0" w:after="0" w:afterAutospacing="0"/>
              <w:ind w:left="439" w:hanging="377"/>
            </w:pPr>
            <w:r>
              <w:rPr>
                <w:color w:val="000000"/>
              </w:rPr>
              <w:t xml:space="preserve">All students hope to become productive, contributing members of </w:t>
            </w:r>
            <w:proofErr w:type="gramStart"/>
            <w:r>
              <w:rPr>
                <w:color w:val="000000"/>
              </w:rPr>
              <w:t>society</w:t>
            </w:r>
            <w:proofErr w:type="gramEnd"/>
          </w:p>
          <w:p w14:paraId="1B9CE446" w14:textId="77777777" w:rsidR="00953E40" w:rsidRDefault="00953E40" w:rsidP="00012D96">
            <w:pPr>
              <w:pStyle w:val="NormalWeb"/>
              <w:spacing w:before="0" w:beforeAutospacing="0" w:after="0" w:afterAutospacing="0"/>
              <w:ind w:left="439" w:hanging="377"/>
            </w:pPr>
            <w:r>
              <w:rPr>
                <w:color w:val="000000"/>
              </w:rPr>
              <w:t xml:space="preserve">All students want to learn and achieve their </w:t>
            </w:r>
            <w:proofErr w:type="gramStart"/>
            <w:r>
              <w:rPr>
                <w:color w:val="000000"/>
              </w:rPr>
              <w:t>dreams</w:t>
            </w:r>
            <w:proofErr w:type="gramEnd"/>
          </w:p>
          <w:p w14:paraId="6CEE1C0E" w14:textId="77777777" w:rsidR="00953E40" w:rsidRDefault="00953E40" w:rsidP="00012D96">
            <w:pPr>
              <w:pStyle w:val="NormalWeb"/>
              <w:spacing w:before="0" w:beforeAutospacing="0" w:after="0" w:afterAutospacing="0"/>
              <w:ind w:left="439" w:hanging="377"/>
              <w:rPr>
                <w:color w:val="000000"/>
              </w:rPr>
            </w:pPr>
            <w:r>
              <w:rPr>
                <w:color w:val="000000"/>
              </w:rPr>
              <w:t xml:space="preserve">Individuals are all doing their best based on what they know and </w:t>
            </w:r>
            <w:proofErr w:type="gramStart"/>
            <w:r>
              <w:rPr>
                <w:color w:val="000000"/>
              </w:rPr>
              <w:t>believe</w:t>
            </w:r>
            <w:proofErr w:type="gramEnd"/>
          </w:p>
          <w:p w14:paraId="7A080A3A" w14:textId="77777777" w:rsidR="004E64F9" w:rsidRDefault="004E64F9" w:rsidP="00012D96">
            <w:pPr>
              <w:pStyle w:val="NormalWeb"/>
              <w:spacing w:before="0" w:beforeAutospacing="0" w:after="0" w:afterAutospacing="0"/>
              <w:ind w:left="439" w:hanging="377"/>
            </w:pPr>
          </w:p>
          <w:p w14:paraId="05B741FF" w14:textId="77777777" w:rsidR="00953E40" w:rsidRDefault="00953E40" w:rsidP="00012D96">
            <w:pPr>
              <w:ind w:left="439" w:hanging="377"/>
            </w:pPr>
          </w:p>
        </w:tc>
        <w:tc>
          <w:tcPr>
            <w:tcW w:w="0" w:type="auto"/>
            <w:tcBorders>
              <w:top w:val="single" w:sz="4" w:space="0" w:color="000000"/>
            </w:tcBorders>
            <w:tcMar>
              <w:top w:w="100" w:type="dxa"/>
              <w:left w:w="100" w:type="dxa"/>
              <w:bottom w:w="100" w:type="dxa"/>
              <w:right w:w="100" w:type="dxa"/>
            </w:tcMar>
            <w:hideMark/>
          </w:tcPr>
          <w:p w14:paraId="626B7F51" w14:textId="10024A4C" w:rsidR="00953E40" w:rsidRDefault="00953E40">
            <w:pPr>
              <w:spacing w:after="240"/>
            </w:pPr>
          </w:p>
          <w:p w14:paraId="120A0704" w14:textId="7E3597D5" w:rsidR="00953E40" w:rsidRDefault="00953E40" w:rsidP="0015704D">
            <w:pPr>
              <w:pStyle w:val="NormalWeb"/>
              <w:spacing w:before="0" w:beforeAutospacing="0" w:after="0" w:afterAutospacing="0"/>
              <w:rPr>
                <w:color w:val="000000"/>
              </w:rPr>
            </w:pPr>
            <w:r>
              <w:rPr>
                <w:color w:val="000000"/>
              </w:rPr>
              <w:t>6</w:t>
            </w:r>
          </w:p>
          <w:p w14:paraId="7888C0FE" w14:textId="77777777" w:rsidR="0015704D" w:rsidRDefault="0015704D" w:rsidP="0015704D">
            <w:pPr>
              <w:pStyle w:val="NormalWeb"/>
              <w:spacing w:before="0" w:beforeAutospacing="0" w:after="0" w:afterAutospacing="0"/>
              <w:rPr>
                <w:color w:val="000000"/>
              </w:rPr>
            </w:pPr>
          </w:p>
          <w:p w14:paraId="6736AC01" w14:textId="77777777" w:rsidR="0015704D" w:rsidRDefault="0015704D" w:rsidP="0015704D">
            <w:pPr>
              <w:pStyle w:val="NormalWeb"/>
              <w:spacing w:before="0" w:beforeAutospacing="0" w:after="0" w:afterAutospacing="0"/>
            </w:pPr>
          </w:p>
          <w:p w14:paraId="25BBF215" w14:textId="77777777" w:rsidR="00953E40" w:rsidRDefault="00953E40">
            <w:pPr>
              <w:pStyle w:val="NormalWeb"/>
              <w:spacing w:before="0" w:beforeAutospacing="0" w:after="0" w:afterAutospacing="0"/>
            </w:pPr>
            <w:r>
              <w:rPr>
                <w:color w:val="000000"/>
              </w:rPr>
              <w:t>7</w:t>
            </w:r>
          </w:p>
          <w:p w14:paraId="3642CA00" w14:textId="77777777" w:rsidR="00953E40" w:rsidRDefault="00953E40">
            <w:pPr>
              <w:pStyle w:val="NormalWeb"/>
              <w:spacing w:before="0" w:beforeAutospacing="0" w:after="0" w:afterAutospacing="0"/>
            </w:pPr>
            <w:r>
              <w:rPr>
                <w:color w:val="000000"/>
              </w:rPr>
              <w:t>7</w:t>
            </w:r>
          </w:p>
          <w:p w14:paraId="73BDBA03" w14:textId="711C46C9" w:rsidR="00953E40" w:rsidRDefault="00953E40" w:rsidP="0015704D">
            <w:pPr>
              <w:pStyle w:val="NormalWeb"/>
              <w:spacing w:before="0" w:beforeAutospacing="0" w:after="0" w:afterAutospacing="0"/>
              <w:rPr>
                <w:color w:val="000000"/>
              </w:rPr>
            </w:pPr>
            <w:r>
              <w:rPr>
                <w:color w:val="000000"/>
              </w:rPr>
              <w:t>7</w:t>
            </w:r>
          </w:p>
          <w:p w14:paraId="46A85325" w14:textId="77777777" w:rsidR="0015704D" w:rsidRDefault="0015704D" w:rsidP="0015704D">
            <w:pPr>
              <w:pStyle w:val="NormalWeb"/>
              <w:spacing w:before="0" w:beforeAutospacing="0" w:after="0" w:afterAutospacing="0"/>
            </w:pPr>
          </w:p>
          <w:p w14:paraId="2402DAB1" w14:textId="0D5E63F1" w:rsidR="00953E40" w:rsidRDefault="00953E40" w:rsidP="0015704D">
            <w:pPr>
              <w:pStyle w:val="NormalWeb"/>
              <w:spacing w:before="0" w:beforeAutospacing="0" w:after="0" w:afterAutospacing="0"/>
              <w:rPr>
                <w:color w:val="000000"/>
              </w:rPr>
            </w:pPr>
            <w:r>
              <w:rPr>
                <w:color w:val="000000"/>
              </w:rPr>
              <w:t>7</w:t>
            </w:r>
          </w:p>
          <w:p w14:paraId="45982B00" w14:textId="77777777" w:rsidR="0015704D" w:rsidRDefault="0015704D" w:rsidP="0015704D">
            <w:pPr>
              <w:pStyle w:val="NormalWeb"/>
              <w:spacing w:before="0" w:beforeAutospacing="0" w:after="0" w:afterAutospacing="0"/>
            </w:pPr>
          </w:p>
          <w:p w14:paraId="77780B7D" w14:textId="77777777" w:rsidR="004E64F9" w:rsidRDefault="004E64F9" w:rsidP="0015704D">
            <w:pPr>
              <w:pStyle w:val="NormalWeb"/>
              <w:spacing w:before="0" w:beforeAutospacing="0" w:after="0" w:afterAutospacing="0"/>
            </w:pPr>
          </w:p>
          <w:p w14:paraId="1C8C7465" w14:textId="77777777" w:rsidR="00953E40" w:rsidRDefault="00953E40">
            <w:pPr>
              <w:pStyle w:val="NormalWeb"/>
              <w:spacing w:before="0" w:beforeAutospacing="0" w:after="0" w:afterAutospacing="0"/>
            </w:pPr>
            <w:r>
              <w:rPr>
                <w:color w:val="000000"/>
              </w:rPr>
              <w:t>7</w:t>
            </w:r>
          </w:p>
          <w:p w14:paraId="535A1417" w14:textId="77777777" w:rsidR="00953E40" w:rsidRDefault="00953E40">
            <w:pPr>
              <w:pStyle w:val="NormalWeb"/>
              <w:spacing w:before="0" w:beforeAutospacing="0" w:after="0" w:afterAutospacing="0"/>
            </w:pPr>
            <w:r>
              <w:rPr>
                <w:color w:val="000000"/>
              </w:rPr>
              <w:t>6</w:t>
            </w:r>
          </w:p>
          <w:p w14:paraId="1363CAA3" w14:textId="77777777" w:rsidR="004E64F9" w:rsidRDefault="004E64F9">
            <w:pPr>
              <w:spacing w:after="240"/>
            </w:pPr>
          </w:p>
          <w:p w14:paraId="43C8CC4A" w14:textId="77777777" w:rsidR="004E64F9" w:rsidRDefault="004E64F9" w:rsidP="0015704D">
            <w:pPr>
              <w:pStyle w:val="NormalWeb"/>
              <w:spacing w:before="0" w:beforeAutospacing="0" w:after="0" w:afterAutospacing="0"/>
              <w:rPr>
                <w:color w:val="000000"/>
              </w:rPr>
            </w:pPr>
          </w:p>
          <w:p w14:paraId="6CF61C98" w14:textId="041C111A" w:rsidR="00953E40" w:rsidRDefault="00953E40" w:rsidP="0015704D">
            <w:pPr>
              <w:pStyle w:val="NormalWeb"/>
              <w:spacing w:before="0" w:beforeAutospacing="0" w:after="0" w:afterAutospacing="0"/>
              <w:rPr>
                <w:color w:val="000000"/>
              </w:rPr>
            </w:pPr>
            <w:r>
              <w:rPr>
                <w:color w:val="000000"/>
              </w:rPr>
              <w:t>6</w:t>
            </w:r>
          </w:p>
          <w:p w14:paraId="3898476D" w14:textId="77777777" w:rsidR="0015704D" w:rsidRDefault="0015704D" w:rsidP="0015704D">
            <w:pPr>
              <w:pStyle w:val="NormalWeb"/>
              <w:spacing w:before="0" w:beforeAutospacing="0" w:after="0" w:afterAutospacing="0"/>
            </w:pPr>
          </w:p>
          <w:p w14:paraId="38B3EE7A" w14:textId="77777777" w:rsidR="00953E40" w:rsidRDefault="00953E40">
            <w:pPr>
              <w:pStyle w:val="NormalWeb"/>
              <w:spacing w:before="0" w:beforeAutospacing="0" w:after="0" w:afterAutospacing="0"/>
            </w:pPr>
            <w:r>
              <w:rPr>
                <w:color w:val="000000"/>
              </w:rPr>
              <w:t>7</w:t>
            </w:r>
          </w:p>
          <w:p w14:paraId="0144FBC3" w14:textId="604456CB" w:rsidR="00953E40" w:rsidRDefault="00953E40" w:rsidP="00BA0667">
            <w:pPr>
              <w:pStyle w:val="NormalWeb"/>
              <w:spacing w:before="0" w:beforeAutospacing="0" w:after="0" w:afterAutospacing="0"/>
              <w:rPr>
                <w:color w:val="000000"/>
              </w:rPr>
            </w:pPr>
            <w:r>
              <w:rPr>
                <w:color w:val="000000"/>
              </w:rPr>
              <w:t>7</w:t>
            </w:r>
          </w:p>
          <w:p w14:paraId="1C1062B5" w14:textId="77777777" w:rsidR="00BA0667" w:rsidRDefault="00BA0667" w:rsidP="00BA0667">
            <w:pPr>
              <w:pStyle w:val="NormalWeb"/>
              <w:spacing w:before="0" w:beforeAutospacing="0" w:after="0" w:afterAutospacing="0"/>
            </w:pPr>
          </w:p>
          <w:p w14:paraId="638347B8" w14:textId="44498863" w:rsidR="00953E40" w:rsidRDefault="00953E40" w:rsidP="00BA0667">
            <w:pPr>
              <w:pStyle w:val="NormalWeb"/>
              <w:spacing w:before="0" w:beforeAutospacing="0" w:after="0" w:afterAutospacing="0"/>
              <w:rPr>
                <w:color w:val="000000"/>
              </w:rPr>
            </w:pPr>
            <w:r>
              <w:rPr>
                <w:color w:val="000000"/>
              </w:rPr>
              <w:t>7</w:t>
            </w:r>
          </w:p>
          <w:p w14:paraId="71DECE68" w14:textId="77777777" w:rsidR="00BA0667" w:rsidRDefault="00BA0667" w:rsidP="00BA0667">
            <w:pPr>
              <w:pStyle w:val="NormalWeb"/>
              <w:spacing w:before="0" w:beforeAutospacing="0" w:after="0" w:afterAutospacing="0"/>
            </w:pPr>
          </w:p>
          <w:p w14:paraId="010E12B9" w14:textId="2738E873" w:rsidR="00953E40" w:rsidRDefault="00953E40" w:rsidP="00BA0667">
            <w:pPr>
              <w:pStyle w:val="NormalWeb"/>
              <w:spacing w:before="0" w:beforeAutospacing="0" w:after="0" w:afterAutospacing="0"/>
              <w:rPr>
                <w:color w:val="000000"/>
              </w:rPr>
            </w:pPr>
            <w:r>
              <w:rPr>
                <w:color w:val="000000"/>
              </w:rPr>
              <w:t>7</w:t>
            </w:r>
          </w:p>
          <w:p w14:paraId="4E7D5DBD" w14:textId="77777777" w:rsidR="00BA0667" w:rsidRDefault="00BA0667" w:rsidP="00BA0667">
            <w:pPr>
              <w:pStyle w:val="NormalWeb"/>
              <w:spacing w:before="0" w:beforeAutospacing="0" w:after="0" w:afterAutospacing="0"/>
            </w:pPr>
          </w:p>
          <w:p w14:paraId="1CDE58A4" w14:textId="1AC2321C" w:rsidR="00953E40" w:rsidRDefault="00953E40" w:rsidP="00BA0667">
            <w:pPr>
              <w:pStyle w:val="NormalWeb"/>
              <w:spacing w:before="0" w:beforeAutospacing="0" w:after="0" w:afterAutospacing="0"/>
              <w:rPr>
                <w:color w:val="000000"/>
              </w:rPr>
            </w:pPr>
            <w:r>
              <w:rPr>
                <w:color w:val="000000"/>
              </w:rPr>
              <w:t>7</w:t>
            </w:r>
          </w:p>
          <w:p w14:paraId="21344A48" w14:textId="77777777" w:rsidR="00BA0667" w:rsidRDefault="00BA0667" w:rsidP="00BA0667">
            <w:pPr>
              <w:pStyle w:val="NormalWeb"/>
              <w:spacing w:before="0" w:beforeAutospacing="0" w:after="0" w:afterAutospacing="0"/>
            </w:pPr>
          </w:p>
          <w:p w14:paraId="2CBDE96C" w14:textId="77777777" w:rsidR="004E64F9" w:rsidRDefault="004E64F9">
            <w:pPr>
              <w:pStyle w:val="NormalWeb"/>
              <w:spacing w:before="0" w:beforeAutospacing="0" w:after="0" w:afterAutospacing="0"/>
              <w:rPr>
                <w:color w:val="000000"/>
              </w:rPr>
            </w:pPr>
          </w:p>
          <w:p w14:paraId="18FB41CB" w14:textId="0BF0B78A" w:rsidR="00953E40" w:rsidRDefault="00953E40">
            <w:pPr>
              <w:pStyle w:val="NormalWeb"/>
              <w:spacing w:before="0" w:beforeAutospacing="0" w:after="0" w:afterAutospacing="0"/>
            </w:pPr>
            <w:r>
              <w:rPr>
                <w:color w:val="000000"/>
              </w:rPr>
              <w:t>7</w:t>
            </w:r>
          </w:p>
          <w:p w14:paraId="7B227DDF" w14:textId="58B38264" w:rsidR="00953E40" w:rsidRDefault="00953E40" w:rsidP="00BA0667">
            <w:pPr>
              <w:pStyle w:val="NormalWeb"/>
              <w:spacing w:before="0" w:beforeAutospacing="0" w:after="0" w:afterAutospacing="0"/>
              <w:rPr>
                <w:color w:val="000000"/>
              </w:rPr>
            </w:pPr>
            <w:r>
              <w:rPr>
                <w:color w:val="000000"/>
              </w:rPr>
              <w:t>7</w:t>
            </w:r>
          </w:p>
          <w:p w14:paraId="40520E1F" w14:textId="77777777" w:rsidR="00BA0667" w:rsidRDefault="00BA0667" w:rsidP="00BA0667">
            <w:pPr>
              <w:pStyle w:val="NormalWeb"/>
              <w:spacing w:before="0" w:beforeAutospacing="0" w:after="0" w:afterAutospacing="0"/>
            </w:pPr>
          </w:p>
          <w:p w14:paraId="7543D64F" w14:textId="77777777" w:rsidR="00953E40" w:rsidRDefault="00953E40">
            <w:pPr>
              <w:pStyle w:val="NormalWeb"/>
              <w:spacing w:before="0" w:beforeAutospacing="0" w:after="0" w:afterAutospacing="0"/>
            </w:pPr>
            <w:r>
              <w:rPr>
                <w:color w:val="000000"/>
              </w:rPr>
              <w:t>6</w:t>
            </w:r>
          </w:p>
          <w:p w14:paraId="73823BF0" w14:textId="475D957A" w:rsidR="00953E40" w:rsidRDefault="00953E40" w:rsidP="00BA0667">
            <w:pPr>
              <w:pStyle w:val="NormalWeb"/>
              <w:spacing w:before="0" w:beforeAutospacing="0" w:after="0" w:afterAutospacing="0"/>
              <w:rPr>
                <w:color w:val="000000"/>
              </w:rPr>
            </w:pPr>
            <w:r>
              <w:rPr>
                <w:color w:val="000000"/>
              </w:rPr>
              <w:t>6</w:t>
            </w:r>
          </w:p>
          <w:p w14:paraId="5EA450AB" w14:textId="77777777" w:rsidR="00BA0667" w:rsidRDefault="00BA0667" w:rsidP="00BA0667">
            <w:pPr>
              <w:pStyle w:val="NormalWeb"/>
              <w:spacing w:before="0" w:beforeAutospacing="0" w:after="0" w:afterAutospacing="0"/>
            </w:pPr>
          </w:p>
          <w:p w14:paraId="6642681C" w14:textId="77777777" w:rsidR="00953E40" w:rsidRDefault="00953E40">
            <w:pPr>
              <w:pStyle w:val="NormalWeb"/>
              <w:spacing w:before="0" w:beforeAutospacing="0" w:after="0" w:afterAutospacing="0"/>
            </w:pPr>
            <w:r>
              <w:rPr>
                <w:color w:val="000000"/>
              </w:rPr>
              <w:t>6</w:t>
            </w:r>
          </w:p>
          <w:p w14:paraId="1CA0F92E" w14:textId="77777777" w:rsidR="00953E40" w:rsidRDefault="00953E40"/>
        </w:tc>
        <w:tc>
          <w:tcPr>
            <w:tcW w:w="0" w:type="auto"/>
            <w:tcBorders>
              <w:top w:val="single" w:sz="4" w:space="0" w:color="000000"/>
            </w:tcBorders>
            <w:tcMar>
              <w:top w:w="100" w:type="dxa"/>
              <w:left w:w="100" w:type="dxa"/>
              <w:bottom w:w="100" w:type="dxa"/>
              <w:right w:w="100" w:type="dxa"/>
            </w:tcMar>
            <w:hideMark/>
          </w:tcPr>
          <w:p w14:paraId="6684089D" w14:textId="42E8F617" w:rsidR="00953E40" w:rsidRDefault="00953E40">
            <w:pPr>
              <w:spacing w:after="240"/>
            </w:pPr>
          </w:p>
          <w:p w14:paraId="51481C3B" w14:textId="3771856B" w:rsidR="00953E40" w:rsidRDefault="00953E40" w:rsidP="0015704D">
            <w:pPr>
              <w:pStyle w:val="NormalWeb"/>
              <w:spacing w:before="0" w:beforeAutospacing="0" w:after="0" w:afterAutospacing="0"/>
              <w:rPr>
                <w:color w:val="000000"/>
              </w:rPr>
            </w:pPr>
            <w:r>
              <w:rPr>
                <w:color w:val="000000"/>
              </w:rPr>
              <w:t>1</w:t>
            </w:r>
          </w:p>
          <w:p w14:paraId="51425641" w14:textId="77777777" w:rsidR="0015704D" w:rsidRDefault="0015704D" w:rsidP="0015704D">
            <w:pPr>
              <w:pStyle w:val="NormalWeb"/>
              <w:spacing w:before="0" w:beforeAutospacing="0" w:after="0" w:afterAutospacing="0"/>
              <w:rPr>
                <w:color w:val="000000"/>
              </w:rPr>
            </w:pPr>
          </w:p>
          <w:p w14:paraId="3CBB1B8A" w14:textId="77777777" w:rsidR="0015704D" w:rsidRDefault="0015704D" w:rsidP="0015704D">
            <w:pPr>
              <w:pStyle w:val="NormalWeb"/>
              <w:spacing w:before="0" w:beforeAutospacing="0" w:after="0" w:afterAutospacing="0"/>
            </w:pPr>
          </w:p>
          <w:p w14:paraId="566FE12B" w14:textId="77777777" w:rsidR="00953E40" w:rsidRDefault="00953E40">
            <w:pPr>
              <w:pStyle w:val="NormalWeb"/>
              <w:spacing w:before="0" w:beforeAutospacing="0" w:after="0" w:afterAutospacing="0"/>
            </w:pPr>
            <w:r>
              <w:rPr>
                <w:color w:val="000000"/>
              </w:rPr>
              <w:t>1</w:t>
            </w:r>
          </w:p>
          <w:p w14:paraId="1D1E1161" w14:textId="77777777" w:rsidR="00953E40" w:rsidRDefault="00953E40">
            <w:pPr>
              <w:pStyle w:val="NormalWeb"/>
              <w:spacing w:before="0" w:beforeAutospacing="0" w:after="0" w:afterAutospacing="0"/>
            </w:pPr>
            <w:r>
              <w:rPr>
                <w:color w:val="000000"/>
              </w:rPr>
              <w:t>1</w:t>
            </w:r>
          </w:p>
          <w:p w14:paraId="3F6D8883" w14:textId="428A8A68" w:rsidR="00953E40" w:rsidRDefault="00953E40" w:rsidP="0015704D">
            <w:pPr>
              <w:pStyle w:val="NormalWeb"/>
              <w:spacing w:before="0" w:beforeAutospacing="0" w:after="0" w:afterAutospacing="0"/>
              <w:rPr>
                <w:color w:val="000000"/>
              </w:rPr>
            </w:pPr>
            <w:r>
              <w:rPr>
                <w:color w:val="000000"/>
              </w:rPr>
              <w:t>1</w:t>
            </w:r>
          </w:p>
          <w:p w14:paraId="2B058224" w14:textId="77777777" w:rsidR="0015704D" w:rsidRDefault="0015704D" w:rsidP="0015704D">
            <w:pPr>
              <w:pStyle w:val="NormalWeb"/>
              <w:spacing w:before="0" w:beforeAutospacing="0" w:after="0" w:afterAutospacing="0"/>
            </w:pPr>
          </w:p>
          <w:p w14:paraId="69C4CDF1" w14:textId="79B6777D" w:rsidR="00953E40" w:rsidRDefault="00953E40" w:rsidP="0015704D">
            <w:pPr>
              <w:pStyle w:val="NormalWeb"/>
              <w:spacing w:before="0" w:beforeAutospacing="0" w:after="0" w:afterAutospacing="0"/>
              <w:rPr>
                <w:color w:val="000000"/>
              </w:rPr>
            </w:pPr>
            <w:r>
              <w:rPr>
                <w:color w:val="000000"/>
              </w:rPr>
              <w:t>1</w:t>
            </w:r>
          </w:p>
          <w:p w14:paraId="37C5B6A7" w14:textId="77777777" w:rsidR="0015704D" w:rsidRDefault="0015704D" w:rsidP="0015704D">
            <w:pPr>
              <w:pStyle w:val="NormalWeb"/>
              <w:spacing w:before="0" w:beforeAutospacing="0" w:after="0" w:afterAutospacing="0"/>
            </w:pPr>
          </w:p>
          <w:p w14:paraId="4C403CA1" w14:textId="77777777" w:rsidR="004E64F9" w:rsidRDefault="004E64F9" w:rsidP="0015704D">
            <w:pPr>
              <w:pStyle w:val="NormalWeb"/>
              <w:spacing w:before="0" w:beforeAutospacing="0" w:after="0" w:afterAutospacing="0"/>
            </w:pPr>
          </w:p>
          <w:p w14:paraId="3E1D8C1D" w14:textId="77777777" w:rsidR="00953E40" w:rsidRDefault="00953E40">
            <w:pPr>
              <w:pStyle w:val="NormalWeb"/>
              <w:spacing w:before="0" w:beforeAutospacing="0" w:after="0" w:afterAutospacing="0"/>
            </w:pPr>
            <w:r>
              <w:rPr>
                <w:color w:val="000000"/>
              </w:rPr>
              <w:t>0+</w:t>
            </w:r>
          </w:p>
          <w:p w14:paraId="0E950E27" w14:textId="77777777" w:rsidR="00953E40" w:rsidRDefault="00953E40">
            <w:pPr>
              <w:pStyle w:val="NormalWeb"/>
              <w:spacing w:before="0" w:beforeAutospacing="0" w:after="0" w:afterAutospacing="0"/>
            </w:pPr>
            <w:r>
              <w:rPr>
                <w:color w:val="000000"/>
              </w:rPr>
              <w:t>1+</w:t>
            </w:r>
          </w:p>
          <w:p w14:paraId="074CAAF0" w14:textId="1FFC5296" w:rsidR="00953E40" w:rsidRDefault="00953E40">
            <w:pPr>
              <w:spacing w:after="240"/>
            </w:pPr>
          </w:p>
          <w:p w14:paraId="2D0C57E1" w14:textId="77777777" w:rsidR="004E64F9" w:rsidRDefault="004E64F9" w:rsidP="0015704D">
            <w:pPr>
              <w:pStyle w:val="NormalWeb"/>
              <w:spacing w:before="0" w:beforeAutospacing="0" w:after="0" w:afterAutospacing="0"/>
              <w:rPr>
                <w:color w:val="000000"/>
              </w:rPr>
            </w:pPr>
          </w:p>
          <w:p w14:paraId="618C92DD" w14:textId="0952156B" w:rsidR="00953E40" w:rsidRDefault="00953E40" w:rsidP="0015704D">
            <w:pPr>
              <w:pStyle w:val="NormalWeb"/>
              <w:spacing w:before="0" w:beforeAutospacing="0" w:after="0" w:afterAutospacing="0"/>
              <w:rPr>
                <w:color w:val="000000"/>
              </w:rPr>
            </w:pPr>
            <w:r>
              <w:rPr>
                <w:color w:val="000000"/>
              </w:rPr>
              <w:t>2*</w:t>
            </w:r>
          </w:p>
          <w:p w14:paraId="2C3AADE9" w14:textId="77777777" w:rsidR="0015704D" w:rsidRDefault="0015704D" w:rsidP="0015704D">
            <w:pPr>
              <w:pStyle w:val="NormalWeb"/>
              <w:spacing w:before="0" w:beforeAutospacing="0" w:after="0" w:afterAutospacing="0"/>
            </w:pPr>
          </w:p>
          <w:p w14:paraId="68EB24F7" w14:textId="77777777" w:rsidR="00953E40" w:rsidRDefault="00953E40">
            <w:pPr>
              <w:pStyle w:val="NormalWeb"/>
              <w:spacing w:before="0" w:beforeAutospacing="0" w:after="0" w:afterAutospacing="0"/>
            </w:pPr>
            <w:r>
              <w:rPr>
                <w:color w:val="000000"/>
              </w:rPr>
              <w:t>1</w:t>
            </w:r>
          </w:p>
          <w:p w14:paraId="3AB12F28" w14:textId="3BA76E34" w:rsidR="00953E40" w:rsidRDefault="00953E40" w:rsidP="00BA0667">
            <w:pPr>
              <w:pStyle w:val="NormalWeb"/>
              <w:spacing w:before="0" w:beforeAutospacing="0" w:after="0" w:afterAutospacing="0"/>
              <w:rPr>
                <w:color w:val="000000"/>
              </w:rPr>
            </w:pPr>
            <w:r>
              <w:rPr>
                <w:color w:val="000000"/>
              </w:rPr>
              <w:t>0+</w:t>
            </w:r>
          </w:p>
          <w:p w14:paraId="07863FC8" w14:textId="77777777" w:rsidR="00BA0667" w:rsidRDefault="00BA0667" w:rsidP="00BA0667">
            <w:pPr>
              <w:pStyle w:val="NormalWeb"/>
              <w:spacing w:before="0" w:beforeAutospacing="0" w:after="0" w:afterAutospacing="0"/>
            </w:pPr>
          </w:p>
          <w:p w14:paraId="34331D68" w14:textId="0BA16505" w:rsidR="00953E40" w:rsidRDefault="00953E40" w:rsidP="00BA0667">
            <w:pPr>
              <w:pStyle w:val="NormalWeb"/>
              <w:spacing w:before="0" w:beforeAutospacing="0" w:after="0" w:afterAutospacing="0"/>
              <w:rPr>
                <w:color w:val="000000"/>
              </w:rPr>
            </w:pPr>
            <w:r>
              <w:rPr>
                <w:color w:val="000000"/>
              </w:rPr>
              <w:t>1+</w:t>
            </w:r>
          </w:p>
          <w:p w14:paraId="11C0A9A5" w14:textId="77777777" w:rsidR="00BA0667" w:rsidRDefault="00BA0667" w:rsidP="00BA0667">
            <w:pPr>
              <w:pStyle w:val="NormalWeb"/>
              <w:spacing w:before="0" w:beforeAutospacing="0" w:after="0" w:afterAutospacing="0"/>
            </w:pPr>
          </w:p>
          <w:p w14:paraId="07D14532" w14:textId="3A820B4E" w:rsidR="00953E40" w:rsidRDefault="00953E40" w:rsidP="00BA0667">
            <w:pPr>
              <w:pStyle w:val="NormalWeb"/>
              <w:spacing w:before="0" w:beforeAutospacing="0" w:after="0" w:afterAutospacing="0"/>
              <w:rPr>
                <w:color w:val="000000"/>
              </w:rPr>
            </w:pPr>
            <w:r>
              <w:rPr>
                <w:color w:val="000000"/>
              </w:rPr>
              <w:t>0</w:t>
            </w:r>
          </w:p>
          <w:p w14:paraId="3CA82C8F" w14:textId="77777777" w:rsidR="00BA0667" w:rsidRDefault="00BA0667" w:rsidP="00BA0667">
            <w:pPr>
              <w:pStyle w:val="NormalWeb"/>
              <w:spacing w:before="0" w:beforeAutospacing="0" w:after="0" w:afterAutospacing="0"/>
            </w:pPr>
          </w:p>
          <w:p w14:paraId="117F828B" w14:textId="6E126EB1" w:rsidR="00953E40" w:rsidRDefault="00953E40" w:rsidP="00BA0667">
            <w:pPr>
              <w:pStyle w:val="NormalWeb"/>
              <w:spacing w:before="0" w:beforeAutospacing="0" w:after="0" w:afterAutospacing="0"/>
              <w:rPr>
                <w:color w:val="000000"/>
              </w:rPr>
            </w:pPr>
            <w:r>
              <w:rPr>
                <w:color w:val="000000"/>
              </w:rPr>
              <w:t>0+</w:t>
            </w:r>
          </w:p>
          <w:p w14:paraId="6C03612A" w14:textId="77777777" w:rsidR="00BA0667" w:rsidRDefault="00BA0667" w:rsidP="00BA0667">
            <w:pPr>
              <w:pStyle w:val="NormalWeb"/>
              <w:spacing w:before="0" w:beforeAutospacing="0" w:after="0" w:afterAutospacing="0"/>
            </w:pPr>
          </w:p>
          <w:p w14:paraId="7032AAA9" w14:textId="77777777" w:rsidR="004E64F9" w:rsidRDefault="004E64F9">
            <w:pPr>
              <w:pStyle w:val="NormalWeb"/>
              <w:spacing w:before="0" w:beforeAutospacing="0" w:after="0" w:afterAutospacing="0"/>
              <w:rPr>
                <w:color w:val="000000"/>
              </w:rPr>
            </w:pPr>
          </w:p>
          <w:p w14:paraId="63BFC75E" w14:textId="0CB0A83C" w:rsidR="00953E40" w:rsidRDefault="00953E40">
            <w:pPr>
              <w:pStyle w:val="NormalWeb"/>
              <w:spacing w:before="0" w:beforeAutospacing="0" w:after="0" w:afterAutospacing="0"/>
            </w:pPr>
            <w:r>
              <w:rPr>
                <w:color w:val="000000"/>
              </w:rPr>
              <w:t>0+</w:t>
            </w:r>
          </w:p>
          <w:p w14:paraId="569FEECD" w14:textId="26F4896A" w:rsidR="00953E40" w:rsidRDefault="00953E40" w:rsidP="00BA0667">
            <w:pPr>
              <w:pStyle w:val="NormalWeb"/>
              <w:spacing w:before="0" w:beforeAutospacing="0" w:after="0" w:afterAutospacing="0"/>
              <w:rPr>
                <w:color w:val="000000"/>
              </w:rPr>
            </w:pPr>
            <w:r>
              <w:rPr>
                <w:color w:val="000000"/>
              </w:rPr>
              <w:t>1+</w:t>
            </w:r>
          </w:p>
          <w:p w14:paraId="0B6F4959" w14:textId="77777777" w:rsidR="00BA0667" w:rsidRDefault="00BA0667" w:rsidP="00BA0667">
            <w:pPr>
              <w:pStyle w:val="NormalWeb"/>
              <w:spacing w:before="0" w:beforeAutospacing="0" w:after="0" w:afterAutospacing="0"/>
            </w:pPr>
          </w:p>
          <w:p w14:paraId="5099187F" w14:textId="77777777" w:rsidR="00953E40" w:rsidRDefault="00953E40">
            <w:pPr>
              <w:pStyle w:val="NormalWeb"/>
              <w:spacing w:before="0" w:beforeAutospacing="0" w:after="0" w:afterAutospacing="0"/>
            </w:pPr>
            <w:r>
              <w:rPr>
                <w:color w:val="000000"/>
              </w:rPr>
              <w:t>2</w:t>
            </w:r>
          </w:p>
          <w:p w14:paraId="68387C11" w14:textId="60B79FD6" w:rsidR="00953E40" w:rsidRDefault="00953E40" w:rsidP="00BA0667">
            <w:pPr>
              <w:pStyle w:val="NormalWeb"/>
              <w:spacing w:before="0" w:beforeAutospacing="0" w:after="0" w:afterAutospacing="0"/>
              <w:rPr>
                <w:color w:val="000000"/>
              </w:rPr>
            </w:pPr>
            <w:r>
              <w:rPr>
                <w:color w:val="000000"/>
              </w:rPr>
              <w:t>2*</w:t>
            </w:r>
          </w:p>
          <w:p w14:paraId="4BA54518" w14:textId="77777777" w:rsidR="00BA0667" w:rsidRDefault="00BA0667" w:rsidP="00BA0667">
            <w:pPr>
              <w:pStyle w:val="NormalWeb"/>
              <w:spacing w:before="0" w:beforeAutospacing="0" w:after="0" w:afterAutospacing="0"/>
            </w:pPr>
          </w:p>
          <w:p w14:paraId="59FC90F5" w14:textId="77777777" w:rsidR="00953E40" w:rsidRDefault="00953E40">
            <w:pPr>
              <w:pStyle w:val="NormalWeb"/>
              <w:spacing w:before="0" w:beforeAutospacing="0" w:after="0" w:afterAutospacing="0"/>
            </w:pPr>
            <w:r>
              <w:rPr>
                <w:color w:val="000000"/>
              </w:rPr>
              <w:t>2*</w:t>
            </w:r>
          </w:p>
          <w:p w14:paraId="4951FFB7" w14:textId="77777777" w:rsidR="00953E40" w:rsidRDefault="00953E40"/>
        </w:tc>
      </w:tr>
      <w:tr w:rsidR="00E97724" w14:paraId="6FFBBF17" w14:textId="77777777" w:rsidTr="00166BB5">
        <w:tc>
          <w:tcPr>
            <w:tcW w:w="0" w:type="auto"/>
            <w:gridSpan w:val="2"/>
            <w:tcMar>
              <w:top w:w="100" w:type="dxa"/>
              <w:left w:w="100" w:type="dxa"/>
              <w:bottom w:w="100" w:type="dxa"/>
              <w:right w:w="100" w:type="dxa"/>
            </w:tcMar>
          </w:tcPr>
          <w:p w14:paraId="400E069C" w14:textId="6F6C3EEE" w:rsidR="00E97724" w:rsidRPr="00E97724" w:rsidRDefault="00E97724" w:rsidP="005B79AC">
            <w:pPr>
              <w:pStyle w:val="NormalWeb"/>
              <w:spacing w:before="0" w:beforeAutospacing="0" w:after="0" w:afterAutospacing="0"/>
              <w:rPr>
                <w:b/>
                <w:bCs/>
                <w:color w:val="000000"/>
              </w:rPr>
            </w:pPr>
            <w:r w:rsidRPr="00E97724">
              <w:rPr>
                <w:b/>
                <w:bCs/>
                <w:color w:val="000000"/>
              </w:rPr>
              <w:lastRenderedPageBreak/>
              <w:t>Table F.2 Continued</w:t>
            </w:r>
          </w:p>
        </w:tc>
        <w:tc>
          <w:tcPr>
            <w:tcW w:w="0" w:type="auto"/>
            <w:tcMar>
              <w:top w:w="100" w:type="dxa"/>
              <w:left w:w="100" w:type="dxa"/>
              <w:bottom w:w="100" w:type="dxa"/>
              <w:right w:w="100" w:type="dxa"/>
            </w:tcMar>
          </w:tcPr>
          <w:p w14:paraId="752053C1" w14:textId="77777777" w:rsidR="00E97724" w:rsidRDefault="00E97724">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7439FF15" w14:textId="77777777" w:rsidR="00E97724" w:rsidRDefault="00E97724">
            <w:pPr>
              <w:pStyle w:val="NormalWeb"/>
              <w:spacing w:before="0" w:beforeAutospacing="0" w:after="0" w:afterAutospacing="0"/>
              <w:rPr>
                <w:color w:val="000000"/>
              </w:rPr>
            </w:pPr>
          </w:p>
        </w:tc>
      </w:tr>
      <w:tr w:rsidR="00953E40" w14:paraId="1FA829E4" w14:textId="77777777" w:rsidTr="00953E40">
        <w:tc>
          <w:tcPr>
            <w:tcW w:w="0" w:type="auto"/>
            <w:tcMar>
              <w:top w:w="100" w:type="dxa"/>
              <w:left w:w="100" w:type="dxa"/>
              <w:bottom w:w="100" w:type="dxa"/>
              <w:right w:w="100" w:type="dxa"/>
            </w:tcMar>
            <w:hideMark/>
          </w:tcPr>
          <w:p w14:paraId="4C97F96C" w14:textId="77777777" w:rsidR="00953E40" w:rsidRDefault="00953E40">
            <w:pPr>
              <w:pStyle w:val="NormalWeb"/>
              <w:spacing w:before="0" w:beforeAutospacing="0" w:after="0" w:afterAutospacing="0"/>
            </w:pPr>
            <w:r>
              <w:rPr>
                <w:b/>
                <w:bCs/>
                <w:color w:val="000000"/>
              </w:rPr>
              <w:t>Dispositions</w:t>
            </w:r>
          </w:p>
        </w:tc>
        <w:tc>
          <w:tcPr>
            <w:tcW w:w="0" w:type="auto"/>
            <w:tcMar>
              <w:top w:w="100" w:type="dxa"/>
              <w:left w:w="100" w:type="dxa"/>
              <w:bottom w:w="100" w:type="dxa"/>
              <w:right w:w="100" w:type="dxa"/>
            </w:tcMar>
            <w:hideMark/>
          </w:tcPr>
          <w:p w14:paraId="7D48735B" w14:textId="77777777" w:rsidR="00953E40" w:rsidRDefault="00953E40" w:rsidP="00012D96">
            <w:pPr>
              <w:pStyle w:val="NormalWeb"/>
              <w:spacing w:before="0" w:beforeAutospacing="0" w:after="0" w:afterAutospacing="0"/>
              <w:ind w:left="439" w:hanging="377"/>
            </w:pPr>
            <w:r>
              <w:rPr>
                <w:b/>
                <w:bCs/>
                <w:i/>
                <w:iCs/>
                <w:color w:val="000000"/>
              </w:rPr>
              <w:t>Altruism</w:t>
            </w:r>
          </w:p>
          <w:p w14:paraId="5F7E6311" w14:textId="77777777" w:rsidR="00953E40" w:rsidRDefault="00953E40" w:rsidP="00012D96">
            <w:pPr>
              <w:pStyle w:val="NormalWeb"/>
              <w:spacing w:before="0" w:beforeAutospacing="0" w:after="0" w:afterAutospacing="0"/>
              <w:ind w:left="439" w:hanging="377"/>
            </w:pPr>
            <w:r>
              <w:rPr>
                <w:color w:val="000000"/>
              </w:rPr>
              <w:t>Compassion for self</w:t>
            </w:r>
          </w:p>
          <w:p w14:paraId="0EAB6A81" w14:textId="77777777" w:rsidR="00953E40" w:rsidRDefault="00953E40" w:rsidP="00012D96">
            <w:pPr>
              <w:pStyle w:val="NormalWeb"/>
              <w:spacing w:before="0" w:beforeAutospacing="0" w:after="0" w:afterAutospacing="0"/>
              <w:ind w:left="439" w:hanging="377"/>
            </w:pPr>
            <w:r>
              <w:rPr>
                <w:color w:val="000000"/>
              </w:rPr>
              <w:t>Compassion for others</w:t>
            </w:r>
          </w:p>
          <w:p w14:paraId="61219CD8" w14:textId="77777777" w:rsidR="00953E40" w:rsidRDefault="00953E40" w:rsidP="00012D96">
            <w:pPr>
              <w:pStyle w:val="NormalWeb"/>
              <w:spacing w:before="0" w:beforeAutospacing="0" w:after="0" w:afterAutospacing="0"/>
              <w:ind w:left="439" w:hanging="377"/>
            </w:pPr>
            <w:r>
              <w:rPr>
                <w:color w:val="000000"/>
              </w:rPr>
              <w:t>Emotional empathy for students</w:t>
            </w:r>
          </w:p>
          <w:p w14:paraId="618AFD55" w14:textId="77777777" w:rsidR="00953E40" w:rsidRDefault="00953E40" w:rsidP="00012D96">
            <w:pPr>
              <w:pStyle w:val="NormalWeb"/>
              <w:spacing w:before="0" w:beforeAutospacing="0" w:after="0" w:afterAutospacing="0"/>
              <w:ind w:left="439" w:hanging="377"/>
            </w:pPr>
            <w:r>
              <w:rPr>
                <w:color w:val="000000"/>
              </w:rPr>
              <w:t xml:space="preserve">Willingness to work without </w:t>
            </w:r>
            <w:proofErr w:type="gramStart"/>
            <w:r>
              <w:rPr>
                <w:color w:val="000000"/>
              </w:rPr>
              <w:t>recognition</w:t>
            </w:r>
            <w:proofErr w:type="gramEnd"/>
          </w:p>
          <w:p w14:paraId="2C25912E" w14:textId="77777777" w:rsidR="00953E40" w:rsidRDefault="00953E40" w:rsidP="00012D96">
            <w:pPr>
              <w:pStyle w:val="NormalWeb"/>
              <w:spacing w:before="0" w:beforeAutospacing="0" w:after="0" w:afterAutospacing="0"/>
              <w:ind w:left="439" w:hanging="377"/>
            </w:pPr>
            <w:r>
              <w:rPr>
                <w:color w:val="000000"/>
              </w:rPr>
              <w:t xml:space="preserve">Ability to distinguish between one’s own interests and the interests of </w:t>
            </w:r>
            <w:proofErr w:type="gramStart"/>
            <w:r>
              <w:rPr>
                <w:color w:val="000000"/>
              </w:rPr>
              <w:t>students</w:t>
            </w:r>
            <w:proofErr w:type="gramEnd"/>
          </w:p>
          <w:p w14:paraId="383F4962" w14:textId="77777777" w:rsidR="00953E40" w:rsidRDefault="00953E40" w:rsidP="00012D96">
            <w:pPr>
              <w:pStyle w:val="NormalWeb"/>
              <w:spacing w:before="0" w:beforeAutospacing="0" w:after="0" w:afterAutospacing="0"/>
              <w:ind w:left="439" w:hanging="377"/>
            </w:pPr>
            <w:r>
              <w:rPr>
                <w:color w:val="000000"/>
              </w:rPr>
              <w:t xml:space="preserve">Ability to distinguish between one’s own interests and the interests of other </w:t>
            </w:r>
            <w:proofErr w:type="gramStart"/>
            <w:r>
              <w:rPr>
                <w:color w:val="000000"/>
              </w:rPr>
              <w:t>stakeholders</w:t>
            </w:r>
            <w:proofErr w:type="gramEnd"/>
          </w:p>
          <w:p w14:paraId="6EEF0CDD" w14:textId="77777777" w:rsidR="00953E40" w:rsidRDefault="00953E40" w:rsidP="00012D96">
            <w:pPr>
              <w:pStyle w:val="NormalWeb"/>
              <w:spacing w:before="0" w:beforeAutospacing="0" w:after="0" w:afterAutospacing="0"/>
              <w:ind w:left="439" w:hanging="377"/>
              <w:rPr>
                <w:color w:val="000000"/>
              </w:rPr>
            </w:pPr>
            <w:r>
              <w:rPr>
                <w:color w:val="000000"/>
              </w:rPr>
              <w:t xml:space="preserve">Demonstrate unconditional positive regard and a nonjudgmental </w:t>
            </w:r>
            <w:proofErr w:type="gramStart"/>
            <w:r>
              <w:rPr>
                <w:color w:val="000000"/>
              </w:rPr>
              <w:t>stance</w:t>
            </w:r>
            <w:proofErr w:type="gramEnd"/>
          </w:p>
          <w:p w14:paraId="5FCB17EE" w14:textId="77777777" w:rsidR="004E64F9" w:rsidRDefault="004E64F9" w:rsidP="00012D96">
            <w:pPr>
              <w:pStyle w:val="NormalWeb"/>
              <w:spacing w:before="0" w:beforeAutospacing="0" w:after="0" w:afterAutospacing="0"/>
              <w:ind w:left="439" w:hanging="377"/>
            </w:pPr>
          </w:p>
          <w:p w14:paraId="63CD7970" w14:textId="77777777" w:rsidR="00953E40" w:rsidRDefault="00953E40" w:rsidP="00012D96">
            <w:pPr>
              <w:pStyle w:val="NormalWeb"/>
              <w:spacing w:before="0" w:beforeAutospacing="0" w:after="0" w:afterAutospacing="0"/>
              <w:ind w:left="439" w:hanging="377"/>
            </w:pPr>
            <w:r>
              <w:rPr>
                <w:b/>
                <w:bCs/>
                <w:i/>
                <w:iCs/>
                <w:color w:val="000000"/>
              </w:rPr>
              <w:t>Resilience</w:t>
            </w:r>
          </w:p>
          <w:p w14:paraId="5CB8A0F7" w14:textId="77777777" w:rsidR="00953E40" w:rsidRDefault="00953E40" w:rsidP="00012D96">
            <w:pPr>
              <w:pStyle w:val="NormalWeb"/>
              <w:spacing w:before="0" w:beforeAutospacing="0" w:after="0" w:afterAutospacing="0"/>
              <w:ind w:left="439" w:hanging="377"/>
            </w:pPr>
            <w:r>
              <w:rPr>
                <w:color w:val="000000"/>
              </w:rPr>
              <w:t xml:space="preserve">Ability to engage in </w:t>
            </w:r>
            <w:proofErr w:type="gramStart"/>
            <w:r>
              <w:rPr>
                <w:color w:val="000000"/>
              </w:rPr>
              <w:t>confrontation</w:t>
            </w:r>
            <w:proofErr w:type="gramEnd"/>
          </w:p>
          <w:p w14:paraId="3204176C" w14:textId="77777777" w:rsidR="00953E40" w:rsidRDefault="00953E40" w:rsidP="00012D96">
            <w:pPr>
              <w:pStyle w:val="NormalWeb"/>
              <w:spacing w:before="0" w:beforeAutospacing="0" w:after="0" w:afterAutospacing="0"/>
              <w:ind w:left="439" w:hanging="377"/>
            </w:pPr>
            <w:r>
              <w:rPr>
                <w:color w:val="000000"/>
              </w:rPr>
              <w:t xml:space="preserve">Courage to do what is right rather than what is </w:t>
            </w:r>
            <w:proofErr w:type="gramStart"/>
            <w:r>
              <w:rPr>
                <w:color w:val="000000"/>
              </w:rPr>
              <w:t>easy</w:t>
            </w:r>
            <w:proofErr w:type="gramEnd"/>
          </w:p>
          <w:p w14:paraId="62034F17" w14:textId="77777777" w:rsidR="00953E40" w:rsidRDefault="00953E40" w:rsidP="00012D96">
            <w:pPr>
              <w:pStyle w:val="NormalWeb"/>
              <w:spacing w:before="0" w:beforeAutospacing="0" w:after="0" w:afterAutospacing="0"/>
              <w:ind w:left="439" w:hanging="377"/>
            </w:pPr>
            <w:r>
              <w:rPr>
                <w:color w:val="000000"/>
              </w:rPr>
              <w:t xml:space="preserve">Willingness to take </w:t>
            </w:r>
            <w:proofErr w:type="gramStart"/>
            <w:r>
              <w:rPr>
                <w:color w:val="000000"/>
              </w:rPr>
              <w:t>risks</w:t>
            </w:r>
            <w:proofErr w:type="gramEnd"/>
          </w:p>
          <w:p w14:paraId="33FE22C9" w14:textId="77777777" w:rsidR="00953E40" w:rsidRDefault="00953E40" w:rsidP="00012D96">
            <w:pPr>
              <w:pStyle w:val="NormalWeb"/>
              <w:spacing w:before="0" w:beforeAutospacing="0" w:after="0" w:afterAutospacing="0"/>
              <w:ind w:left="439" w:hanging="377"/>
            </w:pPr>
            <w:r>
              <w:rPr>
                <w:color w:val="000000"/>
              </w:rPr>
              <w:t xml:space="preserve">Able to withstand hardships and </w:t>
            </w:r>
            <w:proofErr w:type="gramStart"/>
            <w:r>
              <w:rPr>
                <w:color w:val="000000"/>
              </w:rPr>
              <w:t>setbacks</w:t>
            </w:r>
            <w:proofErr w:type="gramEnd"/>
          </w:p>
          <w:p w14:paraId="37895568" w14:textId="77777777" w:rsidR="00953E40" w:rsidRDefault="00953E40" w:rsidP="00012D96">
            <w:pPr>
              <w:pStyle w:val="NormalWeb"/>
              <w:spacing w:before="0" w:beforeAutospacing="0" w:after="0" w:afterAutospacing="0"/>
              <w:ind w:left="439" w:hanging="377"/>
            </w:pPr>
            <w:r>
              <w:rPr>
                <w:color w:val="000000"/>
              </w:rPr>
              <w:t xml:space="preserve">Perseverance through challenges with </w:t>
            </w:r>
            <w:proofErr w:type="gramStart"/>
            <w:r>
              <w:rPr>
                <w:color w:val="000000"/>
              </w:rPr>
              <w:t>deeply-rooted</w:t>
            </w:r>
            <w:proofErr w:type="gramEnd"/>
            <w:r>
              <w:rPr>
                <w:color w:val="000000"/>
              </w:rPr>
              <w:t xml:space="preserve"> power systems</w:t>
            </w:r>
          </w:p>
          <w:p w14:paraId="2A9E4F33" w14:textId="77777777" w:rsidR="00953E40" w:rsidRDefault="00953E40" w:rsidP="00012D96">
            <w:pPr>
              <w:pStyle w:val="NormalWeb"/>
              <w:spacing w:before="0" w:beforeAutospacing="0" w:after="0" w:afterAutospacing="0"/>
              <w:ind w:left="439" w:hanging="377"/>
            </w:pPr>
            <w:r>
              <w:rPr>
                <w:color w:val="000000"/>
              </w:rPr>
              <w:t>Persistence through long-term change processes</w:t>
            </w:r>
          </w:p>
          <w:p w14:paraId="165117E5" w14:textId="77777777" w:rsidR="00953E40" w:rsidRDefault="00953E40" w:rsidP="00012D96">
            <w:pPr>
              <w:pStyle w:val="NormalWeb"/>
              <w:spacing w:before="0" w:beforeAutospacing="0" w:after="0" w:afterAutospacing="0"/>
              <w:ind w:left="439" w:hanging="377"/>
              <w:rPr>
                <w:color w:val="000000"/>
              </w:rPr>
            </w:pPr>
            <w:r>
              <w:rPr>
                <w:color w:val="000000"/>
              </w:rPr>
              <w:t xml:space="preserve">Bravery to speak truth to </w:t>
            </w:r>
            <w:proofErr w:type="gramStart"/>
            <w:r>
              <w:rPr>
                <w:color w:val="000000"/>
              </w:rPr>
              <w:t>power</w:t>
            </w:r>
            <w:proofErr w:type="gramEnd"/>
          </w:p>
          <w:p w14:paraId="48BACCC1" w14:textId="77777777" w:rsidR="004E64F9" w:rsidRDefault="004E64F9" w:rsidP="00012D96">
            <w:pPr>
              <w:pStyle w:val="NormalWeb"/>
              <w:spacing w:before="0" w:beforeAutospacing="0" w:after="0" w:afterAutospacing="0"/>
              <w:ind w:left="439" w:hanging="377"/>
            </w:pPr>
          </w:p>
          <w:p w14:paraId="400E60CB" w14:textId="77777777" w:rsidR="00953E40" w:rsidRDefault="00953E40" w:rsidP="00012D96">
            <w:pPr>
              <w:pStyle w:val="NormalWeb"/>
              <w:spacing w:before="0" w:beforeAutospacing="0" w:after="0" w:afterAutospacing="0"/>
              <w:ind w:left="439" w:hanging="377"/>
            </w:pPr>
            <w:r>
              <w:rPr>
                <w:b/>
                <w:bCs/>
                <w:i/>
                <w:iCs/>
                <w:color w:val="000000"/>
              </w:rPr>
              <w:t>Innovation</w:t>
            </w:r>
          </w:p>
          <w:p w14:paraId="02A412DB" w14:textId="77777777" w:rsidR="00953E40" w:rsidRDefault="00953E40" w:rsidP="00012D96">
            <w:pPr>
              <w:pStyle w:val="NormalWeb"/>
              <w:spacing w:before="0" w:beforeAutospacing="0" w:after="0" w:afterAutospacing="0"/>
              <w:ind w:left="439" w:hanging="377"/>
            </w:pPr>
            <w:r>
              <w:rPr>
                <w:color w:val="000000"/>
              </w:rPr>
              <w:t>Curiosity</w:t>
            </w:r>
          </w:p>
          <w:p w14:paraId="6B741D7E" w14:textId="77777777" w:rsidR="00953E40" w:rsidRDefault="00953E40" w:rsidP="00012D96">
            <w:pPr>
              <w:pStyle w:val="NormalWeb"/>
              <w:spacing w:before="0" w:beforeAutospacing="0" w:after="0" w:afterAutospacing="0"/>
              <w:ind w:left="439" w:hanging="377"/>
            </w:pPr>
            <w:r>
              <w:rPr>
                <w:color w:val="000000"/>
              </w:rPr>
              <w:t xml:space="preserve">Creative, "out-of-the-box," </w:t>
            </w:r>
            <w:proofErr w:type="gramStart"/>
            <w:r>
              <w:rPr>
                <w:color w:val="000000"/>
              </w:rPr>
              <w:t>thinking</w:t>
            </w:r>
            <w:proofErr w:type="gramEnd"/>
          </w:p>
          <w:p w14:paraId="609C64FB" w14:textId="77777777" w:rsidR="00953E40" w:rsidRDefault="00953E40" w:rsidP="00012D96">
            <w:pPr>
              <w:pStyle w:val="NormalWeb"/>
              <w:spacing w:before="0" w:beforeAutospacing="0" w:after="0" w:afterAutospacing="0"/>
              <w:ind w:left="439" w:hanging="377"/>
            </w:pPr>
            <w:r>
              <w:rPr>
                <w:color w:val="000000"/>
              </w:rPr>
              <w:t>Resourceful problem solving</w:t>
            </w:r>
          </w:p>
          <w:p w14:paraId="6ADAEBD7" w14:textId="77777777" w:rsidR="00953E40" w:rsidRDefault="00953E40" w:rsidP="00012D96">
            <w:pPr>
              <w:pStyle w:val="NormalWeb"/>
              <w:spacing w:before="0" w:beforeAutospacing="0" w:after="0" w:afterAutospacing="0"/>
              <w:ind w:left="439" w:hanging="377"/>
              <w:rPr>
                <w:color w:val="000000"/>
              </w:rPr>
            </w:pPr>
            <w:r>
              <w:rPr>
                <w:color w:val="000000"/>
              </w:rPr>
              <w:t xml:space="preserve">Flexibility to try new </w:t>
            </w:r>
            <w:proofErr w:type="gramStart"/>
            <w:r>
              <w:rPr>
                <w:color w:val="000000"/>
              </w:rPr>
              <w:t>approaches</w:t>
            </w:r>
            <w:proofErr w:type="gramEnd"/>
          </w:p>
          <w:p w14:paraId="7910C863" w14:textId="77777777" w:rsidR="004E64F9" w:rsidRDefault="004E64F9" w:rsidP="00012D96">
            <w:pPr>
              <w:pStyle w:val="NormalWeb"/>
              <w:spacing w:before="0" w:beforeAutospacing="0" w:after="0" w:afterAutospacing="0"/>
              <w:ind w:left="439" w:hanging="377"/>
            </w:pPr>
          </w:p>
          <w:p w14:paraId="6B967E34" w14:textId="77777777" w:rsidR="00953E40" w:rsidRDefault="00953E40" w:rsidP="00012D96">
            <w:pPr>
              <w:pStyle w:val="NormalWeb"/>
              <w:spacing w:before="0" w:beforeAutospacing="0" w:after="0" w:afterAutospacing="0"/>
              <w:ind w:left="439" w:hanging="377"/>
            </w:pPr>
            <w:r>
              <w:rPr>
                <w:b/>
                <w:bCs/>
                <w:i/>
                <w:iCs/>
                <w:color w:val="000000"/>
              </w:rPr>
              <w:t>Determination</w:t>
            </w:r>
          </w:p>
          <w:p w14:paraId="07748EB3" w14:textId="77777777" w:rsidR="00953E40" w:rsidRDefault="00953E40" w:rsidP="00012D96">
            <w:pPr>
              <w:pStyle w:val="NormalWeb"/>
              <w:spacing w:before="0" w:beforeAutospacing="0" w:after="0" w:afterAutospacing="0"/>
              <w:ind w:left="439" w:hanging="377"/>
            </w:pPr>
            <w:r>
              <w:rPr>
                <w:color w:val="000000"/>
              </w:rPr>
              <w:t>Action-oriented</w:t>
            </w:r>
          </w:p>
          <w:p w14:paraId="1D931B9B" w14:textId="77777777" w:rsidR="00953E40" w:rsidRDefault="00953E40" w:rsidP="00012D96">
            <w:pPr>
              <w:pStyle w:val="NormalWeb"/>
              <w:spacing w:before="0" w:beforeAutospacing="0" w:after="0" w:afterAutospacing="0"/>
              <w:ind w:left="439" w:hanging="377"/>
            </w:pPr>
            <w:r>
              <w:rPr>
                <w:color w:val="000000"/>
              </w:rPr>
              <w:t xml:space="preserve">Takes initiative to be proactive in addressing </w:t>
            </w:r>
            <w:proofErr w:type="gramStart"/>
            <w:r>
              <w:rPr>
                <w:color w:val="000000"/>
              </w:rPr>
              <w:t>challenges</w:t>
            </w:r>
            <w:proofErr w:type="gramEnd"/>
          </w:p>
          <w:p w14:paraId="2F96D417" w14:textId="77777777" w:rsidR="00953E40" w:rsidRDefault="00953E40" w:rsidP="00012D96">
            <w:pPr>
              <w:pStyle w:val="NormalWeb"/>
              <w:spacing w:before="0" w:beforeAutospacing="0" w:after="0" w:afterAutospacing="0"/>
              <w:ind w:left="439" w:hanging="377"/>
            </w:pPr>
            <w:r>
              <w:rPr>
                <w:color w:val="000000"/>
              </w:rPr>
              <w:t>Efficiency</w:t>
            </w:r>
          </w:p>
          <w:p w14:paraId="48533479" w14:textId="77777777" w:rsidR="00953E40" w:rsidRDefault="00953E40" w:rsidP="00012D96">
            <w:pPr>
              <w:pStyle w:val="NormalWeb"/>
              <w:spacing w:before="0" w:beforeAutospacing="0" w:after="0" w:afterAutospacing="0"/>
              <w:ind w:left="439" w:hanging="377"/>
              <w:rPr>
                <w:color w:val="000000"/>
              </w:rPr>
            </w:pPr>
            <w:r>
              <w:rPr>
                <w:color w:val="000000"/>
              </w:rPr>
              <w:t>Bold and confident</w:t>
            </w:r>
          </w:p>
          <w:p w14:paraId="1624348A" w14:textId="77777777" w:rsidR="004E64F9" w:rsidRDefault="004E64F9" w:rsidP="00012D96">
            <w:pPr>
              <w:pStyle w:val="NormalWeb"/>
              <w:spacing w:before="0" w:beforeAutospacing="0" w:after="0" w:afterAutospacing="0"/>
              <w:ind w:left="439" w:hanging="377"/>
            </w:pPr>
          </w:p>
          <w:p w14:paraId="3B10CFB0" w14:textId="77777777" w:rsidR="00953E40" w:rsidRDefault="00953E40" w:rsidP="00012D96">
            <w:pPr>
              <w:pStyle w:val="NormalWeb"/>
              <w:spacing w:before="0" w:beforeAutospacing="0" w:after="0" w:afterAutospacing="0"/>
              <w:ind w:left="439" w:hanging="377"/>
            </w:pPr>
            <w:r>
              <w:rPr>
                <w:b/>
                <w:bCs/>
                <w:i/>
                <w:iCs/>
                <w:color w:val="000000"/>
              </w:rPr>
              <w:t>Social justice commitment</w:t>
            </w:r>
          </w:p>
          <w:p w14:paraId="0EFC6297" w14:textId="77777777" w:rsidR="00953E40" w:rsidRDefault="00953E40" w:rsidP="00012D96">
            <w:pPr>
              <w:pStyle w:val="NormalWeb"/>
              <w:spacing w:before="0" w:beforeAutospacing="0" w:after="0" w:afterAutospacing="0"/>
              <w:ind w:left="439" w:hanging="377"/>
            </w:pPr>
            <w:r>
              <w:rPr>
                <w:color w:val="000000"/>
              </w:rPr>
              <w:t>Antiracist</w:t>
            </w:r>
          </w:p>
          <w:p w14:paraId="035EF18F" w14:textId="77777777" w:rsidR="00953E40" w:rsidRDefault="00953E40" w:rsidP="00012D96">
            <w:pPr>
              <w:pStyle w:val="NormalWeb"/>
              <w:spacing w:before="0" w:beforeAutospacing="0" w:after="0" w:afterAutospacing="0"/>
              <w:ind w:left="439" w:hanging="377"/>
            </w:pPr>
            <w:r>
              <w:rPr>
                <w:color w:val="000000"/>
              </w:rPr>
              <w:t>Desire for equity and justice</w:t>
            </w:r>
          </w:p>
          <w:p w14:paraId="6C659EFD" w14:textId="77777777" w:rsidR="00953E40" w:rsidRDefault="00953E40" w:rsidP="00012D96">
            <w:pPr>
              <w:pStyle w:val="NormalWeb"/>
              <w:spacing w:before="0" w:beforeAutospacing="0" w:after="0" w:afterAutospacing="0"/>
              <w:ind w:left="439" w:hanging="377"/>
            </w:pPr>
            <w:r>
              <w:rPr>
                <w:color w:val="000000"/>
              </w:rPr>
              <w:t>Cultural humility</w:t>
            </w:r>
          </w:p>
          <w:p w14:paraId="119137EA" w14:textId="77777777" w:rsidR="00953E40" w:rsidRDefault="00953E40" w:rsidP="00012D96">
            <w:pPr>
              <w:pStyle w:val="NormalWeb"/>
              <w:spacing w:before="0" w:beforeAutospacing="0" w:after="0" w:afterAutospacing="0"/>
              <w:ind w:left="439" w:hanging="377"/>
            </w:pPr>
            <w:r>
              <w:rPr>
                <w:color w:val="000000"/>
              </w:rPr>
              <w:t xml:space="preserve">Respect for all involved within the </w:t>
            </w:r>
            <w:proofErr w:type="gramStart"/>
            <w:r>
              <w:rPr>
                <w:color w:val="000000"/>
              </w:rPr>
              <w:t>system</w:t>
            </w:r>
            <w:proofErr w:type="gramEnd"/>
          </w:p>
          <w:p w14:paraId="0B1AC3FC" w14:textId="77777777" w:rsidR="00953E40" w:rsidRDefault="00953E40" w:rsidP="00012D96">
            <w:pPr>
              <w:pStyle w:val="NormalWeb"/>
              <w:spacing w:before="0" w:beforeAutospacing="0" w:after="0" w:afterAutospacing="0"/>
              <w:ind w:left="439" w:hanging="377"/>
            </w:pPr>
            <w:r>
              <w:rPr>
                <w:color w:val="000000"/>
              </w:rPr>
              <w:t>Intentionality and a sense of purpose in their actions</w:t>
            </w:r>
          </w:p>
          <w:p w14:paraId="1CDD41F6" w14:textId="77777777" w:rsidR="00953E40" w:rsidRDefault="00953E40" w:rsidP="00012D96">
            <w:pPr>
              <w:pStyle w:val="NormalWeb"/>
              <w:spacing w:before="0" w:beforeAutospacing="0" w:after="0" w:afterAutospacing="0"/>
              <w:ind w:left="439" w:hanging="377"/>
            </w:pPr>
            <w:r>
              <w:rPr>
                <w:color w:val="000000"/>
              </w:rPr>
              <w:t>Considerate of multiple perspectives</w:t>
            </w:r>
          </w:p>
          <w:p w14:paraId="6F3842AC" w14:textId="77777777" w:rsidR="00953E40" w:rsidRDefault="00953E40" w:rsidP="00012D96">
            <w:pPr>
              <w:pStyle w:val="NormalWeb"/>
              <w:spacing w:before="0" w:beforeAutospacing="0" w:after="0" w:afterAutospacing="0"/>
              <w:ind w:left="439" w:hanging="377"/>
            </w:pPr>
            <w:r>
              <w:rPr>
                <w:color w:val="000000"/>
              </w:rPr>
              <w:t xml:space="preserve">Willingness to listen to marginalized </w:t>
            </w:r>
            <w:proofErr w:type="gramStart"/>
            <w:r>
              <w:rPr>
                <w:color w:val="000000"/>
              </w:rPr>
              <w:t>voices</w:t>
            </w:r>
            <w:proofErr w:type="gramEnd"/>
          </w:p>
          <w:p w14:paraId="3ABD034F" w14:textId="5B4B09AA" w:rsidR="00953E40" w:rsidRDefault="00953E40" w:rsidP="00E97724">
            <w:pPr>
              <w:pStyle w:val="NormalWeb"/>
              <w:spacing w:before="0" w:beforeAutospacing="0" w:after="0" w:afterAutospacing="0"/>
              <w:ind w:left="439" w:hanging="377"/>
            </w:pPr>
            <w:r>
              <w:rPr>
                <w:color w:val="000000"/>
              </w:rPr>
              <w:t>Commitment to change</w:t>
            </w:r>
          </w:p>
        </w:tc>
        <w:tc>
          <w:tcPr>
            <w:tcW w:w="0" w:type="auto"/>
            <w:tcMar>
              <w:top w:w="100" w:type="dxa"/>
              <w:left w:w="100" w:type="dxa"/>
              <w:bottom w:w="100" w:type="dxa"/>
              <w:right w:w="100" w:type="dxa"/>
            </w:tcMar>
            <w:hideMark/>
          </w:tcPr>
          <w:p w14:paraId="47E67227" w14:textId="77777777" w:rsidR="00BA0667" w:rsidRDefault="00BA0667">
            <w:pPr>
              <w:pStyle w:val="NormalWeb"/>
              <w:spacing w:before="0" w:beforeAutospacing="0" w:after="0" w:afterAutospacing="0"/>
              <w:rPr>
                <w:color w:val="000000"/>
              </w:rPr>
            </w:pPr>
          </w:p>
          <w:p w14:paraId="03EEC9C6" w14:textId="1E5898B1" w:rsidR="00953E40" w:rsidRDefault="00953E40">
            <w:pPr>
              <w:pStyle w:val="NormalWeb"/>
              <w:spacing w:before="0" w:beforeAutospacing="0" w:after="0" w:afterAutospacing="0"/>
            </w:pPr>
            <w:r>
              <w:rPr>
                <w:color w:val="000000"/>
              </w:rPr>
              <w:t>7</w:t>
            </w:r>
          </w:p>
          <w:p w14:paraId="7ABF6959" w14:textId="77777777" w:rsidR="00953E40" w:rsidRDefault="00953E40">
            <w:pPr>
              <w:pStyle w:val="NormalWeb"/>
              <w:spacing w:before="0" w:beforeAutospacing="0" w:after="0" w:afterAutospacing="0"/>
            </w:pPr>
            <w:r>
              <w:rPr>
                <w:color w:val="000000"/>
              </w:rPr>
              <w:t>7</w:t>
            </w:r>
          </w:p>
          <w:p w14:paraId="1C39814B" w14:textId="77777777" w:rsidR="00953E40" w:rsidRDefault="00953E40">
            <w:pPr>
              <w:pStyle w:val="NormalWeb"/>
              <w:spacing w:before="0" w:beforeAutospacing="0" w:after="0" w:afterAutospacing="0"/>
            </w:pPr>
            <w:r>
              <w:rPr>
                <w:color w:val="000000"/>
              </w:rPr>
              <w:t>7</w:t>
            </w:r>
          </w:p>
          <w:p w14:paraId="5DE677FB" w14:textId="72137DA6" w:rsidR="00953E40" w:rsidRDefault="00953E40" w:rsidP="00BA0667">
            <w:pPr>
              <w:pStyle w:val="NormalWeb"/>
              <w:spacing w:before="0" w:beforeAutospacing="0" w:after="0" w:afterAutospacing="0"/>
              <w:rPr>
                <w:color w:val="000000"/>
              </w:rPr>
            </w:pPr>
            <w:r>
              <w:rPr>
                <w:color w:val="000000"/>
              </w:rPr>
              <w:t>7</w:t>
            </w:r>
          </w:p>
          <w:p w14:paraId="4C0F90B3" w14:textId="77777777" w:rsidR="00BA0667" w:rsidRDefault="00BA0667" w:rsidP="00BA0667">
            <w:pPr>
              <w:pStyle w:val="NormalWeb"/>
              <w:spacing w:before="0" w:beforeAutospacing="0" w:after="0" w:afterAutospacing="0"/>
            </w:pPr>
          </w:p>
          <w:p w14:paraId="23769ADF" w14:textId="5F018878" w:rsidR="00953E40" w:rsidRDefault="00953E40" w:rsidP="00BA0667">
            <w:pPr>
              <w:pStyle w:val="NormalWeb"/>
              <w:spacing w:before="0" w:beforeAutospacing="0" w:after="0" w:afterAutospacing="0"/>
              <w:rPr>
                <w:color w:val="000000"/>
              </w:rPr>
            </w:pPr>
            <w:r>
              <w:rPr>
                <w:color w:val="000000"/>
              </w:rPr>
              <w:t>7</w:t>
            </w:r>
          </w:p>
          <w:p w14:paraId="3ED1CBB9" w14:textId="77777777" w:rsidR="00BA0667" w:rsidRDefault="00BA0667" w:rsidP="00BA0667">
            <w:pPr>
              <w:pStyle w:val="NormalWeb"/>
              <w:spacing w:before="0" w:beforeAutospacing="0" w:after="0" w:afterAutospacing="0"/>
            </w:pPr>
          </w:p>
          <w:p w14:paraId="223950AB" w14:textId="4BEEEC1F" w:rsidR="00953E40" w:rsidRDefault="00953E40" w:rsidP="00BA0667">
            <w:pPr>
              <w:pStyle w:val="NormalWeb"/>
              <w:spacing w:before="0" w:beforeAutospacing="0" w:after="0" w:afterAutospacing="0"/>
              <w:rPr>
                <w:color w:val="000000"/>
              </w:rPr>
            </w:pPr>
            <w:r>
              <w:rPr>
                <w:color w:val="000000"/>
              </w:rPr>
              <w:t>6</w:t>
            </w:r>
          </w:p>
          <w:p w14:paraId="1EDFD437" w14:textId="77777777" w:rsidR="00BA0667" w:rsidRDefault="00BA0667" w:rsidP="00BA0667">
            <w:pPr>
              <w:pStyle w:val="NormalWeb"/>
              <w:spacing w:before="0" w:beforeAutospacing="0" w:after="0" w:afterAutospacing="0"/>
            </w:pPr>
          </w:p>
          <w:p w14:paraId="0B544983" w14:textId="161C4747" w:rsidR="00953E40" w:rsidRDefault="00953E40" w:rsidP="00BA0667">
            <w:pPr>
              <w:pStyle w:val="NormalWeb"/>
              <w:spacing w:before="0" w:beforeAutospacing="0" w:after="0" w:afterAutospacing="0"/>
              <w:rPr>
                <w:color w:val="000000"/>
              </w:rPr>
            </w:pPr>
            <w:r>
              <w:rPr>
                <w:color w:val="000000"/>
              </w:rPr>
              <w:t>7</w:t>
            </w:r>
          </w:p>
          <w:p w14:paraId="1E514BCB" w14:textId="77777777" w:rsidR="00BA0667" w:rsidRDefault="00BA0667" w:rsidP="00BA0667">
            <w:pPr>
              <w:pStyle w:val="NormalWeb"/>
              <w:spacing w:before="0" w:beforeAutospacing="0" w:after="0" w:afterAutospacing="0"/>
            </w:pPr>
          </w:p>
          <w:p w14:paraId="030D4D1E" w14:textId="77777777" w:rsidR="004E64F9" w:rsidRDefault="004E64F9" w:rsidP="00BA0667">
            <w:pPr>
              <w:pStyle w:val="NormalWeb"/>
              <w:spacing w:before="0" w:beforeAutospacing="0" w:after="0" w:afterAutospacing="0"/>
            </w:pPr>
          </w:p>
          <w:p w14:paraId="3B94D32C" w14:textId="77777777" w:rsidR="00953E40" w:rsidRDefault="00953E40">
            <w:pPr>
              <w:pStyle w:val="NormalWeb"/>
              <w:spacing w:before="0" w:beforeAutospacing="0" w:after="0" w:afterAutospacing="0"/>
            </w:pPr>
            <w:r>
              <w:rPr>
                <w:color w:val="000000"/>
              </w:rPr>
              <w:t>6</w:t>
            </w:r>
          </w:p>
          <w:p w14:paraId="57761BBF" w14:textId="77777777" w:rsidR="00953E40" w:rsidRDefault="00953E40">
            <w:pPr>
              <w:pStyle w:val="NormalWeb"/>
              <w:spacing w:before="0" w:beforeAutospacing="0" w:after="0" w:afterAutospacing="0"/>
            </w:pPr>
            <w:r>
              <w:rPr>
                <w:color w:val="000000"/>
              </w:rPr>
              <w:t>7</w:t>
            </w:r>
          </w:p>
          <w:p w14:paraId="69134347" w14:textId="77777777" w:rsidR="00953E40" w:rsidRDefault="00953E40">
            <w:pPr>
              <w:pStyle w:val="NormalWeb"/>
              <w:spacing w:before="0" w:beforeAutospacing="0" w:after="0" w:afterAutospacing="0"/>
            </w:pPr>
            <w:r>
              <w:rPr>
                <w:color w:val="000000"/>
              </w:rPr>
              <w:t>7</w:t>
            </w:r>
          </w:p>
          <w:p w14:paraId="2969C7A1" w14:textId="25710F6F" w:rsidR="00953E40" w:rsidRDefault="00953E40" w:rsidP="00BA0667">
            <w:pPr>
              <w:pStyle w:val="NormalWeb"/>
              <w:spacing w:before="0" w:beforeAutospacing="0" w:after="0" w:afterAutospacing="0"/>
              <w:rPr>
                <w:color w:val="000000"/>
              </w:rPr>
            </w:pPr>
            <w:r>
              <w:rPr>
                <w:color w:val="000000"/>
              </w:rPr>
              <w:t>6</w:t>
            </w:r>
          </w:p>
          <w:p w14:paraId="62AFFF72" w14:textId="77777777" w:rsidR="00BA0667" w:rsidRDefault="00BA0667" w:rsidP="00BA0667">
            <w:pPr>
              <w:pStyle w:val="NormalWeb"/>
              <w:spacing w:before="0" w:beforeAutospacing="0" w:after="0" w:afterAutospacing="0"/>
            </w:pPr>
          </w:p>
          <w:p w14:paraId="5A1C4759" w14:textId="77777777" w:rsidR="00953E40" w:rsidRDefault="00953E40">
            <w:pPr>
              <w:pStyle w:val="NormalWeb"/>
              <w:spacing w:before="0" w:beforeAutospacing="0" w:after="0" w:afterAutospacing="0"/>
            </w:pPr>
            <w:r>
              <w:rPr>
                <w:color w:val="000000"/>
              </w:rPr>
              <w:t>7</w:t>
            </w:r>
          </w:p>
          <w:p w14:paraId="09EA15B3" w14:textId="77777777" w:rsidR="00953E40" w:rsidRDefault="00953E40">
            <w:pPr>
              <w:pStyle w:val="NormalWeb"/>
              <w:spacing w:before="0" w:beforeAutospacing="0" w:after="0" w:afterAutospacing="0"/>
            </w:pPr>
            <w:r>
              <w:rPr>
                <w:color w:val="000000"/>
              </w:rPr>
              <w:t>7</w:t>
            </w:r>
          </w:p>
          <w:p w14:paraId="1C2CABB8" w14:textId="13467A86" w:rsidR="00953E40" w:rsidRDefault="00953E40" w:rsidP="00BA0667">
            <w:pPr>
              <w:pStyle w:val="NormalWeb"/>
              <w:spacing w:before="0" w:beforeAutospacing="0" w:after="0" w:afterAutospacing="0"/>
              <w:rPr>
                <w:color w:val="000000"/>
              </w:rPr>
            </w:pPr>
            <w:r>
              <w:rPr>
                <w:color w:val="000000"/>
              </w:rPr>
              <w:t>7</w:t>
            </w:r>
          </w:p>
          <w:p w14:paraId="63582585" w14:textId="77777777" w:rsidR="004E64F9" w:rsidRDefault="004E64F9" w:rsidP="00BA0667">
            <w:pPr>
              <w:pStyle w:val="NormalWeb"/>
              <w:spacing w:before="0" w:beforeAutospacing="0" w:after="0" w:afterAutospacing="0"/>
              <w:rPr>
                <w:color w:val="000000"/>
              </w:rPr>
            </w:pPr>
          </w:p>
          <w:p w14:paraId="04E238E5" w14:textId="77777777" w:rsidR="00BA0667" w:rsidRDefault="00BA0667" w:rsidP="00BA0667">
            <w:pPr>
              <w:pStyle w:val="NormalWeb"/>
              <w:spacing w:before="0" w:beforeAutospacing="0" w:after="0" w:afterAutospacing="0"/>
            </w:pPr>
          </w:p>
          <w:p w14:paraId="78C46B50" w14:textId="77777777" w:rsidR="00953E40" w:rsidRDefault="00953E40">
            <w:pPr>
              <w:pStyle w:val="NormalWeb"/>
              <w:spacing w:before="0" w:beforeAutospacing="0" w:after="0" w:afterAutospacing="0"/>
            </w:pPr>
            <w:r>
              <w:rPr>
                <w:color w:val="000000"/>
              </w:rPr>
              <w:t>6</w:t>
            </w:r>
          </w:p>
          <w:p w14:paraId="2255C21E" w14:textId="77777777" w:rsidR="00953E40" w:rsidRDefault="00953E40">
            <w:pPr>
              <w:pStyle w:val="NormalWeb"/>
              <w:spacing w:before="0" w:beforeAutospacing="0" w:after="0" w:afterAutospacing="0"/>
            </w:pPr>
            <w:r>
              <w:rPr>
                <w:color w:val="000000"/>
              </w:rPr>
              <w:t>6</w:t>
            </w:r>
          </w:p>
          <w:p w14:paraId="4F04BBA9" w14:textId="77777777" w:rsidR="00953E40" w:rsidRDefault="00953E40">
            <w:pPr>
              <w:pStyle w:val="NormalWeb"/>
              <w:spacing w:before="0" w:beforeAutospacing="0" w:after="0" w:afterAutospacing="0"/>
            </w:pPr>
            <w:r>
              <w:rPr>
                <w:color w:val="000000"/>
              </w:rPr>
              <w:t>6</w:t>
            </w:r>
          </w:p>
          <w:p w14:paraId="2F7F25F2" w14:textId="24A75D4D" w:rsidR="00953E40" w:rsidRDefault="00953E40" w:rsidP="00BA0667">
            <w:pPr>
              <w:pStyle w:val="NormalWeb"/>
              <w:spacing w:before="0" w:beforeAutospacing="0" w:after="0" w:afterAutospacing="0"/>
              <w:rPr>
                <w:color w:val="000000"/>
              </w:rPr>
            </w:pPr>
            <w:r>
              <w:rPr>
                <w:color w:val="000000"/>
              </w:rPr>
              <w:t>7</w:t>
            </w:r>
          </w:p>
          <w:p w14:paraId="3C900E69" w14:textId="77777777" w:rsidR="004E64F9" w:rsidRDefault="004E64F9" w:rsidP="00BA0667">
            <w:pPr>
              <w:pStyle w:val="NormalWeb"/>
              <w:spacing w:before="0" w:beforeAutospacing="0" w:after="0" w:afterAutospacing="0"/>
              <w:rPr>
                <w:color w:val="000000"/>
              </w:rPr>
            </w:pPr>
          </w:p>
          <w:p w14:paraId="4A104D26" w14:textId="77777777" w:rsidR="00BA0667" w:rsidRDefault="00BA0667" w:rsidP="00BA0667">
            <w:pPr>
              <w:pStyle w:val="NormalWeb"/>
              <w:spacing w:before="0" w:beforeAutospacing="0" w:after="0" w:afterAutospacing="0"/>
            </w:pPr>
          </w:p>
          <w:p w14:paraId="3BDF82D7" w14:textId="77777777" w:rsidR="00953E40" w:rsidRDefault="00953E40">
            <w:pPr>
              <w:pStyle w:val="NormalWeb"/>
              <w:spacing w:before="0" w:beforeAutospacing="0" w:after="0" w:afterAutospacing="0"/>
            </w:pPr>
            <w:r>
              <w:rPr>
                <w:color w:val="000000"/>
              </w:rPr>
              <w:t>6</w:t>
            </w:r>
          </w:p>
          <w:p w14:paraId="08AB485A" w14:textId="77777777" w:rsidR="00953E40" w:rsidRDefault="00953E40">
            <w:pPr>
              <w:pStyle w:val="NormalWeb"/>
              <w:spacing w:before="0" w:beforeAutospacing="0" w:after="0" w:afterAutospacing="0"/>
            </w:pPr>
            <w:r>
              <w:rPr>
                <w:color w:val="000000"/>
              </w:rPr>
              <w:t>6</w:t>
            </w:r>
          </w:p>
          <w:p w14:paraId="2E035ACC" w14:textId="77777777" w:rsidR="00953E40" w:rsidRDefault="00953E40">
            <w:pPr>
              <w:pStyle w:val="NormalWeb"/>
              <w:spacing w:before="0" w:beforeAutospacing="0" w:after="0" w:afterAutospacing="0"/>
            </w:pPr>
            <w:r>
              <w:rPr>
                <w:color w:val="000000"/>
              </w:rPr>
              <w:t>6</w:t>
            </w:r>
          </w:p>
          <w:p w14:paraId="2701BD99" w14:textId="5706B1B7" w:rsidR="00953E40" w:rsidRDefault="00953E40" w:rsidP="00BA0667">
            <w:pPr>
              <w:pStyle w:val="NormalWeb"/>
              <w:spacing w:before="0" w:beforeAutospacing="0" w:after="0" w:afterAutospacing="0"/>
              <w:rPr>
                <w:color w:val="000000"/>
              </w:rPr>
            </w:pPr>
            <w:r>
              <w:rPr>
                <w:color w:val="000000"/>
              </w:rPr>
              <w:t>5</w:t>
            </w:r>
          </w:p>
          <w:p w14:paraId="49A1BBB8" w14:textId="77777777" w:rsidR="00BA0667" w:rsidRDefault="00BA0667" w:rsidP="00BA0667">
            <w:pPr>
              <w:pStyle w:val="NormalWeb"/>
              <w:spacing w:before="0" w:beforeAutospacing="0" w:after="0" w:afterAutospacing="0"/>
            </w:pPr>
          </w:p>
          <w:p w14:paraId="53D73F34" w14:textId="77777777" w:rsidR="004E64F9" w:rsidRDefault="004E64F9" w:rsidP="00BA0667">
            <w:pPr>
              <w:pStyle w:val="NormalWeb"/>
              <w:spacing w:before="0" w:beforeAutospacing="0" w:after="0" w:afterAutospacing="0"/>
            </w:pPr>
          </w:p>
          <w:p w14:paraId="08D34B8F" w14:textId="77777777" w:rsidR="00953E40" w:rsidRDefault="00953E40">
            <w:pPr>
              <w:pStyle w:val="NormalWeb"/>
              <w:spacing w:before="0" w:beforeAutospacing="0" w:after="0" w:afterAutospacing="0"/>
            </w:pPr>
            <w:r>
              <w:rPr>
                <w:color w:val="000000"/>
              </w:rPr>
              <w:t>7</w:t>
            </w:r>
          </w:p>
          <w:p w14:paraId="2D067089" w14:textId="77777777" w:rsidR="00953E40" w:rsidRDefault="00953E40">
            <w:pPr>
              <w:pStyle w:val="NormalWeb"/>
              <w:spacing w:before="0" w:beforeAutospacing="0" w:after="0" w:afterAutospacing="0"/>
            </w:pPr>
            <w:r>
              <w:rPr>
                <w:color w:val="000000"/>
              </w:rPr>
              <w:t>7</w:t>
            </w:r>
          </w:p>
          <w:p w14:paraId="6B180B76" w14:textId="77777777" w:rsidR="00953E40" w:rsidRDefault="00953E40">
            <w:pPr>
              <w:pStyle w:val="NormalWeb"/>
              <w:spacing w:before="0" w:beforeAutospacing="0" w:after="0" w:afterAutospacing="0"/>
            </w:pPr>
            <w:r>
              <w:rPr>
                <w:color w:val="000000"/>
              </w:rPr>
              <w:t>7</w:t>
            </w:r>
          </w:p>
          <w:p w14:paraId="147CA9F4" w14:textId="77777777" w:rsidR="00953E40" w:rsidRDefault="00953E40">
            <w:pPr>
              <w:pStyle w:val="NormalWeb"/>
              <w:spacing w:before="0" w:beforeAutospacing="0" w:after="0" w:afterAutospacing="0"/>
            </w:pPr>
            <w:r>
              <w:rPr>
                <w:color w:val="000000"/>
              </w:rPr>
              <w:t>7</w:t>
            </w:r>
          </w:p>
          <w:p w14:paraId="0D90A154" w14:textId="77777777" w:rsidR="00953E40" w:rsidRDefault="00953E40">
            <w:pPr>
              <w:pStyle w:val="NormalWeb"/>
              <w:spacing w:before="0" w:beforeAutospacing="0" w:after="0" w:afterAutospacing="0"/>
            </w:pPr>
            <w:r>
              <w:rPr>
                <w:color w:val="000000"/>
              </w:rPr>
              <w:t>7</w:t>
            </w:r>
          </w:p>
          <w:p w14:paraId="0089C306" w14:textId="77777777" w:rsidR="00953E40" w:rsidRDefault="00953E40">
            <w:pPr>
              <w:pStyle w:val="NormalWeb"/>
              <w:spacing w:before="0" w:beforeAutospacing="0" w:after="0" w:afterAutospacing="0"/>
            </w:pPr>
            <w:r>
              <w:rPr>
                <w:color w:val="000000"/>
              </w:rPr>
              <w:t>7</w:t>
            </w:r>
          </w:p>
          <w:p w14:paraId="400B76CD" w14:textId="77777777" w:rsidR="00953E40" w:rsidRDefault="00953E40">
            <w:pPr>
              <w:pStyle w:val="NormalWeb"/>
              <w:spacing w:before="0" w:beforeAutospacing="0" w:after="0" w:afterAutospacing="0"/>
            </w:pPr>
            <w:r>
              <w:rPr>
                <w:color w:val="000000"/>
              </w:rPr>
              <w:t>7</w:t>
            </w:r>
          </w:p>
          <w:p w14:paraId="140AD0D3" w14:textId="68BEA542" w:rsidR="00953E40" w:rsidRPr="00E97724" w:rsidRDefault="00953E40" w:rsidP="00E97724">
            <w:pPr>
              <w:pStyle w:val="NormalWeb"/>
              <w:spacing w:before="0" w:beforeAutospacing="0" w:after="0" w:afterAutospacing="0"/>
              <w:rPr>
                <w:color w:val="000000"/>
              </w:rPr>
            </w:pPr>
            <w:r>
              <w:rPr>
                <w:color w:val="000000"/>
              </w:rPr>
              <w:t>7</w:t>
            </w:r>
          </w:p>
        </w:tc>
        <w:tc>
          <w:tcPr>
            <w:tcW w:w="0" w:type="auto"/>
            <w:tcMar>
              <w:top w:w="100" w:type="dxa"/>
              <w:left w:w="100" w:type="dxa"/>
              <w:bottom w:w="100" w:type="dxa"/>
              <w:right w:w="100" w:type="dxa"/>
            </w:tcMar>
            <w:hideMark/>
          </w:tcPr>
          <w:p w14:paraId="599CDE92" w14:textId="77777777" w:rsidR="00BA0667" w:rsidRDefault="00BA0667">
            <w:pPr>
              <w:pStyle w:val="NormalWeb"/>
              <w:spacing w:before="0" w:beforeAutospacing="0" w:after="0" w:afterAutospacing="0"/>
              <w:rPr>
                <w:color w:val="000000"/>
              </w:rPr>
            </w:pPr>
          </w:p>
          <w:p w14:paraId="74EF2E78" w14:textId="6EB61051" w:rsidR="00953E40" w:rsidRDefault="00953E40">
            <w:pPr>
              <w:pStyle w:val="NormalWeb"/>
              <w:spacing w:before="0" w:beforeAutospacing="0" w:after="0" w:afterAutospacing="0"/>
            </w:pPr>
            <w:r>
              <w:rPr>
                <w:color w:val="000000"/>
              </w:rPr>
              <w:t>1</w:t>
            </w:r>
          </w:p>
          <w:p w14:paraId="16D6B000" w14:textId="77777777" w:rsidR="00953E40" w:rsidRDefault="00953E40">
            <w:pPr>
              <w:pStyle w:val="NormalWeb"/>
              <w:spacing w:before="0" w:beforeAutospacing="0" w:after="0" w:afterAutospacing="0"/>
            </w:pPr>
            <w:r>
              <w:rPr>
                <w:color w:val="000000"/>
              </w:rPr>
              <w:t>1</w:t>
            </w:r>
          </w:p>
          <w:p w14:paraId="452AB3F6" w14:textId="77777777" w:rsidR="00953E40" w:rsidRDefault="00953E40">
            <w:pPr>
              <w:pStyle w:val="NormalWeb"/>
              <w:spacing w:before="0" w:beforeAutospacing="0" w:after="0" w:afterAutospacing="0"/>
            </w:pPr>
            <w:r>
              <w:rPr>
                <w:color w:val="000000"/>
              </w:rPr>
              <w:t>1</w:t>
            </w:r>
          </w:p>
          <w:p w14:paraId="3D88F99C" w14:textId="0C2EF5AD" w:rsidR="00953E40" w:rsidRDefault="00953E40" w:rsidP="00BA0667">
            <w:pPr>
              <w:pStyle w:val="NormalWeb"/>
              <w:spacing w:before="0" w:beforeAutospacing="0" w:after="0" w:afterAutospacing="0"/>
              <w:rPr>
                <w:color w:val="000000"/>
              </w:rPr>
            </w:pPr>
            <w:r>
              <w:rPr>
                <w:color w:val="000000"/>
              </w:rPr>
              <w:t>2*</w:t>
            </w:r>
          </w:p>
          <w:p w14:paraId="3CA347AD" w14:textId="77777777" w:rsidR="00BA0667" w:rsidRDefault="00BA0667" w:rsidP="00BA0667">
            <w:pPr>
              <w:pStyle w:val="NormalWeb"/>
              <w:spacing w:before="0" w:beforeAutospacing="0" w:after="0" w:afterAutospacing="0"/>
            </w:pPr>
          </w:p>
          <w:p w14:paraId="0E62F07B" w14:textId="1181545F" w:rsidR="00953E40" w:rsidRDefault="00953E40" w:rsidP="00BA0667">
            <w:pPr>
              <w:pStyle w:val="NormalWeb"/>
              <w:spacing w:before="0" w:beforeAutospacing="0" w:after="0" w:afterAutospacing="0"/>
              <w:rPr>
                <w:color w:val="000000"/>
              </w:rPr>
            </w:pPr>
            <w:r>
              <w:rPr>
                <w:color w:val="000000"/>
              </w:rPr>
              <w:t>1</w:t>
            </w:r>
          </w:p>
          <w:p w14:paraId="5B6BA6E8" w14:textId="77777777" w:rsidR="00BA0667" w:rsidRDefault="00BA0667" w:rsidP="00BA0667">
            <w:pPr>
              <w:pStyle w:val="NormalWeb"/>
              <w:spacing w:before="0" w:beforeAutospacing="0" w:after="0" w:afterAutospacing="0"/>
            </w:pPr>
          </w:p>
          <w:p w14:paraId="7E074123" w14:textId="0BDD1036" w:rsidR="00953E40" w:rsidRDefault="00953E40" w:rsidP="00BA0667">
            <w:pPr>
              <w:pStyle w:val="NormalWeb"/>
              <w:spacing w:before="0" w:beforeAutospacing="0" w:after="0" w:afterAutospacing="0"/>
              <w:rPr>
                <w:color w:val="000000"/>
              </w:rPr>
            </w:pPr>
            <w:r>
              <w:rPr>
                <w:color w:val="000000"/>
              </w:rPr>
              <w:t>1</w:t>
            </w:r>
          </w:p>
          <w:p w14:paraId="7B0551B3" w14:textId="77777777" w:rsidR="00BA0667" w:rsidRDefault="00BA0667" w:rsidP="00BA0667">
            <w:pPr>
              <w:pStyle w:val="NormalWeb"/>
              <w:spacing w:before="0" w:beforeAutospacing="0" w:after="0" w:afterAutospacing="0"/>
            </w:pPr>
          </w:p>
          <w:p w14:paraId="7309FFAC" w14:textId="2FD571B4" w:rsidR="00953E40" w:rsidRDefault="00953E40" w:rsidP="00BA0667">
            <w:pPr>
              <w:pStyle w:val="NormalWeb"/>
              <w:spacing w:before="0" w:beforeAutospacing="0" w:after="0" w:afterAutospacing="0"/>
              <w:rPr>
                <w:color w:val="000000"/>
              </w:rPr>
            </w:pPr>
            <w:r>
              <w:rPr>
                <w:color w:val="000000"/>
              </w:rPr>
              <w:t>1</w:t>
            </w:r>
          </w:p>
          <w:p w14:paraId="53F62833" w14:textId="77777777" w:rsidR="00BA0667" w:rsidRDefault="00BA0667" w:rsidP="00BA0667">
            <w:pPr>
              <w:pStyle w:val="NormalWeb"/>
              <w:spacing w:before="0" w:beforeAutospacing="0" w:after="0" w:afterAutospacing="0"/>
            </w:pPr>
          </w:p>
          <w:p w14:paraId="272DBDC5" w14:textId="77777777" w:rsidR="004E64F9" w:rsidRDefault="004E64F9" w:rsidP="00BA0667">
            <w:pPr>
              <w:pStyle w:val="NormalWeb"/>
              <w:spacing w:before="0" w:beforeAutospacing="0" w:after="0" w:afterAutospacing="0"/>
            </w:pPr>
          </w:p>
          <w:p w14:paraId="61A24FE9" w14:textId="77777777" w:rsidR="00953E40" w:rsidRDefault="00953E40">
            <w:pPr>
              <w:pStyle w:val="NormalWeb"/>
              <w:spacing w:before="0" w:beforeAutospacing="0" w:after="0" w:afterAutospacing="0"/>
            </w:pPr>
            <w:r>
              <w:rPr>
                <w:color w:val="000000"/>
              </w:rPr>
              <w:t>1</w:t>
            </w:r>
          </w:p>
          <w:p w14:paraId="2AE0832D" w14:textId="77777777" w:rsidR="00953E40" w:rsidRDefault="00953E40">
            <w:pPr>
              <w:pStyle w:val="NormalWeb"/>
              <w:spacing w:before="0" w:beforeAutospacing="0" w:after="0" w:afterAutospacing="0"/>
            </w:pPr>
            <w:r>
              <w:rPr>
                <w:color w:val="000000"/>
              </w:rPr>
              <w:t>1</w:t>
            </w:r>
          </w:p>
          <w:p w14:paraId="02150D8C" w14:textId="77777777" w:rsidR="00953E40" w:rsidRDefault="00953E40">
            <w:pPr>
              <w:pStyle w:val="NormalWeb"/>
              <w:spacing w:before="0" w:beforeAutospacing="0" w:after="0" w:afterAutospacing="0"/>
            </w:pPr>
            <w:r>
              <w:rPr>
                <w:color w:val="000000"/>
              </w:rPr>
              <w:t>1</w:t>
            </w:r>
          </w:p>
          <w:p w14:paraId="579D50A8" w14:textId="14E7B420" w:rsidR="00953E40" w:rsidRDefault="00953E40" w:rsidP="00BA0667">
            <w:pPr>
              <w:pStyle w:val="NormalWeb"/>
              <w:spacing w:before="0" w:beforeAutospacing="0" w:after="0" w:afterAutospacing="0"/>
              <w:rPr>
                <w:color w:val="000000"/>
              </w:rPr>
            </w:pPr>
            <w:r>
              <w:rPr>
                <w:color w:val="000000"/>
              </w:rPr>
              <w:t>1</w:t>
            </w:r>
          </w:p>
          <w:p w14:paraId="4E72557D" w14:textId="77777777" w:rsidR="00BA0667" w:rsidRDefault="00BA0667" w:rsidP="00BA0667">
            <w:pPr>
              <w:pStyle w:val="NormalWeb"/>
              <w:spacing w:before="0" w:beforeAutospacing="0" w:after="0" w:afterAutospacing="0"/>
            </w:pPr>
          </w:p>
          <w:p w14:paraId="492C1393" w14:textId="77777777" w:rsidR="00953E40" w:rsidRDefault="00953E40">
            <w:pPr>
              <w:pStyle w:val="NormalWeb"/>
              <w:spacing w:before="0" w:beforeAutospacing="0" w:after="0" w:afterAutospacing="0"/>
            </w:pPr>
            <w:r>
              <w:rPr>
                <w:color w:val="000000"/>
              </w:rPr>
              <w:t>1</w:t>
            </w:r>
          </w:p>
          <w:p w14:paraId="3AF7C060" w14:textId="77777777" w:rsidR="00953E40" w:rsidRDefault="00953E40">
            <w:pPr>
              <w:pStyle w:val="NormalWeb"/>
              <w:spacing w:before="0" w:beforeAutospacing="0" w:after="0" w:afterAutospacing="0"/>
            </w:pPr>
            <w:r>
              <w:rPr>
                <w:color w:val="000000"/>
              </w:rPr>
              <w:t>1</w:t>
            </w:r>
          </w:p>
          <w:p w14:paraId="72971D08" w14:textId="75AD6668" w:rsidR="00953E40" w:rsidRDefault="00953E40" w:rsidP="00BA0667">
            <w:pPr>
              <w:pStyle w:val="NormalWeb"/>
              <w:spacing w:before="0" w:beforeAutospacing="0" w:after="0" w:afterAutospacing="0"/>
              <w:rPr>
                <w:color w:val="000000"/>
              </w:rPr>
            </w:pPr>
            <w:r>
              <w:rPr>
                <w:color w:val="000000"/>
              </w:rPr>
              <w:t>1</w:t>
            </w:r>
          </w:p>
          <w:p w14:paraId="03063BA3" w14:textId="77777777" w:rsidR="004E64F9" w:rsidRDefault="004E64F9" w:rsidP="00BA0667">
            <w:pPr>
              <w:pStyle w:val="NormalWeb"/>
              <w:spacing w:before="0" w:beforeAutospacing="0" w:after="0" w:afterAutospacing="0"/>
              <w:rPr>
                <w:color w:val="000000"/>
              </w:rPr>
            </w:pPr>
          </w:p>
          <w:p w14:paraId="32B353EC" w14:textId="77777777" w:rsidR="00BA0667" w:rsidRDefault="00BA0667" w:rsidP="00BA0667">
            <w:pPr>
              <w:pStyle w:val="NormalWeb"/>
              <w:spacing w:before="0" w:beforeAutospacing="0" w:after="0" w:afterAutospacing="0"/>
            </w:pPr>
          </w:p>
          <w:p w14:paraId="2A41AF86" w14:textId="77777777" w:rsidR="00953E40" w:rsidRDefault="00953E40">
            <w:pPr>
              <w:pStyle w:val="NormalWeb"/>
              <w:spacing w:before="0" w:beforeAutospacing="0" w:after="0" w:afterAutospacing="0"/>
            </w:pPr>
            <w:r>
              <w:rPr>
                <w:color w:val="000000"/>
              </w:rPr>
              <w:t>1</w:t>
            </w:r>
          </w:p>
          <w:p w14:paraId="34F765A5" w14:textId="77777777" w:rsidR="00953E40" w:rsidRDefault="00953E40">
            <w:pPr>
              <w:pStyle w:val="NormalWeb"/>
              <w:spacing w:before="0" w:beforeAutospacing="0" w:after="0" w:afterAutospacing="0"/>
            </w:pPr>
            <w:r>
              <w:rPr>
                <w:color w:val="000000"/>
              </w:rPr>
              <w:t>1</w:t>
            </w:r>
          </w:p>
          <w:p w14:paraId="12034D1A" w14:textId="77777777" w:rsidR="00953E40" w:rsidRDefault="00953E40">
            <w:pPr>
              <w:pStyle w:val="NormalWeb"/>
              <w:spacing w:before="0" w:beforeAutospacing="0" w:after="0" w:afterAutospacing="0"/>
            </w:pPr>
            <w:r>
              <w:rPr>
                <w:color w:val="000000"/>
              </w:rPr>
              <w:t>1</w:t>
            </w:r>
          </w:p>
          <w:p w14:paraId="6DED1FC4" w14:textId="6E6C9906" w:rsidR="00953E40" w:rsidRDefault="00953E40" w:rsidP="00BA0667">
            <w:pPr>
              <w:pStyle w:val="NormalWeb"/>
              <w:spacing w:before="0" w:beforeAutospacing="0" w:after="0" w:afterAutospacing="0"/>
              <w:rPr>
                <w:color w:val="000000"/>
              </w:rPr>
            </w:pPr>
            <w:r>
              <w:rPr>
                <w:color w:val="000000"/>
              </w:rPr>
              <w:t>1</w:t>
            </w:r>
          </w:p>
          <w:p w14:paraId="0B186040" w14:textId="77777777" w:rsidR="004E64F9" w:rsidRDefault="004E64F9" w:rsidP="00BA0667">
            <w:pPr>
              <w:pStyle w:val="NormalWeb"/>
              <w:spacing w:before="0" w:beforeAutospacing="0" w:after="0" w:afterAutospacing="0"/>
              <w:rPr>
                <w:color w:val="000000"/>
              </w:rPr>
            </w:pPr>
          </w:p>
          <w:p w14:paraId="01E205D7" w14:textId="77777777" w:rsidR="00BA0667" w:rsidRDefault="00BA0667" w:rsidP="00BA0667">
            <w:pPr>
              <w:pStyle w:val="NormalWeb"/>
              <w:spacing w:before="0" w:beforeAutospacing="0" w:after="0" w:afterAutospacing="0"/>
            </w:pPr>
          </w:p>
          <w:p w14:paraId="3CE89A04" w14:textId="77777777" w:rsidR="00953E40" w:rsidRDefault="00953E40">
            <w:pPr>
              <w:pStyle w:val="NormalWeb"/>
              <w:spacing w:before="0" w:beforeAutospacing="0" w:after="0" w:afterAutospacing="0"/>
            </w:pPr>
            <w:r>
              <w:rPr>
                <w:color w:val="000000"/>
              </w:rPr>
              <w:t>1</w:t>
            </w:r>
          </w:p>
          <w:p w14:paraId="42695003" w14:textId="77777777" w:rsidR="00953E40" w:rsidRDefault="00953E40">
            <w:pPr>
              <w:pStyle w:val="NormalWeb"/>
              <w:spacing w:before="0" w:beforeAutospacing="0" w:after="0" w:afterAutospacing="0"/>
            </w:pPr>
            <w:r>
              <w:rPr>
                <w:color w:val="000000"/>
              </w:rPr>
              <w:t>1</w:t>
            </w:r>
          </w:p>
          <w:p w14:paraId="5D2F64A5" w14:textId="77777777" w:rsidR="00953E40" w:rsidRDefault="00953E40">
            <w:pPr>
              <w:pStyle w:val="NormalWeb"/>
              <w:spacing w:before="0" w:beforeAutospacing="0" w:after="0" w:afterAutospacing="0"/>
            </w:pPr>
            <w:r>
              <w:rPr>
                <w:color w:val="000000"/>
              </w:rPr>
              <w:t>2*</w:t>
            </w:r>
          </w:p>
          <w:p w14:paraId="5186D47B" w14:textId="5CAB5D68" w:rsidR="00953E40" w:rsidRDefault="00953E40" w:rsidP="00BA0667">
            <w:pPr>
              <w:pStyle w:val="NormalWeb"/>
              <w:spacing w:before="0" w:beforeAutospacing="0" w:after="0" w:afterAutospacing="0"/>
              <w:rPr>
                <w:color w:val="000000"/>
              </w:rPr>
            </w:pPr>
            <w:r>
              <w:rPr>
                <w:color w:val="000000"/>
              </w:rPr>
              <w:t>2*</w:t>
            </w:r>
          </w:p>
          <w:p w14:paraId="55F43FC3" w14:textId="77777777" w:rsidR="00BA0667" w:rsidRDefault="00BA0667" w:rsidP="00BA0667">
            <w:pPr>
              <w:pStyle w:val="NormalWeb"/>
              <w:spacing w:before="0" w:beforeAutospacing="0" w:after="0" w:afterAutospacing="0"/>
            </w:pPr>
          </w:p>
          <w:p w14:paraId="43AE7E23" w14:textId="77777777" w:rsidR="004E64F9" w:rsidRDefault="004E64F9" w:rsidP="00BA0667">
            <w:pPr>
              <w:pStyle w:val="NormalWeb"/>
              <w:spacing w:before="0" w:beforeAutospacing="0" w:after="0" w:afterAutospacing="0"/>
            </w:pPr>
          </w:p>
          <w:p w14:paraId="3C924122" w14:textId="77777777" w:rsidR="00953E40" w:rsidRDefault="00953E40">
            <w:pPr>
              <w:pStyle w:val="NormalWeb"/>
              <w:spacing w:before="0" w:beforeAutospacing="0" w:after="0" w:afterAutospacing="0"/>
            </w:pPr>
            <w:r>
              <w:rPr>
                <w:color w:val="000000"/>
              </w:rPr>
              <w:t>1</w:t>
            </w:r>
          </w:p>
          <w:p w14:paraId="51D99602" w14:textId="77777777" w:rsidR="00953E40" w:rsidRDefault="00953E40">
            <w:pPr>
              <w:pStyle w:val="NormalWeb"/>
              <w:spacing w:before="0" w:beforeAutospacing="0" w:after="0" w:afterAutospacing="0"/>
            </w:pPr>
            <w:r>
              <w:rPr>
                <w:color w:val="000000"/>
              </w:rPr>
              <w:t>1</w:t>
            </w:r>
          </w:p>
          <w:p w14:paraId="235CB0B5" w14:textId="77777777" w:rsidR="00953E40" w:rsidRDefault="00953E40">
            <w:pPr>
              <w:pStyle w:val="NormalWeb"/>
              <w:spacing w:before="0" w:beforeAutospacing="0" w:after="0" w:afterAutospacing="0"/>
            </w:pPr>
            <w:r>
              <w:rPr>
                <w:color w:val="000000"/>
              </w:rPr>
              <w:t>1+</w:t>
            </w:r>
          </w:p>
          <w:p w14:paraId="35F3CB66" w14:textId="77777777" w:rsidR="00953E40" w:rsidRDefault="00953E40">
            <w:pPr>
              <w:pStyle w:val="NormalWeb"/>
              <w:spacing w:before="0" w:beforeAutospacing="0" w:after="0" w:afterAutospacing="0"/>
            </w:pPr>
            <w:r>
              <w:rPr>
                <w:color w:val="000000"/>
              </w:rPr>
              <w:t>1</w:t>
            </w:r>
          </w:p>
          <w:p w14:paraId="64CED202" w14:textId="77777777" w:rsidR="00953E40" w:rsidRDefault="00953E40">
            <w:pPr>
              <w:pStyle w:val="NormalWeb"/>
              <w:spacing w:before="0" w:beforeAutospacing="0" w:after="0" w:afterAutospacing="0"/>
            </w:pPr>
            <w:r>
              <w:rPr>
                <w:color w:val="000000"/>
              </w:rPr>
              <w:t>1</w:t>
            </w:r>
          </w:p>
          <w:p w14:paraId="6D5B7B47" w14:textId="77777777" w:rsidR="00953E40" w:rsidRDefault="00953E40">
            <w:pPr>
              <w:pStyle w:val="NormalWeb"/>
              <w:spacing w:before="0" w:beforeAutospacing="0" w:after="0" w:afterAutospacing="0"/>
            </w:pPr>
            <w:r>
              <w:rPr>
                <w:color w:val="000000"/>
              </w:rPr>
              <w:t>1</w:t>
            </w:r>
          </w:p>
          <w:p w14:paraId="699549DA" w14:textId="77777777" w:rsidR="00953E40" w:rsidRDefault="00953E40">
            <w:pPr>
              <w:pStyle w:val="NormalWeb"/>
              <w:spacing w:before="0" w:beforeAutospacing="0" w:after="0" w:afterAutospacing="0"/>
            </w:pPr>
            <w:r>
              <w:rPr>
                <w:color w:val="000000"/>
              </w:rPr>
              <w:t>0+</w:t>
            </w:r>
          </w:p>
          <w:p w14:paraId="36F2E782" w14:textId="74D6C165" w:rsidR="00953E40" w:rsidRPr="00E97724" w:rsidRDefault="00953E40" w:rsidP="00E97724">
            <w:pPr>
              <w:pStyle w:val="NormalWeb"/>
              <w:spacing w:before="0" w:beforeAutospacing="0" w:after="0" w:afterAutospacing="0"/>
              <w:rPr>
                <w:color w:val="000000"/>
              </w:rPr>
            </w:pPr>
            <w:r>
              <w:rPr>
                <w:color w:val="000000"/>
              </w:rPr>
              <w:t>1+</w:t>
            </w:r>
          </w:p>
        </w:tc>
      </w:tr>
      <w:tr w:rsidR="00E97724" w14:paraId="7A300504" w14:textId="77777777" w:rsidTr="002706EF">
        <w:tc>
          <w:tcPr>
            <w:tcW w:w="0" w:type="auto"/>
            <w:gridSpan w:val="2"/>
            <w:tcMar>
              <w:top w:w="100" w:type="dxa"/>
              <w:left w:w="100" w:type="dxa"/>
              <w:bottom w:w="100" w:type="dxa"/>
              <w:right w:w="100" w:type="dxa"/>
            </w:tcMar>
          </w:tcPr>
          <w:p w14:paraId="69F0B9D2" w14:textId="11980311" w:rsidR="00E97724" w:rsidRPr="00E97724" w:rsidRDefault="00E97724" w:rsidP="005B79AC">
            <w:pPr>
              <w:pStyle w:val="NormalWeb"/>
              <w:spacing w:before="0" w:beforeAutospacing="0" w:after="0" w:afterAutospacing="0"/>
              <w:rPr>
                <w:b/>
                <w:bCs/>
                <w:color w:val="000000"/>
              </w:rPr>
            </w:pPr>
            <w:r>
              <w:rPr>
                <w:b/>
                <w:bCs/>
                <w:color w:val="000000"/>
              </w:rPr>
              <w:lastRenderedPageBreak/>
              <w:t>Table F.2 Continued</w:t>
            </w:r>
          </w:p>
        </w:tc>
        <w:tc>
          <w:tcPr>
            <w:tcW w:w="0" w:type="auto"/>
            <w:tcMar>
              <w:top w:w="100" w:type="dxa"/>
              <w:left w:w="100" w:type="dxa"/>
              <w:bottom w:w="100" w:type="dxa"/>
              <w:right w:w="100" w:type="dxa"/>
            </w:tcMar>
          </w:tcPr>
          <w:p w14:paraId="5315A3C0" w14:textId="77777777" w:rsidR="00E97724" w:rsidRDefault="00E97724">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0037DD43" w14:textId="77777777" w:rsidR="00E97724" w:rsidRDefault="00E97724">
            <w:pPr>
              <w:pStyle w:val="NormalWeb"/>
              <w:spacing w:before="0" w:beforeAutospacing="0" w:after="0" w:afterAutospacing="0"/>
              <w:rPr>
                <w:color w:val="000000"/>
              </w:rPr>
            </w:pPr>
          </w:p>
        </w:tc>
      </w:tr>
      <w:tr w:rsidR="00E97724" w14:paraId="57704A8D" w14:textId="77777777" w:rsidTr="00953E40">
        <w:tc>
          <w:tcPr>
            <w:tcW w:w="0" w:type="auto"/>
            <w:tcMar>
              <w:top w:w="100" w:type="dxa"/>
              <w:left w:w="100" w:type="dxa"/>
              <w:bottom w:w="100" w:type="dxa"/>
              <w:right w:w="100" w:type="dxa"/>
            </w:tcMar>
          </w:tcPr>
          <w:p w14:paraId="2D8716A3" w14:textId="7E1415D3" w:rsidR="00E97724" w:rsidRDefault="005B79AC">
            <w:pPr>
              <w:pStyle w:val="NormalWeb"/>
              <w:spacing w:before="0" w:beforeAutospacing="0" w:after="0" w:afterAutospacing="0"/>
              <w:rPr>
                <w:b/>
                <w:bCs/>
                <w:color w:val="000000"/>
              </w:rPr>
            </w:pPr>
            <w:r>
              <w:rPr>
                <w:b/>
                <w:bCs/>
                <w:color w:val="000000"/>
              </w:rPr>
              <w:t>Dispositions</w:t>
            </w:r>
            <w:r>
              <w:rPr>
                <w:b/>
                <w:bCs/>
                <w:color w:val="000000"/>
              </w:rPr>
              <w:br/>
              <w:t>(cont.)</w:t>
            </w:r>
          </w:p>
        </w:tc>
        <w:tc>
          <w:tcPr>
            <w:tcW w:w="0" w:type="auto"/>
            <w:tcMar>
              <w:top w:w="100" w:type="dxa"/>
              <w:left w:w="100" w:type="dxa"/>
              <w:bottom w:w="100" w:type="dxa"/>
              <w:right w:w="100" w:type="dxa"/>
            </w:tcMar>
          </w:tcPr>
          <w:p w14:paraId="730E7110" w14:textId="77777777" w:rsidR="00E97724" w:rsidRDefault="00E97724" w:rsidP="00E97724">
            <w:pPr>
              <w:pStyle w:val="NormalWeb"/>
              <w:spacing w:before="0" w:beforeAutospacing="0" w:after="0" w:afterAutospacing="0"/>
              <w:ind w:left="439" w:hanging="377"/>
            </w:pPr>
            <w:r>
              <w:rPr>
                <w:color w:val="000000"/>
              </w:rPr>
              <w:t xml:space="preserve">Desire to understand identities that are different from their </w:t>
            </w:r>
            <w:proofErr w:type="gramStart"/>
            <w:r>
              <w:rPr>
                <w:color w:val="000000"/>
              </w:rPr>
              <w:t>own</w:t>
            </w:r>
            <w:proofErr w:type="gramEnd"/>
          </w:p>
          <w:p w14:paraId="0C1461A3" w14:textId="77777777" w:rsidR="00E97724" w:rsidRDefault="00E97724" w:rsidP="00E97724">
            <w:pPr>
              <w:pStyle w:val="NormalWeb"/>
              <w:spacing w:before="0" w:beforeAutospacing="0" w:after="0" w:afterAutospacing="0"/>
              <w:ind w:left="439" w:hanging="377"/>
            </w:pPr>
            <w:r>
              <w:rPr>
                <w:color w:val="000000"/>
              </w:rPr>
              <w:t>Avoidance of blame, shame, and judgment</w:t>
            </w:r>
          </w:p>
          <w:p w14:paraId="04F25035" w14:textId="77777777" w:rsidR="00E97724" w:rsidRDefault="00E97724" w:rsidP="00E97724">
            <w:pPr>
              <w:pStyle w:val="NormalWeb"/>
              <w:spacing w:before="0" w:beforeAutospacing="0" w:after="0" w:afterAutospacing="0"/>
              <w:ind w:left="439" w:hanging="377"/>
            </w:pPr>
            <w:r>
              <w:rPr>
                <w:b/>
                <w:bCs/>
                <w:i/>
                <w:iCs/>
                <w:color w:val="000000"/>
              </w:rPr>
              <w:t>Self-awareness</w:t>
            </w:r>
          </w:p>
          <w:p w14:paraId="5EFBB840" w14:textId="77777777" w:rsidR="00E97724" w:rsidRDefault="00E97724" w:rsidP="00E97724">
            <w:pPr>
              <w:pStyle w:val="NormalWeb"/>
              <w:spacing w:before="0" w:beforeAutospacing="0" w:after="0" w:afterAutospacing="0"/>
              <w:ind w:left="439" w:hanging="377"/>
            </w:pPr>
            <w:r>
              <w:rPr>
                <w:color w:val="000000"/>
              </w:rPr>
              <w:t xml:space="preserve">Sense of </w:t>
            </w:r>
            <w:proofErr w:type="spellStart"/>
            <w:r>
              <w:rPr>
                <w:color w:val="000000"/>
              </w:rPr>
              <w:t>groundedness</w:t>
            </w:r>
            <w:proofErr w:type="spellEnd"/>
            <w:r>
              <w:rPr>
                <w:color w:val="000000"/>
              </w:rPr>
              <w:t xml:space="preserve"> and equanimity</w:t>
            </w:r>
          </w:p>
          <w:p w14:paraId="79D85586" w14:textId="77777777" w:rsidR="00E97724" w:rsidRDefault="00E97724" w:rsidP="00E97724">
            <w:pPr>
              <w:pStyle w:val="NormalWeb"/>
              <w:spacing w:before="0" w:beforeAutospacing="0" w:after="0" w:afterAutospacing="0"/>
              <w:ind w:left="439" w:hanging="377"/>
            </w:pPr>
            <w:r>
              <w:rPr>
                <w:color w:val="000000"/>
              </w:rPr>
              <w:t>Reflective of their own growth and development</w:t>
            </w:r>
          </w:p>
          <w:p w14:paraId="7B55F38E" w14:textId="77777777" w:rsidR="00E97724" w:rsidRDefault="00E97724" w:rsidP="00E97724">
            <w:pPr>
              <w:pStyle w:val="NormalWeb"/>
              <w:spacing w:before="0" w:beforeAutospacing="0" w:after="0" w:afterAutospacing="0"/>
              <w:ind w:left="439" w:hanging="377"/>
            </w:pPr>
            <w:r>
              <w:rPr>
                <w:color w:val="000000"/>
              </w:rPr>
              <w:t>Discerning of what issues to prioritize</w:t>
            </w:r>
          </w:p>
          <w:p w14:paraId="2B6D94C9" w14:textId="77777777" w:rsidR="00E97724" w:rsidRDefault="00E97724" w:rsidP="00E97724">
            <w:pPr>
              <w:pStyle w:val="NormalWeb"/>
              <w:spacing w:before="0" w:beforeAutospacing="0" w:after="0" w:afterAutospacing="0"/>
              <w:ind w:left="439" w:hanging="377"/>
            </w:pPr>
            <w:r>
              <w:rPr>
                <w:color w:val="000000"/>
              </w:rPr>
              <w:t>Ethical</w:t>
            </w:r>
          </w:p>
          <w:p w14:paraId="327C4727" w14:textId="25F1A2C9" w:rsidR="00E97724" w:rsidRDefault="00E97724" w:rsidP="00E97724">
            <w:pPr>
              <w:pStyle w:val="NormalWeb"/>
              <w:spacing w:before="0" w:beforeAutospacing="0" w:after="0" w:afterAutospacing="0"/>
              <w:ind w:left="439" w:hanging="377"/>
              <w:rPr>
                <w:b/>
                <w:bCs/>
                <w:i/>
                <w:iCs/>
                <w:color w:val="000000"/>
              </w:rPr>
            </w:pPr>
            <w:r>
              <w:rPr>
                <w:color w:val="000000"/>
              </w:rPr>
              <w:t>Openness to learning new ideas</w:t>
            </w:r>
          </w:p>
        </w:tc>
        <w:tc>
          <w:tcPr>
            <w:tcW w:w="0" w:type="auto"/>
            <w:tcMar>
              <w:top w:w="100" w:type="dxa"/>
              <w:left w:w="100" w:type="dxa"/>
              <w:bottom w:w="100" w:type="dxa"/>
              <w:right w:w="100" w:type="dxa"/>
            </w:tcMar>
          </w:tcPr>
          <w:p w14:paraId="2C679C3E" w14:textId="77777777" w:rsidR="00E97724" w:rsidRDefault="00E97724">
            <w:pPr>
              <w:pStyle w:val="NormalWeb"/>
              <w:spacing w:before="0" w:beforeAutospacing="0" w:after="0" w:afterAutospacing="0"/>
              <w:rPr>
                <w:color w:val="000000"/>
              </w:rPr>
            </w:pPr>
          </w:p>
          <w:p w14:paraId="1DE1CAF8" w14:textId="77777777" w:rsidR="00E97724" w:rsidRDefault="00E97724" w:rsidP="00E97724">
            <w:pPr>
              <w:pStyle w:val="NormalWeb"/>
              <w:spacing w:before="0" w:beforeAutospacing="0" w:after="0" w:afterAutospacing="0"/>
            </w:pPr>
            <w:r>
              <w:rPr>
                <w:color w:val="000000"/>
              </w:rPr>
              <w:t>7</w:t>
            </w:r>
          </w:p>
          <w:p w14:paraId="7A345AC4" w14:textId="77777777" w:rsidR="00E97724" w:rsidRDefault="00E97724" w:rsidP="00E97724">
            <w:pPr>
              <w:pStyle w:val="NormalWeb"/>
              <w:spacing w:before="0" w:beforeAutospacing="0" w:after="0" w:afterAutospacing="0"/>
              <w:rPr>
                <w:color w:val="000000"/>
              </w:rPr>
            </w:pPr>
            <w:r>
              <w:rPr>
                <w:color w:val="000000"/>
              </w:rPr>
              <w:t>7</w:t>
            </w:r>
          </w:p>
          <w:p w14:paraId="458B06C4" w14:textId="77777777" w:rsidR="00E97724" w:rsidRDefault="00E97724" w:rsidP="00E97724">
            <w:pPr>
              <w:pStyle w:val="NormalWeb"/>
              <w:spacing w:before="0" w:beforeAutospacing="0" w:after="0" w:afterAutospacing="0"/>
            </w:pPr>
          </w:p>
          <w:p w14:paraId="018F66E5" w14:textId="77777777" w:rsidR="00E97724" w:rsidRDefault="00E97724" w:rsidP="00E97724">
            <w:pPr>
              <w:pStyle w:val="NormalWeb"/>
              <w:spacing w:before="0" w:beforeAutospacing="0" w:after="0" w:afterAutospacing="0"/>
            </w:pPr>
            <w:r>
              <w:rPr>
                <w:color w:val="000000"/>
              </w:rPr>
              <w:t>6</w:t>
            </w:r>
          </w:p>
          <w:p w14:paraId="756B22EC" w14:textId="77777777" w:rsidR="00E97724" w:rsidRDefault="00E97724" w:rsidP="00E97724">
            <w:pPr>
              <w:pStyle w:val="NormalWeb"/>
              <w:spacing w:before="0" w:beforeAutospacing="0" w:after="0" w:afterAutospacing="0"/>
            </w:pPr>
            <w:r>
              <w:rPr>
                <w:color w:val="000000"/>
              </w:rPr>
              <w:t>7</w:t>
            </w:r>
          </w:p>
          <w:p w14:paraId="2A27BFBB" w14:textId="77777777" w:rsidR="00E97724" w:rsidRDefault="00E97724" w:rsidP="00E97724">
            <w:pPr>
              <w:pStyle w:val="NormalWeb"/>
              <w:spacing w:before="0" w:beforeAutospacing="0" w:after="0" w:afterAutospacing="0"/>
            </w:pPr>
            <w:r>
              <w:rPr>
                <w:color w:val="000000"/>
              </w:rPr>
              <w:t>6</w:t>
            </w:r>
          </w:p>
          <w:p w14:paraId="51F34206" w14:textId="77777777" w:rsidR="00E97724" w:rsidRDefault="00E97724" w:rsidP="00E97724">
            <w:pPr>
              <w:pStyle w:val="NormalWeb"/>
              <w:spacing w:before="0" w:beforeAutospacing="0" w:after="0" w:afterAutospacing="0"/>
            </w:pPr>
            <w:r>
              <w:rPr>
                <w:color w:val="000000"/>
              </w:rPr>
              <w:t>7</w:t>
            </w:r>
          </w:p>
          <w:p w14:paraId="7C38B8E4" w14:textId="77777777" w:rsidR="00E97724" w:rsidRDefault="00E97724" w:rsidP="00E97724">
            <w:pPr>
              <w:pStyle w:val="NormalWeb"/>
              <w:spacing w:before="0" w:beforeAutospacing="0" w:after="0" w:afterAutospacing="0"/>
            </w:pPr>
            <w:r>
              <w:rPr>
                <w:color w:val="000000"/>
              </w:rPr>
              <w:t>7</w:t>
            </w:r>
          </w:p>
          <w:p w14:paraId="64C27822" w14:textId="77777777" w:rsidR="00E97724" w:rsidRDefault="00E97724">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466D1283" w14:textId="77777777" w:rsidR="00E97724" w:rsidRDefault="00E97724">
            <w:pPr>
              <w:pStyle w:val="NormalWeb"/>
              <w:spacing w:before="0" w:beforeAutospacing="0" w:after="0" w:afterAutospacing="0"/>
              <w:rPr>
                <w:color w:val="000000"/>
              </w:rPr>
            </w:pPr>
          </w:p>
          <w:p w14:paraId="616BFCF6" w14:textId="77777777" w:rsidR="00E97724" w:rsidRDefault="00E97724" w:rsidP="00E97724">
            <w:pPr>
              <w:pStyle w:val="NormalWeb"/>
              <w:spacing w:before="0" w:beforeAutospacing="0" w:after="0" w:afterAutospacing="0"/>
            </w:pPr>
            <w:r>
              <w:rPr>
                <w:color w:val="000000"/>
              </w:rPr>
              <w:t>1+</w:t>
            </w:r>
          </w:p>
          <w:p w14:paraId="06D44D40" w14:textId="77777777" w:rsidR="00E97724" w:rsidRDefault="00E97724" w:rsidP="00E97724">
            <w:pPr>
              <w:pStyle w:val="NormalWeb"/>
              <w:spacing w:before="0" w:beforeAutospacing="0" w:after="0" w:afterAutospacing="0"/>
              <w:rPr>
                <w:color w:val="000000"/>
              </w:rPr>
            </w:pPr>
            <w:r>
              <w:rPr>
                <w:color w:val="000000"/>
              </w:rPr>
              <w:t>1+</w:t>
            </w:r>
          </w:p>
          <w:p w14:paraId="19A44899" w14:textId="77777777" w:rsidR="00E97724" w:rsidRDefault="00E97724" w:rsidP="00E97724">
            <w:pPr>
              <w:pStyle w:val="NormalWeb"/>
              <w:spacing w:before="0" w:beforeAutospacing="0" w:after="0" w:afterAutospacing="0"/>
            </w:pPr>
          </w:p>
          <w:p w14:paraId="4E81DFD6" w14:textId="77777777" w:rsidR="00E97724" w:rsidRDefault="00E97724" w:rsidP="00E97724">
            <w:pPr>
              <w:pStyle w:val="NormalWeb"/>
              <w:spacing w:before="0" w:beforeAutospacing="0" w:after="0" w:afterAutospacing="0"/>
            </w:pPr>
            <w:r>
              <w:rPr>
                <w:color w:val="000000"/>
              </w:rPr>
              <w:t>1</w:t>
            </w:r>
          </w:p>
          <w:p w14:paraId="6774EECE" w14:textId="77777777" w:rsidR="00E97724" w:rsidRDefault="00E97724" w:rsidP="00E97724">
            <w:pPr>
              <w:pStyle w:val="NormalWeb"/>
              <w:spacing w:before="0" w:beforeAutospacing="0" w:after="0" w:afterAutospacing="0"/>
            </w:pPr>
            <w:r>
              <w:rPr>
                <w:color w:val="000000"/>
              </w:rPr>
              <w:t>1</w:t>
            </w:r>
          </w:p>
          <w:p w14:paraId="0BFA3B6B" w14:textId="77777777" w:rsidR="00E97724" w:rsidRDefault="00E97724" w:rsidP="00E97724">
            <w:pPr>
              <w:pStyle w:val="NormalWeb"/>
              <w:spacing w:before="0" w:beforeAutospacing="0" w:after="0" w:afterAutospacing="0"/>
            </w:pPr>
            <w:r>
              <w:rPr>
                <w:color w:val="000000"/>
              </w:rPr>
              <w:t>1</w:t>
            </w:r>
          </w:p>
          <w:p w14:paraId="19C61E89" w14:textId="77777777" w:rsidR="00E97724" w:rsidRDefault="00E97724" w:rsidP="00E97724">
            <w:pPr>
              <w:pStyle w:val="NormalWeb"/>
              <w:spacing w:before="0" w:beforeAutospacing="0" w:after="0" w:afterAutospacing="0"/>
            </w:pPr>
            <w:r>
              <w:rPr>
                <w:color w:val="000000"/>
              </w:rPr>
              <w:t>0</w:t>
            </w:r>
          </w:p>
          <w:p w14:paraId="1387AFCF" w14:textId="608E3D1E" w:rsidR="00E97724" w:rsidRDefault="00E97724" w:rsidP="00E97724">
            <w:pPr>
              <w:pStyle w:val="NormalWeb"/>
              <w:spacing w:before="0" w:beforeAutospacing="0" w:after="0" w:afterAutospacing="0"/>
              <w:rPr>
                <w:color w:val="000000"/>
              </w:rPr>
            </w:pPr>
            <w:r>
              <w:rPr>
                <w:color w:val="000000"/>
              </w:rPr>
              <w:t>1</w:t>
            </w:r>
          </w:p>
        </w:tc>
      </w:tr>
      <w:tr w:rsidR="00953E40" w14:paraId="35759A76" w14:textId="77777777" w:rsidTr="00953E40">
        <w:tc>
          <w:tcPr>
            <w:tcW w:w="0" w:type="auto"/>
            <w:tcMar>
              <w:top w:w="100" w:type="dxa"/>
              <w:left w:w="100" w:type="dxa"/>
              <w:bottom w:w="100" w:type="dxa"/>
              <w:right w:w="100" w:type="dxa"/>
            </w:tcMar>
            <w:hideMark/>
          </w:tcPr>
          <w:p w14:paraId="115BC422" w14:textId="77777777" w:rsidR="00953E40" w:rsidRDefault="00953E40">
            <w:pPr>
              <w:pStyle w:val="NormalWeb"/>
              <w:spacing w:before="0" w:beforeAutospacing="0" w:after="0" w:afterAutospacing="0"/>
            </w:pPr>
            <w:r>
              <w:rPr>
                <w:b/>
                <w:bCs/>
                <w:color w:val="000000"/>
              </w:rPr>
              <w:t>Knowledge</w:t>
            </w:r>
          </w:p>
          <w:p w14:paraId="087FF797" w14:textId="77777777" w:rsidR="00953E40" w:rsidRDefault="00953E40"/>
        </w:tc>
        <w:tc>
          <w:tcPr>
            <w:tcW w:w="0" w:type="auto"/>
            <w:tcMar>
              <w:top w:w="100" w:type="dxa"/>
              <w:left w:w="100" w:type="dxa"/>
              <w:bottom w:w="100" w:type="dxa"/>
              <w:right w:w="100" w:type="dxa"/>
            </w:tcMar>
            <w:hideMark/>
          </w:tcPr>
          <w:p w14:paraId="304A07EA" w14:textId="77777777" w:rsidR="00953E40" w:rsidRDefault="00953E40" w:rsidP="00012D96">
            <w:pPr>
              <w:pStyle w:val="NormalWeb"/>
              <w:spacing w:before="0" w:beforeAutospacing="0" w:after="0" w:afterAutospacing="0"/>
              <w:ind w:left="439" w:hanging="377"/>
            </w:pPr>
            <w:r>
              <w:rPr>
                <w:b/>
                <w:bCs/>
                <w:i/>
                <w:iCs/>
                <w:color w:val="000000"/>
              </w:rPr>
              <w:t>Counseling and Human Development</w:t>
            </w:r>
          </w:p>
          <w:p w14:paraId="231E6E5B" w14:textId="77777777" w:rsidR="00953E40" w:rsidRDefault="00953E40" w:rsidP="00012D96">
            <w:pPr>
              <w:pStyle w:val="NormalWeb"/>
              <w:spacing w:before="0" w:beforeAutospacing="0" w:after="0" w:afterAutospacing="0"/>
              <w:ind w:left="439" w:hanging="377"/>
            </w:pPr>
            <w:r>
              <w:rPr>
                <w:b/>
                <w:bCs/>
                <w:color w:val="000000"/>
              </w:rPr>
              <w:t>Change processes.</w:t>
            </w:r>
          </w:p>
          <w:p w14:paraId="617C646F" w14:textId="77777777" w:rsidR="00953E40" w:rsidRDefault="00953E40" w:rsidP="00012D96">
            <w:pPr>
              <w:pStyle w:val="NormalWeb"/>
              <w:spacing w:before="0" w:beforeAutospacing="0" w:after="0" w:afterAutospacing="0"/>
              <w:ind w:left="439" w:hanging="377"/>
            </w:pPr>
            <w:r>
              <w:rPr>
                <w:color w:val="000000"/>
              </w:rPr>
              <w:t xml:space="preserve">Understand procedures for initiating </w:t>
            </w:r>
            <w:proofErr w:type="gramStart"/>
            <w:r>
              <w:rPr>
                <w:color w:val="000000"/>
              </w:rPr>
              <w:t>change</w:t>
            </w:r>
            <w:proofErr w:type="gramEnd"/>
          </w:p>
          <w:p w14:paraId="7C25EC2F" w14:textId="77777777" w:rsidR="00953E40" w:rsidRDefault="00953E40" w:rsidP="00012D96">
            <w:pPr>
              <w:pStyle w:val="NormalWeb"/>
              <w:spacing w:before="0" w:beforeAutospacing="0" w:after="0" w:afterAutospacing="0"/>
              <w:ind w:left="439" w:hanging="377"/>
            </w:pPr>
            <w:r>
              <w:rPr>
                <w:color w:val="000000"/>
              </w:rPr>
              <w:t xml:space="preserve">Understand the complex nature of </w:t>
            </w:r>
            <w:proofErr w:type="gramStart"/>
            <w:r>
              <w:rPr>
                <w:color w:val="000000"/>
              </w:rPr>
              <w:t>change</w:t>
            </w:r>
            <w:proofErr w:type="gramEnd"/>
          </w:p>
          <w:p w14:paraId="55E2BC90" w14:textId="77777777" w:rsidR="00953E40" w:rsidRDefault="00953E40" w:rsidP="00012D96">
            <w:pPr>
              <w:pStyle w:val="NormalWeb"/>
              <w:spacing w:before="0" w:beforeAutospacing="0" w:after="0" w:afterAutospacing="0"/>
              <w:ind w:left="439" w:hanging="377"/>
            </w:pPr>
            <w:r>
              <w:rPr>
                <w:b/>
                <w:bCs/>
                <w:color w:val="000000"/>
              </w:rPr>
              <w:t>Human growth and development.</w:t>
            </w:r>
          </w:p>
          <w:p w14:paraId="7668B2F5" w14:textId="77777777" w:rsidR="00953E40" w:rsidRDefault="00953E40" w:rsidP="00012D96">
            <w:pPr>
              <w:pStyle w:val="NormalWeb"/>
              <w:spacing w:before="0" w:beforeAutospacing="0" w:after="0" w:afterAutospacing="0"/>
              <w:ind w:left="439" w:hanging="377"/>
            </w:pPr>
            <w:r>
              <w:rPr>
                <w:color w:val="000000"/>
              </w:rPr>
              <w:t xml:space="preserve">Best practices for promoting students' academic </w:t>
            </w:r>
            <w:proofErr w:type="gramStart"/>
            <w:r>
              <w:rPr>
                <w:color w:val="000000"/>
              </w:rPr>
              <w:t>development</w:t>
            </w:r>
            <w:proofErr w:type="gramEnd"/>
          </w:p>
          <w:p w14:paraId="29A64842" w14:textId="77777777" w:rsidR="00953E40" w:rsidRDefault="00953E40" w:rsidP="00012D96">
            <w:pPr>
              <w:pStyle w:val="NormalWeb"/>
              <w:spacing w:before="0" w:beforeAutospacing="0" w:after="0" w:afterAutospacing="0"/>
              <w:ind w:left="439" w:hanging="377"/>
            </w:pPr>
            <w:r>
              <w:rPr>
                <w:color w:val="000000"/>
              </w:rPr>
              <w:t xml:space="preserve">Best practices for promoting students' career </w:t>
            </w:r>
            <w:proofErr w:type="gramStart"/>
            <w:r>
              <w:rPr>
                <w:color w:val="000000"/>
              </w:rPr>
              <w:t>development</w:t>
            </w:r>
            <w:proofErr w:type="gramEnd"/>
          </w:p>
          <w:p w14:paraId="6B2ECB24" w14:textId="77777777" w:rsidR="00953E40" w:rsidRDefault="00953E40" w:rsidP="00012D96">
            <w:pPr>
              <w:pStyle w:val="NormalWeb"/>
              <w:spacing w:before="0" w:beforeAutospacing="0" w:after="0" w:afterAutospacing="0"/>
              <w:ind w:left="439" w:hanging="377"/>
            </w:pPr>
            <w:r>
              <w:rPr>
                <w:color w:val="000000"/>
              </w:rPr>
              <w:t xml:space="preserve">Best practices for promoting students' social-emotional </w:t>
            </w:r>
            <w:proofErr w:type="gramStart"/>
            <w:r>
              <w:rPr>
                <w:color w:val="000000"/>
              </w:rPr>
              <w:t>development</w:t>
            </w:r>
            <w:proofErr w:type="gramEnd"/>
          </w:p>
          <w:p w14:paraId="7D3402A2" w14:textId="77777777" w:rsidR="00953E40" w:rsidRDefault="00953E40" w:rsidP="00012D96">
            <w:pPr>
              <w:pStyle w:val="NormalWeb"/>
              <w:spacing w:before="0" w:beforeAutospacing="0" w:after="0" w:afterAutospacing="0"/>
              <w:ind w:left="439" w:hanging="377"/>
            </w:pPr>
            <w:r>
              <w:rPr>
                <w:color w:val="000000"/>
              </w:rPr>
              <w:t>Knowledge of intersecting identities and intersectionality </w:t>
            </w:r>
          </w:p>
          <w:p w14:paraId="4F560A0B" w14:textId="77777777" w:rsidR="00953E40" w:rsidRDefault="00953E40" w:rsidP="00012D96">
            <w:pPr>
              <w:pStyle w:val="NormalWeb"/>
              <w:spacing w:before="0" w:beforeAutospacing="0" w:after="0" w:afterAutospacing="0"/>
              <w:ind w:left="439" w:hanging="377"/>
            </w:pPr>
            <w:r>
              <w:rPr>
                <w:color w:val="000000"/>
              </w:rPr>
              <w:t>Understand concepts of human behavior, both individually and in groups</w:t>
            </w:r>
          </w:p>
          <w:p w14:paraId="32CC3851" w14:textId="77777777" w:rsidR="00953E40" w:rsidRDefault="00953E40" w:rsidP="00012D96">
            <w:pPr>
              <w:pStyle w:val="NormalWeb"/>
              <w:spacing w:before="0" w:beforeAutospacing="0" w:after="0" w:afterAutospacing="0"/>
              <w:ind w:left="439" w:hanging="377"/>
            </w:pPr>
            <w:r>
              <w:rPr>
                <w:b/>
                <w:bCs/>
                <w:color w:val="000000"/>
              </w:rPr>
              <w:t>Multicultural considerations.</w:t>
            </w:r>
          </w:p>
          <w:p w14:paraId="5F99399D" w14:textId="77777777" w:rsidR="00953E40" w:rsidRDefault="00953E40" w:rsidP="00012D96">
            <w:pPr>
              <w:pStyle w:val="NormalWeb"/>
              <w:spacing w:before="0" w:beforeAutospacing="0" w:after="0" w:afterAutospacing="0"/>
              <w:ind w:left="439" w:hanging="377"/>
            </w:pPr>
            <w:r>
              <w:rPr>
                <w:color w:val="000000"/>
              </w:rPr>
              <w:t xml:space="preserve">Knowledge of how different cultural groups are advantaged or </w:t>
            </w:r>
            <w:proofErr w:type="gramStart"/>
            <w:r>
              <w:rPr>
                <w:color w:val="000000"/>
              </w:rPr>
              <w:t>disadvantaged</w:t>
            </w:r>
            <w:proofErr w:type="gramEnd"/>
          </w:p>
          <w:p w14:paraId="14443319" w14:textId="77777777" w:rsidR="00953E40" w:rsidRDefault="00953E40" w:rsidP="00012D96">
            <w:pPr>
              <w:pStyle w:val="NormalWeb"/>
              <w:spacing w:before="0" w:beforeAutospacing="0" w:after="0" w:afterAutospacing="0"/>
              <w:ind w:left="439" w:hanging="377"/>
            </w:pPr>
            <w:r>
              <w:rPr>
                <w:color w:val="000000"/>
              </w:rPr>
              <w:t>Knowledge of social justice movements</w:t>
            </w:r>
          </w:p>
          <w:p w14:paraId="1769119D" w14:textId="77777777" w:rsidR="00953E40" w:rsidRDefault="00953E40" w:rsidP="00012D96">
            <w:pPr>
              <w:pStyle w:val="NormalWeb"/>
              <w:spacing w:before="0" w:beforeAutospacing="0" w:after="0" w:afterAutospacing="0"/>
              <w:ind w:left="439" w:hanging="377"/>
            </w:pPr>
            <w:r>
              <w:rPr>
                <w:color w:val="000000"/>
              </w:rPr>
              <w:t>Current and historical understanding of race and racism</w:t>
            </w:r>
          </w:p>
          <w:p w14:paraId="178B536F" w14:textId="77777777" w:rsidR="004E64F9" w:rsidRDefault="004E64F9" w:rsidP="00012D96">
            <w:pPr>
              <w:pStyle w:val="NormalWeb"/>
              <w:spacing w:before="0" w:beforeAutospacing="0" w:after="0" w:afterAutospacing="0"/>
              <w:ind w:left="439" w:hanging="377"/>
              <w:rPr>
                <w:b/>
                <w:bCs/>
                <w:i/>
                <w:iCs/>
                <w:color w:val="000000"/>
              </w:rPr>
            </w:pPr>
          </w:p>
          <w:p w14:paraId="34D56B1C" w14:textId="1829D2DE" w:rsidR="00953E40" w:rsidRDefault="00953E40" w:rsidP="00012D96">
            <w:pPr>
              <w:pStyle w:val="NormalWeb"/>
              <w:spacing w:before="0" w:beforeAutospacing="0" w:after="0" w:afterAutospacing="0"/>
              <w:ind w:left="439" w:hanging="377"/>
            </w:pPr>
            <w:r>
              <w:rPr>
                <w:b/>
                <w:bCs/>
                <w:i/>
                <w:iCs/>
                <w:color w:val="000000"/>
              </w:rPr>
              <w:t>Education</w:t>
            </w:r>
          </w:p>
          <w:p w14:paraId="7A7AD80D" w14:textId="77777777" w:rsidR="00953E40" w:rsidRDefault="00953E40" w:rsidP="00012D96">
            <w:pPr>
              <w:pStyle w:val="NormalWeb"/>
              <w:spacing w:before="0" w:beforeAutospacing="0" w:after="0" w:afterAutospacing="0"/>
              <w:ind w:left="439" w:hanging="377"/>
            </w:pPr>
            <w:r>
              <w:rPr>
                <w:b/>
                <w:bCs/>
                <w:color w:val="000000"/>
              </w:rPr>
              <w:t>Educational law and policy.</w:t>
            </w:r>
          </w:p>
          <w:p w14:paraId="55BF647B" w14:textId="77777777" w:rsidR="00953E40" w:rsidRDefault="00953E40" w:rsidP="00012D96">
            <w:pPr>
              <w:pStyle w:val="NormalWeb"/>
              <w:spacing w:before="0" w:beforeAutospacing="0" w:after="0" w:afterAutospacing="0"/>
              <w:ind w:left="439" w:hanging="377"/>
            </w:pPr>
            <w:r>
              <w:rPr>
                <w:color w:val="000000"/>
              </w:rPr>
              <w:t>Knowledge of school-level laws, policies, and mandates</w:t>
            </w:r>
          </w:p>
          <w:p w14:paraId="2A7EA2F8" w14:textId="77777777" w:rsidR="00953E40" w:rsidRDefault="00953E40" w:rsidP="00012D96">
            <w:pPr>
              <w:pStyle w:val="NormalWeb"/>
              <w:spacing w:before="0" w:beforeAutospacing="0" w:after="0" w:afterAutospacing="0"/>
              <w:ind w:left="439" w:hanging="377"/>
            </w:pPr>
            <w:r>
              <w:rPr>
                <w:color w:val="000000"/>
              </w:rPr>
              <w:t>Knowledge of system-level (i.e., district, state, federal) laws, policies, and mandates</w:t>
            </w:r>
          </w:p>
          <w:p w14:paraId="573EC73A" w14:textId="77777777" w:rsidR="00953E40" w:rsidRDefault="00953E40" w:rsidP="00012D96">
            <w:pPr>
              <w:pStyle w:val="NormalWeb"/>
              <w:spacing w:before="0" w:beforeAutospacing="0" w:after="0" w:afterAutospacing="0"/>
              <w:ind w:left="439" w:hanging="377"/>
            </w:pPr>
            <w:r>
              <w:rPr>
                <w:color w:val="000000"/>
              </w:rPr>
              <w:t>Knowledge of election agendas taking place within school districts</w:t>
            </w:r>
          </w:p>
          <w:p w14:paraId="1E6DF2AF" w14:textId="77777777" w:rsidR="00953E40" w:rsidRDefault="00953E40" w:rsidP="00012D96">
            <w:pPr>
              <w:pStyle w:val="NormalWeb"/>
              <w:spacing w:before="0" w:beforeAutospacing="0" w:after="0" w:afterAutospacing="0"/>
              <w:ind w:left="439" w:hanging="377"/>
            </w:pPr>
            <w:r>
              <w:rPr>
                <w:b/>
                <w:bCs/>
                <w:color w:val="000000"/>
              </w:rPr>
              <w:t>Education theories.</w:t>
            </w:r>
          </w:p>
          <w:p w14:paraId="7B03EBA7" w14:textId="77777777" w:rsidR="00953E40" w:rsidRDefault="00953E40" w:rsidP="00012D96">
            <w:pPr>
              <w:pStyle w:val="NormalWeb"/>
              <w:spacing w:before="0" w:beforeAutospacing="0" w:after="0" w:afterAutospacing="0"/>
              <w:ind w:left="439" w:hanging="377"/>
            </w:pPr>
            <w:r>
              <w:rPr>
                <w:color w:val="000000"/>
              </w:rPr>
              <w:t>Culturally sustaining pedagogy</w:t>
            </w:r>
          </w:p>
          <w:p w14:paraId="60745BD4" w14:textId="77777777" w:rsidR="00953E40" w:rsidRDefault="00953E40" w:rsidP="00012D96">
            <w:pPr>
              <w:pStyle w:val="NormalWeb"/>
              <w:spacing w:before="0" w:beforeAutospacing="0" w:after="0" w:afterAutospacing="0"/>
              <w:ind w:left="439" w:hanging="377"/>
            </w:pPr>
            <w:r>
              <w:rPr>
                <w:color w:val="000000"/>
              </w:rPr>
              <w:t>Critical race theory</w:t>
            </w:r>
          </w:p>
          <w:p w14:paraId="6AF3BF16" w14:textId="77777777" w:rsidR="00953E40" w:rsidRDefault="00953E40" w:rsidP="00012D96">
            <w:pPr>
              <w:pStyle w:val="NormalWeb"/>
              <w:spacing w:before="0" w:beforeAutospacing="0" w:after="0" w:afterAutospacing="0"/>
              <w:ind w:left="439" w:hanging="377"/>
            </w:pPr>
            <w:r>
              <w:rPr>
                <w:color w:val="000000"/>
              </w:rPr>
              <w:t>Critical theories within education</w:t>
            </w:r>
          </w:p>
          <w:p w14:paraId="23F69E7D" w14:textId="77777777" w:rsidR="00953E40" w:rsidRDefault="00953E40" w:rsidP="00012D96">
            <w:pPr>
              <w:pStyle w:val="NormalWeb"/>
              <w:spacing w:before="0" w:beforeAutospacing="0" w:after="0" w:afterAutospacing="0"/>
              <w:ind w:left="439" w:hanging="377"/>
            </w:pPr>
            <w:r>
              <w:rPr>
                <w:b/>
                <w:bCs/>
                <w:color w:val="000000"/>
              </w:rPr>
              <w:t>Educational systems.</w:t>
            </w:r>
          </w:p>
          <w:p w14:paraId="472ADFAD" w14:textId="77777777" w:rsidR="00953E40" w:rsidRDefault="00953E40" w:rsidP="00012D96">
            <w:pPr>
              <w:pStyle w:val="NormalWeb"/>
              <w:spacing w:before="0" w:beforeAutospacing="0" w:after="0" w:afterAutospacing="0"/>
              <w:ind w:left="439" w:hanging="377"/>
            </w:pPr>
            <w:r>
              <w:rPr>
                <w:color w:val="000000"/>
              </w:rPr>
              <w:t xml:space="preserve">Conceptualize educational systems using systems </w:t>
            </w:r>
            <w:proofErr w:type="gramStart"/>
            <w:r>
              <w:rPr>
                <w:color w:val="000000"/>
              </w:rPr>
              <w:t>theories</w:t>
            </w:r>
            <w:proofErr w:type="gramEnd"/>
          </w:p>
          <w:p w14:paraId="7B68FE6C" w14:textId="1869DE93" w:rsidR="00953E40" w:rsidRDefault="00953E40" w:rsidP="00E93214">
            <w:pPr>
              <w:pStyle w:val="NormalWeb"/>
              <w:spacing w:before="0" w:beforeAutospacing="0" w:after="0" w:afterAutospacing="0"/>
              <w:ind w:left="439" w:hanging="377"/>
            </w:pPr>
            <w:r>
              <w:rPr>
                <w:color w:val="000000"/>
              </w:rPr>
              <w:t>Understand the function of educational systems</w:t>
            </w:r>
          </w:p>
        </w:tc>
        <w:tc>
          <w:tcPr>
            <w:tcW w:w="0" w:type="auto"/>
            <w:tcMar>
              <w:top w:w="100" w:type="dxa"/>
              <w:left w:w="100" w:type="dxa"/>
              <w:bottom w:w="100" w:type="dxa"/>
              <w:right w:w="100" w:type="dxa"/>
            </w:tcMar>
            <w:hideMark/>
          </w:tcPr>
          <w:p w14:paraId="24D66B84" w14:textId="77777777" w:rsidR="00BA0667" w:rsidRDefault="00BA0667">
            <w:pPr>
              <w:pStyle w:val="NormalWeb"/>
              <w:spacing w:before="0" w:beforeAutospacing="0" w:after="0" w:afterAutospacing="0"/>
              <w:rPr>
                <w:color w:val="000000"/>
              </w:rPr>
            </w:pPr>
          </w:p>
          <w:p w14:paraId="58E66437" w14:textId="77777777" w:rsidR="00BA0667" w:rsidRDefault="00BA0667">
            <w:pPr>
              <w:pStyle w:val="NormalWeb"/>
              <w:spacing w:before="0" w:beforeAutospacing="0" w:after="0" w:afterAutospacing="0"/>
              <w:rPr>
                <w:color w:val="000000"/>
              </w:rPr>
            </w:pPr>
          </w:p>
          <w:p w14:paraId="30E9E693" w14:textId="50E76A50" w:rsidR="00953E40" w:rsidRDefault="00953E40">
            <w:pPr>
              <w:pStyle w:val="NormalWeb"/>
              <w:spacing w:before="0" w:beforeAutospacing="0" w:after="0" w:afterAutospacing="0"/>
            </w:pPr>
            <w:r>
              <w:rPr>
                <w:color w:val="000000"/>
              </w:rPr>
              <w:t>6</w:t>
            </w:r>
          </w:p>
          <w:p w14:paraId="5550870C" w14:textId="1C395DBC" w:rsidR="00953E40" w:rsidRDefault="00953E40" w:rsidP="00BA0667">
            <w:pPr>
              <w:pStyle w:val="NormalWeb"/>
              <w:spacing w:before="0" w:beforeAutospacing="0" w:after="0" w:afterAutospacing="0"/>
            </w:pPr>
            <w:r>
              <w:rPr>
                <w:color w:val="000000"/>
              </w:rPr>
              <w:t>6</w:t>
            </w:r>
          </w:p>
          <w:p w14:paraId="7303C0BE" w14:textId="77777777" w:rsidR="00BA0667" w:rsidRDefault="00BA0667">
            <w:pPr>
              <w:pStyle w:val="NormalWeb"/>
              <w:spacing w:before="0" w:beforeAutospacing="0" w:after="0" w:afterAutospacing="0"/>
              <w:rPr>
                <w:color w:val="000000"/>
              </w:rPr>
            </w:pPr>
          </w:p>
          <w:p w14:paraId="0D59B9AB" w14:textId="5FCDBE20" w:rsidR="00953E40" w:rsidRDefault="00953E40">
            <w:pPr>
              <w:pStyle w:val="NormalWeb"/>
              <w:spacing w:before="0" w:beforeAutospacing="0" w:after="0" w:afterAutospacing="0"/>
            </w:pPr>
            <w:r>
              <w:rPr>
                <w:color w:val="000000"/>
              </w:rPr>
              <w:t>6</w:t>
            </w:r>
          </w:p>
          <w:p w14:paraId="6A35128F" w14:textId="09AECC60" w:rsidR="00953E40" w:rsidRDefault="00953E40" w:rsidP="00BA0667">
            <w:pPr>
              <w:pStyle w:val="NormalWeb"/>
              <w:spacing w:before="0" w:beforeAutospacing="0" w:after="0" w:afterAutospacing="0"/>
              <w:rPr>
                <w:color w:val="000000"/>
              </w:rPr>
            </w:pPr>
            <w:r>
              <w:rPr>
                <w:color w:val="000000"/>
              </w:rPr>
              <w:t>6</w:t>
            </w:r>
          </w:p>
          <w:p w14:paraId="552C228E" w14:textId="77777777" w:rsidR="00BA0667" w:rsidRDefault="00BA0667" w:rsidP="00BA0667">
            <w:pPr>
              <w:pStyle w:val="NormalWeb"/>
              <w:spacing w:before="0" w:beforeAutospacing="0" w:after="0" w:afterAutospacing="0"/>
            </w:pPr>
          </w:p>
          <w:p w14:paraId="1115F083" w14:textId="77777777" w:rsidR="00953E40" w:rsidRDefault="00953E40">
            <w:pPr>
              <w:pStyle w:val="NormalWeb"/>
              <w:spacing w:before="0" w:beforeAutospacing="0" w:after="0" w:afterAutospacing="0"/>
            </w:pPr>
            <w:r>
              <w:rPr>
                <w:color w:val="000000"/>
              </w:rPr>
              <w:t>6</w:t>
            </w:r>
          </w:p>
          <w:p w14:paraId="7053FDA5" w14:textId="03B80A82" w:rsidR="00953E40" w:rsidRDefault="00953E40" w:rsidP="00BA0667">
            <w:pPr>
              <w:pStyle w:val="NormalWeb"/>
              <w:spacing w:before="0" w:beforeAutospacing="0" w:after="0" w:afterAutospacing="0"/>
              <w:rPr>
                <w:color w:val="000000"/>
              </w:rPr>
            </w:pPr>
            <w:r>
              <w:rPr>
                <w:color w:val="000000"/>
              </w:rPr>
              <w:t>6</w:t>
            </w:r>
          </w:p>
          <w:p w14:paraId="7C692840" w14:textId="77777777" w:rsidR="00BA0667" w:rsidRDefault="00BA0667" w:rsidP="00BA0667">
            <w:pPr>
              <w:pStyle w:val="NormalWeb"/>
              <w:spacing w:before="0" w:beforeAutospacing="0" w:after="0" w:afterAutospacing="0"/>
            </w:pPr>
          </w:p>
          <w:p w14:paraId="0665C80E" w14:textId="3B6C1D3B" w:rsidR="00953E40" w:rsidRDefault="00953E40" w:rsidP="00BA0667">
            <w:pPr>
              <w:pStyle w:val="NormalWeb"/>
              <w:spacing w:before="0" w:beforeAutospacing="0" w:after="0" w:afterAutospacing="0"/>
              <w:rPr>
                <w:color w:val="000000"/>
              </w:rPr>
            </w:pPr>
            <w:r>
              <w:rPr>
                <w:color w:val="000000"/>
              </w:rPr>
              <w:t>6</w:t>
            </w:r>
          </w:p>
          <w:p w14:paraId="441A9D2A" w14:textId="77777777" w:rsidR="00BA0667" w:rsidRDefault="00BA0667" w:rsidP="00BA0667">
            <w:pPr>
              <w:pStyle w:val="NormalWeb"/>
              <w:spacing w:before="0" w:beforeAutospacing="0" w:after="0" w:afterAutospacing="0"/>
              <w:rPr>
                <w:color w:val="000000"/>
              </w:rPr>
            </w:pPr>
          </w:p>
          <w:p w14:paraId="0C0912F8" w14:textId="77777777" w:rsidR="00BA0667" w:rsidRDefault="00BA0667" w:rsidP="00BA0667">
            <w:pPr>
              <w:pStyle w:val="NormalWeb"/>
              <w:spacing w:before="0" w:beforeAutospacing="0" w:after="0" w:afterAutospacing="0"/>
            </w:pPr>
          </w:p>
          <w:p w14:paraId="09B86C66" w14:textId="77777777" w:rsidR="00953E40" w:rsidRDefault="00953E40">
            <w:pPr>
              <w:pStyle w:val="NormalWeb"/>
              <w:spacing w:before="0" w:beforeAutospacing="0" w:after="0" w:afterAutospacing="0"/>
            </w:pPr>
            <w:r>
              <w:rPr>
                <w:color w:val="000000"/>
              </w:rPr>
              <w:t>7</w:t>
            </w:r>
          </w:p>
          <w:p w14:paraId="03233816" w14:textId="77777777" w:rsidR="00953E40" w:rsidRDefault="00953E40">
            <w:pPr>
              <w:pStyle w:val="NormalWeb"/>
              <w:spacing w:before="0" w:beforeAutospacing="0" w:after="0" w:afterAutospacing="0"/>
            </w:pPr>
            <w:r>
              <w:rPr>
                <w:color w:val="000000"/>
              </w:rPr>
              <w:t>6</w:t>
            </w:r>
          </w:p>
          <w:p w14:paraId="0D09DC51" w14:textId="430805B1" w:rsidR="00953E40" w:rsidRDefault="00953E40" w:rsidP="00BA0667">
            <w:pPr>
              <w:pStyle w:val="NormalWeb"/>
              <w:spacing w:before="0" w:beforeAutospacing="0" w:after="0" w:afterAutospacing="0"/>
              <w:rPr>
                <w:color w:val="000000"/>
              </w:rPr>
            </w:pPr>
            <w:r>
              <w:rPr>
                <w:color w:val="000000"/>
              </w:rPr>
              <w:t>7</w:t>
            </w:r>
          </w:p>
          <w:p w14:paraId="18A2C37E" w14:textId="77777777" w:rsidR="00BA0667" w:rsidRDefault="00BA0667" w:rsidP="00BA0667">
            <w:pPr>
              <w:pStyle w:val="NormalWeb"/>
              <w:spacing w:before="0" w:beforeAutospacing="0" w:after="0" w:afterAutospacing="0"/>
              <w:rPr>
                <w:color w:val="000000"/>
              </w:rPr>
            </w:pPr>
          </w:p>
          <w:p w14:paraId="28E1F1B6" w14:textId="77777777" w:rsidR="00BA0667" w:rsidRDefault="00BA0667" w:rsidP="00BA0667">
            <w:pPr>
              <w:pStyle w:val="NormalWeb"/>
              <w:spacing w:before="0" w:beforeAutospacing="0" w:after="0" w:afterAutospacing="0"/>
            </w:pPr>
          </w:p>
          <w:p w14:paraId="1966A4BF" w14:textId="77777777" w:rsidR="004E64F9" w:rsidRDefault="004E64F9" w:rsidP="00BA0667">
            <w:pPr>
              <w:pStyle w:val="NormalWeb"/>
              <w:spacing w:before="0" w:beforeAutospacing="0" w:after="0" w:afterAutospacing="0"/>
            </w:pPr>
          </w:p>
          <w:p w14:paraId="4C8199D0" w14:textId="6CBA4C34" w:rsidR="00953E40" w:rsidRDefault="00953E40" w:rsidP="00BA0667">
            <w:pPr>
              <w:pStyle w:val="NormalWeb"/>
              <w:spacing w:before="0" w:beforeAutospacing="0" w:after="0" w:afterAutospacing="0"/>
              <w:rPr>
                <w:color w:val="000000"/>
              </w:rPr>
            </w:pPr>
            <w:r>
              <w:rPr>
                <w:color w:val="000000"/>
              </w:rPr>
              <w:t>6</w:t>
            </w:r>
          </w:p>
          <w:p w14:paraId="20C37C44" w14:textId="77777777" w:rsidR="00BA0667" w:rsidRDefault="00BA0667" w:rsidP="00BA0667">
            <w:pPr>
              <w:pStyle w:val="NormalWeb"/>
              <w:spacing w:before="0" w:beforeAutospacing="0" w:after="0" w:afterAutospacing="0"/>
            </w:pPr>
          </w:p>
          <w:p w14:paraId="68E1BAD9" w14:textId="7DCD75A8" w:rsidR="00953E40" w:rsidRDefault="00953E40" w:rsidP="00BA0667">
            <w:pPr>
              <w:pStyle w:val="NormalWeb"/>
              <w:spacing w:before="0" w:beforeAutospacing="0" w:after="0" w:afterAutospacing="0"/>
              <w:rPr>
                <w:color w:val="000000"/>
              </w:rPr>
            </w:pPr>
            <w:r>
              <w:rPr>
                <w:color w:val="000000"/>
              </w:rPr>
              <w:t>6</w:t>
            </w:r>
          </w:p>
          <w:p w14:paraId="635125BF" w14:textId="77777777" w:rsidR="00BA0667" w:rsidRDefault="00BA0667" w:rsidP="00BA0667">
            <w:pPr>
              <w:pStyle w:val="NormalWeb"/>
              <w:spacing w:before="0" w:beforeAutospacing="0" w:after="0" w:afterAutospacing="0"/>
            </w:pPr>
          </w:p>
          <w:p w14:paraId="7EA0EB71" w14:textId="49AFBE62" w:rsidR="00953E40" w:rsidRDefault="00953E40" w:rsidP="00BA0667">
            <w:pPr>
              <w:pStyle w:val="NormalWeb"/>
              <w:spacing w:before="0" w:beforeAutospacing="0" w:after="0" w:afterAutospacing="0"/>
              <w:rPr>
                <w:color w:val="000000"/>
              </w:rPr>
            </w:pPr>
            <w:r>
              <w:rPr>
                <w:color w:val="000000"/>
              </w:rPr>
              <w:t>6</w:t>
            </w:r>
          </w:p>
          <w:p w14:paraId="6712AF95" w14:textId="77777777" w:rsidR="00BA0667" w:rsidRDefault="00BA0667" w:rsidP="00BA0667">
            <w:pPr>
              <w:pStyle w:val="NormalWeb"/>
              <w:spacing w:before="0" w:beforeAutospacing="0" w:after="0" w:afterAutospacing="0"/>
            </w:pPr>
          </w:p>
          <w:p w14:paraId="7E7553A5" w14:textId="77777777" w:rsidR="00953E40" w:rsidRDefault="00953E40">
            <w:pPr>
              <w:pStyle w:val="NormalWeb"/>
              <w:spacing w:before="0" w:beforeAutospacing="0" w:after="0" w:afterAutospacing="0"/>
            </w:pPr>
            <w:r>
              <w:rPr>
                <w:color w:val="000000"/>
              </w:rPr>
              <w:t>7</w:t>
            </w:r>
          </w:p>
          <w:p w14:paraId="7616DC0C" w14:textId="77777777" w:rsidR="00953E40" w:rsidRDefault="00953E40">
            <w:pPr>
              <w:pStyle w:val="NormalWeb"/>
              <w:spacing w:before="0" w:beforeAutospacing="0" w:after="0" w:afterAutospacing="0"/>
            </w:pPr>
            <w:r>
              <w:rPr>
                <w:color w:val="000000"/>
              </w:rPr>
              <w:t>6</w:t>
            </w:r>
          </w:p>
          <w:p w14:paraId="5AED634E" w14:textId="1081BA1C" w:rsidR="00953E40" w:rsidRDefault="00953E40" w:rsidP="00BA0667">
            <w:pPr>
              <w:pStyle w:val="NormalWeb"/>
              <w:spacing w:before="0" w:beforeAutospacing="0" w:after="0" w:afterAutospacing="0"/>
              <w:rPr>
                <w:color w:val="000000"/>
              </w:rPr>
            </w:pPr>
            <w:r>
              <w:rPr>
                <w:color w:val="000000"/>
              </w:rPr>
              <w:t>6</w:t>
            </w:r>
          </w:p>
          <w:p w14:paraId="72FE3DC9" w14:textId="77777777" w:rsidR="00BA0667" w:rsidRDefault="00BA0667" w:rsidP="00BA0667">
            <w:pPr>
              <w:pStyle w:val="NormalWeb"/>
              <w:spacing w:before="0" w:beforeAutospacing="0" w:after="0" w:afterAutospacing="0"/>
            </w:pPr>
          </w:p>
          <w:p w14:paraId="6007854B" w14:textId="77777777" w:rsidR="00953E40" w:rsidRDefault="00953E40">
            <w:pPr>
              <w:pStyle w:val="NormalWeb"/>
              <w:spacing w:before="0" w:beforeAutospacing="0" w:after="0" w:afterAutospacing="0"/>
            </w:pPr>
            <w:r>
              <w:rPr>
                <w:color w:val="000000"/>
              </w:rPr>
              <w:t>6</w:t>
            </w:r>
          </w:p>
          <w:p w14:paraId="017AE8B7" w14:textId="49F19284" w:rsidR="00953E40" w:rsidRDefault="00953E40" w:rsidP="00E93214">
            <w:pPr>
              <w:pStyle w:val="NormalWeb"/>
              <w:spacing w:before="0" w:beforeAutospacing="0" w:after="0" w:afterAutospacing="0"/>
            </w:pPr>
            <w:r>
              <w:rPr>
                <w:color w:val="000000"/>
              </w:rPr>
              <w:t>7</w:t>
            </w:r>
          </w:p>
        </w:tc>
        <w:tc>
          <w:tcPr>
            <w:tcW w:w="0" w:type="auto"/>
            <w:tcMar>
              <w:top w:w="100" w:type="dxa"/>
              <w:left w:w="100" w:type="dxa"/>
              <w:bottom w:w="100" w:type="dxa"/>
              <w:right w:w="100" w:type="dxa"/>
            </w:tcMar>
            <w:hideMark/>
          </w:tcPr>
          <w:p w14:paraId="15345ABD" w14:textId="77777777" w:rsidR="00BA0667" w:rsidRDefault="00BA0667">
            <w:pPr>
              <w:pStyle w:val="NormalWeb"/>
              <w:spacing w:before="0" w:beforeAutospacing="0" w:after="0" w:afterAutospacing="0"/>
              <w:rPr>
                <w:color w:val="000000"/>
              </w:rPr>
            </w:pPr>
          </w:p>
          <w:p w14:paraId="0366DD03" w14:textId="77777777" w:rsidR="00BA0667" w:rsidRDefault="00BA0667">
            <w:pPr>
              <w:pStyle w:val="NormalWeb"/>
              <w:spacing w:before="0" w:beforeAutospacing="0" w:after="0" w:afterAutospacing="0"/>
              <w:rPr>
                <w:color w:val="000000"/>
              </w:rPr>
            </w:pPr>
          </w:p>
          <w:p w14:paraId="6E435B5C" w14:textId="1489BEBC" w:rsidR="00953E40" w:rsidRDefault="00953E40">
            <w:pPr>
              <w:pStyle w:val="NormalWeb"/>
              <w:spacing w:before="0" w:beforeAutospacing="0" w:after="0" w:afterAutospacing="0"/>
            </w:pPr>
            <w:r>
              <w:rPr>
                <w:color w:val="000000"/>
              </w:rPr>
              <w:t>1+</w:t>
            </w:r>
          </w:p>
          <w:p w14:paraId="204E5DDF" w14:textId="7206212C" w:rsidR="00953E40" w:rsidRDefault="00953E40" w:rsidP="00BA0667">
            <w:pPr>
              <w:pStyle w:val="NormalWeb"/>
              <w:spacing w:before="0" w:beforeAutospacing="0" w:after="0" w:afterAutospacing="0"/>
              <w:rPr>
                <w:color w:val="000000"/>
              </w:rPr>
            </w:pPr>
            <w:r>
              <w:rPr>
                <w:color w:val="000000"/>
              </w:rPr>
              <w:t>1</w:t>
            </w:r>
          </w:p>
          <w:p w14:paraId="02F84655" w14:textId="77777777" w:rsidR="00BA0667" w:rsidRDefault="00BA0667" w:rsidP="00BA0667">
            <w:pPr>
              <w:pStyle w:val="NormalWeb"/>
              <w:spacing w:before="0" w:beforeAutospacing="0" w:after="0" w:afterAutospacing="0"/>
            </w:pPr>
          </w:p>
          <w:p w14:paraId="7973F319" w14:textId="77777777" w:rsidR="00953E40" w:rsidRDefault="00953E40">
            <w:pPr>
              <w:pStyle w:val="NormalWeb"/>
              <w:spacing w:before="0" w:beforeAutospacing="0" w:after="0" w:afterAutospacing="0"/>
            </w:pPr>
            <w:r>
              <w:rPr>
                <w:color w:val="000000"/>
              </w:rPr>
              <w:t>1</w:t>
            </w:r>
          </w:p>
          <w:p w14:paraId="2FA1B426" w14:textId="1936970A" w:rsidR="00953E40" w:rsidRDefault="00953E40" w:rsidP="00BA0667">
            <w:pPr>
              <w:pStyle w:val="NormalWeb"/>
              <w:spacing w:before="0" w:beforeAutospacing="0" w:after="0" w:afterAutospacing="0"/>
              <w:rPr>
                <w:color w:val="000000"/>
              </w:rPr>
            </w:pPr>
            <w:r>
              <w:rPr>
                <w:color w:val="000000"/>
              </w:rPr>
              <w:t>2*</w:t>
            </w:r>
          </w:p>
          <w:p w14:paraId="4E67EB3B" w14:textId="77777777" w:rsidR="00BA0667" w:rsidRDefault="00BA0667" w:rsidP="00BA0667">
            <w:pPr>
              <w:pStyle w:val="NormalWeb"/>
              <w:spacing w:before="0" w:beforeAutospacing="0" w:after="0" w:afterAutospacing="0"/>
            </w:pPr>
          </w:p>
          <w:p w14:paraId="6988D86A" w14:textId="77777777" w:rsidR="00953E40" w:rsidRDefault="00953E40">
            <w:pPr>
              <w:pStyle w:val="NormalWeb"/>
              <w:spacing w:before="0" w:beforeAutospacing="0" w:after="0" w:afterAutospacing="0"/>
            </w:pPr>
            <w:r>
              <w:rPr>
                <w:color w:val="000000"/>
              </w:rPr>
              <w:t>1</w:t>
            </w:r>
          </w:p>
          <w:p w14:paraId="471C4C52" w14:textId="693A1D5A" w:rsidR="00953E40" w:rsidRDefault="00953E40" w:rsidP="00BA0667">
            <w:pPr>
              <w:pStyle w:val="NormalWeb"/>
              <w:spacing w:before="0" w:beforeAutospacing="0" w:after="0" w:afterAutospacing="0"/>
              <w:rPr>
                <w:color w:val="000000"/>
              </w:rPr>
            </w:pPr>
            <w:r>
              <w:rPr>
                <w:color w:val="000000"/>
              </w:rPr>
              <w:t>1+</w:t>
            </w:r>
          </w:p>
          <w:p w14:paraId="098B2DE3" w14:textId="77777777" w:rsidR="00BA0667" w:rsidRDefault="00BA0667" w:rsidP="00BA0667">
            <w:pPr>
              <w:pStyle w:val="NormalWeb"/>
              <w:spacing w:before="0" w:beforeAutospacing="0" w:after="0" w:afterAutospacing="0"/>
            </w:pPr>
          </w:p>
          <w:p w14:paraId="19E68B05" w14:textId="53297CC6" w:rsidR="00953E40" w:rsidRDefault="00953E40" w:rsidP="00BA0667">
            <w:pPr>
              <w:pStyle w:val="NormalWeb"/>
              <w:spacing w:before="0" w:beforeAutospacing="0" w:after="0" w:afterAutospacing="0"/>
              <w:rPr>
                <w:color w:val="000000"/>
              </w:rPr>
            </w:pPr>
            <w:r>
              <w:rPr>
                <w:color w:val="000000"/>
              </w:rPr>
              <w:t>2*</w:t>
            </w:r>
          </w:p>
          <w:p w14:paraId="3A92B791" w14:textId="77777777" w:rsidR="00BA0667" w:rsidRDefault="00BA0667" w:rsidP="00BA0667">
            <w:pPr>
              <w:pStyle w:val="NormalWeb"/>
              <w:spacing w:before="0" w:beforeAutospacing="0" w:after="0" w:afterAutospacing="0"/>
              <w:rPr>
                <w:color w:val="000000"/>
              </w:rPr>
            </w:pPr>
          </w:p>
          <w:p w14:paraId="6CDBB051" w14:textId="77777777" w:rsidR="00BA0667" w:rsidRDefault="00BA0667" w:rsidP="00BA0667">
            <w:pPr>
              <w:pStyle w:val="NormalWeb"/>
              <w:spacing w:before="0" w:beforeAutospacing="0" w:after="0" w:afterAutospacing="0"/>
            </w:pPr>
          </w:p>
          <w:p w14:paraId="3C6FF7C3" w14:textId="77777777" w:rsidR="00953E40" w:rsidRDefault="00953E40">
            <w:pPr>
              <w:pStyle w:val="NormalWeb"/>
              <w:spacing w:before="0" w:beforeAutospacing="0" w:after="0" w:afterAutospacing="0"/>
            </w:pPr>
            <w:r>
              <w:rPr>
                <w:color w:val="000000"/>
              </w:rPr>
              <w:t>1</w:t>
            </w:r>
          </w:p>
          <w:p w14:paraId="2E80CF7B" w14:textId="77777777" w:rsidR="00953E40" w:rsidRDefault="00953E40">
            <w:pPr>
              <w:pStyle w:val="NormalWeb"/>
              <w:spacing w:before="0" w:beforeAutospacing="0" w:after="0" w:afterAutospacing="0"/>
            </w:pPr>
            <w:r>
              <w:rPr>
                <w:color w:val="000000"/>
              </w:rPr>
              <w:t>0</w:t>
            </w:r>
          </w:p>
          <w:p w14:paraId="223B6DDE" w14:textId="7F0297D3" w:rsidR="00953E40" w:rsidRDefault="00953E40" w:rsidP="00BA0667">
            <w:pPr>
              <w:pStyle w:val="NormalWeb"/>
              <w:spacing w:before="0" w:beforeAutospacing="0" w:after="0" w:afterAutospacing="0"/>
              <w:rPr>
                <w:color w:val="000000"/>
              </w:rPr>
            </w:pPr>
            <w:r>
              <w:rPr>
                <w:color w:val="000000"/>
              </w:rPr>
              <w:t>1</w:t>
            </w:r>
          </w:p>
          <w:p w14:paraId="62D99511" w14:textId="77777777" w:rsidR="00BA0667" w:rsidRDefault="00BA0667" w:rsidP="00BA0667">
            <w:pPr>
              <w:pStyle w:val="NormalWeb"/>
              <w:spacing w:before="0" w:beforeAutospacing="0" w:after="0" w:afterAutospacing="0"/>
              <w:rPr>
                <w:color w:val="000000"/>
              </w:rPr>
            </w:pPr>
          </w:p>
          <w:p w14:paraId="290CD7AA" w14:textId="77777777" w:rsidR="00BA0667" w:rsidRDefault="00BA0667" w:rsidP="00BA0667">
            <w:pPr>
              <w:pStyle w:val="NormalWeb"/>
              <w:spacing w:before="0" w:beforeAutospacing="0" w:after="0" w:afterAutospacing="0"/>
            </w:pPr>
          </w:p>
          <w:p w14:paraId="2FC28110" w14:textId="77777777" w:rsidR="004E64F9" w:rsidRDefault="004E64F9" w:rsidP="00BA0667">
            <w:pPr>
              <w:pStyle w:val="NormalWeb"/>
              <w:spacing w:before="0" w:beforeAutospacing="0" w:after="0" w:afterAutospacing="0"/>
            </w:pPr>
          </w:p>
          <w:p w14:paraId="66116C9B" w14:textId="0682FF65" w:rsidR="00953E40" w:rsidRDefault="00953E40" w:rsidP="00BA0667">
            <w:pPr>
              <w:pStyle w:val="NormalWeb"/>
              <w:spacing w:before="0" w:beforeAutospacing="0" w:after="0" w:afterAutospacing="0"/>
              <w:rPr>
                <w:color w:val="000000"/>
              </w:rPr>
            </w:pPr>
            <w:r>
              <w:rPr>
                <w:color w:val="000000"/>
              </w:rPr>
              <w:t>1</w:t>
            </w:r>
          </w:p>
          <w:p w14:paraId="281D0ECC" w14:textId="77777777" w:rsidR="00BA0667" w:rsidRDefault="00BA0667" w:rsidP="00BA0667">
            <w:pPr>
              <w:pStyle w:val="NormalWeb"/>
              <w:spacing w:before="0" w:beforeAutospacing="0" w:after="0" w:afterAutospacing="0"/>
            </w:pPr>
          </w:p>
          <w:p w14:paraId="6ADC81F1" w14:textId="3B21FBD6" w:rsidR="00953E40" w:rsidRDefault="00953E40" w:rsidP="00BA0667">
            <w:pPr>
              <w:pStyle w:val="NormalWeb"/>
              <w:spacing w:before="0" w:beforeAutospacing="0" w:after="0" w:afterAutospacing="0"/>
              <w:rPr>
                <w:color w:val="000000"/>
              </w:rPr>
            </w:pPr>
            <w:r>
              <w:rPr>
                <w:color w:val="000000"/>
              </w:rPr>
              <w:t>1</w:t>
            </w:r>
          </w:p>
          <w:p w14:paraId="6B4B7AB7" w14:textId="77777777" w:rsidR="00BA0667" w:rsidRDefault="00BA0667" w:rsidP="00BA0667">
            <w:pPr>
              <w:pStyle w:val="NormalWeb"/>
              <w:spacing w:before="0" w:beforeAutospacing="0" w:after="0" w:afterAutospacing="0"/>
            </w:pPr>
          </w:p>
          <w:p w14:paraId="36CA7A01" w14:textId="52E6D63F" w:rsidR="00953E40" w:rsidRDefault="00953E40" w:rsidP="00BA0667">
            <w:pPr>
              <w:pStyle w:val="NormalWeb"/>
              <w:spacing w:before="0" w:beforeAutospacing="0" w:after="0" w:afterAutospacing="0"/>
              <w:rPr>
                <w:color w:val="000000"/>
              </w:rPr>
            </w:pPr>
            <w:r>
              <w:rPr>
                <w:color w:val="000000"/>
              </w:rPr>
              <w:t>0+</w:t>
            </w:r>
          </w:p>
          <w:p w14:paraId="709EA08A" w14:textId="77777777" w:rsidR="00BA0667" w:rsidRDefault="00BA0667" w:rsidP="00BA0667">
            <w:pPr>
              <w:pStyle w:val="NormalWeb"/>
              <w:spacing w:before="0" w:beforeAutospacing="0" w:after="0" w:afterAutospacing="0"/>
            </w:pPr>
          </w:p>
          <w:p w14:paraId="10B73E0D" w14:textId="77777777" w:rsidR="00953E40" w:rsidRDefault="00953E40">
            <w:pPr>
              <w:pStyle w:val="NormalWeb"/>
              <w:spacing w:before="0" w:beforeAutospacing="0" w:after="0" w:afterAutospacing="0"/>
            </w:pPr>
            <w:r>
              <w:rPr>
                <w:color w:val="000000"/>
              </w:rPr>
              <w:t>1</w:t>
            </w:r>
          </w:p>
          <w:p w14:paraId="60D42959" w14:textId="77777777" w:rsidR="00953E40" w:rsidRDefault="00953E40">
            <w:pPr>
              <w:pStyle w:val="NormalWeb"/>
              <w:spacing w:before="0" w:beforeAutospacing="0" w:after="0" w:afterAutospacing="0"/>
            </w:pPr>
            <w:r>
              <w:rPr>
                <w:color w:val="000000"/>
              </w:rPr>
              <w:t>1</w:t>
            </w:r>
          </w:p>
          <w:p w14:paraId="1BA63013" w14:textId="1E95466D" w:rsidR="00953E40" w:rsidRDefault="00953E40" w:rsidP="00BA0667">
            <w:pPr>
              <w:pStyle w:val="NormalWeb"/>
              <w:spacing w:before="0" w:beforeAutospacing="0" w:after="0" w:afterAutospacing="0"/>
              <w:rPr>
                <w:color w:val="000000"/>
              </w:rPr>
            </w:pPr>
            <w:r>
              <w:rPr>
                <w:color w:val="000000"/>
              </w:rPr>
              <w:t>1</w:t>
            </w:r>
          </w:p>
          <w:p w14:paraId="384C4920" w14:textId="77777777" w:rsidR="00BA0667" w:rsidRDefault="00BA0667" w:rsidP="00BA0667">
            <w:pPr>
              <w:pStyle w:val="NormalWeb"/>
              <w:spacing w:before="0" w:beforeAutospacing="0" w:after="0" w:afterAutospacing="0"/>
            </w:pPr>
          </w:p>
          <w:p w14:paraId="518F08E4" w14:textId="77777777" w:rsidR="00953E40" w:rsidRDefault="00953E40">
            <w:pPr>
              <w:pStyle w:val="NormalWeb"/>
              <w:spacing w:before="0" w:beforeAutospacing="0" w:after="0" w:afterAutospacing="0"/>
            </w:pPr>
            <w:r>
              <w:rPr>
                <w:color w:val="000000"/>
              </w:rPr>
              <w:t>2*</w:t>
            </w:r>
          </w:p>
          <w:p w14:paraId="250E6CEE" w14:textId="44194C2C" w:rsidR="00953E40" w:rsidRDefault="00953E40" w:rsidP="00E93214">
            <w:pPr>
              <w:pStyle w:val="NormalWeb"/>
              <w:spacing w:before="0" w:beforeAutospacing="0" w:after="0" w:afterAutospacing="0"/>
            </w:pPr>
            <w:r>
              <w:rPr>
                <w:color w:val="000000"/>
              </w:rPr>
              <w:t>1</w:t>
            </w:r>
          </w:p>
        </w:tc>
      </w:tr>
      <w:tr w:rsidR="00E93214" w14:paraId="75C78604" w14:textId="77777777" w:rsidTr="00CF6993">
        <w:tc>
          <w:tcPr>
            <w:tcW w:w="0" w:type="auto"/>
            <w:gridSpan w:val="2"/>
            <w:tcMar>
              <w:top w:w="100" w:type="dxa"/>
              <w:left w:w="100" w:type="dxa"/>
              <w:bottom w:w="100" w:type="dxa"/>
              <w:right w:w="100" w:type="dxa"/>
            </w:tcMar>
          </w:tcPr>
          <w:p w14:paraId="47B6682D" w14:textId="52D51C05" w:rsidR="00E93214" w:rsidRPr="00E93214" w:rsidRDefault="00E93214" w:rsidP="005B79AC">
            <w:pPr>
              <w:pStyle w:val="NormalWeb"/>
              <w:spacing w:before="0" w:beforeAutospacing="0" w:after="0" w:afterAutospacing="0"/>
              <w:rPr>
                <w:b/>
                <w:bCs/>
                <w:color w:val="000000"/>
              </w:rPr>
            </w:pPr>
            <w:r>
              <w:rPr>
                <w:b/>
                <w:bCs/>
                <w:color w:val="000000"/>
              </w:rPr>
              <w:lastRenderedPageBreak/>
              <w:t>Table F.2 Continued</w:t>
            </w:r>
          </w:p>
        </w:tc>
        <w:tc>
          <w:tcPr>
            <w:tcW w:w="0" w:type="auto"/>
            <w:tcMar>
              <w:top w:w="100" w:type="dxa"/>
              <w:left w:w="100" w:type="dxa"/>
              <w:bottom w:w="100" w:type="dxa"/>
              <w:right w:w="100" w:type="dxa"/>
            </w:tcMar>
          </w:tcPr>
          <w:p w14:paraId="3BC76A27" w14:textId="77777777" w:rsidR="00E93214" w:rsidRDefault="00E93214">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6C4031E8" w14:textId="77777777" w:rsidR="00E93214" w:rsidRDefault="00E93214">
            <w:pPr>
              <w:pStyle w:val="NormalWeb"/>
              <w:spacing w:before="0" w:beforeAutospacing="0" w:after="0" w:afterAutospacing="0"/>
              <w:rPr>
                <w:color w:val="000000"/>
              </w:rPr>
            </w:pPr>
          </w:p>
        </w:tc>
      </w:tr>
      <w:tr w:rsidR="00E93214" w14:paraId="6E98FB21" w14:textId="77777777" w:rsidTr="00953E40">
        <w:tc>
          <w:tcPr>
            <w:tcW w:w="0" w:type="auto"/>
            <w:tcMar>
              <w:top w:w="100" w:type="dxa"/>
              <w:left w:w="100" w:type="dxa"/>
              <w:bottom w:w="100" w:type="dxa"/>
              <w:right w:w="100" w:type="dxa"/>
            </w:tcMar>
          </w:tcPr>
          <w:p w14:paraId="08322F2F" w14:textId="77777777" w:rsidR="005B79AC" w:rsidRDefault="005B79AC" w:rsidP="005B79AC">
            <w:pPr>
              <w:pStyle w:val="NormalWeb"/>
              <w:spacing w:before="0" w:beforeAutospacing="0" w:after="0" w:afterAutospacing="0"/>
            </w:pPr>
            <w:r>
              <w:rPr>
                <w:b/>
                <w:bCs/>
                <w:color w:val="000000"/>
              </w:rPr>
              <w:t>Knowledge</w:t>
            </w:r>
          </w:p>
          <w:p w14:paraId="41D89B8F" w14:textId="20416D36" w:rsidR="00E93214" w:rsidRDefault="005B79AC">
            <w:pPr>
              <w:pStyle w:val="NormalWeb"/>
              <w:spacing w:before="0" w:beforeAutospacing="0" w:after="0" w:afterAutospacing="0"/>
              <w:rPr>
                <w:b/>
                <w:bCs/>
                <w:color w:val="000000"/>
              </w:rPr>
            </w:pPr>
            <w:r>
              <w:rPr>
                <w:b/>
                <w:bCs/>
                <w:color w:val="000000"/>
              </w:rPr>
              <w:t>(cont.)</w:t>
            </w:r>
          </w:p>
        </w:tc>
        <w:tc>
          <w:tcPr>
            <w:tcW w:w="0" w:type="auto"/>
            <w:tcMar>
              <w:top w:w="100" w:type="dxa"/>
              <w:left w:w="100" w:type="dxa"/>
              <w:bottom w:w="100" w:type="dxa"/>
              <w:right w:w="100" w:type="dxa"/>
            </w:tcMar>
          </w:tcPr>
          <w:p w14:paraId="57E2C685" w14:textId="77777777" w:rsidR="00E93214" w:rsidRDefault="00E93214" w:rsidP="00E93214">
            <w:pPr>
              <w:pStyle w:val="NormalWeb"/>
              <w:spacing w:before="0" w:beforeAutospacing="0" w:after="0" w:afterAutospacing="0"/>
              <w:ind w:left="439" w:hanging="377"/>
            </w:pPr>
            <w:r>
              <w:rPr>
                <w:color w:val="000000"/>
              </w:rPr>
              <w:t>Knowledge of oppressive dynamics in school systems</w:t>
            </w:r>
          </w:p>
          <w:p w14:paraId="31E6CF1C" w14:textId="77777777" w:rsidR="00E93214" w:rsidRDefault="00E93214" w:rsidP="00E93214">
            <w:pPr>
              <w:pStyle w:val="NormalWeb"/>
              <w:spacing w:before="0" w:beforeAutospacing="0" w:after="0" w:afterAutospacing="0"/>
              <w:ind w:left="439" w:hanging="377"/>
            </w:pPr>
            <w:r>
              <w:rPr>
                <w:color w:val="000000"/>
              </w:rPr>
              <w:t>Knowledge of key decision-makers in schools</w:t>
            </w:r>
          </w:p>
          <w:p w14:paraId="7EA42322" w14:textId="77777777" w:rsidR="00E93214" w:rsidRDefault="00E93214" w:rsidP="00E93214">
            <w:pPr>
              <w:pStyle w:val="NormalWeb"/>
              <w:spacing w:before="0" w:beforeAutospacing="0" w:after="0" w:afterAutospacing="0"/>
              <w:ind w:left="439" w:hanging="377"/>
            </w:pPr>
            <w:r>
              <w:rPr>
                <w:color w:val="000000"/>
              </w:rPr>
              <w:t>School culture</w:t>
            </w:r>
          </w:p>
          <w:p w14:paraId="79E4D7DE" w14:textId="77777777" w:rsidR="00E93214" w:rsidRDefault="00E93214" w:rsidP="00E93214">
            <w:pPr>
              <w:pStyle w:val="NormalWeb"/>
              <w:spacing w:before="0" w:beforeAutospacing="0" w:after="0" w:afterAutospacing="0"/>
              <w:ind w:left="439" w:hanging="377"/>
            </w:pPr>
            <w:r>
              <w:rPr>
                <w:color w:val="000000"/>
              </w:rPr>
              <w:t xml:space="preserve">Conceptualize school systems using micropolitical </w:t>
            </w:r>
            <w:proofErr w:type="gramStart"/>
            <w:r>
              <w:rPr>
                <w:color w:val="000000"/>
              </w:rPr>
              <w:t>theory</w:t>
            </w:r>
            <w:proofErr w:type="gramEnd"/>
          </w:p>
          <w:p w14:paraId="5B3A5E0D" w14:textId="77777777" w:rsidR="00E93214" w:rsidRDefault="00E93214" w:rsidP="00E93214">
            <w:pPr>
              <w:pStyle w:val="NormalWeb"/>
              <w:spacing w:before="0" w:beforeAutospacing="0" w:after="0" w:afterAutospacing="0"/>
              <w:ind w:left="439" w:hanging="377"/>
            </w:pPr>
            <w:r>
              <w:rPr>
                <w:color w:val="000000"/>
              </w:rPr>
              <w:t xml:space="preserve">Understand historical perspectives of educational </w:t>
            </w:r>
            <w:proofErr w:type="gramStart"/>
            <w:r>
              <w:rPr>
                <w:color w:val="000000"/>
              </w:rPr>
              <w:t>systems</w:t>
            </w:r>
            <w:proofErr w:type="gramEnd"/>
          </w:p>
          <w:p w14:paraId="6937030B" w14:textId="77777777" w:rsidR="00E93214" w:rsidRDefault="00E93214" w:rsidP="00E93214">
            <w:pPr>
              <w:pStyle w:val="NormalWeb"/>
              <w:spacing w:before="0" w:beforeAutospacing="0" w:after="0" w:afterAutospacing="0"/>
              <w:ind w:left="439" w:hanging="377"/>
            </w:pPr>
            <w:r>
              <w:rPr>
                <w:b/>
                <w:bCs/>
                <w:color w:val="000000"/>
              </w:rPr>
              <w:t>Accessing resources and opportunities.</w:t>
            </w:r>
          </w:p>
          <w:p w14:paraId="7E7CB387" w14:textId="77777777" w:rsidR="00E93214" w:rsidRDefault="00E93214" w:rsidP="00E93214">
            <w:pPr>
              <w:pStyle w:val="NormalWeb"/>
              <w:spacing w:before="0" w:beforeAutospacing="0" w:after="0" w:afterAutospacing="0"/>
              <w:ind w:left="439" w:hanging="377"/>
            </w:pPr>
            <w:r>
              <w:rPr>
                <w:color w:val="000000"/>
              </w:rPr>
              <w:t>Awareness of school resources</w:t>
            </w:r>
          </w:p>
          <w:p w14:paraId="11004FE3" w14:textId="77777777" w:rsidR="00E93214" w:rsidRDefault="00E93214" w:rsidP="00E93214">
            <w:pPr>
              <w:pStyle w:val="NormalWeb"/>
              <w:spacing w:before="0" w:beforeAutospacing="0" w:after="0" w:afterAutospacing="0"/>
              <w:ind w:left="439" w:hanging="377"/>
            </w:pPr>
            <w:r>
              <w:rPr>
                <w:color w:val="000000"/>
              </w:rPr>
              <w:t>Awareness of support systems within education</w:t>
            </w:r>
          </w:p>
          <w:p w14:paraId="54056518" w14:textId="77777777" w:rsidR="00E93214" w:rsidRDefault="00E93214" w:rsidP="00E93214">
            <w:pPr>
              <w:pStyle w:val="NormalWeb"/>
              <w:spacing w:before="0" w:beforeAutospacing="0" w:after="0" w:afterAutospacing="0"/>
              <w:ind w:left="439" w:hanging="377"/>
            </w:pPr>
            <w:r>
              <w:rPr>
                <w:color w:val="000000"/>
              </w:rPr>
              <w:t>Awareness of community referral resources</w:t>
            </w:r>
          </w:p>
          <w:p w14:paraId="6E043B4F" w14:textId="77777777" w:rsidR="00E93214" w:rsidRDefault="00E93214" w:rsidP="00E93214">
            <w:pPr>
              <w:pStyle w:val="NormalWeb"/>
              <w:spacing w:before="0" w:beforeAutospacing="0" w:after="0" w:afterAutospacing="0"/>
              <w:ind w:left="439" w:hanging="377"/>
              <w:rPr>
                <w:b/>
                <w:bCs/>
                <w:i/>
                <w:iCs/>
                <w:color w:val="000000"/>
              </w:rPr>
            </w:pPr>
          </w:p>
          <w:p w14:paraId="33642DA0" w14:textId="77777777" w:rsidR="00E93214" w:rsidRDefault="00E93214" w:rsidP="00E93214">
            <w:pPr>
              <w:pStyle w:val="NormalWeb"/>
              <w:spacing w:before="0" w:beforeAutospacing="0" w:after="0" w:afterAutospacing="0"/>
              <w:ind w:left="439" w:hanging="377"/>
            </w:pPr>
            <w:r>
              <w:rPr>
                <w:b/>
                <w:bCs/>
                <w:i/>
                <w:iCs/>
                <w:color w:val="000000"/>
              </w:rPr>
              <w:t>Systems Processes</w:t>
            </w:r>
          </w:p>
          <w:p w14:paraId="25372A91" w14:textId="77777777" w:rsidR="00E93214" w:rsidRDefault="00E93214" w:rsidP="00E93214">
            <w:pPr>
              <w:pStyle w:val="NormalWeb"/>
              <w:spacing w:before="0" w:beforeAutospacing="0" w:after="0" w:afterAutospacing="0"/>
              <w:ind w:left="439" w:hanging="377"/>
            </w:pPr>
            <w:r>
              <w:rPr>
                <w:b/>
                <w:bCs/>
                <w:color w:val="000000"/>
              </w:rPr>
              <w:t>Systemic advocacy.</w:t>
            </w:r>
          </w:p>
          <w:p w14:paraId="5068D58A" w14:textId="77777777" w:rsidR="00E93214" w:rsidRDefault="00E93214" w:rsidP="00E93214">
            <w:pPr>
              <w:pStyle w:val="NormalWeb"/>
              <w:spacing w:before="0" w:beforeAutospacing="0" w:after="0" w:afterAutospacing="0"/>
              <w:ind w:left="439" w:hanging="377"/>
            </w:pPr>
            <w:r>
              <w:rPr>
                <w:color w:val="000000"/>
              </w:rPr>
              <w:t xml:space="preserve">Understand how power is given within the </w:t>
            </w:r>
            <w:proofErr w:type="gramStart"/>
            <w:r>
              <w:rPr>
                <w:color w:val="000000"/>
              </w:rPr>
              <w:t>system</w:t>
            </w:r>
            <w:proofErr w:type="gramEnd"/>
          </w:p>
          <w:p w14:paraId="60D4F94E" w14:textId="77777777" w:rsidR="00E93214" w:rsidRDefault="00E93214" w:rsidP="00E93214">
            <w:pPr>
              <w:pStyle w:val="NormalWeb"/>
              <w:spacing w:before="0" w:beforeAutospacing="0" w:after="0" w:afterAutospacing="0"/>
              <w:ind w:left="439" w:hanging="377"/>
            </w:pPr>
            <w:r>
              <w:rPr>
                <w:color w:val="000000"/>
              </w:rPr>
              <w:t xml:space="preserve">Understand the role of individuals within a larger movement for </w:t>
            </w:r>
            <w:proofErr w:type="gramStart"/>
            <w:r>
              <w:rPr>
                <w:color w:val="000000"/>
              </w:rPr>
              <w:t>change</w:t>
            </w:r>
            <w:proofErr w:type="gramEnd"/>
          </w:p>
          <w:p w14:paraId="656D0DEF" w14:textId="77777777" w:rsidR="00E93214" w:rsidRDefault="00E93214" w:rsidP="00E93214">
            <w:pPr>
              <w:pStyle w:val="NormalWeb"/>
              <w:spacing w:before="0" w:beforeAutospacing="0" w:after="0" w:afterAutospacing="0"/>
              <w:ind w:left="439" w:hanging="377"/>
            </w:pPr>
            <w:r>
              <w:rPr>
                <w:color w:val="000000"/>
              </w:rPr>
              <w:t xml:space="preserve">Awareness of who within the group leads others to </w:t>
            </w:r>
            <w:proofErr w:type="gramStart"/>
            <w:r>
              <w:rPr>
                <w:color w:val="000000"/>
              </w:rPr>
              <w:t>change</w:t>
            </w:r>
            <w:proofErr w:type="gramEnd"/>
          </w:p>
          <w:p w14:paraId="23BC798B" w14:textId="77777777" w:rsidR="00E93214" w:rsidRDefault="00E93214" w:rsidP="00E93214">
            <w:pPr>
              <w:pStyle w:val="NormalWeb"/>
              <w:spacing w:before="0" w:beforeAutospacing="0" w:after="0" w:afterAutospacing="0"/>
              <w:ind w:left="439" w:hanging="377"/>
            </w:pPr>
            <w:r>
              <w:rPr>
                <w:b/>
                <w:bCs/>
                <w:color w:val="000000"/>
              </w:rPr>
              <w:t>Systemic impacts on individuals.</w:t>
            </w:r>
          </w:p>
          <w:p w14:paraId="108F9CAB" w14:textId="77777777" w:rsidR="00E93214" w:rsidRDefault="00E93214" w:rsidP="00E93214">
            <w:pPr>
              <w:pStyle w:val="NormalWeb"/>
              <w:spacing w:before="0" w:beforeAutospacing="0" w:after="0" w:afterAutospacing="0"/>
              <w:ind w:left="439" w:hanging="377"/>
            </w:pPr>
            <w:r>
              <w:rPr>
                <w:color w:val="000000"/>
              </w:rPr>
              <w:t xml:space="preserve">Explain the impact of social and organizational systems on </w:t>
            </w:r>
            <w:proofErr w:type="gramStart"/>
            <w:r>
              <w:rPr>
                <w:color w:val="000000"/>
              </w:rPr>
              <w:t>individuals</w:t>
            </w:r>
            <w:proofErr w:type="gramEnd"/>
          </w:p>
          <w:p w14:paraId="707A176C" w14:textId="77777777" w:rsidR="00E93214" w:rsidRDefault="00E93214" w:rsidP="00E93214">
            <w:pPr>
              <w:pStyle w:val="NormalWeb"/>
              <w:spacing w:before="0" w:beforeAutospacing="0" w:after="0" w:afterAutospacing="0"/>
              <w:ind w:left="439" w:hanging="377"/>
            </w:pPr>
            <w:r>
              <w:rPr>
                <w:color w:val="000000"/>
              </w:rPr>
              <w:t xml:space="preserve">How the systemic context creates unique demands for </w:t>
            </w:r>
            <w:proofErr w:type="gramStart"/>
            <w:r>
              <w:rPr>
                <w:color w:val="000000"/>
              </w:rPr>
              <w:t>stakeholders</w:t>
            </w:r>
            <w:proofErr w:type="gramEnd"/>
          </w:p>
          <w:p w14:paraId="16E17922" w14:textId="77777777" w:rsidR="00E93214" w:rsidRDefault="00E93214" w:rsidP="00E93214">
            <w:pPr>
              <w:pStyle w:val="NormalWeb"/>
              <w:spacing w:before="0" w:beforeAutospacing="0" w:after="0" w:afterAutospacing="0"/>
              <w:ind w:left="439" w:hanging="377"/>
            </w:pPr>
            <w:r>
              <w:rPr>
                <w:color w:val="000000"/>
              </w:rPr>
              <w:t xml:space="preserve">Understand the impact of systems on disenfranchised, disempowered, or invisible </w:t>
            </w:r>
            <w:proofErr w:type="gramStart"/>
            <w:r>
              <w:rPr>
                <w:color w:val="000000"/>
              </w:rPr>
              <w:t>groups</w:t>
            </w:r>
            <w:proofErr w:type="gramEnd"/>
          </w:p>
          <w:p w14:paraId="62F0BA3B" w14:textId="77777777" w:rsidR="00E93214" w:rsidRDefault="00E93214" w:rsidP="00E93214">
            <w:pPr>
              <w:pStyle w:val="NormalWeb"/>
              <w:spacing w:before="0" w:beforeAutospacing="0" w:after="0" w:afterAutospacing="0"/>
              <w:ind w:left="439" w:hanging="377"/>
            </w:pPr>
            <w:r>
              <w:rPr>
                <w:b/>
                <w:bCs/>
                <w:color w:val="000000"/>
              </w:rPr>
              <w:t>Systems theories.</w:t>
            </w:r>
          </w:p>
          <w:p w14:paraId="48256211" w14:textId="77777777" w:rsidR="00E93214" w:rsidRDefault="00E93214" w:rsidP="00E93214">
            <w:pPr>
              <w:pStyle w:val="NormalWeb"/>
              <w:spacing w:before="0" w:beforeAutospacing="0" w:after="0" w:afterAutospacing="0"/>
              <w:ind w:left="439" w:hanging="377"/>
            </w:pPr>
            <w:r>
              <w:rPr>
                <w:color w:val="000000"/>
              </w:rPr>
              <w:t xml:space="preserve">Understand philosophical and scientific perspectives on social and organizational </w:t>
            </w:r>
            <w:proofErr w:type="gramStart"/>
            <w:r>
              <w:rPr>
                <w:color w:val="000000"/>
              </w:rPr>
              <w:t>systems</w:t>
            </w:r>
            <w:proofErr w:type="gramEnd"/>
          </w:p>
          <w:p w14:paraId="5D3010F2" w14:textId="77777777" w:rsidR="00E93214" w:rsidRDefault="00E93214" w:rsidP="00E93214">
            <w:pPr>
              <w:pStyle w:val="NormalWeb"/>
              <w:spacing w:before="0" w:beforeAutospacing="0" w:after="0" w:afterAutospacing="0"/>
              <w:ind w:left="439" w:hanging="377"/>
            </w:pPr>
            <w:r>
              <w:rPr>
                <w:color w:val="000000"/>
              </w:rPr>
              <w:t xml:space="preserve">Understand family systems </w:t>
            </w:r>
            <w:proofErr w:type="gramStart"/>
            <w:r>
              <w:rPr>
                <w:color w:val="000000"/>
              </w:rPr>
              <w:t>theories</w:t>
            </w:r>
            <w:proofErr w:type="gramEnd"/>
          </w:p>
          <w:p w14:paraId="2DD49BCF" w14:textId="77777777" w:rsidR="00E93214" w:rsidRDefault="00E93214" w:rsidP="00E93214">
            <w:pPr>
              <w:pStyle w:val="NormalWeb"/>
              <w:spacing w:before="0" w:beforeAutospacing="0" w:after="0" w:afterAutospacing="0"/>
              <w:rPr>
                <w:b/>
                <w:bCs/>
                <w:i/>
                <w:iCs/>
                <w:color w:val="000000"/>
              </w:rPr>
            </w:pPr>
          </w:p>
        </w:tc>
        <w:tc>
          <w:tcPr>
            <w:tcW w:w="0" w:type="auto"/>
            <w:tcMar>
              <w:top w:w="100" w:type="dxa"/>
              <w:left w:w="100" w:type="dxa"/>
              <w:bottom w:w="100" w:type="dxa"/>
              <w:right w:w="100" w:type="dxa"/>
            </w:tcMar>
          </w:tcPr>
          <w:p w14:paraId="5B8385D7" w14:textId="77777777" w:rsidR="00E93214" w:rsidRDefault="00E93214" w:rsidP="00E93214">
            <w:pPr>
              <w:pStyle w:val="NormalWeb"/>
              <w:spacing w:before="0" w:beforeAutospacing="0" w:after="0" w:afterAutospacing="0"/>
            </w:pPr>
            <w:r>
              <w:rPr>
                <w:color w:val="000000"/>
              </w:rPr>
              <w:t>7</w:t>
            </w:r>
          </w:p>
          <w:p w14:paraId="5FB2711B" w14:textId="77777777" w:rsidR="00E93214" w:rsidRDefault="00E93214" w:rsidP="00E93214">
            <w:pPr>
              <w:pStyle w:val="NormalWeb"/>
              <w:spacing w:before="0" w:beforeAutospacing="0" w:after="0" w:afterAutospacing="0"/>
            </w:pPr>
            <w:r>
              <w:rPr>
                <w:color w:val="000000"/>
              </w:rPr>
              <w:t>6</w:t>
            </w:r>
          </w:p>
          <w:p w14:paraId="5BA9F724" w14:textId="77777777" w:rsidR="00E93214" w:rsidRDefault="00E93214" w:rsidP="00E93214">
            <w:pPr>
              <w:pStyle w:val="NormalWeb"/>
              <w:spacing w:before="0" w:beforeAutospacing="0" w:after="0" w:afterAutospacing="0"/>
            </w:pPr>
            <w:r>
              <w:rPr>
                <w:color w:val="000000"/>
              </w:rPr>
              <w:t>7</w:t>
            </w:r>
          </w:p>
          <w:p w14:paraId="227B1438" w14:textId="77777777" w:rsidR="00E93214" w:rsidRDefault="00E93214" w:rsidP="00E93214">
            <w:pPr>
              <w:pStyle w:val="NormalWeb"/>
              <w:spacing w:before="0" w:beforeAutospacing="0" w:after="0" w:afterAutospacing="0"/>
            </w:pPr>
            <w:r>
              <w:rPr>
                <w:color w:val="000000"/>
              </w:rPr>
              <w:t>6</w:t>
            </w:r>
          </w:p>
          <w:p w14:paraId="66C370A6" w14:textId="77777777" w:rsidR="00E93214" w:rsidRDefault="00E93214" w:rsidP="00E93214">
            <w:pPr>
              <w:pStyle w:val="NormalWeb"/>
              <w:spacing w:before="0" w:beforeAutospacing="0" w:after="0" w:afterAutospacing="0"/>
              <w:rPr>
                <w:color w:val="000000"/>
              </w:rPr>
            </w:pPr>
            <w:r>
              <w:rPr>
                <w:color w:val="000000"/>
              </w:rPr>
              <w:t>7</w:t>
            </w:r>
          </w:p>
          <w:p w14:paraId="72C57501" w14:textId="77777777" w:rsidR="00E93214" w:rsidRDefault="00E93214" w:rsidP="00E93214">
            <w:pPr>
              <w:pStyle w:val="NormalWeb"/>
              <w:spacing w:before="0" w:beforeAutospacing="0" w:after="0" w:afterAutospacing="0"/>
            </w:pPr>
          </w:p>
          <w:p w14:paraId="1C26AC5D" w14:textId="77777777" w:rsidR="00E93214" w:rsidRDefault="00E93214" w:rsidP="00E93214">
            <w:pPr>
              <w:pStyle w:val="NormalWeb"/>
              <w:spacing w:before="0" w:beforeAutospacing="0" w:after="0" w:afterAutospacing="0"/>
            </w:pPr>
            <w:r>
              <w:rPr>
                <w:color w:val="000000"/>
              </w:rPr>
              <w:t>7</w:t>
            </w:r>
          </w:p>
          <w:p w14:paraId="12AF2F26" w14:textId="77777777" w:rsidR="00E93214" w:rsidRDefault="00E93214" w:rsidP="00E93214">
            <w:pPr>
              <w:pStyle w:val="NormalWeb"/>
              <w:spacing w:before="0" w:beforeAutospacing="0" w:after="0" w:afterAutospacing="0"/>
            </w:pPr>
            <w:r>
              <w:rPr>
                <w:color w:val="000000"/>
              </w:rPr>
              <w:t>7</w:t>
            </w:r>
          </w:p>
          <w:p w14:paraId="65B08398" w14:textId="77777777" w:rsidR="00E93214" w:rsidRDefault="00E93214" w:rsidP="00E93214">
            <w:pPr>
              <w:pStyle w:val="NormalWeb"/>
              <w:spacing w:before="0" w:beforeAutospacing="0" w:after="0" w:afterAutospacing="0"/>
              <w:rPr>
                <w:color w:val="000000"/>
              </w:rPr>
            </w:pPr>
            <w:r>
              <w:rPr>
                <w:color w:val="000000"/>
              </w:rPr>
              <w:t>7</w:t>
            </w:r>
          </w:p>
          <w:p w14:paraId="3FB5404D" w14:textId="77777777" w:rsidR="00E93214" w:rsidRDefault="00E93214" w:rsidP="00E93214">
            <w:pPr>
              <w:pStyle w:val="NormalWeb"/>
              <w:spacing w:before="0" w:beforeAutospacing="0" w:after="0" w:afterAutospacing="0"/>
              <w:rPr>
                <w:color w:val="000000"/>
              </w:rPr>
            </w:pPr>
          </w:p>
          <w:p w14:paraId="27709AE6" w14:textId="77777777" w:rsidR="00E93214" w:rsidRDefault="00E93214" w:rsidP="00E93214">
            <w:pPr>
              <w:pStyle w:val="NormalWeb"/>
              <w:spacing w:before="0" w:beforeAutospacing="0" w:after="0" w:afterAutospacing="0"/>
            </w:pPr>
          </w:p>
          <w:p w14:paraId="25F323A0" w14:textId="77777777" w:rsidR="00E93214" w:rsidRDefault="00E93214" w:rsidP="00E93214">
            <w:pPr>
              <w:pStyle w:val="NormalWeb"/>
              <w:spacing w:before="0" w:beforeAutospacing="0" w:after="0" w:afterAutospacing="0"/>
            </w:pPr>
          </w:p>
          <w:p w14:paraId="7BAA8232" w14:textId="77777777" w:rsidR="00E93214" w:rsidRDefault="00E93214" w:rsidP="00E93214">
            <w:pPr>
              <w:pStyle w:val="NormalWeb"/>
              <w:spacing w:before="0" w:beforeAutospacing="0" w:after="0" w:afterAutospacing="0"/>
              <w:rPr>
                <w:color w:val="000000"/>
              </w:rPr>
            </w:pPr>
            <w:r>
              <w:rPr>
                <w:color w:val="000000"/>
              </w:rPr>
              <w:t>6</w:t>
            </w:r>
          </w:p>
          <w:p w14:paraId="5751A688" w14:textId="77777777" w:rsidR="00E93214" w:rsidRDefault="00E93214" w:rsidP="00E93214">
            <w:pPr>
              <w:pStyle w:val="NormalWeb"/>
              <w:spacing w:before="0" w:beforeAutospacing="0" w:after="0" w:afterAutospacing="0"/>
            </w:pPr>
          </w:p>
          <w:p w14:paraId="726E9EAC" w14:textId="77777777" w:rsidR="00E93214" w:rsidRDefault="00E93214" w:rsidP="00E93214">
            <w:pPr>
              <w:pStyle w:val="NormalWeb"/>
              <w:spacing w:before="0" w:beforeAutospacing="0" w:after="0" w:afterAutospacing="0"/>
              <w:rPr>
                <w:color w:val="000000"/>
              </w:rPr>
            </w:pPr>
            <w:r>
              <w:rPr>
                <w:color w:val="000000"/>
              </w:rPr>
              <w:t>6</w:t>
            </w:r>
          </w:p>
          <w:p w14:paraId="18CA2293" w14:textId="77777777" w:rsidR="00E93214" w:rsidRDefault="00E93214" w:rsidP="00E93214">
            <w:pPr>
              <w:pStyle w:val="NormalWeb"/>
              <w:spacing w:before="0" w:beforeAutospacing="0" w:after="0" w:afterAutospacing="0"/>
              <w:rPr>
                <w:color w:val="000000"/>
              </w:rPr>
            </w:pPr>
            <w:r>
              <w:rPr>
                <w:color w:val="000000"/>
              </w:rPr>
              <w:t>6</w:t>
            </w:r>
          </w:p>
          <w:p w14:paraId="1D9D1F12" w14:textId="77777777" w:rsidR="00E93214" w:rsidRDefault="00E93214" w:rsidP="00E93214">
            <w:pPr>
              <w:pStyle w:val="NormalWeb"/>
              <w:spacing w:before="0" w:beforeAutospacing="0" w:after="0" w:afterAutospacing="0"/>
            </w:pPr>
          </w:p>
          <w:p w14:paraId="2FBDBBD3" w14:textId="77777777" w:rsidR="00E93214" w:rsidRDefault="00E93214" w:rsidP="00E93214">
            <w:pPr>
              <w:pStyle w:val="NormalWeb"/>
              <w:spacing w:before="0" w:beforeAutospacing="0" w:after="0" w:afterAutospacing="0"/>
              <w:rPr>
                <w:color w:val="000000"/>
              </w:rPr>
            </w:pPr>
          </w:p>
          <w:p w14:paraId="1CDB4FAB" w14:textId="77777777" w:rsidR="00E93214" w:rsidRDefault="00E93214" w:rsidP="00E93214">
            <w:pPr>
              <w:pStyle w:val="NormalWeb"/>
              <w:spacing w:before="0" w:beforeAutospacing="0" w:after="0" w:afterAutospacing="0"/>
              <w:rPr>
                <w:color w:val="000000"/>
              </w:rPr>
            </w:pPr>
            <w:r>
              <w:rPr>
                <w:color w:val="000000"/>
              </w:rPr>
              <w:t>6</w:t>
            </w:r>
          </w:p>
          <w:p w14:paraId="248C0793" w14:textId="77777777" w:rsidR="00E93214" w:rsidRDefault="00E93214" w:rsidP="00E93214">
            <w:pPr>
              <w:pStyle w:val="NormalWeb"/>
              <w:spacing w:before="0" w:beforeAutospacing="0" w:after="0" w:afterAutospacing="0"/>
            </w:pPr>
          </w:p>
          <w:p w14:paraId="2B0B4B93" w14:textId="77777777" w:rsidR="00E93214" w:rsidRDefault="00E93214" w:rsidP="00E93214">
            <w:pPr>
              <w:pStyle w:val="NormalWeb"/>
              <w:spacing w:before="0" w:beforeAutospacing="0" w:after="0" w:afterAutospacing="0"/>
              <w:rPr>
                <w:color w:val="000000"/>
              </w:rPr>
            </w:pPr>
            <w:r>
              <w:rPr>
                <w:color w:val="000000"/>
              </w:rPr>
              <w:t>6</w:t>
            </w:r>
          </w:p>
          <w:p w14:paraId="6B5F1094" w14:textId="77777777" w:rsidR="00E93214" w:rsidRDefault="00E93214" w:rsidP="00E93214">
            <w:pPr>
              <w:pStyle w:val="NormalWeb"/>
              <w:spacing w:before="0" w:beforeAutospacing="0" w:after="0" w:afterAutospacing="0"/>
              <w:rPr>
                <w:color w:val="000000"/>
              </w:rPr>
            </w:pPr>
          </w:p>
          <w:p w14:paraId="390BF73A" w14:textId="77777777" w:rsidR="00E93214" w:rsidRDefault="00E93214" w:rsidP="00E93214">
            <w:pPr>
              <w:pStyle w:val="NormalWeb"/>
              <w:spacing w:before="0" w:beforeAutospacing="0" w:after="0" w:afterAutospacing="0"/>
              <w:rPr>
                <w:color w:val="000000"/>
              </w:rPr>
            </w:pPr>
            <w:r>
              <w:rPr>
                <w:color w:val="000000"/>
              </w:rPr>
              <w:t>7</w:t>
            </w:r>
          </w:p>
          <w:p w14:paraId="0A08B24F" w14:textId="77777777" w:rsidR="00E93214" w:rsidRDefault="00E93214">
            <w:pPr>
              <w:pStyle w:val="NormalWeb"/>
              <w:spacing w:before="0" w:beforeAutospacing="0" w:after="0" w:afterAutospacing="0"/>
              <w:rPr>
                <w:color w:val="000000"/>
              </w:rPr>
            </w:pPr>
          </w:p>
          <w:p w14:paraId="300E0729" w14:textId="77777777" w:rsidR="00E93214" w:rsidRDefault="00E93214">
            <w:pPr>
              <w:pStyle w:val="NormalWeb"/>
              <w:spacing w:before="0" w:beforeAutospacing="0" w:after="0" w:afterAutospacing="0"/>
              <w:rPr>
                <w:color w:val="000000"/>
              </w:rPr>
            </w:pPr>
          </w:p>
          <w:p w14:paraId="06DD7FD4" w14:textId="77777777" w:rsidR="00E93214" w:rsidRDefault="00E93214">
            <w:pPr>
              <w:pStyle w:val="NormalWeb"/>
              <w:spacing w:before="0" w:beforeAutospacing="0" w:after="0" w:afterAutospacing="0"/>
              <w:rPr>
                <w:color w:val="000000"/>
              </w:rPr>
            </w:pPr>
            <w:r>
              <w:rPr>
                <w:color w:val="000000"/>
              </w:rPr>
              <w:t>5</w:t>
            </w:r>
          </w:p>
          <w:p w14:paraId="506A2C64" w14:textId="7A7DA082" w:rsidR="00E93214" w:rsidRDefault="00E93214">
            <w:pPr>
              <w:pStyle w:val="NormalWeb"/>
              <w:spacing w:before="0" w:beforeAutospacing="0" w:after="0" w:afterAutospacing="0"/>
              <w:rPr>
                <w:color w:val="000000"/>
              </w:rPr>
            </w:pPr>
            <w:r>
              <w:rPr>
                <w:color w:val="000000"/>
              </w:rPr>
              <w:t>6</w:t>
            </w:r>
          </w:p>
        </w:tc>
        <w:tc>
          <w:tcPr>
            <w:tcW w:w="0" w:type="auto"/>
            <w:tcMar>
              <w:top w:w="100" w:type="dxa"/>
              <w:left w:w="100" w:type="dxa"/>
              <w:bottom w:w="100" w:type="dxa"/>
              <w:right w:w="100" w:type="dxa"/>
            </w:tcMar>
          </w:tcPr>
          <w:p w14:paraId="198C09C8" w14:textId="77777777" w:rsidR="00E93214" w:rsidRDefault="00E93214" w:rsidP="00E93214">
            <w:pPr>
              <w:pStyle w:val="NormalWeb"/>
              <w:spacing w:before="0" w:beforeAutospacing="0" w:after="0" w:afterAutospacing="0"/>
            </w:pPr>
            <w:r>
              <w:rPr>
                <w:color w:val="000000"/>
              </w:rPr>
              <w:t>1</w:t>
            </w:r>
          </w:p>
          <w:p w14:paraId="2C5FF04F" w14:textId="77777777" w:rsidR="00E93214" w:rsidRDefault="00E93214" w:rsidP="00E93214">
            <w:pPr>
              <w:pStyle w:val="NormalWeb"/>
              <w:spacing w:before="0" w:beforeAutospacing="0" w:after="0" w:afterAutospacing="0"/>
            </w:pPr>
            <w:r>
              <w:rPr>
                <w:color w:val="000000"/>
              </w:rPr>
              <w:t>1</w:t>
            </w:r>
          </w:p>
          <w:p w14:paraId="7792D871" w14:textId="77777777" w:rsidR="00E93214" w:rsidRDefault="00E93214" w:rsidP="00E93214">
            <w:pPr>
              <w:pStyle w:val="NormalWeb"/>
              <w:spacing w:before="0" w:beforeAutospacing="0" w:after="0" w:afterAutospacing="0"/>
            </w:pPr>
            <w:r>
              <w:rPr>
                <w:color w:val="000000"/>
              </w:rPr>
              <w:t>1</w:t>
            </w:r>
          </w:p>
          <w:p w14:paraId="57866DC5" w14:textId="77777777" w:rsidR="00E93214" w:rsidRDefault="00E93214" w:rsidP="00E93214">
            <w:pPr>
              <w:pStyle w:val="NormalWeb"/>
              <w:spacing w:before="0" w:beforeAutospacing="0" w:after="0" w:afterAutospacing="0"/>
            </w:pPr>
            <w:r>
              <w:rPr>
                <w:color w:val="000000"/>
              </w:rPr>
              <w:t>2*</w:t>
            </w:r>
          </w:p>
          <w:p w14:paraId="5B2E0F2F" w14:textId="77777777" w:rsidR="00E93214" w:rsidRDefault="00E93214" w:rsidP="00E93214">
            <w:pPr>
              <w:pStyle w:val="NormalWeb"/>
              <w:spacing w:before="0" w:beforeAutospacing="0" w:after="0" w:afterAutospacing="0"/>
              <w:rPr>
                <w:color w:val="000000"/>
              </w:rPr>
            </w:pPr>
            <w:r>
              <w:rPr>
                <w:color w:val="000000"/>
              </w:rPr>
              <w:t>1</w:t>
            </w:r>
          </w:p>
          <w:p w14:paraId="11095824" w14:textId="77777777" w:rsidR="00E93214" w:rsidRDefault="00E93214" w:rsidP="00E93214">
            <w:pPr>
              <w:pStyle w:val="NormalWeb"/>
              <w:spacing w:before="0" w:beforeAutospacing="0" w:after="0" w:afterAutospacing="0"/>
            </w:pPr>
          </w:p>
          <w:p w14:paraId="2E871D4B" w14:textId="77777777" w:rsidR="00E93214" w:rsidRDefault="00E93214" w:rsidP="00E93214">
            <w:pPr>
              <w:pStyle w:val="NormalWeb"/>
              <w:spacing w:before="0" w:beforeAutospacing="0" w:after="0" w:afterAutospacing="0"/>
            </w:pPr>
            <w:r>
              <w:rPr>
                <w:color w:val="000000"/>
              </w:rPr>
              <w:t>1</w:t>
            </w:r>
          </w:p>
          <w:p w14:paraId="107B9347" w14:textId="77777777" w:rsidR="00E93214" w:rsidRDefault="00E93214" w:rsidP="00E93214">
            <w:pPr>
              <w:pStyle w:val="NormalWeb"/>
              <w:spacing w:before="0" w:beforeAutospacing="0" w:after="0" w:afterAutospacing="0"/>
            </w:pPr>
            <w:r>
              <w:rPr>
                <w:color w:val="000000"/>
              </w:rPr>
              <w:t>1</w:t>
            </w:r>
          </w:p>
          <w:p w14:paraId="6FCDB3C7" w14:textId="77777777" w:rsidR="00E93214" w:rsidRDefault="00E93214" w:rsidP="00E93214">
            <w:pPr>
              <w:pStyle w:val="NormalWeb"/>
              <w:spacing w:before="0" w:beforeAutospacing="0" w:after="0" w:afterAutospacing="0"/>
              <w:rPr>
                <w:color w:val="000000"/>
              </w:rPr>
            </w:pPr>
            <w:r>
              <w:rPr>
                <w:color w:val="000000"/>
              </w:rPr>
              <w:t>1</w:t>
            </w:r>
          </w:p>
          <w:p w14:paraId="4176C0D8" w14:textId="77777777" w:rsidR="00E93214" w:rsidRDefault="00E93214" w:rsidP="00E93214">
            <w:pPr>
              <w:pStyle w:val="NormalWeb"/>
              <w:spacing w:before="0" w:beforeAutospacing="0" w:after="0" w:afterAutospacing="0"/>
              <w:rPr>
                <w:color w:val="000000"/>
              </w:rPr>
            </w:pPr>
          </w:p>
          <w:p w14:paraId="03D0F983" w14:textId="77777777" w:rsidR="00E93214" w:rsidRDefault="00E93214" w:rsidP="00E93214">
            <w:pPr>
              <w:pStyle w:val="NormalWeb"/>
              <w:spacing w:before="0" w:beforeAutospacing="0" w:after="0" w:afterAutospacing="0"/>
            </w:pPr>
          </w:p>
          <w:p w14:paraId="0300BE4E" w14:textId="77777777" w:rsidR="00E93214" w:rsidRDefault="00E93214" w:rsidP="00E93214">
            <w:pPr>
              <w:pStyle w:val="NormalWeb"/>
              <w:spacing w:before="0" w:beforeAutospacing="0" w:after="0" w:afterAutospacing="0"/>
            </w:pPr>
          </w:p>
          <w:p w14:paraId="4E917427" w14:textId="77777777" w:rsidR="00E93214" w:rsidRDefault="00E93214" w:rsidP="00E93214">
            <w:pPr>
              <w:pStyle w:val="NormalWeb"/>
              <w:spacing w:before="0" w:beforeAutospacing="0" w:after="0" w:afterAutospacing="0"/>
              <w:rPr>
                <w:color w:val="000000"/>
              </w:rPr>
            </w:pPr>
            <w:r>
              <w:rPr>
                <w:color w:val="000000"/>
              </w:rPr>
              <w:t>1</w:t>
            </w:r>
          </w:p>
          <w:p w14:paraId="3D21D064" w14:textId="77777777" w:rsidR="00E93214" w:rsidRDefault="00E93214" w:rsidP="00E93214">
            <w:pPr>
              <w:pStyle w:val="NormalWeb"/>
              <w:spacing w:before="0" w:beforeAutospacing="0" w:after="0" w:afterAutospacing="0"/>
            </w:pPr>
          </w:p>
          <w:p w14:paraId="55445D1A" w14:textId="77777777" w:rsidR="00E93214" w:rsidRDefault="00E93214" w:rsidP="00E93214">
            <w:pPr>
              <w:pStyle w:val="NormalWeb"/>
              <w:spacing w:before="0" w:beforeAutospacing="0" w:after="0" w:afterAutospacing="0"/>
              <w:rPr>
                <w:color w:val="000000"/>
              </w:rPr>
            </w:pPr>
            <w:r>
              <w:rPr>
                <w:color w:val="000000"/>
              </w:rPr>
              <w:t>1+</w:t>
            </w:r>
          </w:p>
          <w:p w14:paraId="3AB480F1" w14:textId="77777777" w:rsidR="00E93214" w:rsidRDefault="00E93214" w:rsidP="00E93214">
            <w:pPr>
              <w:pStyle w:val="NormalWeb"/>
              <w:spacing w:before="0" w:beforeAutospacing="0" w:after="0" w:afterAutospacing="0"/>
              <w:rPr>
                <w:color w:val="000000"/>
              </w:rPr>
            </w:pPr>
            <w:r>
              <w:rPr>
                <w:color w:val="000000"/>
              </w:rPr>
              <w:t>1+</w:t>
            </w:r>
          </w:p>
          <w:p w14:paraId="39C376DE" w14:textId="77777777" w:rsidR="00E93214" w:rsidRDefault="00E93214" w:rsidP="00E93214">
            <w:pPr>
              <w:pStyle w:val="NormalWeb"/>
              <w:spacing w:before="0" w:beforeAutospacing="0" w:after="0" w:afterAutospacing="0"/>
            </w:pPr>
          </w:p>
          <w:p w14:paraId="1AB3E9E8" w14:textId="77777777" w:rsidR="00E93214" w:rsidRDefault="00E93214" w:rsidP="00E93214">
            <w:pPr>
              <w:pStyle w:val="NormalWeb"/>
              <w:spacing w:before="0" w:beforeAutospacing="0" w:after="0" w:afterAutospacing="0"/>
              <w:rPr>
                <w:color w:val="000000"/>
              </w:rPr>
            </w:pPr>
          </w:p>
          <w:p w14:paraId="03213929" w14:textId="77777777" w:rsidR="00E93214" w:rsidRDefault="00E93214" w:rsidP="00E93214">
            <w:pPr>
              <w:pStyle w:val="NormalWeb"/>
              <w:spacing w:before="0" w:beforeAutospacing="0" w:after="0" w:afterAutospacing="0"/>
              <w:rPr>
                <w:color w:val="000000"/>
              </w:rPr>
            </w:pPr>
            <w:r>
              <w:rPr>
                <w:color w:val="000000"/>
              </w:rPr>
              <w:t>0</w:t>
            </w:r>
          </w:p>
          <w:p w14:paraId="2C9A7F23" w14:textId="77777777" w:rsidR="00E93214" w:rsidRDefault="00E93214" w:rsidP="00E93214">
            <w:pPr>
              <w:pStyle w:val="NormalWeb"/>
              <w:spacing w:before="0" w:beforeAutospacing="0" w:after="0" w:afterAutospacing="0"/>
            </w:pPr>
          </w:p>
          <w:p w14:paraId="3E0C1FC2" w14:textId="77777777" w:rsidR="00E93214" w:rsidRDefault="00E93214" w:rsidP="00E93214">
            <w:pPr>
              <w:pStyle w:val="NormalWeb"/>
              <w:spacing w:before="0" w:beforeAutospacing="0" w:after="0" w:afterAutospacing="0"/>
              <w:rPr>
                <w:color w:val="000000"/>
              </w:rPr>
            </w:pPr>
            <w:r>
              <w:rPr>
                <w:color w:val="000000"/>
              </w:rPr>
              <w:t>2*</w:t>
            </w:r>
          </w:p>
          <w:p w14:paraId="722B2F3D" w14:textId="77777777" w:rsidR="00E93214" w:rsidRDefault="00E93214" w:rsidP="00E93214">
            <w:pPr>
              <w:pStyle w:val="NormalWeb"/>
              <w:spacing w:before="0" w:beforeAutospacing="0" w:after="0" w:afterAutospacing="0"/>
              <w:rPr>
                <w:color w:val="000000"/>
              </w:rPr>
            </w:pPr>
          </w:p>
          <w:p w14:paraId="7DC02839" w14:textId="77777777" w:rsidR="00E93214" w:rsidRDefault="00E93214" w:rsidP="00E93214">
            <w:pPr>
              <w:pStyle w:val="NormalWeb"/>
              <w:spacing w:before="0" w:beforeAutospacing="0" w:after="0" w:afterAutospacing="0"/>
            </w:pPr>
            <w:r>
              <w:rPr>
                <w:color w:val="000000"/>
              </w:rPr>
              <w:t>1</w:t>
            </w:r>
          </w:p>
          <w:p w14:paraId="4FD416A8" w14:textId="77777777" w:rsidR="00E93214" w:rsidRDefault="00E93214" w:rsidP="00E93214">
            <w:pPr>
              <w:pStyle w:val="NormalWeb"/>
              <w:spacing w:before="0" w:beforeAutospacing="0" w:after="0" w:afterAutospacing="0"/>
              <w:rPr>
                <w:color w:val="000000"/>
              </w:rPr>
            </w:pPr>
          </w:p>
          <w:p w14:paraId="1675FFEE" w14:textId="77777777" w:rsidR="00E93214" w:rsidRDefault="00E93214" w:rsidP="00E93214">
            <w:pPr>
              <w:pStyle w:val="NormalWeb"/>
              <w:spacing w:before="0" w:beforeAutospacing="0" w:after="0" w:afterAutospacing="0"/>
              <w:rPr>
                <w:color w:val="000000"/>
              </w:rPr>
            </w:pPr>
          </w:p>
          <w:p w14:paraId="47E7F938" w14:textId="77777777" w:rsidR="00E93214" w:rsidRDefault="00E93214" w:rsidP="00E93214">
            <w:pPr>
              <w:pStyle w:val="NormalWeb"/>
              <w:spacing w:before="0" w:beforeAutospacing="0" w:after="0" w:afterAutospacing="0"/>
            </w:pPr>
            <w:r>
              <w:rPr>
                <w:color w:val="000000"/>
              </w:rPr>
              <w:t>1*</w:t>
            </w:r>
          </w:p>
          <w:p w14:paraId="2950B62E" w14:textId="77777777" w:rsidR="00E93214" w:rsidRDefault="00E93214" w:rsidP="00E93214">
            <w:pPr>
              <w:pStyle w:val="NormalWeb"/>
              <w:spacing w:before="0" w:beforeAutospacing="0" w:after="0" w:afterAutospacing="0"/>
            </w:pPr>
            <w:r>
              <w:rPr>
                <w:color w:val="000000"/>
              </w:rPr>
              <w:t>1</w:t>
            </w:r>
          </w:p>
          <w:p w14:paraId="1435CA27" w14:textId="77777777" w:rsidR="00E93214" w:rsidRDefault="00E93214">
            <w:pPr>
              <w:pStyle w:val="NormalWeb"/>
              <w:spacing w:before="0" w:beforeAutospacing="0" w:after="0" w:afterAutospacing="0"/>
              <w:rPr>
                <w:color w:val="000000"/>
              </w:rPr>
            </w:pPr>
          </w:p>
        </w:tc>
      </w:tr>
      <w:tr w:rsidR="005B79AC" w14:paraId="0A6D0E41" w14:textId="77777777" w:rsidTr="00953E40">
        <w:tc>
          <w:tcPr>
            <w:tcW w:w="0" w:type="auto"/>
            <w:tcMar>
              <w:top w:w="100" w:type="dxa"/>
              <w:left w:w="100" w:type="dxa"/>
              <w:bottom w:w="100" w:type="dxa"/>
              <w:right w:w="100" w:type="dxa"/>
            </w:tcMar>
          </w:tcPr>
          <w:p w14:paraId="26C3A6E6" w14:textId="512541DE" w:rsidR="005B79AC" w:rsidRDefault="005B79AC">
            <w:pPr>
              <w:pStyle w:val="NormalWeb"/>
              <w:spacing w:before="0" w:beforeAutospacing="0" w:after="0" w:afterAutospacing="0"/>
              <w:rPr>
                <w:b/>
                <w:bCs/>
                <w:color w:val="000000"/>
              </w:rPr>
            </w:pPr>
            <w:r>
              <w:rPr>
                <w:b/>
                <w:bCs/>
                <w:color w:val="000000"/>
              </w:rPr>
              <w:t>Skills</w:t>
            </w:r>
          </w:p>
        </w:tc>
        <w:tc>
          <w:tcPr>
            <w:tcW w:w="0" w:type="auto"/>
            <w:tcMar>
              <w:top w:w="100" w:type="dxa"/>
              <w:left w:w="100" w:type="dxa"/>
              <w:bottom w:w="100" w:type="dxa"/>
              <w:right w:w="100" w:type="dxa"/>
            </w:tcMar>
          </w:tcPr>
          <w:p w14:paraId="30B91D73" w14:textId="77777777" w:rsidR="005B79AC" w:rsidRDefault="005B79AC" w:rsidP="005B79AC">
            <w:pPr>
              <w:pStyle w:val="NormalWeb"/>
              <w:spacing w:before="0" w:beforeAutospacing="0" w:after="0" w:afterAutospacing="0"/>
              <w:ind w:left="439" w:hanging="377"/>
            </w:pPr>
            <w:r>
              <w:rPr>
                <w:b/>
                <w:bCs/>
                <w:i/>
                <w:iCs/>
                <w:color w:val="000000"/>
              </w:rPr>
              <w:t>Assess and Evaluate</w:t>
            </w:r>
          </w:p>
          <w:p w14:paraId="48AB8152" w14:textId="77777777" w:rsidR="005B79AC" w:rsidRDefault="005B79AC" w:rsidP="005B79AC">
            <w:pPr>
              <w:pStyle w:val="NormalWeb"/>
              <w:spacing w:before="0" w:beforeAutospacing="0" w:after="0" w:afterAutospacing="0"/>
              <w:ind w:left="439" w:hanging="377"/>
            </w:pPr>
            <w:r>
              <w:rPr>
                <w:b/>
                <w:bCs/>
                <w:color w:val="000000"/>
              </w:rPr>
              <w:t>Set goals and create progress. </w:t>
            </w:r>
          </w:p>
          <w:p w14:paraId="768CF7A2" w14:textId="77777777" w:rsidR="005B79AC" w:rsidRDefault="005B79AC" w:rsidP="005B79AC">
            <w:pPr>
              <w:pStyle w:val="NormalWeb"/>
              <w:spacing w:before="0" w:beforeAutospacing="0" w:after="0" w:afterAutospacing="0"/>
              <w:ind w:left="439" w:hanging="377"/>
            </w:pPr>
            <w:r>
              <w:rPr>
                <w:color w:val="000000"/>
              </w:rPr>
              <w:t xml:space="preserve">Develop solutions that promote more equitable </w:t>
            </w:r>
            <w:proofErr w:type="gramStart"/>
            <w:r>
              <w:rPr>
                <w:color w:val="000000"/>
              </w:rPr>
              <w:t>practices</w:t>
            </w:r>
            <w:proofErr w:type="gramEnd"/>
          </w:p>
          <w:p w14:paraId="190501AF" w14:textId="77777777" w:rsidR="005B79AC" w:rsidRDefault="005B79AC" w:rsidP="005B79AC">
            <w:pPr>
              <w:pStyle w:val="NormalWeb"/>
              <w:spacing w:before="0" w:beforeAutospacing="0" w:after="0" w:afterAutospacing="0"/>
              <w:ind w:left="439" w:hanging="377"/>
            </w:pPr>
            <w:r>
              <w:rPr>
                <w:color w:val="000000"/>
              </w:rPr>
              <w:t xml:space="preserve">Identify strategic short-term objectives that contribute to the long-term </w:t>
            </w:r>
            <w:proofErr w:type="gramStart"/>
            <w:r>
              <w:rPr>
                <w:color w:val="000000"/>
              </w:rPr>
              <w:t>goal</w:t>
            </w:r>
            <w:proofErr w:type="gramEnd"/>
          </w:p>
          <w:p w14:paraId="701E458D" w14:textId="77777777" w:rsidR="005B79AC" w:rsidRDefault="005B79AC" w:rsidP="005B79AC">
            <w:pPr>
              <w:pStyle w:val="NormalWeb"/>
              <w:spacing w:before="0" w:beforeAutospacing="0" w:after="0" w:afterAutospacing="0"/>
              <w:ind w:left="439" w:hanging="377"/>
            </w:pPr>
            <w:r>
              <w:rPr>
                <w:b/>
                <w:bCs/>
                <w:color w:val="000000"/>
              </w:rPr>
              <w:t>Evaluate their practices.</w:t>
            </w:r>
          </w:p>
          <w:p w14:paraId="545F2E27" w14:textId="77777777" w:rsidR="005B79AC" w:rsidRDefault="005B79AC" w:rsidP="005B79AC">
            <w:pPr>
              <w:pStyle w:val="NormalWeb"/>
              <w:spacing w:before="0" w:beforeAutospacing="0" w:after="0" w:afterAutospacing="0"/>
              <w:ind w:left="439" w:hanging="377"/>
            </w:pPr>
            <w:r>
              <w:rPr>
                <w:color w:val="000000"/>
              </w:rPr>
              <w:t xml:space="preserve">Experiment with various practices to see what works best for the given </w:t>
            </w:r>
            <w:proofErr w:type="gramStart"/>
            <w:r>
              <w:rPr>
                <w:color w:val="000000"/>
              </w:rPr>
              <w:t>setting</w:t>
            </w:r>
            <w:proofErr w:type="gramEnd"/>
          </w:p>
          <w:p w14:paraId="627A78CA" w14:textId="77777777" w:rsidR="005B79AC" w:rsidRDefault="005B79AC" w:rsidP="005B79AC">
            <w:pPr>
              <w:pStyle w:val="NormalWeb"/>
              <w:spacing w:before="0" w:beforeAutospacing="0" w:after="0" w:afterAutospacing="0"/>
              <w:ind w:left="439" w:hanging="377"/>
            </w:pPr>
            <w:r>
              <w:rPr>
                <w:color w:val="000000"/>
              </w:rPr>
              <w:t>Present data to stakeholders</w:t>
            </w:r>
          </w:p>
          <w:p w14:paraId="0F78C96F" w14:textId="77777777" w:rsidR="005B79AC" w:rsidRDefault="005B79AC" w:rsidP="005B79AC">
            <w:pPr>
              <w:pStyle w:val="NormalWeb"/>
              <w:spacing w:before="0" w:beforeAutospacing="0" w:after="0" w:afterAutospacing="0"/>
              <w:ind w:left="439" w:hanging="377"/>
            </w:pPr>
            <w:r>
              <w:rPr>
                <w:color w:val="000000"/>
              </w:rPr>
              <w:t xml:space="preserve">Collect formal and informal forms of </w:t>
            </w:r>
            <w:proofErr w:type="gramStart"/>
            <w:r>
              <w:rPr>
                <w:color w:val="000000"/>
              </w:rPr>
              <w:t>data</w:t>
            </w:r>
            <w:proofErr w:type="gramEnd"/>
          </w:p>
          <w:p w14:paraId="27D457F4" w14:textId="77777777" w:rsidR="005B79AC" w:rsidRDefault="005B79AC" w:rsidP="005B79AC">
            <w:pPr>
              <w:pStyle w:val="NormalWeb"/>
              <w:spacing w:before="0" w:beforeAutospacing="0" w:after="0" w:afterAutospacing="0"/>
              <w:ind w:left="439" w:hanging="377"/>
            </w:pPr>
            <w:r>
              <w:rPr>
                <w:color w:val="000000"/>
              </w:rPr>
              <w:t xml:space="preserve">Use school and student data to identify and support the need for </w:t>
            </w:r>
            <w:proofErr w:type="gramStart"/>
            <w:r>
              <w:rPr>
                <w:color w:val="000000"/>
              </w:rPr>
              <w:t>change</w:t>
            </w:r>
            <w:proofErr w:type="gramEnd"/>
          </w:p>
          <w:p w14:paraId="62AB1DE4" w14:textId="77777777" w:rsidR="005B79AC" w:rsidRDefault="005B79AC" w:rsidP="00012D96">
            <w:pPr>
              <w:pStyle w:val="NormalWeb"/>
              <w:spacing w:before="0" w:beforeAutospacing="0" w:after="0" w:afterAutospacing="0"/>
              <w:ind w:left="439" w:hanging="377"/>
              <w:rPr>
                <w:b/>
                <w:bCs/>
                <w:i/>
                <w:iCs/>
                <w:color w:val="000000"/>
              </w:rPr>
            </w:pPr>
          </w:p>
          <w:p w14:paraId="3AE680F9" w14:textId="77777777" w:rsidR="005B79AC" w:rsidRDefault="005B79AC" w:rsidP="00012D96">
            <w:pPr>
              <w:pStyle w:val="NormalWeb"/>
              <w:spacing w:before="0" w:beforeAutospacing="0" w:after="0" w:afterAutospacing="0"/>
              <w:ind w:left="439" w:hanging="377"/>
              <w:rPr>
                <w:b/>
                <w:bCs/>
                <w:i/>
                <w:iCs/>
                <w:color w:val="000000"/>
              </w:rPr>
            </w:pPr>
          </w:p>
        </w:tc>
        <w:tc>
          <w:tcPr>
            <w:tcW w:w="0" w:type="auto"/>
            <w:tcMar>
              <w:top w:w="100" w:type="dxa"/>
              <w:left w:w="100" w:type="dxa"/>
              <w:bottom w:w="100" w:type="dxa"/>
              <w:right w:w="100" w:type="dxa"/>
            </w:tcMar>
          </w:tcPr>
          <w:p w14:paraId="203D237D" w14:textId="77777777" w:rsidR="005B79AC" w:rsidRDefault="005B79AC">
            <w:pPr>
              <w:pStyle w:val="NormalWeb"/>
              <w:spacing w:before="0" w:beforeAutospacing="0" w:after="0" w:afterAutospacing="0"/>
              <w:rPr>
                <w:color w:val="000000"/>
              </w:rPr>
            </w:pPr>
          </w:p>
          <w:p w14:paraId="345CF23E" w14:textId="77777777" w:rsidR="005B79AC" w:rsidRDefault="005B79AC">
            <w:pPr>
              <w:pStyle w:val="NormalWeb"/>
              <w:spacing w:before="0" w:beforeAutospacing="0" w:after="0" w:afterAutospacing="0"/>
              <w:rPr>
                <w:color w:val="000000"/>
              </w:rPr>
            </w:pPr>
          </w:p>
          <w:p w14:paraId="6CC61062" w14:textId="77777777" w:rsidR="005B79AC" w:rsidRDefault="005B79AC" w:rsidP="005B79AC">
            <w:pPr>
              <w:pStyle w:val="NormalWeb"/>
              <w:spacing w:before="0" w:beforeAutospacing="0" w:after="0" w:afterAutospacing="0"/>
            </w:pPr>
            <w:r>
              <w:rPr>
                <w:color w:val="000000"/>
              </w:rPr>
              <w:t>7</w:t>
            </w:r>
          </w:p>
          <w:p w14:paraId="056F73F8" w14:textId="77777777" w:rsidR="005B79AC" w:rsidRDefault="005B79AC" w:rsidP="005B79AC">
            <w:pPr>
              <w:pStyle w:val="NormalWeb"/>
              <w:spacing w:before="0" w:beforeAutospacing="0" w:after="0" w:afterAutospacing="0"/>
              <w:rPr>
                <w:color w:val="000000"/>
              </w:rPr>
            </w:pPr>
          </w:p>
          <w:p w14:paraId="1FC0A805" w14:textId="77777777" w:rsidR="005B79AC" w:rsidRDefault="005B79AC" w:rsidP="005B79AC">
            <w:pPr>
              <w:pStyle w:val="NormalWeb"/>
              <w:spacing w:before="0" w:beforeAutospacing="0" w:after="0" w:afterAutospacing="0"/>
            </w:pPr>
            <w:r>
              <w:rPr>
                <w:color w:val="000000"/>
              </w:rPr>
              <w:t>7</w:t>
            </w:r>
          </w:p>
          <w:p w14:paraId="3CFA80C3" w14:textId="77777777" w:rsidR="005B79AC" w:rsidRDefault="005B79AC" w:rsidP="005B79AC">
            <w:pPr>
              <w:pStyle w:val="NormalWeb"/>
              <w:spacing w:before="0" w:beforeAutospacing="0" w:after="0" w:afterAutospacing="0"/>
              <w:rPr>
                <w:color w:val="000000"/>
              </w:rPr>
            </w:pPr>
          </w:p>
          <w:p w14:paraId="712A9479" w14:textId="77777777" w:rsidR="005B79AC" w:rsidRDefault="005B79AC" w:rsidP="005B79AC">
            <w:pPr>
              <w:pStyle w:val="NormalWeb"/>
              <w:spacing w:before="0" w:beforeAutospacing="0" w:after="0" w:afterAutospacing="0"/>
              <w:rPr>
                <w:color w:val="000000"/>
              </w:rPr>
            </w:pPr>
          </w:p>
          <w:p w14:paraId="098EEBC8" w14:textId="77777777" w:rsidR="005B79AC" w:rsidRDefault="005B79AC" w:rsidP="005B79AC">
            <w:pPr>
              <w:pStyle w:val="NormalWeb"/>
              <w:spacing w:before="0" w:beforeAutospacing="0" w:after="0" w:afterAutospacing="0"/>
            </w:pPr>
            <w:r>
              <w:rPr>
                <w:color w:val="000000"/>
              </w:rPr>
              <w:t>6</w:t>
            </w:r>
          </w:p>
          <w:p w14:paraId="4AF81B04" w14:textId="77777777" w:rsidR="005B79AC" w:rsidRDefault="005B79AC" w:rsidP="005B79AC">
            <w:pPr>
              <w:pStyle w:val="NormalWeb"/>
              <w:spacing w:before="0" w:beforeAutospacing="0" w:after="0" w:afterAutospacing="0"/>
            </w:pPr>
            <w:r>
              <w:rPr>
                <w:color w:val="000000"/>
              </w:rPr>
              <w:t>7</w:t>
            </w:r>
          </w:p>
          <w:p w14:paraId="2B314D9C" w14:textId="77777777" w:rsidR="005B79AC" w:rsidRDefault="005B79AC" w:rsidP="005B79AC">
            <w:pPr>
              <w:pStyle w:val="NormalWeb"/>
              <w:spacing w:before="0" w:beforeAutospacing="0" w:after="0" w:afterAutospacing="0"/>
            </w:pPr>
            <w:r>
              <w:rPr>
                <w:color w:val="000000"/>
              </w:rPr>
              <w:t>7</w:t>
            </w:r>
          </w:p>
          <w:p w14:paraId="1D7B1564" w14:textId="77777777" w:rsidR="005B79AC" w:rsidRDefault="005B79AC" w:rsidP="005B79AC">
            <w:pPr>
              <w:pStyle w:val="NormalWeb"/>
              <w:spacing w:before="0" w:beforeAutospacing="0" w:after="0" w:afterAutospacing="0"/>
              <w:rPr>
                <w:color w:val="000000"/>
              </w:rPr>
            </w:pPr>
          </w:p>
          <w:p w14:paraId="15F06E41" w14:textId="77777777" w:rsidR="005B79AC" w:rsidRDefault="005B79AC" w:rsidP="005B79AC">
            <w:pPr>
              <w:pStyle w:val="NormalWeb"/>
              <w:spacing w:before="0" w:beforeAutospacing="0" w:after="0" w:afterAutospacing="0"/>
            </w:pPr>
            <w:r>
              <w:rPr>
                <w:color w:val="000000"/>
              </w:rPr>
              <w:t>7</w:t>
            </w:r>
          </w:p>
          <w:p w14:paraId="37EEABDF" w14:textId="77777777" w:rsidR="005B79AC" w:rsidRDefault="005B79AC">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337EDA8F" w14:textId="77777777" w:rsidR="005B79AC" w:rsidRDefault="005B79AC">
            <w:pPr>
              <w:pStyle w:val="NormalWeb"/>
              <w:spacing w:before="0" w:beforeAutospacing="0" w:after="0" w:afterAutospacing="0"/>
              <w:rPr>
                <w:color w:val="000000"/>
              </w:rPr>
            </w:pPr>
          </w:p>
          <w:p w14:paraId="4707BF53" w14:textId="77777777" w:rsidR="005B79AC" w:rsidRDefault="005B79AC">
            <w:pPr>
              <w:pStyle w:val="NormalWeb"/>
              <w:spacing w:before="0" w:beforeAutospacing="0" w:after="0" w:afterAutospacing="0"/>
              <w:rPr>
                <w:color w:val="000000"/>
              </w:rPr>
            </w:pPr>
          </w:p>
          <w:p w14:paraId="0F43ACC5" w14:textId="77777777" w:rsidR="005B79AC" w:rsidRDefault="005B79AC" w:rsidP="005B79AC">
            <w:pPr>
              <w:pStyle w:val="NormalWeb"/>
              <w:spacing w:before="0" w:beforeAutospacing="0" w:after="0" w:afterAutospacing="0"/>
            </w:pPr>
            <w:r>
              <w:rPr>
                <w:color w:val="000000"/>
              </w:rPr>
              <w:t>0</w:t>
            </w:r>
          </w:p>
          <w:p w14:paraId="3247BE56" w14:textId="77777777" w:rsidR="005B79AC" w:rsidRDefault="005B79AC" w:rsidP="005B79AC">
            <w:pPr>
              <w:pStyle w:val="NormalWeb"/>
              <w:spacing w:before="0" w:beforeAutospacing="0" w:after="0" w:afterAutospacing="0"/>
              <w:rPr>
                <w:color w:val="000000"/>
              </w:rPr>
            </w:pPr>
          </w:p>
          <w:p w14:paraId="055DA8A3" w14:textId="77777777" w:rsidR="005B79AC" w:rsidRDefault="005B79AC" w:rsidP="005B79AC">
            <w:pPr>
              <w:pStyle w:val="NormalWeb"/>
              <w:spacing w:before="0" w:beforeAutospacing="0" w:after="0" w:afterAutospacing="0"/>
            </w:pPr>
            <w:r>
              <w:rPr>
                <w:color w:val="000000"/>
              </w:rPr>
              <w:t>0</w:t>
            </w:r>
          </w:p>
          <w:p w14:paraId="751B1BF3" w14:textId="77777777" w:rsidR="005B79AC" w:rsidRDefault="005B79AC" w:rsidP="005B79AC">
            <w:pPr>
              <w:pStyle w:val="NormalWeb"/>
              <w:spacing w:before="0" w:beforeAutospacing="0" w:after="0" w:afterAutospacing="0"/>
              <w:rPr>
                <w:color w:val="000000"/>
              </w:rPr>
            </w:pPr>
          </w:p>
          <w:p w14:paraId="2C0C35F6" w14:textId="77777777" w:rsidR="005B79AC" w:rsidRDefault="005B79AC" w:rsidP="005B79AC">
            <w:pPr>
              <w:pStyle w:val="NormalWeb"/>
              <w:spacing w:before="0" w:beforeAutospacing="0" w:after="0" w:afterAutospacing="0"/>
              <w:rPr>
                <w:color w:val="000000"/>
              </w:rPr>
            </w:pPr>
          </w:p>
          <w:p w14:paraId="6B7EDB6E" w14:textId="77777777" w:rsidR="005B79AC" w:rsidRDefault="005B79AC" w:rsidP="005B79AC">
            <w:pPr>
              <w:pStyle w:val="NormalWeb"/>
              <w:spacing w:before="0" w:beforeAutospacing="0" w:after="0" w:afterAutospacing="0"/>
            </w:pPr>
            <w:r>
              <w:rPr>
                <w:color w:val="000000"/>
              </w:rPr>
              <w:t>2*</w:t>
            </w:r>
          </w:p>
          <w:p w14:paraId="7CB50C95" w14:textId="77777777" w:rsidR="005B79AC" w:rsidRDefault="005B79AC" w:rsidP="005B79AC">
            <w:pPr>
              <w:pStyle w:val="NormalWeb"/>
              <w:spacing w:before="0" w:beforeAutospacing="0" w:after="0" w:afterAutospacing="0"/>
            </w:pPr>
            <w:r>
              <w:rPr>
                <w:color w:val="000000"/>
              </w:rPr>
              <w:t>1</w:t>
            </w:r>
          </w:p>
          <w:p w14:paraId="48B0B99F" w14:textId="77777777" w:rsidR="005B79AC" w:rsidRDefault="005B79AC" w:rsidP="005B79AC">
            <w:pPr>
              <w:pStyle w:val="NormalWeb"/>
              <w:spacing w:before="0" w:beforeAutospacing="0" w:after="0" w:afterAutospacing="0"/>
            </w:pPr>
            <w:r>
              <w:rPr>
                <w:color w:val="000000"/>
              </w:rPr>
              <w:t>0</w:t>
            </w:r>
          </w:p>
          <w:p w14:paraId="3ECDEE97" w14:textId="77777777" w:rsidR="005B79AC" w:rsidRDefault="005B79AC" w:rsidP="005B79AC">
            <w:pPr>
              <w:pStyle w:val="NormalWeb"/>
              <w:spacing w:before="0" w:beforeAutospacing="0" w:after="0" w:afterAutospacing="0"/>
              <w:rPr>
                <w:color w:val="000000"/>
              </w:rPr>
            </w:pPr>
          </w:p>
          <w:p w14:paraId="7D46EAEC" w14:textId="77777777" w:rsidR="005B79AC" w:rsidRDefault="005B79AC" w:rsidP="005B79AC">
            <w:pPr>
              <w:pStyle w:val="NormalWeb"/>
              <w:spacing w:before="0" w:beforeAutospacing="0" w:after="0" w:afterAutospacing="0"/>
            </w:pPr>
            <w:r>
              <w:rPr>
                <w:color w:val="000000"/>
              </w:rPr>
              <w:t>0</w:t>
            </w:r>
          </w:p>
          <w:p w14:paraId="5A445490" w14:textId="77777777" w:rsidR="005B79AC" w:rsidRDefault="005B79AC">
            <w:pPr>
              <w:pStyle w:val="NormalWeb"/>
              <w:spacing w:before="0" w:beforeAutospacing="0" w:after="0" w:afterAutospacing="0"/>
              <w:rPr>
                <w:color w:val="000000"/>
              </w:rPr>
            </w:pPr>
          </w:p>
        </w:tc>
      </w:tr>
      <w:tr w:rsidR="005B79AC" w14:paraId="3D651D45" w14:textId="77777777" w:rsidTr="00936A82">
        <w:tc>
          <w:tcPr>
            <w:tcW w:w="0" w:type="auto"/>
            <w:gridSpan w:val="2"/>
            <w:tcMar>
              <w:top w:w="100" w:type="dxa"/>
              <w:left w:w="100" w:type="dxa"/>
              <w:bottom w:w="100" w:type="dxa"/>
              <w:right w:w="100" w:type="dxa"/>
            </w:tcMar>
          </w:tcPr>
          <w:p w14:paraId="02FE8F45" w14:textId="4259A973" w:rsidR="005B79AC" w:rsidRDefault="005B79AC" w:rsidP="005B79AC">
            <w:pPr>
              <w:pStyle w:val="NormalWeb"/>
              <w:spacing w:before="0" w:beforeAutospacing="0" w:after="0" w:afterAutospacing="0"/>
              <w:rPr>
                <w:b/>
                <w:bCs/>
                <w:color w:val="000000"/>
              </w:rPr>
            </w:pPr>
            <w:r>
              <w:rPr>
                <w:b/>
                <w:bCs/>
                <w:color w:val="000000"/>
              </w:rPr>
              <w:lastRenderedPageBreak/>
              <w:t>Table F.2 Continued</w:t>
            </w:r>
          </w:p>
        </w:tc>
        <w:tc>
          <w:tcPr>
            <w:tcW w:w="0" w:type="auto"/>
            <w:tcMar>
              <w:top w:w="100" w:type="dxa"/>
              <w:left w:w="100" w:type="dxa"/>
              <w:bottom w:w="100" w:type="dxa"/>
              <w:right w:w="100" w:type="dxa"/>
            </w:tcMar>
          </w:tcPr>
          <w:p w14:paraId="7ACAF273" w14:textId="77777777" w:rsidR="005B79AC" w:rsidRDefault="005B79AC">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56C4224F" w14:textId="77777777" w:rsidR="005B79AC" w:rsidRDefault="005B79AC">
            <w:pPr>
              <w:pStyle w:val="NormalWeb"/>
              <w:spacing w:before="0" w:beforeAutospacing="0" w:after="0" w:afterAutospacing="0"/>
              <w:rPr>
                <w:color w:val="000000"/>
              </w:rPr>
            </w:pPr>
          </w:p>
        </w:tc>
      </w:tr>
      <w:tr w:rsidR="00953E40" w14:paraId="0181EAA9" w14:textId="77777777" w:rsidTr="005B79AC">
        <w:tc>
          <w:tcPr>
            <w:tcW w:w="0" w:type="auto"/>
            <w:tcMar>
              <w:top w:w="100" w:type="dxa"/>
              <w:left w:w="100" w:type="dxa"/>
              <w:bottom w:w="100" w:type="dxa"/>
              <w:right w:w="100" w:type="dxa"/>
            </w:tcMar>
            <w:hideMark/>
          </w:tcPr>
          <w:p w14:paraId="7BB37CF3" w14:textId="57731B13" w:rsidR="00953E40" w:rsidRDefault="00953E40">
            <w:pPr>
              <w:pStyle w:val="NormalWeb"/>
              <w:spacing w:before="0" w:beforeAutospacing="0" w:after="0" w:afterAutospacing="0"/>
            </w:pPr>
            <w:r>
              <w:rPr>
                <w:b/>
                <w:bCs/>
                <w:color w:val="000000"/>
              </w:rPr>
              <w:t>Skills</w:t>
            </w:r>
            <w:r w:rsidR="005B79AC">
              <w:rPr>
                <w:b/>
                <w:bCs/>
                <w:color w:val="000000"/>
              </w:rPr>
              <w:t xml:space="preserve"> (cont.)</w:t>
            </w:r>
          </w:p>
        </w:tc>
        <w:tc>
          <w:tcPr>
            <w:tcW w:w="0" w:type="auto"/>
            <w:tcMar>
              <w:top w:w="100" w:type="dxa"/>
              <w:left w:w="100" w:type="dxa"/>
              <w:bottom w:w="100" w:type="dxa"/>
              <w:right w:w="100" w:type="dxa"/>
            </w:tcMar>
            <w:hideMark/>
          </w:tcPr>
          <w:p w14:paraId="0BC69F7A" w14:textId="77777777" w:rsidR="00953E40" w:rsidRDefault="00953E40" w:rsidP="00012D96">
            <w:pPr>
              <w:pStyle w:val="NormalWeb"/>
              <w:spacing w:before="0" w:beforeAutospacing="0" w:after="0" w:afterAutospacing="0"/>
              <w:ind w:left="439" w:hanging="377"/>
            </w:pPr>
            <w:r>
              <w:rPr>
                <w:b/>
                <w:bCs/>
                <w:color w:val="000000"/>
              </w:rPr>
              <w:t>Analyze systems.</w:t>
            </w:r>
          </w:p>
          <w:p w14:paraId="5DE0D007" w14:textId="77777777" w:rsidR="00953E40" w:rsidRDefault="00953E40" w:rsidP="00012D96">
            <w:pPr>
              <w:pStyle w:val="NormalWeb"/>
              <w:spacing w:before="0" w:beforeAutospacing="0" w:after="0" w:afterAutospacing="0"/>
              <w:ind w:left="439" w:hanging="377"/>
            </w:pPr>
            <w:r>
              <w:rPr>
                <w:color w:val="000000"/>
              </w:rPr>
              <w:t xml:space="preserve">Analyze the system from multiple </w:t>
            </w:r>
            <w:proofErr w:type="gramStart"/>
            <w:r>
              <w:rPr>
                <w:color w:val="000000"/>
              </w:rPr>
              <w:t>perspectives</w:t>
            </w:r>
            <w:proofErr w:type="gramEnd"/>
          </w:p>
          <w:p w14:paraId="14998C0A" w14:textId="77777777" w:rsidR="00953E40" w:rsidRDefault="00953E40" w:rsidP="00012D96">
            <w:pPr>
              <w:pStyle w:val="NormalWeb"/>
              <w:spacing w:before="0" w:beforeAutospacing="0" w:after="0" w:afterAutospacing="0"/>
              <w:ind w:left="439" w:hanging="377"/>
            </w:pPr>
            <w:r>
              <w:rPr>
                <w:color w:val="000000"/>
              </w:rPr>
              <w:t xml:space="preserve">Disaggregate data to assess for gaps among different populations of </w:t>
            </w:r>
            <w:proofErr w:type="gramStart"/>
            <w:r>
              <w:rPr>
                <w:color w:val="000000"/>
              </w:rPr>
              <w:t>students</w:t>
            </w:r>
            <w:proofErr w:type="gramEnd"/>
          </w:p>
          <w:p w14:paraId="619E19E6" w14:textId="77777777" w:rsidR="00953E40" w:rsidRDefault="00953E40" w:rsidP="00012D96">
            <w:pPr>
              <w:pStyle w:val="NormalWeb"/>
              <w:spacing w:before="0" w:beforeAutospacing="0" w:after="0" w:afterAutospacing="0"/>
              <w:ind w:left="439" w:hanging="377"/>
            </w:pPr>
            <w:r>
              <w:rPr>
                <w:color w:val="000000"/>
              </w:rPr>
              <w:t xml:space="preserve">Examine structures and policies through </w:t>
            </w:r>
            <w:proofErr w:type="gramStart"/>
            <w:r>
              <w:rPr>
                <w:color w:val="000000"/>
              </w:rPr>
              <w:t>data</w:t>
            </w:r>
            <w:proofErr w:type="gramEnd"/>
          </w:p>
          <w:p w14:paraId="0595A61E" w14:textId="03EE2761" w:rsidR="00953E40" w:rsidRDefault="00953E40" w:rsidP="008252FA">
            <w:pPr>
              <w:pStyle w:val="NormalWeb"/>
              <w:spacing w:before="0" w:beforeAutospacing="0" w:after="0" w:afterAutospacing="0"/>
              <w:ind w:left="439" w:hanging="377"/>
              <w:rPr>
                <w:color w:val="000000"/>
              </w:rPr>
            </w:pPr>
            <w:r>
              <w:rPr>
                <w:color w:val="000000"/>
              </w:rPr>
              <w:t xml:space="preserve">Examine the impact of systems on disenfranchised, disempowered, or invisible </w:t>
            </w:r>
            <w:proofErr w:type="gramStart"/>
            <w:r>
              <w:rPr>
                <w:color w:val="000000"/>
              </w:rPr>
              <w:t>groups</w:t>
            </w:r>
            <w:proofErr w:type="gramEnd"/>
          </w:p>
          <w:p w14:paraId="001BB066" w14:textId="77777777" w:rsidR="008252FA" w:rsidRDefault="008252FA" w:rsidP="008252FA">
            <w:pPr>
              <w:pStyle w:val="NormalWeb"/>
              <w:spacing w:before="0" w:beforeAutospacing="0" w:after="0" w:afterAutospacing="0"/>
              <w:ind w:left="439" w:hanging="377"/>
            </w:pPr>
          </w:p>
          <w:p w14:paraId="59128458" w14:textId="77777777" w:rsidR="00953E40" w:rsidRDefault="00953E40" w:rsidP="00012D96">
            <w:pPr>
              <w:pStyle w:val="NormalWeb"/>
              <w:spacing w:before="0" w:beforeAutospacing="0" w:after="0" w:afterAutospacing="0"/>
              <w:ind w:left="439" w:hanging="377"/>
            </w:pPr>
            <w:r>
              <w:rPr>
                <w:b/>
                <w:bCs/>
                <w:i/>
                <w:iCs/>
                <w:color w:val="000000"/>
              </w:rPr>
              <w:t>Collaborate</w:t>
            </w:r>
          </w:p>
          <w:p w14:paraId="366C0DB2" w14:textId="77777777" w:rsidR="00953E40" w:rsidRDefault="00953E40" w:rsidP="00012D96">
            <w:pPr>
              <w:pStyle w:val="NormalWeb"/>
              <w:spacing w:before="0" w:beforeAutospacing="0" w:after="0" w:afterAutospacing="0"/>
              <w:ind w:left="439" w:hanging="377"/>
            </w:pPr>
            <w:r>
              <w:rPr>
                <w:b/>
                <w:bCs/>
                <w:color w:val="000000"/>
              </w:rPr>
              <w:t>Build relationships with systemic change partners.</w:t>
            </w:r>
          </w:p>
          <w:p w14:paraId="6A562474" w14:textId="77777777" w:rsidR="00953E40" w:rsidRDefault="00953E40" w:rsidP="00012D96">
            <w:pPr>
              <w:pStyle w:val="NormalWeb"/>
              <w:spacing w:before="0" w:beforeAutospacing="0" w:after="0" w:afterAutospacing="0"/>
              <w:ind w:left="439" w:hanging="377"/>
            </w:pPr>
            <w:r>
              <w:rPr>
                <w:color w:val="000000"/>
              </w:rPr>
              <w:t xml:space="preserve">Build mutual trust with stakeholders in the </w:t>
            </w:r>
            <w:proofErr w:type="gramStart"/>
            <w:r>
              <w:rPr>
                <w:color w:val="000000"/>
              </w:rPr>
              <w:t>system</w:t>
            </w:r>
            <w:proofErr w:type="gramEnd"/>
          </w:p>
          <w:p w14:paraId="05C1583A" w14:textId="77777777" w:rsidR="00953E40" w:rsidRDefault="00953E40" w:rsidP="00012D96">
            <w:pPr>
              <w:pStyle w:val="NormalWeb"/>
              <w:spacing w:before="0" w:beforeAutospacing="0" w:after="0" w:afterAutospacing="0"/>
              <w:ind w:left="439" w:hanging="377"/>
            </w:pPr>
            <w:r>
              <w:rPr>
                <w:color w:val="000000"/>
              </w:rPr>
              <w:t xml:space="preserve">Build trusting relationships with people across </w:t>
            </w:r>
            <w:proofErr w:type="gramStart"/>
            <w:r>
              <w:rPr>
                <w:color w:val="000000"/>
              </w:rPr>
              <w:t>groups</w:t>
            </w:r>
            <w:proofErr w:type="gramEnd"/>
          </w:p>
          <w:p w14:paraId="656253A1" w14:textId="77777777" w:rsidR="00953E40" w:rsidRDefault="00953E40" w:rsidP="00012D96">
            <w:pPr>
              <w:pStyle w:val="NormalWeb"/>
              <w:spacing w:before="0" w:beforeAutospacing="0" w:after="0" w:afterAutospacing="0"/>
              <w:ind w:left="439" w:hanging="377"/>
            </w:pPr>
            <w:r>
              <w:rPr>
                <w:color w:val="000000"/>
              </w:rPr>
              <w:t xml:space="preserve">Build social </w:t>
            </w:r>
            <w:proofErr w:type="gramStart"/>
            <w:r>
              <w:rPr>
                <w:color w:val="000000"/>
              </w:rPr>
              <w:t>capital</w:t>
            </w:r>
            <w:proofErr w:type="gramEnd"/>
          </w:p>
          <w:p w14:paraId="082F27ED" w14:textId="77777777" w:rsidR="00953E40" w:rsidRDefault="00953E40" w:rsidP="00012D96">
            <w:pPr>
              <w:pStyle w:val="NormalWeb"/>
              <w:spacing w:before="0" w:beforeAutospacing="0" w:after="0" w:afterAutospacing="0"/>
              <w:ind w:left="439" w:hanging="377"/>
            </w:pPr>
            <w:r>
              <w:rPr>
                <w:color w:val="000000"/>
              </w:rPr>
              <w:t>Involve all stakeholders in the systemic change process (e.g., students, families, community members, school staff, administrators, other helping professionals)</w:t>
            </w:r>
          </w:p>
          <w:p w14:paraId="141B59CF" w14:textId="77777777" w:rsidR="00953E40" w:rsidRDefault="00953E40" w:rsidP="00012D96">
            <w:pPr>
              <w:pStyle w:val="NormalWeb"/>
              <w:spacing w:before="0" w:beforeAutospacing="0" w:after="0" w:afterAutospacing="0"/>
              <w:ind w:left="439" w:hanging="377"/>
            </w:pPr>
            <w:r>
              <w:rPr>
                <w:color w:val="000000"/>
              </w:rPr>
              <w:t xml:space="preserve">Create buy-in from interested </w:t>
            </w:r>
            <w:proofErr w:type="gramStart"/>
            <w:r>
              <w:rPr>
                <w:color w:val="000000"/>
              </w:rPr>
              <w:t>parties</w:t>
            </w:r>
            <w:proofErr w:type="gramEnd"/>
          </w:p>
          <w:p w14:paraId="78512234" w14:textId="77777777" w:rsidR="00953E40" w:rsidRDefault="00953E40" w:rsidP="00012D96">
            <w:pPr>
              <w:pStyle w:val="NormalWeb"/>
              <w:spacing w:before="0" w:beforeAutospacing="0" w:after="0" w:afterAutospacing="0"/>
              <w:ind w:left="439" w:hanging="377"/>
            </w:pPr>
            <w:r>
              <w:rPr>
                <w:color w:val="000000"/>
              </w:rPr>
              <w:t>Mutually engage with as many people in the system as possible</w:t>
            </w:r>
          </w:p>
          <w:p w14:paraId="5B9A1415" w14:textId="77777777" w:rsidR="00953E40" w:rsidRDefault="00953E40" w:rsidP="00012D96">
            <w:pPr>
              <w:pStyle w:val="NormalWeb"/>
              <w:spacing w:before="0" w:beforeAutospacing="0" w:after="0" w:afterAutospacing="0"/>
              <w:ind w:left="439" w:hanging="377"/>
            </w:pPr>
            <w:r>
              <w:rPr>
                <w:color w:val="000000"/>
              </w:rPr>
              <w:t xml:space="preserve">Collaborate with colleagues who have dissimilar </w:t>
            </w:r>
            <w:proofErr w:type="gramStart"/>
            <w:r>
              <w:rPr>
                <w:color w:val="000000"/>
              </w:rPr>
              <w:t>interests</w:t>
            </w:r>
            <w:proofErr w:type="gramEnd"/>
          </w:p>
          <w:p w14:paraId="410158BF" w14:textId="77777777" w:rsidR="00953E40" w:rsidRDefault="00953E40" w:rsidP="00012D96">
            <w:pPr>
              <w:pStyle w:val="NormalWeb"/>
              <w:spacing w:before="0" w:beforeAutospacing="0" w:after="0" w:afterAutospacing="0"/>
              <w:ind w:left="439" w:hanging="377"/>
            </w:pPr>
            <w:r>
              <w:rPr>
                <w:color w:val="000000"/>
              </w:rPr>
              <w:t xml:space="preserve">Collaborate with colleagues who have similar goals for systemic </w:t>
            </w:r>
            <w:proofErr w:type="gramStart"/>
            <w:r>
              <w:rPr>
                <w:color w:val="000000"/>
              </w:rPr>
              <w:t>change</w:t>
            </w:r>
            <w:proofErr w:type="gramEnd"/>
          </w:p>
          <w:p w14:paraId="6BB67F89" w14:textId="77777777" w:rsidR="00953E40" w:rsidRDefault="00953E40" w:rsidP="00012D96">
            <w:pPr>
              <w:pStyle w:val="NormalWeb"/>
              <w:spacing w:before="0" w:beforeAutospacing="0" w:after="0" w:afterAutospacing="0"/>
              <w:ind w:left="439" w:hanging="377"/>
            </w:pPr>
            <w:r>
              <w:rPr>
                <w:b/>
                <w:bCs/>
                <w:color w:val="000000"/>
              </w:rPr>
              <w:t>Listen to the needs of others.</w:t>
            </w:r>
          </w:p>
          <w:p w14:paraId="5347970A" w14:textId="77777777" w:rsidR="00953E40" w:rsidRDefault="00953E40" w:rsidP="00012D96">
            <w:pPr>
              <w:pStyle w:val="NormalWeb"/>
              <w:spacing w:before="0" w:beforeAutospacing="0" w:after="0" w:afterAutospacing="0"/>
              <w:ind w:left="439" w:hanging="377"/>
            </w:pPr>
            <w:r>
              <w:rPr>
                <w:color w:val="000000"/>
              </w:rPr>
              <w:t xml:space="preserve">Commit to removing one’s ego from </w:t>
            </w:r>
            <w:proofErr w:type="gramStart"/>
            <w:r>
              <w:rPr>
                <w:color w:val="000000"/>
              </w:rPr>
              <w:t>decision-making</w:t>
            </w:r>
            <w:proofErr w:type="gramEnd"/>
          </w:p>
          <w:p w14:paraId="7C7A469A" w14:textId="77777777" w:rsidR="00953E40" w:rsidRDefault="00953E40" w:rsidP="00012D96">
            <w:pPr>
              <w:pStyle w:val="NormalWeb"/>
              <w:spacing w:before="0" w:beforeAutospacing="0" w:after="0" w:afterAutospacing="0"/>
              <w:ind w:left="439" w:hanging="377"/>
            </w:pPr>
            <w:r>
              <w:rPr>
                <w:color w:val="000000"/>
              </w:rPr>
              <w:t xml:space="preserve">Listen to the needs of </w:t>
            </w:r>
            <w:proofErr w:type="gramStart"/>
            <w:r>
              <w:rPr>
                <w:color w:val="000000"/>
              </w:rPr>
              <w:t>students</w:t>
            </w:r>
            <w:proofErr w:type="gramEnd"/>
          </w:p>
          <w:p w14:paraId="79F37854" w14:textId="77777777" w:rsidR="00953E40" w:rsidRDefault="00953E40" w:rsidP="00012D96">
            <w:pPr>
              <w:pStyle w:val="NormalWeb"/>
              <w:spacing w:before="0" w:beforeAutospacing="0" w:after="0" w:afterAutospacing="0"/>
              <w:ind w:left="439" w:hanging="377"/>
            </w:pPr>
            <w:r>
              <w:rPr>
                <w:color w:val="000000"/>
              </w:rPr>
              <w:t>Mediate conflicts</w:t>
            </w:r>
          </w:p>
          <w:p w14:paraId="0C5C2E6C" w14:textId="77777777" w:rsidR="00953E40" w:rsidRDefault="00953E40" w:rsidP="00012D96">
            <w:pPr>
              <w:pStyle w:val="NormalWeb"/>
              <w:spacing w:before="0" w:beforeAutospacing="0" w:after="0" w:afterAutospacing="0"/>
              <w:ind w:left="439" w:hanging="377"/>
            </w:pPr>
            <w:r>
              <w:rPr>
                <w:color w:val="000000"/>
              </w:rPr>
              <w:t xml:space="preserve">Identify stakeholders' values within </w:t>
            </w:r>
            <w:proofErr w:type="gramStart"/>
            <w:r>
              <w:rPr>
                <w:color w:val="000000"/>
              </w:rPr>
              <w:t>education</w:t>
            </w:r>
            <w:proofErr w:type="gramEnd"/>
          </w:p>
          <w:p w14:paraId="476D9B1C" w14:textId="77777777" w:rsidR="00953E40" w:rsidRDefault="00953E40" w:rsidP="00012D96">
            <w:pPr>
              <w:pStyle w:val="NormalWeb"/>
              <w:spacing w:before="0" w:beforeAutospacing="0" w:after="0" w:afterAutospacing="0"/>
              <w:ind w:left="439" w:hanging="377"/>
            </w:pPr>
            <w:r>
              <w:rPr>
                <w:color w:val="000000"/>
              </w:rPr>
              <w:t xml:space="preserve">Take into consideration the perspectives of all </w:t>
            </w:r>
            <w:proofErr w:type="gramStart"/>
            <w:r>
              <w:rPr>
                <w:color w:val="000000"/>
              </w:rPr>
              <w:t>stakeholders</w:t>
            </w:r>
            <w:proofErr w:type="gramEnd"/>
          </w:p>
          <w:p w14:paraId="52E44BA6" w14:textId="77777777" w:rsidR="00953E40" w:rsidRDefault="00953E40" w:rsidP="00012D96">
            <w:pPr>
              <w:pStyle w:val="NormalWeb"/>
              <w:spacing w:before="0" w:beforeAutospacing="0" w:after="0" w:afterAutospacing="0"/>
              <w:ind w:left="439" w:hanging="377"/>
            </w:pPr>
            <w:r>
              <w:rPr>
                <w:color w:val="000000"/>
              </w:rPr>
              <w:t xml:space="preserve">Listen to the needs of </w:t>
            </w:r>
            <w:proofErr w:type="gramStart"/>
            <w:r>
              <w:rPr>
                <w:color w:val="000000"/>
              </w:rPr>
              <w:t>stakeholders</w:t>
            </w:r>
            <w:proofErr w:type="gramEnd"/>
          </w:p>
          <w:p w14:paraId="1B370E47" w14:textId="77777777" w:rsidR="00953E40" w:rsidRDefault="00953E40" w:rsidP="00012D96">
            <w:pPr>
              <w:pStyle w:val="NormalWeb"/>
              <w:spacing w:before="0" w:beforeAutospacing="0" w:after="0" w:afterAutospacing="0"/>
              <w:ind w:left="439" w:hanging="377"/>
            </w:pPr>
            <w:r>
              <w:rPr>
                <w:b/>
                <w:bCs/>
                <w:color w:val="000000"/>
              </w:rPr>
              <w:t>Seek consultation from others.</w:t>
            </w:r>
          </w:p>
          <w:p w14:paraId="2A2B6DA5" w14:textId="77777777" w:rsidR="00953E40" w:rsidRDefault="00953E40" w:rsidP="00012D96">
            <w:pPr>
              <w:pStyle w:val="NormalWeb"/>
              <w:spacing w:before="0" w:beforeAutospacing="0" w:after="0" w:afterAutospacing="0"/>
              <w:ind w:left="439" w:hanging="377"/>
            </w:pPr>
            <w:r>
              <w:rPr>
                <w:color w:val="000000"/>
              </w:rPr>
              <w:t xml:space="preserve">Seek coaching or consultation from outside the </w:t>
            </w:r>
            <w:proofErr w:type="gramStart"/>
            <w:r>
              <w:rPr>
                <w:color w:val="000000"/>
              </w:rPr>
              <w:t>system</w:t>
            </w:r>
            <w:proofErr w:type="gramEnd"/>
          </w:p>
          <w:p w14:paraId="5F1A2117" w14:textId="77777777" w:rsidR="00953E40" w:rsidRDefault="00953E40" w:rsidP="00012D96">
            <w:pPr>
              <w:pStyle w:val="NormalWeb"/>
              <w:spacing w:before="0" w:beforeAutospacing="0" w:after="0" w:afterAutospacing="0"/>
              <w:ind w:left="439" w:hanging="377"/>
            </w:pPr>
            <w:r>
              <w:rPr>
                <w:color w:val="000000"/>
              </w:rPr>
              <w:t xml:space="preserve">Seek coaching or consultation from within the </w:t>
            </w:r>
            <w:proofErr w:type="gramStart"/>
            <w:r>
              <w:rPr>
                <w:color w:val="000000"/>
              </w:rPr>
              <w:t>system</w:t>
            </w:r>
            <w:proofErr w:type="gramEnd"/>
          </w:p>
          <w:p w14:paraId="72C0D6F5" w14:textId="302A16D9" w:rsidR="00953E40" w:rsidRDefault="00953E40" w:rsidP="00763310">
            <w:pPr>
              <w:pStyle w:val="NormalWeb"/>
              <w:spacing w:before="0" w:beforeAutospacing="0" w:after="0" w:afterAutospacing="0"/>
              <w:ind w:left="439" w:hanging="377"/>
              <w:rPr>
                <w:color w:val="000000"/>
              </w:rPr>
            </w:pPr>
            <w:r>
              <w:rPr>
                <w:color w:val="000000"/>
              </w:rPr>
              <w:t xml:space="preserve">Seek help from others to support and maintain systemic change </w:t>
            </w:r>
            <w:proofErr w:type="gramStart"/>
            <w:r>
              <w:rPr>
                <w:color w:val="000000"/>
              </w:rPr>
              <w:t>work</w:t>
            </w:r>
            <w:proofErr w:type="gramEnd"/>
          </w:p>
          <w:p w14:paraId="03FEA2BD" w14:textId="77777777" w:rsidR="00763310" w:rsidRDefault="00763310" w:rsidP="00763310">
            <w:pPr>
              <w:pStyle w:val="NormalWeb"/>
              <w:spacing w:before="0" w:beforeAutospacing="0" w:after="0" w:afterAutospacing="0"/>
              <w:ind w:left="439" w:hanging="377"/>
            </w:pPr>
          </w:p>
          <w:p w14:paraId="6B037BDF" w14:textId="77777777" w:rsidR="00953E40" w:rsidRDefault="00953E40" w:rsidP="00012D96">
            <w:pPr>
              <w:pStyle w:val="NormalWeb"/>
              <w:spacing w:before="0" w:beforeAutospacing="0" w:after="0" w:afterAutospacing="0"/>
              <w:ind w:left="439" w:hanging="377"/>
            </w:pPr>
            <w:r>
              <w:rPr>
                <w:b/>
                <w:bCs/>
                <w:i/>
                <w:iCs/>
                <w:color w:val="000000"/>
              </w:rPr>
              <w:t>Empower</w:t>
            </w:r>
          </w:p>
          <w:p w14:paraId="7FB4186A" w14:textId="77777777" w:rsidR="00953E40" w:rsidRDefault="00953E40" w:rsidP="00012D96">
            <w:pPr>
              <w:pStyle w:val="NormalWeb"/>
              <w:spacing w:before="0" w:beforeAutospacing="0" w:after="0" w:afterAutospacing="0"/>
              <w:ind w:left="439" w:hanging="377"/>
            </w:pPr>
            <w:r>
              <w:rPr>
                <w:b/>
                <w:bCs/>
                <w:color w:val="000000"/>
              </w:rPr>
              <w:t>Encourage others.</w:t>
            </w:r>
          </w:p>
          <w:p w14:paraId="3B1984D5" w14:textId="77777777" w:rsidR="00953E40" w:rsidRDefault="00953E40" w:rsidP="00012D96">
            <w:pPr>
              <w:pStyle w:val="NormalWeb"/>
              <w:spacing w:before="0" w:beforeAutospacing="0" w:after="0" w:afterAutospacing="0"/>
              <w:ind w:left="439" w:hanging="377"/>
            </w:pPr>
            <w:r>
              <w:rPr>
                <w:color w:val="000000"/>
              </w:rPr>
              <w:t xml:space="preserve">Help others find the courage to try hard </w:t>
            </w:r>
            <w:proofErr w:type="gramStart"/>
            <w:r>
              <w:rPr>
                <w:color w:val="000000"/>
              </w:rPr>
              <w:t>things</w:t>
            </w:r>
            <w:proofErr w:type="gramEnd"/>
          </w:p>
          <w:p w14:paraId="5D09AFA0" w14:textId="77777777" w:rsidR="00953E40" w:rsidRDefault="00953E40" w:rsidP="00012D96">
            <w:pPr>
              <w:pStyle w:val="NormalWeb"/>
              <w:spacing w:before="0" w:beforeAutospacing="0" w:after="0" w:afterAutospacing="0"/>
              <w:ind w:left="439" w:hanging="377"/>
            </w:pPr>
            <w:r>
              <w:rPr>
                <w:color w:val="000000"/>
              </w:rPr>
              <w:t xml:space="preserve">Encourage others who hold power to work toward </w:t>
            </w:r>
            <w:proofErr w:type="gramStart"/>
            <w:r>
              <w:rPr>
                <w:color w:val="000000"/>
              </w:rPr>
              <w:t>change</w:t>
            </w:r>
            <w:proofErr w:type="gramEnd"/>
          </w:p>
          <w:p w14:paraId="71BD4EF8" w14:textId="73E66C86" w:rsidR="00953E40" w:rsidRDefault="00953E40" w:rsidP="005B79AC">
            <w:pPr>
              <w:pStyle w:val="NormalWeb"/>
              <w:spacing w:before="0" w:beforeAutospacing="0" w:after="0" w:afterAutospacing="0"/>
              <w:ind w:left="439" w:hanging="377"/>
            </w:pPr>
            <w:r>
              <w:rPr>
                <w:color w:val="000000"/>
              </w:rPr>
              <w:t>Ability to identify other people’s strengths</w:t>
            </w:r>
          </w:p>
        </w:tc>
        <w:tc>
          <w:tcPr>
            <w:tcW w:w="0" w:type="auto"/>
            <w:tcMar>
              <w:top w:w="100" w:type="dxa"/>
              <w:left w:w="100" w:type="dxa"/>
              <w:bottom w:w="100" w:type="dxa"/>
              <w:right w:w="100" w:type="dxa"/>
            </w:tcMar>
            <w:hideMark/>
          </w:tcPr>
          <w:p w14:paraId="515935F5" w14:textId="77777777" w:rsidR="008252FA" w:rsidRDefault="008252FA">
            <w:pPr>
              <w:pStyle w:val="NormalWeb"/>
              <w:spacing w:before="0" w:beforeAutospacing="0" w:after="0" w:afterAutospacing="0"/>
              <w:rPr>
                <w:color w:val="000000"/>
              </w:rPr>
            </w:pPr>
          </w:p>
          <w:p w14:paraId="33F17B73" w14:textId="5C5C288B" w:rsidR="00953E40" w:rsidRDefault="00953E40">
            <w:pPr>
              <w:pStyle w:val="NormalWeb"/>
              <w:spacing w:before="0" w:beforeAutospacing="0" w:after="0" w:afterAutospacing="0"/>
            </w:pPr>
            <w:r>
              <w:rPr>
                <w:color w:val="000000"/>
              </w:rPr>
              <w:t>7</w:t>
            </w:r>
          </w:p>
          <w:p w14:paraId="7620DB37" w14:textId="77777777" w:rsidR="008252FA" w:rsidRDefault="008252FA">
            <w:pPr>
              <w:pStyle w:val="NormalWeb"/>
              <w:spacing w:before="0" w:beforeAutospacing="0" w:after="0" w:afterAutospacing="0"/>
              <w:rPr>
                <w:color w:val="000000"/>
              </w:rPr>
            </w:pPr>
          </w:p>
          <w:p w14:paraId="4208CE07" w14:textId="41445941" w:rsidR="00953E40" w:rsidRDefault="00953E40">
            <w:pPr>
              <w:pStyle w:val="NormalWeb"/>
              <w:spacing w:before="0" w:beforeAutospacing="0" w:after="0" w:afterAutospacing="0"/>
            </w:pPr>
            <w:r>
              <w:rPr>
                <w:color w:val="000000"/>
              </w:rPr>
              <w:t>7</w:t>
            </w:r>
          </w:p>
          <w:p w14:paraId="66D4B4AA" w14:textId="77777777" w:rsidR="00953E40" w:rsidRDefault="00953E40">
            <w:pPr>
              <w:pStyle w:val="NormalWeb"/>
              <w:spacing w:before="0" w:beforeAutospacing="0" w:after="0" w:afterAutospacing="0"/>
            </w:pPr>
            <w:r>
              <w:rPr>
                <w:color w:val="000000"/>
              </w:rPr>
              <w:t>7</w:t>
            </w:r>
          </w:p>
          <w:p w14:paraId="045686B0" w14:textId="77777777" w:rsidR="008252FA" w:rsidRDefault="008252FA">
            <w:pPr>
              <w:pStyle w:val="NormalWeb"/>
              <w:spacing w:before="0" w:beforeAutospacing="0" w:after="0" w:afterAutospacing="0"/>
              <w:rPr>
                <w:color w:val="000000"/>
              </w:rPr>
            </w:pPr>
          </w:p>
          <w:p w14:paraId="01332B0D" w14:textId="77777777" w:rsidR="008252FA" w:rsidRDefault="00953E40" w:rsidP="008252FA">
            <w:pPr>
              <w:pStyle w:val="NormalWeb"/>
              <w:spacing w:before="0" w:beforeAutospacing="0" w:after="0" w:afterAutospacing="0"/>
              <w:rPr>
                <w:color w:val="000000"/>
              </w:rPr>
            </w:pPr>
            <w:r>
              <w:rPr>
                <w:color w:val="000000"/>
              </w:rPr>
              <w:t>7</w:t>
            </w:r>
          </w:p>
          <w:p w14:paraId="661F47EB" w14:textId="77777777" w:rsidR="008252FA" w:rsidRDefault="008252FA" w:rsidP="008252FA">
            <w:pPr>
              <w:pStyle w:val="NormalWeb"/>
              <w:spacing w:before="0" w:beforeAutospacing="0" w:after="0" w:afterAutospacing="0"/>
              <w:rPr>
                <w:color w:val="000000"/>
              </w:rPr>
            </w:pPr>
          </w:p>
          <w:p w14:paraId="5FB86668" w14:textId="77777777" w:rsidR="008252FA" w:rsidRDefault="008252FA" w:rsidP="008252FA">
            <w:pPr>
              <w:pStyle w:val="NormalWeb"/>
              <w:spacing w:before="0" w:beforeAutospacing="0" w:after="0" w:afterAutospacing="0"/>
              <w:rPr>
                <w:color w:val="000000"/>
              </w:rPr>
            </w:pPr>
          </w:p>
          <w:p w14:paraId="13A13C13" w14:textId="77777777" w:rsidR="008252FA" w:rsidRDefault="008252FA" w:rsidP="008252FA">
            <w:pPr>
              <w:pStyle w:val="NormalWeb"/>
              <w:spacing w:before="0" w:beforeAutospacing="0" w:after="0" w:afterAutospacing="0"/>
              <w:rPr>
                <w:color w:val="000000"/>
              </w:rPr>
            </w:pPr>
          </w:p>
          <w:p w14:paraId="6E56E1B2" w14:textId="403D8843" w:rsidR="00953E40" w:rsidRDefault="00953E40" w:rsidP="008252FA">
            <w:pPr>
              <w:pStyle w:val="NormalWeb"/>
              <w:spacing w:before="0" w:beforeAutospacing="0" w:after="0" w:afterAutospacing="0"/>
            </w:pPr>
            <w:r>
              <w:rPr>
                <w:color w:val="000000"/>
              </w:rPr>
              <w:t>7</w:t>
            </w:r>
          </w:p>
          <w:p w14:paraId="161D685F" w14:textId="46DEB7D3" w:rsidR="00953E40" w:rsidRDefault="00953E40">
            <w:pPr>
              <w:pStyle w:val="NormalWeb"/>
              <w:spacing w:before="0" w:beforeAutospacing="0" w:after="0" w:afterAutospacing="0"/>
            </w:pPr>
            <w:r>
              <w:rPr>
                <w:color w:val="000000"/>
              </w:rPr>
              <w:t>7</w:t>
            </w:r>
          </w:p>
          <w:p w14:paraId="0139BDFC" w14:textId="77777777" w:rsidR="00953E40" w:rsidRDefault="00953E40">
            <w:pPr>
              <w:pStyle w:val="NormalWeb"/>
              <w:spacing w:before="0" w:beforeAutospacing="0" w:after="0" w:afterAutospacing="0"/>
            </w:pPr>
            <w:r>
              <w:rPr>
                <w:color w:val="000000"/>
              </w:rPr>
              <w:t>6</w:t>
            </w:r>
          </w:p>
          <w:p w14:paraId="2F6BAE65" w14:textId="77777777" w:rsidR="008252FA" w:rsidRDefault="008252FA">
            <w:pPr>
              <w:pStyle w:val="NormalWeb"/>
              <w:spacing w:before="0" w:beforeAutospacing="0" w:after="0" w:afterAutospacing="0"/>
              <w:rPr>
                <w:color w:val="000000"/>
              </w:rPr>
            </w:pPr>
          </w:p>
          <w:p w14:paraId="28F1BA5D" w14:textId="77777777" w:rsidR="008252FA" w:rsidRDefault="008252FA">
            <w:pPr>
              <w:pStyle w:val="NormalWeb"/>
              <w:spacing w:before="0" w:beforeAutospacing="0" w:after="0" w:afterAutospacing="0"/>
              <w:rPr>
                <w:color w:val="000000"/>
              </w:rPr>
            </w:pPr>
          </w:p>
          <w:p w14:paraId="15BFE2C7" w14:textId="510E341A" w:rsidR="00953E40" w:rsidRDefault="00953E40">
            <w:pPr>
              <w:pStyle w:val="NormalWeb"/>
              <w:spacing w:before="0" w:beforeAutospacing="0" w:after="0" w:afterAutospacing="0"/>
            </w:pPr>
            <w:r>
              <w:rPr>
                <w:color w:val="000000"/>
              </w:rPr>
              <w:t>7</w:t>
            </w:r>
          </w:p>
          <w:p w14:paraId="2396D8EB" w14:textId="7AED8710" w:rsidR="00953E40" w:rsidRDefault="00953E40" w:rsidP="008252FA">
            <w:pPr>
              <w:pStyle w:val="NormalWeb"/>
              <w:spacing w:before="0" w:beforeAutospacing="0" w:after="0" w:afterAutospacing="0"/>
            </w:pPr>
            <w:r>
              <w:rPr>
                <w:color w:val="000000"/>
              </w:rPr>
              <w:t>6</w:t>
            </w:r>
          </w:p>
          <w:p w14:paraId="51DF849D" w14:textId="77777777" w:rsidR="008252FA" w:rsidRDefault="008252FA">
            <w:pPr>
              <w:pStyle w:val="NormalWeb"/>
              <w:spacing w:before="0" w:beforeAutospacing="0" w:after="0" w:afterAutospacing="0"/>
              <w:rPr>
                <w:color w:val="000000"/>
              </w:rPr>
            </w:pPr>
          </w:p>
          <w:p w14:paraId="6D0C7D12" w14:textId="056369D3" w:rsidR="00953E40" w:rsidRDefault="00953E40">
            <w:pPr>
              <w:pStyle w:val="NormalWeb"/>
              <w:spacing w:before="0" w:beforeAutospacing="0" w:after="0" w:afterAutospacing="0"/>
            </w:pPr>
            <w:r>
              <w:rPr>
                <w:color w:val="000000"/>
              </w:rPr>
              <w:t>6</w:t>
            </w:r>
          </w:p>
          <w:p w14:paraId="5AB423FC" w14:textId="166A4610" w:rsidR="00953E40" w:rsidRDefault="00953E40" w:rsidP="008252FA">
            <w:pPr>
              <w:pStyle w:val="NormalWeb"/>
              <w:spacing w:before="0" w:beforeAutospacing="0" w:after="0" w:afterAutospacing="0"/>
            </w:pPr>
            <w:r>
              <w:rPr>
                <w:color w:val="000000"/>
              </w:rPr>
              <w:t>6</w:t>
            </w:r>
          </w:p>
          <w:p w14:paraId="762C9644" w14:textId="77777777" w:rsidR="008252FA" w:rsidRDefault="008252FA">
            <w:pPr>
              <w:pStyle w:val="NormalWeb"/>
              <w:spacing w:before="0" w:beforeAutospacing="0" w:after="0" w:afterAutospacing="0"/>
              <w:rPr>
                <w:color w:val="000000"/>
              </w:rPr>
            </w:pPr>
          </w:p>
          <w:p w14:paraId="52BCC401" w14:textId="72120F7A" w:rsidR="00953E40" w:rsidRDefault="00953E40" w:rsidP="008252FA">
            <w:pPr>
              <w:pStyle w:val="NormalWeb"/>
              <w:spacing w:before="0" w:beforeAutospacing="0" w:after="0" w:afterAutospacing="0"/>
              <w:rPr>
                <w:color w:val="000000"/>
              </w:rPr>
            </w:pPr>
            <w:r>
              <w:rPr>
                <w:color w:val="000000"/>
              </w:rPr>
              <w:t>7</w:t>
            </w:r>
          </w:p>
          <w:p w14:paraId="2F0A6577" w14:textId="77777777" w:rsidR="008252FA" w:rsidRDefault="008252FA" w:rsidP="008252FA">
            <w:pPr>
              <w:pStyle w:val="NormalWeb"/>
              <w:spacing w:before="0" w:beforeAutospacing="0" w:after="0" w:afterAutospacing="0"/>
            </w:pPr>
          </w:p>
          <w:p w14:paraId="2EB84D28" w14:textId="77777777" w:rsidR="00953E40" w:rsidRDefault="00953E40">
            <w:pPr>
              <w:pStyle w:val="NormalWeb"/>
              <w:spacing w:before="0" w:beforeAutospacing="0" w:after="0" w:afterAutospacing="0"/>
            </w:pPr>
            <w:r>
              <w:rPr>
                <w:color w:val="000000"/>
              </w:rPr>
              <w:t>7</w:t>
            </w:r>
          </w:p>
          <w:p w14:paraId="6F74B57F" w14:textId="77777777" w:rsidR="00953E40" w:rsidRDefault="00953E40">
            <w:pPr>
              <w:pStyle w:val="NormalWeb"/>
              <w:spacing w:before="0" w:beforeAutospacing="0" w:after="0" w:afterAutospacing="0"/>
            </w:pPr>
            <w:r>
              <w:rPr>
                <w:color w:val="000000"/>
              </w:rPr>
              <w:t>7</w:t>
            </w:r>
          </w:p>
          <w:p w14:paraId="6B63AB4A" w14:textId="77777777" w:rsidR="00953E40" w:rsidRDefault="00953E40">
            <w:pPr>
              <w:pStyle w:val="NormalWeb"/>
              <w:spacing w:before="0" w:beforeAutospacing="0" w:after="0" w:afterAutospacing="0"/>
            </w:pPr>
            <w:r>
              <w:rPr>
                <w:color w:val="000000"/>
              </w:rPr>
              <w:t>6</w:t>
            </w:r>
          </w:p>
          <w:p w14:paraId="4462E716" w14:textId="214821B1" w:rsidR="008252FA" w:rsidRPr="008252FA" w:rsidRDefault="00953E40" w:rsidP="008252FA">
            <w:pPr>
              <w:pStyle w:val="NormalWeb"/>
              <w:spacing w:before="0" w:beforeAutospacing="0" w:after="0" w:afterAutospacing="0"/>
              <w:rPr>
                <w:color w:val="000000"/>
              </w:rPr>
            </w:pPr>
            <w:r>
              <w:rPr>
                <w:color w:val="000000"/>
              </w:rPr>
              <w:t>6</w:t>
            </w:r>
          </w:p>
          <w:p w14:paraId="1D2734A5" w14:textId="77777777" w:rsidR="00953E40" w:rsidRDefault="00953E40">
            <w:pPr>
              <w:pStyle w:val="NormalWeb"/>
              <w:spacing w:before="0" w:beforeAutospacing="0" w:after="0" w:afterAutospacing="0"/>
            </w:pPr>
            <w:r>
              <w:rPr>
                <w:color w:val="000000"/>
              </w:rPr>
              <w:t>6</w:t>
            </w:r>
          </w:p>
          <w:p w14:paraId="291A7B82" w14:textId="4FA51683" w:rsidR="00953E40" w:rsidRDefault="00953E40" w:rsidP="008252FA">
            <w:pPr>
              <w:pStyle w:val="NormalWeb"/>
              <w:spacing w:before="0" w:beforeAutospacing="0" w:after="0" w:afterAutospacing="0"/>
            </w:pPr>
            <w:r>
              <w:rPr>
                <w:color w:val="000000"/>
              </w:rPr>
              <w:t>7</w:t>
            </w:r>
          </w:p>
          <w:p w14:paraId="1B6D099E" w14:textId="77777777" w:rsidR="008252FA" w:rsidRDefault="008252FA">
            <w:pPr>
              <w:pStyle w:val="NormalWeb"/>
              <w:spacing w:before="0" w:beforeAutospacing="0" w:after="0" w:afterAutospacing="0"/>
              <w:rPr>
                <w:color w:val="000000"/>
              </w:rPr>
            </w:pPr>
          </w:p>
          <w:p w14:paraId="7800FD22" w14:textId="0B5D7563" w:rsidR="00953E40" w:rsidRDefault="00953E40">
            <w:pPr>
              <w:pStyle w:val="NormalWeb"/>
              <w:spacing w:before="0" w:beforeAutospacing="0" w:after="0" w:afterAutospacing="0"/>
            </w:pPr>
            <w:r>
              <w:rPr>
                <w:color w:val="000000"/>
              </w:rPr>
              <w:t>6</w:t>
            </w:r>
          </w:p>
          <w:p w14:paraId="53DF085F" w14:textId="39440AE5" w:rsidR="00953E40" w:rsidRDefault="00953E40" w:rsidP="008252FA">
            <w:pPr>
              <w:pStyle w:val="NormalWeb"/>
              <w:spacing w:before="0" w:beforeAutospacing="0" w:after="0" w:afterAutospacing="0"/>
              <w:rPr>
                <w:color w:val="000000"/>
              </w:rPr>
            </w:pPr>
            <w:r>
              <w:rPr>
                <w:color w:val="000000"/>
              </w:rPr>
              <w:t>6</w:t>
            </w:r>
          </w:p>
          <w:p w14:paraId="20C59B95" w14:textId="77777777" w:rsidR="008252FA" w:rsidRDefault="008252FA" w:rsidP="008252FA">
            <w:pPr>
              <w:pStyle w:val="NormalWeb"/>
              <w:spacing w:before="0" w:beforeAutospacing="0" w:after="0" w:afterAutospacing="0"/>
            </w:pPr>
          </w:p>
          <w:p w14:paraId="7670DAE3" w14:textId="0D47DD32" w:rsidR="00953E40" w:rsidRDefault="00953E40" w:rsidP="00763310">
            <w:pPr>
              <w:pStyle w:val="NormalWeb"/>
              <w:spacing w:before="0" w:beforeAutospacing="0" w:after="0" w:afterAutospacing="0"/>
              <w:rPr>
                <w:color w:val="000000"/>
              </w:rPr>
            </w:pPr>
            <w:r>
              <w:rPr>
                <w:color w:val="000000"/>
              </w:rPr>
              <w:t>7</w:t>
            </w:r>
          </w:p>
          <w:p w14:paraId="4D2BF036" w14:textId="77777777" w:rsidR="00763310" w:rsidRDefault="00763310" w:rsidP="00763310">
            <w:pPr>
              <w:pStyle w:val="NormalWeb"/>
              <w:spacing w:before="0" w:beforeAutospacing="0" w:after="0" w:afterAutospacing="0"/>
              <w:rPr>
                <w:color w:val="000000"/>
              </w:rPr>
            </w:pPr>
          </w:p>
          <w:p w14:paraId="239449AC" w14:textId="77777777" w:rsidR="00763310" w:rsidRDefault="00763310" w:rsidP="00763310">
            <w:pPr>
              <w:pStyle w:val="NormalWeb"/>
              <w:spacing w:before="0" w:beforeAutospacing="0" w:after="0" w:afterAutospacing="0"/>
              <w:rPr>
                <w:color w:val="000000"/>
              </w:rPr>
            </w:pPr>
          </w:p>
          <w:p w14:paraId="10767DE5" w14:textId="77777777" w:rsidR="00763310" w:rsidRDefault="00763310" w:rsidP="00763310">
            <w:pPr>
              <w:pStyle w:val="NormalWeb"/>
              <w:spacing w:before="0" w:beforeAutospacing="0" w:after="0" w:afterAutospacing="0"/>
            </w:pPr>
          </w:p>
          <w:p w14:paraId="628A2FFF" w14:textId="77777777" w:rsidR="00953E40" w:rsidRDefault="00953E40">
            <w:pPr>
              <w:pStyle w:val="NormalWeb"/>
              <w:spacing w:before="0" w:beforeAutospacing="0" w:after="0" w:afterAutospacing="0"/>
            </w:pPr>
            <w:r>
              <w:rPr>
                <w:color w:val="000000"/>
              </w:rPr>
              <w:t>6</w:t>
            </w:r>
          </w:p>
          <w:p w14:paraId="6A603B73" w14:textId="77777777" w:rsidR="00953E40" w:rsidRDefault="00953E40">
            <w:pPr>
              <w:pStyle w:val="NormalWeb"/>
              <w:spacing w:before="0" w:beforeAutospacing="0" w:after="0" w:afterAutospacing="0"/>
            </w:pPr>
            <w:r>
              <w:rPr>
                <w:color w:val="000000"/>
              </w:rPr>
              <w:t>6</w:t>
            </w:r>
          </w:p>
          <w:p w14:paraId="4AA800CD" w14:textId="49BB5741" w:rsidR="00953E40" w:rsidRPr="005B79AC" w:rsidRDefault="00953E40">
            <w:pPr>
              <w:pStyle w:val="NormalWeb"/>
              <w:spacing w:before="0" w:beforeAutospacing="0" w:after="0" w:afterAutospacing="0"/>
              <w:rPr>
                <w:color w:val="000000"/>
              </w:rPr>
            </w:pPr>
            <w:r>
              <w:rPr>
                <w:color w:val="000000"/>
              </w:rPr>
              <w:t>6</w:t>
            </w:r>
          </w:p>
        </w:tc>
        <w:tc>
          <w:tcPr>
            <w:tcW w:w="0" w:type="auto"/>
            <w:tcMar>
              <w:top w:w="100" w:type="dxa"/>
              <w:left w:w="100" w:type="dxa"/>
              <w:bottom w:w="100" w:type="dxa"/>
              <w:right w:w="100" w:type="dxa"/>
            </w:tcMar>
            <w:hideMark/>
          </w:tcPr>
          <w:p w14:paraId="0CAA0CC0" w14:textId="77777777" w:rsidR="008252FA" w:rsidRDefault="008252FA">
            <w:pPr>
              <w:pStyle w:val="NormalWeb"/>
              <w:spacing w:before="0" w:beforeAutospacing="0" w:after="0" w:afterAutospacing="0"/>
              <w:rPr>
                <w:color w:val="000000"/>
              </w:rPr>
            </w:pPr>
          </w:p>
          <w:p w14:paraId="6AB02CC7" w14:textId="5BF09435" w:rsidR="00953E40" w:rsidRDefault="00953E40">
            <w:pPr>
              <w:pStyle w:val="NormalWeb"/>
              <w:spacing w:before="0" w:beforeAutospacing="0" w:after="0" w:afterAutospacing="0"/>
            </w:pPr>
            <w:r>
              <w:rPr>
                <w:color w:val="000000"/>
              </w:rPr>
              <w:t>1</w:t>
            </w:r>
          </w:p>
          <w:p w14:paraId="7F88B519" w14:textId="77777777" w:rsidR="008252FA" w:rsidRDefault="008252FA">
            <w:pPr>
              <w:pStyle w:val="NormalWeb"/>
              <w:spacing w:before="0" w:beforeAutospacing="0" w:after="0" w:afterAutospacing="0"/>
              <w:rPr>
                <w:color w:val="000000"/>
              </w:rPr>
            </w:pPr>
          </w:p>
          <w:p w14:paraId="7AD45065" w14:textId="6586CD8E" w:rsidR="00953E40" w:rsidRDefault="00953E40">
            <w:pPr>
              <w:pStyle w:val="NormalWeb"/>
              <w:spacing w:before="0" w:beforeAutospacing="0" w:after="0" w:afterAutospacing="0"/>
            </w:pPr>
            <w:r>
              <w:rPr>
                <w:color w:val="000000"/>
              </w:rPr>
              <w:t>1</w:t>
            </w:r>
          </w:p>
          <w:p w14:paraId="3E1D3524" w14:textId="77777777" w:rsidR="00953E40" w:rsidRDefault="00953E40">
            <w:pPr>
              <w:pStyle w:val="NormalWeb"/>
              <w:spacing w:before="0" w:beforeAutospacing="0" w:after="0" w:afterAutospacing="0"/>
            </w:pPr>
            <w:r>
              <w:rPr>
                <w:color w:val="000000"/>
              </w:rPr>
              <w:t>1+</w:t>
            </w:r>
          </w:p>
          <w:p w14:paraId="05548FD5" w14:textId="77777777" w:rsidR="008252FA" w:rsidRDefault="008252FA">
            <w:pPr>
              <w:pStyle w:val="NormalWeb"/>
              <w:spacing w:before="0" w:beforeAutospacing="0" w:after="0" w:afterAutospacing="0"/>
              <w:rPr>
                <w:color w:val="000000"/>
              </w:rPr>
            </w:pPr>
          </w:p>
          <w:p w14:paraId="5C78F20C" w14:textId="6A60929D" w:rsidR="00953E40" w:rsidRDefault="00953E40" w:rsidP="008252FA">
            <w:pPr>
              <w:pStyle w:val="NormalWeb"/>
              <w:spacing w:before="0" w:beforeAutospacing="0" w:after="0" w:afterAutospacing="0"/>
            </w:pPr>
            <w:r>
              <w:rPr>
                <w:color w:val="000000"/>
              </w:rPr>
              <w:t>1+</w:t>
            </w:r>
          </w:p>
          <w:p w14:paraId="1F7DEB50" w14:textId="77777777" w:rsidR="008252FA" w:rsidRDefault="008252FA">
            <w:pPr>
              <w:pStyle w:val="NormalWeb"/>
              <w:spacing w:before="0" w:beforeAutospacing="0" w:after="0" w:afterAutospacing="0"/>
              <w:rPr>
                <w:color w:val="000000"/>
              </w:rPr>
            </w:pPr>
          </w:p>
          <w:p w14:paraId="2619AA54" w14:textId="77777777" w:rsidR="008252FA" w:rsidRDefault="008252FA">
            <w:pPr>
              <w:pStyle w:val="NormalWeb"/>
              <w:spacing w:before="0" w:beforeAutospacing="0" w:after="0" w:afterAutospacing="0"/>
              <w:rPr>
                <w:color w:val="000000"/>
              </w:rPr>
            </w:pPr>
          </w:p>
          <w:p w14:paraId="1AEC7D7B" w14:textId="77777777" w:rsidR="008252FA" w:rsidRDefault="008252FA">
            <w:pPr>
              <w:pStyle w:val="NormalWeb"/>
              <w:spacing w:before="0" w:beforeAutospacing="0" w:after="0" w:afterAutospacing="0"/>
              <w:rPr>
                <w:color w:val="000000"/>
              </w:rPr>
            </w:pPr>
          </w:p>
          <w:p w14:paraId="26EA976E" w14:textId="6991D6DB" w:rsidR="00953E40" w:rsidRDefault="00953E40">
            <w:pPr>
              <w:pStyle w:val="NormalWeb"/>
              <w:spacing w:before="0" w:beforeAutospacing="0" w:after="0" w:afterAutospacing="0"/>
            </w:pPr>
            <w:r>
              <w:rPr>
                <w:color w:val="000000"/>
              </w:rPr>
              <w:t>1+</w:t>
            </w:r>
          </w:p>
          <w:p w14:paraId="10C029AF" w14:textId="2FD93165" w:rsidR="00953E40" w:rsidRDefault="00953E40">
            <w:pPr>
              <w:pStyle w:val="NormalWeb"/>
              <w:spacing w:before="0" w:beforeAutospacing="0" w:after="0" w:afterAutospacing="0"/>
            </w:pPr>
            <w:r>
              <w:rPr>
                <w:color w:val="000000"/>
              </w:rPr>
              <w:t>1+</w:t>
            </w:r>
          </w:p>
          <w:p w14:paraId="6371F27A" w14:textId="77777777" w:rsidR="008252FA" w:rsidRDefault="00953E40">
            <w:pPr>
              <w:pStyle w:val="NormalWeb"/>
              <w:spacing w:before="0" w:beforeAutospacing="0" w:after="0" w:afterAutospacing="0"/>
              <w:rPr>
                <w:color w:val="000000"/>
              </w:rPr>
            </w:pPr>
            <w:r>
              <w:rPr>
                <w:color w:val="000000"/>
              </w:rPr>
              <w:t>1+</w:t>
            </w:r>
          </w:p>
          <w:p w14:paraId="58A03AC5" w14:textId="77777777" w:rsidR="008252FA" w:rsidRDefault="008252FA">
            <w:pPr>
              <w:pStyle w:val="NormalWeb"/>
              <w:spacing w:before="0" w:beforeAutospacing="0" w:after="0" w:afterAutospacing="0"/>
              <w:rPr>
                <w:color w:val="000000"/>
              </w:rPr>
            </w:pPr>
          </w:p>
          <w:p w14:paraId="6B8225B5" w14:textId="77777777" w:rsidR="008252FA" w:rsidRDefault="008252FA">
            <w:pPr>
              <w:pStyle w:val="NormalWeb"/>
              <w:spacing w:before="0" w:beforeAutospacing="0" w:after="0" w:afterAutospacing="0"/>
              <w:rPr>
                <w:color w:val="000000"/>
              </w:rPr>
            </w:pPr>
          </w:p>
          <w:p w14:paraId="6BB39457" w14:textId="15FB79F3" w:rsidR="00953E40" w:rsidRDefault="00953E40">
            <w:pPr>
              <w:pStyle w:val="NormalWeb"/>
              <w:spacing w:before="0" w:beforeAutospacing="0" w:after="0" w:afterAutospacing="0"/>
            </w:pPr>
            <w:r>
              <w:rPr>
                <w:color w:val="000000"/>
              </w:rPr>
              <w:t>1</w:t>
            </w:r>
          </w:p>
          <w:p w14:paraId="5D82DAAD" w14:textId="06EF6763" w:rsidR="00953E40" w:rsidRDefault="00953E40" w:rsidP="008252FA">
            <w:pPr>
              <w:pStyle w:val="NormalWeb"/>
              <w:spacing w:before="0" w:beforeAutospacing="0" w:after="0" w:afterAutospacing="0"/>
            </w:pPr>
            <w:r>
              <w:rPr>
                <w:color w:val="000000"/>
              </w:rPr>
              <w:t>1</w:t>
            </w:r>
          </w:p>
          <w:p w14:paraId="1277BBBF" w14:textId="77777777" w:rsidR="008252FA" w:rsidRDefault="008252FA">
            <w:pPr>
              <w:pStyle w:val="NormalWeb"/>
              <w:spacing w:before="0" w:beforeAutospacing="0" w:after="0" w:afterAutospacing="0"/>
              <w:rPr>
                <w:color w:val="000000"/>
              </w:rPr>
            </w:pPr>
          </w:p>
          <w:p w14:paraId="000C0D99" w14:textId="295DE71B" w:rsidR="00953E40" w:rsidRDefault="00953E40">
            <w:pPr>
              <w:pStyle w:val="NormalWeb"/>
              <w:spacing w:before="0" w:beforeAutospacing="0" w:after="0" w:afterAutospacing="0"/>
            </w:pPr>
            <w:r>
              <w:rPr>
                <w:color w:val="000000"/>
              </w:rPr>
              <w:t>1</w:t>
            </w:r>
          </w:p>
          <w:p w14:paraId="5FE2268E" w14:textId="278DB846" w:rsidR="00953E40" w:rsidRDefault="00953E40" w:rsidP="008252FA">
            <w:pPr>
              <w:pStyle w:val="NormalWeb"/>
              <w:spacing w:before="0" w:beforeAutospacing="0" w:after="0" w:afterAutospacing="0"/>
              <w:rPr>
                <w:color w:val="000000"/>
              </w:rPr>
            </w:pPr>
            <w:r>
              <w:rPr>
                <w:color w:val="000000"/>
              </w:rPr>
              <w:t>2*</w:t>
            </w:r>
          </w:p>
          <w:p w14:paraId="5DADDD5D" w14:textId="77777777" w:rsidR="008252FA" w:rsidRDefault="008252FA" w:rsidP="008252FA">
            <w:pPr>
              <w:pStyle w:val="NormalWeb"/>
              <w:spacing w:before="0" w:beforeAutospacing="0" w:after="0" w:afterAutospacing="0"/>
            </w:pPr>
          </w:p>
          <w:p w14:paraId="247F06CD" w14:textId="3CE34C84" w:rsidR="00953E40" w:rsidRDefault="00953E40" w:rsidP="008252FA">
            <w:pPr>
              <w:pStyle w:val="NormalWeb"/>
              <w:spacing w:before="0" w:beforeAutospacing="0" w:after="0" w:afterAutospacing="0"/>
              <w:rPr>
                <w:color w:val="000000"/>
              </w:rPr>
            </w:pPr>
            <w:r>
              <w:rPr>
                <w:color w:val="000000"/>
              </w:rPr>
              <w:t>1</w:t>
            </w:r>
          </w:p>
          <w:p w14:paraId="1BEC4F8C" w14:textId="77777777" w:rsidR="008252FA" w:rsidRDefault="008252FA" w:rsidP="008252FA">
            <w:pPr>
              <w:pStyle w:val="NormalWeb"/>
              <w:spacing w:before="0" w:beforeAutospacing="0" w:after="0" w:afterAutospacing="0"/>
            </w:pPr>
          </w:p>
          <w:p w14:paraId="3834A2F1" w14:textId="77777777" w:rsidR="00953E40" w:rsidRDefault="00953E40">
            <w:pPr>
              <w:pStyle w:val="NormalWeb"/>
              <w:spacing w:before="0" w:beforeAutospacing="0" w:after="0" w:afterAutospacing="0"/>
            </w:pPr>
            <w:r>
              <w:rPr>
                <w:color w:val="000000"/>
              </w:rPr>
              <w:t>1</w:t>
            </w:r>
          </w:p>
          <w:p w14:paraId="565BD86F" w14:textId="77777777" w:rsidR="00953E40" w:rsidRDefault="00953E40">
            <w:pPr>
              <w:pStyle w:val="NormalWeb"/>
              <w:spacing w:before="0" w:beforeAutospacing="0" w:after="0" w:afterAutospacing="0"/>
            </w:pPr>
            <w:r>
              <w:rPr>
                <w:color w:val="000000"/>
              </w:rPr>
              <w:t>0</w:t>
            </w:r>
          </w:p>
          <w:p w14:paraId="1C8AEED9" w14:textId="77777777" w:rsidR="00953E40" w:rsidRDefault="00953E40">
            <w:pPr>
              <w:pStyle w:val="NormalWeb"/>
              <w:spacing w:before="0" w:beforeAutospacing="0" w:after="0" w:afterAutospacing="0"/>
            </w:pPr>
            <w:r>
              <w:rPr>
                <w:color w:val="000000"/>
              </w:rPr>
              <w:t>1</w:t>
            </w:r>
          </w:p>
          <w:p w14:paraId="3CFFE59D" w14:textId="67414FF3" w:rsidR="00953E40" w:rsidRDefault="00953E40" w:rsidP="008252FA">
            <w:pPr>
              <w:pStyle w:val="NormalWeb"/>
              <w:spacing w:before="0" w:beforeAutospacing="0" w:after="0" w:afterAutospacing="0"/>
            </w:pPr>
            <w:r>
              <w:rPr>
                <w:color w:val="000000"/>
              </w:rPr>
              <w:t>1</w:t>
            </w:r>
          </w:p>
          <w:p w14:paraId="40189206" w14:textId="77777777" w:rsidR="00953E40" w:rsidRDefault="00953E40">
            <w:pPr>
              <w:pStyle w:val="NormalWeb"/>
              <w:spacing w:before="0" w:beforeAutospacing="0" w:after="0" w:afterAutospacing="0"/>
            </w:pPr>
            <w:r>
              <w:rPr>
                <w:color w:val="000000"/>
              </w:rPr>
              <w:t>1+</w:t>
            </w:r>
          </w:p>
          <w:p w14:paraId="5F7E4987" w14:textId="4116C425" w:rsidR="00953E40" w:rsidRDefault="00953E40" w:rsidP="008252FA">
            <w:pPr>
              <w:pStyle w:val="NormalWeb"/>
              <w:spacing w:before="0" w:beforeAutospacing="0" w:after="0" w:afterAutospacing="0"/>
            </w:pPr>
            <w:r>
              <w:rPr>
                <w:color w:val="000000"/>
              </w:rPr>
              <w:t>0+</w:t>
            </w:r>
          </w:p>
          <w:p w14:paraId="52524593" w14:textId="77777777" w:rsidR="008252FA" w:rsidRDefault="008252FA">
            <w:pPr>
              <w:pStyle w:val="NormalWeb"/>
              <w:spacing w:before="0" w:beforeAutospacing="0" w:after="0" w:afterAutospacing="0"/>
              <w:rPr>
                <w:color w:val="000000"/>
              </w:rPr>
            </w:pPr>
          </w:p>
          <w:p w14:paraId="0AD7B562" w14:textId="216F9FCD" w:rsidR="00953E40" w:rsidRDefault="00953E40">
            <w:pPr>
              <w:pStyle w:val="NormalWeb"/>
              <w:spacing w:before="0" w:beforeAutospacing="0" w:after="0" w:afterAutospacing="0"/>
            </w:pPr>
            <w:r>
              <w:rPr>
                <w:color w:val="000000"/>
              </w:rPr>
              <w:t>1</w:t>
            </w:r>
          </w:p>
          <w:p w14:paraId="56480731" w14:textId="57EE7986" w:rsidR="00953E40" w:rsidRDefault="00953E40" w:rsidP="008252FA">
            <w:pPr>
              <w:pStyle w:val="NormalWeb"/>
              <w:spacing w:before="0" w:beforeAutospacing="0" w:after="0" w:afterAutospacing="0"/>
              <w:rPr>
                <w:color w:val="000000"/>
              </w:rPr>
            </w:pPr>
            <w:r>
              <w:rPr>
                <w:color w:val="000000"/>
              </w:rPr>
              <w:t>2*</w:t>
            </w:r>
          </w:p>
          <w:p w14:paraId="3A2B34EB" w14:textId="77777777" w:rsidR="008252FA" w:rsidRDefault="008252FA" w:rsidP="008252FA">
            <w:pPr>
              <w:pStyle w:val="NormalWeb"/>
              <w:spacing w:before="0" w:beforeAutospacing="0" w:after="0" w:afterAutospacing="0"/>
            </w:pPr>
          </w:p>
          <w:p w14:paraId="17179EA1" w14:textId="1EC27AB4" w:rsidR="00953E40" w:rsidRDefault="00953E40" w:rsidP="00763310">
            <w:pPr>
              <w:pStyle w:val="NormalWeb"/>
              <w:spacing w:before="0" w:beforeAutospacing="0" w:after="0" w:afterAutospacing="0"/>
              <w:rPr>
                <w:color w:val="000000"/>
              </w:rPr>
            </w:pPr>
            <w:r>
              <w:rPr>
                <w:color w:val="000000"/>
              </w:rPr>
              <w:t>1</w:t>
            </w:r>
          </w:p>
          <w:p w14:paraId="1E0B6F01" w14:textId="77777777" w:rsidR="00763310" w:rsidRDefault="00763310" w:rsidP="00763310">
            <w:pPr>
              <w:pStyle w:val="NormalWeb"/>
              <w:spacing w:before="0" w:beforeAutospacing="0" w:after="0" w:afterAutospacing="0"/>
              <w:rPr>
                <w:color w:val="000000"/>
              </w:rPr>
            </w:pPr>
          </w:p>
          <w:p w14:paraId="2F8AEAD3" w14:textId="77777777" w:rsidR="00763310" w:rsidRDefault="00763310" w:rsidP="00763310">
            <w:pPr>
              <w:pStyle w:val="NormalWeb"/>
              <w:spacing w:before="0" w:beforeAutospacing="0" w:after="0" w:afterAutospacing="0"/>
              <w:rPr>
                <w:color w:val="000000"/>
              </w:rPr>
            </w:pPr>
          </w:p>
          <w:p w14:paraId="0830DBE5" w14:textId="77777777" w:rsidR="00763310" w:rsidRDefault="00763310" w:rsidP="00763310">
            <w:pPr>
              <w:pStyle w:val="NormalWeb"/>
              <w:spacing w:before="0" w:beforeAutospacing="0" w:after="0" w:afterAutospacing="0"/>
            </w:pPr>
          </w:p>
          <w:p w14:paraId="002D4DE6" w14:textId="77777777" w:rsidR="00953E40" w:rsidRDefault="00953E40">
            <w:pPr>
              <w:pStyle w:val="NormalWeb"/>
              <w:spacing w:before="0" w:beforeAutospacing="0" w:after="0" w:afterAutospacing="0"/>
            </w:pPr>
            <w:r>
              <w:rPr>
                <w:color w:val="000000"/>
              </w:rPr>
              <w:t>1</w:t>
            </w:r>
          </w:p>
          <w:p w14:paraId="65122800" w14:textId="77777777" w:rsidR="00953E40" w:rsidRDefault="00953E40">
            <w:pPr>
              <w:pStyle w:val="NormalWeb"/>
              <w:spacing w:before="0" w:beforeAutospacing="0" w:after="0" w:afterAutospacing="0"/>
            </w:pPr>
            <w:r>
              <w:rPr>
                <w:color w:val="000000"/>
              </w:rPr>
              <w:t>1</w:t>
            </w:r>
          </w:p>
          <w:p w14:paraId="7438B9BE" w14:textId="0836BDC4" w:rsidR="00953E40" w:rsidRDefault="00953E40" w:rsidP="00763310">
            <w:pPr>
              <w:pStyle w:val="NormalWeb"/>
              <w:spacing w:before="0" w:beforeAutospacing="0" w:after="0" w:afterAutospacing="0"/>
              <w:rPr>
                <w:color w:val="000000"/>
              </w:rPr>
            </w:pPr>
            <w:r>
              <w:rPr>
                <w:color w:val="000000"/>
              </w:rPr>
              <w:t>1</w:t>
            </w:r>
          </w:p>
          <w:p w14:paraId="1992FD62" w14:textId="77777777" w:rsidR="00763310" w:rsidRDefault="00763310" w:rsidP="00763310">
            <w:pPr>
              <w:pStyle w:val="NormalWeb"/>
              <w:spacing w:before="0" w:beforeAutospacing="0" w:after="0" w:afterAutospacing="0"/>
              <w:rPr>
                <w:color w:val="000000"/>
              </w:rPr>
            </w:pPr>
          </w:p>
          <w:p w14:paraId="629B5947" w14:textId="77777777" w:rsidR="00763310" w:rsidRDefault="00763310" w:rsidP="00763310">
            <w:pPr>
              <w:pStyle w:val="NormalWeb"/>
              <w:spacing w:before="0" w:beforeAutospacing="0" w:after="0" w:afterAutospacing="0"/>
            </w:pPr>
          </w:p>
          <w:p w14:paraId="0C0A483C" w14:textId="16108927" w:rsidR="00953E40" w:rsidRDefault="00953E40">
            <w:pPr>
              <w:pStyle w:val="NormalWeb"/>
              <w:spacing w:before="0" w:beforeAutospacing="0" w:after="0" w:afterAutospacing="0"/>
            </w:pPr>
          </w:p>
        </w:tc>
      </w:tr>
      <w:tr w:rsidR="005B79AC" w14:paraId="3DF99908" w14:textId="77777777" w:rsidTr="005B79AC">
        <w:tc>
          <w:tcPr>
            <w:tcW w:w="0" w:type="auto"/>
            <w:gridSpan w:val="2"/>
            <w:tcMar>
              <w:top w:w="100" w:type="dxa"/>
              <w:left w:w="100" w:type="dxa"/>
              <w:bottom w:w="100" w:type="dxa"/>
              <w:right w:w="100" w:type="dxa"/>
            </w:tcMar>
          </w:tcPr>
          <w:p w14:paraId="5886D5DD" w14:textId="36E9EE0D" w:rsidR="005B79AC" w:rsidRPr="005B79AC" w:rsidRDefault="005B79AC" w:rsidP="005B79AC">
            <w:pPr>
              <w:pStyle w:val="NormalWeb"/>
              <w:spacing w:before="0" w:beforeAutospacing="0" w:after="0" w:afterAutospacing="0"/>
              <w:rPr>
                <w:b/>
                <w:bCs/>
                <w:color w:val="000000"/>
              </w:rPr>
            </w:pPr>
            <w:r>
              <w:rPr>
                <w:b/>
                <w:bCs/>
                <w:color w:val="000000"/>
              </w:rPr>
              <w:lastRenderedPageBreak/>
              <w:t>Table F.2 Continued</w:t>
            </w:r>
          </w:p>
        </w:tc>
        <w:tc>
          <w:tcPr>
            <w:tcW w:w="0" w:type="auto"/>
            <w:tcMar>
              <w:top w:w="100" w:type="dxa"/>
              <w:left w:w="100" w:type="dxa"/>
              <w:bottom w:w="100" w:type="dxa"/>
              <w:right w:w="100" w:type="dxa"/>
            </w:tcMar>
          </w:tcPr>
          <w:p w14:paraId="47C75A79" w14:textId="77777777" w:rsidR="005B79AC" w:rsidRDefault="005B79AC">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45E6AFF8" w14:textId="77777777" w:rsidR="005B79AC" w:rsidRDefault="005B79AC">
            <w:pPr>
              <w:pStyle w:val="NormalWeb"/>
              <w:spacing w:before="0" w:beforeAutospacing="0" w:after="0" w:afterAutospacing="0"/>
              <w:rPr>
                <w:color w:val="000000"/>
              </w:rPr>
            </w:pPr>
          </w:p>
        </w:tc>
      </w:tr>
      <w:tr w:rsidR="00175511" w14:paraId="502D3DB9" w14:textId="77777777" w:rsidTr="005B79AC">
        <w:tc>
          <w:tcPr>
            <w:tcW w:w="0" w:type="auto"/>
            <w:tcMar>
              <w:top w:w="100" w:type="dxa"/>
              <w:left w:w="100" w:type="dxa"/>
              <w:bottom w:w="100" w:type="dxa"/>
              <w:right w:w="100" w:type="dxa"/>
            </w:tcMar>
          </w:tcPr>
          <w:p w14:paraId="32849EEF" w14:textId="12C56ECB" w:rsidR="00175511" w:rsidRPr="005B79AC" w:rsidRDefault="005B79AC" w:rsidP="005B79AC">
            <w:pPr>
              <w:spacing w:line="240" w:lineRule="auto"/>
              <w:rPr>
                <w:b/>
                <w:bCs/>
              </w:rPr>
            </w:pPr>
            <w:r>
              <w:rPr>
                <w:b/>
                <w:bCs/>
              </w:rPr>
              <w:t>Skills (cont.)</w:t>
            </w:r>
          </w:p>
        </w:tc>
        <w:tc>
          <w:tcPr>
            <w:tcW w:w="0" w:type="auto"/>
            <w:tcMar>
              <w:top w:w="100" w:type="dxa"/>
              <w:left w:w="100" w:type="dxa"/>
              <w:bottom w:w="100" w:type="dxa"/>
              <w:right w:w="100" w:type="dxa"/>
            </w:tcMar>
          </w:tcPr>
          <w:p w14:paraId="69DE5693" w14:textId="77777777" w:rsidR="005B79AC" w:rsidRDefault="005B79AC" w:rsidP="005B79AC">
            <w:pPr>
              <w:pStyle w:val="NormalWeb"/>
              <w:spacing w:before="0" w:beforeAutospacing="0" w:after="0" w:afterAutospacing="0"/>
              <w:ind w:left="439" w:hanging="377"/>
            </w:pPr>
            <w:r>
              <w:rPr>
                <w:b/>
                <w:bCs/>
                <w:color w:val="000000"/>
              </w:rPr>
              <w:t>Organize people into action.</w:t>
            </w:r>
          </w:p>
          <w:p w14:paraId="11AC3606" w14:textId="77777777" w:rsidR="005B79AC" w:rsidRDefault="005B79AC" w:rsidP="005B79AC">
            <w:pPr>
              <w:pStyle w:val="NormalWeb"/>
              <w:spacing w:before="0" w:beforeAutospacing="0" w:after="0" w:afterAutospacing="0"/>
              <w:ind w:left="439" w:hanging="377"/>
            </w:pPr>
            <w:r>
              <w:rPr>
                <w:color w:val="000000"/>
              </w:rPr>
              <w:t>Work proactively rather than reactively or in response to an issue</w:t>
            </w:r>
          </w:p>
          <w:p w14:paraId="16A137E2" w14:textId="77777777" w:rsidR="005B79AC" w:rsidRDefault="005B79AC" w:rsidP="005B79AC">
            <w:pPr>
              <w:pStyle w:val="NormalWeb"/>
              <w:spacing w:before="0" w:beforeAutospacing="0" w:after="0" w:afterAutospacing="0"/>
              <w:ind w:left="439" w:hanging="377"/>
            </w:pPr>
            <w:r>
              <w:rPr>
                <w:color w:val="000000"/>
              </w:rPr>
              <w:t xml:space="preserve">Engage relevant stakeholders in the change </w:t>
            </w:r>
            <w:proofErr w:type="gramStart"/>
            <w:r>
              <w:rPr>
                <w:color w:val="000000"/>
              </w:rPr>
              <w:t>process</w:t>
            </w:r>
            <w:proofErr w:type="gramEnd"/>
          </w:p>
          <w:p w14:paraId="41E99951" w14:textId="77777777" w:rsidR="005B79AC" w:rsidRDefault="005B79AC" w:rsidP="005B79AC">
            <w:pPr>
              <w:pStyle w:val="NormalWeb"/>
              <w:spacing w:before="0" w:beforeAutospacing="0" w:after="0" w:afterAutospacing="0"/>
              <w:ind w:left="439" w:hanging="377"/>
            </w:pPr>
            <w:r>
              <w:rPr>
                <w:color w:val="000000"/>
              </w:rPr>
              <w:t xml:space="preserve">Demonstrate strong leadership </w:t>
            </w:r>
            <w:proofErr w:type="gramStart"/>
            <w:r>
              <w:rPr>
                <w:color w:val="000000"/>
              </w:rPr>
              <w:t>skills</w:t>
            </w:r>
            <w:proofErr w:type="gramEnd"/>
          </w:p>
          <w:p w14:paraId="39AB8574" w14:textId="77777777" w:rsidR="005B79AC" w:rsidRDefault="005B79AC" w:rsidP="005B79AC">
            <w:pPr>
              <w:pStyle w:val="NormalWeb"/>
              <w:spacing w:before="0" w:beforeAutospacing="0" w:after="0" w:afterAutospacing="0"/>
              <w:ind w:left="439" w:hanging="377"/>
            </w:pPr>
            <w:r>
              <w:rPr>
                <w:color w:val="000000"/>
              </w:rPr>
              <w:t xml:space="preserve">Demonstrate team management </w:t>
            </w:r>
            <w:proofErr w:type="gramStart"/>
            <w:r>
              <w:rPr>
                <w:color w:val="000000"/>
              </w:rPr>
              <w:t>skills</w:t>
            </w:r>
            <w:proofErr w:type="gramEnd"/>
          </w:p>
          <w:p w14:paraId="042B827E" w14:textId="77777777" w:rsidR="005B79AC" w:rsidRDefault="005B79AC" w:rsidP="005B79AC">
            <w:pPr>
              <w:pStyle w:val="NormalWeb"/>
              <w:spacing w:before="0" w:beforeAutospacing="0" w:after="0" w:afterAutospacing="0"/>
              <w:ind w:left="439" w:hanging="377"/>
            </w:pPr>
            <w:r>
              <w:rPr>
                <w:color w:val="000000"/>
              </w:rPr>
              <w:t xml:space="preserve">Speak to large </w:t>
            </w:r>
            <w:proofErr w:type="gramStart"/>
            <w:r>
              <w:rPr>
                <w:color w:val="000000"/>
              </w:rPr>
              <w:t>groups</w:t>
            </w:r>
            <w:proofErr w:type="gramEnd"/>
          </w:p>
          <w:p w14:paraId="1439DCF7" w14:textId="77777777" w:rsidR="005B79AC" w:rsidRDefault="005B79AC" w:rsidP="005B79AC">
            <w:pPr>
              <w:pStyle w:val="NormalWeb"/>
              <w:spacing w:before="0" w:beforeAutospacing="0" w:after="0" w:afterAutospacing="0"/>
              <w:ind w:left="439" w:hanging="377"/>
            </w:pPr>
            <w:r>
              <w:rPr>
                <w:color w:val="000000"/>
              </w:rPr>
              <w:t xml:space="preserve">Organize people into </w:t>
            </w:r>
            <w:proofErr w:type="gramStart"/>
            <w:r>
              <w:rPr>
                <w:color w:val="000000"/>
              </w:rPr>
              <w:t>action</w:t>
            </w:r>
            <w:proofErr w:type="gramEnd"/>
          </w:p>
          <w:p w14:paraId="0ADEA442" w14:textId="77777777" w:rsidR="005B79AC" w:rsidRDefault="005B79AC" w:rsidP="005B79AC">
            <w:pPr>
              <w:pStyle w:val="NormalWeb"/>
              <w:spacing w:before="0" w:beforeAutospacing="0" w:after="0" w:afterAutospacing="0"/>
              <w:ind w:left="439" w:hanging="377"/>
            </w:pPr>
            <w:r>
              <w:rPr>
                <w:b/>
                <w:bCs/>
                <w:color w:val="000000"/>
              </w:rPr>
              <w:t>Recognize the needs of others.</w:t>
            </w:r>
          </w:p>
          <w:p w14:paraId="1A50381E" w14:textId="77777777" w:rsidR="005B79AC" w:rsidRDefault="005B79AC" w:rsidP="005B79AC">
            <w:pPr>
              <w:pStyle w:val="NormalWeb"/>
              <w:spacing w:before="0" w:beforeAutospacing="0" w:after="0" w:afterAutospacing="0"/>
              <w:ind w:left="439" w:hanging="377"/>
            </w:pPr>
            <w:r>
              <w:rPr>
                <w:color w:val="000000"/>
              </w:rPr>
              <w:t xml:space="preserve">Reflect on the needs of </w:t>
            </w:r>
            <w:proofErr w:type="gramStart"/>
            <w:r>
              <w:rPr>
                <w:color w:val="000000"/>
              </w:rPr>
              <w:t>students</w:t>
            </w:r>
            <w:proofErr w:type="gramEnd"/>
          </w:p>
          <w:p w14:paraId="12859CF6" w14:textId="77777777" w:rsidR="005B79AC" w:rsidRDefault="005B79AC" w:rsidP="005B79AC">
            <w:pPr>
              <w:pStyle w:val="NormalWeb"/>
              <w:spacing w:before="0" w:beforeAutospacing="0" w:after="0" w:afterAutospacing="0"/>
              <w:ind w:left="439" w:hanging="377"/>
            </w:pPr>
            <w:r>
              <w:rPr>
                <w:color w:val="000000"/>
              </w:rPr>
              <w:t xml:space="preserve">Reflect on the needs of </w:t>
            </w:r>
            <w:proofErr w:type="gramStart"/>
            <w:r>
              <w:rPr>
                <w:color w:val="000000"/>
              </w:rPr>
              <w:t>stakeholders</w:t>
            </w:r>
            <w:proofErr w:type="gramEnd"/>
          </w:p>
          <w:p w14:paraId="24D21623" w14:textId="3D883779" w:rsidR="00175511" w:rsidRPr="005B79AC" w:rsidRDefault="005B79AC" w:rsidP="005B79AC">
            <w:pPr>
              <w:pStyle w:val="NormalWeb"/>
              <w:spacing w:before="0" w:beforeAutospacing="0" w:after="0" w:afterAutospacing="0"/>
              <w:ind w:left="439" w:hanging="377"/>
              <w:rPr>
                <w:color w:val="000000"/>
              </w:rPr>
            </w:pPr>
            <w:r>
              <w:rPr>
                <w:color w:val="000000"/>
              </w:rPr>
              <w:t>Demonstrate servant leadership skills</w:t>
            </w:r>
          </w:p>
        </w:tc>
        <w:tc>
          <w:tcPr>
            <w:tcW w:w="0" w:type="auto"/>
            <w:tcMar>
              <w:top w:w="100" w:type="dxa"/>
              <w:left w:w="100" w:type="dxa"/>
              <w:bottom w:w="100" w:type="dxa"/>
              <w:right w:w="100" w:type="dxa"/>
            </w:tcMar>
          </w:tcPr>
          <w:p w14:paraId="3A7307ED" w14:textId="77777777" w:rsidR="00175511" w:rsidRDefault="00175511">
            <w:pPr>
              <w:pStyle w:val="NormalWeb"/>
              <w:spacing w:before="0" w:beforeAutospacing="0" w:after="0" w:afterAutospacing="0"/>
              <w:rPr>
                <w:color w:val="000000"/>
              </w:rPr>
            </w:pPr>
          </w:p>
          <w:p w14:paraId="31B32061" w14:textId="77777777" w:rsidR="005B79AC" w:rsidRDefault="005B79AC">
            <w:pPr>
              <w:pStyle w:val="NormalWeb"/>
              <w:spacing w:before="0" w:beforeAutospacing="0" w:after="0" w:afterAutospacing="0"/>
              <w:rPr>
                <w:color w:val="000000"/>
              </w:rPr>
            </w:pPr>
          </w:p>
          <w:p w14:paraId="3FEDFE6F" w14:textId="77777777" w:rsidR="005B79AC" w:rsidRDefault="005B79AC" w:rsidP="005B79AC">
            <w:pPr>
              <w:pStyle w:val="NormalWeb"/>
              <w:spacing w:before="0" w:beforeAutospacing="0" w:after="0" w:afterAutospacing="0"/>
            </w:pPr>
            <w:r>
              <w:rPr>
                <w:color w:val="000000"/>
              </w:rPr>
              <w:t>7</w:t>
            </w:r>
          </w:p>
          <w:p w14:paraId="2846AFF5" w14:textId="77777777" w:rsidR="005B79AC" w:rsidRDefault="005B79AC" w:rsidP="005B79AC">
            <w:pPr>
              <w:pStyle w:val="NormalWeb"/>
              <w:spacing w:before="0" w:beforeAutospacing="0" w:after="0" w:afterAutospacing="0"/>
            </w:pPr>
            <w:r>
              <w:rPr>
                <w:color w:val="000000"/>
              </w:rPr>
              <w:t>6</w:t>
            </w:r>
          </w:p>
          <w:p w14:paraId="3AD9165B" w14:textId="77777777" w:rsidR="005B79AC" w:rsidRDefault="005B79AC" w:rsidP="005B79AC">
            <w:pPr>
              <w:pStyle w:val="NormalWeb"/>
              <w:spacing w:before="0" w:beforeAutospacing="0" w:after="0" w:afterAutospacing="0"/>
            </w:pPr>
            <w:r>
              <w:rPr>
                <w:color w:val="000000"/>
              </w:rPr>
              <w:t>7</w:t>
            </w:r>
          </w:p>
          <w:p w14:paraId="353B7E6C" w14:textId="77777777" w:rsidR="005B79AC" w:rsidRDefault="005B79AC" w:rsidP="005B79AC">
            <w:pPr>
              <w:pStyle w:val="NormalWeb"/>
              <w:spacing w:before="0" w:beforeAutospacing="0" w:after="0" w:afterAutospacing="0"/>
            </w:pPr>
            <w:r>
              <w:rPr>
                <w:color w:val="000000"/>
              </w:rPr>
              <w:t>6</w:t>
            </w:r>
          </w:p>
          <w:p w14:paraId="466DB526" w14:textId="77777777" w:rsidR="005B79AC" w:rsidRDefault="005B79AC" w:rsidP="005B79AC">
            <w:pPr>
              <w:pStyle w:val="NormalWeb"/>
              <w:spacing w:before="0" w:beforeAutospacing="0" w:after="0" w:afterAutospacing="0"/>
            </w:pPr>
            <w:r>
              <w:rPr>
                <w:color w:val="000000"/>
              </w:rPr>
              <w:t>6</w:t>
            </w:r>
          </w:p>
          <w:p w14:paraId="79CB4A51" w14:textId="77777777" w:rsidR="005B79AC" w:rsidRDefault="005B79AC" w:rsidP="005B79AC">
            <w:pPr>
              <w:pStyle w:val="NormalWeb"/>
              <w:spacing w:before="0" w:beforeAutospacing="0" w:after="0" w:afterAutospacing="0"/>
              <w:rPr>
                <w:color w:val="000000"/>
              </w:rPr>
            </w:pPr>
            <w:r>
              <w:rPr>
                <w:color w:val="000000"/>
              </w:rPr>
              <w:t>6</w:t>
            </w:r>
          </w:p>
          <w:p w14:paraId="06EF0BA0" w14:textId="77777777" w:rsidR="005B79AC" w:rsidRDefault="005B79AC" w:rsidP="005B79AC">
            <w:pPr>
              <w:pStyle w:val="NormalWeb"/>
              <w:spacing w:before="0" w:beforeAutospacing="0" w:after="0" w:afterAutospacing="0"/>
            </w:pPr>
          </w:p>
          <w:p w14:paraId="1B9DB8E4" w14:textId="77777777" w:rsidR="005B79AC" w:rsidRDefault="005B79AC" w:rsidP="005B79AC">
            <w:pPr>
              <w:pStyle w:val="NormalWeb"/>
              <w:spacing w:before="0" w:beforeAutospacing="0" w:after="0" w:afterAutospacing="0"/>
            </w:pPr>
            <w:r>
              <w:rPr>
                <w:color w:val="000000"/>
              </w:rPr>
              <w:t>7</w:t>
            </w:r>
          </w:p>
          <w:p w14:paraId="0CCACC69" w14:textId="77777777" w:rsidR="005B79AC" w:rsidRDefault="005B79AC" w:rsidP="005B79AC">
            <w:pPr>
              <w:pStyle w:val="NormalWeb"/>
              <w:spacing w:before="0" w:beforeAutospacing="0" w:after="0" w:afterAutospacing="0"/>
            </w:pPr>
            <w:r>
              <w:rPr>
                <w:color w:val="000000"/>
              </w:rPr>
              <w:t>6</w:t>
            </w:r>
          </w:p>
          <w:p w14:paraId="2AA7F1FE" w14:textId="5B1099DB" w:rsidR="005B79AC" w:rsidRDefault="005B79AC" w:rsidP="005B79AC">
            <w:pPr>
              <w:pStyle w:val="NormalWeb"/>
              <w:spacing w:before="0" w:beforeAutospacing="0" w:after="0" w:afterAutospacing="0"/>
              <w:rPr>
                <w:color w:val="000000"/>
              </w:rPr>
            </w:pPr>
            <w:r>
              <w:rPr>
                <w:color w:val="000000"/>
              </w:rPr>
              <w:t>6</w:t>
            </w:r>
          </w:p>
        </w:tc>
        <w:tc>
          <w:tcPr>
            <w:tcW w:w="0" w:type="auto"/>
            <w:tcMar>
              <w:top w:w="100" w:type="dxa"/>
              <w:left w:w="100" w:type="dxa"/>
              <w:bottom w:w="100" w:type="dxa"/>
              <w:right w:w="100" w:type="dxa"/>
            </w:tcMar>
          </w:tcPr>
          <w:p w14:paraId="71FD8C17" w14:textId="77777777" w:rsidR="00175511" w:rsidRDefault="00175511">
            <w:pPr>
              <w:pStyle w:val="NormalWeb"/>
              <w:spacing w:before="0" w:beforeAutospacing="0" w:after="0" w:afterAutospacing="0"/>
              <w:rPr>
                <w:color w:val="000000"/>
              </w:rPr>
            </w:pPr>
          </w:p>
          <w:p w14:paraId="06064F3C" w14:textId="77777777" w:rsidR="005B79AC" w:rsidRDefault="005B79AC">
            <w:pPr>
              <w:pStyle w:val="NormalWeb"/>
              <w:spacing w:before="0" w:beforeAutospacing="0" w:after="0" w:afterAutospacing="0"/>
              <w:rPr>
                <w:color w:val="000000"/>
              </w:rPr>
            </w:pPr>
          </w:p>
          <w:p w14:paraId="3B1A5C8E" w14:textId="77777777" w:rsidR="005B79AC" w:rsidRDefault="005B79AC" w:rsidP="005B79AC">
            <w:pPr>
              <w:pStyle w:val="NormalWeb"/>
              <w:spacing w:before="0" w:beforeAutospacing="0" w:after="0" w:afterAutospacing="0"/>
            </w:pPr>
            <w:r>
              <w:rPr>
                <w:color w:val="000000"/>
              </w:rPr>
              <w:t>1+</w:t>
            </w:r>
          </w:p>
          <w:p w14:paraId="7D5D906B" w14:textId="77777777" w:rsidR="005B79AC" w:rsidRDefault="005B79AC" w:rsidP="005B79AC">
            <w:pPr>
              <w:pStyle w:val="NormalWeb"/>
              <w:spacing w:before="0" w:beforeAutospacing="0" w:after="0" w:afterAutospacing="0"/>
            </w:pPr>
            <w:r>
              <w:rPr>
                <w:color w:val="000000"/>
              </w:rPr>
              <w:t>1</w:t>
            </w:r>
          </w:p>
          <w:p w14:paraId="097A5B1A" w14:textId="77777777" w:rsidR="005B79AC" w:rsidRDefault="005B79AC" w:rsidP="005B79AC">
            <w:pPr>
              <w:pStyle w:val="NormalWeb"/>
              <w:spacing w:before="0" w:beforeAutospacing="0" w:after="0" w:afterAutospacing="0"/>
            </w:pPr>
            <w:r>
              <w:rPr>
                <w:color w:val="000000"/>
              </w:rPr>
              <w:t>1</w:t>
            </w:r>
          </w:p>
          <w:p w14:paraId="36059C3C" w14:textId="77777777" w:rsidR="005B79AC" w:rsidRDefault="005B79AC" w:rsidP="005B79AC">
            <w:pPr>
              <w:pStyle w:val="NormalWeb"/>
              <w:spacing w:before="0" w:beforeAutospacing="0" w:after="0" w:afterAutospacing="0"/>
            </w:pPr>
            <w:r>
              <w:rPr>
                <w:color w:val="000000"/>
              </w:rPr>
              <w:t>1+</w:t>
            </w:r>
          </w:p>
          <w:p w14:paraId="10476E96" w14:textId="77777777" w:rsidR="005B79AC" w:rsidRDefault="005B79AC" w:rsidP="005B79AC">
            <w:pPr>
              <w:pStyle w:val="NormalWeb"/>
              <w:spacing w:before="0" w:beforeAutospacing="0" w:after="0" w:afterAutospacing="0"/>
            </w:pPr>
            <w:r>
              <w:rPr>
                <w:color w:val="000000"/>
              </w:rPr>
              <w:t>1</w:t>
            </w:r>
          </w:p>
          <w:p w14:paraId="1F6A1A3B" w14:textId="77777777" w:rsidR="005B79AC" w:rsidRDefault="005B79AC" w:rsidP="005B79AC">
            <w:pPr>
              <w:pStyle w:val="NormalWeb"/>
              <w:spacing w:before="0" w:beforeAutospacing="0" w:after="0" w:afterAutospacing="0"/>
              <w:rPr>
                <w:color w:val="000000"/>
              </w:rPr>
            </w:pPr>
            <w:r>
              <w:rPr>
                <w:color w:val="000000"/>
              </w:rPr>
              <w:t>1</w:t>
            </w:r>
          </w:p>
          <w:p w14:paraId="447D0394" w14:textId="77777777" w:rsidR="005B79AC" w:rsidRDefault="005B79AC" w:rsidP="005B79AC">
            <w:pPr>
              <w:pStyle w:val="NormalWeb"/>
              <w:spacing w:before="0" w:beforeAutospacing="0" w:after="0" w:afterAutospacing="0"/>
            </w:pPr>
          </w:p>
          <w:p w14:paraId="0AFF1CCF" w14:textId="77777777" w:rsidR="005B79AC" w:rsidRDefault="005B79AC" w:rsidP="005B79AC">
            <w:pPr>
              <w:pStyle w:val="NormalWeb"/>
              <w:spacing w:before="0" w:beforeAutospacing="0" w:after="0" w:afterAutospacing="0"/>
            </w:pPr>
            <w:r>
              <w:rPr>
                <w:color w:val="000000"/>
              </w:rPr>
              <w:t>0+</w:t>
            </w:r>
          </w:p>
          <w:p w14:paraId="7800F515" w14:textId="77777777" w:rsidR="005B79AC" w:rsidRDefault="005B79AC" w:rsidP="005B79AC">
            <w:pPr>
              <w:pStyle w:val="NormalWeb"/>
              <w:spacing w:before="0" w:beforeAutospacing="0" w:after="0" w:afterAutospacing="0"/>
            </w:pPr>
            <w:r>
              <w:rPr>
                <w:color w:val="000000"/>
              </w:rPr>
              <w:t>2*</w:t>
            </w:r>
          </w:p>
          <w:p w14:paraId="07FB565F" w14:textId="57C71632" w:rsidR="005B79AC" w:rsidRDefault="005B79AC" w:rsidP="005B79AC">
            <w:pPr>
              <w:pStyle w:val="NormalWeb"/>
              <w:spacing w:before="0" w:beforeAutospacing="0" w:after="0" w:afterAutospacing="0"/>
              <w:rPr>
                <w:color w:val="000000"/>
              </w:rPr>
            </w:pPr>
            <w:r>
              <w:rPr>
                <w:color w:val="000000"/>
              </w:rPr>
              <w:t>1+</w:t>
            </w:r>
          </w:p>
        </w:tc>
      </w:tr>
      <w:tr w:rsidR="00175511" w14:paraId="3B77DB90" w14:textId="77777777" w:rsidTr="005B79AC">
        <w:tc>
          <w:tcPr>
            <w:tcW w:w="0" w:type="auto"/>
            <w:tcMar>
              <w:top w:w="100" w:type="dxa"/>
              <w:left w:w="100" w:type="dxa"/>
              <w:bottom w:w="100" w:type="dxa"/>
              <w:right w:w="100" w:type="dxa"/>
            </w:tcMar>
          </w:tcPr>
          <w:p w14:paraId="6990E333" w14:textId="77777777" w:rsidR="00175511" w:rsidRDefault="00175511" w:rsidP="00175511"/>
        </w:tc>
        <w:tc>
          <w:tcPr>
            <w:tcW w:w="0" w:type="auto"/>
            <w:tcMar>
              <w:top w:w="100" w:type="dxa"/>
              <w:left w:w="100" w:type="dxa"/>
              <w:bottom w:w="100" w:type="dxa"/>
              <w:right w:w="100" w:type="dxa"/>
            </w:tcMar>
          </w:tcPr>
          <w:p w14:paraId="5872ADE9" w14:textId="728FF1FF" w:rsidR="00175511" w:rsidRDefault="005B79AC" w:rsidP="005B79AC">
            <w:pPr>
              <w:pStyle w:val="NormalWeb"/>
              <w:spacing w:before="0" w:beforeAutospacing="0" w:after="0" w:afterAutospacing="0"/>
            </w:pPr>
            <w:r>
              <w:rPr>
                <w:b/>
                <w:bCs/>
                <w:i/>
                <w:iCs/>
                <w:color w:val="000000"/>
              </w:rPr>
              <w:t xml:space="preserve"> </w:t>
            </w:r>
            <w:r w:rsidR="00175511">
              <w:rPr>
                <w:b/>
                <w:bCs/>
                <w:i/>
                <w:iCs/>
                <w:color w:val="000000"/>
              </w:rPr>
              <w:t>Advocate</w:t>
            </w:r>
          </w:p>
          <w:p w14:paraId="4286B05E" w14:textId="77777777" w:rsidR="00175511" w:rsidRDefault="00175511" w:rsidP="00175511">
            <w:pPr>
              <w:pStyle w:val="NormalWeb"/>
              <w:spacing w:before="0" w:beforeAutospacing="0" w:after="0" w:afterAutospacing="0"/>
              <w:ind w:left="439" w:hanging="377"/>
            </w:pPr>
            <w:r>
              <w:rPr>
                <w:b/>
                <w:bCs/>
                <w:color w:val="000000"/>
              </w:rPr>
              <w:t>Challenge the status quo.</w:t>
            </w:r>
          </w:p>
          <w:p w14:paraId="4428CF21" w14:textId="77777777" w:rsidR="00175511" w:rsidRDefault="00175511" w:rsidP="00175511">
            <w:pPr>
              <w:pStyle w:val="NormalWeb"/>
              <w:spacing w:before="0" w:beforeAutospacing="0" w:after="0" w:afterAutospacing="0"/>
              <w:ind w:left="439" w:hanging="377"/>
            </w:pPr>
            <w:r>
              <w:rPr>
                <w:color w:val="000000"/>
              </w:rPr>
              <w:t xml:space="preserve">Denounce school policies, committees, or systems that reinforce discriminatory </w:t>
            </w:r>
            <w:proofErr w:type="gramStart"/>
            <w:r>
              <w:rPr>
                <w:color w:val="000000"/>
              </w:rPr>
              <w:t>practices</w:t>
            </w:r>
            <w:proofErr w:type="gramEnd"/>
          </w:p>
          <w:p w14:paraId="6C9EFBAE" w14:textId="77777777" w:rsidR="00175511" w:rsidRDefault="00175511" w:rsidP="00175511">
            <w:pPr>
              <w:pStyle w:val="NormalWeb"/>
              <w:spacing w:before="0" w:beforeAutospacing="0" w:after="0" w:afterAutospacing="0"/>
              <w:ind w:left="439" w:hanging="377"/>
            </w:pPr>
            <w:r>
              <w:rPr>
                <w:color w:val="000000"/>
              </w:rPr>
              <w:t xml:space="preserve">Challenge the foundations of the system that marginalize students and </w:t>
            </w:r>
            <w:proofErr w:type="gramStart"/>
            <w:r>
              <w:rPr>
                <w:color w:val="000000"/>
              </w:rPr>
              <w:t>families</w:t>
            </w:r>
            <w:proofErr w:type="gramEnd"/>
          </w:p>
          <w:p w14:paraId="2A2A221F" w14:textId="77777777" w:rsidR="00175511" w:rsidRDefault="00175511" w:rsidP="00175511">
            <w:pPr>
              <w:pStyle w:val="NormalWeb"/>
              <w:spacing w:before="0" w:beforeAutospacing="0" w:after="0" w:afterAutospacing="0"/>
              <w:ind w:left="439" w:hanging="377"/>
            </w:pPr>
            <w:r>
              <w:rPr>
                <w:color w:val="000000"/>
              </w:rPr>
              <w:t xml:space="preserve">Advocate against practices or policies that are systemically </w:t>
            </w:r>
            <w:proofErr w:type="gramStart"/>
            <w:r>
              <w:rPr>
                <w:color w:val="000000"/>
              </w:rPr>
              <w:t>racist</w:t>
            </w:r>
            <w:proofErr w:type="gramEnd"/>
          </w:p>
          <w:p w14:paraId="2D6BC5EC" w14:textId="77777777" w:rsidR="00175511" w:rsidRDefault="00175511" w:rsidP="00175511">
            <w:pPr>
              <w:pStyle w:val="NormalWeb"/>
              <w:spacing w:before="0" w:beforeAutospacing="0" w:after="0" w:afterAutospacing="0"/>
              <w:ind w:left="439" w:hanging="377"/>
            </w:pPr>
            <w:r>
              <w:rPr>
                <w:color w:val="000000"/>
              </w:rPr>
              <w:t xml:space="preserve">Advocate against practices or policies that promote inequity within the </w:t>
            </w:r>
            <w:proofErr w:type="gramStart"/>
            <w:r>
              <w:rPr>
                <w:color w:val="000000"/>
              </w:rPr>
              <w:t>school</w:t>
            </w:r>
            <w:proofErr w:type="gramEnd"/>
          </w:p>
          <w:p w14:paraId="1A94AD3A" w14:textId="77777777" w:rsidR="00175511" w:rsidRDefault="00175511" w:rsidP="00175511">
            <w:pPr>
              <w:pStyle w:val="NormalWeb"/>
              <w:spacing w:before="0" w:beforeAutospacing="0" w:after="0" w:afterAutospacing="0"/>
              <w:ind w:left="439" w:hanging="377"/>
            </w:pPr>
            <w:r>
              <w:rPr>
                <w:color w:val="000000"/>
              </w:rPr>
              <w:t xml:space="preserve">Develop solutions that are new and </w:t>
            </w:r>
            <w:proofErr w:type="gramStart"/>
            <w:r>
              <w:rPr>
                <w:color w:val="000000"/>
              </w:rPr>
              <w:t>different</w:t>
            </w:r>
            <w:proofErr w:type="gramEnd"/>
          </w:p>
          <w:p w14:paraId="54C65047" w14:textId="77777777" w:rsidR="00175511" w:rsidRDefault="00175511" w:rsidP="00175511">
            <w:pPr>
              <w:pStyle w:val="NormalWeb"/>
              <w:spacing w:before="0" w:beforeAutospacing="0" w:after="0" w:afterAutospacing="0"/>
              <w:ind w:left="439" w:hanging="377"/>
            </w:pPr>
            <w:r>
              <w:rPr>
                <w:color w:val="000000"/>
              </w:rPr>
              <w:t xml:space="preserve">Create a different way for people who have been excluded from </w:t>
            </w:r>
            <w:proofErr w:type="gramStart"/>
            <w:r>
              <w:rPr>
                <w:color w:val="000000"/>
              </w:rPr>
              <w:t>power</w:t>
            </w:r>
            <w:proofErr w:type="gramEnd"/>
          </w:p>
          <w:p w14:paraId="57029533" w14:textId="77777777" w:rsidR="00175511" w:rsidRDefault="00175511" w:rsidP="00175511">
            <w:pPr>
              <w:pStyle w:val="NormalWeb"/>
              <w:spacing w:before="0" w:beforeAutospacing="0" w:after="0" w:afterAutospacing="0"/>
              <w:ind w:left="439" w:hanging="377"/>
            </w:pPr>
            <w:r>
              <w:rPr>
                <w:color w:val="000000"/>
              </w:rPr>
              <w:t>Deconstruct privilege of powerful people in the system</w:t>
            </w:r>
          </w:p>
          <w:p w14:paraId="1922A477" w14:textId="77777777" w:rsidR="00175511" w:rsidRDefault="00175511" w:rsidP="00175511">
            <w:pPr>
              <w:pStyle w:val="NormalWeb"/>
              <w:spacing w:before="0" w:beforeAutospacing="0" w:after="0" w:afterAutospacing="0"/>
              <w:ind w:left="439" w:hanging="377"/>
            </w:pPr>
            <w:r>
              <w:rPr>
                <w:color w:val="000000"/>
              </w:rPr>
              <w:t xml:space="preserve">Rewrite the rules of the system to end the marginalization of </w:t>
            </w:r>
            <w:proofErr w:type="gramStart"/>
            <w:r>
              <w:rPr>
                <w:color w:val="000000"/>
              </w:rPr>
              <w:t>students</w:t>
            </w:r>
            <w:proofErr w:type="gramEnd"/>
          </w:p>
          <w:p w14:paraId="610C2206" w14:textId="77777777" w:rsidR="00175511" w:rsidRDefault="00175511" w:rsidP="00175511">
            <w:pPr>
              <w:pStyle w:val="NormalWeb"/>
              <w:spacing w:before="0" w:beforeAutospacing="0" w:after="0" w:afterAutospacing="0"/>
              <w:ind w:left="439" w:hanging="377"/>
            </w:pPr>
            <w:r>
              <w:rPr>
                <w:b/>
                <w:bCs/>
                <w:color w:val="000000"/>
              </w:rPr>
              <w:t>Engage in challenging conversations.</w:t>
            </w:r>
          </w:p>
          <w:p w14:paraId="2982343F" w14:textId="77777777" w:rsidR="00175511" w:rsidRDefault="00175511" w:rsidP="00175511">
            <w:pPr>
              <w:pStyle w:val="NormalWeb"/>
              <w:spacing w:before="0" w:beforeAutospacing="0" w:after="0" w:afterAutospacing="0"/>
              <w:ind w:left="439" w:hanging="377"/>
            </w:pPr>
            <w:r>
              <w:rPr>
                <w:color w:val="000000"/>
              </w:rPr>
              <w:t xml:space="preserve">Communicate </w:t>
            </w:r>
            <w:proofErr w:type="gramStart"/>
            <w:r>
              <w:rPr>
                <w:color w:val="000000"/>
              </w:rPr>
              <w:t>effectively</w:t>
            </w:r>
            <w:proofErr w:type="gramEnd"/>
          </w:p>
          <w:p w14:paraId="031B163A" w14:textId="77777777" w:rsidR="00175511" w:rsidRDefault="00175511" w:rsidP="00175511">
            <w:pPr>
              <w:pStyle w:val="NormalWeb"/>
              <w:spacing w:before="0" w:beforeAutospacing="0" w:after="0" w:afterAutospacing="0"/>
              <w:ind w:left="439" w:hanging="377"/>
            </w:pPr>
            <w:r>
              <w:rPr>
                <w:color w:val="000000"/>
              </w:rPr>
              <w:t xml:space="preserve">Engage in political and legislative </w:t>
            </w:r>
            <w:proofErr w:type="gramStart"/>
            <w:r>
              <w:rPr>
                <w:color w:val="000000"/>
              </w:rPr>
              <w:t>advocacy</w:t>
            </w:r>
            <w:proofErr w:type="gramEnd"/>
          </w:p>
          <w:p w14:paraId="41307188" w14:textId="77777777" w:rsidR="00175511" w:rsidRDefault="00175511" w:rsidP="00175511">
            <w:pPr>
              <w:pStyle w:val="NormalWeb"/>
              <w:spacing w:before="0" w:beforeAutospacing="0" w:after="0" w:afterAutospacing="0"/>
              <w:ind w:left="439" w:hanging="377"/>
            </w:pPr>
            <w:r>
              <w:rPr>
                <w:color w:val="000000"/>
              </w:rPr>
              <w:t xml:space="preserve">Negotiate for optimal </w:t>
            </w:r>
            <w:proofErr w:type="gramStart"/>
            <w:r>
              <w:rPr>
                <w:color w:val="000000"/>
              </w:rPr>
              <w:t>outcomes</w:t>
            </w:r>
            <w:proofErr w:type="gramEnd"/>
          </w:p>
          <w:p w14:paraId="7A804CAA" w14:textId="77777777" w:rsidR="00175511" w:rsidRDefault="00175511" w:rsidP="00175511">
            <w:pPr>
              <w:pStyle w:val="NormalWeb"/>
              <w:spacing w:before="0" w:beforeAutospacing="0" w:after="0" w:afterAutospacing="0"/>
              <w:ind w:left="439" w:hanging="377"/>
            </w:pPr>
            <w:r>
              <w:rPr>
                <w:color w:val="000000"/>
              </w:rPr>
              <w:t>Facilitate opportunities for discussion with decision-</w:t>
            </w:r>
            <w:proofErr w:type="gramStart"/>
            <w:r>
              <w:rPr>
                <w:color w:val="000000"/>
              </w:rPr>
              <w:t>makers</w:t>
            </w:r>
            <w:proofErr w:type="gramEnd"/>
          </w:p>
          <w:p w14:paraId="270A19EF" w14:textId="77777777" w:rsidR="00175511" w:rsidRDefault="00175511" w:rsidP="00175511">
            <w:pPr>
              <w:pStyle w:val="NormalWeb"/>
              <w:spacing w:before="0" w:beforeAutospacing="0" w:after="0" w:afterAutospacing="0"/>
              <w:ind w:left="439" w:hanging="377"/>
            </w:pPr>
            <w:r>
              <w:rPr>
                <w:b/>
                <w:bCs/>
                <w:color w:val="000000"/>
              </w:rPr>
              <w:t>Promote equity, diversity, and inclusion.</w:t>
            </w:r>
          </w:p>
          <w:p w14:paraId="4991A92F" w14:textId="77777777" w:rsidR="00175511" w:rsidRDefault="00175511" w:rsidP="00175511">
            <w:pPr>
              <w:pStyle w:val="NormalWeb"/>
              <w:spacing w:before="0" w:beforeAutospacing="0" w:after="0" w:afterAutospacing="0"/>
              <w:ind w:left="439" w:hanging="377"/>
            </w:pPr>
            <w:r>
              <w:rPr>
                <w:color w:val="000000"/>
              </w:rPr>
              <w:t>Practice antiracism throughout school counseling roles</w:t>
            </w:r>
          </w:p>
          <w:p w14:paraId="74145539" w14:textId="77777777" w:rsidR="00175511" w:rsidRDefault="00175511" w:rsidP="00175511">
            <w:pPr>
              <w:pStyle w:val="NormalWeb"/>
              <w:spacing w:before="0" w:beforeAutospacing="0" w:after="0" w:afterAutospacing="0"/>
              <w:ind w:left="439" w:hanging="377"/>
            </w:pPr>
            <w:r>
              <w:rPr>
                <w:color w:val="000000"/>
              </w:rPr>
              <w:t xml:space="preserve">Create change that improves equity for all within the </w:t>
            </w:r>
            <w:proofErr w:type="gramStart"/>
            <w:r>
              <w:rPr>
                <w:color w:val="000000"/>
              </w:rPr>
              <w:t>system</w:t>
            </w:r>
            <w:proofErr w:type="gramEnd"/>
          </w:p>
          <w:p w14:paraId="4B167427" w14:textId="3B381BD1" w:rsidR="00175511" w:rsidRDefault="00175511" w:rsidP="00175511">
            <w:pPr>
              <w:pStyle w:val="NormalWeb"/>
              <w:spacing w:before="0" w:beforeAutospacing="0" w:after="0" w:afterAutospacing="0"/>
              <w:ind w:left="439" w:hanging="377"/>
            </w:pPr>
            <w:r>
              <w:rPr>
                <w:color w:val="000000"/>
              </w:rPr>
              <w:t>Advocate on a systemic level</w:t>
            </w:r>
            <w:r w:rsidR="005B79AC">
              <w:rPr>
                <w:color w:val="000000"/>
              </w:rPr>
              <w:t xml:space="preserve"> </w:t>
            </w:r>
          </w:p>
          <w:p w14:paraId="3772CD2B" w14:textId="77777777" w:rsidR="00175511" w:rsidRDefault="00175511" w:rsidP="00175511">
            <w:pPr>
              <w:pStyle w:val="NormalWeb"/>
              <w:spacing w:before="0" w:beforeAutospacing="0" w:after="0" w:afterAutospacing="0"/>
              <w:ind w:left="439" w:hanging="377"/>
            </w:pPr>
            <w:r>
              <w:rPr>
                <w:b/>
                <w:bCs/>
                <w:color w:val="000000"/>
              </w:rPr>
              <w:t>Advocate for school counselors.</w:t>
            </w:r>
          </w:p>
          <w:p w14:paraId="4A35ABA9" w14:textId="77777777" w:rsidR="00175511" w:rsidRDefault="00175511" w:rsidP="00175511">
            <w:pPr>
              <w:pStyle w:val="NormalWeb"/>
              <w:spacing w:before="0" w:beforeAutospacing="0" w:after="0" w:afterAutospacing="0"/>
              <w:ind w:left="439" w:hanging="377"/>
            </w:pPr>
            <w:r>
              <w:rPr>
                <w:color w:val="000000"/>
              </w:rPr>
              <w:t xml:space="preserve">Demonstrate how the role of school counselors impact all </w:t>
            </w:r>
            <w:proofErr w:type="gramStart"/>
            <w:r>
              <w:rPr>
                <w:color w:val="000000"/>
              </w:rPr>
              <w:t>students</w:t>
            </w:r>
            <w:proofErr w:type="gramEnd"/>
          </w:p>
          <w:p w14:paraId="76691AD4" w14:textId="08073F5A" w:rsidR="00175511" w:rsidRDefault="00175511" w:rsidP="00175511">
            <w:pPr>
              <w:pStyle w:val="NormalWeb"/>
              <w:spacing w:before="0" w:beforeAutospacing="0" w:after="0" w:afterAutospacing="0"/>
              <w:ind w:left="439" w:hanging="377"/>
              <w:rPr>
                <w:b/>
                <w:bCs/>
                <w:i/>
                <w:iCs/>
                <w:color w:val="000000"/>
              </w:rPr>
            </w:pPr>
            <w:r>
              <w:rPr>
                <w:color w:val="000000"/>
              </w:rPr>
              <w:t>Engage in professional organizations (e.g., ASCA, ACA, NACAC, state orgs)</w:t>
            </w:r>
          </w:p>
        </w:tc>
        <w:tc>
          <w:tcPr>
            <w:tcW w:w="0" w:type="auto"/>
            <w:tcMar>
              <w:top w:w="100" w:type="dxa"/>
              <w:left w:w="100" w:type="dxa"/>
              <w:bottom w:w="100" w:type="dxa"/>
              <w:right w:w="100" w:type="dxa"/>
            </w:tcMar>
          </w:tcPr>
          <w:p w14:paraId="5D24BC69" w14:textId="77777777" w:rsidR="00175511" w:rsidRDefault="00175511" w:rsidP="00175511">
            <w:pPr>
              <w:pStyle w:val="NormalWeb"/>
              <w:spacing w:before="0" w:beforeAutospacing="0" w:after="0" w:afterAutospacing="0"/>
              <w:rPr>
                <w:color w:val="000000"/>
              </w:rPr>
            </w:pPr>
          </w:p>
          <w:p w14:paraId="1F6DB601" w14:textId="77777777" w:rsidR="005B79AC" w:rsidRDefault="005B79AC" w:rsidP="00175511">
            <w:pPr>
              <w:pStyle w:val="NormalWeb"/>
              <w:spacing w:before="0" w:beforeAutospacing="0" w:after="0" w:afterAutospacing="0"/>
              <w:rPr>
                <w:color w:val="000000"/>
              </w:rPr>
            </w:pPr>
          </w:p>
          <w:p w14:paraId="3A9DAC75" w14:textId="77777777" w:rsidR="00175511" w:rsidRDefault="00175511" w:rsidP="00175511">
            <w:pPr>
              <w:pStyle w:val="NormalWeb"/>
              <w:spacing w:before="0" w:beforeAutospacing="0" w:after="0" w:afterAutospacing="0"/>
              <w:rPr>
                <w:color w:val="000000"/>
              </w:rPr>
            </w:pPr>
          </w:p>
          <w:p w14:paraId="4DEDCFCE" w14:textId="77777777" w:rsidR="00175511" w:rsidRDefault="00175511" w:rsidP="00175511">
            <w:pPr>
              <w:pStyle w:val="NormalWeb"/>
              <w:spacing w:before="0" w:beforeAutospacing="0" w:after="0" w:afterAutospacing="0"/>
              <w:rPr>
                <w:color w:val="000000"/>
              </w:rPr>
            </w:pPr>
            <w:r>
              <w:rPr>
                <w:color w:val="000000"/>
              </w:rPr>
              <w:t>7</w:t>
            </w:r>
          </w:p>
          <w:p w14:paraId="374A00BB" w14:textId="77777777" w:rsidR="00175511" w:rsidRDefault="00175511" w:rsidP="00175511">
            <w:pPr>
              <w:pStyle w:val="NormalWeb"/>
              <w:spacing w:before="0" w:beforeAutospacing="0" w:after="0" w:afterAutospacing="0"/>
            </w:pPr>
          </w:p>
          <w:p w14:paraId="2D0AD92E" w14:textId="77777777" w:rsidR="00175511" w:rsidRDefault="00175511" w:rsidP="00175511">
            <w:pPr>
              <w:pStyle w:val="NormalWeb"/>
              <w:spacing w:before="0" w:beforeAutospacing="0" w:after="0" w:afterAutospacing="0"/>
              <w:rPr>
                <w:color w:val="000000"/>
              </w:rPr>
            </w:pPr>
            <w:r>
              <w:rPr>
                <w:color w:val="000000"/>
              </w:rPr>
              <w:t>7</w:t>
            </w:r>
          </w:p>
          <w:p w14:paraId="143A8BFC" w14:textId="77777777" w:rsidR="00175511" w:rsidRDefault="00175511" w:rsidP="00175511">
            <w:pPr>
              <w:pStyle w:val="NormalWeb"/>
              <w:spacing w:before="0" w:beforeAutospacing="0" w:after="0" w:afterAutospacing="0"/>
            </w:pPr>
          </w:p>
          <w:p w14:paraId="251906F5" w14:textId="77777777" w:rsidR="00175511" w:rsidRDefault="00175511" w:rsidP="00175511">
            <w:pPr>
              <w:pStyle w:val="NormalWeb"/>
              <w:spacing w:before="0" w:beforeAutospacing="0" w:after="0" w:afterAutospacing="0"/>
              <w:rPr>
                <w:color w:val="000000"/>
              </w:rPr>
            </w:pPr>
            <w:r>
              <w:rPr>
                <w:color w:val="000000"/>
              </w:rPr>
              <w:t>7</w:t>
            </w:r>
          </w:p>
          <w:p w14:paraId="4C2CB8A0" w14:textId="77777777" w:rsidR="00175511" w:rsidRDefault="00175511" w:rsidP="00175511">
            <w:pPr>
              <w:pStyle w:val="NormalWeb"/>
              <w:spacing w:before="0" w:beforeAutospacing="0" w:after="0" w:afterAutospacing="0"/>
            </w:pPr>
          </w:p>
          <w:p w14:paraId="6AB3A0DF" w14:textId="77777777" w:rsidR="00175511" w:rsidRDefault="00175511" w:rsidP="00175511">
            <w:pPr>
              <w:pStyle w:val="NormalWeb"/>
              <w:spacing w:before="0" w:beforeAutospacing="0" w:after="0" w:afterAutospacing="0"/>
            </w:pPr>
            <w:r>
              <w:rPr>
                <w:color w:val="000000"/>
              </w:rPr>
              <w:t>7</w:t>
            </w:r>
          </w:p>
          <w:p w14:paraId="082F878C" w14:textId="77777777" w:rsidR="00175511" w:rsidRDefault="00175511" w:rsidP="00175511">
            <w:pPr>
              <w:pStyle w:val="NormalWeb"/>
              <w:spacing w:before="0" w:beforeAutospacing="0" w:after="0" w:afterAutospacing="0"/>
              <w:rPr>
                <w:color w:val="000000"/>
              </w:rPr>
            </w:pPr>
            <w:r>
              <w:rPr>
                <w:color w:val="000000"/>
              </w:rPr>
              <w:t>6</w:t>
            </w:r>
          </w:p>
          <w:p w14:paraId="226FB4FE" w14:textId="77777777" w:rsidR="00175511" w:rsidRDefault="00175511" w:rsidP="00175511">
            <w:pPr>
              <w:pStyle w:val="NormalWeb"/>
              <w:spacing w:before="0" w:beforeAutospacing="0" w:after="0" w:afterAutospacing="0"/>
            </w:pPr>
          </w:p>
          <w:p w14:paraId="327F316B" w14:textId="77777777" w:rsidR="00175511" w:rsidRDefault="00175511" w:rsidP="00175511">
            <w:pPr>
              <w:pStyle w:val="NormalWeb"/>
              <w:spacing w:before="0" w:beforeAutospacing="0" w:after="0" w:afterAutospacing="0"/>
            </w:pPr>
            <w:r>
              <w:rPr>
                <w:color w:val="000000"/>
              </w:rPr>
              <w:t>6</w:t>
            </w:r>
          </w:p>
          <w:p w14:paraId="549791BD" w14:textId="77777777" w:rsidR="00175511" w:rsidRDefault="00175511" w:rsidP="00175511">
            <w:pPr>
              <w:pStyle w:val="NormalWeb"/>
              <w:spacing w:before="0" w:beforeAutospacing="0" w:after="0" w:afterAutospacing="0"/>
              <w:rPr>
                <w:color w:val="000000"/>
              </w:rPr>
            </w:pPr>
            <w:r>
              <w:rPr>
                <w:color w:val="000000"/>
              </w:rPr>
              <w:t>5</w:t>
            </w:r>
          </w:p>
          <w:p w14:paraId="55BEDE85" w14:textId="77777777" w:rsidR="00175511" w:rsidRDefault="00175511" w:rsidP="00175511">
            <w:pPr>
              <w:pStyle w:val="NormalWeb"/>
              <w:spacing w:before="0" w:beforeAutospacing="0" w:after="0" w:afterAutospacing="0"/>
            </w:pPr>
          </w:p>
          <w:p w14:paraId="166B6C83" w14:textId="77777777" w:rsidR="00175511" w:rsidRDefault="00175511" w:rsidP="00175511">
            <w:pPr>
              <w:pStyle w:val="NormalWeb"/>
              <w:spacing w:before="0" w:beforeAutospacing="0" w:after="0" w:afterAutospacing="0"/>
              <w:rPr>
                <w:color w:val="000000"/>
              </w:rPr>
            </w:pPr>
            <w:r>
              <w:rPr>
                <w:color w:val="000000"/>
              </w:rPr>
              <w:t>6</w:t>
            </w:r>
          </w:p>
          <w:p w14:paraId="322E890D" w14:textId="77777777" w:rsidR="00175511" w:rsidRDefault="00175511" w:rsidP="00175511">
            <w:pPr>
              <w:pStyle w:val="NormalWeb"/>
              <w:spacing w:before="0" w:beforeAutospacing="0" w:after="0" w:afterAutospacing="0"/>
              <w:rPr>
                <w:color w:val="000000"/>
              </w:rPr>
            </w:pPr>
          </w:p>
          <w:p w14:paraId="3E4C78B0" w14:textId="77777777" w:rsidR="00175511" w:rsidRDefault="00175511" w:rsidP="00175511">
            <w:pPr>
              <w:pStyle w:val="NormalWeb"/>
              <w:spacing w:before="0" w:beforeAutospacing="0" w:after="0" w:afterAutospacing="0"/>
            </w:pPr>
            <w:r>
              <w:rPr>
                <w:color w:val="000000"/>
              </w:rPr>
              <w:t>7</w:t>
            </w:r>
          </w:p>
          <w:p w14:paraId="16BEBDEC" w14:textId="77777777" w:rsidR="00175511" w:rsidRDefault="00175511" w:rsidP="00175511">
            <w:pPr>
              <w:pStyle w:val="NormalWeb"/>
              <w:spacing w:before="0" w:beforeAutospacing="0" w:after="0" w:afterAutospacing="0"/>
            </w:pPr>
            <w:r>
              <w:rPr>
                <w:color w:val="000000"/>
              </w:rPr>
              <w:t>6</w:t>
            </w:r>
          </w:p>
          <w:p w14:paraId="2E88D33D" w14:textId="77777777" w:rsidR="00175511" w:rsidRPr="00763310" w:rsidRDefault="00175511" w:rsidP="00175511">
            <w:pPr>
              <w:pStyle w:val="NormalWeb"/>
              <w:spacing w:before="0" w:beforeAutospacing="0" w:after="0" w:afterAutospacing="0"/>
              <w:rPr>
                <w:color w:val="000000"/>
              </w:rPr>
            </w:pPr>
            <w:r>
              <w:rPr>
                <w:color w:val="000000"/>
              </w:rPr>
              <w:t>7</w:t>
            </w:r>
          </w:p>
          <w:p w14:paraId="521C9018" w14:textId="77777777" w:rsidR="00175511" w:rsidRDefault="00175511" w:rsidP="00175511">
            <w:pPr>
              <w:pStyle w:val="NormalWeb"/>
              <w:spacing w:before="0" w:beforeAutospacing="0" w:after="0" w:afterAutospacing="0"/>
              <w:rPr>
                <w:color w:val="000000"/>
              </w:rPr>
            </w:pPr>
            <w:r>
              <w:rPr>
                <w:color w:val="000000"/>
              </w:rPr>
              <w:t>7</w:t>
            </w:r>
          </w:p>
          <w:p w14:paraId="2CD0C6C1" w14:textId="77777777" w:rsidR="00175511" w:rsidRDefault="00175511" w:rsidP="00175511">
            <w:pPr>
              <w:pStyle w:val="NormalWeb"/>
              <w:spacing w:before="0" w:beforeAutospacing="0" w:after="0" w:afterAutospacing="0"/>
            </w:pPr>
          </w:p>
          <w:p w14:paraId="6065B261" w14:textId="77777777" w:rsidR="00175511" w:rsidRDefault="00175511" w:rsidP="00175511">
            <w:pPr>
              <w:pStyle w:val="NormalWeb"/>
              <w:spacing w:before="0" w:beforeAutospacing="0" w:after="0" w:afterAutospacing="0"/>
            </w:pPr>
            <w:r>
              <w:rPr>
                <w:color w:val="000000"/>
              </w:rPr>
              <w:t>7</w:t>
            </w:r>
          </w:p>
          <w:p w14:paraId="38790C07" w14:textId="77777777" w:rsidR="00175511" w:rsidRDefault="00175511" w:rsidP="00175511">
            <w:pPr>
              <w:pStyle w:val="NormalWeb"/>
              <w:spacing w:before="0" w:beforeAutospacing="0" w:after="0" w:afterAutospacing="0"/>
            </w:pPr>
            <w:r>
              <w:rPr>
                <w:color w:val="000000"/>
              </w:rPr>
              <w:t>7</w:t>
            </w:r>
          </w:p>
          <w:p w14:paraId="16CF4BC0" w14:textId="77777777" w:rsidR="00175511" w:rsidRDefault="00175511" w:rsidP="00175511">
            <w:pPr>
              <w:pStyle w:val="NormalWeb"/>
              <w:spacing w:before="0" w:beforeAutospacing="0" w:after="0" w:afterAutospacing="0"/>
              <w:rPr>
                <w:color w:val="000000"/>
              </w:rPr>
            </w:pPr>
            <w:r>
              <w:rPr>
                <w:color w:val="000000"/>
              </w:rPr>
              <w:t>7</w:t>
            </w:r>
          </w:p>
          <w:p w14:paraId="2999CB1C" w14:textId="77777777" w:rsidR="00175511" w:rsidRDefault="00175511" w:rsidP="00175511">
            <w:pPr>
              <w:pStyle w:val="NormalWeb"/>
              <w:spacing w:before="0" w:beforeAutospacing="0" w:after="0" w:afterAutospacing="0"/>
              <w:rPr>
                <w:color w:val="000000"/>
              </w:rPr>
            </w:pPr>
          </w:p>
          <w:p w14:paraId="0C11BA28" w14:textId="77777777" w:rsidR="00175511" w:rsidRDefault="00175511" w:rsidP="00175511">
            <w:pPr>
              <w:pStyle w:val="NormalWeb"/>
              <w:spacing w:before="0" w:beforeAutospacing="0" w:after="0" w:afterAutospacing="0"/>
            </w:pPr>
          </w:p>
          <w:p w14:paraId="1F1F40DD" w14:textId="77777777" w:rsidR="00175511" w:rsidRDefault="00175511" w:rsidP="00175511">
            <w:pPr>
              <w:pStyle w:val="NormalWeb"/>
              <w:spacing w:before="0" w:beforeAutospacing="0" w:after="0" w:afterAutospacing="0"/>
              <w:rPr>
                <w:color w:val="000000"/>
              </w:rPr>
            </w:pPr>
            <w:r>
              <w:rPr>
                <w:color w:val="000000"/>
              </w:rPr>
              <w:t>7</w:t>
            </w:r>
          </w:p>
          <w:p w14:paraId="0D0817D5" w14:textId="77777777" w:rsidR="00175511" w:rsidRDefault="00175511" w:rsidP="00175511">
            <w:pPr>
              <w:pStyle w:val="NormalWeb"/>
              <w:spacing w:before="0" w:beforeAutospacing="0" w:after="0" w:afterAutospacing="0"/>
            </w:pPr>
          </w:p>
          <w:p w14:paraId="39372828" w14:textId="0A870D0A" w:rsidR="00175511" w:rsidRDefault="00175511" w:rsidP="00175511">
            <w:pPr>
              <w:pStyle w:val="NormalWeb"/>
              <w:spacing w:before="0" w:beforeAutospacing="0" w:after="0" w:afterAutospacing="0"/>
              <w:rPr>
                <w:color w:val="000000"/>
              </w:rPr>
            </w:pPr>
            <w:r>
              <w:rPr>
                <w:color w:val="000000"/>
              </w:rPr>
              <w:t>7</w:t>
            </w:r>
          </w:p>
        </w:tc>
        <w:tc>
          <w:tcPr>
            <w:tcW w:w="0" w:type="auto"/>
            <w:tcMar>
              <w:top w:w="100" w:type="dxa"/>
              <w:left w:w="100" w:type="dxa"/>
              <w:bottom w:w="100" w:type="dxa"/>
              <w:right w:w="100" w:type="dxa"/>
            </w:tcMar>
          </w:tcPr>
          <w:p w14:paraId="333B0CC8" w14:textId="77777777" w:rsidR="00175511" w:rsidRDefault="00175511" w:rsidP="00175511">
            <w:pPr>
              <w:pStyle w:val="NormalWeb"/>
              <w:spacing w:before="0" w:beforeAutospacing="0" w:after="0" w:afterAutospacing="0"/>
              <w:rPr>
                <w:color w:val="000000"/>
              </w:rPr>
            </w:pPr>
          </w:p>
          <w:p w14:paraId="51165C2B" w14:textId="77777777" w:rsidR="005B79AC" w:rsidRDefault="005B79AC" w:rsidP="00175511">
            <w:pPr>
              <w:pStyle w:val="NormalWeb"/>
              <w:spacing w:before="0" w:beforeAutospacing="0" w:after="0" w:afterAutospacing="0"/>
              <w:rPr>
                <w:color w:val="000000"/>
              </w:rPr>
            </w:pPr>
          </w:p>
          <w:p w14:paraId="15F95F04" w14:textId="77777777" w:rsidR="00175511" w:rsidRDefault="00175511" w:rsidP="00175511">
            <w:pPr>
              <w:pStyle w:val="NormalWeb"/>
              <w:spacing w:before="0" w:beforeAutospacing="0" w:after="0" w:afterAutospacing="0"/>
              <w:rPr>
                <w:color w:val="000000"/>
              </w:rPr>
            </w:pPr>
          </w:p>
          <w:p w14:paraId="1ABED793" w14:textId="77777777" w:rsidR="00175511" w:rsidRDefault="00175511" w:rsidP="00175511">
            <w:pPr>
              <w:pStyle w:val="NormalWeb"/>
              <w:spacing w:before="0" w:beforeAutospacing="0" w:after="0" w:afterAutospacing="0"/>
            </w:pPr>
            <w:r>
              <w:rPr>
                <w:color w:val="000000"/>
              </w:rPr>
              <w:t>2*</w:t>
            </w:r>
          </w:p>
          <w:p w14:paraId="2660E1F2" w14:textId="77777777" w:rsidR="00175511" w:rsidRDefault="00175511" w:rsidP="00175511">
            <w:pPr>
              <w:pStyle w:val="NormalWeb"/>
              <w:spacing w:before="0" w:beforeAutospacing="0" w:after="0" w:afterAutospacing="0"/>
              <w:rPr>
                <w:color w:val="000000"/>
              </w:rPr>
            </w:pPr>
          </w:p>
          <w:p w14:paraId="6DC8B596" w14:textId="77777777" w:rsidR="00175511" w:rsidRDefault="00175511" w:rsidP="00175511">
            <w:pPr>
              <w:pStyle w:val="NormalWeb"/>
              <w:spacing w:before="0" w:beforeAutospacing="0" w:after="0" w:afterAutospacing="0"/>
              <w:rPr>
                <w:color w:val="000000"/>
              </w:rPr>
            </w:pPr>
            <w:r>
              <w:rPr>
                <w:color w:val="000000"/>
              </w:rPr>
              <w:t>1</w:t>
            </w:r>
          </w:p>
          <w:p w14:paraId="47EB2FEE" w14:textId="77777777" w:rsidR="00175511" w:rsidRDefault="00175511" w:rsidP="00175511">
            <w:pPr>
              <w:pStyle w:val="NormalWeb"/>
              <w:spacing w:before="0" w:beforeAutospacing="0" w:after="0" w:afterAutospacing="0"/>
            </w:pPr>
          </w:p>
          <w:p w14:paraId="249AA1CB" w14:textId="77777777" w:rsidR="00175511" w:rsidRDefault="00175511" w:rsidP="00175511">
            <w:pPr>
              <w:pStyle w:val="NormalWeb"/>
              <w:spacing w:before="0" w:beforeAutospacing="0" w:after="0" w:afterAutospacing="0"/>
              <w:rPr>
                <w:color w:val="000000"/>
              </w:rPr>
            </w:pPr>
            <w:r>
              <w:rPr>
                <w:color w:val="000000"/>
              </w:rPr>
              <w:t>0+</w:t>
            </w:r>
          </w:p>
          <w:p w14:paraId="5B3DA48A" w14:textId="77777777" w:rsidR="00175511" w:rsidRDefault="00175511" w:rsidP="00175511">
            <w:pPr>
              <w:pStyle w:val="NormalWeb"/>
              <w:spacing w:before="0" w:beforeAutospacing="0" w:after="0" w:afterAutospacing="0"/>
            </w:pPr>
          </w:p>
          <w:p w14:paraId="66DE1A06" w14:textId="77777777" w:rsidR="00175511" w:rsidRDefault="00175511" w:rsidP="00175511">
            <w:pPr>
              <w:pStyle w:val="NormalWeb"/>
              <w:spacing w:before="0" w:beforeAutospacing="0" w:after="0" w:afterAutospacing="0"/>
            </w:pPr>
            <w:r>
              <w:rPr>
                <w:color w:val="000000"/>
              </w:rPr>
              <w:t>0+</w:t>
            </w:r>
          </w:p>
          <w:p w14:paraId="7199347D" w14:textId="77777777" w:rsidR="00175511" w:rsidRDefault="00175511" w:rsidP="00175511">
            <w:pPr>
              <w:pStyle w:val="NormalWeb"/>
              <w:spacing w:before="0" w:beforeAutospacing="0" w:after="0" w:afterAutospacing="0"/>
              <w:rPr>
                <w:color w:val="000000"/>
              </w:rPr>
            </w:pPr>
            <w:r>
              <w:rPr>
                <w:color w:val="000000"/>
              </w:rPr>
              <w:t>2*</w:t>
            </w:r>
          </w:p>
          <w:p w14:paraId="1D7F9739" w14:textId="77777777" w:rsidR="00175511" w:rsidRDefault="00175511" w:rsidP="00175511">
            <w:pPr>
              <w:pStyle w:val="NormalWeb"/>
              <w:spacing w:before="0" w:beforeAutospacing="0" w:after="0" w:afterAutospacing="0"/>
            </w:pPr>
          </w:p>
          <w:p w14:paraId="42D92A44" w14:textId="77777777" w:rsidR="00175511" w:rsidRDefault="00175511" w:rsidP="00175511">
            <w:pPr>
              <w:pStyle w:val="NormalWeb"/>
              <w:spacing w:before="0" w:beforeAutospacing="0" w:after="0" w:afterAutospacing="0"/>
            </w:pPr>
            <w:r>
              <w:rPr>
                <w:color w:val="000000"/>
              </w:rPr>
              <w:t>3*</w:t>
            </w:r>
          </w:p>
          <w:p w14:paraId="20375443" w14:textId="77777777" w:rsidR="00175511" w:rsidRDefault="00175511" w:rsidP="00175511">
            <w:pPr>
              <w:pStyle w:val="NormalWeb"/>
              <w:spacing w:before="0" w:beforeAutospacing="0" w:after="0" w:afterAutospacing="0"/>
              <w:rPr>
                <w:color w:val="000000"/>
              </w:rPr>
            </w:pPr>
            <w:r>
              <w:rPr>
                <w:color w:val="000000"/>
              </w:rPr>
              <w:t>1*</w:t>
            </w:r>
          </w:p>
          <w:p w14:paraId="05A854DA" w14:textId="77777777" w:rsidR="00175511" w:rsidRDefault="00175511" w:rsidP="00175511">
            <w:pPr>
              <w:pStyle w:val="NormalWeb"/>
              <w:spacing w:before="0" w:beforeAutospacing="0" w:after="0" w:afterAutospacing="0"/>
            </w:pPr>
          </w:p>
          <w:p w14:paraId="25CBDFC0" w14:textId="77777777" w:rsidR="00175511" w:rsidRDefault="00175511" w:rsidP="00175511">
            <w:pPr>
              <w:pStyle w:val="NormalWeb"/>
              <w:spacing w:before="0" w:beforeAutospacing="0" w:after="0" w:afterAutospacing="0"/>
              <w:rPr>
                <w:color w:val="000000"/>
              </w:rPr>
            </w:pPr>
            <w:r>
              <w:rPr>
                <w:color w:val="000000"/>
              </w:rPr>
              <w:t>1+</w:t>
            </w:r>
          </w:p>
          <w:p w14:paraId="19539734" w14:textId="77777777" w:rsidR="00175511" w:rsidRDefault="00175511" w:rsidP="00175511">
            <w:pPr>
              <w:pStyle w:val="NormalWeb"/>
              <w:spacing w:before="0" w:beforeAutospacing="0" w:after="0" w:afterAutospacing="0"/>
            </w:pPr>
          </w:p>
          <w:p w14:paraId="36DC6030" w14:textId="77777777" w:rsidR="00175511" w:rsidRDefault="00175511" w:rsidP="00175511">
            <w:pPr>
              <w:pStyle w:val="NormalWeb"/>
              <w:spacing w:before="0" w:beforeAutospacing="0" w:after="0" w:afterAutospacing="0"/>
            </w:pPr>
            <w:r>
              <w:rPr>
                <w:color w:val="000000"/>
              </w:rPr>
              <w:t>0</w:t>
            </w:r>
          </w:p>
          <w:p w14:paraId="3F62D10D" w14:textId="77777777" w:rsidR="00175511" w:rsidRDefault="00175511" w:rsidP="00175511">
            <w:pPr>
              <w:pStyle w:val="NormalWeb"/>
              <w:spacing w:before="0" w:beforeAutospacing="0" w:after="0" w:afterAutospacing="0"/>
            </w:pPr>
            <w:r>
              <w:rPr>
                <w:color w:val="000000"/>
              </w:rPr>
              <w:t>2*</w:t>
            </w:r>
          </w:p>
          <w:p w14:paraId="4CFAC1BA" w14:textId="77777777" w:rsidR="00175511" w:rsidRPr="00763310" w:rsidRDefault="00175511" w:rsidP="00175511">
            <w:pPr>
              <w:pStyle w:val="NormalWeb"/>
              <w:spacing w:before="0" w:beforeAutospacing="0" w:after="0" w:afterAutospacing="0"/>
              <w:rPr>
                <w:color w:val="000000"/>
              </w:rPr>
            </w:pPr>
            <w:r>
              <w:rPr>
                <w:color w:val="000000"/>
              </w:rPr>
              <w:t>1+</w:t>
            </w:r>
          </w:p>
          <w:p w14:paraId="4AE6ECE3" w14:textId="77777777" w:rsidR="00175511" w:rsidRDefault="00175511" w:rsidP="00175511">
            <w:pPr>
              <w:pStyle w:val="NormalWeb"/>
              <w:spacing w:before="0" w:beforeAutospacing="0" w:after="0" w:afterAutospacing="0"/>
              <w:rPr>
                <w:color w:val="000000"/>
              </w:rPr>
            </w:pPr>
            <w:r>
              <w:rPr>
                <w:color w:val="000000"/>
              </w:rPr>
              <w:t>0</w:t>
            </w:r>
          </w:p>
          <w:p w14:paraId="181AA505" w14:textId="77777777" w:rsidR="00175511" w:rsidRDefault="00175511" w:rsidP="00175511">
            <w:pPr>
              <w:pStyle w:val="NormalWeb"/>
              <w:spacing w:before="0" w:beforeAutospacing="0" w:after="0" w:afterAutospacing="0"/>
            </w:pPr>
          </w:p>
          <w:p w14:paraId="51398183" w14:textId="77777777" w:rsidR="00175511" w:rsidRDefault="00175511" w:rsidP="00175511">
            <w:pPr>
              <w:pStyle w:val="NormalWeb"/>
              <w:spacing w:before="0" w:beforeAutospacing="0" w:after="0" w:afterAutospacing="0"/>
            </w:pPr>
            <w:r>
              <w:rPr>
                <w:color w:val="000000"/>
              </w:rPr>
              <w:t>1</w:t>
            </w:r>
          </w:p>
          <w:p w14:paraId="262A707C" w14:textId="77777777" w:rsidR="00175511" w:rsidRDefault="00175511" w:rsidP="00175511">
            <w:pPr>
              <w:pStyle w:val="NormalWeb"/>
              <w:spacing w:before="0" w:beforeAutospacing="0" w:after="0" w:afterAutospacing="0"/>
            </w:pPr>
            <w:r>
              <w:rPr>
                <w:color w:val="000000"/>
              </w:rPr>
              <w:t>0</w:t>
            </w:r>
          </w:p>
          <w:p w14:paraId="4529FC1F" w14:textId="77777777" w:rsidR="00175511" w:rsidRDefault="00175511" w:rsidP="00175511">
            <w:pPr>
              <w:pStyle w:val="NormalWeb"/>
              <w:spacing w:before="0" w:beforeAutospacing="0" w:after="0" w:afterAutospacing="0"/>
              <w:rPr>
                <w:color w:val="000000"/>
              </w:rPr>
            </w:pPr>
            <w:r>
              <w:rPr>
                <w:color w:val="000000"/>
              </w:rPr>
              <w:t>1</w:t>
            </w:r>
          </w:p>
          <w:p w14:paraId="76B9F824" w14:textId="77777777" w:rsidR="00175511" w:rsidRDefault="00175511" w:rsidP="00175511">
            <w:pPr>
              <w:pStyle w:val="NormalWeb"/>
              <w:spacing w:before="0" w:beforeAutospacing="0" w:after="0" w:afterAutospacing="0"/>
              <w:rPr>
                <w:color w:val="000000"/>
              </w:rPr>
            </w:pPr>
          </w:p>
          <w:p w14:paraId="577176D6" w14:textId="77777777" w:rsidR="00175511" w:rsidRDefault="00175511" w:rsidP="00175511">
            <w:pPr>
              <w:pStyle w:val="NormalWeb"/>
              <w:spacing w:before="0" w:beforeAutospacing="0" w:after="0" w:afterAutospacing="0"/>
            </w:pPr>
          </w:p>
          <w:p w14:paraId="36E8D007" w14:textId="77777777" w:rsidR="00175511" w:rsidRDefault="00175511" w:rsidP="00175511">
            <w:pPr>
              <w:pStyle w:val="NormalWeb"/>
              <w:spacing w:before="0" w:beforeAutospacing="0" w:after="0" w:afterAutospacing="0"/>
              <w:rPr>
                <w:color w:val="000000"/>
              </w:rPr>
            </w:pPr>
            <w:r>
              <w:rPr>
                <w:color w:val="000000"/>
              </w:rPr>
              <w:t>0</w:t>
            </w:r>
          </w:p>
          <w:p w14:paraId="1C815FAE" w14:textId="77777777" w:rsidR="00175511" w:rsidRDefault="00175511" w:rsidP="00175511">
            <w:pPr>
              <w:pStyle w:val="NormalWeb"/>
              <w:spacing w:before="0" w:beforeAutospacing="0" w:after="0" w:afterAutospacing="0"/>
            </w:pPr>
          </w:p>
          <w:p w14:paraId="140C6B2A" w14:textId="2A406676" w:rsidR="00175511" w:rsidRDefault="00175511" w:rsidP="00175511">
            <w:pPr>
              <w:pStyle w:val="NormalWeb"/>
              <w:spacing w:before="0" w:beforeAutospacing="0" w:after="0" w:afterAutospacing="0"/>
              <w:rPr>
                <w:color w:val="000000"/>
              </w:rPr>
            </w:pPr>
            <w:r>
              <w:rPr>
                <w:color w:val="000000"/>
              </w:rPr>
              <w:t>2*</w:t>
            </w:r>
          </w:p>
        </w:tc>
      </w:tr>
      <w:tr w:rsidR="005B79AC" w14:paraId="3061AB2A" w14:textId="77777777" w:rsidTr="005B79AC">
        <w:tc>
          <w:tcPr>
            <w:tcW w:w="0" w:type="auto"/>
            <w:gridSpan w:val="2"/>
            <w:tcMar>
              <w:top w:w="100" w:type="dxa"/>
              <w:left w:w="100" w:type="dxa"/>
              <w:bottom w:w="100" w:type="dxa"/>
              <w:right w:w="100" w:type="dxa"/>
            </w:tcMar>
          </w:tcPr>
          <w:p w14:paraId="017BC35C" w14:textId="4715C3A7" w:rsidR="005B79AC" w:rsidRPr="005B79AC" w:rsidRDefault="005B79AC" w:rsidP="005B79AC">
            <w:pPr>
              <w:pStyle w:val="NormalWeb"/>
              <w:spacing w:before="0" w:beforeAutospacing="0" w:after="0" w:afterAutospacing="0"/>
              <w:rPr>
                <w:b/>
                <w:bCs/>
                <w:color w:val="000000"/>
              </w:rPr>
            </w:pPr>
            <w:r>
              <w:rPr>
                <w:b/>
                <w:bCs/>
                <w:color w:val="000000"/>
              </w:rPr>
              <w:lastRenderedPageBreak/>
              <w:t>Table F.2 Continued</w:t>
            </w:r>
          </w:p>
        </w:tc>
        <w:tc>
          <w:tcPr>
            <w:tcW w:w="0" w:type="auto"/>
            <w:tcMar>
              <w:top w:w="100" w:type="dxa"/>
              <w:left w:w="100" w:type="dxa"/>
              <w:bottom w:w="100" w:type="dxa"/>
              <w:right w:w="100" w:type="dxa"/>
            </w:tcMar>
          </w:tcPr>
          <w:p w14:paraId="04025CAB" w14:textId="77777777" w:rsidR="005B79AC" w:rsidRDefault="005B79AC" w:rsidP="00175511">
            <w:pPr>
              <w:pStyle w:val="NormalWeb"/>
              <w:spacing w:before="0" w:beforeAutospacing="0" w:after="0" w:afterAutospacing="0"/>
              <w:rPr>
                <w:color w:val="000000"/>
              </w:rPr>
            </w:pPr>
          </w:p>
        </w:tc>
        <w:tc>
          <w:tcPr>
            <w:tcW w:w="0" w:type="auto"/>
            <w:tcMar>
              <w:top w:w="100" w:type="dxa"/>
              <w:left w:w="100" w:type="dxa"/>
              <w:bottom w:w="100" w:type="dxa"/>
              <w:right w:w="100" w:type="dxa"/>
            </w:tcMar>
          </w:tcPr>
          <w:p w14:paraId="69A9C118" w14:textId="77777777" w:rsidR="005B79AC" w:rsidRDefault="005B79AC" w:rsidP="00175511">
            <w:pPr>
              <w:pStyle w:val="NormalWeb"/>
              <w:spacing w:before="0" w:beforeAutospacing="0" w:after="0" w:afterAutospacing="0"/>
              <w:rPr>
                <w:color w:val="000000"/>
              </w:rPr>
            </w:pPr>
          </w:p>
        </w:tc>
      </w:tr>
      <w:tr w:rsidR="005B79AC" w14:paraId="255032F3" w14:textId="77777777" w:rsidTr="005B79AC">
        <w:tc>
          <w:tcPr>
            <w:tcW w:w="0" w:type="auto"/>
            <w:tcBorders>
              <w:bottom w:val="single" w:sz="4" w:space="0" w:color="auto"/>
            </w:tcBorders>
            <w:tcMar>
              <w:top w:w="100" w:type="dxa"/>
              <w:left w:w="100" w:type="dxa"/>
              <w:bottom w:w="100" w:type="dxa"/>
              <w:right w:w="100" w:type="dxa"/>
            </w:tcMar>
          </w:tcPr>
          <w:p w14:paraId="28639CBE" w14:textId="375233E2" w:rsidR="005B79AC" w:rsidRPr="005B79AC" w:rsidRDefault="005B79AC" w:rsidP="005B79AC">
            <w:pPr>
              <w:spacing w:line="240" w:lineRule="auto"/>
              <w:rPr>
                <w:b/>
                <w:bCs/>
              </w:rPr>
            </w:pPr>
            <w:r>
              <w:rPr>
                <w:b/>
                <w:bCs/>
              </w:rPr>
              <w:t>Skills (cont.)</w:t>
            </w:r>
          </w:p>
        </w:tc>
        <w:tc>
          <w:tcPr>
            <w:tcW w:w="0" w:type="auto"/>
            <w:tcBorders>
              <w:bottom w:val="single" w:sz="4" w:space="0" w:color="auto"/>
            </w:tcBorders>
            <w:tcMar>
              <w:top w:w="100" w:type="dxa"/>
              <w:left w:w="100" w:type="dxa"/>
              <w:bottom w:w="100" w:type="dxa"/>
              <w:right w:w="100" w:type="dxa"/>
            </w:tcMar>
          </w:tcPr>
          <w:p w14:paraId="71C0844D" w14:textId="77777777" w:rsidR="005B79AC" w:rsidRDefault="005B79AC" w:rsidP="005B79AC">
            <w:pPr>
              <w:pStyle w:val="NormalWeb"/>
              <w:spacing w:before="0" w:beforeAutospacing="0" w:after="0" w:afterAutospacing="0"/>
              <w:ind w:left="439" w:hanging="377"/>
            </w:pPr>
            <w:r>
              <w:rPr>
                <w:b/>
                <w:bCs/>
                <w:i/>
                <w:iCs/>
                <w:color w:val="000000"/>
              </w:rPr>
              <w:t>Reflect</w:t>
            </w:r>
          </w:p>
          <w:p w14:paraId="01A08153" w14:textId="77777777" w:rsidR="005B79AC" w:rsidRDefault="005B79AC" w:rsidP="005B79AC">
            <w:pPr>
              <w:pStyle w:val="NormalWeb"/>
              <w:spacing w:before="0" w:beforeAutospacing="0" w:after="0" w:afterAutospacing="0"/>
              <w:ind w:left="439" w:hanging="377"/>
            </w:pPr>
            <w:r>
              <w:rPr>
                <w:b/>
                <w:bCs/>
                <w:color w:val="000000"/>
              </w:rPr>
              <w:t>Regulate themselves.</w:t>
            </w:r>
          </w:p>
          <w:p w14:paraId="058E10AB" w14:textId="77777777" w:rsidR="005B79AC" w:rsidRDefault="005B79AC" w:rsidP="005B79AC">
            <w:pPr>
              <w:pStyle w:val="NormalWeb"/>
              <w:spacing w:before="0" w:beforeAutospacing="0" w:after="0" w:afterAutospacing="0"/>
              <w:ind w:left="439" w:hanging="377"/>
            </w:pPr>
            <w:r>
              <w:rPr>
                <w:color w:val="000000"/>
              </w:rPr>
              <w:t>Practice mindfulness</w:t>
            </w:r>
          </w:p>
          <w:p w14:paraId="3622167D" w14:textId="77777777" w:rsidR="005B79AC" w:rsidRDefault="005B79AC" w:rsidP="005B79AC">
            <w:pPr>
              <w:pStyle w:val="NormalWeb"/>
              <w:spacing w:before="0" w:beforeAutospacing="0" w:after="0" w:afterAutospacing="0"/>
              <w:ind w:left="439" w:hanging="377"/>
            </w:pPr>
            <w:r>
              <w:rPr>
                <w:color w:val="000000"/>
              </w:rPr>
              <w:t xml:space="preserve">Regulate self in highly emotional </w:t>
            </w:r>
            <w:proofErr w:type="gramStart"/>
            <w:r>
              <w:rPr>
                <w:color w:val="000000"/>
              </w:rPr>
              <w:t>situations</w:t>
            </w:r>
            <w:proofErr w:type="gramEnd"/>
          </w:p>
          <w:p w14:paraId="54C57862" w14:textId="77777777" w:rsidR="005B79AC" w:rsidRDefault="005B79AC" w:rsidP="005B79AC">
            <w:pPr>
              <w:pStyle w:val="NormalWeb"/>
              <w:spacing w:before="0" w:beforeAutospacing="0" w:after="0" w:afterAutospacing="0"/>
              <w:ind w:left="439" w:hanging="377"/>
            </w:pPr>
            <w:r>
              <w:rPr>
                <w:b/>
                <w:bCs/>
                <w:color w:val="000000"/>
              </w:rPr>
              <w:t>Reflect on growth areas.</w:t>
            </w:r>
          </w:p>
          <w:p w14:paraId="36A82051" w14:textId="77777777" w:rsidR="005B79AC" w:rsidRDefault="005B79AC" w:rsidP="005B79AC">
            <w:pPr>
              <w:pStyle w:val="NormalWeb"/>
              <w:spacing w:before="0" w:beforeAutospacing="0" w:after="0" w:afterAutospacing="0"/>
              <w:ind w:left="439" w:hanging="377"/>
            </w:pPr>
            <w:r>
              <w:rPr>
                <w:color w:val="000000"/>
              </w:rPr>
              <w:t xml:space="preserve">Recognize their own areas for </w:t>
            </w:r>
            <w:proofErr w:type="gramStart"/>
            <w:r>
              <w:rPr>
                <w:color w:val="000000"/>
              </w:rPr>
              <w:t>growth</w:t>
            </w:r>
            <w:proofErr w:type="gramEnd"/>
          </w:p>
          <w:p w14:paraId="6AEC9FA9" w14:textId="77777777" w:rsidR="005B79AC" w:rsidRDefault="005B79AC" w:rsidP="005B79AC">
            <w:pPr>
              <w:pStyle w:val="NormalWeb"/>
              <w:spacing w:before="0" w:beforeAutospacing="0" w:after="0" w:afterAutospacing="0"/>
              <w:ind w:left="439" w:hanging="377"/>
            </w:pPr>
            <w:r>
              <w:rPr>
                <w:color w:val="000000"/>
              </w:rPr>
              <w:t xml:space="preserve">Demonstrate multicultural </w:t>
            </w:r>
            <w:proofErr w:type="gramStart"/>
            <w:r>
              <w:rPr>
                <w:color w:val="000000"/>
              </w:rPr>
              <w:t>competence</w:t>
            </w:r>
            <w:proofErr w:type="gramEnd"/>
          </w:p>
          <w:p w14:paraId="12B6073D" w14:textId="77777777" w:rsidR="005B79AC" w:rsidRDefault="005B79AC" w:rsidP="005B79AC">
            <w:pPr>
              <w:pStyle w:val="NormalWeb"/>
              <w:spacing w:before="0" w:beforeAutospacing="0" w:after="0" w:afterAutospacing="0"/>
              <w:ind w:left="439" w:hanging="377"/>
            </w:pPr>
            <w:r>
              <w:rPr>
                <w:color w:val="000000"/>
              </w:rPr>
              <w:t xml:space="preserve">Recognize their own privileged and marginalized </w:t>
            </w:r>
            <w:proofErr w:type="gramStart"/>
            <w:r>
              <w:rPr>
                <w:color w:val="000000"/>
              </w:rPr>
              <w:t>identities</w:t>
            </w:r>
            <w:proofErr w:type="gramEnd"/>
          </w:p>
          <w:p w14:paraId="1080F4E6" w14:textId="6C4077EA" w:rsidR="005B79AC" w:rsidRDefault="005B79AC" w:rsidP="005B79AC">
            <w:pPr>
              <w:pStyle w:val="NormalWeb"/>
              <w:spacing w:before="0" w:beforeAutospacing="0" w:after="0" w:afterAutospacing="0"/>
              <w:ind w:left="439" w:hanging="377"/>
              <w:rPr>
                <w:b/>
                <w:bCs/>
                <w:i/>
                <w:iCs/>
                <w:color w:val="000000"/>
              </w:rPr>
            </w:pPr>
            <w:r>
              <w:rPr>
                <w:color w:val="000000"/>
              </w:rPr>
              <w:t>Reflect on how their own bias impacts their perspective</w:t>
            </w:r>
          </w:p>
        </w:tc>
        <w:tc>
          <w:tcPr>
            <w:tcW w:w="0" w:type="auto"/>
            <w:tcBorders>
              <w:bottom w:val="single" w:sz="4" w:space="0" w:color="auto"/>
            </w:tcBorders>
            <w:tcMar>
              <w:top w:w="100" w:type="dxa"/>
              <w:left w:w="100" w:type="dxa"/>
              <w:bottom w:w="100" w:type="dxa"/>
              <w:right w:w="100" w:type="dxa"/>
            </w:tcMar>
          </w:tcPr>
          <w:p w14:paraId="0A73DC1F" w14:textId="77777777" w:rsidR="005B79AC" w:rsidRDefault="005B79AC" w:rsidP="00175511">
            <w:pPr>
              <w:pStyle w:val="NormalWeb"/>
              <w:spacing w:before="0" w:beforeAutospacing="0" w:after="0" w:afterAutospacing="0"/>
              <w:rPr>
                <w:color w:val="000000"/>
              </w:rPr>
            </w:pPr>
          </w:p>
          <w:p w14:paraId="6490E7D9" w14:textId="77777777" w:rsidR="005B79AC" w:rsidRDefault="005B79AC" w:rsidP="00175511">
            <w:pPr>
              <w:pStyle w:val="NormalWeb"/>
              <w:spacing w:before="0" w:beforeAutospacing="0" w:after="0" w:afterAutospacing="0"/>
              <w:rPr>
                <w:color w:val="000000"/>
              </w:rPr>
            </w:pPr>
          </w:p>
          <w:p w14:paraId="261B6B64" w14:textId="77777777" w:rsidR="005B79AC" w:rsidRDefault="005B79AC" w:rsidP="005B79AC">
            <w:pPr>
              <w:pStyle w:val="NormalWeb"/>
              <w:spacing w:before="0" w:beforeAutospacing="0" w:after="0" w:afterAutospacing="0"/>
            </w:pPr>
            <w:r>
              <w:rPr>
                <w:color w:val="000000"/>
              </w:rPr>
              <w:t>6</w:t>
            </w:r>
          </w:p>
          <w:p w14:paraId="04F3A2F7" w14:textId="77777777" w:rsidR="005B79AC" w:rsidRDefault="005B79AC" w:rsidP="005B79AC">
            <w:pPr>
              <w:pStyle w:val="NormalWeb"/>
              <w:spacing w:before="0" w:beforeAutospacing="0" w:after="0" w:afterAutospacing="0"/>
              <w:rPr>
                <w:color w:val="000000"/>
              </w:rPr>
            </w:pPr>
            <w:r>
              <w:rPr>
                <w:color w:val="000000"/>
              </w:rPr>
              <w:t>6</w:t>
            </w:r>
          </w:p>
          <w:p w14:paraId="11BF83B9" w14:textId="77777777" w:rsidR="005B79AC" w:rsidRDefault="005B79AC" w:rsidP="005B79AC">
            <w:pPr>
              <w:pStyle w:val="NormalWeb"/>
              <w:spacing w:before="0" w:beforeAutospacing="0" w:after="0" w:afterAutospacing="0"/>
            </w:pPr>
          </w:p>
          <w:p w14:paraId="7B2D0733" w14:textId="77777777" w:rsidR="005B79AC" w:rsidRDefault="005B79AC" w:rsidP="005B79AC">
            <w:pPr>
              <w:pStyle w:val="NormalWeb"/>
              <w:spacing w:before="0" w:beforeAutospacing="0" w:after="0" w:afterAutospacing="0"/>
            </w:pPr>
            <w:r>
              <w:rPr>
                <w:color w:val="000000"/>
              </w:rPr>
              <w:t>7</w:t>
            </w:r>
          </w:p>
          <w:p w14:paraId="097A3C2C" w14:textId="77777777" w:rsidR="005B79AC" w:rsidRDefault="005B79AC" w:rsidP="005B79AC">
            <w:pPr>
              <w:pStyle w:val="NormalWeb"/>
              <w:spacing w:before="0" w:beforeAutospacing="0" w:after="0" w:afterAutospacing="0"/>
            </w:pPr>
            <w:r>
              <w:rPr>
                <w:color w:val="000000"/>
              </w:rPr>
              <w:t>7</w:t>
            </w:r>
          </w:p>
          <w:p w14:paraId="31631537" w14:textId="77777777" w:rsidR="005B79AC" w:rsidRDefault="005B79AC" w:rsidP="005B79AC">
            <w:pPr>
              <w:pStyle w:val="NormalWeb"/>
              <w:spacing w:before="0" w:beforeAutospacing="0" w:after="0" w:afterAutospacing="0"/>
            </w:pPr>
            <w:r>
              <w:rPr>
                <w:color w:val="000000"/>
              </w:rPr>
              <w:t>7</w:t>
            </w:r>
          </w:p>
          <w:p w14:paraId="3E3FE728" w14:textId="41319F6B" w:rsidR="005B79AC" w:rsidRDefault="005B79AC" w:rsidP="005B79AC">
            <w:pPr>
              <w:pStyle w:val="NormalWeb"/>
              <w:spacing w:before="0" w:beforeAutospacing="0" w:after="0" w:afterAutospacing="0"/>
              <w:rPr>
                <w:color w:val="000000"/>
              </w:rPr>
            </w:pPr>
            <w:r>
              <w:rPr>
                <w:color w:val="000000"/>
              </w:rPr>
              <w:t>7</w:t>
            </w:r>
          </w:p>
        </w:tc>
        <w:tc>
          <w:tcPr>
            <w:tcW w:w="0" w:type="auto"/>
            <w:tcBorders>
              <w:bottom w:val="single" w:sz="4" w:space="0" w:color="auto"/>
            </w:tcBorders>
            <w:tcMar>
              <w:top w:w="100" w:type="dxa"/>
              <w:left w:w="100" w:type="dxa"/>
              <w:bottom w:w="100" w:type="dxa"/>
              <w:right w:w="100" w:type="dxa"/>
            </w:tcMar>
          </w:tcPr>
          <w:p w14:paraId="60DA36EB" w14:textId="77777777" w:rsidR="005B79AC" w:rsidRDefault="005B79AC" w:rsidP="00175511">
            <w:pPr>
              <w:pStyle w:val="NormalWeb"/>
              <w:spacing w:before="0" w:beforeAutospacing="0" w:after="0" w:afterAutospacing="0"/>
              <w:rPr>
                <w:color w:val="000000"/>
              </w:rPr>
            </w:pPr>
          </w:p>
          <w:p w14:paraId="10C453F1" w14:textId="77777777" w:rsidR="005B79AC" w:rsidRDefault="005B79AC" w:rsidP="00175511">
            <w:pPr>
              <w:pStyle w:val="NormalWeb"/>
              <w:spacing w:before="0" w:beforeAutospacing="0" w:after="0" w:afterAutospacing="0"/>
              <w:rPr>
                <w:color w:val="000000"/>
              </w:rPr>
            </w:pPr>
          </w:p>
          <w:p w14:paraId="56D50A28" w14:textId="77777777" w:rsidR="005B79AC" w:rsidRDefault="005B79AC" w:rsidP="005B79AC">
            <w:pPr>
              <w:pStyle w:val="NormalWeb"/>
              <w:spacing w:before="0" w:beforeAutospacing="0" w:after="0" w:afterAutospacing="0"/>
            </w:pPr>
            <w:r>
              <w:rPr>
                <w:color w:val="000000"/>
              </w:rPr>
              <w:t>1+</w:t>
            </w:r>
          </w:p>
          <w:p w14:paraId="45F396EB" w14:textId="77777777" w:rsidR="005B79AC" w:rsidRDefault="005B79AC" w:rsidP="005B79AC">
            <w:pPr>
              <w:pStyle w:val="NormalWeb"/>
              <w:spacing w:before="0" w:beforeAutospacing="0" w:after="0" w:afterAutospacing="0"/>
              <w:rPr>
                <w:color w:val="000000"/>
              </w:rPr>
            </w:pPr>
            <w:r>
              <w:rPr>
                <w:color w:val="000000"/>
              </w:rPr>
              <w:t>1</w:t>
            </w:r>
          </w:p>
          <w:p w14:paraId="2CF18EE9" w14:textId="77777777" w:rsidR="005B79AC" w:rsidRDefault="005B79AC" w:rsidP="005B79AC">
            <w:pPr>
              <w:pStyle w:val="NormalWeb"/>
              <w:spacing w:before="0" w:beforeAutospacing="0" w:after="0" w:afterAutospacing="0"/>
            </w:pPr>
          </w:p>
          <w:p w14:paraId="4A045CCE" w14:textId="77777777" w:rsidR="005B79AC" w:rsidRDefault="005B79AC" w:rsidP="005B79AC">
            <w:pPr>
              <w:pStyle w:val="NormalWeb"/>
              <w:spacing w:before="0" w:beforeAutospacing="0" w:after="0" w:afterAutospacing="0"/>
            </w:pPr>
            <w:r>
              <w:rPr>
                <w:color w:val="000000"/>
              </w:rPr>
              <w:t>0</w:t>
            </w:r>
          </w:p>
          <w:p w14:paraId="246934B6" w14:textId="77777777" w:rsidR="005B79AC" w:rsidRDefault="005B79AC" w:rsidP="005B79AC">
            <w:pPr>
              <w:pStyle w:val="NormalWeb"/>
              <w:spacing w:before="0" w:beforeAutospacing="0" w:after="0" w:afterAutospacing="0"/>
            </w:pPr>
            <w:r>
              <w:rPr>
                <w:color w:val="000000"/>
              </w:rPr>
              <w:t>1</w:t>
            </w:r>
          </w:p>
          <w:p w14:paraId="7317F6D7" w14:textId="77777777" w:rsidR="005B79AC" w:rsidRDefault="005B79AC" w:rsidP="005B79AC">
            <w:pPr>
              <w:pStyle w:val="NormalWeb"/>
              <w:spacing w:before="0" w:beforeAutospacing="0" w:after="0" w:afterAutospacing="0"/>
            </w:pPr>
            <w:r>
              <w:rPr>
                <w:color w:val="000000"/>
              </w:rPr>
              <w:t>0</w:t>
            </w:r>
          </w:p>
          <w:p w14:paraId="3493CDF0" w14:textId="7965964E" w:rsidR="005B79AC" w:rsidRDefault="005B79AC" w:rsidP="005B79AC">
            <w:pPr>
              <w:pStyle w:val="NormalWeb"/>
              <w:spacing w:before="0" w:beforeAutospacing="0" w:after="0" w:afterAutospacing="0"/>
              <w:rPr>
                <w:color w:val="000000"/>
              </w:rPr>
            </w:pPr>
            <w:r>
              <w:rPr>
                <w:color w:val="000000"/>
              </w:rPr>
              <w:t>2*</w:t>
            </w:r>
          </w:p>
        </w:tc>
      </w:tr>
    </w:tbl>
    <w:p w14:paraId="4F2BA57E" w14:textId="77777777" w:rsidR="00953E40" w:rsidRDefault="00953E40" w:rsidP="000B3CB8">
      <w:pPr>
        <w:pStyle w:val="NormalWeb"/>
        <w:spacing w:before="0" w:beforeAutospacing="0" w:after="0" w:afterAutospacing="0"/>
      </w:pPr>
      <w:r>
        <w:rPr>
          <w:i/>
          <w:iCs/>
          <w:color w:val="000000"/>
        </w:rPr>
        <w:t>* Item did not meet consensus criteria and was revisited in round three.</w:t>
      </w:r>
      <w:r>
        <w:rPr>
          <w:i/>
          <w:iCs/>
          <w:color w:val="000000"/>
        </w:rPr>
        <w:br/>
        <w:t>+ Item met consensus criteria, but participant feedback suggested significant revisions or contradictory information. Item was revisited in round three.</w:t>
      </w:r>
    </w:p>
    <w:p w14:paraId="5878A605" w14:textId="77777777" w:rsidR="00953E40" w:rsidRDefault="00953E40" w:rsidP="000B3CB8">
      <w:pPr>
        <w:pStyle w:val="NormalWeb"/>
        <w:spacing w:before="0" w:beforeAutospacing="0" w:after="0" w:afterAutospacing="0"/>
      </w:pPr>
      <w:r>
        <w:rPr>
          <w:i/>
          <w:iCs/>
          <w:color w:val="000000"/>
        </w:rPr>
        <w:t>Note: This table represents items as they were presented to participants which was prior to changing the term “stakeholder.” </w:t>
      </w:r>
    </w:p>
    <w:p w14:paraId="2785E017" w14:textId="77777777" w:rsidR="00953E40" w:rsidRDefault="00953E40" w:rsidP="00953E40"/>
    <w:p w14:paraId="4C39323B" w14:textId="77777777" w:rsidR="000B3CB8" w:rsidRDefault="000B3CB8">
      <w:pPr>
        <w:spacing w:line="240" w:lineRule="auto"/>
        <w:rPr>
          <w:b/>
          <w:color w:val="000000"/>
        </w:rPr>
      </w:pPr>
      <w:r>
        <w:rPr>
          <w:color w:val="000000"/>
        </w:rPr>
        <w:br w:type="page"/>
      </w:r>
    </w:p>
    <w:p w14:paraId="55F296C4" w14:textId="652B611B" w:rsidR="00953E40" w:rsidRDefault="00953E40" w:rsidP="00747B1A">
      <w:pPr>
        <w:pStyle w:val="Subtitle"/>
      </w:pPr>
      <w:bookmarkStart w:id="113" w:name="_Toc132899186"/>
      <w:bookmarkStart w:id="114" w:name="_Toc135230551"/>
      <w:r>
        <w:lastRenderedPageBreak/>
        <w:t>Table F.3</w:t>
      </w:r>
      <w:bookmarkEnd w:id="113"/>
      <w:bookmarkEnd w:id="114"/>
    </w:p>
    <w:p w14:paraId="568EB0D2" w14:textId="77777777" w:rsidR="00953E40" w:rsidRDefault="00953E40" w:rsidP="000B3CB8">
      <w:pPr>
        <w:pStyle w:val="Heading4"/>
      </w:pPr>
      <w:r>
        <w:t>Round Three Medians and Interquartile Ranges (IQR) of Items</w:t>
      </w:r>
    </w:p>
    <w:tbl>
      <w:tblPr>
        <w:tblW w:w="0" w:type="auto"/>
        <w:tblCellMar>
          <w:top w:w="15" w:type="dxa"/>
          <w:left w:w="15" w:type="dxa"/>
          <w:bottom w:w="15" w:type="dxa"/>
          <w:right w:w="15" w:type="dxa"/>
        </w:tblCellMar>
        <w:tblLook w:val="04A0" w:firstRow="1" w:lastRow="0" w:firstColumn="1" w:lastColumn="0" w:noHBand="0" w:noVBand="1"/>
      </w:tblPr>
      <w:tblGrid>
        <w:gridCol w:w="1441"/>
        <w:gridCol w:w="6278"/>
        <w:gridCol w:w="987"/>
        <w:gridCol w:w="654"/>
      </w:tblGrid>
      <w:tr w:rsidR="00953E40" w14:paraId="0939CCF5" w14:textId="77777777" w:rsidTr="00953E40">
        <w:tc>
          <w:tcPr>
            <w:tcW w:w="0" w:type="auto"/>
            <w:tcBorders>
              <w:top w:val="single" w:sz="4" w:space="0" w:color="000000"/>
              <w:bottom w:val="single" w:sz="4" w:space="0" w:color="000000"/>
            </w:tcBorders>
            <w:tcMar>
              <w:top w:w="100" w:type="dxa"/>
              <w:left w:w="100" w:type="dxa"/>
              <w:bottom w:w="100" w:type="dxa"/>
              <w:right w:w="100" w:type="dxa"/>
            </w:tcMar>
            <w:hideMark/>
          </w:tcPr>
          <w:p w14:paraId="3B225D67" w14:textId="77777777" w:rsidR="00953E40" w:rsidRDefault="00953E40">
            <w:pPr>
              <w:pStyle w:val="NormalWeb"/>
              <w:spacing w:before="0" w:beforeAutospacing="0" w:after="0" w:afterAutospacing="0"/>
            </w:pPr>
            <w:r>
              <w:rPr>
                <w:b/>
                <w:bCs/>
                <w:color w:val="000000"/>
              </w:rPr>
              <w:t>Domain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30660E96" w14:textId="77777777" w:rsidR="00953E40" w:rsidRDefault="00953E40">
            <w:pPr>
              <w:pStyle w:val="NormalWeb"/>
              <w:spacing w:before="0" w:beforeAutospacing="0" w:after="0" w:afterAutospacing="0"/>
            </w:pPr>
            <w:r>
              <w:rPr>
                <w:b/>
                <w:bCs/>
                <w:color w:val="000000"/>
              </w:rPr>
              <w:t xml:space="preserve">Category/Subcategory and Items Presented in </w:t>
            </w:r>
            <w:r>
              <w:rPr>
                <w:b/>
                <w:bCs/>
                <w:color w:val="000000"/>
              </w:rPr>
              <w:br/>
              <w:t>Round Three</w:t>
            </w:r>
          </w:p>
        </w:tc>
        <w:tc>
          <w:tcPr>
            <w:tcW w:w="0" w:type="auto"/>
            <w:tcBorders>
              <w:top w:val="single" w:sz="4" w:space="0" w:color="000000"/>
              <w:bottom w:val="single" w:sz="4" w:space="0" w:color="000000"/>
            </w:tcBorders>
            <w:tcMar>
              <w:top w:w="100" w:type="dxa"/>
              <w:left w:w="100" w:type="dxa"/>
              <w:bottom w:w="100" w:type="dxa"/>
              <w:right w:w="100" w:type="dxa"/>
            </w:tcMar>
            <w:hideMark/>
          </w:tcPr>
          <w:p w14:paraId="564A65FC" w14:textId="77777777" w:rsidR="00953E40" w:rsidRDefault="00953E40">
            <w:pPr>
              <w:pStyle w:val="NormalWeb"/>
              <w:spacing w:before="0" w:beforeAutospacing="0" w:after="0" w:afterAutospacing="0"/>
            </w:pPr>
            <w:r>
              <w:rPr>
                <w:b/>
                <w:bCs/>
                <w:color w:val="000000"/>
              </w:rPr>
              <w:t>Median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7F37580C" w14:textId="77777777" w:rsidR="00953E40" w:rsidRDefault="00953E40">
            <w:pPr>
              <w:pStyle w:val="NormalWeb"/>
              <w:spacing w:before="0" w:beforeAutospacing="0" w:after="0" w:afterAutospacing="0"/>
            </w:pPr>
            <w:r>
              <w:rPr>
                <w:b/>
                <w:bCs/>
                <w:color w:val="000000"/>
              </w:rPr>
              <w:t>IQR</w:t>
            </w:r>
          </w:p>
        </w:tc>
      </w:tr>
      <w:tr w:rsidR="00953E40" w14:paraId="1B344794" w14:textId="77777777" w:rsidTr="00953E40">
        <w:tc>
          <w:tcPr>
            <w:tcW w:w="0" w:type="auto"/>
            <w:tcBorders>
              <w:top w:val="single" w:sz="4" w:space="0" w:color="000000"/>
            </w:tcBorders>
            <w:tcMar>
              <w:top w:w="100" w:type="dxa"/>
              <w:left w:w="100" w:type="dxa"/>
              <w:bottom w:w="100" w:type="dxa"/>
              <w:right w:w="100" w:type="dxa"/>
            </w:tcMar>
            <w:hideMark/>
          </w:tcPr>
          <w:p w14:paraId="09788B94" w14:textId="77777777" w:rsidR="00953E40" w:rsidRDefault="00953E40">
            <w:pPr>
              <w:pStyle w:val="NormalWeb"/>
              <w:spacing w:before="0" w:beforeAutospacing="0" w:after="0" w:afterAutospacing="0"/>
            </w:pPr>
            <w:r>
              <w:rPr>
                <w:b/>
                <w:bCs/>
                <w:color w:val="000000"/>
              </w:rPr>
              <w:t>Beliefs</w:t>
            </w:r>
          </w:p>
          <w:p w14:paraId="708F658F" w14:textId="77777777" w:rsidR="00953E40" w:rsidRDefault="00953E40"/>
        </w:tc>
        <w:tc>
          <w:tcPr>
            <w:tcW w:w="0" w:type="auto"/>
            <w:tcBorders>
              <w:top w:val="single" w:sz="4" w:space="0" w:color="000000"/>
            </w:tcBorders>
            <w:tcMar>
              <w:top w:w="100" w:type="dxa"/>
              <w:left w:w="100" w:type="dxa"/>
              <w:bottom w:w="100" w:type="dxa"/>
              <w:right w:w="100" w:type="dxa"/>
            </w:tcMar>
            <w:hideMark/>
          </w:tcPr>
          <w:p w14:paraId="48381303" w14:textId="77777777" w:rsidR="00953E40" w:rsidRDefault="00953E40" w:rsidP="009C0932">
            <w:pPr>
              <w:pStyle w:val="NormalWeb"/>
              <w:spacing w:before="0" w:beforeAutospacing="0" w:after="0" w:afterAutospacing="0"/>
            </w:pPr>
            <w:r>
              <w:rPr>
                <w:b/>
                <w:bCs/>
                <w:i/>
                <w:iCs/>
                <w:color w:val="000000"/>
              </w:rPr>
              <w:t xml:space="preserve">Systemic change is an ethical school counseling </w:t>
            </w:r>
            <w:proofErr w:type="gramStart"/>
            <w:r>
              <w:rPr>
                <w:b/>
                <w:bCs/>
                <w:i/>
                <w:iCs/>
                <w:color w:val="000000"/>
              </w:rPr>
              <w:t>responsibility</w:t>
            </w:r>
            <w:proofErr w:type="gramEnd"/>
          </w:p>
          <w:p w14:paraId="2A3E41DE" w14:textId="77777777" w:rsidR="00953E40" w:rsidRDefault="00953E40" w:rsidP="009C0932">
            <w:pPr>
              <w:pStyle w:val="NormalWeb"/>
              <w:spacing w:before="0" w:beforeAutospacing="0" w:after="0" w:afterAutospacing="0"/>
              <w:ind w:left="343" w:hanging="360"/>
            </w:pPr>
            <w:r>
              <w:rPr>
                <w:color w:val="000000"/>
              </w:rPr>
              <w:t xml:space="preserve">School counselors share responsibility for identifying and addressing unjust </w:t>
            </w:r>
            <w:proofErr w:type="gramStart"/>
            <w:r>
              <w:rPr>
                <w:color w:val="000000"/>
              </w:rPr>
              <w:t>situations</w:t>
            </w:r>
            <w:proofErr w:type="gramEnd"/>
          </w:p>
          <w:p w14:paraId="3171AB14" w14:textId="77777777" w:rsidR="00953E40" w:rsidRDefault="00953E40" w:rsidP="009C0932">
            <w:pPr>
              <w:pStyle w:val="NormalWeb"/>
              <w:spacing w:before="0" w:beforeAutospacing="0" w:after="0" w:afterAutospacing="0"/>
              <w:ind w:left="343" w:hanging="360"/>
            </w:pPr>
            <w:r>
              <w:rPr>
                <w:color w:val="000000"/>
              </w:rPr>
              <w:t xml:space="preserve">School counselors have the capacity to bring about </w:t>
            </w:r>
            <w:proofErr w:type="gramStart"/>
            <w:r>
              <w:rPr>
                <w:color w:val="000000"/>
              </w:rPr>
              <w:t>change</w:t>
            </w:r>
            <w:proofErr w:type="gramEnd"/>
          </w:p>
          <w:p w14:paraId="70BCF867" w14:textId="77777777" w:rsidR="00953E40" w:rsidRDefault="00953E40" w:rsidP="009C0932">
            <w:pPr>
              <w:pStyle w:val="NormalWeb"/>
              <w:spacing w:before="0" w:beforeAutospacing="0" w:after="0" w:afterAutospacing="0"/>
              <w:ind w:left="343" w:hanging="360"/>
            </w:pPr>
            <w:r>
              <w:rPr>
                <w:color w:val="000000"/>
              </w:rPr>
              <w:t xml:space="preserve">School counselors have the skills and knowledge to be a systemic change </w:t>
            </w:r>
            <w:proofErr w:type="gramStart"/>
            <w:r>
              <w:rPr>
                <w:color w:val="000000"/>
              </w:rPr>
              <w:t>agent</w:t>
            </w:r>
            <w:proofErr w:type="gramEnd"/>
          </w:p>
          <w:p w14:paraId="1C9274F7" w14:textId="77777777" w:rsidR="00953E40" w:rsidRDefault="00953E40" w:rsidP="009C0932">
            <w:pPr>
              <w:pStyle w:val="NormalWeb"/>
              <w:spacing w:before="0" w:beforeAutospacing="0" w:after="0" w:afterAutospacing="0"/>
              <w:ind w:left="343" w:hanging="360"/>
            </w:pPr>
            <w:r>
              <w:rPr>
                <w:b/>
                <w:bCs/>
                <w:i/>
                <w:iCs/>
                <w:color w:val="000000"/>
              </w:rPr>
              <w:t xml:space="preserve">Everyone can achieve their optimal </w:t>
            </w:r>
            <w:proofErr w:type="gramStart"/>
            <w:r>
              <w:rPr>
                <w:b/>
                <w:bCs/>
                <w:i/>
                <w:iCs/>
                <w:color w:val="000000"/>
              </w:rPr>
              <w:t>potential</w:t>
            </w:r>
            <w:proofErr w:type="gramEnd"/>
          </w:p>
          <w:p w14:paraId="399DF0C9" w14:textId="77777777" w:rsidR="00953E40" w:rsidRDefault="00953E40" w:rsidP="009C0932">
            <w:pPr>
              <w:pStyle w:val="NormalWeb"/>
              <w:spacing w:before="0" w:beforeAutospacing="0" w:after="0" w:afterAutospacing="0"/>
              <w:ind w:left="343" w:hanging="360"/>
            </w:pPr>
            <w:r>
              <w:rPr>
                <w:color w:val="000000"/>
              </w:rPr>
              <w:t xml:space="preserve">All students can become productive, contributing members of </w:t>
            </w:r>
            <w:proofErr w:type="gramStart"/>
            <w:r>
              <w:rPr>
                <w:color w:val="000000"/>
              </w:rPr>
              <w:t>society</w:t>
            </w:r>
            <w:proofErr w:type="gramEnd"/>
          </w:p>
          <w:p w14:paraId="7B2B2CAD" w14:textId="77777777" w:rsidR="00953E40" w:rsidRDefault="00953E40" w:rsidP="009C0932">
            <w:pPr>
              <w:pStyle w:val="NormalWeb"/>
              <w:spacing w:before="0" w:beforeAutospacing="0" w:after="0" w:afterAutospacing="0"/>
              <w:ind w:left="343" w:hanging="360"/>
            </w:pPr>
            <w:r>
              <w:rPr>
                <w:color w:val="000000"/>
              </w:rPr>
              <w:t xml:space="preserve">All students want to achieve their </w:t>
            </w:r>
            <w:proofErr w:type="gramStart"/>
            <w:r>
              <w:rPr>
                <w:color w:val="000000"/>
              </w:rPr>
              <w:t>dreams</w:t>
            </w:r>
            <w:proofErr w:type="gramEnd"/>
          </w:p>
          <w:p w14:paraId="425DEB00" w14:textId="77777777" w:rsidR="00953E40" w:rsidRDefault="00953E40" w:rsidP="009C0932">
            <w:pPr>
              <w:pStyle w:val="NormalWeb"/>
              <w:spacing w:before="0" w:beforeAutospacing="0" w:after="0" w:afterAutospacing="0"/>
              <w:ind w:left="343" w:hanging="360"/>
            </w:pPr>
            <w:r>
              <w:rPr>
                <w:color w:val="000000"/>
              </w:rPr>
              <w:t xml:space="preserve">Most people are doing their best based on their unique lived </w:t>
            </w:r>
            <w:proofErr w:type="gramStart"/>
            <w:r>
              <w:rPr>
                <w:color w:val="000000"/>
              </w:rPr>
              <w:t>experience</w:t>
            </w:r>
            <w:proofErr w:type="gramEnd"/>
          </w:p>
          <w:p w14:paraId="280D261C" w14:textId="77777777" w:rsidR="00953E40" w:rsidRDefault="00953E40" w:rsidP="009C0932">
            <w:pPr>
              <w:pStyle w:val="NormalWeb"/>
              <w:spacing w:before="0" w:beforeAutospacing="0" w:after="0" w:afterAutospacing="0"/>
              <w:ind w:left="343" w:hanging="360"/>
            </w:pPr>
            <w:r>
              <w:rPr>
                <w:color w:val="000000"/>
              </w:rPr>
              <w:t>Students have the power to determine their pathways to success</w:t>
            </w:r>
          </w:p>
        </w:tc>
        <w:tc>
          <w:tcPr>
            <w:tcW w:w="0" w:type="auto"/>
            <w:tcBorders>
              <w:top w:val="single" w:sz="4" w:space="0" w:color="000000"/>
            </w:tcBorders>
            <w:tcMar>
              <w:top w:w="100" w:type="dxa"/>
              <w:left w:w="100" w:type="dxa"/>
              <w:bottom w:w="100" w:type="dxa"/>
              <w:right w:w="100" w:type="dxa"/>
            </w:tcMar>
            <w:hideMark/>
          </w:tcPr>
          <w:p w14:paraId="5BDA4AF7" w14:textId="77777777" w:rsidR="009C0932" w:rsidRDefault="009C0932" w:rsidP="009C0932">
            <w:pPr>
              <w:spacing w:line="240" w:lineRule="auto"/>
              <w:rPr>
                <w:color w:val="000000"/>
              </w:rPr>
            </w:pPr>
          </w:p>
          <w:p w14:paraId="4BDB723D" w14:textId="77777777" w:rsidR="009C0932" w:rsidRDefault="009C0932" w:rsidP="009C0932">
            <w:pPr>
              <w:spacing w:line="240" w:lineRule="auto"/>
              <w:rPr>
                <w:color w:val="000000"/>
              </w:rPr>
            </w:pPr>
          </w:p>
          <w:p w14:paraId="7E0363A0" w14:textId="77777777" w:rsidR="009C0932" w:rsidRDefault="009C0932" w:rsidP="009C0932">
            <w:pPr>
              <w:spacing w:line="240" w:lineRule="auto"/>
              <w:rPr>
                <w:color w:val="000000"/>
              </w:rPr>
            </w:pPr>
          </w:p>
          <w:p w14:paraId="0A5BC4E6" w14:textId="1F5E417F" w:rsidR="009C0932" w:rsidRDefault="00953E40" w:rsidP="009C0932">
            <w:pPr>
              <w:spacing w:line="240" w:lineRule="auto"/>
              <w:rPr>
                <w:color w:val="000000"/>
              </w:rPr>
            </w:pPr>
            <w:r>
              <w:rPr>
                <w:color w:val="000000"/>
              </w:rPr>
              <w:t>7</w:t>
            </w:r>
          </w:p>
          <w:p w14:paraId="2785FD1C" w14:textId="44519F5E" w:rsidR="00953E40" w:rsidRPr="009C0932" w:rsidRDefault="00953E40" w:rsidP="009C0932">
            <w:pPr>
              <w:spacing w:line="240" w:lineRule="auto"/>
              <w:rPr>
                <w:color w:val="000000"/>
              </w:rPr>
            </w:pPr>
            <w:r>
              <w:rPr>
                <w:color w:val="000000"/>
              </w:rPr>
              <w:t>7</w:t>
            </w:r>
          </w:p>
          <w:p w14:paraId="5A4BE520" w14:textId="77777777" w:rsidR="00953E40" w:rsidRDefault="00953E40" w:rsidP="009C0932">
            <w:pPr>
              <w:spacing w:line="240" w:lineRule="auto"/>
            </w:pPr>
          </w:p>
          <w:p w14:paraId="2CA1E12E" w14:textId="77777777" w:rsidR="00953E40" w:rsidRDefault="00953E40" w:rsidP="009C0932">
            <w:pPr>
              <w:pStyle w:val="NormalWeb"/>
              <w:spacing w:before="0" w:beforeAutospacing="0" w:after="0" w:afterAutospacing="0"/>
            </w:pPr>
            <w:r>
              <w:rPr>
                <w:color w:val="000000"/>
              </w:rPr>
              <w:t>6</w:t>
            </w:r>
          </w:p>
          <w:p w14:paraId="59487268" w14:textId="77777777" w:rsidR="00953E40" w:rsidRDefault="00953E40" w:rsidP="009C0932">
            <w:pPr>
              <w:spacing w:line="240" w:lineRule="auto"/>
            </w:pPr>
          </w:p>
          <w:p w14:paraId="0B426DA8" w14:textId="77777777" w:rsidR="009C0932" w:rsidRDefault="009C0932" w:rsidP="009C0932">
            <w:pPr>
              <w:pStyle w:val="NormalWeb"/>
              <w:spacing w:before="0" w:beforeAutospacing="0" w:after="0" w:afterAutospacing="0"/>
              <w:rPr>
                <w:color w:val="000000"/>
              </w:rPr>
            </w:pPr>
          </w:p>
          <w:p w14:paraId="4B59F1AC" w14:textId="294305CE" w:rsidR="00953E40" w:rsidRDefault="00953E40" w:rsidP="009C0932">
            <w:pPr>
              <w:pStyle w:val="NormalWeb"/>
              <w:spacing w:before="0" w:beforeAutospacing="0" w:after="0" w:afterAutospacing="0"/>
            </w:pPr>
            <w:r>
              <w:rPr>
                <w:color w:val="000000"/>
              </w:rPr>
              <w:t>7</w:t>
            </w:r>
          </w:p>
          <w:p w14:paraId="549930EB" w14:textId="77777777" w:rsidR="00953E40" w:rsidRDefault="00953E40" w:rsidP="009C0932">
            <w:pPr>
              <w:pStyle w:val="NormalWeb"/>
              <w:spacing w:before="0" w:beforeAutospacing="0" w:after="0" w:afterAutospacing="0"/>
            </w:pPr>
            <w:r>
              <w:rPr>
                <w:color w:val="000000"/>
              </w:rPr>
              <w:t>6</w:t>
            </w:r>
          </w:p>
          <w:p w14:paraId="13F6949F" w14:textId="77777777" w:rsidR="00953E40" w:rsidRDefault="00953E40" w:rsidP="009C0932">
            <w:pPr>
              <w:spacing w:line="240" w:lineRule="auto"/>
            </w:pPr>
          </w:p>
          <w:p w14:paraId="75B044CA" w14:textId="77777777" w:rsidR="00953E40" w:rsidRDefault="00953E40" w:rsidP="009C0932">
            <w:pPr>
              <w:pStyle w:val="NormalWeb"/>
              <w:spacing w:before="0" w:beforeAutospacing="0" w:after="0" w:afterAutospacing="0"/>
            </w:pPr>
            <w:r>
              <w:rPr>
                <w:color w:val="000000"/>
              </w:rPr>
              <w:t>7</w:t>
            </w:r>
          </w:p>
          <w:p w14:paraId="064BFFF5" w14:textId="77777777" w:rsidR="00953E40" w:rsidRDefault="00953E40" w:rsidP="009C0932">
            <w:pPr>
              <w:spacing w:line="240" w:lineRule="auto"/>
            </w:pPr>
          </w:p>
          <w:p w14:paraId="2CA7162C" w14:textId="77777777" w:rsidR="00953E40" w:rsidRDefault="00953E40" w:rsidP="009C0932">
            <w:pPr>
              <w:pStyle w:val="NormalWeb"/>
              <w:spacing w:before="0" w:beforeAutospacing="0" w:after="0" w:afterAutospacing="0"/>
            </w:pPr>
            <w:r>
              <w:rPr>
                <w:color w:val="000000"/>
              </w:rPr>
              <w:t>6</w:t>
            </w:r>
          </w:p>
        </w:tc>
        <w:tc>
          <w:tcPr>
            <w:tcW w:w="0" w:type="auto"/>
            <w:tcBorders>
              <w:top w:val="single" w:sz="4" w:space="0" w:color="000000"/>
            </w:tcBorders>
            <w:tcMar>
              <w:top w:w="100" w:type="dxa"/>
              <w:left w:w="100" w:type="dxa"/>
              <w:bottom w:w="100" w:type="dxa"/>
              <w:right w:w="100" w:type="dxa"/>
            </w:tcMar>
            <w:hideMark/>
          </w:tcPr>
          <w:p w14:paraId="2937694D" w14:textId="77777777" w:rsidR="009C0932" w:rsidRDefault="009C0932" w:rsidP="009C0932">
            <w:pPr>
              <w:spacing w:line="240" w:lineRule="auto"/>
              <w:rPr>
                <w:color w:val="000000"/>
              </w:rPr>
            </w:pPr>
          </w:p>
          <w:p w14:paraId="3F72D725" w14:textId="77777777" w:rsidR="009C0932" w:rsidRDefault="009C0932" w:rsidP="009C0932">
            <w:pPr>
              <w:spacing w:line="240" w:lineRule="auto"/>
              <w:rPr>
                <w:color w:val="000000"/>
              </w:rPr>
            </w:pPr>
          </w:p>
          <w:p w14:paraId="3078E702" w14:textId="77777777" w:rsidR="009C0932" w:rsidRDefault="009C0932" w:rsidP="009C0932">
            <w:pPr>
              <w:spacing w:line="240" w:lineRule="auto"/>
              <w:rPr>
                <w:color w:val="000000"/>
              </w:rPr>
            </w:pPr>
          </w:p>
          <w:p w14:paraId="279EECC4" w14:textId="33B48C58" w:rsidR="00953E40" w:rsidRDefault="00953E40" w:rsidP="009C0932">
            <w:pPr>
              <w:spacing w:line="240" w:lineRule="auto"/>
            </w:pPr>
            <w:r>
              <w:rPr>
                <w:color w:val="000000"/>
              </w:rPr>
              <w:t>1</w:t>
            </w:r>
          </w:p>
          <w:p w14:paraId="16EDEE87" w14:textId="77777777" w:rsidR="00953E40" w:rsidRDefault="00953E40" w:rsidP="009C0932">
            <w:pPr>
              <w:pStyle w:val="NormalWeb"/>
              <w:spacing w:before="0" w:beforeAutospacing="0" w:after="0" w:afterAutospacing="0"/>
            </w:pPr>
            <w:r>
              <w:rPr>
                <w:color w:val="000000"/>
              </w:rPr>
              <w:t>1</w:t>
            </w:r>
          </w:p>
          <w:p w14:paraId="40E463EB" w14:textId="77777777" w:rsidR="00953E40" w:rsidRDefault="00953E40" w:rsidP="009C0932">
            <w:pPr>
              <w:spacing w:line="240" w:lineRule="auto"/>
            </w:pPr>
          </w:p>
          <w:p w14:paraId="14DA1507" w14:textId="77777777" w:rsidR="00953E40" w:rsidRDefault="00953E40" w:rsidP="009C0932">
            <w:pPr>
              <w:pStyle w:val="NormalWeb"/>
              <w:spacing w:before="0" w:beforeAutospacing="0" w:after="0" w:afterAutospacing="0"/>
            </w:pPr>
            <w:r>
              <w:rPr>
                <w:color w:val="000000"/>
              </w:rPr>
              <w:t>1</w:t>
            </w:r>
          </w:p>
          <w:p w14:paraId="0D655B2D" w14:textId="77777777" w:rsidR="00953E40" w:rsidRDefault="00953E40" w:rsidP="009C0932">
            <w:pPr>
              <w:spacing w:line="240" w:lineRule="auto"/>
            </w:pPr>
          </w:p>
          <w:p w14:paraId="4AEBAB99" w14:textId="77777777" w:rsidR="009C0932" w:rsidRDefault="009C0932" w:rsidP="009C0932">
            <w:pPr>
              <w:pStyle w:val="NormalWeb"/>
              <w:spacing w:before="0" w:beforeAutospacing="0" w:after="0" w:afterAutospacing="0"/>
              <w:rPr>
                <w:color w:val="000000"/>
              </w:rPr>
            </w:pPr>
          </w:p>
          <w:p w14:paraId="04679894" w14:textId="0E7573E4" w:rsidR="00953E40" w:rsidRDefault="00953E40" w:rsidP="009C0932">
            <w:pPr>
              <w:pStyle w:val="NormalWeb"/>
              <w:spacing w:before="0" w:beforeAutospacing="0" w:after="0" w:afterAutospacing="0"/>
            </w:pPr>
            <w:r>
              <w:rPr>
                <w:color w:val="000000"/>
              </w:rPr>
              <w:t>0.5</w:t>
            </w:r>
          </w:p>
          <w:p w14:paraId="15552755" w14:textId="77777777" w:rsidR="00953E40" w:rsidRDefault="00953E40" w:rsidP="009C0932">
            <w:pPr>
              <w:pStyle w:val="NormalWeb"/>
              <w:spacing w:before="0" w:beforeAutospacing="0" w:after="0" w:afterAutospacing="0"/>
            </w:pPr>
            <w:r>
              <w:rPr>
                <w:color w:val="000000"/>
              </w:rPr>
              <w:t>1.5*</w:t>
            </w:r>
          </w:p>
          <w:p w14:paraId="7ED298E1" w14:textId="77777777" w:rsidR="00953E40" w:rsidRDefault="00953E40" w:rsidP="009C0932">
            <w:pPr>
              <w:spacing w:line="240" w:lineRule="auto"/>
            </w:pPr>
          </w:p>
          <w:p w14:paraId="703FE7FF" w14:textId="77777777" w:rsidR="00953E40" w:rsidRDefault="00953E40" w:rsidP="009C0932">
            <w:pPr>
              <w:pStyle w:val="NormalWeb"/>
              <w:spacing w:before="0" w:beforeAutospacing="0" w:after="0" w:afterAutospacing="0"/>
            </w:pPr>
            <w:r>
              <w:rPr>
                <w:color w:val="000000"/>
              </w:rPr>
              <w:t>2*</w:t>
            </w:r>
          </w:p>
          <w:p w14:paraId="5EB41001" w14:textId="77777777" w:rsidR="00953E40" w:rsidRDefault="00953E40" w:rsidP="009C0932">
            <w:pPr>
              <w:spacing w:line="240" w:lineRule="auto"/>
            </w:pPr>
          </w:p>
          <w:p w14:paraId="3CD6E5A2" w14:textId="77777777" w:rsidR="00953E40" w:rsidRDefault="00953E40" w:rsidP="009C0932">
            <w:pPr>
              <w:pStyle w:val="NormalWeb"/>
              <w:spacing w:before="0" w:beforeAutospacing="0" w:after="0" w:afterAutospacing="0"/>
            </w:pPr>
            <w:r>
              <w:rPr>
                <w:color w:val="000000"/>
              </w:rPr>
              <w:t>2*</w:t>
            </w:r>
          </w:p>
        </w:tc>
      </w:tr>
      <w:tr w:rsidR="00953E40" w14:paraId="7279E0C9" w14:textId="77777777" w:rsidTr="00953E40">
        <w:tc>
          <w:tcPr>
            <w:tcW w:w="0" w:type="auto"/>
            <w:tcMar>
              <w:top w:w="100" w:type="dxa"/>
              <w:left w:w="100" w:type="dxa"/>
              <w:bottom w:w="100" w:type="dxa"/>
              <w:right w:w="100" w:type="dxa"/>
            </w:tcMar>
            <w:hideMark/>
          </w:tcPr>
          <w:p w14:paraId="3FAAB66F" w14:textId="77777777" w:rsidR="00953E40" w:rsidRDefault="00953E40">
            <w:pPr>
              <w:pStyle w:val="NormalWeb"/>
              <w:spacing w:before="0" w:beforeAutospacing="0" w:after="0" w:afterAutospacing="0"/>
            </w:pPr>
            <w:r>
              <w:rPr>
                <w:b/>
                <w:bCs/>
                <w:color w:val="000000"/>
              </w:rPr>
              <w:t>Dispositions</w:t>
            </w:r>
          </w:p>
        </w:tc>
        <w:tc>
          <w:tcPr>
            <w:tcW w:w="0" w:type="auto"/>
            <w:tcMar>
              <w:top w:w="100" w:type="dxa"/>
              <w:left w:w="100" w:type="dxa"/>
              <w:bottom w:w="100" w:type="dxa"/>
              <w:right w:w="100" w:type="dxa"/>
            </w:tcMar>
            <w:hideMark/>
          </w:tcPr>
          <w:p w14:paraId="1325869C" w14:textId="77777777" w:rsidR="00953E40" w:rsidRDefault="00953E40" w:rsidP="009C0932">
            <w:pPr>
              <w:pStyle w:val="NormalWeb"/>
              <w:spacing w:before="0" w:beforeAutospacing="0" w:after="0" w:afterAutospacing="0"/>
              <w:ind w:left="343" w:hanging="360"/>
            </w:pPr>
            <w:r>
              <w:rPr>
                <w:b/>
                <w:bCs/>
                <w:i/>
                <w:iCs/>
                <w:color w:val="000000"/>
              </w:rPr>
              <w:t>Altruism</w:t>
            </w:r>
          </w:p>
          <w:p w14:paraId="21A9D0B0" w14:textId="77777777" w:rsidR="00953E40" w:rsidRDefault="00953E40" w:rsidP="009C0932">
            <w:pPr>
              <w:pStyle w:val="NormalWeb"/>
              <w:spacing w:before="0" w:beforeAutospacing="0" w:after="0" w:afterAutospacing="0"/>
              <w:ind w:left="343" w:hanging="360"/>
            </w:pPr>
            <w:r>
              <w:rPr>
                <w:color w:val="000000"/>
              </w:rPr>
              <w:t xml:space="preserve">Willingness to work without immediate </w:t>
            </w:r>
            <w:proofErr w:type="gramStart"/>
            <w:r>
              <w:rPr>
                <w:color w:val="000000"/>
              </w:rPr>
              <w:t>recognition</w:t>
            </w:r>
            <w:proofErr w:type="gramEnd"/>
          </w:p>
          <w:p w14:paraId="0AB7A464" w14:textId="77777777" w:rsidR="00953E40" w:rsidRDefault="00953E40" w:rsidP="009C0932">
            <w:pPr>
              <w:pStyle w:val="NormalWeb"/>
              <w:spacing w:before="0" w:beforeAutospacing="0" w:after="0" w:afterAutospacing="0"/>
              <w:ind w:left="343" w:hanging="360"/>
            </w:pPr>
            <w:r>
              <w:rPr>
                <w:color w:val="000000"/>
              </w:rPr>
              <w:t>Thoughtfulness</w:t>
            </w:r>
          </w:p>
          <w:p w14:paraId="422A4980" w14:textId="77777777" w:rsidR="00953E40" w:rsidRDefault="00953E40" w:rsidP="009C0932">
            <w:pPr>
              <w:pStyle w:val="NormalWeb"/>
              <w:spacing w:before="0" w:beforeAutospacing="0" w:after="0" w:afterAutospacing="0"/>
              <w:ind w:left="343" w:hanging="360"/>
            </w:pPr>
            <w:r>
              <w:rPr>
                <w:b/>
                <w:bCs/>
                <w:i/>
                <w:iCs/>
                <w:color w:val="000000"/>
              </w:rPr>
              <w:t>Determination</w:t>
            </w:r>
          </w:p>
          <w:p w14:paraId="6B527DAD" w14:textId="77777777" w:rsidR="00953E40" w:rsidRDefault="00953E40" w:rsidP="009C0932">
            <w:pPr>
              <w:pStyle w:val="NormalWeb"/>
              <w:spacing w:before="0" w:beforeAutospacing="0" w:after="0" w:afterAutospacing="0"/>
              <w:ind w:left="343" w:hanging="360"/>
            </w:pPr>
            <w:r>
              <w:rPr>
                <w:color w:val="000000"/>
              </w:rPr>
              <w:t>Efficiency in their advocacy response</w:t>
            </w:r>
          </w:p>
          <w:p w14:paraId="56AC4F4E" w14:textId="77777777" w:rsidR="00953E40" w:rsidRDefault="00953E40" w:rsidP="009C0932">
            <w:pPr>
              <w:pStyle w:val="NormalWeb"/>
              <w:spacing w:before="0" w:beforeAutospacing="0" w:after="0" w:afterAutospacing="0"/>
              <w:ind w:left="343" w:hanging="360"/>
            </w:pPr>
            <w:r>
              <w:rPr>
                <w:color w:val="000000"/>
              </w:rPr>
              <w:t xml:space="preserve">Demonstrate </w:t>
            </w:r>
            <w:proofErr w:type="gramStart"/>
            <w:r>
              <w:rPr>
                <w:color w:val="000000"/>
              </w:rPr>
              <w:t>confidence</w:t>
            </w:r>
            <w:proofErr w:type="gramEnd"/>
          </w:p>
          <w:p w14:paraId="2B6B4E1C" w14:textId="77777777" w:rsidR="00953E40" w:rsidRDefault="00953E40" w:rsidP="005661C8">
            <w:pPr>
              <w:pStyle w:val="NormalWeb"/>
              <w:spacing w:before="0" w:beforeAutospacing="0" w:after="0" w:afterAutospacing="0"/>
            </w:pPr>
            <w:r>
              <w:rPr>
                <w:b/>
                <w:bCs/>
                <w:i/>
                <w:iCs/>
                <w:color w:val="000000"/>
              </w:rPr>
              <w:t>Self-Awareness</w:t>
            </w:r>
          </w:p>
          <w:p w14:paraId="4EA05BCB" w14:textId="77777777" w:rsidR="00953E40" w:rsidRDefault="00953E40" w:rsidP="009C0932">
            <w:pPr>
              <w:pStyle w:val="NormalWeb"/>
              <w:spacing w:before="0" w:beforeAutospacing="0" w:after="0" w:afterAutospacing="0"/>
              <w:ind w:left="343" w:hanging="360"/>
            </w:pPr>
            <w:r>
              <w:rPr>
                <w:color w:val="000000"/>
              </w:rPr>
              <w:t>Pursuit of lifelong learning</w:t>
            </w:r>
          </w:p>
          <w:p w14:paraId="78EE497E" w14:textId="77777777" w:rsidR="00953E40" w:rsidRDefault="00953E40" w:rsidP="009C0932">
            <w:pPr>
              <w:pStyle w:val="NormalWeb"/>
              <w:spacing w:before="0" w:beforeAutospacing="0" w:after="0" w:afterAutospacing="0"/>
              <w:ind w:left="343" w:hanging="360"/>
            </w:pPr>
            <w:r>
              <w:rPr>
                <w:color w:val="000000"/>
              </w:rPr>
              <w:t>Intellectual humility</w:t>
            </w:r>
          </w:p>
          <w:p w14:paraId="6886634D" w14:textId="77777777" w:rsidR="00953E40" w:rsidRDefault="00953E40" w:rsidP="009C0932">
            <w:pPr>
              <w:pStyle w:val="NormalWeb"/>
              <w:spacing w:before="0" w:beforeAutospacing="0" w:after="0" w:afterAutospacing="0"/>
              <w:ind w:left="343" w:hanging="360"/>
            </w:pPr>
            <w:r>
              <w:rPr>
                <w:color w:val="000000"/>
              </w:rPr>
              <w:t>Humor</w:t>
            </w:r>
          </w:p>
          <w:p w14:paraId="069C7CFC" w14:textId="77777777" w:rsidR="00953E40" w:rsidRDefault="00953E40" w:rsidP="009C0932">
            <w:pPr>
              <w:pStyle w:val="NormalWeb"/>
              <w:spacing w:before="0" w:beforeAutospacing="0" w:after="0" w:afterAutospacing="0"/>
              <w:ind w:left="343" w:hanging="360"/>
            </w:pPr>
            <w:r>
              <w:rPr>
                <w:b/>
                <w:bCs/>
                <w:i/>
                <w:iCs/>
                <w:color w:val="000000"/>
              </w:rPr>
              <w:t>Social justice commitment</w:t>
            </w:r>
          </w:p>
          <w:p w14:paraId="3C737443" w14:textId="77777777" w:rsidR="00953E40" w:rsidRDefault="00953E40" w:rsidP="009C0932">
            <w:pPr>
              <w:pStyle w:val="NormalWeb"/>
              <w:spacing w:before="0" w:beforeAutospacing="0" w:after="0" w:afterAutospacing="0"/>
              <w:ind w:left="343" w:hanging="360"/>
            </w:pPr>
            <w:r>
              <w:rPr>
                <w:color w:val="000000"/>
              </w:rPr>
              <w:t>Willingness to listen to the needs of marginalized communities</w:t>
            </w:r>
          </w:p>
        </w:tc>
        <w:tc>
          <w:tcPr>
            <w:tcW w:w="0" w:type="auto"/>
            <w:tcMar>
              <w:top w:w="100" w:type="dxa"/>
              <w:left w:w="100" w:type="dxa"/>
              <w:bottom w:w="100" w:type="dxa"/>
              <w:right w:w="100" w:type="dxa"/>
            </w:tcMar>
            <w:hideMark/>
          </w:tcPr>
          <w:p w14:paraId="34400854" w14:textId="77777777" w:rsidR="00953E40" w:rsidRDefault="00953E40" w:rsidP="009C0932">
            <w:pPr>
              <w:spacing w:line="240" w:lineRule="auto"/>
            </w:pPr>
          </w:p>
          <w:p w14:paraId="178C5E20" w14:textId="77777777" w:rsidR="00953E40" w:rsidRDefault="00953E40" w:rsidP="009C0932">
            <w:pPr>
              <w:pStyle w:val="NormalWeb"/>
              <w:spacing w:before="0" w:beforeAutospacing="0" w:after="0" w:afterAutospacing="0"/>
            </w:pPr>
            <w:r>
              <w:rPr>
                <w:color w:val="000000"/>
              </w:rPr>
              <w:t>6</w:t>
            </w:r>
          </w:p>
          <w:p w14:paraId="7F03C2C5" w14:textId="77777777" w:rsidR="00953E40" w:rsidRDefault="00953E40" w:rsidP="009C0932">
            <w:pPr>
              <w:pStyle w:val="NormalWeb"/>
              <w:spacing w:before="0" w:beforeAutospacing="0" w:after="0" w:afterAutospacing="0"/>
            </w:pPr>
            <w:r>
              <w:rPr>
                <w:color w:val="000000"/>
              </w:rPr>
              <w:t>6</w:t>
            </w:r>
          </w:p>
          <w:p w14:paraId="4E53F4E7" w14:textId="77777777" w:rsidR="00953E40" w:rsidRDefault="00953E40" w:rsidP="009C0932">
            <w:pPr>
              <w:spacing w:line="240" w:lineRule="auto"/>
            </w:pPr>
          </w:p>
          <w:p w14:paraId="05E72D25" w14:textId="77777777" w:rsidR="00953E40" w:rsidRDefault="00953E40" w:rsidP="009C0932">
            <w:pPr>
              <w:pStyle w:val="NormalWeb"/>
              <w:spacing w:before="0" w:beforeAutospacing="0" w:after="0" w:afterAutospacing="0"/>
            </w:pPr>
            <w:r>
              <w:rPr>
                <w:color w:val="000000"/>
              </w:rPr>
              <w:t>6</w:t>
            </w:r>
          </w:p>
          <w:p w14:paraId="10BB9526" w14:textId="77777777" w:rsidR="00953E40" w:rsidRDefault="00953E40" w:rsidP="009C0932">
            <w:pPr>
              <w:pStyle w:val="NormalWeb"/>
              <w:spacing w:before="0" w:beforeAutospacing="0" w:after="0" w:afterAutospacing="0"/>
            </w:pPr>
            <w:r>
              <w:rPr>
                <w:color w:val="000000"/>
              </w:rPr>
              <w:t>6</w:t>
            </w:r>
          </w:p>
          <w:p w14:paraId="075588D5" w14:textId="77777777" w:rsidR="00953E40" w:rsidRDefault="00953E40" w:rsidP="009C0932">
            <w:pPr>
              <w:spacing w:line="240" w:lineRule="auto"/>
            </w:pPr>
          </w:p>
          <w:p w14:paraId="776F056E" w14:textId="77777777" w:rsidR="00953E40" w:rsidRDefault="00953E40" w:rsidP="009C0932">
            <w:pPr>
              <w:pStyle w:val="NormalWeb"/>
              <w:spacing w:before="0" w:beforeAutospacing="0" w:after="0" w:afterAutospacing="0"/>
            </w:pPr>
            <w:r>
              <w:rPr>
                <w:color w:val="000000"/>
              </w:rPr>
              <w:t>6</w:t>
            </w:r>
          </w:p>
          <w:p w14:paraId="793033AF" w14:textId="77777777" w:rsidR="00953E40" w:rsidRDefault="00953E40" w:rsidP="009C0932">
            <w:pPr>
              <w:pStyle w:val="NormalWeb"/>
              <w:spacing w:before="0" w:beforeAutospacing="0" w:after="0" w:afterAutospacing="0"/>
            </w:pPr>
            <w:r>
              <w:rPr>
                <w:color w:val="000000"/>
              </w:rPr>
              <w:t>6</w:t>
            </w:r>
          </w:p>
          <w:p w14:paraId="493BC1FA" w14:textId="77777777" w:rsidR="00953E40" w:rsidRDefault="00953E40" w:rsidP="009C0932">
            <w:pPr>
              <w:pStyle w:val="NormalWeb"/>
              <w:spacing w:before="0" w:beforeAutospacing="0" w:after="0" w:afterAutospacing="0"/>
            </w:pPr>
            <w:r>
              <w:rPr>
                <w:color w:val="000000"/>
              </w:rPr>
              <w:t>5</w:t>
            </w:r>
          </w:p>
          <w:p w14:paraId="148D61F9" w14:textId="77777777" w:rsidR="00953E40" w:rsidRDefault="00953E40" w:rsidP="009C0932">
            <w:pPr>
              <w:spacing w:line="240" w:lineRule="auto"/>
            </w:pPr>
          </w:p>
          <w:p w14:paraId="0EF4523F" w14:textId="77777777" w:rsidR="00953E40" w:rsidRDefault="00953E40" w:rsidP="009C0932">
            <w:pPr>
              <w:pStyle w:val="NormalWeb"/>
              <w:spacing w:before="0" w:beforeAutospacing="0" w:after="0" w:afterAutospacing="0"/>
            </w:pPr>
            <w:r>
              <w:rPr>
                <w:color w:val="000000"/>
              </w:rPr>
              <w:t>7</w:t>
            </w:r>
          </w:p>
        </w:tc>
        <w:tc>
          <w:tcPr>
            <w:tcW w:w="0" w:type="auto"/>
            <w:tcMar>
              <w:top w:w="100" w:type="dxa"/>
              <w:left w:w="100" w:type="dxa"/>
              <w:bottom w:w="100" w:type="dxa"/>
              <w:right w:w="100" w:type="dxa"/>
            </w:tcMar>
            <w:hideMark/>
          </w:tcPr>
          <w:p w14:paraId="4E03E49F" w14:textId="77777777" w:rsidR="00953E40" w:rsidRDefault="00953E40" w:rsidP="009C0932">
            <w:pPr>
              <w:spacing w:line="240" w:lineRule="auto"/>
            </w:pPr>
          </w:p>
          <w:p w14:paraId="06668846" w14:textId="77777777" w:rsidR="00953E40" w:rsidRDefault="00953E40" w:rsidP="009C0932">
            <w:pPr>
              <w:pStyle w:val="NormalWeb"/>
              <w:spacing w:before="0" w:beforeAutospacing="0" w:after="0" w:afterAutospacing="0"/>
            </w:pPr>
            <w:r>
              <w:rPr>
                <w:color w:val="000000"/>
              </w:rPr>
              <w:t>2.5*</w:t>
            </w:r>
          </w:p>
          <w:p w14:paraId="2686971C" w14:textId="77777777" w:rsidR="00953E40" w:rsidRDefault="00953E40" w:rsidP="009C0932">
            <w:pPr>
              <w:pStyle w:val="NormalWeb"/>
              <w:spacing w:before="0" w:beforeAutospacing="0" w:after="0" w:afterAutospacing="0"/>
            </w:pPr>
            <w:r>
              <w:rPr>
                <w:color w:val="000000"/>
              </w:rPr>
              <w:t>2*</w:t>
            </w:r>
          </w:p>
          <w:p w14:paraId="145FD10F" w14:textId="77777777" w:rsidR="00953E40" w:rsidRDefault="00953E40" w:rsidP="009C0932">
            <w:pPr>
              <w:spacing w:line="240" w:lineRule="auto"/>
            </w:pPr>
          </w:p>
          <w:p w14:paraId="3AE3F5A8" w14:textId="77777777" w:rsidR="00953E40" w:rsidRDefault="00953E40" w:rsidP="009C0932">
            <w:pPr>
              <w:pStyle w:val="NormalWeb"/>
              <w:spacing w:before="0" w:beforeAutospacing="0" w:after="0" w:afterAutospacing="0"/>
            </w:pPr>
            <w:r>
              <w:rPr>
                <w:color w:val="000000"/>
              </w:rPr>
              <w:t>1.5*</w:t>
            </w:r>
          </w:p>
          <w:p w14:paraId="5653F344" w14:textId="77777777" w:rsidR="00953E40" w:rsidRDefault="00953E40" w:rsidP="009C0932">
            <w:pPr>
              <w:pStyle w:val="NormalWeb"/>
              <w:spacing w:before="0" w:beforeAutospacing="0" w:after="0" w:afterAutospacing="0"/>
            </w:pPr>
            <w:r>
              <w:rPr>
                <w:color w:val="000000"/>
              </w:rPr>
              <w:t>1</w:t>
            </w:r>
          </w:p>
          <w:p w14:paraId="6DA84B3F" w14:textId="77777777" w:rsidR="00953E40" w:rsidRDefault="00953E40" w:rsidP="009C0932">
            <w:pPr>
              <w:spacing w:line="240" w:lineRule="auto"/>
            </w:pPr>
          </w:p>
          <w:p w14:paraId="6C5B9E07" w14:textId="77777777" w:rsidR="00953E40" w:rsidRDefault="00953E40" w:rsidP="009C0932">
            <w:pPr>
              <w:pStyle w:val="NormalWeb"/>
              <w:spacing w:before="0" w:beforeAutospacing="0" w:after="0" w:afterAutospacing="0"/>
            </w:pPr>
            <w:r>
              <w:rPr>
                <w:color w:val="000000"/>
              </w:rPr>
              <w:t>1</w:t>
            </w:r>
          </w:p>
          <w:p w14:paraId="11CA7359" w14:textId="77777777" w:rsidR="00953E40" w:rsidRDefault="00953E40" w:rsidP="009C0932">
            <w:pPr>
              <w:pStyle w:val="NormalWeb"/>
              <w:spacing w:before="0" w:beforeAutospacing="0" w:after="0" w:afterAutospacing="0"/>
            </w:pPr>
            <w:r>
              <w:rPr>
                <w:color w:val="000000"/>
              </w:rPr>
              <w:t>1</w:t>
            </w:r>
          </w:p>
          <w:p w14:paraId="1EB7DA1A" w14:textId="77777777" w:rsidR="00953E40" w:rsidRDefault="00953E40" w:rsidP="009C0932">
            <w:pPr>
              <w:pStyle w:val="NormalWeb"/>
              <w:spacing w:before="0" w:beforeAutospacing="0" w:after="0" w:afterAutospacing="0"/>
            </w:pPr>
            <w:r>
              <w:rPr>
                <w:color w:val="000000"/>
              </w:rPr>
              <w:t>2*</w:t>
            </w:r>
          </w:p>
          <w:p w14:paraId="0E36D6D7" w14:textId="77777777" w:rsidR="00953E40" w:rsidRDefault="00953E40" w:rsidP="009C0932">
            <w:pPr>
              <w:spacing w:line="240" w:lineRule="auto"/>
            </w:pPr>
          </w:p>
          <w:p w14:paraId="68DC9CD7" w14:textId="77777777" w:rsidR="00953E40" w:rsidRDefault="00953E40" w:rsidP="009C0932">
            <w:pPr>
              <w:pStyle w:val="NormalWeb"/>
              <w:spacing w:before="0" w:beforeAutospacing="0" w:after="0" w:afterAutospacing="0"/>
            </w:pPr>
            <w:r>
              <w:rPr>
                <w:color w:val="000000"/>
              </w:rPr>
              <w:t>0.5</w:t>
            </w:r>
          </w:p>
        </w:tc>
      </w:tr>
      <w:tr w:rsidR="00953E40" w14:paraId="3163FFD1" w14:textId="77777777" w:rsidTr="00953E40">
        <w:tc>
          <w:tcPr>
            <w:tcW w:w="0" w:type="auto"/>
            <w:tcMar>
              <w:top w:w="100" w:type="dxa"/>
              <w:left w:w="100" w:type="dxa"/>
              <w:bottom w:w="100" w:type="dxa"/>
              <w:right w:w="100" w:type="dxa"/>
            </w:tcMar>
            <w:hideMark/>
          </w:tcPr>
          <w:p w14:paraId="48B16273" w14:textId="77777777" w:rsidR="00953E40" w:rsidRDefault="00953E40">
            <w:pPr>
              <w:pStyle w:val="NormalWeb"/>
              <w:spacing w:before="0" w:beforeAutospacing="0" w:after="0" w:afterAutospacing="0"/>
            </w:pPr>
            <w:r>
              <w:rPr>
                <w:b/>
                <w:bCs/>
                <w:color w:val="000000"/>
              </w:rPr>
              <w:t>Knowledge</w:t>
            </w:r>
          </w:p>
          <w:p w14:paraId="581AB11D" w14:textId="77777777" w:rsidR="00953E40" w:rsidRDefault="00953E40"/>
        </w:tc>
        <w:tc>
          <w:tcPr>
            <w:tcW w:w="0" w:type="auto"/>
            <w:tcMar>
              <w:top w:w="100" w:type="dxa"/>
              <w:left w:w="100" w:type="dxa"/>
              <w:bottom w:w="100" w:type="dxa"/>
              <w:right w:w="100" w:type="dxa"/>
            </w:tcMar>
            <w:hideMark/>
          </w:tcPr>
          <w:p w14:paraId="13098F7D" w14:textId="77777777" w:rsidR="00953E40" w:rsidRDefault="00953E40" w:rsidP="009C0932">
            <w:pPr>
              <w:pStyle w:val="NormalWeb"/>
              <w:spacing w:before="0" w:beforeAutospacing="0" w:after="0" w:afterAutospacing="0"/>
              <w:ind w:left="343" w:hanging="360"/>
            </w:pPr>
            <w:r>
              <w:rPr>
                <w:b/>
                <w:bCs/>
                <w:i/>
                <w:iCs/>
                <w:color w:val="000000"/>
              </w:rPr>
              <w:t>Counseling and Human Development</w:t>
            </w:r>
          </w:p>
          <w:p w14:paraId="70D25BBD" w14:textId="77777777" w:rsidR="00953E40" w:rsidRDefault="00953E40" w:rsidP="009C0932">
            <w:pPr>
              <w:pStyle w:val="NormalWeb"/>
              <w:spacing w:before="0" w:beforeAutospacing="0" w:after="0" w:afterAutospacing="0"/>
              <w:ind w:left="523" w:hanging="360"/>
            </w:pPr>
            <w:r>
              <w:rPr>
                <w:b/>
                <w:bCs/>
                <w:color w:val="000000"/>
              </w:rPr>
              <w:t>Human growth and development.</w:t>
            </w:r>
          </w:p>
          <w:p w14:paraId="51165DBE" w14:textId="77777777" w:rsidR="00953E40" w:rsidRDefault="00953E40" w:rsidP="009C0932">
            <w:pPr>
              <w:pStyle w:val="NormalWeb"/>
              <w:spacing w:before="0" w:beforeAutospacing="0" w:after="0" w:afterAutospacing="0"/>
              <w:ind w:left="523" w:hanging="360"/>
            </w:pPr>
            <w:r>
              <w:rPr>
                <w:color w:val="000000"/>
              </w:rPr>
              <w:t xml:space="preserve">Practices for promoting students' career development from a culturally informed and affirming </w:t>
            </w:r>
            <w:proofErr w:type="gramStart"/>
            <w:r>
              <w:rPr>
                <w:color w:val="000000"/>
              </w:rPr>
              <w:t>standpoint</w:t>
            </w:r>
            <w:proofErr w:type="gramEnd"/>
          </w:p>
          <w:p w14:paraId="62171411" w14:textId="77777777" w:rsidR="00953E40" w:rsidRDefault="00953E40" w:rsidP="009C0932">
            <w:pPr>
              <w:pStyle w:val="NormalWeb"/>
              <w:spacing w:before="0" w:beforeAutospacing="0" w:after="0" w:afterAutospacing="0"/>
              <w:ind w:left="523" w:hanging="360"/>
            </w:pPr>
            <w:r>
              <w:rPr>
                <w:color w:val="000000"/>
              </w:rPr>
              <w:t>Understand concepts of human behavior from a culturally informed and affirming standpoint</w:t>
            </w:r>
          </w:p>
          <w:p w14:paraId="11E6B6DF" w14:textId="77777777" w:rsidR="00953E40" w:rsidRDefault="00953E40" w:rsidP="009C0932">
            <w:pPr>
              <w:pStyle w:val="NormalWeb"/>
              <w:spacing w:before="0" w:beforeAutospacing="0" w:after="0" w:afterAutospacing="0"/>
              <w:ind w:left="523" w:hanging="360"/>
            </w:pPr>
          </w:p>
          <w:p w14:paraId="00DFCD30" w14:textId="77777777" w:rsidR="009C28CE" w:rsidRDefault="009C28CE" w:rsidP="009C0932">
            <w:pPr>
              <w:pStyle w:val="NormalWeb"/>
              <w:spacing w:before="0" w:beforeAutospacing="0" w:after="0" w:afterAutospacing="0"/>
              <w:ind w:left="523" w:hanging="360"/>
            </w:pPr>
          </w:p>
          <w:p w14:paraId="558E5D27" w14:textId="77777777" w:rsidR="007074F9" w:rsidRDefault="007074F9" w:rsidP="007074F9">
            <w:pPr>
              <w:pStyle w:val="NormalWeb"/>
              <w:spacing w:before="0" w:beforeAutospacing="0" w:after="0" w:afterAutospacing="0"/>
            </w:pPr>
          </w:p>
          <w:p w14:paraId="0E7EB68D" w14:textId="249A913E" w:rsidR="009C28CE" w:rsidRDefault="009C28CE" w:rsidP="009C0932">
            <w:pPr>
              <w:pStyle w:val="NormalWeb"/>
              <w:spacing w:before="0" w:beforeAutospacing="0" w:after="0" w:afterAutospacing="0"/>
              <w:ind w:left="523" w:hanging="360"/>
            </w:pPr>
          </w:p>
        </w:tc>
        <w:tc>
          <w:tcPr>
            <w:tcW w:w="0" w:type="auto"/>
            <w:tcMar>
              <w:top w:w="100" w:type="dxa"/>
              <w:left w:w="100" w:type="dxa"/>
              <w:bottom w:w="100" w:type="dxa"/>
              <w:right w:w="100" w:type="dxa"/>
            </w:tcMar>
            <w:hideMark/>
          </w:tcPr>
          <w:p w14:paraId="2E2E0595" w14:textId="77777777" w:rsidR="00953E40" w:rsidRDefault="00953E40" w:rsidP="009C0932">
            <w:pPr>
              <w:spacing w:line="240" w:lineRule="auto"/>
            </w:pPr>
            <w:r>
              <w:br/>
            </w:r>
            <w:r>
              <w:br/>
            </w:r>
          </w:p>
          <w:p w14:paraId="3698EE1C" w14:textId="77777777" w:rsidR="00953E40" w:rsidRDefault="00953E40" w:rsidP="009C0932">
            <w:pPr>
              <w:pStyle w:val="NormalWeb"/>
              <w:spacing w:before="0" w:beforeAutospacing="0" w:after="0" w:afterAutospacing="0"/>
            </w:pPr>
            <w:r>
              <w:rPr>
                <w:color w:val="000000"/>
              </w:rPr>
              <w:t>7</w:t>
            </w:r>
          </w:p>
          <w:p w14:paraId="23F37EDE" w14:textId="77777777" w:rsidR="00953E40" w:rsidRDefault="00953E40" w:rsidP="009C0932">
            <w:pPr>
              <w:spacing w:line="240" w:lineRule="auto"/>
            </w:pPr>
          </w:p>
          <w:p w14:paraId="4F56C431" w14:textId="77777777" w:rsidR="00953E40" w:rsidRDefault="00953E40" w:rsidP="009C0932">
            <w:pPr>
              <w:pStyle w:val="NormalWeb"/>
              <w:spacing w:before="0" w:beforeAutospacing="0" w:after="0" w:afterAutospacing="0"/>
            </w:pPr>
            <w:r>
              <w:rPr>
                <w:color w:val="000000"/>
              </w:rPr>
              <w:t>7</w:t>
            </w:r>
          </w:p>
          <w:p w14:paraId="0974F525" w14:textId="41063A6C" w:rsidR="009C28CE" w:rsidRDefault="009C28CE" w:rsidP="009C28CE">
            <w:pPr>
              <w:spacing w:line="240" w:lineRule="auto"/>
            </w:pPr>
          </w:p>
          <w:p w14:paraId="10AF5CCE" w14:textId="73338577" w:rsidR="00953E40" w:rsidRDefault="00953E40" w:rsidP="009C0932">
            <w:pPr>
              <w:pStyle w:val="NormalWeb"/>
              <w:spacing w:before="0" w:beforeAutospacing="0" w:after="0" w:afterAutospacing="0"/>
            </w:pPr>
          </w:p>
        </w:tc>
        <w:tc>
          <w:tcPr>
            <w:tcW w:w="0" w:type="auto"/>
            <w:tcMar>
              <w:top w:w="100" w:type="dxa"/>
              <w:left w:w="100" w:type="dxa"/>
              <w:bottom w:w="100" w:type="dxa"/>
              <w:right w:w="100" w:type="dxa"/>
            </w:tcMar>
            <w:hideMark/>
          </w:tcPr>
          <w:p w14:paraId="32880C2D" w14:textId="77777777" w:rsidR="00953E40" w:rsidRDefault="00953E40" w:rsidP="009C0932">
            <w:pPr>
              <w:spacing w:line="240" w:lineRule="auto"/>
            </w:pPr>
            <w:r>
              <w:br/>
            </w:r>
            <w:r>
              <w:br/>
            </w:r>
          </w:p>
          <w:p w14:paraId="2847DCD0" w14:textId="77777777" w:rsidR="00953E40" w:rsidRDefault="00953E40" w:rsidP="009C0932">
            <w:pPr>
              <w:pStyle w:val="NormalWeb"/>
              <w:spacing w:before="0" w:beforeAutospacing="0" w:after="0" w:afterAutospacing="0"/>
            </w:pPr>
            <w:r>
              <w:rPr>
                <w:color w:val="000000"/>
              </w:rPr>
              <w:t>1</w:t>
            </w:r>
          </w:p>
          <w:p w14:paraId="67EECF75" w14:textId="77777777" w:rsidR="00953E40" w:rsidRDefault="00953E40" w:rsidP="009C0932">
            <w:pPr>
              <w:spacing w:line="240" w:lineRule="auto"/>
            </w:pPr>
          </w:p>
          <w:p w14:paraId="5381B0AF" w14:textId="76BBFB09" w:rsidR="00953E40" w:rsidRDefault="00953E40" w:rsidP="009C28CE">
            <w:pPr>
              <w:pStyle w:val="NormalWeb"/>
              <w:spacing w:before="0" w:beforeAutospacing="0" w:after="0" w:afterAutospacing="0"/>
            </w:pPr>
            <w:r>
              <w:rPr>
                <w:color w:val="000000"/>
              </w:rPr>
              <w:t>1.5*</w:t>
            </w:r>
          </w:p>
        </w:tc>
      </w:tr>
      <w:tr w:rsidR="009C28CE" w14:paraId="48362436" w14:textId="77777777" w:rsidTr="006B5A88">
        <w:tc>
          <w:tcPr>
            <w:tcW w:w="0" w:type="auto"/>
            <w:gridSpan w:val="2"/>
            <w:tcMar>
              <w:top w:w="100" w:type="dxa"/>
              <w:left w:w="100" w:type="dxa"/>
              <w:bottom w:w="100" w:type="dxa"/>
              <w:right w:w="100" w:type="dxa"/>
            </w:tcMar>
          </w:tcPr>
          <w:p w14:paraId="69EEE30D" w14:textId="03332626" w:rsidR="009C28CE" w:rsidRPr="009C28CE" w:rsidRDefault="009C28CE" w:rsidP="00705772">
            <w:pPr>
              <w:pStyle w:val="NormalWeb"/>
              <w:spacing w:before="0" w:beforeAutospacing="0" w:after="0" w:afterAutospacing="0"/>
              <w:rPr>
                <w:b/>
                <w:bCs/>
                <w:color w:val="000000"/>
              </w:rPr>
            </w:pPr>
            <w:r>
              <w:rPr>
                <w:b/>
                <w:bCs/>
                <w:color w:val="000000"/>
              </w:rPr>
              <w:lastRenderedPageBreak/>
              <w:t>Table F.3 Continued</w:t>
            </w:r>
          </w:p>
        </w:tc>
        <w:tc>
          <w:tcPr>
            <w:tcW w:w="0" w:type="auto"/>
            <w:tcMar>
              <w:top w:w="100" w:type="dxa"/>
              <w:left w:w="100" w:type="dxa"/>
              <w:bottom w:w="100" w:type="dxa"/>
              <w:right w:w="100" w:type="dxa"/>
            </w:tcMar>
          </w:tcPr>
          <w:p w14:paraId="0C89589F" w14:textId="77777777" w:rsidR="009C28CE" w:rsidRDefault="009C28CE" w:rsidP="00705772">
            <w:pPr>
              <w:spacing w:line="240" w:lineRule="auto"/>
            </w:pPr>
          </w:p>
        </w:tc>
        <w:tc>
          <w:tcPr>
            <w:tcW w:w="0" w:type="auto"/>
            <w:tcMar>
              <w:top w:w="100" w:type="dxa"/>
              <w:left w:w="100" w:type="dxa"/>
              <w:bottom w:w="100" w:type="dxa"/>
              <w:right w:w="100" w:type="dxa"/>
            </w:tcMar>
          </w:tcPr>
          <w:p w14:paraId="0C1978A6" w14:textId="77777777" w:rsidR="009C28CE" w:rsidRDefault="009C28CE" w:rsidP="009C0932">
            <w:pPr>
              <w:spacing w:line="240" w:lineRule="auto"/>
            </w:pPr>
          </w:p>
        </w:tc>
      </w:tr>
      <w:tr w:rsidR="009C28CE" w14:paraId="2BDA2502" w14:textId="77777777" w:rsidTr="00953E40">
        <w:tc>
          <w:tcPr>
            <w:tcW w:w="0" w:type="auto"/>
            <w:tcMar>
              <w:top w:w="100" w:type="dxa"/>
              <w:left w:w="100" w:type="dxa"/>
              <w:bottom w:w="100" w:type="dxa"/>
              <w:right w:w="100" w:type="dxa"/>
            </w:tcMar>
          </w:tcPr>
          <w:p w14:paraId="4F3DA85A" w14:textId="77777777" w:rsidR="009C28CE" w:rsidRDefault="009C28CE">
            <w:pPr>
              <w:pStyle w:val="NormalWeb"/>
              <w:spacing w:before="0" w:beforeAutospacing="0" w:after="0" w:afterAutospacing="0"/>
              <w:rPr>
                <w:b/>
                <w:bCs/>
                <w:color w:val="000000"/>
              </w:rPr>
            </w:pPr>
            <w:r>
              <w:rPr>
                <w:b/>
                <w:bCs/>
                <w:color w:val="000000"/>
              </w:rPr>
              <w:t>Knowledge</w:t>
            </w:r>
          </w:p>
          <w:p w14:paraId="1A0C04B4" w14:textId="0AF876AD" w:rsidR="009C28CE" w:rsidRDefault="009C28CE">
            <w:pPr>
              <w:pStyle w:val="NormalWeb"/>
              <w:spacing w:before="0" w:beforeAutospacing="0" w:after="0" w:afterAutospacing="0"/>
              <w:rPr>
                <w:b/>
                <w:bCs/>
                <w:color w:val="000000"/>
              </w:rPr>
            </w:pPr>
            <w:r>
              <w:rPr>
                <w:b/>
                <w:bCs/>
                <w:color w:val="000000"/>
              </w:rPr>
              <w:t>(cont.)</w:t>
            </w:r>
          </w:p>
        </w:tc>
        <w:tc>
          <w:tcPr>
            <w:tcW w:w="0" w:type="auto"/>
            <w:tcMar>
              <w:top w:w="100" w:type="dxa"/>
              <w:left w:w="100" w:type="dxa"/>
              <w:bottom w:w="100" w:type="dxa"/>
              <w:right w:w="100" w:type="dxa"/>
            </w:tcMar>
          </w:tcPr>
          <w:p w14:paraId="42A0E13B" w14:textId="77777777" w:rsidR="009C28CE" w:rsidRDefault="009C28CE" w:rsidP="009C28CE">
            <w:pPr>
              <w:pStyle w:val="NormalWeb"/>
              <w:spacing w:before="0" w:beforeAutospacing="0" w:after="0" w:afterAutospacing="0"/>
            </w:pPr>
            <w:r>
              <w:rPr>
                <w:b/>
                <w:bCs/>
                <w:i/>
                <w:iCs/>
                <w:color w:val="000000"/>
              </w:rPr>
              <w:t>Education</w:t>
            </w:r>
          </w:p>
          <w:p w14:paraId="30ED7FBB" w14:textId="77777777" w:rsidR="009C28CE" w:rsidRDefault="009C28CE" w:rsidP="009C28CE">
            <w:pPr>
              <w:pStyle w:val="NormalWeb"/>
              <w:spacing w:before="0" w:beforeAutospacing="0" w:after="0" w:afterAutospacing="0"/>
              <w:ind w:left="163"/>
            </w:pPr>
            <w:r>
              <w:rPr>
                <w:b/>
                <w:bCs/>
                <w:color w:val="000000"/>
              </w:rPr>
              <w:t>Educational systems.</w:t>
            </w:r>
          </w:p>
          <w:p w14:paraId="224A06F9" w14:textId="77777777" w:rsidR="009C28CE" w:rsidRDefault="009C28CE" w:rsidP="009C28CE">
            <w:pPr>
              <w:pStyle w:val="NormalWeb"/>
              <w:spacing w:before="0" w:beforeAutospacing="0" w:after="0" w:afterAutospacing="0"/>
              <w:ind w:left="163"/>
            </w:pPr>
            <w:r>
              <w:rPr>
                <w:color w:val="000000"/>
              </w:rPr>
              <w:t xml:space="preserve">Conceptualize educational systems using systems </w:t>
            </w:r>
            <w:proofErr w:type="gramStart"/>
            <w:r>
              <w:rPr>
                <w:color w:val="000000"/>
              </w:rPr>
              <w:t>theories</w:t>
            </w:r>
            <w:proofErr w:type="gramEnd"/>
          </w:p>
          <w:p w14:paraId="0CFA305D" w14:textId="77777777" w:rsidR="009C28CE" w:rsidRDefault="009C28CE" w:rsidP="009C28CE">
            <w:pPr>
              <w:pStyle w:val="NormalWeb"/>
              <w:spacing w:before="0" w:beforeAutospacing="0" w:after="0" w:afterAutospacing="0"/>
              <w:ind w:left="163"/>
              <w:rPr>
                <w:color w:val="000000"/>
              </w:rPr>
            </w:pPr>
            <w:r>
              <w:rPr>
                <w:color w:val="000000"/>
              </w:rPr>
              <w:t xml:space="preserve">Understand micropolitical theory within the school </w:t>
            </w:r>
            <w:proofErr w:type="gramStart"/>
            <w:r>
              <w:rPr>
                <w:color w:val="000000"/>
              </w:rPr>
              <w:t>context</w:t>
            </w:r>
            <w:proofErr w:type="gramEnd"/>
          </w:p>
          <w:p w14:paraId="6C382CD2" w14:textId="77777777" w:rsidR="009C28CE" w:rsidRDefault="009C28CE" w:rsidP="009C28CE">
            <w:pPr>
              <w:pStyle w:val="NormalWeb"/>
              <w:spacing w:before="0" w:beforeAutospacing="0" w:after="0" w:afterAutospacing="0"/>
              <w:ind w:left="163"/>
            </w:pPr>
          </w:p>
          <w:p w14:paraId="751E1236" w14:textId="77777777" w:rsidR="009C28CE" w:rsidRDefault="009C28CE" w:rsidP="009C28CE">
            <w:pPr>
              <w:pStyle w:val="NormalWeb"/>
              <w:spacing w:before="0" w:beforeAutospacing="0" w:after="0" w:afterAutospacing="0"/>
            </w:pPr>
            <w:r>
              <w:rPr>
                <w:b/>
                <w:bCs/>
                <w:i/>
                <w:iCs/>
                <w:color w:val="000000"/>
              </w:rPr>
              <w:t>Systems Processes</w:t>
            </w:r>
          </w:p>
          <w:p w14:paraId="1DAD84D3" w14:textId="77777777" w:rsidR="009C28CE" w:rsidRDefault="009C28CE" w:rsidP="009C28CE">
            <w:pPr>
              <w:pStyle w:val="NormalWeb"/>
              <w:spacing w:before="0" w:beforeAutospacing="0" w:after="0" w:afterAutospacing="0"/>
              <w:ind w:left="523" w:hanging="360"/>
            </w:pPr>
            <w:r>
              <w:rPr>
                <w:b/>
                <w:bCs/>
                <w:color w:val="000000"/>
              </w:rPr>
              <w:t>Systemic impacts on individuals.</w:t>
            </w:r>
          </w:p>
          <w:p w14:paraId="24CD5903" w14:textId="77777777" w:rsidR="009C28CE" w:rsidRDefault="009C28CE" w:rsidP="009C28CE">
            <w:pPr>
              <w:pStyle w:val="NormalWeb"/>
              <w:spacing w:before="0" w:beforeAutospacing="0" w:after="0" w:afterAutospacing="0"/>
              <w:ind w:left="523" w:hanging="360"/>
              <w:rPr>
                <w:color w:val="000000"/>
              </w:rPr>
            </w:pPr>
            <w:r>
              <w:rPr>
                <w:color w:val="000000"/>
              </w:rPr>
              <w:t xml:space="preserve">Understand how the systemic context creates unique demands for various </w:t>
            </w:r>
            <w:proofErr w:type="gramStart"/>
            <w:r>
              <w:rPr>
                <w:color w:val="000000"/>
              </w:rPr>
              <w:t>parties</w:t>
            </w:r>
            <w:proofErr w:type="gramEnd"/>
          </w:p>
          <w:p w14:paraId="74DC9111" w14:textId="77777777" w:rsidR="009C28CE" w:rsidRDefault="009C28CE" w:rsidP="009C28CE">
            <w:pPr>
              <w:pStyle w:val="NormalWeb"/>
              <w:spacing w:before="0" w:beforeAutospacing="0" w:after="0" w:afterAutospacing="0"/>
              <w:ind w:left="523" w:hanging="360"/>
            </w:pPr>
            <w:r>
              <w:rPr>
                <w:b/>
                <w:bCs/>
                <w:color w:val="000000"/>
              </w:rPr>
              <w:t>Systems theories.</w:t>
            </w:r>
          </w:p>
          <w:p w14:paraId="5A1D22BD" w14:textId="4CB6363B" w:rsidR="009C28CE" w:rsidRDefault="009C28CE" w:rsidP="009C28CE">
            <w:pPr>
              <w:pStyle w:val="NormalWeb"/>
              <w:spacing w:before="0" w:beforeAutospacing="0" w:after="0" w:afterAutospacing="0"/>
              <w:ind w:left="613" w:hanging="450"/>
              <w:rPr>
                <w:b/>
                <w:bCs/>
                <w:i/>
                <w:iCs/>
                <w:color w:val="000000"/>
              </w:rPr>
            </w:pPr>
            <w:r>
              <w:rPr>
                <w:color w:val="000000"/>
              </w:rPr>
              <w:t>Understand philosophical and scientific perspectives on social and organizational systems</w:t>
            </w:r>
          </w:p>
        </w:tc>
        <w:tc>
          <w:tcPr>
            <w:tcW w:w="0" w:type="auto"/>
            <w:tcMar>
              <w:top w:w="100" w:type="dxa"/>
              <w:left w:w="100" w:type="dxa"/>
              <w:bottom w:w="100" w:type="dxa"/>
              <w:right w:w="100" w:type="dxa"/>
            </w:tcMar>
          </w:tcPr>
          <w:p w14:paraId="09B0F0C4" w14:textId="77777777" w:rsidR="009C28CE" w:rsidRDefault="009C28CE" w:rsidP="00705772">
            <w:pPr>
              <w:spacing w:line="240" w:lineRule="auto"/>
            </w:pPr>
          </w:p>
          <w:p w14:paraId="08205D64" w14:textId="77777777" w:rsidR="009C28CE" w:rsidRDefault="009C28CE" w:rsidP="00705772">
            <w:pPr>
              <w:spacing w:line="240" w:lineRule="auto"/>
            </w:pPr>
          </w:p>
          <w:p w14:paraId="5CAB7F2C" w14:textId="77777777" w:rsidR="009C28CE" w:rsidRDefault="009C28CE" w:rsidP="009C28CE">
            <w:pPr>
              <w:pStyle w:val="NormalWeb"/>
              <w:spacing w:before="0" w:beforeAutospacing="0" w:after="0" w:afterAutospacing="0"/>
            </w:pPr>
            <w:r>
              <w:rPr>
                <w:color w:val="000000"/>
              </w:rPr>
              <w:t>6</w:t>
            </w:r>
          </w:p>
          <w:p w14:paraId="3A3A9D84" w14:textId="77777777" w:rsidR="009C28CE" w:rsidRDefault="009C28CE" w:rsidP="009C28CE">
            <w:pPr>
              <w:pStyle w:val="NormalWeb"/>
              <w:spacing w:before="0" w:beforeAutospacing="0" w:after="0" w:afterAutospacing="0"/>
              <w:rPr>
                <w:color w:val="000000"/>
              </w:rPr>
            </w:pPr>
            <w:r>
              <w:rPr>
                <w:color w:val="000000"/>
              </w:rPr>
              <w:t>6</w:t>
            </w:r>
          </w:p>
          <w:p w14:paraId="54BFC4C9" w14:textId="77777777" w:rsidR="009C28CE" w:rsidRDefault="009C28CE" w:rsidP="009C28CE">
            <w:pPr>
              <w:pStyle w:val="NormalWeb"/>
              <w:spacing w:before="0" w:beforeAutospacing="0" w:after="0" w:afterAutospacing="0"/>
            </w:pPr>
          </w:p>
          <w:p w14:paraId="75B9A552" w14:textId="77777777" w:rsidR="009C28CE" w:rsidRDefault="009C28CE" w:rsidP="009C28CE">
            <w:pPr>
              <w:spacing w:line="240" w:lineRule="auto"/>
            </w:pPr>
            <w:r>
              <w:br/>
            </w:r>
          </w:p>
          <w:p w14:paraId="6E0828DB" w14:textId="77777777" w:rsidR="009C28CE" w:rsidRDefault="009C28CE" w:rsidP="009C28CE">
            <w:pPr>
              <w:pStyle w:val="NormalWeb"/>
              <w:spacing w:before="0" w:beforeAutospacing="0" w:after="0" w:afterAutospacing="0"/>
              <w:rPr>
                <w:color w:val="000000"/>
              </w:rPr>
            </w:pPr>
          </w:p>
          <w:p w14:paraId="4A145351" w14:textId="77777777" w:rsidR="009C28CE" w:rsidRDefault="009C28CE" w:rsidP="009C28CE">
            <w:pPr>
              <w:pStyle w:val="NormalWeb"/>
              <w:spacing w:before="0" w:beforeAutospacing="0" w:after="0" w:afterAutospacing="0"/>
            </w:pPr>
            <w:r>
              <w:rPr>
                <w:color w:val="000000"/>
              </w:rPr>
              <w:t>6</w:t>
            </w:r>
          </w:p>
          <w:p w14:paraId="08CD2AB6" w14:textId="77777777" w:rsidR="009C28CE" w:rsidRDefault="009C28CE" w:rsidP="009C28CE">
            <w:pPr>
              <w:spacing w:line="240" w:lineRule="auto"/>
            </w:pPr>
          </w:p>
          <w:p w14:paraId="41EC4B41" w14:textId="77777777" w:rsidR="009C28CE" w:rsidRDefault="009C28CE" w:rsidP="009C28CE">
            <w:pPr>
              <w:pStyle w:val="NormalWeb"/>
              <w:spacing w:before="0" w:beforeAutospacing="0" w:after="0" w:afterAutospacing="0"/>
              <w:rPr>
                <w:color w:val="000000"/>
              </w:rPr>
            </w:pPr>
          </w:p>
          <w:p w14:paraId="2ACA9317" w14:textId="210FCCDD" w:rsidR="009C28CE" w:rsidRDefault="009C28CE" w:rsidP="009C28CE">
            <w:pPr>
              <w:spacing w:line="240" w:lineRule="auto"/>
            </w:pPr>
            <w:r>
              <w:rPr>
                <w:color w:val="000000"/>
              </w:rPr>
              <w:t>6</w:t>
            </w:r>
          </w:p>
        </w:tc>
        <w:tc>
          <w:tcPr>
            <w:tcW w:w="0" w:type="auto"/>
            <w:tcMar>
              <w:top w:w="100" w:type="dxa"/>
              <w:left w:w="100" w:type="dxa"/>
              <w:bottom w:w="100" w:type="dxa"/>
              <w:right w:w="100" w:type="dxa"/>
            </w:tcMar>
          </w:tcPr>
          <w:p w14:paraId="5B222137" w14:textId="77777777" w:rsidR="009C28CE" w:rsidRDefault="009C28CE" w:rsidP="009C0932">
            <w:pPr>
              <w:spacing w:line="240" w:lineRule="auto"/>
            </w:pPr>
          </w:p>
          <w:p w14:paraId="757C2A86" w14:textId="77777777" w:rsidR="009C28CE" w:rsidRDefault="009C28CE" w:rsidP="009C0932">
            <w:pPr>
              <w:spacing w:line="240" w:lineRule="auto"/>
            </w:pPr>
          </w:p>
          <w:p w14:paraId="377845CD" w14:textId="77777777" w:rsidR="009C28CE" w:rsidRDefault="009C28CE" w:rsidP="009C28CE">
            <w:pPr>
              <w:pStyle w:val="NormalWeb"/>
              <w:spacing w:before="0" w:beforeAutospacing="0" w:after="0" w:afterAutospacing="0"/>
            </w:pPr>
            <w:r>
              <w:rPr>
                <w:color w:val="000000"/>
              </w:rPr>
              <w:t>1</w:t>
            </w:r>
          </w:p>
          <w:p w14:paraId="1C1A8B56" w14:textId="77777777" w:rsidR="009C28CE" w:rsidRDefault="009C28CE" w:rsidP="009C28CE">
            <w:pPr>
              <w:pStyle w:val="NormalWeb"/>
              <w:spacing w:before="0" w:beforeAutospacing="0" w:after="0" w:afterAutospacing="0"/>
              <w:rPr>
                <w:color w:val="000000"/>
              </w:rPr>
            </w:pPr>
            <w:r>
              <w:rPr>
                <w:color w:val="000000"/>
              </w:rPr>
              <w:t>1</w:t>
            </w:r>
          </w:p>
          <w:p w14:paraId="3388B4FC" w14:textId="77777777" w:rsidR="009C28CE" w:rsidRDefault="009C28CE" w:rsidP="009C28CE">
            <w:pPr>
              <w:pStyle w:val="NormalWeb"/>
              <w:spacing w:before="0" w:beforeAutospacing="0" w:after="0" w:afterAutospacing="0"/>
            </w:pPr>
          </w:p>
          <w:p w14:paraId="41602F1E" w14:textId="77777777" w:rsidR="009C28CE" w:rsidRDefault="009C28CE" w:rsidP="009C28CE">
            <w:pPr>
              <w:spacing w:line="240" w:lineRule="auto"/>
            </w:pPr>
            <w:r>
              <w:br/>
            </w:r>
          </w:p>
          <w:p w14:paraId="21FC79AD" w14:textId="77777777" w:rsidR="009C28CE" w:rsidRDefault="009C28CE" w:rsidP="009C28CE">
            <w:pPr>
              <w:pStyle w:val="NormalWeb"/>
              <w:spacing w:before="0" w:beforeAutospacing="0" w:after="0" w:afterAutospacing="0"/>
              <w:rPr>
                <w:color w:val="000000"/>
              </w:rPr>
            </w:pPr>
          </w:p>
          <w:p w14:paraId="6DD4AB46" w14:textId="77777777" w:rsidR="009C28CE" w:rsidRDefault="009C28CE" w:rsidP="009C28CE">
            <w:pPr>
              <w:pStyle w:val="NormalWeb"/>
              <w:spacing w:before="0" w:beforeAutospacing="0" w:after="0" w:afterAutospacing="0"/>
            </w:pPr>
            <w:r>
              <w:rPr>
                <w:color w:val="000000"/>
              </w:rPr>
              <w:t>1</w:t>
            </w:r>
          </w:p>
          <w:p w14:paraId="12BB9CEF" w14:textId="77777777" w:rsidR="009C28CE" w:rsidRDefault="009C28CE" w:rsidP="009C28CE">
            <w:pPr>
              <w:spacing w:line="240" w:lineRule="auto"/>
            </w:pPr>
          </w:p>
          <w:p w14:paraId="42804415" w14:textId="77777777" w:rsidR="009C28CE" w:rsidRDefault="009C28CE" w:rsidP="009C28CE">
            <w:pPr>
              <w:pStyle w:val="NormalWeb"/>
              <w:spacing w:before="0" w:beforeAutospacing="0" w:after="0" w:afterAutospacing="0"/>
              <w:rPr>
                <w:color w:val="000000"/>
              </w:rPr>
            </w:pPr>
          </w:p>
          <w:p w14:paraId="38799872" w14:textId="4DC0A980" w:rsidR="009C28CE" w:rsidRDefault="009C28CE" w:rsidP="009C28CE">
            <w:pPr>
              <w:spacing w:line="240" w:lineRule="auto"/>
            </w:pPr>
            <w:r>
              <w:rPr>
                <w:color w:val="000000"/>
              </w:rPr>
              <w:t>1.5*</w:t>
            </w:r>
          </w:p>
        </w:tc>
      </w:tr>
      <w:tr w:rsidR="00953E40" w14:paraId="62F85DA1" w14:textId="77777777" w:rsidTr="00953E40">
        <w:tc>
          <w:tcPr>
            <w:tcW w:w="0" w:type="auto"/>
            <w:tcMar>
              <w:top w:w="100" w:type="dxa"/>
              <w:left w:w="100" w:type="dxa"/>
              <w:bottom w:w="100" w:type="dxa"/>
              <w:right w:w="100" w:type="dxa"/>
            </w:tcMar>
            <w:hideMark/>
          </w:tcPr>
          <w:p w14:paraId="6459D163" w14:textId="77777777" w:rsidR="00953E40" w:rsidRDefault="00953E40">
            <w:pPr>
              <w:pStyle w:val="NormalWeb"/>
              <w:spacing w:before="0" w:beforeAutospacing="0" w:after="0" w:afterAutospacing="0"/>
            </w:pPr>
            <w:r>
              <w:rPr>
                <w:b/>
                <w:bCs/>
                <w:color w:val="000000"/>
              </w:rPr>
              <w:t>Skills</w:t>
            </w:r>
          </w:p>
        </w:tc>
        <w:tc>
          <w:tcPr>
            <w:tcW w:w="0" w:type="auto"/>
            <w:tcMar>
              <w:top w:w="100" w:type="dxa"/>
              <w:left w:w="100" w:type="dxa"/>
              <w:bottom w:w="100" w:type="dxa"/>
              <w:right w:w="100" w:type="dxa"/>
            </w:tcMar>
            <w:hideMark/>
          </w:tcPr>
          <w:p w14:paraId="64C2A259" w14:textId="77777777" w:rsidR="00953E40" w:rsidRDefault="00953E40" w:rsidP="00705772">
            <w:pPr>
              <w:pStyle w:val="NormalWeb"/>
              <w:spacing w:before="0" w:beforeAutospacing="0" w:after="0" w:afterAutospacing="0"/>
            </w:pPr>
            <w:r>
              <w:rPr>
                <w:b/>
                <w:bCs/>
                <w:i/>
                <w:iCs/>
                <w:color w:val="000000"/>
              </w:rPr>
              <w:t>Assess and Evaluate</w:t>
            </w:r>
          </w:p>
          <w:p w14:paraId="19DB12F1" w14:textId="77777777" w:rsidR="00953E40" w:rsidRDefault="00953E40" w:rsidP="00705772">
            <w:pPr>
              <w:pStyle w:val="NormalWeb"/>
              <w:spacing w:before="0" w:beforeAutospacing="0" w:after="0" w:afterAutospacing="0"/>
              <w:ind w:left="523" w:hanging="360"/>
            </w:pPr>
            <w:r>
              <w:rPr>
                <w:b/>
                <w:bCs/>
                <w:color w:val="000000"/>
              </w:rPr>
              <w:t>Evaluate their practices.</w:t>
            </w:r>
          </w:p>
          <w:p w14:paraId="04725C87" w14:textId="77777777" w:rsidR="00953E40" w:rsidRDefault="00953E40" w:rsidP="00705772">
            <w:pPr>
              <w:pStyle w:val="NormalWeb"/>
              <w:spacing w:before="0" w:beforeAutospacing="0" w:after="0" w:afterAutospacing="0"/>
              <w:ind w:left="523" w:hanging="360"/>
              <w:rPr>
                <w:color w:val="000000"/>
              </w:rPr>
            </w:pPr>
            <w:r>
              <w:rPr>
                <w:color w:val="000000"/>
              </w:rPr>
              <w:t xml:space="preserve">Apply different practices to see what works best for the given </w:t>
            </w:r>
            <w:proofErr w:type="gramStart"/>
            <w:r>
              <w:rPr>
                <w:color w:val="000000"/>
              </w:rPr>
              <w:t>setting</w:t>
            </w:r>
            <w:proofErr w:type="gramEnd"/>
          </w:p>
          <w:p w14:paraId="0D45684A" w14:textId="77777777" w:rsidR="009C28CE" w:rsidRDefault="009C28CE" w:rsidP="00705772">
            <w:pPr>
              <w:pStyle w:val="NormalWeb"/>
              <w:spacing w:before="0" w:beforeAutospacing="0" w:after="0" w:afterAutospacing="0"/>
              <w:ind w:left="523" w:hanging="360"/>
            </w:pPr>
          </w:p>
          <w:p w14:paraId="32546AA1" w14:textId="77777777" w:rsidR="00953E40" w:rsidRDefault="00953E40" w:rsidP="009C0932">
            <w:pPr>
              <w:pStyle w:val="NormalWeb"/>
              <w:spacing w:before="0" w:beforeAutospacing="0" w:after="0" w:afterAutospacing="0"/>
              <w:ind w:left="343" w:hanging="360"/>
            </w:pPr>
            <w:r>
              <w:rPr>
                <w:b/>
                <w:bCs/>
                <w:i/>
                <w:iCs/>
                <w:color w:val="000000"/>
              </w:rPr>
              <w:t>Collaborate</w:t>
            </w:r>
          </w:p>
          <w:p w14:paraId="6B8B762E" w14:textId="77777777" w:rsidR="00953E40" w:rsidRDefault="00953E40" w:rsidP="00705772">
            <w:pPr>
              <w:pStyle w:val="NormalWeb"/>
              <w:spacing w:before="0" w:beforeAutospacing="0" w:after="0" w:afterAutospacing="0"/>
              <w:ind w:left="613" w:hanging="360"/>
            </w:pPr>
            <w:r>
              <w:rPr>
                <w:b/>
                <w:bCs/>
                <w:color w:val="000000"/>
              </w:rPr>
              <w:t>Build relationships with others.</w:t>
            </w:r>
          </w:p>
          <w:p w14:paraId="6041BECA" w14:textId="77777777" w:rsidR="00953E40" w:rsidRDefault="00953E40" w:rsidP="00705772">
            <w:pPr>
              <w:pStyle w:val="NormalWeb"/>
              <w:spacing w:before="0" w:beforeAutospacing="0" w:after="0" w:afterAutospacing="0"/>
              <w:ind w:left="613" w:hanging="360"/>
            </w:pPr>
            <w:r>
              <w:rPr>
                <w:color w:val="000000"/>
              </w:rPr>
              <w:t xml:space="preserve">Collaborate with colleagues who have dissimilar interests in changing the </w:t>
            </w:r>
            <w:proofErr w:type="gramStart"/>
            <w:r>
              <w:rPr>
                <w:color w:val="000000"/>
              </w:rPr>
              <w:t>system</w:t>
            </w:r>
            <w:proofErr w:type="gramEnd"/>
          </w:p>
          <w:p w14:paraId="554143CB" w14:textId="77777777" w:rsidR="00953E40" w:rsidRDefault="00953E40" w:rsidP="00705772">
            <w:pPr>
              <w:pStyle w:val="NormalWeb"/>
              <w:spacing w:before="0" w:beforeAutospacing="0" w:after="0" w:afterAutospacing="0"/>
              <w:ind w:left="613" w:hanging="360"/>
            </w:pPr>
            <w:r>
              <w:rPr>
                <w:color w:val="000000"/>
              </w:rPr>
              <w:t xml:space="preserve">Build trusting relationships with marginalized individuals and </w:t>
            </w:r>
            <w:proofErr w:type="gramStart"/>
            <w:r>
              <w:rPr>
                <w:color w:val="000000"/>
              </w:rPr>
              <w:t>communities</w:t>
            </w:r>
            <w:proofErr w:type="gramEnd"/>
          </w:p>
          <w:p w14:paraId="43D2989D" w14:textId="77777777" w:rsidR="00953E40" w:rsidRDefault="00953E40" w:rsidP="00705772">
            <w:pPr>
              <w:pStyle w:val="NormalWeb"/>
              <w:spacing w:before="0" w:beforeAutospacing="0" w:after="0" w:afterAutospacing="0"/>
              <w:ind w:left="613" w:hanging="360"/>
            </w:pPr>
            <w:r>
              <w:rPr>
                <w:b/>
                <w:bCs/>
                <w:color w:val="000000"/>
              </w:rPr>
              <w:t>Seek consultation from others.</w:t>
            </w:r>
          </w:p>
          <w:p w14:paraId="01225072" w14:textId="37CAFCCD" w:rsidR="00953E40" w:rsidRDefault="00953E40" w:rsidP="00705772">
            <w:pPr>
              <w:pStyle w:val="NormalWeb"/>
              <w:spacing w:before="0" w:beforeAutospacing="0" w:after="0" w:afterAutospacing="0"/>
              <w:ind w:left="613" w:hanging="360"/>
              <w:rPr>
                <w:color w:val="000000"/>
              </w:rPr>
            </w:pPr>
            <w:r>
              <w:rPr>
                <w:color w:val="000000"/>
              </w:rPr>
              <w:t xml:space="preserve">Seek coaching or consultation from within the </w:t>
            </w:r>
            <w:proofErr w:type="gramStart"/>
            <w:r>
              <w:rPr>
                <w:color w:val="000000"/>
              </w:rPr>
              <w:t>system</w:t>
            </w:r>
            <w:proofErr w:type="gramEnd"/>
          </w:p>
          <w:p w14:paraId="1C13C221" w14:textId="77777777" w:rsidR="00705772" w:rsidRDefault="00705772" w:rsidP="00705772">
            <w:pPr>
              <w:pStyle w:val="NormalWeb"/>
              <w:spacing w:before="0" w:beforeAutospacing="0" w:after="0" w:afterAutospacing="0"/>
              <w:ind w:left="613" w:hanging="360"/>
            </w:pPr>
          </w:p>
          <w:p w14:paraId="1C74DFC9" w14:textId="77777777" w:rsidR="00953E40" w:rsidRDefault="00953E40" w:rsidP="009C0932">
            <w:pPr>
              <w:pStyle w:val="NormalWeb"/>
              <w:spacing w:before="0" w:beforeAutospacing="0" w:after="0" w:afterAutospacing="0"/>
              <w:ind w:left="343" w:hanging="360"/>
            </w:pPr>
            <w:r>
              <w:rPr>
                <w:b/>
                <w:bCs/>
                <w:i/>
                <w:iCs/>
                <w:color w:val="000000"/>
              </w:rPr>
              <w:t>Empower</w:t>
            </w:r>
          </w:p>
          <w:p w14:paraId="4AB9F41A" w14:textId="77777777" w:rsidR="00953E40" w:rsidRDefault="00953E40" w:rsidP="00705772">
            <w:pPr>
              <w:pStyle w:val="NormalWeb"/>
              <w:spacing w:before="0" w:beforeAutospacing="0" w:after="0" w:afterAutospacing="0"/>
              <w:ind w:left="523" w:hanging="360"/>
            </w:pPr>
            <w:r>
              <w:rPr>
                <w:b/>
                <w:bCs/>
                <w:color w:val="000000"/>
              </w:rPr>
              <w:t>Organize people into action. </w:t>
            </w:r>
          </w:p>
          <w:p w14:paraId="5AD65EFA" w14:textId="77777777" w:rsidR="00953E40" w:rsidRDefault="00953E40" w:rsidP="00705772">
            <w:pPr>
              <w:pStyle w:val="NormalWeb"/>
              <w:spacing w:before="0" w:beforeAutospacing="0" w:after="0" w:afterAutospacing="0"/>
              <w:ind w:left="523" w:hanging="360"/>
            </w:pPr>
            <w:r>
              <w:rPr>
                <w:color w:val="000000"/>
              </w:rPr>
              <w:t xml:space="preserve">Practice leadership skills centered on serving the needs of the </w:t>
            </w:r>
            <w:proofErr w:type="gramStart"/>
            <w:r>
              <w:rPr>
                <w:color w:val="000000"/>
              </w:rPr>
              <w:t>group</w:t>
            </w:r>
            <w:proofErr w:type="gramEnd"/>
          </w:p>
          <w:p w14:paraId="6D067096" w14:textId="77777777" w:rsidR="00953E40" w:rsidRDefault="00953E40" w:rsidP="00705772">
            <w:pPr>
              <w:pStyle w:val="NormalWeb"/>
              <w:spacing w:before="0" w:beforeAutospacing="0" w:after="0" w:afterAutospacing="0"/>
              <w:ind w:left="523" w:hanging="360"/>
            </w:pPr>
            <w:r>
              <w:rPr>
                <w:b/>
                <w:bCs/>
                <w:color w:val="000000"/>
              </w:rPr>
              <w:t>Recognize the needs of others.</w:t>
            </w:r>
          </w:p>
          <w:p w14:paraId="2B1A2D8B" w14:textId="77777777" w:rsidR="00953E40" w:rsidRDefault="00953E40" w:rsidP="00705772">
            <w:pPr>
              <w:pStyle w:val="NormalWeb"/>
              <w:spacing w:before="0" w:beforeAutospacing="0" w:after="0" w:afterAutospacing="0"/>
              <w:ind w:left="523" w:hanging="360"/>
            </w:pPr>
            <w:r>
              <w:rPr>
                <w:color w:val="000000"/>
              </w:rPr>
              <w:t xml:space="preserve">Identify and respond to the needs of all educational </w:t>
            </w:r>
            <w:proofErr w:type="gramStart"/>
            <w:r>
              <w:rPr>
                <w:color w:val="000000"/>
              </w:rPr>
              <w:t>partners</w:t>
            </w:r>
            <w:proofErr w:type="gramEnd"/>
          </w:p>
          <w:p w14:paraId="57BB9712" w14:textId="77777777" w:rsidR="00953E40" w:rsidRDefault="00953E40" w:rsidP="00705772">
            <w:pPr>
              <w:pStyle w:val="NormalWeb"/>
              <w:spacing w:before="0" w:beforeAutospacing="0" w:after="0" w:afterAutospacing="0"/>
              <w:ind w:left="523" w:hanging="360"/>
              <w:rPr>
                <w:color w:val="000000"/>
              </w:rPr>
            </w:pPr>
            <w:r>
              <w:rPr>
                <w:color w:val="000000"/>
              </w:rPr>
              <w:t xml:space="preserve">Invite students to share their expertise on how the system needs to </w:t>
            </w:r>
            <w:proofErr w:type="gramStart"/>
            <w:r>
              <w:rPr>
                <w:color w:val="000000"/>
              </w:rPr>
              <w:t>change</w:t>
            </w:r>
            <w:proofErr w:type="gramEnd"/>
          </w:p>
          <w:p w14:paraId="78B0F9EA" w14:textId="77777777" w:rsidR="009C28CE" w:rsidRDefault="009C28CE" w:rsidP="00705772">
            <w:pPr>
              <w:pStyle w:val="NormalWeb"/>
              <w:spacing w:before="0" w:beforeAutospacing="0" w:after="0" w:afterAutospacing="0"/>
              <w:ind w:left="523" w:hanging="360"/>
              <w:rPr>
                <w:color w:val="000000"/>
              </w:rPr>
            </w:pPr>
          </w:p>
          <w:p w14:paraId="529F6F65" w14:textId="77777777" w:rsidR="009C28CE" w:rsidRDefault="009C28CE" w:rsidP="009C28CE">
            <w:pPr>
              <w:pStyle w:val="NormalWeb"/>
              <w:spacing w:before="0" w:beforeAutospacing="0" w:after="0" w:afterAutospacing="0"/>
              <w:ind w:left="343" w:hanging="360"/>
            </w:pPr>
            <w:r>
              <w:rPr>
                <w:b/>
                <w:bCs/>
                <w:i/>
                <w:iCs/>
                <w:color w:val="000000"/>
              </w:rPr>
              <w:t>Advocate</w:t>
            </w:r>
          </w:p>
          <w:p w14:paraId="49815812" w14:textId="77777777" w:rsidR="009C28CE" w:rsidRDefault="009C28CE" w:rsidP="009C28CE">
            <w:pPr>
              <w:pStyle w:val="NormalWeb"/>
              <w:spacing w:before="0" w:beforeAutospacing="0" w:after="0" w:afterAutospacing="0"/>
              <w:ind w:left="613" w:hanging="360"/>
            </w:pPr>
            <w:r>
              <w:rPr>
                <w:b/>
                <w:bCs/>
                <w:color w:val="000000"/>
              </w:rPr>
              <w:t>Challenge the status quo.</w:t>
            </w:r>
          </w:p>
          <w:p w14:paraId="021C9757" w14:textId="77777777" w:rsidR="009C28CE" w:rsidRDefault="009C28CE" w:rsidP="009C28CE">
            <w:pPr>
              <w:pStyle w:val="NormalWeb"/>
              <w:spacing w:before="0" w:beforeAutospacing="0" w:after="0" w:afterAutospacing="0"/>
              <w:ind w:left="613" w:hanging="360"/>
            </w:pPr>
            <w:r>
              <w:rPr>
                <w:color w:val="000000"/>
              </w:rPr>
              <w:t xml:space="preserve">Analyze school policies, committees, or systems that reinforce oppressive or racist </w:t>
            </w:r>
            <w:proofErr w:type="gramStart"/>
            <w:r>
              <w:rPr>
                <w:color w:val="000000"/>
              </w:rPr>
              <w:t>practices</w:t>
            </w:r>
            <w:proofErr w:type="gramEnd"/>
          </w:p>
          <w:p w14:paraId="18E02AFE" w14:textId="77777777" w:rsidR="009C28CE" w:rsidRDefault="009C28CE" w:rsidP="009C28CE">
            <w:pPr>
              <w:pStyle w:val="NormalWeb"/>
              <w:spacing w:before="0" w:beforeAutospacing="0" w:after="0" w:afterAutospacing="0"/>
              <w:ind w:left="613" w:hanging="360"/>
              <w:rPr>
                <w:color w:val="000000"/>
              </w:rPr>
            </w:pPr>
            <w:r>
              <w:rPr>
                <w:color w:val="000000"/>
              </w:rPr>
              <w:t xml:space="preserve">Collaborate to implement innovative </w:t>
            </w:r>
            <w:proofErr w:type="gramStart"/>
            <w:r>
              <w:rPr>
                <w:color w:val="000000"/>
              </w:rPr>
              <w:t>solutions</w:t>
            </w:r>
            <w:proofErr w:type="gramEnd"/>
          </w:p>
          <w:p w14:paraId="2651FB80" w14:textId="57D32026" w:rsidR="009C28CE" w:rsidRDefault="009C28CE" w:rsidP="009C28CE">
            <w:pPr>
              <w:pStyle w:val="NormalWeb"/>
              <w:spacing w:before="0" w:beforeAutospacing="0" w:after="0" w:afterAutospacing="0"/>
              <w:ind w:left="613" w:hanging="360"/>
            </w:pPr>
            <w:r>
              <w:rPr>
                <w:color w:val="000000"/>
              </w:rPr>
              <w:t>Create space for those who have been intentionally excluded to have a voice in decision-making</w:t>
            </w:r>
          </w:p>
        </w:tc>
        <w:tc>
          <w:tcPr>
            <w:tcW w:w="0" w:type="auto"/>
            <w:tcMar>
              <w:top w:w="100" w:type="dxa"/>
              <w:left w:w="100" w:type="dxa"/>
              <w:bottom w:w="100" w:type="dxa"/>
              <w:right w:w="100" w:type="dxa"/>
            </w:tcMar>
            <w:hideMark/>
          </w:tcPr>
          <w:p w14:paraId="1E891415" w14:textId="77777777" w:rsidR="00705772" w:rsidRDefault="00953E40" w:rsidP="00705772">
            <w:pPr>
              <w:spacing w:line="240" w:lineRule="auto"/>
              <w:rPr>
                <w:color w:val="000000"/>
              </w:rPr>
            </w:pPr>
            <w:r>
              <w:br/>
            </w:r>
          </w:p>
          <w:p w14:paraId="655EB01B" w14:textId="77777777" w:rsidR="00705772" w:rsidRDefault="00705772" w:rsidP="00705772">
            <w:pPr>
              <w:spacing w:line="240" w:lineRule="auto"/>
              <w:rPr>
                <w:color w:val="000000"/>
              </w:rPr>
            </w:pPr>
          </w:p>
          <w:p w14:paraId="135B72AD" w14:textId="0BD42A12" w:rsidR="00953E40" w:rsidRDefault="00953E40" w:rsidP="00705772">
            <w:pPr>
              <w:spacing w:line="240" w:lineRule="auto"/>
            </w:pPr>
            <w:r>
              <w:rPr>
                <w:color w:val="000000"/>
              </w:rPr>
              <w:t>6</w:t>
            </w:r>
          </w:p>
          <w:p w14:paraId="3B9FE97E" w14:textId="77777777" w:rsidR="009C28CE" w:rsidRDefault="009C28CE" w:rsidP="009C0932">
            <w:pPr>
              <w:spacing w:line="240" w:lineRule="auto"/>
            </w:pPr>
          </w:p>
          <w:p w14:paraId="364B103E" w14:textId="3ABE8FD0" w:rsidR="00953E40" w:rsidRDefault="00953E40" w:rsidP="009C0932">
            <w:pPr>
              <w:spacing w:line="240" w:lineRule="auto"/>
            </w:pPr>
            <w:r>
              <w:br/>
            </w:r>
          </w:p>
          <w:p w14:paraId="2692D1B0" w14:textId="77777777" w:rsidR="00705772" w:rsidRDefault="00705772" w:rsidP="009C0932">
            <w:pPr>
              <w:pStyle w:val="NormalWeb"/>
              <w:spacing w:before="0" w:beforeAutospacing="0" w:after="0" w:afterAutospacing="0"/>
              <w:rPr>
                <w:color w:val="000000"/>
              </w:rPr>
            </w:pPr>
          </w:p>
          <w:p w14:paraId="78BAF99B" w14:textId="53C779A7" w:rsidR="00953E40" w:rsidRDefault="00953E40" w:rsidP="009C0932">
            <w:pPr>
              <w:pStyle w:val="NormalWeb"/>
              <w:spacing w:before="0" w:beforeAutospacing="0" w:after="0" w:afterAutospacing="0"/>
            </w:pPr>
            <w:r>
              <w:rPr>
                <w:color w:val="000000"/>
              </w:rPr>
              <w:t>6</w:t>
            </w:r>
          </w:p>
          <w:p w14:paraId="38069C68" w14:textId="77777777" w:rsidR="00953E40" w:rsidRDefault="00953E40" w:rsidP="009C0932">
            <w:pPr>
              <w:spacing w:line="240" w:lineRule="auto"/>
            </w:pPr>
          </w:p>
          <w:p w14:paraId="70AB073D" w14:textId="77777777" w:rsidR="00953E40" w:rsidRDefault="00953E40" w:rsidP="009C0932">
            <w:pPr>
              <w:pStyle w:val="NormalWeb"/>
              <w:spacing w:before="0" w:beforeAutospacing="0" w:after="0" w:afterAutospacing="0"/>
            </w:pPr>
            <w:r>
              <w:rPr>
                <w:color w:val="000000"/>
              </w:rPr>
              <w:t>7</w:t>
            </w:r>
          </w:p>
          <w:p w14:paraId="6C41979C" w14:textId="77777777" w:rsidR="00953E40" w:rsidRDefault="00953E40" w:rsidP="009C0932">
            <w:pPr>
              <w:spacing w:line="240" w:lineRule="auto"/>
            </w:pPr>
          </w:p>
          <w:p w14:paraId="2B621D9B" w14:textId="77777777" w:rsidR="00953E40" w:rsidRDefault="00953E40" w:rsidP="009C0932">
            <w:pPr>
              <w:pStyle w:val="NormalWeb"/>
              <w:spacing w:before="0" w:beforeAutospacing="0" w:after="0" w:afterAutospacing="0"/>
            </w:pPr>
            <w:r>
              <w:rPr>
                <w:color w:val="000000"/>
              </w:rPr>
              <w:t>5</w:t>
            </w:r>
          </w:p>
          <w:p w14:paraId="6E16865E" w14:textId="72BF677E" w:rsidR="00953E40" w:rsidRDefault="00953E40" w:rsidP="009C0932">
            <w:pPr>
              <w:spacing w:line="240" w:lineRule="auto"/>
            </w:pPr>
          </w:p>
          <w:p w14:paraId="6D1BF70E" w14:textId="77777777" w:rsidR="00705772" w:rsidRDefault="00705772" w:rsidP="009C0932">
            <w:pPr>
              <w:spacing w:line="240" w:lineRule="auto"/>
            </w:pPr>
          </w:p>
          <w:p w14:paraId="468B8D5A" w14:textId="77777777" w:rsidR="00705772" w:rsidRDefault="00705772" w:rsidP="009C0932">
            <w:pPr>
              <w:spacing w:line="240" w:lineRule="auto"/>
            </w:pPr>
          </w:p>
          <w:p w14:paraId="35C99164" w14:textId="77777777" w:rsidR="00705772" w:rsidRDefault="00705772" w:rsidP="009C0932">
            <w:pPr>
              <w:spacing w:line="240" w:lineRule="auto"/>
            </w:pPr>
          </w:p>
          <w:p w14:paraId="712DB3CA" w14:textId="77777777" w:rsidR="00953E40" w:rsidRDefault="00953E40" w:rsidP="009C0932">
            <w:pPr>
              <w:pStyle w:val="NormalWeb"/>
              <w:spacing w:before="0" w:beforeAutospacing="0" w:after="0" w:afterAutospacing="0"/>
            </w:pPr>
            <w:r>
              <w:rPr>
                <w:color w:val="000000"/>
              </w:rPr>
              <w:t>6</w:t>
            </w:r>
          </w:p>
          <w:p w14:paraId="01573F1A" w14:textId="77777777" w:rsidR="00953E40" w:rsidRDefault="00953E40" w:rsidP="009C0932">
            <w:pPr>
              <w:spacing w:line="240" w:lineRule="auto"/>
            </w:pPr>
          </w:p>
          <w:p w14:paraId="0B1C7F85" w14:textId="77777777" w:rsidR="00953E40" w:rsidRDefault="00953E40" w:rsidP="009C0932">
            <w:pPr>
              <w:pStyle w:val="NormalWeb"/>
              <w:spacing w:before="0" w:beforeAutospacing="0" w:after="0" w:afterAutospacing="0"/>
            </w:pPr>
            <w:r>
              <w:rPr>
                <w:color w:val="000000"/>
              </w:rPr>
              <w:t>5</w:t>
            </w:r>
          </w:p>
          <w:p w14:paraId="5F54D833" w14:textId="77777777" w:rsidR="00953E40" w:rsidRDefault="00953E40" w:rsidP="009C0932">
            <w:pPr>
              <w:spacing w:line="240" w:lineRule="auto"/>
            </w:pPr>
          </w:p>
          <w:p w14:paraId="37E6B98B" w14:textId="77777777" w:rsidR="00953E40" w:rsidRDefault="00953E40" w:rsidP="009C0932">
            <w:pPr>
              <w:pStyle w:val="NormalWeb"/>
              <w:spacing w:before="0" w:beforeAutospacing="0" w:after="0" w:afterAutospacing="0"/>
              <w:rPr>
                <w:color w:val="000000"/>
              </w:rPr>
            </w:pPr>
            <w:r>
              <w:rPr>
                <w:color w:val="000000"/>
              </w:rPr>
              <w:t>7</w:t>
            </w:r>
          </w:p>
          <w:p w14:paraId="3695DB0C" w14:textId="77777777" w:rsidR="009C28CE" w:rsidRDefault="009C28CE" w:rsidP="009C0932">
            <w:pPr>
              <w:pStyle w:val="NormalWeb"/>
              <w:spacing w:before="0" w:beforeAutospacing="0" w:after="0" w:afterAutospacing="0"/>
              <w:rPr>
                <w:color w:val="000000"/>
              </w:rPr>
            </w:pPr>
          </w:p>
          <w:p w14:paraId="7CD6348E" w14:textId="77777777" w:rsidR="009C28CE" w:rsidRDefault="009C28CE" w:rsidP="009C0932">
            <w:pPr>
              <w:pStyle w:val="NormalWeb"/>
              <w:spacing w:before="0" w:beforeAutospacing="0" w:after="0" w:afterAutospacing="0"/>
              <w:rPr>
                <w:color w:val="000000"/>
              </w:rPr>
            </w:pPr>
          </w:p>
          <w:p w14:paraId="4D7DF286" w14:textId="77777777" w:rsidR="009C28CE" w:rsidRDefault="009C28CE" w:rsidP="009C0932">
            <w:pPr>
              <w:pStyle w:val="NormalWeb"/>
              <w:spacing w:before="0" w:beforeAutospacing="0" w:after="0" w:afterAutospacing="0"/>
              <w:rPr>
                <w:color w:val="000000"/>
              </w:rPr>
            </w:pPr>
          </w:p>
          <w:p w14:paraId="7E20FFB7" w14:textId="77777777" w:rsidR="009C28CE" w:rsidRDefault="009C28CE" w:rsidP="009C0932">
            <w:pPr>
              <w:pStyle w:val="NormalWeb"/>
              <w:spacing w:before="0" w:beforeAutospacing="0" w:after="0" w:afterAutospacing="0"/>
              <w:rPr>
                <w:color w:val="000000"/>
              </w:rPr>
            </w:pPr>
          </w:p>
          <w:p w14:paraId="4FE1A74F" w14:textId="77777777" w:rsidR="009C28CE" w:rsidRDefault="009C28CE" w:rsidP="009C0932">
            <w:pPr>
              <w:pStyle w:val="NormalWeb"/>
              <w:spacing w:before="0" w:beforeAutospacing="0" w:after="0" w:afterAutospacing="0"/>
              <w:rPr>
                <w:color w:val="000000"/>
              </w:rPr>
            </w:pPr>
            <w:r>
              <w:rPr>
                <w:color w:val="000000"/>
              </w:rPr>
              <w:t>7</w:t>
            </w:r>
          </w:p>
          <w:p w14:paraId="1E4175B6" w14:textId="77777777" w:rsidR="009C28CE" w:rsidRDefault="009C28CE" w:rsidP="009C0932">
            <w:pPr>
              <w:pStyle w:val="NormalWeb"/>
              <w:spacing w:before="0" w:beforeAutospacing="0" w:after="0" w:afterAutospacing="0"/>
              <w:rPr>
                <w:color w:val="000000"/>
              </w:rPr>
            </w:pPr>
            <w:r>
              <w:rPr>
                <w:color w:val="000000"/>
              </w:rPr>
              <w:t>6</w:t>
            </w:r>
          </w:p>
          <w:p w14:paraId="47288D9B" w14:textId="77777777" w:rsidR="009C28CE" w:rsidRDefault="009C28CE" w:rsidP="009C0932">
            <w:pPr>
              <w:pStyle w:val="NormalWeb"/>
              <w:spacing w:before="0" w:beforeAutospacing="0" w:after="0" w:afterAutospacing="0"/>
              <w:rPr>
                <w:color w:val="000000"/>
              </w:rPr>
            </w:pPr>
          </w:p>
          <w:p w14:paraId="54F6FB6C" w14:textId="1D911008" w:rsidR="009C28CE" w:rsidRDefault="009C28CE" w:rsidP="009C0932">
            <w:pPr>
              <w:pStyle w:val="NormalWeb"/>
              <w:spacing w:before="0" w:beforeAutospacing="0" w:after="0" w:afterAutospacing="0"/>
            </w:pPr>
            <w:r>
              <w:t>7</w:t>
            </w:r>
          </w:p>
        </w:tc>
        <w:tc>
          <w:tcPr>
            <w:tcW w:w="0" w:type="auto"/>
            <w:tcMar>
              <w:top w:w="100" w:type="dxa"/>
              <w:left w:w="100" w:type="dxa"/>
              <w:bottom w:w="100" w:type="dxa"/>
              <w:right w:w="100" w:type="dxa"/>
            </w:tcMar>
            <w:hideMark/>
          </w:tcPr>
          <w:p w14:paraId="22184D21" w14:textId="77777777" w:rsidR="00953E40" w:rsidRDefault="00953E40" w:rsidP="009C0932">
            <w:pPr>
              <w:spacing w:line="240" w:lineRule="auto"/>
            </w:pPr>
            <w:r>
              <w:br/>
            </w:r>
          </w:p>
          <w:p w14:paraId="43E21835" w14:textId="77777777" w:rsidR="00705772" w:rsidRDefault="00705772" w:rsidP="009C0932">
            <w:pPr>
              <w:pStyle w:val="NormalWeb"/>
              <w:spacing w:before="0" w:beforeAutospacing="0" w:after="0" w:afterAutospacing="0"/>
              <w:rPr>
                <w:color w:val="000000"/>
              </w:rPr>
            </w:pPr>
          </w:p>
          <w:p w14:paraId="1953BE3C" w14:textId="7C96E528" w:rsidR="00953E40" w:rsidRDefault="00953E40" w:rsidP="009C0932">
            <w:pPr>
              <w:pStyle w:val="NormalWeb"/>
              <w:spacing w:before="0" w:beforeAutospacing="0" w:after="0" w:afterAutospacing="0"/>
            </w:pPr>
            <w:r>
              <w:rPr>
                <w:color w:val="000000"/>
              </w:rPr>
              <w:t>1</w:t>
            </w:r>
          </w:p>
          <w:p w14:paraId="3CB5D612" w14:textId="77777777" w:rsidR="00953E40" w:rsidRDefault="00953E40" w:rsidP="009C0932">
            <w:pPr>
              <w:spacing w:line="240" w:lineRule="auto"/>
            </w:pPr>
            <w:r>
              <w:br/>
            </w:r>
          </w:p>
          <w:p w14:paraId="5FEF5080" w14:textId="77777777" w:rsidR="009C28CE" w:rsidRDefault="009C28CE" w:rsidP="009C0932">
            <w:pPr>
              <w:spacing w:line="240" w:lineRule="auto"/>
            </w:pPr>
          </w:p>
          <w:p w14:paraId="64B61185" w14:textId="77777777" w:rsidR="00705772" w:rsidRDefault="00705772" w:rsidP="009C0932">
            <w:pPr>
              <w:pStyle w:val="NormalWeb"/>
              <w:spacing w:before="0" w:beforeAutospacing="0" w:after="0" w:afterAutospacing="0"/>
              <w:rPr>
                <w:color w:val="000000"/>
              </w:rPr>
            </w:pPr>
          </w:p>
          <w:p w14:paraId="26E234F3" w14:textId="6983147E" w:rsidR="00953E40" w:rsidRDefault="00953E40" w:rsidP="009C0932">
            <w:pPr>
              <w:pStyle w:val="NormalWeb"/>
              <w:spacing w:before="0" w:beforeAutospacing="0" w:after="0" w:afterAutospacing="0"/>
            </w:pPr>
            <w:r>
              <w:rPr>
                <w:color w:val="000000"/>
              </w:rPr>
              <w:t>2.5*</w:t>
            </w:r>
          </w:p>
          <w:p w14:paraId="4F1621E6" w14:textId="77777777" w:rsidR="00953E40" w:rsidRDefault="00953E40" w:rsidP="009C0932">
            <w:pPr>
              <w:spacing w:line="240" w:lineRule="auto"/>
            </w:pPr>
          </w:p>
          <w:p w14:paraId="1F1F434F" w14:textId="77777777" w:rsidR="00953E40" w:rsidRDefault="00953E40" w:rsidP="009C0932">
            <w:pPr>
              <w:pStyle w:val="NormalWeb"/>
              <w:spacing w:before="0" w:beforeAutospacing="0" w:after="0" w:afterAutospacing="0"/>
            </w:pPr>
            <w:r>
              <w:rPr>
                <w:color w:val="000000"/>
              </w:rPr>
              <w:t>1</w:t>
            </w:r>
          </w:p>
          <w:p w14:paraId="0D65DD82" w14:textId="77777777" w:rsidR="00953E40" w:rsidRDefault="00953E40" w:rsidP="009C0932">
            <w:pPr>
              <w:spacing w:line="240" w:lineRule="auto"/>
            </w:pPr>
          </w:p>
          <w:p w14:paraId="17EF735C" w14:textId="77777777" w:rsidR="00953E40" w:rsidRDefault="00953E40" w:rsidP="009C0932">
            <w:pPr>
              <w:pStyle w:val="NormalWeb"/>
              <w:spacing w:before="0" w:beforeAutospacing="0" w:after="0" w:afterAutospacing="0"/>
            </w:pPr>
            <w:r>
              <w:rPr>
                <w:color w:val="000000"/>
              </w:rPr>
              <w:t>2.5*</w:t>
            </w:r>
          </w:p>
          <w:p w14:paraId="58294D90" w14:textId="77777777" w:rsidR="00953E40" w:rsidRDefault="00953E40" w:rsidP="009C0932">
            <w:pPr>
              <w:spacing w:line="240" w:lineRule="auto"/>
            </w:pPr>
            <w:r>
              <w:br/>
            </w:r>
            <w:r>
              <w:br/>
            </w:r>
          </w:p>
          <w:p w14:paraId="4DBFF743" w14:textId="77777777" w:rsidR="00705772" w:rsidRDefault="00705772" w:rsidP="009C0932">
            <w:pPr>
              <w:spacing w:line="240" w:lineRule="auto"/>
            </w:pPr>
          </w:p>
          <w:p w14:paraId="43916F8B" w14:textId="77777777" w:rsidR="00953E40" w:rsidRDefault="00953E40" w:rsidP="009C0932">
            <w:pPr>
              <w:pStyle w:val="NormalWeb"/>
              <w:spacing w:before="0" w:beforeAutospacing="0" w:after="0" w:afterAutospacing="0"/>
            </w:pPr>
            <w:r>
              <w:rPr>
                <w:color w:val="000000"/>
              </w:rPr>
              <w:t>2*</w:t>
            </w:r>
          </w:p>
          <w:p w14:paraId="3D71065B" w14:textId="77777777" w:rsidR="00953E40" w:rsidRDefault="00953E40" w:rsidP="009C0932">
            <w:pPr>
              <w:spacing w:line="240" w:lineRule="auto"/>
            </w:pPr>
          </w:p>
          <w:p w14:paraId="340DA940" w14:textId="77777777" w:rsidR="00953E40" w:rsidRDefault="00953E40" w:rsidP="009C0932">
            <w:pPr>
              <w:pStyle w:val="NormalWeb"/>
              <w:spacing w:before="0" w:beforeAutospacing="0" w:after="0" w:afterAutospacing="0"/>
            </w:pPr>
            <w:r>
              <w:rPr>
                <w:color w:val="000000"/>
              </w:rPr>
              <w:t>1.5*</w:t>
            </w:r>
          </w:p>
          <w:p w14:paraId="0B22CE13" w14:textId="77777777" w:rsidR="00953E40" w:rsidRDefault="00953E40" w:rsidP="009C0932">
            <w:pPr>
              <w:spacing w:line="240" w:lineRule="auto"/>
            </w:pPr>
          </w:p>
          <w:p w14:paraId="2FB6E21E" w14:textId="77777777" w:rsidR="00953E40" w:rsidRDefault="00953E40" w:rsidP="009C0932">
            <w:pPr>
              <w:pStyle w:val="NormalWeb"/>
              <w:spacing w:before="0" w:beforeAutospacing="0" w:after="0" w:afterAutospacing="0"/>
              <w:rPr>
                <w:color w:val="000000"/>
              </w:rPr>
            </w:pPr>
            <w:r>
              <w:rPr>
                <w:color w:val="000000"/>
              </w:rPr>
              <w:t>0.5</w:t>
            </w:r>
          </w:p>
          <w:p w14:paraId="1D8A27BD" w14:textId="77777777" w:rsidR="009C28CE" w:rsidRDefault="009C28CE" w:rsidP="009C0932">
            <w:pPr>
              <w:pStyle w:val="NormalWeb"/>
              <w:spacing w:before="0" w:beforeAutospacing="0" w:after="0" w:afterAutospacing="0"/>
              <w:rPr>
                <w:color w:val="000000"/>
              </w:rPr>
            </w:pPr>
          </w:p>
          <w:p w14:paraId="5C0F1BA2" w14:textId="77777777" w:rsidR="009C28CE" w:rsidRDefault="009C28CE" w:rsidP="009C0932">
            <w:pPr>
              <w:pStyle w:val="NormalWeb"/>
              <w:spacing w:before="0" w:beforeAutospacing="0" w:after="0" w:afterAutospacing="0"/>
              <w:rPr>
                <w:color w:val="000000"/>
              </w:rPr>
            </w:pPr>
          </w:p>
          <w:p w14:paraId="0DE74E36" w14:textId="77777777" w:rsidR="009C28CE" w:rsidRDefault="009C28CE" w:rsidP="009C0932">
            <w:pPr>
              <w:pStyle w:val="NormalWeb"/>
              <w:spacing w:before="0" w:beforeAutospacing="0" w:after="0" w:afterAutospacing="0"/>
              <w:rPr>
                <w:color w:val="000000"/>
              </w:rPr>
            </w:pPr>
          </w:p>
          <w:p w14:paraId="3968A9F7" w14:textId="77777777" w:rsidR="009C28CE" w:rsidRDefault="009C28CE" w:rsidP="009C0932">
            <w:pPr>
              <w:pStyle w:val="NormalWeb"/>
              <w:spacing w:before="0" w:beforeAutospacing="0" w:after="0" w:afterAutospacing="0"/>
              <w:rPr>
                <w:color w:val="000000"/>
              </w:rPr>
            </w:pPr>
          </w:p>
          <w:p w14:paraId="46862D0D" w14:textId="77777777" w:rsidR="009C28CE" w:rsidRDefault="009C28CE" w:rsidP="009C0932">
            <w:pPr>
              <w:pStyle w:val="NormalWeb"/>
              <w:spacing w:before="0" w:beforeAutospacing="0" w:after="0" w:afterAutospacing="0"/>
              <w:rPr>
                <w:color w:val="000000"/>
              </w:rPr>
            </w:pPr>
            <w:r>
              <w:rPr>
                <w:color w:val="000000"/>
              </w:rPr>
              <w:t>1</w:t>
            </w:r>
          </w:p>
          <w:p w14:paraId="709EE30C" w14:textId="77777777" w:rsidR="009C28CE" w:rsidRDefault="009C28CE" w:rsidP="009C0932">
            <w:pPr>
              <w:pStyle w:val="NormalWeb"/>
              <w:spacing w:before="0" w:beforeAutospacing="0" w:after="0" w:afterAutospacing="0"/>
              <w:rPr>
                <w:color w:val="000000"/>
              </w:rPr>
            </w:pPr>
            <w:r>
              <w:rPr>
                <w:color w:val="000000"/>
              </w:rPr>
              <w:t>1</w:t>
            </w:r>
          </w:p>
          <w:p w14:paraId="38C5C133" w14:textId="77777777" w:rsidR="009C28CE" w:rsidRDefault="009C28CE" w:rsidP="009C0932">
            <w:pPr>
              <w:pStyle w:val="NormalWeb"/>
              <w:spacing w:before="0" w:beforeAutospacing="0" w:after="0" w:afterAutospacing="0"/>
              <w:rPr>
                <w:color w:val="000000"/>
              </w:rPr>
            </w:pPr>
          </w:p>
          <w:p w14:paraId="51486FDD" w14:textId="15918C4F" w:rsidR="009C28CE" w:rsidRDefault="009C28CE" w:rsidP="009C0932">
            <w:pPr>
              <w:pStyle w:val="NormalWeb"/>
              <w:spacing w:before="0" w:beforeAutospacing="0" w:after="0" w:afterAutospacing="0"/>
            </w:pPr>
            <w:r>
              <w:rPr>
                <w:color w:val="000000"/>
              </w:rPr>
              <w:t>1</w:t>
            </w:r>
          </w:p>
        </w:tc>
      </w:tr>
      <w:tr w:rsidR="009C28CE" w14:paraId="41E99E89" w14:textId="77777777" w:rsidTr="009C28CE">
        <w:tc>
          <w:tcPr>
            <w:tcW w:w="0" w:type="auto"/>
            <w:gridSpan w:val="2"/>
            <w:tcMar>
              <w:top w:w="100" w:type="dxa"/>
              <w:left w:w="100" w:type="dxa"/>
              <w:bottom w:w="100" w:type="dxa"/>
              <w:right w:w="100" w:type="dxa"/>
            </w:tcMar>
          </w:tcPr>
          <w:p w14:paraId="61AB2B1A" w14:textId="3D14F501" w:rsidR="009C28CE" w:rsidRPr="009C28CE" w:rsidRDefault="009C28CE" w:rsidP="009C28CE">
            <w:pPr>
              <w:pStyle w:val="NormalWeb"/>
              <w:spacing w:before="0" w:beforeAutospacing="0" w:after="0" w:afterAutospacing="0"/>
              <w:rPr>
                <w:b/>
                <w:bCs/>
                <w:color w:val="000000"/>
              </w:rPr>
            </w:pPr>
            <w:r>
              <w:rPr>
                <w:b/>
                <w:bCs/>
                <w:color w:val="000000"/>
              </w:rPr>
              <w:lastRenderedPageBreak/>
              <w:t>Table F.3 Continued</w:t>
            </w:r>
          </w:p>
        </w:tc>
        <w:tc>
          <w:tcPr>
            <w:tcW w:w="0" w:type="auto"/>
            <w:tcMar>
              <w:top w:w="100" w:type="dxa"/>
              <w:left w:w="100" w:type="dxa"/>
              <w:bottom w:w="100" w:type="dxa"/>
              <w:right w:w="100" w:type="dxa"/>
            </w:tcMar>
          </w:tcPr>
          <w:p w14:paraId="7EA16B2B" w14:textId="77777777" w:rsidR="009C28CE" w:rsidRDefault="009C28CE" w:rsidP="009C0932">
            <w:pPr>
              <w:spacing w:line="240" w:lineRule="auto"/>
            </w:pPr>
          </w:p>
        </w:tc>
        <w:tc>
          <w:tcPr>
            <w:tcW w:w="0" w:type="auto"/>
            <w:tcMar>
              <w:top w:w="100" w:type="dxa"/>
              <w:left w:w="100" w:type="dxa"/>
              <w:bottom w:w="100" w:type="dxa"/>
              <w:right w:w="100" w:type="dxa"/>
            </w:tcMar>
          </w:tcPr>
          <w:p w14:paraId="119951F3" w14:textId="77777777" w:rsidR="009C28CE" w:rsidRDefault="009C28CE" w:rsidP="009C0932">
            <w:pPr>
              <w:spacing w:line="240" w:lineRule="auto"/>
            </w:pPr>
          </w:p>
        </w:tc>
      </w:tr>
      <w:tr w:rsidR="009C28CE" w14:paraId="023F8A6D" w14:textId="77777777" w:rsidTr="009C28CE">
        <w:tc>
          <w:tcPr>
            <w:tcW w:w="0" w:type="auto"/>
            <w:tcBorders>
              <w:bottom w:val="single" w:sz="4" w:space="0" w:color="auto"/>
            </w:tcBorders>
            <w:tcMar>
              <w:top w:w="100" w:type="dxa"/>
              <w:left w:w="100" w:type="dxa"/>
              <w:bottom w:w="100" w:type="dxa"/>
              <w:right w:w="100" w:type="dxa"/>
            </w:tcMar>
          </w:tcPr>
          <w:p w14:paraId="2E2E405F" w14:textId="77777777" w:rsidR="009C28CE" w:rsidRDefault="009C28CE" w:rsidP="009C28CE">
            <w:pPr>
              <w:spacing w:line="240" w:lineRule="auto"/>
              <w:rPr>
                <w:b/>
                <w:bCs/>
              </w:rPr>
            </w:pPr>
            <w:r>
              <w:rPr>
                <w:b/>
                <w:bCs/>
              </w:rPr>
              <w:t>Skills</w:t>
            </w:r>
          </w:p>
          <w:p w14:paraId="5E1A24FB" w14:textId="7630DA57" w:rsidR="009C28CE" w:rsidRPr="009C28CE" w:rsidRDefault="009C28CE" w:rsidP="009C28CE">
            <w:pPr>
              <w:spacing w:line="240" w:lineRule="auto"/>
              <w:rPr>
                <w:b/>
                <w:bCs/>
              </w:rPr>
            </w:pPr>
            <w:r>
              <w:rPr>
                <w:b/>
                <w:bCs/>
              </w:rPr>
              <w:t>(cont.)</w:t>
            </w:r>
          </w:p>
        </w:tc>
        <w:tc>
          <w:tcPr>
            <w:tcW w:w="0" w:type="auto"/>
            <w:tcBorders>
              <w:bottom w:val="single" w:sz="4" w:space="0" w:color="auto"/>
            </w:tcBorders>
            <w:tcMar>
              <w:top w:w="100" w:type="dxa"/>
              <w:left w:w="100" w:type="dxa"/>
              <w:bottom w:w="100" w:type="dxa"/>
              <w:right w:w="100" w:type="dxa"/>
            </w:tcMar>
          </w:tcPr>
          <w:p w14:paraId="7ECCFB38" w14:textId="77777777" w:rsidR="009C28CE" w:rsidRDefault="009C28CE" w:rsidP="009C28CE">
            <w:pPr>
              <w:pStyle w:val="NormalWeb"/>
              <w:spacing w:before="0" w:beforeAutospacing="0" w:after="0" w:afterAutospacing="0"/>
              <w:ind w:left="613" w:hanging="360"/>
            </w:pPr>
            <w:r>
              <w:rPr>
                <w:b/>
                <w:bCs/>
                <w:color w:val="000000"/>
              </w:rPr>
              <w:t>Engage in challenging conversations.</w:t>
            </w:r>
          </w:p>
          <w:p w14:paraId="18CE804B" w14:textId="77777777" w:rsidR="009C28CE" w:rsidRDefault="009C28CE" w:rsidP="009C28CE">
            <w:pPr>
              <w:pStyle w:val="NormalWeb"/>
              <w:spacing w:before="0" w:beforeAutospacing="0" w:after="0" w:afterAutospacing="0"/>
              <w:ind w:left="613" w:hanging="360"/>
            </w:pPr>
            <w:r>
              <w:rPr>
                <w:color w:val="000000"/>
              </w:rPr>
              <w:t xml:space="preserve">Facilitate conversations about how to more equitably distribute power and privilege within the </w:t>
            </w:r>
            <w:proofErr w:type="gramStart"/>
            <w:r>
              <w:rPr>
                <w:color w:val="000000"/>
              </w:rPr>
              <w:t>system</w:t>
            </w:r>
            <w:proofErr w:type="gramEnd"/>
          </w:p>
          <w:p w14:paraId="451C74EB" w14:textId="77777777" w:rsidR="009C28CE" w:rsidRDefault="009C28CE" w:rsidP="009C28CE">
            <w:pPr>
              <w:pStyle w:val="NormalWeb"/>
              <w:spacing w:before="0" w:beforeAutospacing="0" w:after="0" w:afterAutospacing="0"/>
              <w:ind w:left="613" w:hanging="360"/>
            </w:pPr>
            <w:r>
              <w:rPr>
                <w:color w:val="000000"/>
              </w:rPr>
              <w:t xml:space="preserve">Engage in political and legislative </w:t>
            </w:r>
            <w:proofErr w:type="gramStart"/>
            <w:r>
              <w:rPr>
                <w:color w:val="000000"/>
              </w:rPr>
              <w:t>advocacy</w:t>
            </w:r>
            <w:proofErr w:type="gramEnd"/>
          </w:p>
          <w:p w14:paraId="3B6FFF79" w14:textId="59854651" w:rsidR="009C28CE" w:rsidRPr="009C28CE" w:rsidRDefault="009C28CE" w:rsidP="009C28CE">
            <w:pPr>
              <w:pStyle w:val="NormalWeb"/>
              <w:spacing w:before="0" w:beforeAutospacing="0" w:after="0" w:afterAutospacing="0"/>
              <w:ind w:left="613" w:hanging="360"/>
              <w:rPr>
                <w:color w:val="000000"/>
              </w:rPr>
            </w:pPr>
            <w:r>
              <w:rPr>
                <w:color w:val="000000"/>
              </w:rPr>
              <w:t xml:space="preserve">Identify key decision-makers in </w:t>
            </w:r>
            <w:proofErr w:type="gramStart"/>
            <w:r>
              <w:rPr>
                <w:color w:val="000000"/>
              </w:rPr>
              <w:t>schools</w:t>
            </w:r>
            <w:proofErr w:type="gramEnd"/>
          </w:p>
          <w:p w14:paraId="6ECFCD01" w14:textId="77777777" w:rsidR="009C28CE" w:rsidRDefault="009C28CE" w:rsidP="009C28CE">
            <w:pPr>
              <w:pStyle w:val="NormalWeb"/>
              <w:spacing w:before="0" w:beforeAutospacing="0" w:after="0" w:afterAutospacing="0"/>
              <w:ind w:left="613" w:hanging="360"/>
            </w:pPr>
            <w:r>
              <w:rPr>
                <w:b/>
                <w:bCs/>
                <w:color w:val="000000"/>
              </w:rPr>
              <w:t>Advocate for school counselors.</w:t>
            </w:r>
          </w:p>
          <w:p w14:paraId="7CD2AD7B" w14:textId="77777777" w:rsidR="009C28CE" w:rsidRDefault="009C28CE" w:rsidP="009C28CE">
            <w:pPr>
              <w:pStyle w:val="NormalWeb"/>
              <w:spacing w:before="0" w:beforeAutospacing="0" w:after="0" w:afterAutospacing="0"/>
              <w:ind w:left="613" w:hanging="360"/>
              <w:rPr>
                <w:color w:val="000000"/>
              </w:rPr>
            </w:pPr>
            <w:r>
              <w:rPr>
                <w:color w:val="000000"/>
              </w:rPr>
              <w:t>Engage in professional organizations (e.g., ASCA, ACA, state organizations)</w:t>
            </w:r>
          </w:p>
          <w:p w14:paraId="2C098DDF" w14:textId="31935939" w:rsidR="009C28CE" w:rsidRPr="009C28CE" w:rsidRDefault="009C28CE" w:rsidP="009C28CE">
            <w:pPr>
              <w:pStyle w:val="NormalWeb"/>
              <w:spacing w:before="0" w:beforeAutospacing="0" w:after="0" w:afterAutospacing="0"/>
              <w:ind w:left="613" w:hanging="360"/>
            </w:pPr>
            <w:r>
              <w:rPr>
                <w:color w:val="000000"/>
              </w:rPr>
              <w:t>Reflect on how the school counselor's own bias impacts their perspective</w:t>
            </w:r>
          </w:p>
        </w:tc>
        <w:tc>
          <w:tcPr>
            <w:tcW w:w="0" w:type="auto"/>
            <w:tcBorders>
              <w:bottom w:val="single" w:sz="4" w:space="0" w:color="auto"/>
            </w:tcBorders>
            <w:tcMar>
              <w:top w:w="100" w:type="dxa"/>
              <w:left w:w="100" w:type="dxa"/>
              <w:bottom w:w="100" w:type="dxa"/>
              <w:right w:w="100" w:type="dxa"/>
            </w:tcMar>
          </w:tcPr>
          <w:p w14:paraId="1681D54C" w14:textId="77777777" w:rsidR="009C28CE" w:rsidRDefault="009C28CE" w:rsidP="009C28CE">
            <w:pPr>
              <w:pStyle w:val="NormalWeb"/>
              <w:spacing w:before="0" w:beforeAutospacing="0" w:after="0" w:afterAutospacing="0"/>
              <w:rPr>
                <w:color w:val="000000"/>
              </w:rPr>
            </w:pPr>
          </w:p>
          <w:p w14:paraId="7E4D64EC" w14:textId="77777777" w:rsidR="009C28CE" w:rsidRDefault="009C28CE" w:rsidP="009C28CE">
            <w:pPr>
              <w:pStyle w:val="NormalWeb"/>
              <w:spacing w:before="0" w:beforeAutospacing="0" w:after="0" w:afterAutospacing="0"/>
              <w:rPr>
                <w:color w:val="000000"/>
              </w:rPr>
            </w:pPr>
          </w:p>
          <w:p w14:paraId="379700FF" w14:textId="680803AC" w:rsidR="009C28CE" w:rsidRDefault="009C28CE" w:rsidP="009C28CE">
            <w:pPr>
              <w:pStyle w:val="NormalWeb"/>
              <w:spacing w:before="0" w:beforeAutospacing="0" w:after="0" w:afterAutospacing="0"/>
            </w:pPr>
            <w:r>
              <w:rPr>
                <w:color w:val="000000"/>
              </w:rPr>
              <w:t>7</w:t>
            </w:r>
          </w:p>
          <w:p w14:paraId="370E14BF" w14:textId="77777777" w:rsidR="009C28CE" w:rsidRDefault="009C28CE" w:rsidP="009C28CE">
            <w:pPr>
              <w:pStyle w:val="NormalWeb"/>
              <w:spacing w:before="0" w:beforeAutospacing="0" w:after="0" w:afterAutospacing="0"/>
            </w:pPr>
            <w:r>
              <w:rPr>
                <w:color w:val="000000"/>
              </w:rPr>
              <w:t>6</w:t>
            </w:r>
          </w:p>
          <w:p w14:paraId="323EC29F" w14:textId="77777777" w:rsidR="009C28CE" w:rsidRDefault="009C28CE" w:rsidP="009C28CE">
            <w:pPr>
              <w:pStyle w:val="NormalWeb"/>
              <w:spacing w:before="0" w:beforeAutospacing="0" w:after="0" w:afterAutospacing="0"/>
            </w:pPr>
            <w:r>
              <w:rPr>
                <w:color w:val="000000"/>
              </w:rPr>
              <w:t>6</w:t>
            </w:r>
          </w:p>
          <w:p w14:paraId="6EDEB98A" w14:textId="77777777" w:rsidR="009C28CE" w:rsidRDefault="009C28CE" w:rsidP="009C28CE">
            <w:pPr>
              <w:pStyle w:val="NormalWeb"/>
              <w:spacing w:before="0" w:beforeAutospacing="0" w:after="0" w:afterAutospacing="0"/>
              <w:rPr>
                <w:color w:val="000000"/>
              </w:rPr>
            </w:pPr>
          </w:p>
          <w:p w14:paraId="2778E56C" w14:textId="77777777" w:rsidR="009C28CE" w:rsidRDefault="009C28CE" w:rsidP="009C28CE">
            <w:pPr>
              <w:pStyle w:val="NormalWeb"/>
              <w:spacing w:before="0" w:beforeAutospacing="0" w:after="0" w:afterAutospacing="0"/>
              <w:rPr>
                <w:color w:val="000000"/>
              </w:rPr>
            </w:pPr>
          </w:p>
          <w:p w14:paraId="7180CC54" w14:textId="77777777" w:rsidR="009C28CE" w:rsidRDefault="009C28CE" w:rsidP="009C28CE">
            <w:pPr>
              <w:pStyle w:val="NormalWeb"/>
              <w:spacing w:before="0" w:beforeAutospacing="0" w:after="0" w:afterAutospacing="0"/>
            </w:pPr>
            <w:r>
              <w:rPr>
                <w:color w:val="000000"/>
              </w:rPr>
              <w:t>6</w:t>
            </w:r>
          </w:p>
          <w:p w14:paraId="28968D0A" w14:textId="77777777" w:rsidR="009C28CE" w:rsidRDefault="009C28CE" w:rsidP="009C28CE">
            <w:pPr>
              <w:pStyle w:val="NormalWeb"/>
              <w:spacing w:before="0" w:beforeAutospacing="0" w:after="0" w:afterAutospacing="0"/>
              <w:rPr>
                <w:color w:val="000000"/>
              </w:rPr>
            </w:pPr>
          </w:p>
          <w:p w14:paraId="059471F1" w14:textId="32AD8DFA" w:rsidR="009C28CE" w:rsidRDefault="009C28CE" w:rsidP="009C28CE">
            <w:pPr>
              <w:spacing w:line="240" w:lineRule="auto"/>
            </w:pPr>
            <w:r>
              <w:rPr>
                <w:color w:val="000000"/>
              </w:rPr>
              <w:t>7</w:t>
            </w:r>
          </w:p>
        </w:tc>
        <w:tc>
          <w:tcPr>
            <w:tcW w:w="0" w:type="auto"/>
            <w:tcBorders>
              <w:bottom w:val="single" w:sz="4" w:space="0" w:color="auto"/>
            </w:tcBorders>
            <w:tcMar>
              <w:top w:w="100" w:type="dxa"/>
              <w:left w:w="100" w:type="dxa"/>
              <w:bottom w:w="100" w:type="dxa"/>
              <w:right w:w="100" w:type="dxa"/>
            </w:tcMar>
          </w:tcPr>
          <w:p w14:paraId="79F8384E" w14:textId="77777777" w:rsidR="009C28CE" w:rsidRDefault="009C28CE" w:rsidP="009C28CE">
            <w:pPr>
              <w:pStyle w:val="NormalWeb"/>
              <w:spacing w:before="0" w:beforeAutospacing="0" w:after="0" w:afterAutospacing="0"/>
              <w:rPr>
                <w:color w:val="000000"/>
              </w:rPr>
            </w:pPr>
          </w:p>
          <w:p w14:paraId="117049CD" w14:textId="77777777" w:rsidR="009C28CE" w:rsidRDefault="009C28CE" w:rsidP="009C28CE">
            <w:pPr>
              <w:pStyle w:val="NormalWeb"/>
              <w:spacing w:before="0" w:beforeAutospacing="0" w:after="0" w:afterAutospacing="0"/>
              <w:rPr>
                <w:color w:val="000000"/>
              </w:rPr>
            </w:pPr>
          </w:p>
          <w:p w14:paraId="4A4DC1F2" w14:textId="0DE08919" w:rsidR="009C28CE" w:rsidRDefault="009C28CE" w:rsidP="009C28CE">
            <w:pPr>
              <w:pStyle w:val="NormalWeb"/>
              <w:spacing w:before="0" w:beforeAutospacing="0" w:after="0" w:afterAutospacing="0"/>
            </w:pPr>
            <w:r>
              <w:rPr>
                <w:color w:val="000000"/>
              </w:rPr>
              <w:t>1</w:t>
            </w:r>
          </w:p>
          <w:p w14:paraId="24164851" w14:textId="77777777" w:rsidR="009C28CE" w:rsidRDefault="009C28CE" w:rsidP="009C28CE">
            <w:pPr>
              <w:pStyle w:val="NormalWeb"/>
              <w:spacing w:before="0" w:beforeAutospacing="0" w:after="0" w:afterAutospacing="0"/>
            </w:pPr>
            <w:r>
              <w:rPr>
                <w:color w:val="000000"/>
              </w:rPr>
              <w:t>2*</w:t>
            </w:r>
          </w:p>
          <w:p w14:paraId="05E11862" w14:textId="77777777" w:rsidR="009C28CE" w:rsidRDefault="009C28CE" w:rsidP="009C28CE">
            <w:pPr>
              <w:pStyle w:val="NormalWeb"/>
              <w:spacing w:before="0" w:beforeAutospacing="0" w:after="0" w:afterAutospacing="0"/>
            </w:pPr>
            <w:r>
              <w:rPr>
                <w:color w:val="000000"/>
              </w:rPr>
              <w:t>1</w:t>
            </w:r>
          </w:p>
          <w:p w14:paraId="5973D02D" w14:textId="77777777" w:rsidR="009C28CE" w:rsidRDefault="009C28CE" w:rsidP="009C28CE">
            <w:pPr>
              <w:pStyle w:val="NormalWeb"/>
              <w:spacing w:before="0" w:beforeAutospacing="0" w:after="0" w:afterAutospacing="0"/>
              <w:rPr>
                <w:color w:val="000000"/>
              </w:rPr>
            </w:pPr>
          </w:p>
          <w:p w14:paraId="45633511" w14:textId="77777777" w:rsidR="009C28CE" w:rsidRDefault="009C28CE" w:rsidP="009C28CE">
            <w:pPr>
              <w:pStyle w:val="NormalWeb"/>
              <w:spacing w:before="0" w:beforeAutospacing="0" w:after="0" w:afterAutospacing="0"/>
              <w:rPr>
                <w:color w:val="000000"/>
              </w:rPr>
            </w:pPr>
          </w:p>
          <w:p w14:paraId="0876330E" w14:textId="77777777" w:rsidR="009C28CE" w:rsidRDefault="009C28CE" w:rsidP="009C28CE">
            <w:pPr>
              <w:pStyle w:val="NormalWeb"/>
              <w:spacing w:before="0" w:beforeAutospacing="0" w:after="0" w:afterAutospacing="0"/>
            </w:pPr>
            <w:r>
              <w:rPr>
                <w:color w:val="000000"/>
              </w:rPr>
              <w:t>1.5*</w:t>
            </w:r>
          </w:p>
          <w:p w14:paraId="19AC710D" w14:textId="77777777" w:rsidR="009C28CE" w:rsidRDefault="009C28CE" w:rsidP="009C28CE">
            <w:pPr>
              <w:pStyle w:val="NormalWeb"/>
              <w:spacing w:before="0" w:beforeAutospacing="0" w:after="0" w:afterAutospacing="0"/>
              <w:rPr>
                <w:color w:val="000000"/>
              </w:rPr>
            </w:pPr>
          </w:p>
          <w:p w14:paraId="2AE3DA6E" w14:textId="0779D153" w:rsidR="009C28CE" w:rsidRDefault="009C28CE" w:rsidP="009C28CE">
            <w:pPr>
              <w:spacing w:line="240" w:lineRule="auto"/>
            </w:pPr>
            <w:r>
              <w:rPr>
                <w:color w:val="000000"/>
              </w:rPr>
              <w:t>0</w:t>
            </w:r>
          </w:p>
        </w:tc>
      </w:tr>
    </w:tbl>
    <w:p w14:paraId="0B918787" w14:textId="77777777" w:rsidR="00953E40" w:rsidRDefault="00953E40" w:rsidP="00953E40">
      <w:pPr>
        <w:pStyle w:val="NormalWeb"/>
        <w:spacing w:before="0" w:beforeAutospacing="0" w:after="0" w:afterAutospacing="0" w:line="480" w:lineRule="auto"/>
      </w:pPr>
      <w:r>
        <w:rPr>
          <w:i/>
          <w:iCs/>
          <w:color w:val="000000"/>
        </w:rPr>
        <w:t>*Item did not meet consensus criteria (Median ≥ 6, IQR ≤ 1).</w:t>
      </w:r>
    </w:p>
    <w:p w14:paraId="703BD146" w14:textId="77777777" w:rsidR="00705772" w:rsidRDefault="00705772">
      <w:pPr>
        <w:spacing w:line="240" w:lineRule="auto"/>
        <w:rPr>
          <w:b/>
          <w:color w:val="000000"/>
        </w:rPr>
      </w:pPr>
      <w:r>
        <w:rPr>
          <w:color w:val="000000"/>
        </w:rPr>
        <w:br w:type="page"/>
      </w:r>
    </w:p>
    <w:p w14:paraId="69090E46" w14:textId="63668CFE" w:rsidR="00953E40" w:rsidRDefault="00953E40" w:rsidP="00747B1A">
      <w:pPr>
        <w:pStyle w:val="Subtitle"/>
      </w:pPr>
      <w:bookmarkStart w:id="115" w:name="_Toc132899187"/>
      <w:bookmarkStart w:id="116" w:name="_Toc135230552"/>
      <w:r>
        <w:lastRenderedPageBreak/>
        <w:t>Table F.4</w:t>
      </w:r>
      <w:bookmarkEnd w:id="115"/>
      <w:bookmarkEnd w:id="116"/>
    </w:p>
    <w:p w14:paraId="1B75712B" w14:textId="77777777" w:rsidR="00953E40" w:rsidRDefault="00953E40" w:rsidP="00705772">
      <w:pPr>
        <w:pStyle w:val="Heading4"/>
      </w:pPr>
      <w:r>
        <w:t>Round Three Comparison Items</w:t>
      </w:r>
    </w:p>
    <w:tbl>
      <w:tblPr>
        <w:tblW w:w="0" w:type="auto"/>
        <w:tblCellMar>
          <w:top w:w="15" w:type="dxa"/>
          <w:left w:w="15" w:type="dxa"/>
          <w:bottom w:w="15" w:type="dxa"/>
          <w:right w:w="15" w:type="dxa"/>
        </w:tblCellMar>
        <w:tblLook w:val="04A0" w:firstRow="1" w:lastRow="0" w:firstColumn="1" w:lastColumn="0" w:noHBand="0" w:noVBand="1"/>
      </w:tblPr>
      <w:tblGrid>
        <w:gridCol w:w="1338"/>
        <w:gridCol w:w="6723"/>
        <w:gridCol w:w="420"/>
        <w:gridCol w:w="879"/>
      </w:tblGrid>
      <w:tr w:rsidR="00953E40" w14:paraId="03FC6106" w14:textId="77777777" w:rsidTr="00953E40">
        <w:tc>
          <w:tcPr>
            <w:tcW w:w="0" w:type="auto"/>
            <w:tcBorders>
              <w:top w:val="single" w:sz="4" w:space="0" w:color="000000"/>
              <w:bottom w:val="single" w:sz="4" w:space="0" w:color="000000"/>
            </w:tcBorders>
            <w:tcMar>
              <w:top w:w="100" w:type="dxa"/>
              <w:left w:w="100" w:type="dxa"/>
              <w:bottom w:w="100" w:type="dxa"/>
              <w:right w:w="100" w:type="dxa"/>
            </w:tcMar>
            <w:hideMark/>
          </w:tcPr>
          <w:p w14:paraId="03833B04"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Domain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5C7BCB5D"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Similar Items Presented for Comparison in Round Three*</w:t>
            </w:r>
          </w:p>
        </w:tc>
        <w:tc>
          <w:tcPr>
            <w:tcW w:w="0" w:type="auto"/>
            <w:tcBorders>
              <w:top w:val="single" w:sz="4" w:space="0" w:color="000000"/>
              <w:bottom w:val="single" w:sz="4" w:space="0" w:color="000000"/>
            </w:tcBorders>
            <w:tcMar>
              <w:top w:w="100" w:type="dxa"/>
              <w:left w:w="100" w:type="dxa"/>
              <w:bottom w:w="100" w:type="dxa"/>
              <w:right w:w="100" w:type="dxa"/>
            </w:tcMar>
            <w:hideMark/>
          </w:tcPr>
          <w:p w14:paraId="1435907F" w14:textId="77777777" w:rsidR="00953E40" w:rsidRPr="007A253A" w:rsidRDefault="00953E40">
            <w:pPr>
              <w:pStyle w:val="NormalWeb"/>
              <w:spacing w:before="0" w:beforeAutospacing="0" w:after="0" w:afterAutospacing="0"/>
              <w:rPr>
                <w:sz w:val="22"/>
                <w:szCs w:val="22"/>
              </w:rPr>
            </w:pPr>
            <w:r w:rsidRPr="007A253A">
              <w:rPr>
                <w:b/>
                <w:bCs/>
                <w:i/>
                <w:iCs/>
                <w:color w:val="000000"/>
                <w:sz w:val="22"/>
                <w:szCs w:val="22"/>
              </w:rPr>
              <w:t>N</w:t>
            </w:r>
          </w:p>
        </w:tc>
        <w:tc>
          <w:tcPr>
            <w:tcW w:w="0" w:type="auto"/>
            <w:tcBorders>
              <w:top w:val="single" w:sz="4" w:space="0" w:color="000000"/>
              <w:bottom w:val="single" w:sz="4" w:space="0" w:color="000000"/>
            </w:tcBorders>
            <w:tcMar>
              <w:top w:w="100" w:type="dxa"/>
              <w:left w:w="100" w:type="dxa"/>
              <w:bottom w:w="100" w:type="dxa"/>
              <w:right w:w="100" w:type="dxa"/>
            </w:tcMar>
            <w:hideMark/>
          </w:tcPr>
          <w:p w14:paraId="65F50637"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w:t>
            </w:r>
          </w:p>
        </w:tc>
      </w:tr>
      <w:tr w:rsidR="00953E40" w14:paraId="50A58F22" w14:textId="77777777" w:rsidTr="00953E40">
        <w:tc>
          <w:tcPr>
            <w:tcW w:w="0" w:type="auto"/>
            <w:tcBorders>
              <w:top w:val="single" w:sz="4" w:space="0" w:color="000000"/>
            </w:tcBorders>
            <w:tcMar>
              <w:top w:w="100" w:type="dxa"/>
              <w:left w:w="100" w:type="dxa"/>
              <w:bottom w:w="100" w:type="dxa"/>
              <w:right w:w="100" w:type="dxa"/>
            </w:tcMar>
            <w:hideMark/>
          </w:tcPr>
          <w:p w14:paraId="0422CC05"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Beliefs</w:t>
            </w:r>
          </w:p>
          <w:p w14:paraId="45F98F11" w14:textId="77777777" w:rsidR="00953E40" w:rsidRPr="007A253A" w:rsidRDefault="00953E40">
            <w:pPr>
              <w:rPr>
                <w:sz w:val="22"/>
                <w:szCs w:val="22"/>
              </w:rPr>
            </w:pPr>
          </w:p>
        </w:tc>
        <w:tc>
          <w:tcPr>
            <w:tcW w:w="0" w:type="auto"/>
            <w:tcBorders>
              <w:top w:val="single" w:sz="4" w:space="0" w:color="000000"/>
            </w:tcBorders>
            <w:tcMar>
              <w:top w:w="100" w:type="dxa"/>
              <w:left w:w="100" w:type="dxa"/>
              <w:bottom w:w="100" w:type="dxa"/>
              <w:right w:w="100" w:type="dxa"/>
            </w:tcMar>
            <w:hideMark/>
          </w:tcPr>
          <w:p w14:paraId="11F2624F"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Opportunity gaps for students are </w:t>
            </w:r>
            <w:proofErr w:type="gramStart"/>
            <w:r w:rsidRPr="007A253A">
              <w:rPr>
                <w:color w:val="000000"/>
                <w:sz w:val="22"/>
                <w:szCs w:val="22"/>
              </w:rPr>
              <w:t>unacceptable</w:t>
            </w:r>
            <w:proofErr w:type="gramEnd"/>
          </w:p>
          <w:p w14:paraId="40EBAF75" w14:textId="375E2164" w:rsidR="00953E40" w:rsidRPr="007A253A" w:rsidRDefault="00953E40" w:rsidP="0038021F">
            <w:pPr>
              <w:pStyle w:val="NormalWeb"/>
              <w:spacing w:before="0" w:beforeAutospacing="0" w:after="0" w:afterAutospacing="0"/>
              <w:ind w:left="450" w:hanging="360"/>
              <w:rPr>
                <w:b/>
                <w:bCs/>
                <w:color w:val="000000"/>
                <w:sz w:val="22"/>
                <w:szCs w:val="22"/>
              </w:rPr>
            </w:pPr>
            <w:r w:rsidRPr="007A253A">
              <w:rPr>
                <w:b/>
                <w:bCs/>
                <w:color w:val="000000"/>
                <w:sz w:val="22"/>
                <w:szCs w:val="22"/>
              </w:rPr>
              <w:t xml:space="preserve">All students deserve a high quality, equitable </w:t>
            </w:r>
            <w:proofErr w:type="gramStart"/>
            <w:r w:rsidRPr="007A253A">
              <w:rPr>
                <w:b/>
                <w:bCs/>
                <w:color w:val="000000"/>
                <w:sz w:val="22"/>
                <w:szCs w:val="22"/>
              </w:rPr>
              <w:t>education</w:t>
            </w:r>
            <w:proofErr w:type="gramEnd"/>
          </w:p>
          <w:p w14:paraId="2C332A8E" w14:textId="77777777" w:rsidR="0038021F" w:rsidRPr="007A253A" w:rsidRDefault="0038021F" w:rsidP="0038021F">
            <w:pPr>
              <w:pStyle w:val="NormalWeb"/>
              <w:spacing w:before="0" w:beforeAutospacing="0" w:after="0" w:afterAutospacing="0"/>
              <w:ind w:left="450" w:hanging="360"/>
              <w:rPr>
                <w:sz w:val="22"/>
                <w:szCs w:val="22"/>
              </w:rPr>
            </w:pPr>
          </w:p>
          <w:p w14:paraId="2CB6F1D3"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All students should have access to high quality school counseling </w:t>
            </w:r>
            <w:proofErr w:type="gramStart"/>
            <w:r w:rsidRPr="007A253A">
              <w:rPr>
                <w:color w:val="000000"/>
                <w:sz w:val="22"/>
                <w:szCs w:val="22"/>
              </w:rPr>
              <w:t>services</w:t>
            </w:r>
            <w:proofErr w:type="gramEnd"/>
          </w:p>
          <w:p w14:paraId="0A57B61C" w14:textId="41F444DB" w:rsidR="00953E40" w:rsidRPr="007A253A" w:rsidRDefault="00953E40" w:rsidP="0038021F">
            <w:pPr>
              <w:pStyle w:val="NormalWeb"/>
              <w:spacing w:before="0" w:beforeAutospacing="0" w:after="0" w:afterAutospacing="0"/>
              <w:ind w:left="450" w:hanging="360"/>
              <w:rPr>
                <w:b/>
                <w:bCs/>
                <w:color w:val="000000"/>
                <w:sz w:val="22"/>
                <w:szCs w:val="22"/>
              </w:rPr>
            </w:pPr>
            <w:r w:rsidRPr="007A253A">
              <w:rPr>
                <w:b/>
                <w:bCs/>
                <w:color w:val="000000"/>
                <w:sz w:val="22"/>
                <w:szCs w:val="22"/>
              </w:rPr>
              <w:t xml:space="preserve">All students should have access to a comprehensive school counseling </w:t>
            </w:r>
            <w:proofErr w:type="gramStart"/>
            <w:r w:rsidRPr="007A253A">
              <w:rPr>
                <w:b/>
                <w:bCs/>
                <w:color w:val="000000"/>
                <w:sz w:val="22"/>
                <w:szCs w:val="22"/>
              </w:rPr>
              <w:t>program</w:t>
            </w:r>
            <w:proofErr w:type="gramEnd"/>
          </w:p>
          <w:p w14:paraId="1B385311" w14:textId="77777777" w:rsidR="0038021F" w:rsidRPr="007A253A" w:rsidRDefault="0038021F" w:rsidP="0038021F">
            <w:pPr>
              <w:pStyle w:val="NormalWeb"/>
              <w:spacing w:before="0" w:beforeAutospacing="0" w:after="0" w:afterAutospacing="0"/>
              <w:ind w:left="450" w:hanging="360"/>
              <w:rPr>
                <w:sz w:val="22"/>
                <w:szCs w:val="22"/>
              </w:rPr>
            </w:pPr>
          </w:p>
          <w:p w14:paraId="61F20CCA"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Ideas and systems are capable of </w:t>
            </w:r>
            <w:proofErr w:type="gramStart"/>
            <w:r w:rsidRPr="007A253A">
              <w:rPr>
                <w:b/>
                <w:bCs/>
                <w:color w:val="000000"/>
                <w:sz w:val="22"/>
                <w:szCs w:val="22"/>
              </w:rPr>
              <w:t>evolution</w:t>
            </w:r>
            <w:proofErr w:type="gramEnd"/>
          </w:p>
          <w:p w14:paraId="1DE184B4"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There is hope for the system to </w:t>
            </w:r>
            <w:proofErr w:type="gramStart"/>
            <w:r w:rsidRPr="007A253A">
              <w:rPr>
                <w:color w:val="000000"/>
                <w:sz w:val="22"/>
                <w:szCs w:val="22"/>
              </w:rPr>
              <w:t>change</w:t>
            </w:r>
            <w:proofErr w:type="gramEnd"/>
          </w:p>
          <w:p w14:paraId="6FACAAFB" w14:textId="77777777" w:rsidR="00953E40" w:rsidRPr="007A253A" w:rsidRDefault="00953E40" w:rsidP="0038021F">
            <w:pPr>
              <w:spacing w:line="240" w:lineRule="auto"/>
              <w:ind w:left="450"/>
              <w:rPr>
                <w:sz w:val="22"/>
                <w:szCs w:val="22"/>
              </w:rPr>
            </w:pPr>
          </w:p>
          <w:p w14:paraId="4E2844DC"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All children can be successful on their own </w:t>
            </w:r>
            <w:proofErr w:type="gramStart"/>
            <w:r w:rsidRPr="007A253A">
              <w:rPr>
                <w:color w:val="000000"/>
                <w:sz w:val="22"/>
                <w:szCs w:val="22"/>
              </w:rPr>
              <w:t>terms</w:t>
            </w:r>
            <w:proofErr w:type="gramEnd"/>
          </w:p>
          <w:p w14:paraId="79E6987D" w14:textId="77777777" w:rsidR="00953E40" w:rsidRDefault="00953E40" w:rsidP="0038021F">
            <w:pPr>
              <w:pStyle w:val="NormalWeb"/>
              <w:spacing w:before="0" w:beforeAutospacing="0" w:after="0" w:afterAutospacing="0"/>
              <w:ind w:left="450" w:hanging="360"/>
              <w:rPr>
                <w:b/>
                <w:bCs/>
                <w:color w:val="000000"/>
                <w:sz w:val="22"/>
                <w:szCs w:val="22"/>
              </w:rPr>
            </w:pPr>
            <w:r w:rsidRPr="007A253A">
              <w:rPr>
                <w:b/>
                <w:bCs/>
                <w:color w:val="000000"/>
                <w:sz w:val="22"/>
                <w:szCs w:val="22"/>
              </w:rPr>
              <w:t xml:space="preserve">All students are capable of their own definition of </w:t>
            </w:r>
            <w:proofErr w:type="gramStart"/>
            <w:r w:rsidRPr="007A253A">
              <w:rPr>
                <w:b/>
                <w:bCs/>
                <w:color w:val="000000"/>
                <w:sz w:val="22"/>
                <w:szCs w:val="22"/>
              </w:rPr>
              <w:t>success</w:t>
            </w:r>
            <w:proofErr w:type="gramEnd"/>
          </w:p>
          <w:p w14:paraId="085B0956" w14:textId="77777777" w:rsidR="007A253A" w:rsidRPr="007A253A" w:rsidRDefault="007A253A" w:rsidP="0038021F">
            <w:pPr>
              <w:pStyle w:val="NormalWeb"/>
              <w:spacing w:before="0" w:beforeAutospacing="0" w:after="0" w:afterAutospacing="0"/>
              <w:ind w:left="450" w:hanging="360"/>
              <w:rPr>
                <w:sz w:val="22"/>
                <w:szCs w:val="22"/>
              </w:rPr>
            </w:pPr>
          </w:p>
          <w:p w14:paraId="1E74FB2F" w14:textId="77777777" w:rsidR="00953E40" w:rsidRPr="007A253A" w:rsidRDefault="00953E40" w:rsidP="0038021F">
            <w:pPr>
              <w:spacing w:line="240" w:lineRule="auto"/>
              <w:ind w:left="450"/>
              <w:rPr>
                <w:sz w:val="22"/>
                <w:szCs w:val="22"/>
              </w:rPr>
            </w:pPr>
          </w:p>
        </w:tc>
        <w:tc>
          <w:tcPr>
            <w:tcW w:w="0" w:type="auto"/>
            <w:tcBorders>
              <w:top w:val="single" w:sz="4" w:space="0" w:color="000000"/>
            </w:tcBorders>
            <w:tcMar>
              <w:top w:w="100" w:type="dxa"/>
              <w:left w:w="100" w:type="dxa"/>
              <w:bottom w:w="100" w:type="dxa"/>
              <w:right w:w="100" w:type="dxa"/>
            </w:tcMar>
            <w:hideMark/>
          </w:tcPr>
          <w:p w14:paraId="08D4F2A6"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w:t>
            </w:r>
          </w:p>
          <w:p w14:paraId="404B4A25" w14:textId="2D9D933C" w:rsidR="00953E40" w:rsidRPr="007A253A" w:rsidRDefault="00953E40" w:rsidP="0038021F">
            <w:pPr>
              <w:pStyle w:val="NormalWeb"/>
              <w:spacing w:before="0" w:beforeAutospacing="0" w:after="0" w:afterAutospacing="0"/>
              <w:rPr>
                <w:color w:val="000000"/>
                <w:sz w:val="22"/>
                <w:szCs w:val="22"/>
              </w:rPr>
            </w:pPr>
            <w:r w:rsidRPr="007A253A">
              <w:rPr>
                <w:color w:val="000000"/>
                <w:sz w:val="22"/>
                <w:szCs w:val="22"/>
              </w:rPr>
              <w:t>17</w:t>
            </w:r>
          </w:p>
          <w:p w14:paraId="5EBC7EFF" w14:textId="77777777" w:rsidR="0038021F" w:rsidRPr="007A253A" w:rsidRDefault="0038021F" w:rsidP="0038021F">
            <w:pPr>
              <w:pStyle w:val="NormalWeb"/>
              <w:spacing w:before="0" w:beforeAutospacing="0" w:after="0" w:afterAutospacing="0"/>
              <w:rPr>
                <w:sz w:val="22"/>
                <w:szCs w:val="22"/>
              </w:rPr>
            </w:pPr>
          </w:p>
          <w:p w14:paraId="2368553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6</w:t>
            </w:r>
          </w:p>
          <w:p w14:paraId="34D26A02" w14:textId="77777777" w:rsidR="0038021F" w:rsidRDefault="0038021F" w:rsidP="0038021F">
            <w:pPr>
              <w:spacing w:line="240" w:lineRule="auto"/>
              <w:rPr>
                <w:sz w:val="22"/>
                <w:szCs w:val="22"/>
              </w:rPr>
            </w:pPr>
          </w:p>
          <w:p w14:paraId="6571B803" w14:textId="77777777" w:rsidR="007A253A" w:rsidRPr="007A253A" w:rsidRDefault="007A253A" w:rsidP="0038021F">
            <w:pPr>
              <w:spacing w:line="240" w:lineRule="auto"/>
              <w:rPr>
                <w:sz w:val="22"/>
                <w:szCs w:val="22"/>
              </w:rPr>
            </w:pPr>
          </w:p>
          <w:p w14:paraId="55359C11"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13</w:t>
            </w:r>
          </w:p>
          <w:p w14:paraId="04B125CD" w14:textId="77777777" w:rsidR="00953E40" w:rsidRPr="007A253A" w:rsidRDefault="00953E40" w:rsidP="0038021F">
            <w:pPr>
              <w:spacing w:line="240" w:lineRule="auto"/>
              <w:rPr>
                <w:sz w:val="22"/>
                <w:szCs w:val="22"/>
              </w:rPr>
            </w:pPr>
          </w:p>
          <w:p w14:paraId="1B03D2FC"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p w14:paraId="7CC1D925"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33B46B36" w14:textId="77777777" w:rsidR="00953E40" w:rsidRPr="007A253A" w:rsidRDefault="00953E40" w:rsidP="0038021F">
            <w:pPr>
              <w:spacing w:line="240" w:lineRule="auto"/>
              <w:rPr>
                <w:sz w:val="22"/>
                <w:szCs w:val="22"/>
              </w:rPr>
            </w:pPr>
          </w:p>
          <w:p w14:paraId="2B81B961"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2AB19202"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tc>
        <w:tc>
          <w:tcPr>
            <w:tcW w:w="0" w:type="auto"/>
            <w:tcBorders>
              <w:top w:val="single" w:sz="4" w:space="0" w:color="000000"/>
            </w:tcBorders>
            <w:tcMar>
              <w:top w:w="100" w:type="dxa"/>
              <w:left w:w="100" w:type="dxa"/>
              <w:bottom w:w="100" w:type="dxa"/>
              <w:right w:w="100" w:type="dxa"/>
            </w:tcMar>
            <w:hideMark/>
          </w:tcPr>
          <w:p w14:paraId="793B336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10.53%</w:t>
            </w:r>
          </w:p>
          <w:p w14:paraId="27CB7392" w14:textId="0060D8F4" w:rsidR="00953E40" w:rsidRPr="007A253A" w:rsidRDefault="00953E40" w:rsidP="0038021F">
            <w:pPr>
              <w:pStyle w:val="NormalWeb"/>
              <w:spacing w:before="0" w:beforeAutospacing="0" w:after="0" w:afterAutospacing="0"/>
              <w:rPr>
                <w:color w:val="000000"/>
                <w:sz w:val="22"/>
                <w:szCs w:val="22"/>
              </w:rPr>
            </w:pPr>
            <w:r w:rsidRPr="007A253A">
              <w:rPr>
                <w:color w:val="000000"/>
                <w:sz w:val="22"/>
                <w:szCs w:val="22"/>
              </w:rPr>
              <w:t>89.47%</w:t>
            </w:r>
          </w:p>
          <w:p w14:paraId="3ED228A5" w14:textId="77777777" w:rsidR="0038021F" w:rsidRPr="007A253A" w:rsidRDefault="0038021F" w:rsidP="0038021F">
            <w:pPr>
              <w:pStyle w:val="NormalWeb"/>
              <w:spacing w:before="0" w:beforeAutospacing="0" w:after="0" w:afterAutospacing="0"/>
              <w:rPr>
                <w:sz w:val="22"/>
                <w:szCs w:val="22"/>
              </w:rPr>
            </w:pPr>
          </w:p>
          <w:p w14:paraId="431D5E36"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31.58%</w:t>
            </w:r>
          </w:p>
          <w:p w14:paraId="58B423F8" w14:textId="77777777" w:rsidR="00953E40" w:rsidRPr="007A253A" w:rsidRDefault="00953E40" w:rsidP="0038021F">
            <w:pPr>
              <w:spacing w:line="240" w:lineRule="auto"/>
              <w:rPr>
                <w:sz w:val="22"/>
                <w:szCs w:val="22"/>
              </w:rPr>
            </w:pPr>
          </w:p>
          <w:p w14:paraId="48BCE317" w14:textId="77777777" w:rsidR="0038021F" w:rsidRPr="007A253A" w:rsidRDefault="0038021F" w:rsidP="0038021F">
            <w:pPr>
              <w:spacing w:line="240" w:lineRule="auto"/>
              <w:rPr>
                <w:sz w:val="22"/>
                <w:szCs w:val="22"/>
              </w:rPr>
            </w:pPr>
          </w:p>
          <w:p w14:paraId="11D4BF95"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68.42%</w:t>
            </w:r>
          </w:p>
          <w:p w14:paraId="29C66C7B" w14:textId="77777777" w:rsidR="00953E40" w:rsidRPr="007A253A" w:rsidRDefault="00953E40" w:rsidP="0038021F">
            <w:pPr>
              <w:spacing w:line="240" w:lineRule="auto"/>
              <w:rPr>
                <w:sz w:val="22"/>
                <w:szCs w:val="22"/>
              </w:rPr>
            </w:pPr>
          </w:p>
          <w:p w14:paraId="3C3C6ABF"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p w14:paraId="74D806D6"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1E8B3DB3" w14:textId="77777777" w:rsidR="00953E40" w:rsidRPr="007A253A" w:rsidRDefault="00953E40" w:rsidP="0038021F">
            <w:pPr>
              <w:spacing w:line="240" w:lineRule="auto"/>
              <w:rPr>
                <w:sz w:val="22"/>
                <w:szCs w:val="22"/>
              </w:rPr>
            </w:pPr>
          </w:p>
          <w:p w14:paraId="5ECABC8A"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22AFE30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tc>
      </w:tr>
      <w:tr w:rsidR="00953E40" w14:paraId="6CAB43AF" w14:textId="77777777" w:rsidTr="00953E40">
        <w:tc>
          <w:tcPr>
            <w:tcW w:w="0" w:type="auto"/>
            <w:tcMar>
              <w:top w:w="100" w:type="dxa"/>
              <w:left w:w="100" w:type="dxa"/>
              <w:bottom w:w="100" w:type="dxa"/>
              <w:right w:w="100" w:type="dxa"/>
            </w:tcMar>
            <w:hideMark/>
          </w:tcPr>
          <w:p w14:paraId="7A70F466"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Dispositions</w:t>
            </w:r>
          </w:p>
        </w:tc>
        <w:tc>
          <w:tcPr>
            <w:tcW w:w="0" w:type="auto"/>
            <w:tcMar>
              <w:top w:w="100" w:type="dxa"/>
              <w:left w:w="100" w:type="dxa"/>
              <w:bottom w:w="100" w:type="dxa"/>
              <w:right w:w="100" w:type="dxa"/>
            </w:tcMar>
            <w:hideMark/>
          </w:tcPr>
          <w:p w14:paraId="5A5CE038"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Recognition of how an individual's circumstances have been impacted by systemic </w:t>
            </w:r>
            <w:proofErr w:type="gramStart"/>
            <w:r w:rsidRPr="007A253A">
              <w:rPr>
                <w:b/>
                <w:bCs/>
                <w:color w:val="000000"/>
                <w:sz w:val="22"/>
                <w:szCs w:val="22"/>
              </w:rPr>
              <w:t>oppression</w:t>
            </w:r>
            <w:proofErr w:type="gramEnd"/>
          </w:p>
          <w:p w14:paraId="3812A53A"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Demonstrate avoidance of blame, shame, and judgment</w:t>
            </w:r>
          </w:p>
          <w:p w14:paraId="3E597697" w14:textId="77777777" w:rsidR="00953E40" w:rsidRPr="007A253A" w:rsidRDefault="00953E40" w:rsidP="0038021F">
            <w:pPr>
              <w:spacing w:line="240" w:lineRule="auto"/>
              <w:ind w:left="450"/>
              <w:rPr>
                <w:sz w:val="22"/>
                <w:szCs w:val="22"/>
              </w:rPr>
            </w:pPr>
          </w:p>
          <w:p w14:paraId="09275481"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Work proactively rather than reactively or in response to an issue</w:t>
            </w:r>
          </w:p>
          <w:p w14:paraId="44E17D94"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Strive to work </w:t>
            </w:r>
            <w:proofErr w:type="gramStart"/>
            <w:r w:rsidRPr="007A253A">
              <w:rPr>
                <w:b/>
                <w:bCs/>
                <w:color w:val="000000"/>
                <w:sz w:val="22"/>
                <w:szCs w:val="22"/>
              </w:rPr>
              <w:t>proactively</w:t>
            </w:r>
            <w:proofErr w:type="gramEnd"/>
          </w:p>
          <w:p w14:paraId="199B70C2" w14:textId="77777777" w:rsidR="00953E40" w:rsidRPr="007A253A" w:rsidRDefault="00953E40" w:rsidP="0038021F">
            <w:pPr>
              <w:spacing w:line="240" w:lineRule="auto"/>
              <w:ind w:left="450"/>
              <w:rPr>
                <w:sz w:val="22"/>
                <w:szCs w:val="22"/>
              </w:rPr>
            </w:pPr>
          </w:p>
          <w:p w14:paraId="7B417BB8"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Demonstrate a commitment to </w:t>
            </w:r>
            <w:proofErr w:type="gramStart"/>
            <w:r w:rsidRPr="007A253A">
              <w:rPr>
                <w:color w:val="000000"/>
                <w:sz w:val="22"/>
                <w:szCs w:val="22"/>
              </w:rPr>
              <w:t>change</w:t>
            </w:r>
            <w:proofErr w:type="gramEnd"/>
          </w:p>
          <w:p w14:paraId="1A34395B"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Demonstrate a commitment to creating equitable </w:t>
            </w:r>
            <w:proofErr w:type="gramStart"/>
            <w:r w:rsidRPr="007A253A">
              <w:rPr>
                <w:b/>
                <w:bCs/>
                <w:color w:val="000000"/>
                <w:sz w:val="22"/>
                <w:szCs w:val="22"/>
              </w:rPr>
              <w:t>change</w:t>
            </w:r>
            <w:proofErr w:type="gramEnd"/>
          </w:p>
          <w:p w14:paraId="6089271B" w14:textId="77777777" w:rsidR="00953E40" w:rsidRPr="007A253A" w:rsidRDefault="00953E40" w:rsidP="0038021F">
            <w:pPr>
              <w:spacing w:line="240" w:lineRule="auto"/>
              <w:ind w:left="450"/>
              <w:rPr>
                <w:sz w:val="22"/>
                <w:szCs w:val="22"/>
              </w:rPr>
            </w:pPr>
          </w:p>
          <w:p w14:paraId="08AE28DA"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Demonstrate a pursuit for cultural </w:t>
            </w:r>
            <w:proofErr w:type="gramStart"/>
            <w:r w:rsidRPr="007A253A">
              <w:rPr>
                <w:color w:val="000000"/>
                <w:sz w:val="22"/>
                <w:szCs w:val="22"/>
              </w:rPr>
              <w:t>humility</w:t>
            </w:r>
            <w:proofErr w:type="gramEnd"/>
          </w:p>
          <w:p w14:paraId="1C61F835" w14:textId="77777777" w:rsidR="00953E40" w:rsidRDefault="00953E40" w:rsidP="0038021F">
            <w:pPr>
              <w:pStyle w:val="NormalWeb"/>
              <w:spacing w:before="0" w:beforeAutospacing="0" w:after="0" w:afterAutospacing="0"/>
              <w:ind w:left="450" w:hanging="360"/>
              <w:rPr>
                <w:b/>
                <w:bCs/>
                <w:color w:val="000000"/>
                <w:sz w:val="22"/>
                <w:szCs w:val="22"/>
              </w:rPr>
            </w:pPr>
            <w:r w:rsidRPr="007A253A">
              <w:rPr>
                <w:b/>
                <w:bCs/>
                <w:color w:val="000000"/>
                <w:sz w:val="22"/>
                <w:szCs w:val="22"/>
              </w:rPr>
              <w:t xml:space="preserve">Demonstrate a desire to understand identities that are different from their </w:t>
            </w:r>
            <w:proofErr w:type="gramStart"/>
            <w:r w:rsidRPr="007A253A">
              <w:rPr>
                <w:b/>
                <w:bCs/>
                <w:color w:val="000000"/>
                <w:sz w:val="22"/>
                <w:szCs w:val="22"/>
              </w:rPr>
              <w:t>own</w:t>
            </w:r>
            <w:proofErr w:type="gramEnd"/>
          </w:p>
          <w:p w14:paraId="642D7482" w14:textId="77777777" w:rsidR="007A253A" w:rsidRPr="007A253A" w:rsidRDefault="007A253A" w:rsidP="0038021F">
            <w:pPr>
              <w:pStyle w:val="NormalWeb"/>
              <w:spacing w:before="0" w:beforeAutospacing="0" w:after="0" w:afterAutospacing="0"/>
              <w:ind w:left="450" w:hanging="360"/>
              <w:rPr>
                <w:sz w:val="22"/>
                <w:szCs w:val="22"/>
              </w:rPr>
            </w:pPr>
          </w:p>
          <w:p w14:paraId="757BC7E4" w14:textId="77777777" w:rsidR="00953E40" w:rsidRPr="007A253A" w:rsidRDefault="00953E40" w:rsidP="0038021F">
            <w:pPr>
              <w:spacing w:line="240" w:lineRule="auto"/>
              <w:ind w:left="450"/>
              <w:rPr>
                <w:sz w:val="22"/>
                <w:szCs w:val="22"/>
              </w:rPr>
            </w:pPr>
          </w:p>
        </w:tc>
        <w:tc>
          <w:tcPr>
            <w:tcW w:w="0" w:type="auto"/>
            <w:tcMar>
              <w:top w:w="100" w:type="dxa"/>
              <w:left w:w="100" w:type="dxa"/>
              <w:bottom w:w="100" w:type="dxa"/>
              <w:right w:w="100" w:type="dxa"/>
            </w:tcMar>
            <w:hideMark/>
          </w:tcPr>
          <w:p w14:paraId="28B07056" w14:textId="77777777" w:rsidR="00953E40" w:rsidRPr="007A253A" w:rsidRDefault="00953E40" w:rsidP="0038021F">
            <w:pPr>
              <w:spacing w:line="240" w:lineRule="auto"/>
              <w:rPr>
                <w:sz w:val="22"/>
                <w:szCs w:val="22"/>
              </w:rPr>
            </w:pPr>
          </w:p>
          <w:p w14:paraId="13D26C7C"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14</w:t>
            </w:r>
          </w:p>
          <w:p w14:paraId="0A98915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w:t>
            </w:r>
          </w:p>
          <w:p w14:paraId="1A0C643D" w14:textId="77777777" w:rsidR="00953E40" w:rsidRPr="007A253A" w:rsidRDefault="00953E40" w:rsidP="0038021F">
            <w:pPr>
              <w:spacing w:line="240" w:lineRule="auto"/>
              <w:rPr>
                <w:sz w:val="22"/>
                <w:szCs w:val="22"/>
              </w:rPr>
            </w:pPr>
          </w:p>
          <w:p w14:paraId="686E4363"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9</w:t>
            </w:r>
          </w:p>
          <w:p w14:paraId="691C14E3"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10</w:t>
            </w:r>
          </w:p>
          <w:p w14:paraId="755A4631" w14:textId="77777777" w:rsidR="00953E40" w:rsidRPr="007A253A" w:rsidRDefault="00953E40" w:rsidP="0038021F">
            <w:pPr>
              <w:spacing w:line="240" w:lineRule="auto"/>
              <w:rPr>
                <w:sz w:val="22"/>
                <w:szCs w:val="22"/>
              </w:rPr>
            </w:pPr>
          </w:p>
          <w:p w14:paraId="2343BE10"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78DF33D1"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p w14:paraId="25D3C81F" w14:textId="77777777" w:rsidR="00953E40" w:rsidRPr="007A253A" w:rsidRDefault="00953E40" w:rsidP="0038021F">
            <w:pPr>
              <w:spacing w:line="240" w:lineRule="auto"/>
              <w:rPr>
                <w:sz w:val="22"/>
                <w:szCs w:val="22"/>
              </w:rPr>
            </w:pPr>
          </w:p>
          <w:p w14:paraId="48B1160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w:t>
            </w:r>
          </w:p>
          <w:p w14:paraId="4CA67F9A" w14:textId="77777777" w:rsidR="00953E40" w:rsidRPr="007A253A" w:rsidRDefault="00953E40" w:rsidP="0038021F">
            <w:pPr>
              <w:spacing w:line="240" w:lineRule="auto"/>
              <w:rPr>
                <w:sz w:val="22"/>
                <w:szCs w:val="22"/>
              </w:rPr>
            </w:pPr>
          </w:p>
          <w:p w14:paraId="2A7A233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11</w:t>
            </w:r>
          </w:p>
        </w:tc>
        <w:tc>
          <w:tcPr>
            <w:tcW w:w="0" w:type="auto"/>
            <w:tcMar>
              <w:top w:w="100" w:type="dxa"/>
              <w:left w:w="100" w:type="dxa"/>
              <w:bottom w:w="100" w:type="dxa"/>
              <w:right w:w="100" w:type="dxa"/>
            </w:tcMar>
            <w:hideMark/>
          </w:tcPr>
          <w:p w14:paraId="2AA5E0E1" w14:textId="77777777" w:rsidR="00953E40" w:rsidRPr="007A253A" w:rsidRDefault="00953E40" w:rsidP="0038021F">
            <w:pPr>
              <w:spacing w:line="240" w:lineRule="auto"/>
              <w:rPr>
                <w:sz w:val="22"/>
                <w:szCs w:val="22"/>
              </w:rPr>
            </w:pPr>
          </w:p>
          <w:p w14:paraId="38B0E0CB"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73.68%</w:t>
            </w:r>
          </w:p>
          <w:p w14:paraId="74ACA96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26.32%</w:t>
            </w:r>
          </w:p>
          <w:p w14:paraId="1EEBD692" w14:textId="77777777" w:rsidR="00953E40" w:rsidRPr="007A253A" w:rsidRDefault="00953E40" w:rsidP="0038021F">
            <w:pPr>
              <w:spacing w:line="240" w:lineRule="auto"/>
              <w:rPr>
                <w:sz w:val="22"/>
                <w:szCs w:val="22"/>
              </w:rPr>
            </w:pPr>
          </w:p>
          <w:p w14:paraId="58936625"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47.37%</w:t>
            </w:r>
          </w:p>
          <w:p w14:paraId="29C281BE"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52.63%</w:t>
            </w:r>
          </w:p>
          <w:p w14:paraId="25F829DF" w14:textId="77777777" w:rsidR="00953E40" w:rsidRPr="007A253A" w:rsidRDefault="00953E40" w:rsidP="0038021F">
            <w:pPr>
              <w:spacing w:line="240" w:lineRule="auto"/>
              <w:rPr>
                <w:sz w:val="22"/>
                <w:szCs w:val="22"/>
              </w:rPr>
            </w:pPr>
          </w:p>
          <w:p w14:paraId="3C6B0D4E"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71EA3323"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p w14:paraId="40B8C2B2" w14:textId="77777777" w:rsidR="00953E40" w:rsidRPr="007A253A" w:rsidRDefault="00953E40" w:rsidP="0038021F">
            <w:pPr>
              <w:spacing w:line="240" w:lineRule="auto"/>
              <w:rPr>
                <w:sz w:val="22"/>
                <w:szCs w:val="22"/>
              </w:rPr>
            </w:pPr>
          </w:p>
          <w:p w14:paraId="0B11FF9C"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42.11%</w:t>
            </w:r>
          </w:p>
          <w:p w14:paraId="4C87A816" w14:textId="77777777" w:rsidR="00953E40" w:rsidRPr="007A253A" w:rsidRDefault="00953E40" w:rsidP="0038021F">
            <w:pPr>
              <w:spacing w:line="240" w:lineRule="auto"/>
              <w:rPr>
                <w:sz w:val="22"/>
                <w:szCs w:val="22"/>
              </w:rPr>
            </w:pPr>
          </w:p>
          <w:p w14:paraId="0B48387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57.89%</w:t>
            </w:r>
          </w:p>
        </w:tc>
      </w:tr>
      <w:tr w:rsidR="00953E40" w14:paraId="2618FD0E" w14:textId="77777777" w:rsidTr="002150BB">
        <w:tc>
          <w:tcPr>
            <w:tcW w:w="0" w:type="auto"/>
            <w:tcMar>
              <w:top w:w="100" w:type="dxa"/>
              <w:left w:w="100" w:type="dxa"/>
              <w:bottom w:w="100" w:type="dxa"/>
              <w:right w:w="100" w:type="dxa"/>
            </w:tcMar>
            <w:hideMark/>
          </w:tcPr>
          <w:p w14:paraId="01508697"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Knowledge</w:t>
            </w:r>
          </w:p>
          <w:p w14:paraId="094805A2" w14:textId="77777777" w:rsidR="00953E40" w:rsidRPr="007A253A" w:rsidRDefault="00953E40">
            <w:pPr>
              <w:rPr>
                <w:sz w:val="22"/>
                <w:szCs w:val="22"/>
              </w:rPr>
            </w:pPr>
          </w:p>
        </w:tc>
        <w:tc>
          <w:tcPr>
            <w:tcW w:w="0" w:type="auto"/>
            <w:tcMar>
              <w:top w:w="100" w:type="dxa"/>
              <w:left w:w="100" w:type="dxa"/>
              <w:bottom w:w="100" w:type="dxa"/>
              <w:right w:w="100" w:type="dxa"/>
            </w:tcMar>
            <w:hideMark/>
          </w:tcPr>
          <w:p w14:paraId="2B0CC2DD"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Understand potential steps for initiating </w:t>
            </w:r>
            <w:proofErr w:type="gramStart"/>
            <w:r w:rsidRPr="007A253A">
              <w:rPr>
                <w:b/>
                <w:bCs/>
                <w:color w:val="000000"/>
                <w:sz w:val="22"/>
                <w:szCs w:val="22"/>
              </w:rPr>
              <w:t>change</w:t>
            </w:r>
            <w:proofErr w:type="gramEnd"/>
          </w:p>
          <w:p w14:paraId="239C614E"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Understand procedures for initiating </w:t>
            </w:r>
            <w:proofErr w:type="gramStart"/>
            <w:r w:rsidRPr="007A253A">
              <w:rPr>
                <w:color w:val="000000"/>
                <w:sz w:val="22"/>
                <w:szCs w:val="22"/>
              </w:rPr>
              <w:t>change</w:t>
            </w:r>
            <w:proofErr w:type="gramEnd"/>
          </w:p>
          <w:p w14:paraId="414DB455" w14:textId="77777777" w:rsidR="00953E40" w:rsidRPr="007A253A" w:rsidRDefault="00953E40" w:rsidP="0038021F">
            <w:pPr>
              <w:spacing w:line="240" w:lineRule="auto"/>
              <w:ind w:left="450"/>
              <w:rPr>
                <w:sz w:val="22"/>
                <w:szCs w:val="22"/>
              </w:rPr>
            </w:pPr>
          </w:p>
          <w:p w14:paraId="5D0BEB8B"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Knowledge of intersecting identities and intersectionality</w:t>
            </w:r>
          </w:p>
          <w:p w14:paraId="2D5820BE"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Understanding of how various cultural identities intersect and create unique experiences of privilege and </w:t>
            </w:r>
            <w:proofErr w:type="gramStart"/>
            <w:r w:rsidRPr="007A253A">
              <w:rPr>
                <w:b/>
                <w:bCs/>
                <w:color w:val="000000"/>
                <w:sz w:val="22"/>
                <w:szCs w:val="22"/>
              </w:rPr>
              <w:t>oppression</w:t>
            </w:r>
            <w:proofErr w:type="gramEnd"/>
          </w:p>
          <w:p w14:paraId="28ECEC6C" w14:textId="77777777" w:rsidR="00953E40" w:rsidRPr="007A253A" w:rsidRDefault="00953E40" w:rsidP="0038021F">
            <w:pPr>
              <w:spacing w:line="240" w:lineRule="auto"/>
              <w:ind w:left="450"/>
              <w:rPr>
                <w:sz w:val="22"/>
                <w:szCs w:val="22"/>
              </w:rPr>
            </w:pPr>
          </w:p>
          <w:p w14:paraId="2436A515"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Knowledge of election agendas taking place within school districts</w:t>
            </w:r>
          </w:p>
          <w:p w14:paraId="5F67D2CB"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Knowledge of legislative issues impacting local school districts</w:t>
            </w:r>
          </w:p>
          <w:p w14:paraId="2D0EB07B" w14:textId="77777777" w:rsidR="00953E40" w:rsidRPr="007A253A" w:rsidRDefault="00953E40" w:rsidP="0038021F">
            <w:pPr>
              <w:spacing w:line="240" w:lineRule="auto"/>
              <w:ind w:left="450"/>
              <w:rPr>
                <w:sz w:val="22"/>
                <w:szCs w:val="22"/>
              </w:rPr>
            </w:pPr>
          </w:p>
          <w:p w14:paraId="27952664"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Understand who within the group can lead others to </w:t>
            </w:r>
            <w:proofErr w:type="gramStart"/>
            <w:r w:rsidRPr="007A253A">
              <w:rPr>
                <w:color w:val="000000"/>
                <w:sz w:val="22"/>
                <w:szCs w:val="22"/>
              </w:rPr>
              <w:t>change</w:t>
            </w:r>
            <w:proofErr w:type="gramEnd"/>
          </w:p>
          <w:p w14:paraId="0B1DDB6B" w14:textId="2E0E3D86" w:rsidR="007A253A" w:rsidRPr="007A253A" w:rsidRDefault="00953E40" w:rsidP="002150BB">
            <w:pPr>
              <w:pStyle w:val="NormalWeb"/>
              <w:spacing w:before="0" w:beforeAutospacing="0" w:after="0" w:afterAutospacing="0"/>
              <w:ind w:left="450" w:hanging="360"/>
              <w:rPr>
                <w:b/>
                <w:bCs/>
                <w:color w:val="000000"/>
                <w:sz w:val="22"/>
                <w:szCs w:val="22"/>
              </w:rPr>
            </w:pPr>
            <w:r w:rsidRPr="007A253A">
              <w:rPr>
                <w:b/>
                <w:bCs/>
                <w:color w:val="000000"/>
                <w:sz w:val="22"/>
                <w:szCs w:val="22"/>
              </w:rPr>
              <w:t xml:space="preserve">Understand the unique role of individuals within a larger movement for </w:t>
            </w:r>
            <w:proofErr w:type="gramStart"/>
            <w:r w:rsidRPr="007A253A">
              <w:rPr>
                <w:b/>
                <w:bCs/>
                <w:color w:val="000000"/>
                <w:sz w:val="22"/>
                <w:szCs w:val="22"/>
              </w:rPr>
              <w:t>change</w:t>
            </w:r>
            <w:proofErr w:type="gramEnd"/>
          </w:p>
          <w:p w14:paraId="2022C28C" w14:textId="77777777" w:rsidR="00953E40" w:rsidRPr="007A253A" w:rsidRDefault="00953E40" w:rsidP="0038021F">
            <w:pPr>
              <w:spacing w:line="240" w:lineRule="auto"/>
              <w:ind w:left="450"/>
              <w:rPr>
                <w:sz w:val="22"/>
                <w:szCs w:val="22"/>
              </w:rPr>
            </w:pPr>
          </w:p>
        </w:tc>
        <w:tc>
          <w:tcPr>
            <w:tcW w:w="0" w:type="auto"/>
            <w:tcMar>
              <w:top w:w="100" w:type="dxa"/>
              <w:left w:w="100" w:type="dxa"/>
              <w:bottom w:w="100" w:type="dxa"/>
              <w:right w:w="100" w:type="dxa"/>
            </w:tcMar>
            <w:hideMark/>
          </w:tcPr>
          <w:p w14:paraId="708E3525"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14</w:t>
            </w:r>
          </w:p>
          <w:p w14:paraId="1A99C6CD"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w:t>
            </w:r>
          </w:p>
          <w:p w14:paraId="186C71C7" w14:textId="77777777" w:rsidR="00953E40" w:rsidRPr="007A253A" w:rsidRDefault="00953E40" w:rsidP="0038021F">
            <w:pPr>
              <w:spacing w:line="240" w:lineRule="auto"/>
              <w:rPr>
                <w:sz w:val="22"/>
                <w:szCs w:val="22"/>
              </w:rPr>
            </w:pPr>
          </w:p>
          <w:p w14:paraId="1355A7D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w:t>
            </w:r>
          </w:p>
          <w:p w14:paraId="58141CE6" w14:textId="77777777" w:rsidR="00953E40" w:rsidRPr="007A253A" w:rsidRDefault="00953E40" w:rsidP="0038021F">
            <w:pPr>
              <w:spacing w:line="240" w:lineRule="auto"/>
              <w:rPr>
                <w:sz w:val="22"/>
                <w:szCs w:val="22"/>
              </w:rPr>
            </w:pPr>
          </w:p>
          <w:p w14:paraId="16A575D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14</w:t>
            </w:r>
          </w:p>
          <w:p w14:paraId="64A60A6C" w14:textId="77777777" w:rsidR="00953E40" w:rsidRPr="007A253A" w:rsidRDefault="00953E40" w:rsidP="0038021F">
            <w:pPr>
              <w:spacing w:line="240" w:lineRule="auto"/>
              <w:rPr>
                <w:sz w:val="22"/>
                <w:szCs w:val="22"/>
              </w:rPr>
            </w:pPr>
          </w:p>
          <w:p w14:paraId="5A82F218" w14:textId="1160CC30" w:rsidR="00953E40" w:rsidRPr="007A253A" w:rsidRDefault="00953E40" w:rsidP="0038021F">
            <w:pPr>
              <w:pStyle w:val="NormalWeb"/>
              <w:spacing w:before="0" w:beforeAutospacing="0" w:after="0" w:afterAutospacing="0"/>
              <w:rPr>
                <w:sz w:val="22"/>
                <w:szCs w:val="22"/>
              </w:rPr>
            </w:pPr>
            <w:r w:rsidRPr="007A253A">
              <w:rPr>
                <w:color w:val="000000"/>
                <w:sz w:val="22"/>
                <w:szCs w:val="22"/>
              </w:rPr>
              <w:t>0</w:t>
            </w:r>
          </w:p>
          <w:p w14:paraId="6C8E58E2"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19</w:t>
            </w:r>
          </w:p>
          <w:p w14:paraId="2BF4D1F6" w14:textId="77777777" w:rsidR="00953E40" w:rsidRPr="007A253A" w:rsidRDefault="00953E40" w:rsidP="0038021F">
            <w:pPr>
              <w:spacing w:line="240" w:lineRule="auto"/>
              <w:rPr>
                <w:sz w:val="22"/>
                <w:szCs w:val="22"/>
              </w:rPr>
            </w:pPr>
          </w:p>
          <w:p w14:paraId="6A278795"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4</w:t>
            </w:r>
          </w:p>
          <w:p w14:paraId="09894855" w14:textId="77777777" w:rsidR="00953E40" w:rsidRPr="007A253A" w:rsidRDefault="00953E40" w:rsidP="0038021F">
            <w:pPr>
              <w:spacing w:line="240" w:lineRule="auto"/>
              <w:rPr>
                <w:sz w:val="22"/>
                <w:szCs w:val="22"/>
              </w:rPr>
            </w:pPr>
          </w:p>
          <w:p w14:paraId="72A89940"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w:t>
            </w:r>
          </w:p>
        </w:tc>
        <w:tc>
          <w:tcPr>
            <w:tcW w:w="0" w:type="auto"/>
            <w:tcMar>
              <w:top w:w="100" w:type="dxa"/>
              <w:left w:w="100" w:type="dxa"/>
              <w:bottom w:w="100" w:type="dxa"/>
              <w:right w:w="100" w:type="dxa"/>
            </w:tcMar>
            <w:hideMark/>
          </w:tcPr>
          <w:p w14:paraId="490C2B2E"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73.68%</w:t>
            </w:r>
          </w:p>
          <w:p w14:paraId="72E1522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26.32%</w:t>
            </w:r>
          </w:p>
          <w:p w14:paraId="4919CF8D" w14:textId="77777777" w:rsidR="00953E40" w:rsidRPr="007A253A" w:rsidRDefault="00953E40" w:rsidP="0038021F">
            <w:pPr>
              <w:spacing w:line="240" w:lineRule="auto"/>
              <w:rPr>
                <w:sz w:val="22"/>
                <w:szCs w:val="22"/>
              </w:rPr>
            </w:pPr>
          </w:p>
          <w:p w14:paraId="7E3C3A5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26.32%</w:t>
            </w:r>
          </w:p>
          <w:p w14:paraId="67975846" w14:textId="77777777" w:rsidR="00953E40" w:rsidRPr="007A253A" w:rsidRDefault="00953E40" w:rsidP="0038021F">
            <w:pPr>
              <w:spacing w:line="240" w:lineRule="auto"/>
              <w:rPr>
                <w:sz w:val="22"/>
                <w:szCs w:val="22"/>
              </w:rPr>
            </w:pPr>
          </w:p>
          <w:p w14:paraId="34225DA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73.68%</w:t>
            </w:r>
          </w:p>
          <w:p w14:paraId="256FC2E9" w14:textId="77777777" w:rsidR="00953E40" w:rsidRPr="007A253A" w:rsidRDefault="00953E40" w:rsidP="0038021F">
            <w:pPr>
              <w:spacing w:line="240" w:lineRule="auto"/>
              <w:rPr>
                <w:sz w:val="22"/>
                <w:szCs w:val="22"/>
              </w:rPr>
            </w:pPr>
          </w:p>
          <w:p w14:paraId="33E1D6E1" w14:textId="49861751" w:rsidR="00953E40" w:rsidRPr="007A253A" w:rsidRDefault="00953E40" w:rsidP="0038021F">
            <w:pPr>
              <w:pStyle w:val="NormalWeb"/>
              <w:spacing w:before="0" w:beforeAutospacing="0" w:after="0" w:afterAutospacing="0"/>
              <w:rPr>
                <w:sz w:val="22"/>
                <w:szCs w:val="22"/>
              </w:rPr>
            </w:pPr>
            <w:r w:rsidRPr="007A253A">
              <w:rPr>
                <w:color w:val="000000"/>
                <w:sz w:val="22"/>
                <w:szCs w:val="22"/>
              </w:rPr>
              <w:t>0%</w:t>
            </w:r>
          </w:p>
          <w:p w14:paraId="79FD4FE0"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100%</w:t>
            </w:r>
          </w:p>
          <w:p w14:paraId="05EE31ED" w14:textId="77777777" w:rsidR="00953E40" w:rsidRPr="007A253A" w:rsidRDefault="00953E40" w:rsidP="0038021F">
            <w:pPr>
              <w:spacing w:line="240" w:lineRule="auto"/>
              <w:rPr>
                <w:sz w:val="22"/>
                <w:szCs w:val="22"/>
              </w:rPr>
            </w:pPr>
          </w:p>
          <w:p w14:paraId="1DFDF3CB"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21.05%</w:t>
            </w:r>
          </w:p>
          <w:p w14:paraId="327E6A0B" w14:textId="77777777" w:rsidR="00953E40" w:rsidRPr="007A253A" w:rsidRDefault="00953E40" w:rsidP="0038021F">
            <w:pPr>
              <w:spacing w:line="240" w:lineRule="auto"/>
              <w:rPr>
                <w:sz w:val="22"/>
                <w:szCs w:val="22"/>
              </w:rPr>
            </w:pPr>
          </w:p>
          <w:p w14:paraId="36B703C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78.95%</w:t>
            </w:r>
          </w:p>
        </w:tc>
      </w:tr>
      <w:tr w:rsidR="002150BB" w14:paraId="7C784C26" w14:textId="77777777" w:rsidTr="002150BB">
        <w:tc>
          <w:tcPr>
            <w:tcW w:w="0" w:type="auto"/>
            <w:gridSpan w:val="2"/>
            <w:tcMar>
              <w:top w:w="100" w:type="dxa"/>
              <w:left w:w="100" w:type="dxa"/>
              <w:bottom w:w="100" w:type="dxa"/>
              <w:right w:w="100" w:type="dxa"/>
            </w:tcMar>
          </w:tcPr>
          <w:p w14:paraId="44D1189C" w14:textId="0E5D4D3D" w:rsidR="002150BB" w:rsidRPr="002150BB" w:rsidRDefault="002150BB" w:rsidP="002150BB">
            <w:pPr>
              <w:pStyle w:val="NormalWeb"/>
              <w:spacing w:before="0" w:beforeAutospacing="0" w:after="0" w:afterAutospacing="0"/>
              <w:rPr>
                <w:b/>
                <w:bCs/>
                <w:color w:val="000000"/>
                <w:sz w:val="22"/>
                <w:szCs w:val="22"/>
              </w:rPr>
            </w:pPr>
            <w:r>
              <w:rPr>
                <w:b/>
                <w:bCs/>
                <w:color w:val="000000"/>
                <w:sz w:val="22"/>
                <w:szCs w:val="22"/>
              </w:rPr>
              <w:lastRenderedPageBreak/>
              <w:t>Table F.4 Continued</w:t>
            </w:r>
          </w:p>
        </w:tc>
        <w:tc>
          <w:tcPr>
            <w:tcW w:w="0" w:type="auto"/>
            <w:tcMar>
              <w:top w:w="100" w:type="dxa"/>
              <w:left w:w="100" w:type="dxa"/>
              <w:bottom w:w="100" w:type="dxa"/>
              <w:right w:w="100" w:type="dxa"/>
            </w:tcMar>
          </w:tcPr>
          <w:p w14:paraId="24A9F18A" w14:textId="77777777" w:rsidR="002150BB" w:rsidRPr="007A253A" w:rsidRDefault="002150BB" w:rsidP="0038021F">
            <w:pPr>
              <w:pStyle w:val="NormalWeb"/>
              <w:spacing w:before="0" w:beforeAutospacing="0" w:after="0" w:afterAutospacing="0"/>
              <w:rPr>
                <w:color w:val="000000"/>
                <w:sz w:val="22"/>
                <w:szCs w:val="22"/>
              </w:rPr>
            </w:pPr>
          </w:p>
        </w:tc>
        <w:tc>
          <w:tcPr>
            <w:tcW w:w="0" w:type="auto"/>
            <w:tcMar>
              <w:top w:w="100" w:type="dxa"/>
              <w:left w:w="100" w:type="dxa"/>
              <w:bottom w:w="100" w:type="dxa"/>
              <w:right w:w="100" w:type="dxa"/>
            </w:tcMar>
          </w:tcPr>
          <w:p w14:paraId="26A3FEF2" w14:textId="77777777" w:rsidR="002150BB" w:rsidRPr="007A253A" w:rsidRDefault="002150BB" w:rsidP="0038021F">
            <w:pPr>
              <w:pStyle w:val="NormalWeb"/>
              <w:spacing w:before="0" w:beforeAutospacing="0" w:after="0" w:afterAutospacing="0"/>
              <w:rPr>
                <w:color w:val="000000"/>
                <w:sz w:val="22"/>
                <w:szCs w:val="22"/>
              </w:rPr>
            </w:pPr>
          </w:p>
        </w:tc>
      </w:tr>
      <w:tr w:rsidR="00953E40" w14:paraId="6198DBF1" w14:textId="77777777" w:rsidTr="002150BB">
        <w:tc>
          <w:tcPr>
            <w:tcW w:w="0" w:type="auto"/>
            <w:tcBorders>
              <w:bottom w:val="single" w:sz="4" w:space="0" w:color="000000"/>
            </w:tcBorders>
            <w:tcMar>
              <w:top w:w="100" w:type="dxa"/>
              <w:left w:w="100" w:type="dxa"/>
              <w:bottom w:w="100" w:type="dxa"/>
              <w:right w:w="100" w:type="dxa"/>
            </w:tcMar>
            <w:hideMark/>
          </w:tcPr>
          <w:p w14:paraId="27B0BD0E" w14:textId="77777777" w:rsidR="00953E40" w:rsidRPr="007A253A" w:rsidRDefault="00953E40">
            <w:pPr>
              <w:pStyle w:val="NormalWeb"/>
              <w:spacing w:before="0" w:beforeAutospacing="0" w:after="0" w:afterAutospacing="0"/>
              <w:rPr>
                <w:sz w:val="22"/>
                <w:szCs w:val="22"/>
              </w:rPr>
            </w:pPr>
            <w:r w:rsidRPr="007A253A">
              <w:rPr>
                <w:b/>
                <w:bCs/>
                <w:color w:val="000000"/>
                <w:sz w:val="22"/>
                <w:szCs w:val="22"/>
              </w:rPr>
              <w:t>Skills</w:t>
            </w:r>
          </w:p>
        </w:tc>
        <w:tc>
          <w:tcPr>
            <w:tcW w:w="0" w:type="auto"/>
            <w:tcBorders>
              <w:bottom w:val="single" w:sz="4" w:space="0" w:color="000000"/>
            </w:tcBorders>
            <w:tcMar>
              <w:top w:w="100" w:type="dxa"/>
              <w:left w:w="100" w:type="dxa"/>
              <w:bottom w:w="100" w:type="dxa"/>
              <w:right w:w="100" w:type="dxa"/>
            </w:tcMar>
            <w:hideMark/>
          </w:tcPr>
          <w:p w14:paraId="42519A0D"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Build social </w:t>
            </w:r>
            <w:proofErr w:type="gramStart"/>
            <w:r w:rsidRPr="007A253A">
              <w:rPr>
                <w:color w:val="000000"/>
                <w:sz w:val="22"/>
                <w:szCs w:val="22"/>
              </w:rPr>
              <w:t>capital</w:t>
            </w:r>
            <w:proofErr w:type="gramEnd"/>
          </w:p>
          <w:p w14:paraId="4F8FC801"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Build social capital (i.e., utilize relationships as a resource for creating change)</w:t>
            </w:r>
          </w:p>
          <w:p w14:paraId="59F89BB0" w14:textId="77777777" w:rsidR="00953E40" w:rsidRPr="007A253A" w:rsidRDefault="00953E40" w:rsidP="0038021F">
            <w:pPr>
              <w:spacing w:line="240" w:lineRule="auto"/>
              <w:ind w:left="450"/>
              <w:rPr>
                <w:sz w:val="22"/>
                <w:szCs w:val="22"/>
              </w:rPr>
            </w:pPr>
          </w:p>
          <w:p w14:paraId="31799A29"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Identify and respond to the needs of all </w:t>
            </w:r>
            <w:proofErr w:type="gramStart"/>
            <w:r w:rsidRPr="007A253A">
              <w:rPr>
                <w:b/>
                <w:bCs/>
                <w:color w:val="000000"/>
                <w:sz w:val="22"/>
                <w:szCs w:val="22"/>
              </w:rPr>
              <w:t>students</w:t>
            </w:r>
            <w:proofErr w:type="gramEnd"/>
          </w:p>
          <w:p w14:paraId="211BEDF7"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Reflect on the needs of </w:t>
            </w:r>
            <w:proofErr w:type="gramStart"/>
            <w:r w:rsidRPr="007A253A">
              <w:rPr>
                <w:color w:val="000000"/>
                <w:sz w:val="22"/>
                <w:szCs w:val="22"/>
              </w:rPr>
              <w:t>students</w:t>
            </w:r>
            <w:proofErr w:type="gramEnd"/>
          </w:p>
          <w:p w14:paraId="4784D2C1" w14:textId="77777777" w:rsidR="00953E40" w:rsidRPr="007A253A" w:rsidRDefault="00953E40" w:rsidP="0038021F">
            <w:pPr>
              <w:spacing w:line="240" w:lineRule="auto"/>
              <w:ind w:left="450"/>
              <w:rPr>
                <w:sz w:val="22"/>
                <w:szCs w:val="22"/>
              </w:rPr>
            </w:pPr>
          </w:p>
          <w:p w14:paraId="4D960E87"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Build trusting relationships with people across </w:t>
            </w:r>
            <w:proofErr w:type="gramStart"/>
            <w:r w:rsidRPr="007A253A">
              <w:rPr>
                <w:b/>
                <w:bCs/>
                <w:color w:val="000000"/>
                <w:sz w:val="22"/>
                <w:szCs w:val="22"/>
              </w:rPr>
              <w:t>groups</w:t>
            </w:r>
            <w:proofErr w:type="gramEnd"/>
          </w:p>
          <w:p w14:paraId="10B837C6"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Build mutual trust with interested parties in the </w:t>
            </w:r>
            <w:proofErr w:type="gramStart"/>
            <w:r w:rsidRPr="007A253A">
              <w:rPr>
                <w:color w:val="000000"/>
                <w:sz w:val="22"/>
                <w:szCs w:val="22"/>
              </w:rPr>
              <w:t>system</w:t>
            </w:r>
            <w:proofErr w:type="gramEnd"/>
          </w:p>
          <w:p w14:paraId="06405B88" w14:textId="77777777" w:rsidR="00953E40" w:rsidRPr="007A253A" w:rsidRDefault="00953E40" w:rsidP="0038021F">
            <w:pPr>
              <w:spacing w:line="240" w:lineRule="auto"/>
              <w:ind w:left="450"/>
              <w:rPr>
                <w:sz w:val="22"/>
                <w:szCs w:val="22"/>
              </w:rPr>
            </w:pPr>
          </w:p>
          <w:p w14:paraId="6E043783"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Examine structures and policies through </w:t>
            </w:r>
            <w:proofErr w:type="gramStart"/>
            <w:r w:rsidRPr="007A253A">
              <w:rPr>
                <w:color w:val="000000"/>
                <w:sz w:val="22"/>
                <w:szCs w:val="22"/>
              </w:rPr>
              <w:t>data</w:t>
            </w:r>
            <w:proofErr w:type="gramEnd"/>
          </w:p>
          <w:p w14:paraId="32D284E4"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Use data to evaluate how policies and programs create opportunity </w:t>
            </w:r>
            <w:proofErr w:type="gramStart"/>
            <w:r w:rsidRPr="007A253A">
              <w:rPr>
                <w:b/>
                <w:bCs/>
                <w:color w:val="000000"/>
                <w:sz w:val="22"/>
                <w:szCs w:val="22"/>
              </w:rPr>
              <w:t>gaps</w:t>
            </w:r>
            <w:proofErr w:type="gramEnd"/>
          </w:p>
          <w:p w14:paraId="5140F2AC" w14:textId="77777777" w:rsidR="00953E40" w:rsidRPr="007A253A" w:rsidRDefault="00953E40" w:rsidP="0038021F">
            <w:pPr>
              <w:spacing w:line="240" w:lineRule="auto"/>
              <w:ind w:left="450"/>
              <w:rPr>
                <w:sz w:val="22"/>
                <w:szCs w:val="22"/>
              </w:rPr>
            </w:pPr>
          </w:p>
          <w:p w14:paraId="43AA9424"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Examine the impact of systems on groups who are </w:t>
            </w:r>
            <w:proofErr w:type="gramStart"/>
            <w:r w:rsidRPr="007A253A">
              <w:rPr>
                <w:color w:val="000000"/>
                <w:sz w:val="22"/>
                <w:szCs w:val="22"/>
              </w:rPr>
              <w:t>silenced</w:t>
            </w:r>
            <w:proofErr w:type="gramEnd"/>
          </w:p>
          <w:p w14:paraId="0201F2E3"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Examine the impact of systems on disenfranchised, disempowered, or invisible </w:t>
            </w:r>
            <w:proofErr w:type="gramStart"/>
            <w:r w:rsidRPr="007A253A">
              <w:rPr>
                <w:b/>
                <w:bCs/>
                <w:color w:val="000000"/>
                <w:sz w:val="22"/>
                <w:szCs w:val="22"/>
              </w:rPr>
              <w:t>groups</w:t>
            </w:r>
            <w:proofErr w:type="gramEnd"/>
          </w:p>
          <w:p w14:paraId="1FCF9EB9" w14:textId="77777777" w:rsidR="00953E40" w:rsidRPr="007A253A" w:rsidRDefault="00953E40" w:rsidP="0038021F">
            <w:pPr>
              <w:spacing w:line="240" w:lineRule="auto"/>
              <w:ind w:left="450"/>
              <w:rPr>
                <w:sz w:val="22"/>
                <w:szCs w:val="22"/>
              </w:rPr>
            </w:pPr>
          </w:p>
          <w:p w14:paraId="7B08D1C8"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Advocate against practices or policies that promote inequity within the school*</w:t>
            </w:r>
          </w:p>
          <w:p w14:paraId="1C64EDCE"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Advocate against school policies, committees, or practices that are systemically oppressive*</w:t>
            </w:r>
          </w:p>
          <w:p w14:paraId="6703ACF5" w14:textId="77777777" w:rsidR="00953E40" w:rsidRPr="007A253A" w:rsidRDefault="00953E40" w:rsidP="0038021F">
            <w:pPr>
              <w:spacing w:line="240" w:lineRule="auto"/>
              <w:ind w:left="450"/>
              <w:rPr>
                <w:sz w:val="22"/>
                <w:szCs w:val="22"/>
              </w:rPr>
            </w:pPr>
          </w:p>
          <w:p w14:paraId="130F2AE4"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Rewrite the rules of the system to end the marginalization of </w:t>
            </w:r>
            <w:proofErr w:type="gramStart"/>
            <w:r w:rsidRPr="007A253A">
              <w:rPr>
                <w:color w:val="000000"/>
                <w:sz w:val="22"/>
                <w:szCs w:val="22"/>
              </w:rPr>
              <w:t>students</w:t>
            </w:r>
            <w:proofErr w:type="gramEnd"/>
          </w:p>
          <w:p w14:paraId="47ED3848"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Create policies and practices that provide equitable opportunity and access for marginalized </w:t>
            </w:r>
            <w:proofErr w:type="gramStart"/>
            <w:r w:rsidRPr="007A253A">
              <w:rPr>
                <w:b/>
                <w:bCs/>
                <w:color w:val="000000"/>
                <w:sz w:val="22"/>
                <w:szCs w:val="22"/>
              </w:rPr>
              <w:t>students</w:t>
            </w:r>
            <w:proofErr w:type="gramEnd"/>
          </w:p>
          <w:p w14:paraId="7294F89F" w14:textId="77777777" w:rsidR="00953E40" w:rsidRPr="007A253A" w:rsidRDefault="00953E40" w:rsidP="0038021F">
            <w:pPr>
              <w:spacing w:line="240" w:lineRule="auto"/>
              <w:ind w:left="450"/>
              <w:rPr>
                <w:sz w:val="22"/>
                <w:szCs w:val="22"/>
              </w:rPr>
            </w:pPr>
          </w:p>
          <w:p w14:paraId="5812DD21"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Demonstrate group facilitation </w:t>
            </w:r>
            <w:proofErr w:type="gramStart"/>
            <w:r w:rsidRPr="007A253A">
              <w:rPr>
                <w:b/>
                <w:bCs/>
                <w:color w:val="000000"/>
                <w:sz w:val="22"/>
                <w:szCs w:val="22"/>
              </w:rPr>
              <w:t>skills</w:t>
            </w:r>
            <w:proofErr w:type="gramEnd"/>
          </w:p>
          <w:p w14:paraId="66BA0E15"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Demonstrate team management </w:t>
            </w:r>
            <w:proofErr w:type="gramStart"/>
            <w:r w:rsidRPr="007A253A">
              <w:rPr>
                <w:color w:val="000000"/>
                <w:sz w:val="22"/>
                <w:szCs w:val="22"/>
              </w:rPr>
              <w:t>skills</w:t>
            </w:r>
            <w:proofErr w:type="gramEnd"/>
          </w:p>
          <w:p w14:paraId="0ABB2655" w14:textId="77777777" w:rsidR="00953E40" w:rsidRPr="007A253A" w:rsidRDefault="00953E40" w:rsidP="0038021F">
            <w:pPr>
              <w:spacing w:line="240" w:lineRule="auto"/>
              <w:ind w:left="450"/>
              <w:rPr>
                <w:sz w:val="22"/>
                <w:szCs w:val="22"/>
              </w:rPr>
            </w:pPr>
          </w:p>
          <w:p w14:paraId="48BA312B"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Use negotiation skills to promote positive outcomes for </w:t>
            </w:r>
            <w:proofErr w:type="gramStart"/>
            <w:r w:rsidRPr="007A253A">
              <w:rPr>
                <w:b/>
                <w:bCs/>
                <w:color w:val="000000"/>
                <w:sz w:val="22"/>
                <w:szCs w:val="22"/>
              </w:rPr>
              <w:t>students</w:t>
            </w:r>
            <w:proofErr w:type="gramEnd"/>
          </w:p>
          <w:p w14:paraId="29FD117E"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 xml:space="preserve">Negotiate for optimal </w:t>
            </w:r>
            <w:proofErr w:type="gramStart"/>
            <w:r w:rsidRPr="007A253A">
              <w:rPr>
                <w:color w:val="000000"/>
                <w:sz w:val="22"/>
                <w:szCs w:val="22"/>
              </w:rPr>
              <w:t>outcomes</w:t>
            </w:r>
            <w:proofErr w:type="gramEnd"/>
          </w:p>
          <w:p w14:paraId="6C94E490" w14:textId="77777777" w:rsidR="00953E40" w:rsidRPr="007A253A" w:rsidRDefault="00953E40" w:rsidP="0038021F">
            <w:pPr>
              <w:spacing w:line="240" w:lineRule="auto"/>
              <w:ind w:left="450"/>
              <w:rPr>
                <w:sz w:val="22"/>
                <w:szCs w:val="22"/>
              </w:rPr>
            </w:pPr>
          </w:p>
          <w:p w14:paraId="271167B1" w14:textId="77777777" w:rsidR="00953E40" w:rsidRPr="007A253A" w:rsidRDefault="00953E40" w:rsidP="0038021F">
            <w:pPr>
              <w:pStyle w:val="NormalWeb"/>
              <w:spacing w:before="0" w:beforeAutospacing="0" w:after="0" w:afterAutospacing="0"/>
              <w:ind w:left="450" w:hanging="360"/>
              <w:rPr>
                <w:sz w:val="22"/>
                <w:szCs w:val="22"/>
              </w:rPr>
            </w:pPr>
            <w:r w:rsidRPr="007A253A">
              <w:rPr>
                <w:b/>
                <w:bCs/>
                <w:color w:val="000000"/>
                <w:sz w:val="22"/>
                <w:szCs w:val="22"/>
              </w:rPr>
              <w:t xml:space="preserve">Practice self-care to prevent </w:t>
            </w:r>
            <w:proofErr w:type="gramStart"/>
            <w:r w:rsidRPr="007A253A">
              <w:rPr>
                <w:b/>
                <w:bCs/>
                <w:color w:val="000000"/>
                <w:sz w:val="22"/>
                <w:szCs w:val="22"/>
              </w:rPr>
              <w:t>burnout</w:t>
            </w:r>
            <w:proofErr w:type="gramEnd"/>
          </w:p>
          <w:p w14:paraId="61C3C30C" w14:textId="77777777" w:rsidR="00953E40" w:rsidRPr="007A253A" w:rsidRDefault="00953E40" w:rsidP="0038021F">
            <w:pPr>
              <w:pStyle w:val="NormalWeb"/>
              <w:spacing w:before="0" w:beforeAutospacing="0" w:after="0" w:afterAutospacing="0"/>
              <w:ind w:left="450" w:hanging="360"/>
              <w:rPr>
                <w:sz w:val="22"/>
                <w:szCs w:val="22"/>
              </w:rPr>
            </w:pPr>
            <w:r w:rsidRPr="007A253A">
              <w:rPr>
                <w:color w:val="000000"/>
                <w:sz w:val="22"/>
                <w:szCs w:val="22"/>
              </w:rPr>
              <w:t>Practice mindfulness</w:t>
            </w:r>
          </w:p>
        </w:tc>
        <w:tc>
          <w:tcPr>
            <w:tcW w:w="0" w:type="auto"/>
            <w:tcBorders>
              <w:bottom w:val="single" w:sz="4" w:space="0" w:color="000000"/>
            </w:tcBorders>
            <w:tcMar>
              <w:top w:w="100" w:type="dxa"/>
              <w:left w:w="100" w:type="dxa"/>
              <w:bottom w:w="100" w:type="dxa"/>
              <w:right w:w="100" w:type="dxa"/>
            </w:tcMar>
            <w:hideMark/>
          </w:tcPr>
          <w:p w14:paraId="2E1E83B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63AFF3F2" w14:textId="77777777" w:rsidR="00953E40" w:rsidRPr="007A253A" w:rsidRDefault="00953E40" w:rsidP="0038021F">
            <w:pPr>
              <w:spacing w:line="240" w:lineRule="auto"/>
              <w:rPr>
                <w:sz w:val="22"/>
                <w:szCs w:val="22"/>
              </w:rPr>
            </w:pPr>
          </w:p>
          <w:p w14:paraId="702E7D6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p w14:paraId="428DC73D" w14:textId="77777777" w:rsidR="00953E40" w:rsidRPr="007A253A" w:rsidRDefault="00953E40" w:rsidP="0038021F">
            <w:pPr>
              <w:spacing w:line="240" w:lineRule="auto"/>
              <w:rPr>
                <w:sz w:val="22"/>
                <w:szCs w:val="22"/>
              </w:rPr>
            </w:pPr>
          </w:p>
          <w:p w14:paraId="54213B83"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p w14:paraId="19F4EDF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6459698D" w14:textId="77777777" w:rsidR="00953E40" w:rsidRPr="007A253A" w:rsidRDefault="00953E40" w:rsidP="0038021F">
            <w:pPr>
              <w:spacing w:line="240" w:lineRule="auto"/>
              <w:rPr>
                <w:sz w:val="22"/>
                <w:szCs w:val="22"/>
              </w:rPr>
            </w:pPr>
          </w:p>
          <w:p w14:paraId="5533441A"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14</w:t>
            </w:r>
          </w:p>
          <w:p w14:paraId="2AC8794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w:t>
            </w:r>
          </w:p>
          <w:p w14:paraId="67E17ED8" w14:textId="77777777" w:rsidR="00953E40" w:rsidRPr="007A253A" w:rsidRDefault="00953E40" w:rsidP="0038021F">
            <w:pPr>
              <w:spacing w:line="240" w:lineRule="auto"/>
              <w:rPr>
                <w:sz w:val="22"/>
                <w:szCs w:val="22"/>
              </w:rPr>
            </w:pPr>
          </w:p>
          <w:p w14:paraId="50CC0D71"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3F2C943F" w14:textId="77777777" w:rsidR="00953E40" w:rsidRPr="007A253A" w:rsidRDefault="00953E40" w:rsidP="0038021F">
            <w:pPr>
              <w:spacing w:line="240" w:lineRule="auto"/>
              <w:rPr>
                <w:sz w:val="22"/>
                <w:szCs w:val="22"/>
              </w:rPr>
            </w:pPr>
          </w:p>
          <w:p w14:paraId="2C4019D1"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p w14:paraId="322B341A" w14:textId="77777777" w:rsidR="00953E40" w:rsidRPr="007A253A" w:rsidRDefault="00953E40" w:rsidP="0038021F">
            <w:pPr>
              <w:spacing w:line="240" w:lineRule="auto"/>
              <w:rPr>
                <w:sz w:val="22"/>
                <w:szCs w:val="22"/>
              </w:rPr>
            </w:pPr>
          </w:p>
          <w:p w14:paraId="3E7AA6BB"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3</w:t>
            </w:r>
          </w:p>
          <w:p w14:paraId="025B333F" w14:textId="77777777" w:rsidR="00953E40" w:rsidRPr="007A253A" w:rsidRDefault="00953E40" w:rsidP="0038021F">
            <w:pPr>
              <w:spacing w:line="240" w:lineRule="auto"/>
              <w:rPr>
                <w:sz w:val="22"/>
                <w:szCs w:val="22"/>
              </w:rPr>
            </w:pPr>
          </w:p>
          <w:p w14:paraId="7FC9AD2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16</w:t>
            </w:r>
          </w:p>
          <w:p w14:paraId="7704DD5A" w14:textId="77777777" w:rsidR="00953E40" w:rsidRPr="007A253A" w:rsidRDefault="00953E40" w:rsidP="0038021F">
            <w:pPr>
              <w:spacing w:line="240" w:lineRule="auto"/>
              <w:rPr>
                <w:sz w:val="22"/>
                <w:szCs w:val="22"/>
              </w:rPr>
            </w:pPr>
          </w:p>
          <w:p w14:paraId="3EBF7205" w14:textId="77777777" w:rsidR="007A253A" w:rsidRDefault="007A253A" w:rsidP="0038021F">
            <w:pPr>
              <w:pStyle w:val="NormalWeb"/>
              <w:spacing w:before="0" w:beforeAutospacing="0" w:after="0" w:afterAutospacing="0"/>
              <w:rPr>
                <w:color w:val="000000"/>
                <w:sz w:val="22"/>
                <w:szCs w:val="22"/>
              </w:rPr>
            </w:pPr>
          </w:p>
          <w:p w14:paraId="10ACC65A" w14:textId="2781EF20" w:rsidR="00953E40" w:rsidRPr="007A253A" w:rsidRDefault="00953E40" w:rsidP="0038021F">
            <w:pPr>
              <w:pStyle w:val="NormalWeb"/>
              <w:spacing w:before="0" w:beforeAutospacing="0" w:after="0" w:afterAutospacing="0"/>
              <w:rPr>
                <w:sz w:val="22"/>
                <w:szCs w:val="22"/>
              </w:rPr>
            </w:pPr>
            <w:r w:rsidRPr="007A253A">
              <w:rPr>
                <w:color w:val="000000"/>
                <w:sz w:val="22"/>
                <w:szCs w:val="22"/>
              </w:rPr>
              <w:t>10</w:t>
            </w:r>
          </w:p>
          <w:p w14:paraId="4F421986" w14:textId="77777777" w:rsidR="00953E40" w:rsidRPr="007A253A" w:rsidRDefault="00953E40" w:rsidP="0038021F">
            <w:pPr>
              <w:spacing w:line="240" w:lineRule="auto"/>
              <w:rPr>
                <w:sz w:val="22"/>
                <w:szCs w:val="22"/>
              </w:rPr>
            </w:pPr>
          </w:p>
          <w:p w14:paraId="35DA17AD"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9</w:t>
            </w:r>
          </w:p>
          <w:p w14:paraId="0ACB1434" w14:textId="77777777" w:rsidR="00953E40" w:rsidRPr="007A253A" w:rsidRDefault="00953E40" w:rsidP="0038021F">
            <w:pPr>
              <w:spacing w:line="240" w:lineRule="auto"/>
              <w:rPr>
                <w:sz w:val="22"/>
                <w:szCs w:val="22"/>
              </w:rPr>
            </w:pPr>
          </w:p>
          <w:p w14:paraId="2BD2C5E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w:t>
            </w:r>
          </w:p>
          <w:p w14:paraId="4FFE7BBE" w14:textId="77777777" w:rsidR="00953E40" w:rsidRPr="007A253A" w:rsidRDefault="00953E40" w:rsidP="0038021F">
            <w:pPr>
              <w:spacing w:line="240" w:lineRule="auto"/>
              <w:rPr>
                <w:sz w:val="22"/>
                <w:szCs w:val="22"/>
              </w:rPr>
            </w:pPr>
          </w:p>
          <w:p w14:paraId="70DDFF8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17</w:t>
            </w:r>
          </w:p>
          <w:p w14:paraId="0FA130F8" w14:textId="77777777" w:rsidR="00953E40" w:rsidRPr="007A253A" w:rsidRDefault="00953E40" w:rsidP="0038021F">
            <w:pPr>
              <w:spacing w:line="240" w:lineRule="auto"/>
              <w:rPr>
                <w:sz w:val="22"/>
                <w:szCs w:val="22"/>
              </w:rPr>
            </w:pPr>
          </w:p>
          <w:p w14:paraId="35E059DC"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14</w:t>
            </w:r>
          </w:p>
          <w:p w14:paraId="7AE41680"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w:t>
            </w:r>
          </w:p>
          <w:p w14:paraId="1B401494" w14:textId="77777777" w:rsidR="00953E40" w:rsidRPr="007A253A" w:rsidRDefault="00953E40" w:rsidP="0038021F">
            <w:pPr>
              <w:spacing w:line="240" w:lineRule="auto"/>
              <w:rPr>
                <w:sz w:val="22"/>
                <w:szCs w:val="22"/>
              </w:rPr>
            </w:pPr>
          </w:p>
          <w:p w14:paraId="45F63947" w14:textId="68799C7C" w:rsidR="00953E40" w:rsidRPr="007A253A" w:rsidRDefault="00953E40" w:rsidP="007A253A">
            <w:pPr>
              <w:pStyle w:val="NormalWeb"/>
              <w:spacing w:before="0" w:beforeAutospacing="0" w:after="0" w:afterAutospacing="0"/>
              <w:rPr>
                <w:sz w:val="22"/>
                <w:szCs w:val="22"/>
              </w:rPr>
            </w:pPr>
            <w:r w:rsidRPr="007A253A">
              <w:rPr>
                <w:color w:val="000000"/>
                <w:sz w:val="22"/>
                <w:szCs w:val="22"/>
              </w:rPr>
              <w:t>14</w:t>
            </w:r>
          </w:p>
          <w:p w14:paraId="120043B8"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5</w:t>
            </w:r>
          </w:p>
          <w:p w14:paraId="2F32A50A" w14:textId="77777777" w:rsidR="00953E40" w:rsidRPr="007A253A" w:rsidRDefault="00953E40" w:rsidP="0038021F">
            <w:pPr>
              <w:spacing w:line="240" w:lineRule="auto"/>
              <w:rPr>
                <w:sz w:val="22"/>
                <w:szCs w:val="22"/>
              </w:rPr>
            </w:pPr>
          </w:p>
          <w:p w14:paraId="44F2372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17</w:t>
            </w:r>
          </w:p>
          <w:p w14:paraId="1B3A36FF"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w:t>
            </w:r>
          </w:p>
        </w:tc>
        <w:tc>
          <w:tcPr>
            <w:tcW w:w="0" w:type="auto"/>
            <w:tcBorders>
              <w:bottom w:val="single" w:sz="4" w:space="0" w:color="000000"/>
            </w:tcBorders>
            <w:tcMar>
              <w:top w:w="100" w:type="dxa"/>
              <w:left w:w="100" w:type="dxa"/>
              <w:bottom w:w="100" w:type="dxa"/>
              <w:right w:w="100" w:type="dxa"/>
            </w:tcMar>
            <w:hideMark/>
          </w:tcPr>
          <w:p w14:paraId="235CA31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33E963A7" w14:textId="77777777" w:rsidR="00953E40" w:rsidRPr="007A253A" w:rsidRDefault="00953E40" w:rsidP="0038021F">
            <w:pPr>
              <w:spacing w:line="240" w:lineRule="auto"/>
              <w:rPr>
                <w:sz w:val="22"/>
                <w:szCs w:val="22"/>
              </w:rPr>
            </w:pPr>
          </w:p>
          <w:p w14:paraId="1BA0BD4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p w14:paraId="008A552B" w14:textId="77777777" w:rsidR="00953E40" w:rsidRPr="007A253A" w:rsidRDefault="00953E40" w:rsidP="0038021F">
            <w:pPr>
              <w:spacing w:line="240" w:lineRule="auto"/>
              <w:rPr>
                <w:sz w:val="22"/>
                <w:szCs w:val="22"/>
              </w:rPr>
            </w:pPr>
          </w:p>
          <w:p w14:paraId="55F1F636"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p w14:paraId="3E7F5A2C"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36B32626" w14:textId="77777777" w:rsidR="00953E40" w:rsidRPr="007A253A" w:rsidRDefault="00953E40" w:rsidP="0038021F">
            <w:pPr>
              <w:spacing w:line="240" w:lineRule="auto"/>
              <w:rPr>
                <w:sz w:val="22"/>
                <w:szCs w:val="22"/>
              </w:rPr>
            </w:pPr>
          </w:p>
          <w:p w14:paraId="11CB4351"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73.68%</w:t>
            </w:r>
          </w:p>
          <w:p w14:paraId="3DE2472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26.32%</w:t>
            </w:r>
          </w:p>
          <w:p w14:paraId="2CD07D02" w14:textId="77777777" w:rsidR="00953E40" w:rsidRPr="007A253A" w:rsidRDefault="00953E40" w:rsidP="0038021F">
            <w:pPr>
              <w:spacing w:line="240" w:lineRule="auto"/>
              <w:rPr>
                <w:sz w:val="22"/>
                <w:szCs w:val="22"/>
              </w:rPr>
            </w:pPr>
          </w:p>
          <w:p w14:paraId="55588766"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404F2D72" w14:textId="77777777" w:rsidR="00953E40" w:rsidRPr="007A253A" w:rsidRDefault="00953E40" w:rsidP="0038021F">
            <w:pPr>
              <w:spacing w:line="240" w:lineRule="auto"/>
              <w:rPr>
                <w:sz w:val="22"/>
                <w:szCs w:val="22"/>
              </w:rPr>
            </w:pPr>
          </w:p>
          <w:p w14:paraId="388F3CA4"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p w14:paraId="6A162B54" w14:textId="77777777" w:rsidR="00953E40" w:rsidRPr="007A253A" w:rsidRDefault="00953E40" w:rsidP="0038021F">
            <w:pPr>
              <w:spacing w:line="240" w:lineRule="auto"/>
              <w:rPr>
                <w:sz w:val="22"/>
                <w:szCs w:val="22"/>
              </w:rPr>
            </w:pPr>
          </w:p>
          <w:p w14:paraId="6F8927DB"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15.79%</w:t>
            </w:r>
          </w:p>
          <w:p w14:paraId="7BCADD70" w14:textId="77777777" w:rsidR="00953E40" w:rsidRPr="007A253A" w:rsidRDefault="00953E40" w:rsidP="0038021F">
            <w:pPr>
              <w:spacing w:line="240" w:lineRule="auto"/>
              <w:rPr>
                <w:sz w:val="22"/>
                <w:szCs w:val="22"/>
              </w:rPr>
            </w:pPr>
          </w:p>
          <w:p w14:paraId="309E0CA5"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84.21%</w:t>
            </w:r>
          </w:p>
          <w:p w14:paraId="3A57F2A1" w14:textId="77777777" w:rsidR="00953E40" w:rsidRPr="007A253A" w:rsidRDefault="00953E40" w:rsidP="0038021F">
            <w:pPr>
              <w:spacing w:line="240" w:lineRule="auto"/>
              <w:rPr>
                <w:sz w:val="22"/>
                <w:szCs w:val="22"/>
              </w:rPr>
            </w:pPr>
          </w:p>
          <w:p w14:paraId="1E3B6AB6" w14:textId="77777777" w:rsidR="007A253A" w:rsidRDefault="007A253A" w:rsidP="0038021F">
            <w:pPr>
              <w:pStyle w:val="NormalWeb"/>
              <w:spacing w:before="0" w:beforeAutospacing="0" w:after="0" w:afterAutospacing="0"/>
              <w:rPr>
                <w:color w:val="000000"/>
                <w:sz w:val="22"/>
                <w:szCs w:val="22"/>
              </w:rPr>
            </w:pPr>
          </w:p>
          <w:p w14:paraId="5B03D86A" w14:textId="51860A06" w:rsidR="00953E40" w:rsidRPr="007A253A" w:rsidRDefault="00953E40" w:rsidP="0038021F">
            <w:pPr>
              <w:pStyle w:val="NormalWeb"/>
              <w:spacing w:before="0" w:beforeAutospacing="0" w:after="0" w:afterAutospacing="0"/>
              <w:rPr>
                <w:sz w:val="22"/>
                <w:szCs w:val="22"/>
              </w:rPr>
            </w:pPr>
            <w:r w:rsidRPr="007A253A">
              <w:rPr>
                <w:color w:val="000000"/>
                <w:sz w:val="22"/>
                <w:szCs w:val="22"/>
              </w:rPr>
              <w:t>53.63%</w:t>
            </w:r>
          </w:p>
          <w:p w14:paraId="3D9230C0" w14:textId="77777777" w:rsidR="00953E40" w:rsidRPr="007A253A" w:rsidRDefault="00953E40" w:rsidP="0038021F">
            <w:pPr>
              <w:spacing w:line="240" w:lineRule="auto"/>
              <w:rPr>
                <w:sz w:val="22"/>
                <w:szCs w:val="22"/>
              </w:rPr>
            </w:pPr>
          </w:p>
          <w:p w14:paraId="2C65123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47.37%</w:t>
            </w:r>
          </w:p>
          <w:p w14:paraId="3C788100" w14:textId="77777777" w:rsidR="00953E40" w:rsidRPr="007A253A" w:rsidRDefault="00953E40" w:rsidP="0038021F">
            <w:pPr>
              <w:spacing w:line="240" w:lineRule="auto"/>
              <w:rPr>
                <w:sz w:val="22"/>
                <w:szCs w:val="22"/>
              </w:rPr>
            </w:pPr>
          </w:p>
          <w:p w14:paraId="75F9BF9A"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10.53%</w:t>
            </w:r>
          </w:p>
          <w:p w14:paraId="093878A6" w14:textId="77777777" w:rsidR="00953E40" w:rsidRPr="007A253A" w:rsidRDefault="00953E40" w:rsidP="0038021F">
            <w:pPr>
              <w:spacing w:line="240" w:lineRule="auto"/>
              <w:rPr>
                <w:sz w:val="22"/>
                <w:szCs w:val="22"/>
              </w:rPr>
            </w:pPr>
          </w:p>
          <w:p w14:paraId="56793BF7"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89.47%</w:t>
            </w:r>
          </w:p>
          <w:p w14:paraId="03FE4D66" w14:textId="77777777" w:rsidR="00953E40" w:rsidRPr="007A253A" w:rsidRDefault="00953E40" w:rsidP="0038021F">
            <w:pPr>
              <w:spacing w:line="240" w:lineRule="auto"/>
              <w:rPr>
                <w:sz w:val="22"/>
                <w:szCs w:val="22"/>
              </w:rPr>
            </w:pPr>
          </w:p>
          <w:p w14:paraId="4DEBED4A"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73.68%</w:t>
            </w:r>
          </w:p>
          <w:p w14:paraId="6EFB024D"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26.32%</w:t>
            </w:r>
          </w:p>
          <w:p w14:paraId="2E943CAF" w14:textId="77777777" w:rsidR="00953E40" w:rsidRPr="007A253A" w:rsidRDefault="00953E40" w:rsidP="0038021F">
            <w:pPr>
              <w:spacing w:line="240" w:lineRule="auto"/>
              <w:rPr>
                <w:sz w:val="22"/>
                <w:szCs w:val="22"/>
              </w:rPr>
            </w:pPr>
          </w:p>
          <w:p w14:paraId="09A7D004" w14:textId="1C752F1E" w:rsidR="00953E40" w:rsidRPr="007A253A" w:rsidRDefault="00953E40" w:rsidP="007A253A">
            <w:pPr>
              <w:pStyle w:val="NormalWeb"/>
              <w:spacing w:before="0" w:beforeAutospacing="0" w:after="0" w:afterAutospacing="0"/>
              <w:rPr>
                <w:sz w:val="22"/>
                <w:szCs w:val="22"/>
              </w:rPr>
            </w:pPr>
            <w:r w:rsidRPr="007A253A">
              <w:rPr>
                <w:color w:val="000000"/>
                <w:sz w:val="22"/>
                <w:szCs w:val="22"/>
              </w:rPr>
              <w:t>73.68%</w:t>
            </w:r>
          </w:p>
          <w:p w14:paraId="05E3CE19"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26.32%</w:t>
            </w:r>
          </w:p>
          <w:p w14:paraId="0F6641BE" w14:textId="77777777" w:rsidR="00953E40" w:rsidRPr="007A253A" w:rsidRDefault="00953E40" w:rsidP="0038021F">
            <w:pPr>
              <w:spacing w:line="240" w:lineRule="auto"/>
              <w:rPr>
                <w:sz w:val="22"/>
                <w:szCs w:val="22"/>
              </w:rPr>
            </w:pPr>
          </w:p>
          <w:p w14:paraId="60F4D363"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89.47%</w:t>
            </w:r>
          </w:p>
          <w:p w14:paraId="2B5E741A" w14:textId="77777777" w:rsidR="00953E40" w:rsidRPr="007A253A" w:rsidRDefault="00953E40" w:rsidP="0038021F">
            <w:pPr>
              <w:pStyle w:val="NormalWeb"/>
              <w:spacing w:before="0" w:beforeAutospacing="0" w:after="0" w:afterAutospacing="0"/>
              <w:rPr>
                <w:sz w:val="22"/>
                <w:szCs w:val="22"/>
              </w:rPr>
            </w:pPr>
            <w:r w:rsidRPr="007A253A">
              <w:rPr>
                <w:color w:val="000000"/>
                <w:sz w:val="22"/>
                <w:szCs w:val="22"/>
              </w:rPr>
              <w:t>10.53%</w:t>
            </w:r>
          </w:p>
        </w:tc>
      </w:tr>
    </w:tbl>
    <w:p w14:paraId="34398C47" w14:textId="403A85DE" w:rsidR="00953E40" w:rsidRPr="00953E40" w:rsidRDefault="00953E40" w:rsidP="007A253A">
      <w:pPr>
        <w:spacing w:line="240" w:lineRule="auto"/>
      </w:pPr>
      <w:r>
        <w:rPr>
          <w:i/>
          <w:iCs/>
          <w:color w:val="000000"/>
        </w:rPr>
        <w:t>Note: All items met consensus criteria in Round Two.</w:t>
      </w:r>
      <w:r>
        <w:rPr>
          <w:i/>
          <w:iCs/>
          <w:color w:val="000000"/>
        </w:rPr>
        <w:br/>
        <w:t>*Feedback was used to integrate the two items for the final list.</w:t>
      </w:r>
    </w:p>
    <w:p w14:paraId="49B15991" w14:textId="298D650C" w:rsidR="00515B97" w:rsidRPr="007074F9" w:rsidRDefault="00515B97">
      <w:pPr>
        <w:spacing w:line="240" w:lineRule="auto"/>
      </w:pPr>
      <w:r>
        <w:br w:type="page"/>
      </w:r>
    </w:p>
    <w:p w14:paraId="6AA4E63C" w14:textId="77777777" w:rsidR="00515B97" w:rsidRDefault="00515B97" w:rsidP="00515B97">
      <w:pPr>
        <w:pStyle w:val="Heading1"/>
      </w:pPr>
      <w:bookmarkStart w:id="117" w:name="_Toc135230554"/>
      <w:r>
        <w:lastRenderedPageBreak/>
        <w:t>Vita</w:t>
      </w:r>
      <w:bookmarkEnd w:id="117"/>
    </w:p>
    <w:p w14:paraId="1B943E93" w14:textId="31585204" w:rsidR="00515B97" w:rsidRDefault="00515B97" w:rsidP="00B66F04">
      <w:pPr>
        <w:ind w:firstLine="720"/>
      </w:pPr>
      <w:r>
        <w:t xml:space="preserve">As a Knoxville native, Haley Ault has pursued three degrees from the University of Tennessee. She graduated with a bachelor’s degree in psychology and a master’s degree in school counseling before working as a middle school counselor in the Knoxville area for six years. As a school counselor, she developed a passion for mentorship and collaboration with emerging school counselors which ultimately led her to pursue a doctorate in counselor education and supervision at the University of Tennessee. Through her doctoral studies, she has cultivated an enthusiasm for </w:t>
      </w:r>
      <w:r w:rsidRPr="00577EA1">
        <w:t xml:space="preserve">promoting professional excellence in school counseling, developing practical evidence-based teaching practices, and establishing program structures that enhance the graduate school experience for counselor trainees. </w:t>
      </w:r>
      <w:r>
        <w:t>Specifically, her research interests include</w:t>
      </w:r>
      <w:r w:rsidRPr="00577EA1">
        <w:t xml:space="preserve"> school counselor leadership identity, K-12 career and college programming, and assessment in counseling. </w:t>
      </w:r>
      <w:r>
        <w:t xml:space="preserve">Upon graduation, she will continue her journey as an assistant professor of counselor education at the University of South Florida. She is overwhelmed by the support of her colleagues and </w:t>
      </w:r>
      <w:r w:rsidR="003C3B37">
        <w:t>loved ones</w:t>
      </w:r>
      <w:r>
        <w:t xml:space="preserve"> as she takes this next step.</w:t>
      </w:r>
    </w:p>
    <w:p w14:paraId="7E392F15" w14:textId="77777777" w:rsidR="00B66F04" w:rsidRDefault="00B66F04" w:rsidP="00B66F04">
      <w:pPr>
        <w:ind w:firstLine="720"/>
      </w:pPr>
    </w:p>
    <w:p w14:paraId="000000FB" w14:textId="464FECD7" w:rsidR="00FE1493" w:rsidRDefault="00FE1493" w:rsidP="00515B97"/>
    <w:sectPr w:rsidR="00FE1493" w:rsidSect="00153885">
      <w:pgSz w:w="12240" w:h="15840"/>
      <w:pgMar w:top="1440" w:right="1440" w:bottom="1440" w:left="1440" w:header="720" w:footer="14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2F464" w14:textId="77777777" w:rsidR="008F1C82" w:rsidRDefault="008F1C82" w:rsidP="00390043">
      <w:r>
        <w:separator/>
      </w:r>
    </w:p>
  </w:endnote>
  <w:endnote w:type="continuationSeparator" w:id="0">
    <w:p w14:paraId="43EAEB39" w14:textId="77777777" w:rsidR="008F1C82" w:rsidRDefault="008F1C82" w:rsidP="00390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6525786"/>
      <w:docPartObj>
        <w:docPartGallery w:val="Page Numbers (Bottom of Page)"/>
        <w:docPartUnique/>
      </w:docPartObj>
    </w:sdtPr>
    <w:sdtContent>
      <w:p w14:paraId="40C03602" w14:textId="24D7C76E" w:rsidR="0091388E" w:rsidRDefault="0091388E" w:rsidP="009138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sdt>
    <w:sdtPr>
      <w:rPr>
        <w:rStyle w:val="PageNumber"/>
      </w:rPr>
      <w:id w:val="802818761"/>
      <w:docPartObj>
        <w:docPartGallery w:val="Page Numbers (Bottom of Page)"/>
        <w:docPartUnique/>
      </w:docPartObj>
    </w:sdtPr>
    <w:sdtContent>
      <w:p w14:paraId="59CEDC25" w14:textId="7E724792" w:rsidR="0091388E" w:rsidRDefault="0091388E" w:rsidP="009138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1A28B24B" w14:textId="77777777" w:rsidR="0091388E" w:rsidRDefault="00913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9214712"/>
      <w:docPartObj>
        <w:docPartGallery w:val="Page Numbers (Bottom of Page)"/>
        <w:docPartUnique/>
      </w:docPartObj>
    </w:sdtPr>
    <w:sdtContent>
      <w:p w14:paraId="31DF5753" w14:textId="15DDE5F4" w:rsidR="0091388E" w:rsidRDefault="0091388E" w:rsidP="009138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sdtContent>
  </w:sdt>
  <w:p w14:paraId="662002A0" w14:textId="77777777" w:rsidR="0091388E" w:rsidRDefault="0091388E" w:rsidP="009138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95D57" w14:textId="5D82DFBA" w:rsidR="007074F9" w:rsidRDefault="007074F9" w:rsidP="007074F9">
    <w:pPr>
      <w:pStyle w:val="Footer"/>
      <w:framePr w:wrap="none" w:vAnchor="text" w:hAnchor="margin" w:xAlign="center" w:y="1"/>
      <w:jc w:val="center"/>
      <w:rPr>
        <w:rStyle w:val="PageNumber"/>
      </w:rPr>
    </w:pPr>
  </w:p>
  <w:p w14:paraId="633E573A" w14:textId="6808B837" w:rsidR="001F44FF" w:rsidRDefault="001F44FF" w:rsidP="00BF4137">
    <w:pPr>
      <w:pStyle w:val="Footer"/>
      <w:framePr w:wrap="none" w:vAnchor="text" w:hAnchor="margin" w:xAlign="center" w:y="1"/>
      <w:rPr>
        <w:rStyle w:val="PageNumber"/>
      </w:rPr>
    </w:pPr>
  </w:p>
  <w:p w14:paraId="00000102" w14:textId="2EE35D4B" w:rsidR="00FE1493" w:rsidRDefault="00FE1493" w:rsidP="007074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4627" w14:textId="77777777" w:rsidR="008F1C82" w:rsidRDefault="008F1C82" w:rsidP="00390043">
      <w:r>
        <w:separator/>
      </w:r>
    </w:p>
  </w:footnote>
  <w:footnote w:type="continuationSeparator" w:id="0">
    <w:p w14:paraId="3011D662" w14:textId="77777777" w:rsidR="008F1C82" w:rsidRDefault="008F1C82" w:rsidP="00390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0CDC"/>
    <w:multiLevelType w:val="multilevel"/>
    <w:tmpl w:val="F1BA2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E2130D"/>
    <w:multiLevelType w:val="multilevel"/>
    <w:tmpl w:val="0508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4D4080"/>
    <w:multiLevelType w:val="multilevel"/>
    <w:tmpl w:val="3B268E34"/>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539897262">
    <w:abstractNumId w:val="0"/>
  </w:num>
  <w:num w:numId="2" w16cid:durableId="765807687">
    <w:abstractNumId w:val="1"/>
  </w:num>
  <w:num w:numId="3" w16cid:durableId="258417437">
    <w:abstractNumId w:val="2"/>
  </w:num>
  <w:num w:numId="4" w16cid:durableId="2010402294">
    <w:abstractNumId w:val="2"/>
  </w:num>
  <w:num w:numId="5" w16cid:durableId="1801344144">
    <w:abstractNumId w:val="2"/>
  </w:num>
  <w:num w:numId="6" w16cid:durableId="1530683180">
    <w:abstractNumId w:val="2"/>
  </w:num>
  <w:num w:numId="7" w16cid:durableId="2002078416">
    <w:abstractNumId w:val="2"/>
  </w:num>
  <w:num w:numId="8" w16cid:durableId="1972862180">
    <w:abstractNumId w:val="2"/>
  </w:num>
  <w:num w:numId="9" w16cid:durableId="131622735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93"/>
    <w:rsid w:val="00012D96"/>
    <w:rsid w:val="00034826"/>
    <w:rsid w:val="00044286"/>
    <w:rsid w:val="00075AD3"/>
    <w:rsid w:val="00085E11"/>
    <w:rsid w:val="000A2F5F"/>
    <w:rsid w:val="000B3CB8"/>
    <w:rsid w:val="00101783"/>
    <w:rsid w:val="00105375"/>
    <w:rsid w:val="00132DB1"/>
    <w:rsid w:val="00153885"/>
    <w:rsid w:val="00153896"/>
    <w:rsid w:val="0015704D"/>
    <w:rsid w:val="00175511"/>
    <w:rsid w:val="0018476E"/>
    <w:rsid w:val="00194A6E"/>
    <w:rsid w:val="001A26DD"/>
    <w:rsid w:val="001B4BA4"/>
    <w:rsid w:val="001D35A6"/>
    <w:rsid w:val="001D6EB5"/>
    <w:rsid w:val="001F44FF"/>
    <w:rsid w:val="00201275"/>
    <w:rsid w:val="00202269"/>
    <w:rsid w:val="002150BB"/>
    <w:rsid w:val="00227D7C"/>
    <w:rsid w:val="0028442D"/>
    <w:rsid w:val="0029555B"/>
    <w:rsid w:val="002B00B2"/>
    <w:rsid w:val="002C0450"/>
    <w:rsid w:val="002C2898"/>
    <w:rsid w:val="002C3F8C"/>
    <w:rsid w:val="002D2AB6"/>
    <w:rsid w:val="002F15F3"/>
    <w:rsid w:val="002F7025"/>
    <w:rsid w:val="00305E0E"/>
    <w:rsid w:val="003137B9"/>
    <w:rsid w:val="00314ABD"/>
    <w:rsid w:val="00331832"/>
    <w:rsid w:val="003419A1"/>
    <w:rsid w:val="0038021F"/>
    <w:rsid w:val="00382B0F"/>
    <w:rsid w:val="00390043"/>
    <w:rsid w:val="003B43F3"/>
    <w:rsid w:val="003B6C61"/>
    <w:rsid w:val="003C3B37"/>
    <w:rsid w:val="003D5999"/>
    <w:rsid w:val="00437908"/>
    <w:rsid w:val="00440B55"/>
    <w:rsid w:val="00440CAA"/>
    <w:rsid w:val="00483496"/>
    <w:rsid w:val="004C5347"/>
    <w:rsid w:val="004E19C6"/>
    <w:rsid w:val="004E64F9"/>
    <w:rsid w:val="004F2564"/>
    <w:rsid w:val="005140A3"/>
    <w:rsid w:val="00515B97"/>
    <w:rsid w:val="00523867"/>
    <w:rsid w:val="00533D50"/>
    <w:rsid w:val="00552C38"/>
    <w:rsid w:val="00554C9A"/>
    <w:rsid w:val="005556FB"/>
    <w:rsid w:val="005661C8"/>
    <w:rsid w:val="00572957"/>
    <w:rsid w:val="00577897"/>
    <w:rsid w:val="00577EA1"/>
    <w:rsid w:val="005A1AD5"/>
    <w:rsid w:val="005A7730"/>
    <w:rsid w:val="005B4002"/>
    <w:rsid w:val="005B4BEC"/>
    <w:rsid w:val="005B79AC"/>
    <w:rsid w:val="005D1C7A"/>
    <w:rsid w:val="005D751F"/>
    <w:rsid w:val="006106A0"/>
    <w:rsid w:val="00615B97"/>
    <w:rsid w:val="00616568"/>
    <w:rsid w:val="00621B38"/>
    <w:rsid w:val="00621F2D"/>
    <w:rsid w:val="00686CB1"/>
    <w:rsid w:val="00694BEC"/>
    <w:rsid w:val="00696ECA"/>
    <w:rsid w:val="006C6CCA"/>
    <w:rsid w:val="00705772"/>
    <w:rsid w:val="007074F9"/>
    <w:rsid w:val="00727A19"/>
    <w:rsid w:val="00730A61"/>
    <w:rsid w:val="0073545C"/>
    <w:rsid w:val="00747B1A"/>
    <w:rsid w:val="00763310"/>
    <w:rsid w:val="00771A33"/>
    <w:rsid w:val="0079614E"/>
    <w:rsid w:val="007A07AE"/>
    <w:rsid w:val="007A253A"/>
    <w:rsid w:val="007B5EDD"/>
    <w:rsid w:val="007E6277"/>
    <w:rsid w:val="007F4658"/>
    <w:rsid w:val="00805FD3"/>
    <w:rsid w:val="00812EB9"/>
    <w:rsid w:val="008252FA"/>
    <w:rsid w:val="00833C24"/>
    <w:rsid w:val="00841B1D"/>
    <w:rsid w:val="008739A8"/>
    <w:rsid w:val="008776D6"/>
    <w:rsid w:val="008960D6"/>
    <w:rsid w:val="00897B85"/>
    <w:rsid w:val="008A3594"/>
    <w:rsid w:val="008A6B47"/>
    <w:rsid w:val="008E25FD"/>
    <w:rsid w:val="008F1C82"/>
    <w:rsid w:val="008F48DC"/>
    <w:rsid w:val="0090500B"/>
    <w:rsid w:val="009079FF"/>
    <w:rsid w:val="0091388E"/>
    <w:rsid w:val="009156BB"/>
    <w:rsid w:val="0094319C"/>
    <w:rsid w:val="00945815"/>
    <w:rsid w:val="00953E40"/>
    <w:rsid w:val="00964CEE"/>
    <w:rsid w:val="009843AC"/>
    <w:rsid w:val="009C0932"/>
    <w:rsid w:val="009C28CE"/>
    <w:rsid w:val="009D59FA"/>
    <w:rsid w:val="009E5635"/>
    <w:rsid w:val="009F1315"/>
    <w:rsid w:val="00A0007B"/>
    <w:rsid w:val="00A03E81"/>
    <w:rsid w:val="00A075DE"/>
    <w:rsid w:val="00A12F4D"/>
    <w:rsid w:val="00A4641B"/>
    <w:rsid w:val="00A47D99"/>
    <w:rsid w:val="00A814C2"/>
    <w:rsid w:val="00AC50C9"/>
    <w:rsid w:val="00AD6402"/>
    <w:rsid w:val="00AF2402"/>
    <w:rsid w:val="00AF7D5D"/>
    <w:rsid w:val="00B12D38"/>
    <w:rsid w:val="00B1604B"/>
    <w:rsid w:val="00B20E64"/>
    <w:rsid w:val="00B45E88"/>
    <w:rsid w:val="00B5114B"/>
    <w:rsid w:val="00B522F1"/>
    <w:rsid w:val="00B6376D"/>
    <w:rsid w:val="00B66F04"/>
    <w:rsid w:val="00B72249"/>
    <w:rsid w:val="00B81505"/>
    <w:rsid w:val="00B941FB"/>
    <w:rsid w:val="00BA0667"/>
    <w:rsid w:val="00BD0B4E"/>
    <w:rsid w:val="00BD5751"/>
    <w:rsid w:val="00BF6B08"/>
    <w:rsid w:val="00C13455"/>
    <w:rsid w:val="00C4379C"/>
    <w:rsid w:val="00C56932"/>
    <w:rsid w:val="00C57239"/>
    <w:rsid w:val="00C67E16"/>
    <w:rsid w:val="00C7322F"/>
    <w:rsid w:val="00CB2A39"/>
    <w:rsid w:val="00CB729F"/>
    <w:rsid w:val="00CD321A"/>
    <w:rsid w:val="00D10EF5"/>
    <w:rsid w:val="00D33364"/>
    <w:rsid w:val="00D377CA"/>
    <w:rsid w:val="00D51958"/>
    <w:rsid w:val="00D536A9"/>
    <w:rsid w:val="00D53996"/>
    <w:rsid w:val="00D640F3"/>
    <w:rsid w:val="00D732C3"/>
    <w:rsid w:val="00D869B9"/>
    <w:rsid w:val="00D9002E"/>
    <w:rsid w:val="00DA1DF5"/>
    <w:rsid w:val="00DA66C1"/>
    <w:rsid w:val="00E009FF"/>
    <w:rsid w:val="00E101B6"/>
    <w:rsid w:val="00E24118"/>
    <w:rsid w:val="00E25175"/>
    <w:rsid w:val="00E37B34"/>
    <w:rsid w:val="00E91CBE"/>
    <w:rsid w:val="00E920E3"/>
    <w:rsid w:val="00E93214"/>
    <w:rsid w:val="00E97724"/>
    <w:rsid w:val="00EC4D37"/>
    <w:rsid w:val="00ED1C51"/>
    <w:rsid w:val="00ED319E"/>
    <w:rsid w:val="00EE1B73"/>
    <w:rsid w:val="00EE2750"/>
    <w:rsid w:val="00F0362B"/>
    <w:rsid w:val="00F512F6"/>
    <w:rsid w:val="00F62C62"/>
    <w:rsid w:val="00F85F3A"/>
    <w:rsid w:val="00FC76E7"/>
    <w:rsid w:val="00FD7BE4"/>
    <w:rsid w:val="00FE1493"/>
    <w:rsid w:val="00FF6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1BFA1"/>
  <w15:docId w15:val="{3CC93288-4B3C-7342-B865-8E3F918D0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043"/>
    <w:pPr>
      <w:spacing w:line="48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pPr>
      <w:keepNext/>
      <w:keepLines/>
      <w:jc w:val="center"/>
      <w:outlineLvl w:val="0"/>
    </w:pPr>
    <w:rPr>
      <w:b/>
    </w:rPr>
  </w:style>
  <w:style w:type="paragraph" w:styleId="Heading2">
    <w:name w:val="heading 2"/>
    <w:basedOn w:val="Normal"/>
    <w:next w:val="Normal"/>
    <w:link w:val="Heading2Char"/>
    <w:uiPriority w:val="9"/>
    <w:unhideWhenUsed/>
    <w:qFormat/>
    <w:pPr>
      <w:keepNext/>
      <w:keepLines/>
      <w:jc w:val="center"/>
      <w:outlineLvl w:val="1"/>
    </w:pPr>
    <w:rPr>
      <w:b/>
    </w:rPr>
  </w:style>
  <w:style w:type="paragraph" w:styleId="Heading3">
    <w:name w:val="heading 3"/>
    <w:basedOn w:val="Heading2"/>
    <w:next w:val="Normal"/>
    <w:link w:val="Heading3Char"/>
    <w:uiPriority w:val="9"/>
    <w:unhideWhenUsed/>
    <w:qFormat/>
    <w:rsid w:val="00B20E64"/>
    <w:pPr>
      <w:jc w:val="left"/>
      <w:outlineLvl w:val="2"/>
    </w:pPr>
    <w:rPr>
      <w:color w:val="000000"/>
    </w:rPr>
  </w:style>
  <w:style w:type="paragraph" w:styleId="Heading4">
    <w:name w:val="heading 4"/>
    <w:basedOn w:val="Heading3"/>
    <w:next w:val="Normal"/>
    <w:uiPriority w:val="9"/>
    <w:unhideWhenUsed/>
    <w:qFormat/>
    <w:rsid w:val="00B20E64"/>
    <w:pPr>
      <w:outlineLvl w:val="3"/>
    </w:pPr>
    <w:rPr>
      <w:i/>
      <w:i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b/>
    </w:rPr>
  </w:style>
  <w:style w:type="paragraph" w:styleId="Subtitle">
    <w:name w:val="Subtitle"/>
    <w:basedOn w:val="Heading3"/>
    <w:next w:val="Normal"/>
    <w:uiPriority w:val="11"/>
    <w:qFormat/>
    <w:rsid w:val="00CD321A"/>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512F6"/>
    <w:pPr>
      <w:tabs>
        <w:tab w:val="center" w:pos="4680"/>
        <w:tab w:val="right" w:pos="9360"/>
      </w:tabs>
    </w:pPr>
  </w:style>
  <w:style w:type="character" w:customStyle="1" w:styleId="HeaderChar">
    <w:name w:val="Header Char"/>
    <w:basedOn w:val="DefaultParagraphFont"/>
    <w:link w:val="Header"/>
    <w:uiPriority w:val="99"/>
    <w:rsid w:val="00F512F6"/>
  </w:style>
  <w:style w:type="paragraph" w:styleId="TOC1">
    <w:name w:val="toc 1"/>
    <w:basedOn w:val="Normal"/>
    <w:next w:val="Normal"/>
    <w:autoRedefine/>
    <w:uiPriority w:val="39"/>
    <w:unhideWhenUsed/>
    <w:rsid w:val="006106A0"/>
    <w:pPr>
      <w:tabs>
        <w:tab w:val="right" w:leader="dot" w:pos="9350"/>
      </w:tabs>
      <w:spacing w:before="240" w:after="120"/>
    </w:pPr>
    <w:rPr>
      <w:noProof/>
      <w:szCs w:val="20"/>
    </w:rPr>
  </w:style>
  <w:style w:type="paragraph" w:styleId="TOC2">
    <w:name w:val="toc 2"/>
    <w:basedOn w:val="Normal"/>
    <w:next w:val="Normal"/>
    <w:autoRedefine/>
    <w:uiPriority w:val="39"/>
    <w:unhideWhenUsed/>
    <w:rsid w:val="00483496"/>
    <w:pPr>
      <w:tabs>
        <w:tab w:val="right" w:leader="dot" w:pos="9350"/>
      </w:tabs>
      <w:spacing w:before="120" w:line="240" w:lineRule="auto"/>
      <w:ind w:left="240"/>
    </w:pPr>
    <w:rPr>
      <w:iCs/>
      <w:szCs w:val="20"/>
    </w:rPr>
  </w:style>
  <w:style w:type="character" w:styleId="Hyperlink">
    <w:name w:val="Hyperlink"/>
    <w:basedOn w:val="DefaultParagraphFont"/>
    <w:uiPriority w:val="99"/>
    <w:unhideWhenUsed/>
    <w:rsid w:val="00F512F6"/>
    <w:rPr>
      <w:color w:val="0000FF" w:themeColor="hyperlink"/>
      <w:u w:val="single"/>
    </w:rPr>
  </w:style>
  <w:style w:type="paragraph" w:styleId="Footer">
    <w:name w:val="footer"/>
    <w:basedOn w:val="Normal"/>
    <w:link w:val="FooterChar"/>
    <w:uiPriority w:val="99"/>
    <w:unhideWhenUsed/>
    <w:rsid w:val="00390043"/>
    <w:pPr>
      <w:tabs>
        <w:tab w:val="center" w:pos="4680"/>
        <w:tab w:val="right" w:pos="9360"/>
      </w:tabs>
      <w:spacing w:line="240" w:lineRule="auto"/>
    </w:pPr>
  </w:style>
  <w:style w:type="character" w:customStyle="1" w:styleId="FooterChar">
    <w:name w:val="Footer Char"/>
    <w:basedOn w:val="DefaultParagraphFont"/>
    <w:link w:val="Footer"/>
    <w:uiPriority w:val="99"/>
    <w:rsid w:val="00390043"/>
    <w:rPr>
      <w:rFonts w:ascii="Times New Roman" w:eastAsia="Times New Roman" w:hAnsi="Times New Roman" w:cs="Times New Roman"/>
    </w:rPr>
  </w:style>
  <w:style w:type="character" w:styleId="SubtleReference">
    <w:name w:val="Subtle Reference"/>
    <w:uiPriority w:val="31"/>
    <w:qFormat/>
    <w:rsid w:val="00CD321A"/>
  </w:style>
  <w:style w:type="paragraph" w:styleId="TOCHeading">
    <w:name w:val="TOC Heading"/>
    <w:basedOn w:val="Heading1"/>
    <w:next w:val="Normal"/>
    <w:uiPriority w:val="39"/>
    <w:unhideWhenUsed/>
    <w:qFormat/>
    <w:rsid w:val="00694BEC"/>
    <w:pPr>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3">
    <w:name w:val="toc 3"/>
    <w:basedOn w:val="Normal"/>
    <w:next w:val="Normal"/>
    <w:autoRedefine/>
    <w:uiPriority w:val="39"/>
    <w:unhideWhenUsed/>
    <w:rsid w:val="00694BEC"/>
    <w:pPr>
      <w:ind w:left="480"/>
    </w:pPr>
    <w:rPr>
      <w:i/>
      <w:szCs w:val="20"/>
    </w:rPr>
  </w:style>
  <w:style w:type="paragraph" w:styleId="TOC4">
    <w:name w:val="toc 4"/>
    <w:basedOn w:val="Normal"/>
    <w:next w:val="Normal"/>
    <w:autoRedefine/>
    <w:uiPriority w:val="39"/>
    <w:unhideWhenUsed/>
    <w:rsid w:val="00694BEC"/>
    <w:pPr>
      <w:ind w:left="720"/>
    </w:pPr>
    <w:rPr>
      <w:rFonts w:asciiTheme="minorHAnsi" w:hAnsiTheme="minorHAnsi"/>
      <w:sz w:val="20"/>
      <w:szCs w:val="20"/>
    </w:rPr>
  </w:style>
  <w:style w:type="paragraph" w:styleId="TOC5">
    <w:name w:val="toc 5"/>
    <w:basedOn w:val="Normal"/>
    <w:next w:val="Normal"/>
    <w:autoRedefine/>
    <w:uiPriority w:val="39"/>
    <w:unhideWhenUsed/>
    <w:rsid w:val="00694BEC"/>
    <w:pPr>
      <w:ind w:left="960"/>
    </w:pPr>
    <w:rPr>
      <w:rFonts w:asciiTheme="minorHAnsi" w:hAnsiTheme="minorHAnsi"/>
      <w:sz w:val="20"/>
      <w:szCs w:val="20"/>
    </w:rPr>
  </w:style>
  <w:style w:type="paragraph" w:styleId="TOC6">
    <w:name w:val="toc 6"/>
    <w:basedOn w:val="Normal"/>
    <w:next w:val="Normal"/>
    <w:autoRedefine/>
    <w:uiPriority w:val="39"/>
    <w:unhideWhenUsed/>
    <w:rsid w:val="00694BEC"/>
    <w:pPr>
      <w:ind w:left="1200"/>
    </w:pPr>
    <w:rPr>
      <w:rFonts w:asciiTheme="minorHAnsi" w:hAnsiTheme="minorHAnsi"/>
      <w:sz w:val="20"/>
      <w:szCs w:val="20"/>
    </w:rPr>
  </w:style>
  <w:style w:type="paragraph" w:styleId="TOC7">
    <w:name w:val="toc 7"/>
    <w:basedOn w:val="Normal"/>
    <w:next w:val="Normal"/>
    <w:autoRedefine/>
    <w:uiPriority w:val="39"/>
    <w:unhideWhenUsed/>
    <w:rsid w:val="00694BEC"/>
    <w:pPr>
      <w:ind w:left="1440"/>
    </w:pPr>
    <w:rPr>
      <w:rFonts w:asciiTheme="minorHAnsi" w:hAnsiTheme="minorHAnsi"/>
      <w:sz w:val="20"/>
      <w:szCs w:val="20"/>
    </w:rPr>
  </w:style>
  <w:style w:type="paragraph" w:styleId="TOC8">
    <w:name w:val="toc 8"/>
    <w:basedOn w:val="Normal"/>
    <w:next w:val="Normal"/>
    <w:autoRedefine/>
    <w:uiPriority w:val="39"/>
    <w:unhideWhenUsed/>
    <w:rsid w:val="00694BEC"/>
    <w:pPr>
      <w:ind w:left="1680"/>
    </w:pPr>
    <w:rPr>
      <w:rFonts w:asciiTheme="minorHAnsi" w:hAnsiTheme="minorHAnsi"/>
      <w:sz w:val="20"/>
      <w:szCs w:val="20"/>
    </w:rPr>
  </w:style>
  <w:style w:type="paragraph" w:styleId="TOC9">
    <w:name w:val="toc 9"/>
    <w:basedOn w:val="Normal"/>
    <w:next w:val="Normal"/>
    <w:autoRedefine/>
    <w:uiPriority w:val="39"/>
    <w:unhideWhenUsed/>
    <w:rsid w:val="00694BEC"/>
    <w:pPr>
      <w:ind w:left="1920"/>
    </w:pPr>
    <w:rPr>
      <w:rFonts w:asciiTheme="minorHAnsi" w:hAnsiTheme="minorHAnsi"/>
      <w:sz w:val="20"/>
      <w:szCs w:val="20"/>
    </w:rPr>
  </w:style>
  <w:style w:type="paragraph" w:styleId="NormalWeb">
    <w:name w:val="Normal (Web)"/>
    <w:basedOn w:val="Normal"/>
    <w:uiPriority w:val="99"/>
    <w:unhideWhenUsed/>
    <w:rsid w:val="00B20E64"/>
    <w:pPr>
      <w:spacing w:before="100" w:beforeAutospacing="1" w:after="100" w:afterAutospacing="1" w:line="240" w:lineRule="auto"/>
    </w:pPr>
  </w:style>
  <w:style w:type="character" w:customStyle="1" w:styleId="apple-tab-span">
    <w:name w:val="apple-tab-span"/>
    <w:basedOn w:val="DefaultParagraphFont"/>
    <w:rsid w:val="00B20E64"/>
  </w:style>
  <w:style w:type="character" w:styleId="UnresolvedMention">
    <w:name w:val="Unresolved Mention"/>
    <w:basedOn w:val="DefaultParagraphFont"/>
    <w:uiPriority w:val="99"/>
    <w:semiHidden/>
    <w:unhideWhenUsed/>
    <w:rsid w:val="006C6CC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54C9A"/>
    <w:pPr>
      <w:spacing w:line="240" w:lineRule="auto"/>
    </w:pPr>
    <w:rPr>
      <w:b/>
      <w:bCs/>
    </w:rPr>
  </w:style>
  <w:style w:type="character" w:customStyle="1" w:styleId="CommentSubjectChar">
    <w:name w:val="Comment Subject Char"/>
    <w:basedOn w:val="CommentTextChar"/>
    <w:link w:val="CommentSubject"/>
    <w:uiPriority w:val="99"/>
    <w:semiHidden/>
    <w:rsid w:val="00554C9A"/>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53E40"/>
    <w:rPr>
      <w:rFonts w:ascii="Times New Roman" w:eastAsia="Times New Roman" w:hAnsi="Times New Roman" w:cs="Times New Roman"/>
      <w:b/>
    </w:rPr>
  </w:style>
  <w:style w:type="character" w:customStyle="1" w:styleId="Heading2Char">
    <w:name w:val="Heading 2 Char"/>
    <w:basedOn w:val="DefaultParagraphFont"/>
    <w:link w:val="Heading2"/>
    <w:uiPriority w:val="9"/>
    <w:rsid w:val="00953E40"/>
    <w:rPr>
      <w:rFonts w:ascii="Times New Roman" w:eastAsia="Times New Roman" w:hAnsi="Times New Roman" w:cs="Times New Roman"/>
      <w:b/>
    </w:rPr>
  </w:style>
  <w:style w:type="character" w:customStyle="1" w:styleId="Heading3Char">
    <w:name w:val="Heading 3 Char"/>
    <w:basedOn w:val="DefaultParagraphFont"/>
    <w:link w:val="Heading3"/>
    <w:uiPriority w:val="9"/>
    <w:rsid w:val="00953E40"/>
    <w:rPr>
      <w:rFonts w:ascii="Times New Roman" w:eastAsia="Times New Roman" w:hAnsi="Times New Roman" w:cs="Times New Roman"/>
      <w:b/>
      <w:color w:val="000000"/>
    </w:rPr>
  </w:style>
  <w:style w:type="paragraph" w:customStyle="1" w:styleId="msonormal0">
    <w:name w:val="msonormal"/>
    <w:basedOn w:val="Normal"/>
    <w:rsid w:val="00953E40"/>
    <w:pPr>
      <w:spacing w:before="100" w:beforeAutospacing="1" w:after="100" w:afterAutospacing="1" w:line="240" w:lineRule="auto"/>
    </w:pPr>
  </w:style>
  <w:style w:type="character" w:styleId="FollowedHyperlink">
    <w:name w:val="FollowedHyperlink"/>
    <w:basedOn w:val="DefaultParagraphFont"/>
    <w:uiPriority w:val="99"/>
    <w:semiHidden/>
    <w:unhideWhenUsed/>
    <w:rsid w:val="00953E40"/>
    <w:rPr>
      <w:color w:val="800080"/>
      <w:u w:val="single"/>
    </w:rPr>
  </w:style>
  <w:style w:type="paragraph" w:styleId="ListParagraph">
    <w:name w:val="List Paragraph"/>
    <w:basedOn w:val="Normal"/>
    <w:uiPriority w:val="34"/>
    <w:qFormat/>
    <w:rsid w:val="00805FD3"/>
    <w:pPr>
      <w:ind w:left="720"/>
      <w:contextualSpacing/>
    </w:pPr>
  </w:style>
  <w:style w:type="paragraph" w:styleId="Caption">
    <w:name w:val="caption"/>
    <w:basedOn w:val="Normal"/>
    <w:next w:val="Normal"/>
    <w:uiPriority w:val="35"/>
    <w:semiHidden/>
    <w:unhideWhenUsed/>
    <w:qFormat/>
    <w:rsid w:val="00CD321A"/>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CD321A"/>
  </w:style>
  <w:style w:type="character" w:styleId="PageNumber">
    <w:name w:val="page number"/>
    <w:basedOn w:val="DefaultParagraphFont"/>
    <w:uiPriority w:val="99"/>
    <w:semiHidden/>
    <w:unhideWhenUsed/>
    <w:rsid w:val="0091388E"/>
  </w:style>
  <w:style w:type="paragraph" w:styleId="Revision">
    <w:name w:val="Revision"/>
    <w:hidden/>
    <w:uiPriority w:val="99"/>
    <w:semiHidden/>
    <w:rsid w:val="00964CE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73787">
      <w:bodyDiv w:val="1"/>
      <w:marLeft w:val="0"/>
      <w:marRight w:val="0"/>
      <w:marTop w:val="0"/>
      <w:marBottom w:val="0"/>
      <w:divBdr>
        <w:top w:val="none" w:sz="0" w:space="0" w:color="auto"/>
        <w:left w:val="none" w:sz="0" w:space="0" w:color="auto"/>
        <w:bottom w:val="none" w:sz="0" w:space="0" w:color="auto"/>
        <w:right w:val="none" w:sz="0" w:space="0" w:color="auto"/>
      </w:divBdr>
      <w:divsChild>
        <w:div w:id="45833413">
          <w:marLeft w:val="0"/>
          <w:marRight w:val="0"/>
          <w:marTop w:val="90"/>
          <w:marBottom w:val="0"/>
          <w:divBdr>
            <w:top w:val="none" w:sz="0" w:space="0" w:color="auto"/>
            <w:left w:val="none" w:sz="0" w:space="0" w:color="auto"/>
            <w:bottom w:val="none" w:sz="0" w:space="0" w:color="auto"/>
            <w:right w:val="none" w:sz="0" w:space="0" w:color="auto"/>
          </w:divBdr>
          <w:divsChild>
            <w:div w:id="156055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330253">
      <w:bodyDiv w:val="1"/>
      <w:marLeft w:val="0"/>
      <w:marRight w:val="0"/>
      <w:marTop w:val="0"/>
      <w:marBottom w:val="0"/>
      <w:divBdr>
        <w:top w:val="none" w:sz="0" w:space="0" w:color="auto"/>
        <w:left w:val="none" w:sz="0" w:space="0" w:color="auto"/>
        <w:bottom w:val="none" w:sz="0" w:space="0" w:color="auto"/>
        <w:right w:val="none" w:sz="0" w:space="0" w:color="auto"/>
      </w:divBdr>
      <w:divsChild>
        <w:div w:id="777454362">
          <w:marLeft w:val="480"/>
          <w:marRight w:val="0"/>
          <w:marTop w:val="0"/>
          <w:marBottom w:val="0"/>
          <w:divBdr>
            <w:top w:val="none" w:sz="0" w:space="0" w:color="auto"/>
            <w:left w:val="none" w:sz="0" w:space="0" w:color="auto"/>
            <w:bottom w:val="none" w:sz="0" w:space="0" w:color="auto"/>
            <w:right w:val="none" w:sz="0" w:space="0" w:color="auto"/>
          </w:divBdr>
          <w:divsChild>
            <w:div w:id="2095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6651">
      <w:bodyDiv w:val="1"/>
      <w:marLeft w:val="0"/>
      <w:marRight w:val="0"/>
      <w:marTop w:val="0"/>
      <w:marBottom w:val="0"/>
      <w:divBdr>
        <w:top w:val="none" w:sz="0" w:space="0" w:color="auto"/>
        <w:left w:val="none" w:sz="0" w:space="0" w:color="auto"/>
        <w:bottom w:val="none" w:sz="0" w:space="0" w:color="auto"/>
        <w:right w:val="none" w:sz="0" w:space="0" w:color="auto"/>
      </w:divBdr>
    </w:div>
    <w:div w:id="493566609">
      <w:bodyDiv w:val="1"/>
      <w:marLeft w:val="0"/>
      <w:marRight w:val="0"/>
      <w:marTop w:val="0"/>
      <w:marBottom w:val="0"/>
      <w:divBdr>
        <w:top w:val="none" w:sz="0" w:space="0" w:color="auto"/>
        <w:left w:val="none" w:sz="0" w:space="0" w:color="auto"/>
        <w:bottom w:val="none" w:sz="0" w:space="0" w:color="auto"/>
        <w:right w:val="none" w:sz="0" w:space="0" w:color="auto"/>
      </w:divBdr>
      <w:divsChild>
        <w:div w:id="455216937">
          <w:marLeft w:val="480"/>
          <w:marRight w:val="0"/>
          <w:marTop w:val="0"/>
          <w:marBottom w:val="0"/>
          <w:divBdr>
            <w:top w:val="none" w:sz="0" w:space="0" w:color="auto"/>
            <w:left w:val="none" w:sz="0" w:space="0" w:color="auto"/>
            <w:bottom w:val="none" w:sz="0" w:space="0" w:color="auto"/>
            <w:right w:val="none" w:sz="0" w:space="0" w:color="auto"/>
          </w:divBdr>
          <w:divsChild>
            <w:div w:id="91305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9743">
      <w:bodyDiv w:val="1"/>
      <w:marLeft w:val="0"/>
      <w:marRight w:val="0"/>
      <w:marTop w:val="0"/>
      <w:marBottom w:val="0"/>
      <w:divBdr>
        <w:top w:val="none" w:sz="0" w:space="0" w:color="auto"/>
        <w:left w:val="none" w:sz="0" w:space="0" w:color="auto"/>
        <w:bottom w:val="none" w:sz="0" w:space="0" w:color="auto"/>
        <w:right w:val="none" w:sz="0" w:space="0" w:color="auto"/>
      </w:divBdr>
    </w:div>
    <w:div w:id="1010566098">
      <w:bodyDiv w:val="1"/>
      <w:marLeft w:val="0"/>
      <w:marRight w:val="0"/>
      <w:marTop w:val="0"/>
      <w:marBottom w:val="0"/>
      <w:divBdr>
        <w:top w:val="none" w:sz="0" w:space="0" w:color="auto"/>
        <w:left w:val="none" w:sz="0" w:space="0" w:color="auto"/>
        <w:bottom w:val="none" w:sz="0" w:space="0" w:color="auto"/>
        <w:right w:val="none" w:sz="0" w:space="0" w:color="auto"/>
      </w:divBdr>
    </w:div>
    <w:div w:id="1018196711">
      <w:bodyDiv w:val="1"/>
      <w:marLeft w:val="0"/>
      <w:marRight w:val="0"/>
      <w:marTop w:val="0"/>
      <w:marBottom w:val="0"/>
      <w:divBdr>
        <w:top w:val="none" w:sz="0" w:space="0" w:color="auto"/>
        <w:left w:val="none" w:sz="0" w:space="0" w:color="auto"/>
        <w:bottom w:val="none" w:sz="0" w:space="0" w:color="auto"/>
        <w:right w:val="none" w:sz="0" w:space="0" w:color="auto"/>
      </w:divBdr>
    </w:div>
    <w:div w:id="1149440502">
      <w:bodyDiv w:val="1"/>
      <w:marLeft w:val="0"/>
      <w:marRight w:val="0"/>
      <w:marTop w:val="0"/>
      <w:marBottom w:val="0"/>
      <w:divBdr>
        <w:top w:val="none" w:sz="0" w:space="0" w:color="auto"/>
        <w:left w:val="none" w:sz="0" w:space="0" w:color="auto"/>
        <w:bottom w:val="none" w:sz="0" w:space="0" w:color="auto"/>
        <w:right w:val="none" w:sz="0" w:space="0" w:color="auto"/>
      </w:divBdr>
    </w:div>
    <w:div w:id="1201816260">
      <w:bodyDiv w:val="1"/>
      <w:marLeft w:val="0"/>
      <w:marRight w:val="0"/>
      <w:marTop w:val="0"/>
      <w:marBottom w:val="0"/>
      <w:divBdr>
        <w:top w:val="none" w:sz="0" w:space="0" w:color="auto"/>
        <w:left w:val="none" w:sz="0" w:space="0" w:color="auto"/>
        <w:bottom w:val="none" w:sz="0" w:space="0" w:color="auto"/>
        <w:right w:val="none" w:sz="0" w:space="0" w:color="auto"/>
      </w:divBdr>
    </w:div>
    <w:div w:id="1271889823">
      <w:bodyDiv w:val="1"/>
      <w:marLeft w:val="0"/>
      <w:marRight w:val="0"/>
      <w:marTop w:val="0"/>
      <w:marBottom w:val="0"/>
      <w:divBdr>
        <w:top w:val="none" w:sz="0" w:space="0" w:color="auto"/>
        <w:left w:val="none" w:sz="0" w:space="0" w:color="auto"/>
        <w:bottom w:val="none" w:sz="0" w:space="0" w:color="auto"/>
        <w:right w:val="none" w:sz="0" w:space="0" w:color="auto"/>
      </w:divBdr>
    </w:div>
    <w:div w:id="1278951588">
      <w:bodyDiv w:val="1"/>
      <w:marLeft w:val="0"/>
      <w:marRight w:val="0"/>
      <w:marTop w:val="0"/>
      <w:marBottom w:val="0"/>
      <w:divBdr>
        <w:top w:val="none" w:sz="0" w:space="0" w:color="auto"/>
        <w:left w:val="none" w:sz="0" w:space="0" w:color="auto"/>
        <w:bottom w:val="none" w:sz="0" w:space="0" w:color="auto"/>
        <w:right w:val="none" w:sz="0" w:space="0" w:color="auto"/>
      </w:divBdr>
    </w:div>
    <w:div w:id="1283419061">
      <w:bodyDiv w:val="1"/>
      <w:marLeft w:val="0"/>
      <w:marRight w:val="0"/>
      <w:marTop w:val="0"/>
      <w:marBottom w:val="0"/>
      <w:divBdr>
        <w:top w:val="none" w:sz="0" w:space="0" w:color="auto"/>
        <w:left w:val="none" w:sz="0" w:space="0" w:color="auto"/>
        <w:bottom w:val="none" w:sz="0" w:space="0" w:color="auto"/>
        <w:right w:val="none" w:sz="0" w:space="0" w:color="auto"/>
      </w:divBdr>
    </w:div>
    <w:div w:id="1297182944">
      <w:bodyDiv w:val="1"/>
      <w:marLeft w:val="0"/>
      <w:marRight w:val="0"/>
      <w:marTop w:val="0"/>
      <w:marBottom w:val="0"/>
      <w:divBdr>
        <w:top w:val="none" w:sz="0" w:space="0" w:color="auto"/>
        <w:left w:val="none" w:sz="0" w:space="0" w:color="auto"/>
        <w:bottom w:val="none" w:sz="0" w:space="0" w:color="auto"/>
        <w:right w:val="none" w:sz="0" w:space="0" w:color="auto"/>
      </w:divBdr>
    </w:div>
    <w:div w:id="1306936460">
      <w:bodyDiv w:val="1"/>
      <w:marLeft w:val="0"/>
      <w:marRight w:val="0"/>
      <w:marTop w:val="0"/>
      <w:marBottom w:val="0"/>
      <w:divBdr>
        <w:top w:val="none" w:sz="0" w:space="0" w:color="auto"/>
        <w:left w:val="none" w:sz="0" w:space="0" w:color="auto"/>
        <w:bottom w:val="none" w:sz="0" w:space="0" w:color="auto"/>
        <w:right w:val="none" w:sz="0" w:space="0" w:color="auto"/>
      </w:divBdr>
    </w:div>
    <w:div w:id="1341464178">
      <w:bodyDiv w:val="1"/>
      <w:marLeft w:val="0"/>
      <w:marRight w:val="0"/>
      <w:marTop w:val="0"/>
      <w:marBottom w:val="0"/>
      <w:divBdr>
        <w:top w:val="none" w:sz="0" w:space="0" w:color="auto"/>
        <w:left w:val="none" w:sz="0" w:space="0" w:color="auto"/>
        <w:bottom w:val="none" w:sz="0" w:space="0" w:color="auto"/>
        <w:right w:val="none" w:sz="0" w:space="0" w:color="auto"/>
      </w:divBdr>
    </w:div>
    <w:div w:id="1397974701">
      <w:bodyDiv w:val="1"/>
      <w:marLeft w:val="0"/>
      <w:marRight w:val="0"/>
      <w:marTop w:val="0"/>
      <w:marBottom w:val="0"/>
      <w:divBdr>
        <w:top w:val="none" w:sz="0" w:space="0" w:color="auto"/>
        <w:left w:val="none" w:sz="0" w:space="0" w:color="auto"/>
        <w:bottom w:val="none" w:sz="0" w:space="0" w:color="auto"/>
        <w:right w:val="none" w:sz="0" w:space="0" w:color="auto"/>
      </w:divBdr>
    </w:div>
    <w:div w:id="1712801262">
      <w:bodyDiv w:val="1"/>
      <w:marLeft w:val="0"/>
      <w:marRight w:val="0"/>
      <w:marTop w:val="0"/>
      <w:marBottom w:val="0"/>
      <w:divBdr>
        <w:top w:val="none" w:sz="0" w:space="0" w:color="auto"/>
        <w:left w:val="none" w:sz="0" w:space="0" w:color="auto"/>
        <w:bottom w:val="none" w:sz="0" w:space="0" w:color="auto"/>
        <w:right w:val="none" w:sz="0" w:space="0" w:color="auto"/>
      </w:divBdr>
    </w:div>
    <w:div w:id="1780955025">
      <w:bodyDiv w:val="1"/>
      <w:marLeft w:val="0"/>
      <w:marRight w:val="0"/>
      <w:marTop w:val="0"/>
      <w:marBottom w:val="0"/>
      <w:divBdr>
        <w:top w:val="none" w:sz="0" w:space="0" w:color="auto"/>
        <w:left w:val="none" w:sz="0" w:space="0" w:color="auto"/>
        <w:bottom w:val="none" w:sz="0" w:space="0" w:color="auto"/>
        <w:right w:val="none" w:sz="0" w:space="0" w:color="auto"/>
      </w:divBdr>
    </w:div>
    <w:div w:id="1791392793">
      <w:bodyDiv w:val="1"/>
      <w:marLeft w:val="0"/>
      <w:marRight w:val="0"/>
      <w:marTop w:val="0"/>
      <w:marBottom w:val="0"/>
      <w:divBdr>
        <w:top w:val="none" w:sz="0" w:space="0" w:color="auto"/>
        <w:left w:val="none" w:sz="0" w:space="0" w:color="auto"/>
        <w:bottom w:val="none" w:sz="0" w:space="0" w:color="auto"/>
        <w:right w:val="none" w:sz="0" w:space="0" w:color="auto"/>
      </w:divBdr>
    </w:div>
    <w:div w:id="1841507424">
      <w:bodyDiv w:val="1"/>
      <w:marLeft w:val="0"/>
      <w:marRight w:val="0"/>
      <w:marTop w:val="0"/>
      <w:marBottom w:val="0"/>
      <w:divBdr>
        <w:top w:val="none" w:sz="0" w:space="0" w:color="auto"/>
        <w:left w:val="none" w:sz="0" w:space="0" w:color="auto"/>
        <w:bottom w:val="none" w:sz="0" w:space="0" w:color="auto"/>
        <w:right w:val="none" w:sz="0" w:space="0" w:color="auto"/>
      </w:divBdr>
    </w:div>
    <w:div w:id="1991397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gibbon2@utk.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ult1@vols.utk.edu"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3E94E-F2F1-DA43-91E7-C572A745B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114</Pages>
  <Words>27599</Words>
  <Characters>157316</Characters>
  <Application>Microsoft Office Word</Application>
  <DocSecurity>0</DocSecurity>
  <Lines>1310</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Favier, Grace</cp:lastModifiedBy>
  <cp:revision>2</cp:revision>
  <dcterms:created xsi:type="dcterms:W3CDTF">2023-05-19T15:57:00Z</dcterms:created>
  <dcterms:modified xsi:type="dcterms:W3CDTF">2023-05-19T15:57:00Z</dcterms:modified>
</cp:coreProperties>
</file>