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8B1A0" w14:textId="385C3109" w:rsidR="003D07F7" w:rsidRPr="00B97603" w:rsidRDefault="00711F65">
      <w:pPr>
        <w:jc w:val="center"/>
        <w:rPr>
          <w:b/>
          <w:lang w:val="en-CA"/>
        </w:rPr>
      </w:pPr>
      <w:r w:rsidRPr="00B97603">
        <w:rPr>
          <w:b/>
          <w:lang w:val="en-CA"/>
        </w:rPr>
        <w:t>41 FOR FREEDOM</w:t>
      </w:r>
      <w:r w:rsidR="003D07F7" w:rsidRPr="00B97603">
        <w:rPr>
          <w:b/>
          <w:lang w:val="en-CA"/>
        </w:rPr>
        <w:t xml:space="preserve">: </w:t>
      </w:r>
    </w:p>
    <w:p w14:paraId="0BEF2DCB" w14:textId="29556D91" w:rsidR="003D07F7" w:rsidRPr="00B97603" w:rsidRDefault="00711F65" w:rsidP="00711F65">
      <w:pPr>
        <w:jc w:val="center"/>
        <w:rPr>
          <w:b/>
          <w:lang w:val="en-CA"/>
        </w:rPr>
      </w:pPr>
      <w:r w:rsidRPr="00B97603">
        <w:rPr>
          <w:b/>
          <w:lang w:val="en-CA"/>
        </w:rPr>
        <w:t>BALLISTIC MISSILE SUBMARINERS A</w:t>
      </w:r>
      <w:r w:rsidR="00B85B23" w:rsidRPr="00B97603">
        <w:rPr>
          <w:b/>
          <w:lang w:val="en-CA"/>
        </w:rPr>
        <w:t>ND</w:t>
      </w:r>
      <w:r w:rsidR="005B41CA" w:rsidRPr="00B97603">
        <w:rPr>
          <w:b/>
          <w:lang w:val="en-CA"/>
        </w:rPr>
        <w:t xml:space="preserve"> THE </w:t>
      </w:r>
      <w:r w:rsidR="00460EF4" w:rsidRPr="00B97603">
        <w:rPr>
          <w:b/>
          <w:lang w:val="en-CA"/>
        </w:rPr>
        <w:t xml:space="preserve">NUCLEAR DETERRENT </w:t>
      </w:r>
      <w:r w:rsidR="005B41CA" w:rsidRPr="00B97603">
        <w:rPr>
          <w:b/>
          <w:lang w:val="en-CA"/>
        </w:rPr>
        <w:t xml:space="preserve">SHIELD </w:t>
      </w:r>
      <w:r w:rsidR="009F5947" w:rsidRPr="00B97603">
        <w:rPr>
          <w:b/>
          <w:lang w:val="en-CA"/>
        </w:rPr>
        <w:t>DURING THE COLD WAR</w:t>
      </w:r>
    </w:p>
    <w:p w14:paraId="71BC717A" w14:textId="77777777" w:rsidR="00236E6D" w:rsidRPr="00B97603" w:rsidRDefault="00236E6D">
      <w:pPr>
        <w:jc w:val="center"/>
      </w:pPr>
    </w:p>
    <w:p w14:paraId="655A4004" w14:textId="77777777" w:rsidR="00236E6D" w:rsidRPr="00B97603" w:rsidRDefault="00236E6D">
      <w:pPr>
        <w:jc w:val="center"/>
      </w:pPr>
    </w:p>
    <w:p w14:paraId="5256CC78" w14:textId="77777777" w:rsidR="00236E6D" w:rsidRPr="00B97603" w:rsidRDefault="00236E6D">
      <w:pPr>
        <w:jc w:val="center"/>
      </w:pPr>
    </w:p>
    <w:p w14:paraId="66EEEA76" w14:textId="77777777" w:rsidR="00236E6D" w:rsidRPr="00B97603" w:rsidRDefault="00236E6D">
      <w:pPr>
        <w:jc w:val="center"/>
      </w:pPr>
    </w:p>
    <w:p w14:paraId="76A5AD05" w14:textId="77777777" w:rsidR="00236E6D" w:rsidRPr="00B97603" w:rsidRDefault="00236E6D">
      <w:pPr>
        <w:jc w:val="center"/>
      </w:pPr>
    </w:p>
    <w:p w14:paraId="4CEB9832" w14:textId="77777777" w:rsidR="00236E6D" w:rsidRPr="00B97603" w:rsidRDefault="00236E6D">
      <w:pPr>
        <w:jc w:val="center"/>
      </w:pPr>
    </w:p>
    <w:p w14:paraId="053A87EA" w14:textId="77777777" w:rsidR="00236E6D" w:rsidRPr="00B97603" w:rsidRDefault="00236E6D">
      <w:pPr>
        <w:jc w:val="center"/>
      </w:pPr>
    </w:p>
    <w:p w14:paraId="317CD601" w14:textId="77777777" w:rsidR="009D2AA9" w:rsidRPr="00B97603" w:rsidRDefault="009D2AA9">
      <w:pPr>
        <w:jc w:val="center"/>
      </w:pPr>
    </w:p>
    <w:p w14:paraId="1D2AAE78" w14:textId="77777777" w:rsidR="009D2AA9" w:rsidRPr="00B97603" w:rsidRDefault="009D2AA9">
      <w:pPr>
        <w:jc w:val="center"/>
      </w:pPr>
    </w:p>
    <w:p w14:paraId="0973FDB9" w14:textId="77777777" w:rsidR="009D2AA9" w:rsidRPr="00B97603" w:rsidRDefault="009D2AA9">
      <w:pPr>
        <w:jc w:val="center"/>
      </w:pPr>
    </w:p>
    <w:p w14:paraId="41D96AAA" w14:textId="77777777" w:rsidR="00236E6D" w:rsidRPr="00B97603" w:rsidRDefault="00236E6D">
      <w:pPr>
        <w:jc w:val="center"/>
      </w:pPr>
    </w:p>
    <w:p w14:paraId="4CDDC809" w14:textId="77777777" w:rsidR="00236E6D" w:rsidRPr="00B97603" w:rsidRDefault="00236E6D">
      <w:pPr>
        <w:jc w:val="center"/>
      </w:pPr>
    </w:p>
    <w:p w14:paraId="734FD7A9" w14:textId="77777777" w:rsidR="00236E6D" w:rsidRPr="00B97603" w:rsidRDefault="009C755C">
      <w:pPr>
        <w:jc w:val="center"/>
      </w:pPr>
      <w:r w:rsidRPr="00B97603">
        <w:t>A Thesis Presented for</w:t>
      </w:r>
      <w:r w:rsidR="008865B6" w:rsidRPr="00B97603">
        <w:t xml:space="preserve"> the</w:t>
      </w:r>
    </w:p>
    <w:p w14:paraId="591158CB" w14:textId="0DCD7C92" w:rsidR="009C755C" w:rsidRPr="00B97603" w:rsidRDefault="009C755C">
      <w:pPr>
        <w:jc w:val="center"/>
      </w:pPr>
      <w:r w:rsidRPr="00B97603">
        <w:t xml:space="preserve">Master of </w:t>
      </w:r>
      <w:r w:rsidR="00711F65" w:rsidRPr="00B97603">
        <w:t>Arts</w:t>
      </w:r>
    </w:p>
    <w:p w14:paraId="09883AE4" w14:textId="77777777" w:rsidR="009C755C" w:rsidRPr="00B97603" w:rsidRDefault="009C755C">
      <w:pPr>
        <w:jc w:val="center"/>
      </w:pPr>
      <w:r w:rsidRPr="00B97603">
        <w:t>Degree</w:t>
      </w:r>
    </w:p>
    <w:p w14:paraId="4A47F9D2" w14:textId="77777777" w:rsidR="009C755C" w:rsidRPr="00B97603" w:rsidRDefault="009C755C">
      <w:pPr>
        <w:jc w:val="center"/>
      </w:pPr>
      <w:r w:rsidRPr="00B97603">
        <w:t>The University of Tennessee, Knoxville</w:t>
      </w:r>
    </w:p>
    <w:p w14:paraId="4647C195" w14:textId="77777777" w:rsidR="00236E6D" w:rsidRPr="00B97603" w:rsidRDefault="00236E6D">
      <w:pPr>
        <w:jc w:val="center"/>
      </w:pPr>
    </w:p>
    <w:p w14:paraId="49DA583B" w14:textId="77777777" w:rsidR="00236E6D" w:rsidRPr="00B97603" w:rsidRDefault="00236E6D">
      <w:pPr>
        <w:jc w:val="center"/>
      </w:pPr>
    </w:p>
    <w:p w14:paraId="5877A6E0" w14:textId="77777777" w:rsidR="00236E6D" w:rsidRPr="00B97603" w:rsidRDefault="00236E6D">
      <w:pPr>
        <w:jc w:val="center"/>
      </w:pPr>
    </w:p>
    <w:p w14:paraId="0149B83E" w14:textId="77777777" w:rsidR="00236E6D" w:rsidRPr="00B97603" w:rsidRDefault="00236E6D">
      <w:pPr>
        <w:jc w:val="center"/>
      </w:pPr>
    </w:p>
    <w:p w14:paraId="042DE656" w14:textId="77777777" w:rsidR="00236E6D" w:rsidRPr="00B97603" w:rsidRDefault="00236E6D">
      <w:pPr>
        <w:jc w:val="center"/>
      </w:pPr>
    </w:p>
    <w:p w14:paraId="6FEA337A" w14:textId="77777777" w:rsidR="00236E6D" w:rsidRPr="00B97603" w:rsidRDefault="00236E6D">
      <w:pPr>
        <w:jc w:val="center"/>
      </w:pPr>
    </w:p>
    <w:p w14:paraId="06C5CA8A" w14:textId="77777777" w:rsidR="00236E6D" w:rsidRPr="00B97603" w:rsidRDefault="00236E6D">
      <w:pPr>
        <w:jc w:val="center"/>
      </w:pPr>
    </w:p>
    <w:p w14:paraId="6CF7C40E" w14:textId="77777777" w:rsidR="00236E6D" w:rsidRPr="00B97603" w:rsidRDefault="00236E6D">
      <w:pPr>
        <w:jc w:val="center"/>
      </w:pPr>
    </w:p>
    <w:p w14:paraId="78294891" w14:textId="77777777" w:rsidR="00236E6D" w:rsidRPr="00B97603" w:rsidRDefault="00236E6D">
      <w:pPr>
        <w:jc w:val="center"/>
      </w:pPr>
    </w:p>
    <w:p w14:paraId="62D1C9B3" w14:textId="77777777" w:rsidR="009D2AA9" w:rsidRPr="00B97603" w:rsidRDefault="009D2AA9">
      <w:pPr>
        <w:jc w:val="center"/>
      </w:pPr>
    </w:p>
    <w:p w14:paraId="2533CEF1" w14:textId="77777777" w:rsidR="009D2AA9" w:rsidRPr="00B97603" w:rsidRDefault="009D2AA9">
      <w:pPr>
        <w:jc w:val="center"/>
      </w:pPr>
    </w:p>
    <w:p w14:paraId="4F96B124" w14:textId="77777777" w:rsidR="009D2AA9" w:rsidRPr="00B97603" w:rsidRDefault="009D2AA9">
      <w:pPr>
        <w:jc w:val="center"/>
      </w:pPr>
    </w:p>
    <w:p w14:paraId="631697C1" w14:textId="77777777" w:rsidR="009D2AA9" w:rsidRPr="00B97603" w:rsidRDefault="009D2AA9">
      <w:pPr>
        <w:jc w:val="center"/>
      </w:pPr>
    </w:p>
    <w:p w14:paraId="74C8B39B" w14:textId="77777777" w:rsidR="009D2AA9" w:rsidRPr="00B97603" w:rsidRDefault="009D2AA9">
      <w:pPr>
        <w:jc w:val="center"/>
      </w:pPr>
    </w:p>
    <w:p w14:paraId="529F421C" w14:textId="77777777" w:rsidR="009D2AA9" w:rsidRPr="00B97603" w:rsidRDefault="009D2AA9">
      <w:pPr>
        <w:jc w:val="center"/>
      </w:pPr>
    </w:p>
    <w:p w14:paraId="42B80F4D" w14:textId="77777777" w:rsidR="009D2AA9" w:rsidRPr="00B97603" w:rsidRDefault="009D2AA9">
      <w:pPr>
        <w:jc w:val="center"/>
      </w:pPr>
    </w:p>
    <w:p w14:paraId="2A2FE2BA" w14:textId="77777777" w:rsidR="009D2AA9" w:rsidRPr="00B97603" w:rsidRDefault="009D2AA9">
      <w:pPr>
        <w:jc w:val="center"/>
      </w:pPr>
    </w:p>
    <w:p w14:paraId="0A19C6AD" w14:textId="77777777" w:rsidR="009D2AA9" w:rsidRPr="00B97603" w:rsidRDefault="009D2AA9">
      <w:pPr>
        <w:jc w:val="center"/>
      </w:pPr>
    </w:p>
    <w:p w14:paraId="19E78ACE" w14:textId="77777777" w:rsidR="009D2AA9" w:rsidRPr="00B97603" w:rsidRDefault="009D2AA9">
      <w:pPr>
        <w:jc w:val="center"/>
      </w:pPr>
    </w:p>
    <w:p w14:paraId="62C4BDE7" w14:textId="77777777" w:rsidR="009D2AA9" w:rsidRPr="00B97603" w:rsidRDefault="009D2AA9">
      <w:pPr>
        <w:jc w:val="center"/>
      </w:pPr>
    </w:p>
    <w:p w14:paraId="30B6222F" w14:textId="77777777" w:rsidR="009D2AA9" w:rsidRPr="00B97603" w:rsidRDefault="009D2AA9">
      <w:pPr>
        <w:jc w:val="center"/>
      </w:pPr>
    </w:p>
    <w:p w14:paraId="564A21B1" w14:textId="77777777" w:rsidR="00236E6D" w:rsidRPr="00B97603" w:rsidRDefault="00236E6D">
      <w:pPr>
        <w:jc w:val="center"/>
      </w:pPr>
    </w:p>
    <w:p w14:paraId="74FB5B1D" w14:textId="77777777" w:rsidR="00236E6D" w:rsidRPr="00B97603" w:rsidRDefault="00236E6D">
      <w:pPr>
        <w:jc w:val="center"/>
      </w:pPr>
    </w:p>
    <w:p w14:paraId="69E3633D" w14:textId="6386B696" w:rsidR="00236E6D" w:rsidRPr="00B97603" w:rsidRDefault="00AE125E">
      <w:pPr>
        <w:jc w:val="center"/>
      </w:pPr>
      <w:r w:rsidRPr="00B97603">
        <w:t>J</w:t>
      </w:r>
      <w:r w:rsidR="00331566" w:rsidRPr="00B97603">
        <w:t>eremy D. Long</w:t>
      </w:r>
    </w:p>
    <w:p w14:paraId="5363172A" w14:textId="5861253B" w:rsidR="009C755C" w:rsidRPr="00B97603" w:rsidRDefault="00331566">
      <w:pPr>
        <w:jc w:val="center"/>
      </w:pPr>
      <w:r w:rsidRPr="00B97603">
        <w:t>May</w:t>
      </w:r>
      <w:r w:rsidR="009C755C" w:rsidRPr="00B97603">
        <w:t xml:space="preserve"> </w:t>
      </w:r>
      <w:r w:rsidR="00206090" w:rsidRPr="00B97603">
        <w:t>202</w:t>
      </w:r>
      <w:r w:rsidRPr="00B97603">
        <w:t>4</w:t>
      </w:r>
    </w:p>
    <w:p w14:paraId="1B7C97B4" w14:textId="77777777" w:rsidR="00236E6D" w:rsidRPr="00B97603" w:rsidRDefault="00236E6D">
      <w:pPr>
        <w:jc w:val="center"/>
      </w:pPr>
    </w:p>
    <w:p w14:paraId="15D48805" w14:textId="77777777" w:rsidR="00236E6D" w:rsidRPr="00B97603" w:rsidRDefault="00236E6D">
      <w:pPr>
        <w:jc w:val="center"/>
      </w:pPr>
    </w:p>
    <w:p w14:paraId="1572E111" w14:textId="1F637800" w:rsidR="00236E6D" w:rsidRPr="00B97603" w:rsidRDefault="003D07F7" w:rsidP="00D91C27">
      <w:pPr>
        <w:jc w:val="center"/>
      </w:pPr>
      <w:r w:rsidRPr="00B97603">
        <w:t>Copyright © 20</w:t>
      </w:r>
      <w:r w:rsidR="00206090" w:rsidRPr="00B97603">
        <w:t>2</w:t>
      </w:r>
      <w:r w:rsidR="00331566" w:rsidRPr="00B97603">
        <w:t>4</w:t>
      </w:r>
      <w:r w:rsidR="00236E6D" w:rsidRPr="00B97603">
        <w:t xml:space="preserve"> by </w:t>
      </w:r>
      <w:r w:rsidR="00331566" w:rsidRPr="00B97603">
        <w:t>Jeremy D. Long</w:t>
      </w:r>
    </w:p>
    <w:p w14:paraId="7330F3F5" w14:textId="77777777" w:rsidR="00236E6D" w:rsidRPr="00B97603" w:rsidRDefault="00236E6D">
      <w:pPr>
        <w:jc w:val="center"/>
      </w:pPr>
      <w:r w:rsidRPr="00B97603">
        <w:t>All rights reserved.</w:t>
      </w:r>
    </w:p>
    <w:p w14:paraId="380BF358" w14:textId="77777777" w:rsidR="00236E6D" w:rsidRPr="00B97603" w:rsidRDefault="00236E6D">
      <w:pPr>
        <w:jc w:val="center"/>
      </w:pPr>
    </w:p>
    <w:p w14:paraId="3D833BD4" w14:textId="77777777" w:rsidR="00236E6D" w:rsidRPr="00B97603" w:rsidRDefault="00236E6D">
      <w:pPr>
        <w:jc w:val="center"/>
      </w:pPr>
    </w:p>
    <w:p w14:paraId="6E9B0B14" w14:textId="77777777" w:rsidR="00236E6D" w:rsidRPr="00B97603" w:rsidRDefault="00236E6D">
      <w:pPr>
        <w:jc w:val="center"/>
      </w:pPr>
    </w:p>
    <w:p w14:paraId="4D050104" w14:textId="77777777" w:rsidR="00236E6D" w:rsidRPr="00B97603" w:rsidRDefault="00236E6D">
      <w:pPr>
        <w:jc w:val="center"/>
      </w:pPr>
    </w:p>
    <w:p w14:paraId="5404CEF1" w14:textId="77777777" w:rsidR="00236E6D" w:rsidRPr="00B97603" w:rsidRDefault="00236E6D">
      <w:pPr>
        <w:jc w:val="center"/>
      </w:pPr>
    </w:p>
    <w:p w14:paraId="5783E13F" w14:textId="77777777" w:rsidR="00236E6D" w:rsidRPr="00B97603" w:rsidRDefault="00236E6D">
      <w:pPr>
        <w:jc w:val="center"/>
      </w:pPr>
    </w:p>
    <w:p w14:paraId="796504BA" w14:textId="77777777" w:rsidR="00236E6D" w:rsidRPr="00B97603" w:rsidRDefault="00236E6D">
      <w:pPr>
        <w:jc w:val="center"/>
      </w:pPr>
    </w:p>
    <w:p w14:paraId="3373416B" w14:textId="77777777" w:rsidR="00236E6D" w:rsidRPr="00B97603" w:rsidRDefault="00236E6D">
      <w:pPr>
        <w:jc w:val="center"/>
      </w:pPr>
    </w:p>
    <w:p w14:paraId="67A1646F" w14:textId="77777777" w:rsidR="00236E6D" w:rsidRPr="00B97603" w:rsidRDefault="00236E6D">
      <w:pPr>
        <w:jc w:val="center"/>
      </w:pPr>
    </w:p>
    <w:p w14:paraId="3596E9DD" w14:textId="77777777" w:rsidR="00236E6D" w:rsidRPr="00B97603" w:rsidRDefault="00236E6D">
      <w:pPr>
        <w:jc w:val="center"/>
      </w:pPr>
    </w:p>
    <w:p w14:paraId="7996A091" w14:textId="77777777" w:rsidR="00236E6D" w:rsidRPr="00B97603" w:rsidRDefault="00236E6D">
      <w:pPr>
        <w:jc w:val="center"/>
      </w:pPr>
    </w:p>
    <w:p w14:paraId="229AE05A" w14:textId="77777777" w:rsidR="00236E6D" w:rsidRPr="00B97603" w:rsidRDefault="00236E6D">
      <w:pPr>
        <w:jc w:val="center"/>
      </w:pPr>
    </w:p>
    <w:p w14:paraId="2A9D91F9" w14:textId="77777777" w:rsidR="00236E6D" w:rsidRPr="00B97603" w:rsidRDefault="00236E6D">
      <w:pPr>
        <w:jc w:val="center"/>
      </w:pPr>
    </w:p>
    <w:p w14:paraId="79F5B68D" w14:textId="77777777" w:rsidR="00236E6D" w:rsidRPr="00B97603" w:rsidRDefault="00236E6D">
      <w:pPr>
        <w:jc w:val="center"/>
      </w:pPr>
    </w:p>
    <w:p w14:paraId="626928CB" w14:textId="77777777" w:rsidR="009D2AA9" w:rsidRPr="00B97603" w:rsidRDefault="009D2AA9" w:rsidP="009D2AA9"/>
    <w:p w14:paraId="774EF166" w14:textId="77777777" w:rsidR="009D2AA9" w:rsidRPr="00B97603" w:rsidRDefault="009D2AA9" w:rsidP="009D2AA9"/>
    <w:p w14:paraId="2A8FC759" w14:textId="77777777" w:rsidR="009D2AA9" w:rsidRPr="00B97603" w:rsidRDefault="009D2AA9" w:rsidP="009D2AA9"/>
    <w:p w14:paraId="68DF6D62" w14:textId="77777777" w:rsidR="009D2AA9" w:rsidRPr="00B97603" w:rsidRDefault="009D2AA9" w:rsidP="009D2AA9"/>
    <w:p w14:paraId="5E743073" w14:textId="77777777" w:rsidR="009D2AA9" w:rsidRPr="00B97603" w:rsidRDefault="009D2AA9" w:rsidP="009D2AA9"/>
    <w:p w14:paraId="2A73A28A" w14:textId="77777777" w:rsidR="009D2AA9" w:rsidRPr="00B97603" w:rsidRDefault="009D2AA9" w:rsidP="009D2AA9"/>
    <w:p w14:paraId="312F5E27" w14:textId="77777777" w:rsidR="009D2AA9" w:rsidRPr="00B97603" w:rsidRDefault="009D2AA9" w:rsidP="009D2AA9"/>
    <w:p w14:paraId="013BC5BB" w14:textId="77777777" w:rsidR="009D2AA9" w:rsidRPr="00B97603" w:rsidRDefault="009D2AA9" w:rsidP="009D2AA9"/>
    <w:p w14:paraId="6D1D35F4" w14:textId="77777777" w:rsidR="009D2AA9" w:rsidRPr="00B97603" w:rsidRDefault="009D2AA9" w:rsidP="009D2AA9"/>
    <w:p w14:paraId="14ABB320" w14:textId="77777777" w:rsidR="009D2AA9" w:rsidRPr="00B97603" w:rsidRDefault="009D2AA9" w:rsidP="009D2AA9"/>
    <w:p w14:paraId="1A039DC8" w14:textId="77777777" w:rsidR="009D2AA9" w:rsidRPr="00B97603" w:rsidRDefault="009D2AA9" w:rsidP="009D2AA9"/>
    <w:p w14:paraId="17C8BC41" w14:textId="77777777" w:rsidR="009D2AA9" w:rsidRPr="00B97603" w:rsidRDefault="009D2AA9" w:rsidP="009D2AA9"/>
    <w:p w14:paraId="0AEABEBE" w14:textId="77777777" w:rsidR="009D2AA9" w:rsidRPr="00B97603" w:rsidRDefault="009D2AA9" w:rsidP="009D2AA9"/>
    <w:p w14:paraId="6AA42A2E" w14:textId="77777777" w:rsidR="009D2AA9" w:rsidRPr="00B97603" w:rsidRDefault="009D2AA9" w:rsidP="009D2AA9"/>
    <w:p w14:paraId="36F31887" w14:textId="77777777" w:rsidR="009D2AA9" w:rsidRPr="00B97603" w:rsidRDefault="009D2AA9" w:rsidP="009D2AA9"/>
    <w:p w14:paraId="2700C983" w14:textId="77777777" w:rsidR="009D2AA9" w:rsidRPr="00B97603" w:rsidRDefault="009D2AA9" w:rsidP="009D2AA9"/>
    <w:p w14:paraId="643F7197" w14:textId="77777777" w:rsidR="009D2AA9" w:rsidRPr="00B97603" w:rsidRDefault="009D2AA9" w:rsidP="009D2AA9"/>
    <w:p w14:paraId="70F5A73D" w14:textId="77777777" w:rsidR="009D2AA9" w:rsidRPr="00B97603" w:rsidRDefault="009D2AA9" w:rsidP="009D2AA9"/>
    <w:p w14:paraId="1B1DB2E4" w14:textId="77777777" w:rsidR="009D2AA9" w:rsidRPr="00B97603" w:rsidRDefault="009D2AA9" w:rsidP="009D2AA9"/>
    <w:p w14:paraId="5D64A5AD" w14:textId="77777777" w:rsidR="009D2AA9" w:rsidRPr="00B97603" w:rsidRDefault="009D2AA9" w:rsidP="009D2AA9"/>
    <w:p w14:paraId="7934B74F" w14:textId="77777777" w:rsidR="009D2AA9" w:rsidRPr="00B97603" w:rsidRDefault="009D2AA9" w:rsidP="009D2AA9"/>
    <w:p w14:paraId="76694D41" w14:textId="77777777" w:rsidR="009D2AA9" w:rsidRPr="00B97603" w:rsidRDefault="009D2AA9" w:rsidP="009D2AA9"/>
    <w:p w14:paraId="40C5A4AF" w14:textId="77777777" w:rsidR="009D2AA9" w:rsidRPr="00B97603" w:rsidRDefault="009D2AA9" w:rsidP="009D2AA9"/>
    <w:p w14:paraId="794BA0F7" w14:textId="77777777" w:rsidR="009D2AA9" w:rsidRPr="00B97603" w:rsidRDefault="009D2AA9" w:rsidP="009D2AA9"/>
    <w:p w14:paraId="656B2A4D" w14:textId="77777777" w:rsidR="009D2AA9" w:rsidRPr="00B97603" w:rsidRDefault="009D2AA9" w:rsidP="009D2AA9"/>
    <w:p w14:paraId="5B42AE81" w14:textId="77777777" w:rsidR="009D2AA9" w:rsidRPr="00B97603" w:rsidRDefault="009D2AA9" w:rsidP="009D2AA9"/>
    <w:p w14:paraId="282D5F3C" w14:textId="77777777" w:rsidR="009D2AA9" w:rsidRPr="00B97603" w:rsidRDefault="009D2AA9" w:rsidP="009D2AA9"/>
    <w:p w14:paraId="6FAB4880" w14:textId="77777777" w:rsidR="00CD73A9" w:rsidRPr="00B97603" w:rsidRDefault="00CD73A9" w:rsidP="009D2AA9">
      <w:pPr>
        <w:jc w:val="center"/>
        <w:rPr>
          <w:b/>
        </w:rPr>
      </w:pPr>
      <w:r w:rsidRPr="00B97603">
        <w:rPr>
          <w:b/>
        </w:rPr>
        <w:lastRenderedPageBreak/>
        <w:t>ACKNOWLEDGEMENTS</w:t>
      </w:r>
    </w:p>
    <w:p w14:paraId="19095030" w14:textId="77777777" w:rsidR="00CD73A9" w:rsidRPr="00B97603" w:rsidRDefault="00CD73A9">
      <w:pPr>
        <w:jc w:val="center"/>
      </w:pPr>
    </w:p>
    <w:p w14:paraId="6AAD9364" w14:textId="345682BC" w:rsidR="00B5160A" w:rsidRPr="00B97603" w:rsidRDefault="00A34F5F" w:rsidP="006279C3">
      <w:pPr>
        <w:jc w:val="both"/>
      </w:pPr>
      <w:r w:rsidRPr="00B97603">
        <w:t xml:space="preserve">Thank you </w:t>
      </w:r>
      <w:r w:rsidR="00FB3EF0" w:rsidRPr="00B97603">
        <w:t xml:space="preserve">to </w:t>
      </w:r>
      <w:r w:rsidR="00055B45" w:rsidRPr="00B97603">
        <w:t>the U</w:t>
      </w:r>
      <w:r w:rsidR="004D3C89" w:rsidRPr="00B97603">
        <w:t>T history faculty, my fellow grad</w:t>
      </w:r>
      <w:r w:rsidR="00696DAD" w:rsidRPr="00B97603">
        <w:t>uate</w:t>
      </w:r>
      <w:r w:rsidR="004D3C89" w:rsidRPr="00B97603">
        <w:t xml:space="preserve"> students, my fellow submariners, and the vet</w:t>
      </w:r>
      <w:r w:rsidR="00BE566B" w:rsidRPr="00B97603">
        <w:t>eran</w:t>
      </w:r>
      <w:r w:rsidR="004D3C89" w:rsidRPr="00B97603">
        <w:t>s I interviewed.</w:t>
      </w:r>
      <w:r w:rsidR="002405EC" w:rsidRPr="00B97603">
        <w:t xml:space="preserve"> </w:t>
      </w:r>
    </w:p>
    <w:p w14:paraId="4543F961" w14:textId="77777777" w:rsidR="005D3305" w:rsidRPr="00B97603" w:rsidRDefault="005D3305" w:rsidP="006279C3">
      <w:pPr>
        <w:jc w:val="both"/>
      </w:pPr>
    </w:p>
    <w:p w14:paraId="3B47FECE" w14:textId="6AF596F8" w:rsidR="00187AD2" w:rsidRPr="00B97603" w:rsidRDefault="002405EC" w:rsidP="006279C3">
      <w:pPr>
        <w:jc w:val="both"/>
      </w:pPr>
      <w:r w:rsidRPr="00B97603">
        <w:t xml:space="preserve">Special thanks to my advisor, </w:t>
      </w:r>
      <w:r w:rsidR="00763DBE" w:rsidRPr="00B97603">
        <w:t xml:space="preserve">Dr. Chris </w:t>
      </w:r>
      <w:proofErr w:type="spellStart"/>
      <w:r w:rsidR="00763DBE" w:rsidRPr="00B97603">
        <w:t>Magra</w:t>
      </w:r>
      <w:proofErr w:type="spellEnd"/>
      <w:r w:rsidR="00763DBE" w:rsidRPr="00B97603">
        <w:t xml:space="preserve">, and my committee, Dr. Michael </w:t>
      </w:r>
      <w:proofErr w:type="gramStart"/>
      <w:r w:rsidR="00763DBE" w:rsidRPr="00B97603">
        <w:t>Woods</w:t>
      </w:r>
      <w:proofErr w:type="gramEnd"/>
      <w:r w:rsidR="00763DBE" w:rsidRPr="00B97603">
        <w:t xml:space="preserve"> and Dr. </w:t>
      </w:r>
      <w:r w:rsidR="00CD38D1" w:rsidRPr="00B97603">
        <w:t xml:space="preserve">Victor Petrov. </w:t>
      </w:r>
    </w:p>
    <w:p w14:paraId="6FBA37D7" w14:textId="77777777" w:rsidR="002B4985" w:rsidRPr="00B97603" w:rsidRDefault="002B4985" w:rsidP="006279C3">
      <w:pPr>
        <w:jc w:val="both"/>
      </w:pPr>
    </w:p>
    <w:p w14:paraId="7975660D" w14:textId="5189EEF3" w:rsidR="005D2369" w:rsidRPr="00B97603" w:rsidRDefault="005D2369" w:rsidP="006279C3">
      <w:pPr>
        <w:jc w:val="both"/>
      </w:pPr>
      <w:r w:rsidRPr="00B97603">
        <w:t xml:space="preserve">Thanks to my </w:t>
      </w:r>
      <w:r w:rsidR="00FB3F8C" w:rsidRPr="00B97603">
        <w:t xml:space="preserve">wonderful wife, Cat, and my </w:t>
      </w:r>
      <w:r w:rsidRPr="00B97603">
        <w:t>lovely family for their support: Danyelle, John, Alice, Johnny, and Anna.</w:t>
      </w:r>
    </w:p>
    <w:p w14:paraId="1317C5C9" w14:textId="77777777" w:rsidR="005D2369" w:rsidRPr="00B97603" w:rsidRDefault="005D2369" w:rsidP="006279C3">
      <w:pPr>
        <w:jc w:val="both"/>
      </w:pPr>
    </w:p>
    <w:p w14:paraId="057035A0" w14:textId="20597B1B" w:rsidR="00AA2F32" w:rsidRPr="00B97603" w:rsidRDefault="001D32FD" w:rsidP="006279C3">
      <w:pPr>
        <w:jc w:val="both"/>
      </w:pPr>
      <w:r w:rsidRPr="00B97603">
        <w:t>T</w:t>
      </w:r>
      <w:r w:rsidR="00CD38D1" w:rsidRPr="00B97603">
        <w:t>hanks</w:t>
      </w:r>
      <w:r w:rsidR="00187AD2" w:rsidRPr="00B97603">
        <w:t xml:space="preserve"> owed</w:t>
      </w:r>
      <w:r w:rsidR="00CD38D1" w:rsidRPr="00B97603">
        <w:t xml:space="preserve"> to </w:t>
      </w:r>
      <w:r w:rsidR="00991BF8" w:rsidRPr="00B97603">
        <w:t>the men</w:t>
      </w:r>
      <w:r w:rsidR="00CD38D1" w:rsidRPr="00B97603">
        <w:t xml:space="preserve"> I served with</w:t>
      </w:r>
      <w:r w:rsidR="007E18E2" w:rsidRPr="00B97603">
        <w:t xml:space="preserve"> for teaching me what it means to earn</w:t>
      </w:r>
      <w:r w:rsidR="00914726" w:rsidRPr="00B97603">
        <w:t xml:space="preserve"> my place in the Brotherhood of the Phin</w:t>
      </w:r>
      <w:r w:rsidR="00CD38D1" w:rsidRPr="00B97603">
        <w:t xml:space="preserve">: Josh </w:t>
      </w:r>
      <w:proofErr w:type="spellStart"/>
      <w:r w:rsidR="00CD38D1" w:rsidRPr="00B97603">
        <w:t>Cosand</w:t>
      </w:r>
      <w:proofErr w:type="spellEnd"/>
      <w:r w:rsidR="00CD38D1" w:rsidRPr="00B97603">
        <w:t xml:space="preserve">, </w:t>
      </w:r>
      <w:r w:rsidR="000142A1" w:rsidRPr="00B97603">
        <w:t xml:space="preserve">Jason Parker, Pete </w:t>
      </w:r>
      <w:proofErr w:type="spellStart"/>
      <w:r w:rsidR="000142A1" w:rsidRPr="00B97603">
        <w:t>Jacangelo</w:t>
      </w:r>
      <w:proofErr w:type="spellEnd"/>
      <w:r w:rsidR="000142A1" w:rsidRPr="00B97603">
        <w:t xml:space="preserve">, </w:t>
      </w:r>
      <w:r w:rsidR="006F7F91" w:rsidRPr="00B97603">
        <w:t xml:space="preserve">Tim Salinas, </w:t>
      </w:r>
      <w:r w:rsidR="00297538" w:rsidRPr="00B97603">
        <w:t xml:space="preserve">Johnny Rhoades, </w:t>
      </w:r>
      <w:proofErr w:type="spellStart"/>
      <w:r w:rsidR="00297538" w:rsidRPr="00B97603">
        <w:t>Demyer</w:t>
      </w:r>
      <w:proofErr w:type="spellEnd"/>
      <w:r w:rsidR="00297538" w:rsidRPr="00B97603">
        <w:t xml:space="preserve"> York, </w:t>
      </w:r>
      <w:r w:rsidR="000F5D76" w:rsidRPr="00B97603">
        <w:t xml:space="preserve">Bill Hibbert, </w:t>
      </w:r>
      <w:r w:rsidR="00C22C34" w:rsidRPr="00B97603">
        <w:t xml:space="preserve">Nick </w:t>
      </w:r>
      <w:proofErr w:type="spellStart"/>
      <w:r w:rsidR="00C22C34" w:rsidRPr="00B97603">
        <w:t>Clendenning</w:t>
      </w:r>
      <w:proofErr w:type="spellEnd"/>
      <w:r w:rsidR="00C22C34" w:rsidRPr="00B97603">
        <w:t xml:space="preserve">, </w:t>
      </w:r>
      <w:r w:rsidR="00403D76" w:rsidRPr="00B97603">
        <w:t xml:space="preserve">Aaron </w:t>
      </w:r>
      <w:proofErr w:type="spellStart"/>
      <w:r w:rsidR="00403D76" w:rsidRPr="00B97603">
        <w:t>Heinritz</w:t>
      </w:r>
      <w:proofErr w:type="spellEnd"/>
      <w:r w:rsidR="00403D76" w:rsidRPr="00B97603">
        <w:t xml:space="preserve">, </w:t>
      </w:r>
      <w:r w:rsidR="00877C4A" w:rsidRPr="00B97603">
        <w:t xml:space="preserve">Austin Huggins, </w:t>
      </w:r>
      <w:proofErr w:type="spellStart"/>
      <w:r w:rsidR="00A4268B" w:rsidRPr="00B97603">
        <w:t>Sarito</w:t>
      </w:r>
      <w:proofErr w:type="spellEnd"/>
      <w:r w:rsidR="00A4268B" w:rsidRPr="00B97603">
        <w:t xml:space="preserve"> Bastian, </w:t>
      </w:r>
      <w:r w:rsidR="00203B37" w:rsidRPr="00B97603">
        <w:t xml:space="preserve">Brian Warden, </w:t>
      </w:r>
      <w:r w:rsidR="008700CA" w:rsidRPr="00B97603">
        <w:t>Phil Cortez, Evander Burrell</w:t>
      </w:r>
      <w:r w:rsidR="003F3C95" w:rsidRPr="00B97603">
        <w:t xml:space="preserve">, </w:t>
      </w:r>
      <w:r w:rsidR="00991BF8" w:rsidRPr="00B97603">
        <w:t xml:space="preserve">Ian </w:t>
      </w:r>
      <w:proofErr w:type="spellStart"/>
      <w:r w:rsidR="00991BF8" w:rsidRPr="00B97603">
        <w:t>Hokanson</w:t>
      </w:r>
      <w:proofErr w:type="spellEnd"/>
      <w:r w:rsidR="00991BF8" w:rsidRPr="00B97603">
        <w:t xml:space="preserve">, </w:t>
      </w:r>
      <w:r w:rsidR="005907EE" w:rsidRPr="00B97603">
        <w:t xml:space="preserve">Jesus Vega, </w:t>
      </w:r>
      <w:r w:rsidR="00B1771A" w:rsidRPr="00B97603">
        <w:t xml:space="preserve">Ken Julian, Lee Rachal, </w:t>
      </w:r>
      <w:r w:rsidR="00BA4A00" w:rsidRPr="00B97603">
        <w:t xml:space="preserve">Mike Jones, Mike Nilsen, </w:t>
      </w:r>
      <w:r w:rsidR="0087016E" w:rsidRPr="00B97603">
        <w:t xml:space="preserve">Pete </w:t>
      </w:r>
      <w:proofErr w:type="spellStart"/>
      <w:r w:rsidR="0087016E" w:rsidRPr="00B97603">
        <w:t>Alberico</w:t>
      </w:r>
      <w:proofErr w:type="spellEnd"/>
      <w:r w:rsidR="0087016E" w:rsidRPr="00B97603">
        <w:t xml:space="preserve">, Ricky </w:t>
      </w:r>
      <w:proofErr w:type="spellStart"/>
      <w:r w:rsidR="0087016E" w:rsidRPr="00B97603">
        <w:t>Hermida</w:t>
      </w:r>
      <w:proofErr w:type="spellEnd"/>
      <w:r w:rsidR="0087016E" w:rsidRPr="00B97603">
        <w:t xml:space="preserve">, </w:t>
      </w:r>
      <w:r w:rsidR="00AB13E7" w:rsidRPr="00B97603">
        <w:t xml:space="preserve">Ryan </w:t>
      </w:r>
      <w:proofErr w:type="spellStart"/>
      <w:r w:rsidR="00AB13E7" w:rsidRPr="00B97603">
        <w:t>Mehlhoff</w:t>
      </w:r>
      <w:proofErr w:type="spellEnd"/>
      <w:r w:rsidR="00AB13E7" w:rsidRPr="00B97603">
        <w:t xml:space="preserve">, Steven St. Charles, </w:t>
      </w:r>
      <w:r w:rsidR="00B94796" w:rsidRPr="00B97603">
        <w:t xml:space="preserve">Jason Clough, </w:t>
      </w:r>
      <w:r w:rsidR="006F4016" w:rsidRPr="00B97603">
        <w:t xml:space="preserve">Tom </w:t>
      </w:r>
      <w:proofErr w:type="spellStart"/>
      <w:r w:rsidR="006F4016" w:rsidRPr="00B97603">
        <w:t>Alberding</w:t>
      </w:r>
      <w:proofErr w:type="spellEnd"/>
      <w:r w:rsidR="006F4016" w:rsidRPr="00B97603">
        <w:t xml:space="preserve">, Travis </w:t>
      </w:r>
      <w:proofErr w:type="spellStart"/>
      <w:r w:rsidR="006F4016" w:rsidRPr="00B97603">
        <w:t>Feiring</w:t>
      </w:r>
      <w:proofErr w:type="spellEnd"/>
      <w:r w:rsidR="006F4016" w:rsidRPr="00B97603">
        <w:t xml:space="preserve">, </w:t>
      </w:r>
      <w:r w:rsidR="0029476D" w:rsidRPr="00B97603">
        <w:t xml:space="preserve">Dan Christofferson, </w:t>
      </w:r>
      <w:r w:rsidR="00F752D5" w:rsidRPr="00B97603">
        <w:t>and Donte Polson.</w:t>
      </w:r>
    </w:p>
    <w:p w14:paraId="5B1A7D2D" w14:textId="77777777" w:rsidR="002B4985" w:rsidRPr="00B97603" w:rsidRDefault="002B4985" w:rsidP="006279C3">
      <w:pPr>
        <w:jc w:val="both"/>
      </w:pPr>
    </w:p>
    <w:p w14:paraId="09877743" w14:textId="5F880637" w:rsidR="00FE7E38" w:rsidRPr="00B97603" w:rsidRDefault="00390F0D" w:rsidP="006279C3">
      <w:pPr>
        <w:jc w:val="both"/>
      </w:pPr>
      <w:r w:rsidRPr="00B97603">
        <w:t>Unending</w:t>
      </w:r>
      <w:r w:rsidR="00AA2F32" w:rsidRPr="00B97603">
        <w:t xml:space="preserve"> thanks to the men who shared their stories with me: Carl </w:t>
      </w:r>
      <w:proofErr w:type="spellStart"/>
      <w:r w:rsidR="00AA2F32" w:rsidRPr="00B97603">
        <w:t>Pilj</w:t>
      </w:r>
      <w:proofErr w:type="spellEnd"/>
      <w:r w:rsidR="00AA2F32" w:rsidRPr="00B97603">
        <w:t xml:space="preserve">, Andy </w:t>
      </w:r>
      <w:proofErr w:type="spellStart"/>
      <w:r w:rsidR="00AA2F32" w:rsidRPr="00B97603">
        <w:t>Armbrust</w:t>
      </w:r>
      <w:proofErr w:type="spellEnd"/>
      <w:r w:rsidR="00AA2F32" w:rsidRPr="00B97603">
        <w:t xml:space="preserve">, Gene Masters, Jim </w:t>
      </w:r>
      <w:proofErr w:type="spellStart"/>
      <w:r w:rsidR="00AA2F32" w:rsidRPr="00B97603">
        <w:t>Keehan</w:t>
      </w:r>
      <w:proofErr w:type="spellEnd"/>
      <w:r w:rsidR="00AA2F32" w:rsidRPr="00B97603">
        <w:t xml:space="preserve">, Mike Gorham, Tim France, and Marlin Helms. </w:t>
      </w:r>
      <w:r w:rsidR="008C1021" w:rsidRPr="00B97603">
        <w:t>This project wouldn’t be the same without your contributions</w:t>
      </w:r>
      <w:r w:rsidR="00FE7E38" w:rsidRPr="00B97603">
        <w:t>.</w:t>
      </w:r>
      <w:r w:rsidR="003F4E80" w:rsidRPr="00B97603">
        <w:t xml:space="preserve"> The nation</w:t>
      </w:r>
      <w:r w:rsidR="00D87382" w:rsidRPr="00B97603">
        <w:t>,</w:t>
      </w:r>
      <w:r w:rsidR="003F4E80" w:rsidRPr="00B97603">
        <w:t xml:space="preserve"> the submarine force</w:t>
      </w:r>
      <w:r w:rsidR="00D87382" w:rsidRPr="00B97603">
        <w:t>, and I</w:t>
      </w:r>
      <w:r w:rsidR="003F4E80" w:rsidRPr="00B97603">
        <w:t xml:space="preserve"> owe you a debt of gratitude.</w:t>
      </w:r>
      <w:r w:rsidR="00FE7E38" w:rsidRPr="00B97603">
        <w:t xml:space="preserve"> </w:t>
      </w:r>
    </w:p>
    <w:p w14:paraId="6F092A11" w14:textId="77777777" w:rsidR="002155E5" w:rsidRPr="00B97603" w:rsidRDefault="002155E5" w:rsidP="006279C3">
      <w:pPr>
        <w:jc w:val="both"/>
      </w:pPr>
    </w:p>
    <w:p w14:paraId="29D0EF8D" w14:textId="769D27FA" w:rsidR="007F7A99" w:rsidRPr="00B97603" w:rsidRDefault="00E47BA2" w:rsidP="006279C3">
      <w:pPr>
        <w:jc w:val="both"/>
      </w:pPr>
      <w:r w:rsidRPr="00B97603">
        <w:t xml:space="preserve">In loving memory of </w:t>
      </w:r>
      <w:r w:rsidR="007D114B" w:rsidRPr="00B97603">
        <w:t>David Campbell</w:t>
      </w:r>
      <w:r w:rsidR="005C268D" w:rsidRPr="00B97603">
        <w:t xml:space="preserve"> and Joseph Ashley</w:t>
      </w:r>
      <w:r w:rsidR="000336C7" w:rsidRPr="00B97603">
        <w:t xml:space="preserve">, two </w:t>
      </w:r>
      <w:r w:rsidR="00B212C3" w:rsidRPr="00B97603">
        <w:t xml:space="preserve">men whom the submarine force </w:t>
      </w:r>
      <w:r w:rsidR="00FD399F" w:rsidRPr="00B97603">
        <w:t xml:space="preserve">continues to </w:t>
      </w:r>
      <w:r w:rsidR="00B212C3" w:rsidRPr="00B97603">
        <w:t>mourn</w:t>
      </w:r>
      <w:r w:rsidR="007D114B" w:rsidRPr="00B97603">
        <w:t xml:space="preserve">. </w:t>
      </w:r>
      <w:r w:rsidR="00FD399F" w:rsidRPr="00B97603">
        <w:t>Fair winds and following seas.</w:t>
      </w:r>
      <w:r w:rsidR="00CD73A9" w:rsidRPr="00B97603">
        <w:br w:type="page"/>
      </w:r>
    </w:p>
    <w:p w14:paraId="4F82B8B5" w14:textId="77777777" w:rsidR="00236E6D" w:rsidRPr="00B97603" w:rsidRDefault="00236E6D" w:rsidP="007F7A99">
      <w:pPr>
        <w:jc w:val="center"/>
        <w:rPr>
          <w:sz w:val="28"/>
          <w:szCs w:val="28"/>
        </w:rPr>
      </w:pPr>
      <w:r w:rsidRPr="00B97603">
        <w:rPr>
          <w:b/>
          <w:bCs/>
        </w:rPr>
        <w:lastRenderedPageBreak/>
        <w:t>ABSTRACT</w:t>
      </w:r>
    </w:p>
    <w:p w14:paraId="7FF2781F" w14:textId="77777777" w:rsidR="008A4E30" w:rsidRPr="00B97603" w:rsidRDefault="008A4E30" w:rsidP="003E19A2"/>
    <w:p w14:paraId="2B00BE94" w14:textId="78D7D826" w:rsidR="00E81140" w:rsidRPr="00B97603" w:rsidRDefault="008C7A3A" w:rsidP="003E19A2">
      <w:pPr>
        <w:spacing w:line="480" w:lineRule="auto"/>
        <w:ind w:firstLine="720"/>
      </w:pPr>
      <w:r w:rsidRPr="00B97603">
        <w:t xml:space="preserve">Ballistic missile </w:t>
      </w:r>
      <w:r w:rsidR="00993186" w:rsidRPr="00B97603">
        <w:t xml:space="preserve">“boomer” </w:t>
      </w:r>
      <w:r w:rsidRPr="00B97603">
        <w:t xml:space="preserve">submarines were developed in the 1960s as a response to the Soviet launch of </w:t>
      </w:r>
      <w:r w:rsidR="000B6A3D" w:rsidRPr="00B97603">
        <w:t xml:space="preserve">the </w:t>
      </w:r>
      <w:r w:rsidR="007D2D57" w:rsidRPr="00B97603">
        <w:t xml:space="preserve">Sputnik </w:t>
      </w:r>
      <w:r w:rsidR="000B6A3D" w:rsidRPr="00B97603">
        <w:t xml:space="preserve">satellite which proved the Soviet Union </w:t>
      </w:r>
      <w:r w:rsidR="00B91DCB" w:rsidRPr="00B97603">
        <w:t>could launch</w:t>
      </w:r>
      <w:r w:rsidR="000B6A3D" w:rsidRPr="00B97603">
        <w:t xml:space="preserve"> a missile </w:t>
      </w:r>
      <w:r w:rsidR="00B91DCB" w:rsidRPr="00B97603">
        <w:t xml:space="preserve">targeting </w:t>
      </w:r>
      <w:r w:rsidR="000B6A3D" w:rsidRPr="00B97603">
        <w:t>an</w:t>
      </w:r>
      <w:r w:rsidR="00B91DCB" w:rsidRPr="00B97603">
        <w:t xml:space="preserve">ywhere on Earth. They made use of new nuclear power technology </w:t>
      </w:r>
      <w:r w:rsidR="00DF5198" w:rsidRPr="00B97603">
        <w:t xml:space="preserve">which allowed submarines to stay underwater indefinitely, limited only by the food they could carry to feed their crews. </w:t>
      </w:r>
      <w:r w:rsidR="009158E0" w:rsidRPr="00B97603">
        <w:t xml:space="preserve">Ballistic missile submarines have served </w:t>
      </w:r>
      <w:r w:rsidR="006300DB" w:rsidRPr="00B97603">
        <w:t xml:space="preserve">continuously </w:t>
      </w:r>
      <w:r w:rsidR="009158E0" w:rsidRPr="00B97603">
        <w:t>since 196</w:t>
      </w:r>
      <w:r w:rsidR="007069AA" w:rsidRPr="00B97603">
        <w:t>0</w:t>
      </w:r>
      <w:r w:rsidR="006300DB" w:rsidRPr="00B97603">
        <w:t xml:space="preserve">, patrolling the ocean as </w:t>
      </w:r>
      <w:r w:rsidR="006F17B7" w:rsidRPr="00B97603">
        <w:t xml:space="preserve">the </w:t>
      </w:r>
      <w:r w:rsidR="00D83C72" w:rsidRPr="00B97603">
        <w:t>second-strike</w:t>
      </w:r>
      <w:r w:rsidR="006F17B7" w:rsidRPr="00B97603">
        <w:t xml:space="preserve"> capability that makes</w:t>
      </w:r>
      <w:r w:rsidR="006300DB" w:rsidRPr="00B97603">
        <w:t xml:space="preserve"> nuclear deterren</w:t>
      </w:r>
      <w:r w:rsidR="006F17B7" w:rsidRPr="00B97603">
        <w:t>ce possible</w:t>
      </w:r>
      <w:r w:rsidR="006300DB" w:rsidRPr="00B97603">
        <w:t xml:space="preserve">. </w:t>
      </w:r>
      <w:r w:rsidR="00AA76CD" w:rsidRPr="00B97603">
        <w:t>The</w:t>
      </w:r>
      <w:r w:rsidR="00842A6A" w:rsidRPr="00B97603">
        <w:t xml:space="preserve"> men who served aboard the</w:t>
      </w:r>
      <w:r w:rsidR="00AA76CD" w:rsidRPr="00B97603">
        <w:t xml:space="preserve"> “41 for Freedom” ballistic missile submarines </w:t>
      </w:r>
      <w:r w:rsidR="003919AF" w:rsidRPr="00B97603">
        <w:t xml:space="preserve">made innumerable sacrifices and </w:t>
      </w:r>
      <w:r w:rsidR="00AA76CD" w:rsidRPr="00B97603">
        <w:t>contributed greatly to national security during the Cold War</w:t>
      </w:r>
      <w:r w:rsidR="00B8600A" w:rsidRPr="00B97603">
        <w:t>,</w:t>
      </w:r>
      <w:r w:rsidR="00D83C72" w:rsidRPr="00B97603">
        <w:t xml:space="preserve"> and current ballistic missile submariners continue in that mission today</w:t>
      </w:r>
      <w:r w:rsidR="00AA76CD" w:rsidRPr="00B97603">
        <w:t xml:space="preserve">. Despite </w:t>
      </w:r>
      <w:r w:rsidR="00993186" w:rsidRPr="00B97603">
        <w:t xml:space="preserve">boomers </w:t>
      </w:r>
      <w:r w:rsidR="00AA76CD" w:rsidRPr="00B97603">
        <w:t>being the lesser-known side of submarine service,</w:t>
      </w:r>
      <w:r w:rsidR="003D3F96" w:rsidRPr="00B97603">
        <w:t xml:space="preserve"> </w:t>
      </w:r>
      <w:r w:rsidR="00AA76CD" w:rsidRPr="00B97603">
        <w:t>oral histories preserved by the Library of Congress</w:t>
      </w:r>
      <w:r w:rsidR="00A20A34" w:rsidRPr="00B97603">
        <w:t xml:space="preserve"> </w:t>
      </w:r>
      <w:r w:rsidR="00AA76CD" w:rsidRPr="00B97603">
        <w:t xml:space="preserve">and </w:t>
      </w:r>
      <w:r w:rsidR="003D3F96" w:rsidRPr="00B97603">
        <w:t xml:space="preserve">others </w:t>
      </w:r>
      <w:r w:rsidR="00AA76CD" w:rsidRPr="00B97603">
        <w:t>conducted by this paper’s author further the claim that the contribution of ballistic missile submarines was vital during a time of heightened tensions worldwide</w:t>
      </w:r>
      <w:r w:rsidR="00496DFF" w:rsidRPr="00B97603">
        <w:t>, and, in fact, these contributions are what made nuclear deterrence</w:t>
      </w:r>
      <w:r w:rsidR="00C73E97" w:rsidRPr="00B97603">
        <w:t xml:space="preserve"> possible</w:t>
      </w:r>
      <w:r w:rsidR="00AA76CD" w:rsidRPr="00B97603">
        <w:t>.</w:t>
      </w:r>
    </w:p>
    <w:p w14:paraId="3D08119F" w14:textId="5ACAF867" w:rsidR="00E81140" w:rsidRPr="00B97603" w:rsidRDefault="00713856" w:rsidP="000816D2">
      <w:pPr>
        <w:spacing w:line="480" w:lineRule="auto"/>
        <w:ind w:firstLine="720"/>
      </w:pPr>
      <w:r w:rsidRPr="00B97603">
        <w:t xml:space="preserve">As nuclear deterrent strategy </w:t>
      </w:r>
      <w:r w:rsidR="00933C5A" w:rsidRPr="00B97603">
        <w:t xml:space="preserve">existed throughout the Cold War, the second-strike capability of ballistic missile submarines </w:t>
      </w:r>
      <w:r w:rsidR="0090478B" w:rsidRPr="00B97603">
        <w:t xml:space="preserve">became </w:t>
      </w:r>
      <w:r w:rsidR="00A32112" w:rsidRPr="00B97603">
        <w:t xml:space="preserve">increasingly </w:t>
      </w:r>
      <w:r w:rsidR="0090478B" w:rsidRPr="00B97603">
        <w:t xml:space="preserve">more fundamental </w:t>
      </w:r>
      <w:r w:rsidR="00A82004" w:rsidRPr="00B97603">
        <w:t xml:space="preserve">to </w:t>
      </w:r>
      <w:r w:rsidR="00C87D1C" w:rsidRPr="00B97603">
        <w:t>national security</w:t>
      </w:r>
      <w:r w:rsidR="00A82004" w:rsidRPr="00B97603">
        <w:t xml:space="preserve"> </w:t>
      </w:r>
      <w:r w:rsidR="0090478B" w:rsidRPr="00B97603">
        <w:t xml:space="preserve">and </w:t>
      </w:r>
      <w:r w:rsidR="00CF2D19" w:rsidRPr="00B97603">
        <w:t xml:space="preserve">the men who operated those submarines </w:t>
      </w:r>
      <w:r w:rsidR="0000142E" w:rsidRPr="00B97603">
        <w:t xml:space="preserve">prevented </w:t>
      </w:r>
      <w:r w:rsidR="002D03A9" w:rsidRPr="00B97603">
        <w:t xml:space="preserve">what would have been a catastrophic conflict. </w:t>
      </w:r>
      <w:r w:rsidR="00A23F42" w:rsidRPr="00B97603">
        <w:t>These sailors experienced the Cold War in the isolation of a submarine hundreds of feet underwater</w:t>
      </w:r>
      <w:r w:rsidR="00C25AE1" w:rsidRPr="00B97603">
        <w:t xml:space="preserve"> with little to no knowledge of the world outside</w:t>
      </w:r>
      <w:r w:rsidR="00A23F42" w:rsidRPr="00B97603">
        <w:t xml:space="preserve">. The rare </w:t>
      </w:r>
      <w:r w:rsidR="00F51288" w:rsidRPr="00B97603">
        <w:t xml:space="preserve">lucky </w:t>
      </w:r>
      <w:r w:rsidR="00A23F42" w:rsidRPr="00B97603">
        <w:t xml:space="preserve">few submariners who got to see the world they protected saw it through a periscope. </w:t>
      </w:r>
      <w:r w:rsidR="008250EA" w:rsidRPr="00B97603">
        <w:t xml:space="preserve">Medical emergencies </w:t>
      </w:r>
      <w:r w:rsidR="008E2F02" w:rsidRPr="00B97603">
        <w:t xml:space="preserve">were handled aboard </w:t>
      </w:r>
      <w:r w:rsidR="00C93711" w:rsidRPr="00B97603">
        <w:t xml:space="preserve">the </w:t>
      </w:r>
      <w:r w:rsidR="008E2F02" w:rsidRPr="00B97603">
        <w:t xml:space="preserve">ship whenever possible with </w:t>
      </w:r>
      <w:r w:rsidR="008E2F02" w:rsidRPr="00B97603">
        <w:lastRenderedPageBreak/>
        <w:t>minimal equipment and supplies</w:t>
      </w:r>
      <w:r w:rsidR="00C14630" w:rsidRPr="00B97603">
        <w:t xml:space="preserve"> to </w:t>
      </w:r>
      <w:r w:rsidR="00AB7558">
        <w:t xml:space="preserve">ensure the ship could </w:t>
      </w:r>
      <w:r w:rsidR="00C14630" w:rsidRPr="00B97603">
        <w:t>remain</w:t>
      </w:r>
      <w:r w:rsidR="00253512">
        <w:t xml:space="preserve"> on station</w:t>
      </w:r>
      <w:r w:rsidR="00C14630" w:rsidRPr="00B97603">
        <w:t xml:space="preserve"> in support of the mission</w:t>
      </w:r>
      <w:r w:rsidR="008E2F02" w:rsidRPr="00B97603">
        <w:t xml:space="preserve">. </w:t>
      </w:r>
      <w:r w:rsidR="00130E01" w:rsidRPr="00B97603">
        <w:t>They made sacrifices the world will never know</w:t>
      </w:r>
      <w:r w:rsidR="00DF1BBE" w:rsidRPr="00B97603">
        <w:t xml:space="preserve"> about</w:t>
      </w:r>
      <w:r w:rsidR="00DB2C90" w:rsidRPr="00B97603">
        <w:t xml:space="preserve"> and braved dangers </w:t>
      </w:r>
      <w:r w:rsidR="00446E48" w:rsidRPr="00B97603">
        <w:t>most people could not imagine</w:t>
      </w:r>
      <w:r w:rsidR="00130E01" w:rsidRPr="00B97603">
        <w:t xml:space="preserve"> </w:t>
      </w:r>
      <w:proofErr w:type="gramStart"/>
      <w:r w:rsidR="00F7053D" w:rsidRPr="00B97603">
        <w:t>in order to</w:t>
      </w:r>
      <w:proofErr w:type="gramEnd"/>
      <w:r w:rsidR="00F7053D" w:rsidRPr="00B97603">
        <w:t xml:space="preserve"> complete their mission</w:t>
      </w:r>
      <w:r w:rsidR="001D1A2C" w:rsidRPr="00B97603">
        <w:t>,</w:t>
      </w:r>
      <w:r w:rsidR="00F7053D" w:rsidRPr="00B97603">
        <w:t xml:space="preserve"> and the</w:t>
      </w:r>
      <w:r w:rsidR="00793D5D" w:rsidRPr="00B97603">
        <w:t>ir service</w:t>
      </w:r>
      <w:r w:rsidR="004073E5" w:rsidRPr="00B97603">
        <w:t xml:space="preserve"> require</w:t>
      </w:r>
      <w:r w:rsidR="00793D5D" w:rsidRPr="00B97603">
        <w:t>s</w:t>
      </w:r>
      <w:r w:rsidR="004073E5" w:rsidRPr="00B97603">
        <w:t xml:space="preserve"> recognition from a grateful world. </w:t>
      </w:r>
    </w:p>
    <w:p w14:paraId="7FA5BE1E" w14:textId="7F42BC1B" w:rsidR="008A52F2" w:rsidRPr="00B97603" w:rsidRDefault="0024428E" w:rsidP="006279C3">
      <w:r w:rsidRPr="00B97603">
        <w:br w:type="page"/>
      </w:r>
    </w:p>
    <w:sdt>
      <w:sdtPr>
        <w:rPr>
          <w:b w:val="0"/>
          <w:caps w:val="0"/>
          <w:sz w:val="24"/>
        </w:rPr>
        <w:id w:val="607165129"/>
        <w:docPartObj>
          <w:docPartGallery w:val="Table of Contents"/>
          <w:docPartUnique/>
        </w:docPartObj>
      </w:sdtPr>
      <w:sdtEndPr>
        <w:rPr>
          <w:bCs/>
          <w:noProof/>
        </w:rPr>
      </w:sdtEndPr>
      <w:sdtContent>
        <w:p w14:paraId="7F41FB87" w14:textId="00F0F332" w:rsidR="00E91931" w:rsidRPr="00371B31" w:rsidRDefault="00E91931" w:rsidP="00186A72">
          <w:pPr>
            <w:pStyle w:val="TOCHeading"/>
            <w:rPr>
              <w:sz w:val="24"/>
            </w:rPr>
          </w:pPr>
          <w:r w:rsidRPr="00371B31">
            <w:rPr>
              <w:sz w:val="24"/>
            </w:rPr>
            <w:t>Table of Contents</w:t>
          </w:r>
        </w:p>
        <w:p w14:paraId="215B556B" w14:textId="77777777" w:rsidR="00D83B30" w:rsidRPr="00371B31" w:rsidRDefault="00D83B30" w:rsidP="00D83B30"/>
        <w:p w14:paraId="1DD4937F" w14:textId="59A66209" w:rsidR="00371B31" w:rsidRPr="00371B31" w:rsidRDefault="00E91931">
          <w:pPr>
            <w:pStyle w:val="TOC1"/>
            <w:tabs>
              <w:tab w:val="right" w:leader="dot" w:pos="8630"/>
            </w:tabs>
            <w:rPr>
              <w:rFonts w:eastAsiaTheme="minorEastAsia"/>
              <w:noProof/>
              <w:kern w:val="2"/>
              <w14:ligatures w14:val="standardContextual"/>
            </w:rPr>
          </w:pPr>
          <w:r w:rsidRPr="00371B31">
            <w:fldChar w:fldCharType="begin"/>
          </w:r>
          <w:r w:rsidRPr="00371B31">
            <w:instrText xml:space="preserve"> TOC \o "1-3" \h \z \u </w:instrText>
          </w:r>
          <w:r w:rsidRPr="00371B31">
            <w:fldChar w:fldCharType="separate"/>
          </w:r>
          <w:hyperlink w:anchor="_Toc163392492" w:history="1">
            <w:r w:rsidR="00371B31" w:rsidRPr="00371B31">
              <w:rPr>
                <w:rStyle w:val="Hyperlink"/>
                <w:rFonts w:ascii="Times New Roman" w:hAnsi="Times New Roman"/>
                <w:noProof/>
              </w:rPr>
              <w:t>CHAPTER 1 INTRODUCTION AND HISTORIOGRAPHY</w:t>
            </w:r>
            <w:r w:rsidR="00371B31" w:rsidRPr="00371B31">
              <w:rPr>
                <w:noProof/>
                <w:webHidden/>
              </w:rPr>
              <w:tab/>
            </w:r>
            <w:r w:rsidR="00371B31" w:rsidRPr="00371B31">
              <w:rPr>
                <w:noProof/>
                <w:webHidden/>
              </w:rPr>
              <w:fldChar w:fldCharType="begin"/>
            </w:r>
            <w:r w:rsidR="00371B31" w:rsidRPr="00371B31">
              <w:rPr>
                <w:noProof/>
                <w:webHidden/>
              </w:rPr>
              <w:instrText xml:space="preserve"> PAGEREF _Toc163392492 \h </w:instrText>
            </w:r>
            <w:r w:rsidR="00371B31" w:rsidRPr="00371B31">
              <w:rPr>
                <w:noProof/>
                <w:webHidden/>
              </w:rPr>
            </w:r>
            <w:r w:rsidR="00371B31" w:rsidRPr="00371B31">
              <w:rPr>
                <w:noProof/>
                <w:webHidden/>
              </w:rPr>
              <w:fldChar w:fldCharType="separate"/>
            </w:r>
            <w:r w:rsidR="00CE2F1E">
              <w:rPr>
                <w:noProof/>
                <w:webHidden/>
              </w:rPr>
              <w:t>1</w:t>
            </w:r>
            <w:r w:rsidR="00371B31" w:rsidRPr="00371B31">
              <w:rPr>
                <w:noProof/>
                <w:webHidden/>
              </w:rPr>
              <w:fldChar w:fldCharType="end"/>
            </w:r>
          </w:hyperlink>
        </w:p>
        <w:p w14:paraId="7F2B35CA" w14:textId="66381545" w:rsidR="00371B31" w:rsidRPr="00371B31" w:rsidRDefault="00371B31">
          <w:pPr>
            <w:pStyle w:val="TOC2"/>
            <w:tabs>
              <w:tab w:val="right" w:leader="dot" w:pos="8630"/>
            </w:tabs>
            <w:rPr>
              <w:rFonts w:eastAsiaTheme="minorEastAsia"/>
              <w:noProof/>
              <w:kern w:val="2"/>
              <w14:ligatures w14:val="standardContextual"/>
            </w:rPr>
          </w:pPr>
          <w:hyperlink w:anchor="_Toc163392493" w:history="1">
            <w:r w:rsidRPr="00371B31">
              <w:rPr>
                <w:rStyle w:val="Hyperlink"/>
                <w:rFonts w:ascii="Times New Roman" w:hAnsi="Times New Roman"/>
                <w:noProof/>
              </w:rPr>
              <w:t>Submariners</w:t>
            </w:r>
            <w:r w:rsidRPr="00371B31">
              <w:rPr>
                <w:noProof/>
                <w:webHidden/>
              </w:rPr>
              <w:tab/>
            </w:r>
            <w:r w:rsidRPr="00371B31">
              <w:rPr>
                <w:noProof/>
                <w:webHidden/>
              </w:rPr>
              <w:fldChar w:fldCharType="begin"/>
            </w:r>
            <w:r w:rsidRPr="00371B31">
              <w:rPr>
                <w:noProof/>
                <w:webHidden/>
              </w:rPr>
              <w:instrText xml:space="preserve"> PAGEREF _Toc163392493 \h </w:instrText>
            </w:r>
            <w:r w:rsidRPr="00371B31">
              <w:rPr>
                <w:noProof/>
                <w:webHidden/>
              </w:rPr>
            </w:r>
            <w:r w:rsidRPr="00371B31">
              <w:rPr>
                <w:noProof/>
                <w:webHidden/>
              </w:rPr>
              <w:fldChar w:fldCharType="separate"/>
            </w:r>
            <w:r w:rsidR="00CE2F1E">
              <w:rPr>
                <w:noProof/>
                <w:webHidden/>
              </w:rPr>
              <w:t>1</w:t>
            </w:r>
            <w:r w:rsidRPr="00371B31">
              <w:rPr>
                <w:noProof/>
                <w:webHidden/>
              </w:rPr>
              <w:fldChar w:fldCharType="end"/>
            </w:r>
          </w:hyperlink>
        </w:p>
        <w:p w14:paraId="37BB919A" w14:textId="38F1FB32" w:rsidR="00371B31" w:rsidRPr="00371B31" w:rsidRDefault="00371B31">
          <w:pPr>
            <w:pStyle w:val="TOC2"/>
            <w:tabs>
              <w:tab w:val="right" w:leader="dot" w:pos="8630"/>
            </w:tabs>
            <w:rPr>
              <w:rFonts w:eastAsiaTheme="minorEastAsia"/>
              <w:noProof/>
              <w:kern w:val="2"/>
              <w14:ligatures w14:val="standardContextual"/>
            </w:rPr>
          </w:pPr>
          <w:hyperlink w:anchor="_Toc163392494" w:history="1">
            <w:r w:rsidRPr="00371B31">
              <w:rPr>
                <w:rStyle w:val="Hyperlink"/>
                <w:rFonts w:ascii="Times New Roman" w:hAnsi="Times New Roman"/>
                <w:noProof/>
              </w:rPr>
              <w:t>Historiography</w:t>
            </w:r>
            <w:r w:rsidRPr="00371B31">
              <w:rPr>
                <w:noProof/>
                <w:webHidden/>
              </w:rPr>
              <w:tab/>
            </w:r>
            <w:r w:rsidRPr="00371B31">
              <w:rPr>
                <w:noProof/>
                <w:webHidden/>
              </w:rPr>
              <w:fldChar w:fldCharType="begin"/>
            </w:r>
            <w:r w:rsidRPr="00371B31">
              <w:rPr>
                <w:noProof/>
                <w:webHidden/>
              </w:rPr>
              <w:instrText xml:space="preserve"> PAGEREF _Toc163392494 \h </w:instrText>
            </w:r>
            <w:r w:rsidRPr="00371B31">
              <w:rPr>
                <w:noProof/>
                <w:webHidden/>
              </w:rPr>
            </w:r>
            <w:r w:rsidRPr="00371B31">
              <w:rPr>
                <w:noProof/>
                <w:webHidden/>
              </w:rPr>
              <w:fldChar w:fldCharType="separate"/>
            </w:r>
            <w:r w:rsidR="00CE2F1E">
              <w:rPr>
                <w:noProof/>
                <w:webHidden/>
              </w:rPr>
              <w:t>3</w:t>
            </w:r>
            <w:r w:rsidRPr="00371B31">
              <w:rPr>
                <w:noProof/>
                <w:webHidden/>
              </w:rPr>
              <w:fldChar w:fldCharType="end"/>
            </w:r>
          </w:hyperlink>
        </w:p>
        <w:p w14:paraId="31CD874E" w14:textId="152D614D" w:rsidR="00371B31" w:rsidRPr="00371B31" w:rsidRDefault="00371B31">
          <w:pPr>
            <w:pStyle w:val="TOC3"/>
            <w:tabs>
              <w:tab w:val="right" w:leader="dot" w:pos="8630"/>
            </w:tabs>
            <w:rPr>
              <w:rFonts w:eastAsiaTheme="minorEastAsia"/>
              <w:noProof/>
              <w:kern w:val="2"/>
              <w14:ligatures w14:val="standardContextual"/>
            </w:rPr>
          </w:pPr>
          <w:hyperlink w:anchor="_Toc163392495" w:history="1">
            <w:r w:rsidRPr="00371B31">
              <w:rPr>
                <w:rStyle w:val="Hyperlink"/>
                <w:rFonts w:ascii="Times New Roman" w:hAnsi="Times New Roman"/>
                <w:noProof/>
              </w:rPr>
              <w:t>Cold War</w:t>
            </w:r>
            <w:r w:rsidRPr="00371B31">
              <w:rPr>
                <w:noProof/>
                <w:webHidden/>
              </w:rPr>
              <w:tab/>
            </w:r>
            <w:r w:rsidRPr="00371B31">
              <w:rPr>
                <w:noProof/>
                <w:webHidden/>
              </w:rPr>
              <w:fldChar w:fldCharType="begin"/>
            </w:r>
            <w:r w:rsidRPr="00371B31">
              <w:rPr>
                <w:noProof/>
                <w:webHidden/>
              </w:rPr>
              <w:instrText xml:space="preserve"> PAGEREF _Toc163392495 \h </w:instrText>
            </w:r>
            <w:r w:rsidRPr="00371B31">
              <w:rPr>
                <w:noProof/>
                <w:webHidden/>
              </w:rPr>
            </w:r>
            <w:r w:rsidRPr="00371B31">
              <w:rPr>
                <w:noProof/>
                <w:webHidden/>
              </w:rPr>
              <w:fldChar w:fldCharType="separate"/>
            </w:r>
            <w:r w:rsidR="00CE2F1E">
              <w:rPr>
                <w:noProof/>
                <w:webHidden/>
              </w:rPr>
              <w:t>4</w:t>
            </w:r>
            <w:r w:rsidRPr="00371B31">
              <w:rPr>
                <w:noProof/>
                <w:webHidden/>
              </w:rPr>
              <w:fldChar w:fldCharType="end"/>
            </w:r>
          </w:hyperlink>
        </w:p>
        <w:p w14:paraId="34CC8451" w14:textId="0CF0572D" w:rsidR="00371B31" w:rsidRPr="00371B31" w:rsidRDefault="00371B31">
          <w:pPr>
            <w:pStyle w:val="TOC3"/>
            <w:tabs>
              <w:tab w:val="right" w:leader="dot" w:pos="8630"/>
            </w:tabs>
            <w:rPr>
              <w:rFonts w:eastAsiaTheme="minorEastAsia"/>
              <w:noProof/>
              <w:kern w:val="2"/>
              <w14:ligatures w14:val="standardContextual"/>
            </w:rPr>
          </w:pPr>
          <w:hyperlink w:anchor="_Toc163392496" w:history="1">
            <w:r w:rsidRPr="00371B31">
              <w:rPr>
                <w:rStyle w:val="Hyperlink"/>
                <w:rFonts w:ascii="Times New Roman" w:hAnsi="Times New Roman"/>
                <w:noProof/>
              </w:rPr>
              <w:t>Nuclear Deterrence</w:t>
            </w:r>
            <w:r w:rsidRPr="00371B31">
              <w:rPr>
                <w:noProof/>
                <w:webHidden/>
              </w:rPr>
              <w:tab/>
            </w:r>
            <w:r w:rsidRPr="00371B31">
              <w:rPr>
                <w:noProof/>
                <w:webHidden/>
              </w:rPr>
              <w:fldChar w:fldCharType="begin"/>
            </w:r>
            <w:r w:rsidRPr="00371B31">
              <w:rPr>
                <w:noProof/>
                <w:webHidden/>
              </w:rPr>
              <w:instrText xml:space="preserve"> PAGEREF _Toc163392496 \h </w:instrText>
            </w:r>
            <w:r w:rsidRPr="00371B31">
              <w:rPr>
                <w:noProof/>
                <w:webHidden/>
              </w:rPr>
            </w:r>
            <w:r w:rsidRPr="00371B31">
              <w:rPr>
                <w:noProof/>
                <w:webHidden/>
              </w:rPr>
              <w:fldChar w:fldCharType="separate"/>
            </w:r>
            <w:r w:rsidR="00CE2F1E">
              <w:rPr>
                <w:noProof/>
                <w:webHidden/>
              </w:rPr>
              <w:t>6</w:t>
            </w:r>
            <w:r w:rsidRPr="00371B31">
              <w:rPr>
                <w:noProof/>
                <w:webHidden/>
              </w:rPr>
              <w:fldChar w:fldCharType="end"/>
            </w:r>
          </w:hyperlink>
        </w:p>
        <w:p w14:paraId="24FCEE1F" w14:textId="569884D2" w:rsidR="00371B31" w:rsidRPr="00371B31" w:rsidRDefault="00371B31">
          <w:pPr>
            <w:pStyle w:val="TOC3"/>
            <w:tabs>
              <w:tab w:val="right" w:leader="dot" w:pos="8630"/>
            </w:tabs>
            <w:rPr>
              <w:rFonts w:eastAsiaTheme="minorEastAsia"/>
              <w:noProof/>
              <w:kern w:val="2"/>
              <w14:ligatures w14:val="standardContextual"/>
            </w:rPr>
          </w:pPr>
          <w:hyperlink w:anchor="_Toc163392497" w:history="1">
            <w:r w:rsidRPr="00371B31">
              <w:rPr>
                <w:rStyle w:val="Hyperlink"/>
                <w:rFonts w:ascii="Times New Roman" w:hAnsi="Times New Roman"/>
                <w:noProof/>
              </w:rPr>
              <w:t>Big Navy</w:t>
            </w:r>
            <w:r w:rsidRPr="00371B31">
              <w:rPr>
                <w:noProof/>
                <w:webHidden/>
              </w:rPr>
              <w:tab/>
            </w:r>
            <w:r w:rsidRPr="00371B31">
              <w:rPr>
                <w:noProof/>
                <w:webHidden/>
              </w:rPr>
              <w:fldChar w:fldCharType="begin"/>
            </w:r>
            <w:r w:rsidRPr="00371B31">
              <w:rPr>
                <w:noProof/>
                <w:webHidden/>
              </w:rPr>
              <w:instrText xml:space="preserve"> PAGEREF _Toc163392497 \h </w:instrText>
            </w:r>
            <w:r w:rsidRPr="00371B31">
              <w:rPr>
                <w:noProof/>
                <w:webHidden/>
              </w:rPr>
            </w:r>
            <w:r w:rsidRPr="00371B31">
              <w:rPr>
                <w:noProof/>
                <w:webHidden/>
              </w:rPr>
              <w:fldChar w:fldCharType="separate"/>
            </w:r>
            <w:r w:rsidR="00CE2F1E">
              <w:rPr>
                <w:noProof/>
                <w:webHidden/>
              </w:rPr>
              <w:t>9</w:t>
            </w:r>
            <w:r w:rsidRPr="00371B31">
              <w:rPr>
                <w:noProof/>
                <w:webHidden/>
              </w:rPr>
              <w:fldChar w:fldCharType="end"/>
            </w:r>
          </w:hyperlink>
        </w:p>
        <w:p w14:paraId="1647D4CF" w14:textId="25E67F7C" w:rsidR="00371B31" w:rsidRPr="00371B31" w:rsidRDefault="00371B31">
          <w:pPr>
            <w:pStyle w:val="TOC3"/>
            <w:tabs>
              <w:tab w:val="right" w:leader="dot" w:pos="8630"/>
            </w:tabs>
            <w:rPr>
              <w:rFonts w:eastAsiaTheme="minorEastAsia"/>
              <w:noProof/>
              <w:kern w:val="2"/>
              <w14:ligatures w14:val="standardContextual"/>
            </w:rPr>
          </w:pPr>
          <w:hyperlink w:anchor="_Toc163392498" w:history="1">
            <w:r w:rsidRPr="00371B31">
              <w:rPr>
                <w:rStyle w:val="Hyperlink"/>
                <w:rFonts w:ascii="Times New Roman" w:hAnsi="Times New Roman"/>
                <w:noProof/>
              </w:rPr>
              <w:t>Submarines</w:t>
            </w:r>
            <w:r w:rsidRPr="00371B31">
              <w:rPr>
                <w:noProof/>
                <w:webHidden/>
              </w:rPr>
              <w:tab/>
            </w:r>
            <w:r w:rsidRPr="00371B31">
              <w:rPr>
                <w:noProof/>
                <w:webHidden/>
              </w:rPr>
              <w:fldChar w:fldCharType="begin"/>
            </w:r>
            <w:r w:rsidRPr="00371B31">
              <w:rPr>
                <w:noProof/>
                <w:webHidden/>
              </w:rPr>
              <w:instrText xml:space="preserve"> PAGEREF _Toc163392498 \h </w:instrText>
            </w:r>
            <w:r w:rsidRPr="00371B31">
              <w:rPr>
                <w:noProof/>
                <w:webHidden/>
              </w:rPr>
            </w:r>
            <w:r w:rsidRPr="00371B31">
              <w:rPr>
                <w:noProof/>
                <w:webHidden/>
              </w:rPr>
              <w:fldChar w:fldCharType="separate"/>
            </w:r>
            <w:r w:rsidR="00CE2F1E">
              <w:rPr>
                <w:noProof/>
                <w:webHidden/>
              </w:rPr>
              <w:t>10</w:t>
            </w:r>
            <w:r w:rsidRPr="00371B31">
              <w:rPr>
                <w:noProof/>
                <w:webHidden/>
              </w:rPr>
              <w:fldChar w:fldCharType="end"/>
            </w:r>
          </w:hyperlink>
        </w:p>
        <w:p w14:paraId="5CBBCFDB" w14:textId="4AB0F0EB" w:rsidR="00371B31" w:rsidRPr="00371B31" w:rsidRDefault="00371B31">
          <w:pPr>
            <w:pStyle w:val="TOC3"/>
            <w:tabs>
              <w:tab w:val="right" w:leader="dot" w:pos="8630"/>
            </w:tabs>
            <w:rPr>
              <w:rFonts w:eastAsiaTheme="minorEastAsia"/>
              <w:noProof/>
              <w:kern w:val="2"/>
              <w14:ligatures w14:val="standardContextual"/>
            </w:rPr>
          </w:pPr>
          <w:hyperlink w:anchor="_Toc163392499" w:history="1">
            <w:r w:rsidRPr="00371B31">
              <w:rPr>
                <w:rStyle w:val="Hyperlink"/>
                <w:rFonts w:ascii="Times New Roman" w:hAnsi="Times New Roman"/>
                <w:noProof/>
              </w:rPr>
              <w:t>Medical Considerations</w:t>
            </w:r>
            <w:r w:rsidRPr="00371B31">
              <w:rPr>
                <w:noProof/>
                <w:webHidden/>
              </w:rPr>
              <w:tab/>
            </w:r>
            <w:r w:rsidRPr="00371B31">
              <w:rPr>
                <w:noProof/>
                <w:webHidden/>
              </w:rPr>
              <w:fldChar w:fldCharType="begin"/>
            </w:r>
            <w:r w:rsidRPr="00371B31">
              <w:rPr>
                <w:noProof/>
                <w:webHidden/>
              </w:rPr>
              <w:instrText xml:space="preserve"> PAGEREF _Toc163392499 \h </w:instrText>
            </w:r>
            <w:r w:rsidRPr="00371B31">
              <w:rPr>
                <w:noProof/>
                <w:webHidden/>
              </w:rPr>
            </w:r>
            <w:r w:rsidRPr="00371B31">
              <w:rPr>
                <w:noProof/>
                <w:webHidden/>
              </w:rPr>
              <w:fldChar w:fldCharType="separate"/>
            </w:r>
            <w:r w:rsidR="00CE2F1E">
              <w:rPr>
                <w:noProof/>
                <w:webHidden/>
              </w:rPr>
              <w:t>16</w:t>
            </w:r>
            <w:r w:rsidRPr="00371B31">
              <w:rPr>
                <w:noProof/>
                <w:webHidden/>
              </w:rPr>
              <w:fldChar w:fldCharType="end"/>
            </w:r>
          </w:hyperlink>
        </w:p>
        <w:p w14:paraId="2C21E96A" w14:textId="74448540" w:rsidR="00371B31" w:rsidRPr="00371B31" w:rsidRDefault="00371B31">
          <w:pPr>
            <w:pStyle w:val="TOC1"/>
            <w:tabs>
              <w:tab w:val="right" w:leader="dot" w:pos="8630"/>
            </w:tabs>
            <w:rPr>
              <w:rFonts w:eastAsiaTheme="minorEastAsia"/>
              <w:noProof/>
              <w:kern w:val="2"/>
              <w14:ligatures w14:val="standardContextual"/>
            </w:rPr>
          </w:pPr>
          <w:hyperlink w:anchor="_Toc163392500" w:history="1">
            <w:r w:rsidRPr="00371B31">
              <w:rPr>
                <w:rStyle w:val="Hyperlink"/>
                <w:rFonts w:ascii="Times New Roman" w:hAnsi="Times New Roman"/>
                <w:noProof/>
              </w:rPr>
              <w:t>CHAPTER 2 SUBMARINE DEVELOPMENT AND COLD WAR BACKGROUND</w:t>
            </w:r>
            <w:r w:rsidRPr="00371B31">
              <w:rPr>
                <w:noProof/>
                <w:webHidden/>
              </w:rPr>
              <w:tab/>
            </w:r>
            <w:r w:rsidRPr="00371B31">
              <w:rPr>
                <w:noProof/>
                <w:webHidden/>
              </w:rPr>
              <w:fldChar w:fldCharType="begin"/>
            </w:r>
            <w:r w:rsidRPr="00371B31">
              <w:rPr>
                <w:noProof/>
                <w:webHidden/>
              </w:rPr>
              <w:instrText xml:space="preserve"> PAGEREF _Toc163392500 \h </w:instrText>
            </w:r>
            <w:r w:rsidRPr="00371B31">
              <w:rPr>
                <w:noProof/>
                <w:webHidden/>
              </w:rPr>
            </w:r>
            <w:r w:rsidRPr="00371B31">
              <w:rPr>
                <w:noProof/>
                <w:webHidden/>
              </w:rPr>
              <w:fldChar w:fldCharType="separate"/>
            </w:r>
            <w:r w:rsidR="00CE2F1E">
              <w:rPr>
                <w:noProof/>
                <w:webHidden/>
              </w:rPr>
              <w:t>19</w:t>
            </w:r>
            <w:r w:rsidRPr="00371B31">
              <w:rPr>
                <w:noProof/>
                <w:webHidden/>
              </w:rPr>
              <w:fldChar w:fldCharType="end"/>
            </w:r>
          </w:hyperlink>
        </w:p>
        <w:p w14:paraId="2C044DB8" w14:textId="68783EE4" w:rsidR="00371B31" w:rsidRPr="00371B31" w:rsidRDefault="00371B31">
          <w:pPr>
            <w:pStyle w:val="TOC2"/>
            <w:tabs>
              <w:tab w:val="right" w:leader="dot" w:pos="8630"/>
            </w:tabs>
            <w:rPr>
              <w:rFonts w:eastAsiaTheme="minorEastAsia"/>
              <w:noProof/>
              <w:kern w:val="2"/>
              <w14:ligatures w14:val="standardContextual"/>
            </w:rPr>
          </w:pPr>
          <w:hyperlink w:anchor="_Toc163392501" w:history="1">
            <w:r w:rsidRPr="00371B31">
              <w:rPr>
                <w:rStyle w:val="Hyperlink"/>
                <w:rFonts w:ascii="Times New Roman" w:hAnsi="Times New Roman"/>
                <w:noProof/>
              </w:rPr>
              <w:t xml:space="preserve">The Threat of </w:t>
            </w:r>
            <w:r w:rsidRPr="00371B31">
              <w:rPr>
                <w:rStyle w:val="Hyperlink"/>
                <w:rFonts w:ascii="Times New Roman" w:hAnsi="Times New Roman"/>
                <w:i/>
                <w:noProof/>
              </w:rPr>
              <w:t>Sputnik</w:t>
            </w:r>
            <w:r w:rsidRPr="00371B31">
              <w:rPr>
                <w:noProof/>
                <w:webHidden/>
              </w:rPr>
              <w:tab/>
            </w:r>
            <w:r w:rsidRPr="00371B31">
              <w:rPr>
                <w:noProof/>
                <w:webHidden/>
              </w:rPr>
              <w:fldChar w:fldCharType="begin"/>
            </w:r>
            <w:r w:rsidRPr="00371B31">
              <w:rPr>
                <w:noProof/>
                <w:webHidden/>
              </w:rPr>
              <w:instrText xml:space="preserve"> PAGEREF _Toc163392501 \h </w:instrText>
            </w:r>
            <w:r w:rsidRPr="00371B31">
              <w:rPr>
                <w:noProof/>
                <w:webHidden/>
              </w:rPr>
            </w:r>
            <w:r w:rsidRPr="00371B31">
              <w:rPr>
                <w:noProof/>
                <w:webHidden/>
              </w:rPr>
              <w:fldChar w:fldCharType="separate"/>
            </w:r>
            <w:r w:rsidR="00CE2F1E">
              <w:rPr>
                <w:noProof/>
                <w:webHidden/>
              </w:rPr>
              <w:t>21</w:t>
            </w:r>
            <w:r w:rsidRPr="00371B31">
              <w:rPr>
                <w:noProof/>
                <w:webHidden/>
              </w:rPr>
              <w:fldChar w:fldCharType="end"/>
            </w:r>
          </w:hyperlink>
        </w:p>
        <w:p w14:paraId="3C2646E3" w14:textId="044F304E" w:rsidR="00371B31" w:rsidRPr="00371B31" w:rsidRDefault="00371B31">
          <w:pPr>
            <w:pStyle w:val="TOC3"/>
            <w:tabs>
              <w:tab w:val="right" w:leader="dot" w:pos="8630"/>
            </w:tabs>
            <w:rPr>
              <w:rFonts w:eastAsiaTheme="minorEastAsia"/>
              <w:noProof/>
              <w:kern w:val="2"/>
              <w14:ligatures w14:val="standardContextual"/>
            </w:rPr>
          </w:pPr>
          <w:hyperlink w:anchor="_Toc163392502" w:history="1">
            <w:r w:rsidRPr="00371B31">
              <w:rPr>
                <w:rStyle w:val="Hyperlink"/>
                <w:rFonts w:ascii="Times New Roman" w:hAnsi="Times New Roman"/>
                <w:noProof/>
              </w:rPr>
              <w:t>Steel Boats</w:t>
            </w:r>
            <w:r w:rsidRPr="00371B31">
              <w:rPr>
                <w:noProof/>
                <w:webHidden/>
              </w:rPr>
              <w:tab/>
            </w:r>
            <w:r w:rsidRPr="00371B31">
              <w:rPr>
                <w:noProof/>
                <w:webHidden/>
              </w:rPr>
              <w:fldChar w:fldCharType="begin"/>
            </w:r>
            <w:r w:rsidRPr="00371B31">
              <w:rPr>
                <w:noProof/>
                <w:webHidden/>
              </w:rPr>
              <w:instrText xml:space="preserve"> PAGEREF _Toc163392502 \h </w:instrText>
            </w:r>
            <w:r w:rsidRPr="00371B31">
              <w:rPr>
                <w:noProof/>
                <w:webHidden/>
              </w:rPr>
            </w:r>
            <w:r w:rsidRPr="00371B31">
              <w:rPr>
                <w:noProof/>
                <w:webHidden/>
              </w:rPr>
              <w:fldChar w:fldCharType="separate"/>
            </w:r>
            <w:r w:rsidR="00CE2F1E">
              <w:rPr>
                <w:noProof/>
                <w:webHidden/>
              </w:rPr>
              <w:t>23</w:t>
            </w:r>
            <w:r w:rsidRPr="00371B31">
              <w:rPr>
                <w:noProof/>
                <w:webHidden/>
              </w:rPr>
              <w:fldChar w:fldCharType="end"/>
            </w:r>
          </w:hyperlink>
        </w:p>
        <w:p w14:paraId="237A5167" w14:textId="3AD7FE6A" w:rsidR="00371B31" w:rsidRPr="00371B31" w:rsidRDefault="00371B31">
          <w:pPr>
            <w:pStyle w:val="TOC2"/>
            <w:tabs>
              <w:tab w:val="right" w:leader="dot" w:pos="8630"/>
            </w:tabs>
            <w:rPr>
              <w:rFonts w:eastAsiaTheme="minorEastAsia"/>
              <w:noProof/>
              <w:kern w:val="2"/>
              <w14:ligatures w14:val="standardContextual"/>
            </w:rPr>
          </w:pPr>
          <w:hyperlink w:anchor="_Toc163392503" w:history="1">
            <w:r w:rsidRPr="00371B31">
              <w:rPr>
                <w:rStyle w:val="Hyperlink"/>
                <w:rFonts w:ascii="Times New Roman" w:hAnsi="Times New Roman"/>
                <w:noProof/>
              </w:rPr>
              <w:t>41 for Freedom</w:t>
            </w:r>
            <w:r w:rsidRPr="00371B31">
              <w:rPr>
                <w:noProof/>
                <w:webHidden/>
              </w:rPr>
              <w:tab/>
            </w:r>
            <w:r w:rsidRPr="00371B31">
              <w:rPr>
                <w:noProof/>
                <w:webHidden/>
              </w:rPr>
              <w:fldChar w:fldCharType="begin"/>
            </w:r>
            <w:r w:rsidRPr="00371B31">
              <w:rPr>
                <w:noProof/>
                <w:webHidden/>
              </w:rPr>
              <w:instrText xml:space="preserve"> PAGEREF _Toc163392503 \h </w:instrText>
            </w:r>
            <w:r w:rsidRPr="00371B31">
              <w:rPr>
                <w:noProof/>
                <w:webHidden/>
              </w:rPr>
            </w:r>
            <w:r w:rsidRPr="00371B31">
              <w:rPr>
                <w:noProof/>
                <w:webHidden/>
              </w:rPr>
              <w:fldChar w:fldCharType="separate"/>
            </w:r>
            <w:r w:rsidR="00CE2F1E">
              <w:rPr>
                <w:noProof/>
                <w:webHidden/>
              </w:rPr>
              <w:t>24</w:t>
            </w:r>
            <w:r w:rsidRPr="00371B31">
              <w:rPr>
                <w:noProof/>
                <w:webHidden/>
              </w:rPr>
              <w:fldChar w:fldCharType="end"/>
            </w:r>
          </w:hyperlink>
        </w:p>
        <w:p w14:paraId="26919537" w14:textId="6574D7A8" w:rsidR="00371B31" w:rsidRPr="00371B31" w:rsidRDefault="00371B31">
          <w:pPr>
            <w:pStyle w:val="TOC2"/>
            <w:tabs>
              <w:tab w:val="right" w:leader="dot" w:pos="8630"/>
            </w:tabs>
            <w:rPr>
              <w:rFonts w:eastAsiaTheme="minorEastAsia"/>
              <w:noProof/>
              <w:kern w:val="2"/>
              <w14:ligatures w14:val="standardContextual"/>
            </w:rPr>
          </w:pPr>
          <w:hyperlink w:anchor="_Toc163392504" w:history="1">
            <w:r w:rsidRPr="00371B31">
              <w:rPr>
                <w:rStyle w:val="Hyperlink"/>
                <w:rFonts w:ascii="Times New Roman" w:hAnsi="Times New Roman"/>
                <w:noProof/>
              </w:rPr>
              <w:t>Submarine Training</w:t>
            </w:r>
            <w:r w:rsidRPr="00371B31">
              <w:rPr>
                <w:noProof/>
                <w:webHidden/>
              </w:rPr>
              <w:tab/>
            </w:r>
            <w:r w:rsidRPr="00371B31">
              <w:rPr>
                <w:noProof/>
                <w:webHidden/>
              </w:rPr>
              <w:fldChar w:fldCharType="begin"/>
            </w:r>
            <w:r w:rsidRPr="00371B31">
              <w:rPr>
                <w:noProof/>
                <w:webHidden/>
              </w:rPr>
              <w:instrText xml:space="preserve"> PAGEREF _Toc163392504 \h </w:instrText>
            </w:r>
            <w:r w:rsidRPr="00371B31">
              <w:rPr>
                <w:noProof/>
                <w:webHidden/>
              </w:rPr>
            </w:r>
            <w:r w:rsidRPr="00371B31">
              <w:rPr>
                <w:noProof/>
                <w:webHidden/>
              </w:rPr>
              <w:fldChar w:fldCharType="separate"/>
            </w:r>
            <w:r w:rsidR="00CE2F1E">
              <w:rPr>
                <w:noProof/>
                <w:webHidden/>
              </w:rPr>
              <w:t>26</w:t>
            </w:r>
            <w:r w:rsidRPr="00371B31">
              <w:rPr>
                <w:noProof/>
                <w:webHidden/>
              </w:rPr>
              <w:fldChar w:fldCharType="end"/>
            </w:r>
          </w:hyperlink>
        </w:p>
        <w:p w14:paraId="3A162CAF" w14:textId="739EDF8F" w:rsidR="00371B31" w:rsidRPr="00371B31" w:rsidRDefault="00371B31">
          <w:pPr>
            <w:pStyle w:val="TOC3"/>
            <w:tabs>
              <w:tab w:val="right" w:leader="dot" w:pos="8630"/>
            </w:tabs>
            <w:rPr>
              <w:rFonts w:eastAsiaTheme="minorEastAsia"/>
              <w:noProof/>
              <w:kern w:val="2"/>
              <w14:ligatures w14:val="standardContextual"/>
            </w:rPr>
          </w:pPr>
          <w:hyperlink w:anchor="_Toc163392505" w:history="1">
            <w:r w:rsidRPr="00371B31">
              <w:rPr>
                <w:rStyle w:val="Hyperlink"/>
                <w:rFonts w:ascii="Times New Roman" w:hAnsi="Times New Roman"/>
                <w:noProof/>
              </w:rPr>
              <w:t>Nuke School</w:t>
            </w:r>
            <w:r w:rsidRPr="00371B31">
              <w:rPr>
                <w:noProof/>
                <w:webHidden/>
              </w:rPr>
              <w:tab/>
            </w:r>
            <w:r w:rsidRPr="00371B31">
              <w:rPr>
                <w:noProof/>
                <w:webHidden/>
              </w:rPr>
              <w:fldChar w:fldCharType="begin"/>
            </w:r>
            <w:r w:rsidRPr="00371B31">
              <w:rPr>
                <w:noProof/>
                <w:webHidden/>
              </w:rPr>
              <w:instrText xml:space="preserve"> PAGEREF _Toc163392505 \h </w:instrText>
            </w:r>
            <w:r w:rsidRPr="00371B31">
              <w:rPr>
                <w:noProof/>
                <w:webHidden/>
              </w:rPr>
            </w:r>
            <w:r w:rsidRPr="00371B31">
              <w:rPr>
                <w:noProof/>
                <w:webHidden/>
              </w:rPr>
              <w:fldChar w:fldCharType="separate"/>
            </w:r>
            <w:r w:rsidR="00CE2F1E">
              <w:rPr>
                <w:noProof/>
                <w:webHidden/>
              </w:rPr>
              <w:t>26</w:t>
            </w:r>
            <w:r w:rsidRPr="00371B31">
              <w:rPr>
                <w:noProof/>
                <w:webHidden/>
              </w:rPr>
              <w:fldChar w:fldCharType="end"/>
            </w:r>
          </w:hyperlink>
        </w:p>
        <w:p w14:paraId="7FBCF6E8" w14:textId="023265FE" w:rsidR="00371B31" w:rsidRPr="00371B31" w:rsidRDefault="00371B31">
          <w:pPr>
            <w:pStyle w:val="TOC2"/>
            <w:tabs>
              <w:tab w:val="right" w:leader="dot" w:pos="8630"/>
            </w:tabs>
            <w:rPr>
              <w:rFonts w:eastAsiaTheme="minorEastAsia"/>
              <w:noProof/>
              <w:kern w:val="2"/>
              <w14:ligatures w14:val="standardContextual"/>
            </w:rPr>
          </w:pPr>
          <w:hyperlink w:anchor="_Toc163392506" w:history="1">
            <w:r w:rsidRPr="00371B31">
              <w:rPr>
                <w:rStyle w:val="Hyperlink"/>
                <w:rFonts w:ascii="Times New Roman" w:hAnsi="Times New Roman"/>
                <w:noProof/>
              </w:rPr>
              <w:t>Boomer Service</w:t>
            </w:r>
            <w:r w:rsidRPr="00371B31">
              <w:rPr>
                <w:noProof/>
                <w:webHidden/>
              </w:rPr>
              <w:tab/>
            </w:r>
            <w:r w:rsidRPr="00371B31">
              <w:rPr>
                <w:noProof/>
                <w:webHidden/>
              </w:rPr>
              <w:fldChar w:fldCharType="begin"/>
            </w:r>
            <w:r w:rsidRPr="00371B31">
              <w:rPr>
                <w:noProof/>
                <w:webHidden/>
              </w:rPr>
              <w:instrText xml:space="preserve"> PAGEREF _Toc163392506 \h </w:instrText>
            </w:r>
            <w:r w:rsidRPr="00371B31">
              <w:rPr>
                <w:noProof/>
                <w:webHidden/>
              </w:rPr>
            </w:r>
            <w:r w:rsidRPr="00371B31">
              <w:rPr>
                <w:noProof/>
                <w:webHidden/>
              </w:rPr>
              <w:fldChar w:fldCharType="separate"/>
            </w:r>
            <w:r w:rsidR="00CE2F1E">
              <w:rPr>
                <w:noProof/>
                <w:webHidden/>
              </w:rPr>
              <w:t>28</w:t>
            </w:r>
            <w:r w:rsidRPr="00371B31">
              <w:rPr>
                <w:noProof/>
                <w:webHidden/>
              </w:rPr>
              <w:fldChar w:fldCharType="end"/>
            </w:r>
          </w:hyperlink>
        </w:p>
        <w:p w14:paraId="0F593179" w14:textId="503E4972" w:rsidR="00371B31" w:rsidRPr="00371B31" w:rsidRDefault="00371B31">
          <w:pPr>
            <w:pStyle w:val="TOC3"/>
            <w:tabs>
              <w:tab w:val="right" w:leader="dot" w:pos="8630"/>
            </w:tabs>
            <w:rPr>
              <w:rFonts w:eastAsiaTheme="minorEastAsia"/>
              <w:noProof/>
              <w:kern w:val="2"/>
              <w14:ligatures w14:val="standardContextual"/>
            </w:rPr>
          </w:pPr>
          <w:hyperlink w:anchor="_Toc163392507" w:history="1">
            <w:r w:rsidRPr="00371B31">
              <w:rPr>
                <w:rStyle w:val="Hyperlink"/>
                <w:rFonts w:ascii="Times New Roman" w:hAnsi="Times New Roman"/>
                <w:noProof/>
              </w:rPr>
              <w:t>Nuclear Power</w:t>
            </w:r>
            <w:r w:rsidRPr="00371B31">
              <w:rPr>
                <w:noProof/>
                <w:webHidden/>
              </w:rPr>
              <w:tab/>
            </w:r>
            <w:r w:rsidRPr="00371B31">
              <w:rPr>
                <w:noProof/>
                <w:webHidden/>
              </w:rPr>
              <w:fldChar w:fldCharType="begin"/>
            </w:r>
            <w:r w:rsidRPr="00371B31">
              <w:rPr>
                <w:noProof/>
                <w:webHidden/>
              </w:rPr>
              <w:instrText xml:space="preserve"> PAGEREF _Toc163392507 \h </w:instrText>
            </w:r>
            <w:r w:rsidRPr="00371B31">
              <w:rPr>
                <w:noProof/>
                <w:webHidden/>
              </w:rPr>
            </w:r>
            <w:r w:rsidRPr="00371B31">
              <w:rPr>
                <w:noProof/>
                <w:webHidden/>
              </w:rPr>
              <w:fldChar w:fldCharType="separate"/>
            </w:r>
            <w:r w:rsidR="00CE2F1E">
              <w:rPr>
                <w:noProof/>
                <w:webHidden/>
              </w:rPr>
              <w:t>30</w:t>
            </w:r>
            <w:r w:rsidRPr="00371B31">
              <w:rPr>
                <w:noProof/>
                <w:webHidden/>
              </w:rPr>
              <w:fldChar w:fldCharType="end"/>
            </w:r>
          </w:hyperlink>
        </w:p>
        <w:p w14:paraId="6BCBA6ED" w14:textId="5E0287D5" w:rsidR="00371B31" w:rsidRPr="00371B31" w:rsidRDefault="00371B31">
          <w:pPr>
            <w:pStyle w:val="TOC3"/>
            <w:tabs>
              <w:tab w:val="right" w:leader="dot" w:pos="8630"/>
            </w:tabs>
            <w:rPr>
              <w:rFonts w:eastAsiaTheme="minorEastAsia"/>
              <w:noProof/>
              <w:kern w:val="2"/>
              <w14:ligatures w14:val="standardContextual"/>
            </w:rPr>
          </w:pPr>
          <w:hyperlink w:anchor="_Toc163392508" w:history="1">
            <w:r w:rsidRPr="00371B31">
              <w:rPr>
                <w:rStyle w:val="Hyperlink"/>
                <w:rFonts w:ascii="Times New Roman" w:hAnsi="Times New Roman"/>
                <w:noProof/>
              </w:rPr>
              <w:t>Submarine Life Cycle</w:t>
            </w:r>
            <w:r w:rsidRPr="00371B31">
              <w:rPr>
                <w:noProof/>
                <w:webHidden/>
              </w:rPr>
              <w:tab/>
            </w:r>
            <w:r w:rsidRPr="00371B31">
              <w:rPr>
                <w:noProof/>
                <w:webHidden/>
              </w:rPr>
              <w:fldChar w:fldCharType="begin"/>
            </w:r>
            <w:r w:rsidRPr="00371B31">
              <w:rPr>
                <w:noProof/>
                <w:webHidden/>
              </w:rPr>
              <w:instrText xml:space="preserve"> PAGEREF _Toc163392508 \h </w:instrText>
            </w:r>
            <w:r w:rsidRPr="00371B31">
              <w:rPr>
                <w:noProof/>
                <w:webHidden/>
              </w:rPr>
            </w:r>
            <w:r w:rsidRPr="00371B31">
              <w:rPr>
                <w:noProof/>
                <w:webHidden/>
              </w:rPr>
              <w:fldChar w:fldCharType="separate"/>
            </w:r>
            <w:r w:rsidR="00CE2F1E">
              <w:rPr>
                <w:noProof/>
                <w:webHidden/>
              </w:rPr>
              <w:t>32</w:t>
            </w:r>
            <w:r w:rsidRPr="00371B31">
              <w:rPr>
                <w:noProof/>
                <w:webHidden/>
              </w:rPr>
              <w:fldChar w:fldCharType="end"/>
            </w:r>
          </w:hyperlink>
        </w:p>
        <w:p w14:paraId="7ECFC63C" w14:textId="05A29878" w:rsidR="00371B31" w:rsidRPr="00371B31" w:rsidRDefault="00371B31">
          <w:pPr>
            <w:pStyle w:val="TOC2"/>
            <w:tabs>
              <w:tab w:val="right" w:leader="dot" w:pos="8630"/>
            </w:tabs>
            <w:rPr>
              <w:rFonts w:eastAsiaTheme="minorEastAsia"/>
              <w:noProof/>
              <w:kern w:val="2"/>
              <w14:ligatures w14:val="standardContextual"/>
            </w:rPr>
          </w:pPr>
          <w:hyperlink w:anchor="_Toc163392509" w:history="1">
            <w:r w:rsidRPr="00371B31">
              <w:rPr>
                <w:rStyle w:val="Hyperlink"/>
                <w:rFonts w:ascii="Times New Roman" w:hAnsi="Times New Roman"/>
                <w:noProof/>
              </w:rPr>
              <w:t>SALT and Other Nonproliferation Agreements</w:t>
            </w:r>
            <w:r w:rsidRPr="00371B31">
              <w:rPr>
                <w:noProof/>
                <w:webHidden/>
              </w:rPr>
              <w:tab/>
            </w:r>
            <w:r w:rsidRPr="00371B31">
              <w:rPr>
                <w:noProof/>
                <w:webHidden/>
              </w:rPr>
              <w:fldChar w:fldCharType="begin"/>
            </w:r>
            <w:r w:rsidRPr="00371B31">
              <w:rPr>
                <w:noProof/>
                <w:webHidden/>
              </w:rPr>
              <w:instrText xml:space="preserve"> PAGEREF _Toc163392509 \h </w:instrText>
            </w:r>
            <w:r w:rsidRPr="00371B31">
              <w:rPr>
                <w:noProof/>
                <w:webHidden/>
              </w:rPr>
            </w:r>
            <w:r w:rsidRPr="00371B31">
              <w:rPr>
                <w:noProof/>
                <w:webHidden/>
              </w:rPr>
              <w:fldChar w:fldCharType="separate"/>
            </w:r>
            <w:r w:rsidR="00CE2F1E">
              <w:rPr>
                <w:noProof/>
                <w:webHidden/>
              </w:rPr>
              <w:t>34</w:t>
            </w:r>
            <w:r w:rsidRPr="00371B31">
              <w:rPr>
                <w:noProof/>
                <w:webHidden/>
              </w:rPr>
              <w:fldChar w:fldCharType="end"/>
            </w:r>
          </w:hyperlink>
        </w:p>
        <w:p w14:paraId="03F4DA9F" w14:textId="5FA66B04" w:rsidR="00371B31" w:rsidRPr="00371B31" w:rsidRDefault="00371B31">
          <w:pPr>
            <w:pStyle w:val="TOC1"/>
            <w:tabs>
              <w:tab w:val="right" w:leader="dot" w:pos="8630"/>
            </w:tabs>
            <w:rPr>
              <w:rFonts w:eastAsiaTheme="minorEastAsia"/>
              <w:noProof/>
              <w:kern w:val="2"/>
              <w14:ligatures w14:val="standardContextual"/>
            </w:rPr>
          </w:pPr>
          <w:hyperlink w:anchor="_Toc163392510" w:history="1">
            <w:r w:rsidRPr="00371B31">
              <w:rPr>
                <w:rStyle w:val="Hyperlink"/>
                <w:rFonts w:ascii="Times New Roman" w:hAnsi="Times New Roman"/>
                <w:noProof/>
              </w:rPr>
              <w:t>CHAPTER 3 SUBMARINERS IN THEIR OWN WORDS</w:t>
            </w:r>
            <w:r w:rsidRPr="00371B31">
              <w:rPr>
                <w:noProof/>
                <w:webHidden/>
              </w:rPr>
              <w:tab/>
            </w:r>
            <w:r w:rsidRPr="00371B31">
              <w:rPr>
                <w:noProof/>
                <w:webHidden/>
              </w:rPr>
              <w:fldChar w:fldCharType="begin"/>
            </w:r>
            <w:r w:rsidRPr="00371B31">
              <w:rPr>
                <w:noProof/>
                <w:webHidden/>
              </w:rPr>
              <w:instrText xml:space="preserve"> PAGEREF _Toc163392510 \h </w:instrText>
            </w:r>
            <w:r w:rsidRPr="00371B31">
              <w:rPr>
                <w:noProof/>
                <w:webHidden/>
              </w:rPr>
            </w:r>
            <w:r w:rsidRPr="00371B31">
              <w:rPr>
                <w:noProof/>
                <w:webHidden/>
              </w:rPr>
              <w:fldChar w:fldCharType="separate"/>
            </w:r>
            <w:r w:rsidR="00CE2F1E">
              <w:rPr>
                <w:noProof/>
                <w:webHidden/>
              </w:rPr>
              <w:t>36</w:t>
            </w:r>
            <w:r w:rsidRPr="00371B31">
              <w:rPr>
                <w:noProof/>
                <w:webHidden/>
              </w:rPr>
              <w:fldChar w:fldCharType="end"/>
            </w:r>
          </w:hyperlink>
        </w:p>
        <w:p w14:paraId="6373ABC0" w14:textId="3A31735C" w:rsidR="00371B31" w:rsidRPr="00371B31" w:rsidRDefault="00371B31">
          <w:pPr>
            <w:pStyle w:val="TOC2"/>
            <w:tabs>
              <w:tab w:val="right" w:leader="dot" w:pos="8630"/>
            </w:tabs>
            <w:rPr>
              <w:rFonts w:eastAsiaTheme="minorEastAsia"/>
              <w:noProof/>
              <w:kern w:val="2"/>
              <w14:ligatures w14:val="standardContextual"/>
            </w:rPr>
          </w:pPr>
          <w:hyperlink w:anchor="_Toc163392511" w:history="1">
            <w:r w:rsidRPr="00371B31">
              <w:rPr>
                <w:rStyle w:val="Hyperlink"/>
                <w:rFonts w:ascii="Times New Roman" w:hAnsi="Times New Roman"/>
                <w:noProof/>
              </w:rPr>
              <w:t>A New Era of Submarines</w:t>
            </w:r>
            <w:r w:rsidRPr="00371B31">
              <w:rPr>
                <w:noProof/>
                <w:webHidden/>
              </w:rPr>
              <w:tab/>
            </w:r>
            <w:r w:rsidRPr="00371B31">
              <w:rPr>
                <w:noProof/>
                <w:webHidden/>
              </w:rPr>
              <w:fldChar w:fldCharType="begin"/>
            </w:r>
            <w:r w:rsidRPr="00371B31">
              <w:rPr>
                <w:noProof/>
                <w:webHidden/>
              </w:rPr>
              <w:instrText xml:space="preserve"> PAGEREF _Toc163392511 \h </w:instrText>
            </w:r>
            <w:r w:rsidRPr="00371B31">
              <w:rPr>
                <w:noProof/>
                <w:webHidden/>
              </w:rPr>
            </w:r>
            <w:r w:rsidRPr="00371B31">
              <w:rPr>
                <w:noProof/>
                <w:webHidden/>
              </w:rPr>
              <w:fldChar w:fldCharType="separate"/>
            </w:r>
            <w:r w:rsidR="00CE2F1E">
              <w:rPr>
                <w:noProof/>
                <w:webHidden/>
              </w:rPr>
              <w:t>36</w:t>
            </w:r>
            <w:r w:rsidRPr="00371B31">
              <w:rPr>
                <w:noProof/>
                <w:webHidden/>
              </w:rPr>
              <w:fldChar w:fldCharType="end"/>
            </w:r>
          </w:hyperlink>
        </w:p>
        <w:p w14:paraId="6790C21C" w14:textId="640FE7C8" w:rsidR="00371B31" w:rsidRPr="00371B31" w:rsidRDefault="00371B31">
          <w:pPr>
            <w:pStyle w:val="TOC3"/>
            <w:tabs>
              <w:tab w:val="right" w:leader="dot" w:pos="8630"/>
            </w:tabs>
            <w:rPr>
              <w:rFonts w:eastAsiaTheme="minorEastAsia"/>
              <w:noProof/>
              <w:kern w:val="2"/>
              <w14:ligatures w14:val="standardContextual"/>
            </w:rPr>
          </w:pPr>
          <w:hyperlink w:anchor="_Toc163392512" w:history="1">
            <w:r w:rsidRPr="00371B31">
              <w:rPr>
                <w:rStyle w:val="Hyperlink"/>
                <w:rFonts w:ascii="Times New Roman" w:hAnsi="Times New Roman"/>
                <w:noProof/>
              </w:rPr>
              <w:t>Diesel Boats Forever</w:t>
            </w:r>
            <w:r w:rsidRPr="00371B31">
              <w:rPr>
                <w:noProof/>
                <w:webHidden/>
              </w:rPr>
              <w:tab/>
            </w:r>
            <w:r w:rsidRPr="00371B31">
              <w:rPr>
                <w:noProof/>
                <w:webHidden/>
              </w:rPr>
              <w:fldChar w:fldCharType="begin"/>
            </w:r>
            <w:r w:rsidRPr="00371B31">
              <w:rPr>
                <w:noProof/>
                <w:webHidden/>
              </w:rPr>
              <w:instrText xml:space="preserve"> PAGEREF _Toc163392512 \h </w:instrText>
            </w:r>
            <w:r w:rsidRPr="00371B31">
              <w:rPr>
                <w:noProof/>
                <w:webHidden/>
              </w:rPr>
            </w:r>
            <w:r w:rsidRPr="00371B31">
              <w:rPr>
                <w:noProof/>
                <w:webHidden/>
              </w:rPr>
              <w:fldChar w:fldCharType="separate"/>
            </w:r>
            <w:r w:rsidR="00CE2F1E">
              <w:rPr>
                <w:noProof/>
                <w:webHidden/>
              </w:rPr>
              <w:t>37</w:t>
            </w:r>
            <w:r w:rsidRPr="00371B31">
              <w:rPr>
                <w:noProof/>
                <w:webHidden/>
              </w:rPr>
              <w:fldChar w:fldCharType="end"/>
            </w:r>
          </w:hyperlink>
        </w:p>
        <w:p w14:paraId="37739273" w14:textId="7FD27569" w:rsidR="00371B31" w:rsidRPr="00371B31" w:rsidRDefault="00371B31">
          <w:pPr>
            <w:pStyle w:val="TOC2"/>
            <w:tabs>
              <w:tab w:val="right" w:leader="dot" w:pos="8630"/>
            </w:tabs>
            <w:rPr>
              <w:rFonts w:eastAsiaTheme="minorEastAsia"/>
              <w:noProof/>
              <w:kern w:val="2"/>
              <w14:ligatures w14:val="standardContextual"/>
            </w:rPr>
          </w:pPr>
          <w:hyperlink w:anchor="_Toc163392513" w:history="1">
            <w:r w:rsidRPr="00371B31">
              <w:rPr>
                <w:rStyle w:val="Hyperlink"/>
                <w:rFonts w:ascii="Times New Roman" w:hAnsi="Times New Roman"/>
                <w:noProof/>
              </w:rPr>
              <w:t>Months of Boredom Punctuated by Moments of Extreme Terror</w:t>
            </w:r>
            <w:r w:rsidRPr="00371B31">
              <w:rPr>
                <w:noProof/>
                <w:webHidden/>
              </w:rPr>
              <w:tab/>
            </w:r>
            <w:r w:rsidRPr="00371B31">
              <w:rPr>
                <w:noProof/>
                <w:webHidden/>
              </w:rPr>
              <w:fldChar w:fldCharType="begin"/>
            </w:r>
            <w:r w:rsidRPr="00371B31">
              <w:rPr>
                <w:noProof/>
                <w:webHidden/>
              </w:rPr>
              <w:instrText xml:space="preserve"> PAGEREF _Toc163392513 \h </w:instrText>
            </w:r>
            <w:r w:rsidRPr="00371B31">
              <w:rPr>
                <w:noProof/>
                <w:webHidden/>
              </w:rPr>
            </w:r>
            <w:r w:rsidRPr="00371B31">
              <w:rPr>
                <w:noProof/>
                <w:webHidden/>
              </w:rPr>
              <w:fldChar w:fldCharType="separate"/>
            </w:r>
            <w:r w:rsidR="00CE2F1E">
              <w:rPr>
                <w:noProof/>
                <w:webHidden/>
              </w:rPr>
              <w:t>38</w:t>
            </w:r>
            <w:r w:rsidRPr="00371B31">
              <w:rPr>
                <w:noProof/>
                <w:webHidden/>
              </w:rPr>
              <w:fldChar w:fldCharType="end"/>
            </w:r>
          </w:hyperlink>
        </w:p>
        <w:p w14:paraId="67C61D4B" w14:textId="41B21E40" w:rsidR="00371B31" w:rsidRPr="00371B31" w:rsidRDefault="00371B31">
          <w:pPr>
            <w:pStyle w:val="TOC3"/>
            <w:tabs>
              <w:tab w:val="right" w:leader="dot" w:pos="8630"/>
            </w:tabs>
            <w:rPr>
              <w:rFonts w:eastAsiaTheme="minorEastAsia"/>
              <w:noProof/>
              <w:kern w:val="2"/>
              <w14:ligatures w14:val="standardContextual"/>
            </w:rPr>
          </w:pPr>
          <w:hyperlink w:anchor="_Toc163392514" w:history="1">
            <w:r w:rsidRPr="00371B31">
              <w:rPr>
                <w:rStyle w:val="Hyperlink"/>
                <w:rFonts w:ascii="Times New Roman" w:hAnsi="Times New Roman"/>
                <w:noProof/>
              </w:rPr>
              <w:t>Going Deep</w:t>
            </w:r>
            <w:r w:rsidRPr="00371B31">
              <w:rPr>
                <w:noProof/>
                <w:webHidden/>
              </w:rPr>
              <w:tab/>
            </w:r>
            <w:r w:rsidRPr="00371B31">
              <w:rPr>
                <w:noProof/>
                <w:webHidden/>
              </w:rPr>
              <w:fldChar w:fldCharType="begin"/>
            </w:r>
            <w:r w:rsidRPr="00371B31">
              <w:rPr>
                <w:noProof/>
                <w:webHidden/>
              </w:rPr>
              <w:instrText xml:space="preserve"> PAGEREF _Toc163392514 \h </w:instrText>
            </w:r>
            <w:r w:rsidRPr="00371B31">
              <w:rPr>
                <w:noProof/>
                <w:webHidden/>
              </w:rPr>
            </w:r>
            <w:r w:rsidRPr="00371B31">
              <w:rPr>
                <w:noProof/>
                <w:webHidden/>
              </w:rPr>
              <w:fldChar w:fldCharType="separate"/>
            </w:r>
            <w:r w:rsidR="00CE2F1E">
              <w:rPr>
                <w:noProof/>
                <w:webHidden/>
              </w:rPr>
              <w:t>41</w:t>
            </w:r>
            <w:r w:rsidRPr="00371B31">
              <w:rPr>
                <w:noProof/>
                <w:webHidden/>
              </w:rPr>
              <w:fldChar w:fldCharType="end"/>
            </w:r>
          </w:hyperlink>
        </w:p>
        <w:p w14:paraId="365EA615" w14:textId="405B63BD" w:rsidR="00371B31" w:rsidRPr="00371B31" w:rsidRDefault="00371B31">
          <w:pPr>
            <w:pStyle w:val="TOC2"/>
            <w:tabs>
              <w:tab w:val="right" w:leader="dot" w:pos="8630"/>
            </w:tabs>
            <w:rPr>
              <w:rFonts w:eastAsiaTheme="minorEastAsia"/>
              <w:noProof/>
              <w:kern w:val="2"/>
              <w14:ligatures w14:val="standardContextual"/>
            </w:rPr>
          </w:pPr>
          <w:hyperlink w:anchor="_Toc163392515" w:history="1">
            <w:r w:rsidRPr="00371B31">
              <w:rPr>
                <w:rStyle w:val="Hyperlink"/>
                <w:rFonts w:ascii="Times New Roman" w:hAnsi="Times New Roman"/>
                <w:noProof/>
              </w:rPr>
              <w:t>Ups and Downs of Submarines</w:t>
            </w:r>
            <w:r w:rsidRPr="00371B31">
              <w:rPr>
                <w:noProof/>
                <w:webHidden/>
              </w:rPr>
              <w:tab/>
            </w:r>
            <w:r w:rsidRPr="00371B31">
              <w:rPr>
                <w:noProof/>
                <w:webHidden/>
              </w:rPr>
              <w:fldChar w:fldCharType="begin"/>
            </w:r>
            <w:r w:rsidRPr="00371B31">
              <w:rPr>
                <w:noProof/>
                <w:webHidden/>
              </w:rPr>
              <w:instrText xml:space="preserve"> PAGEREF _Toc163392515 \h </w:instrText>
            </w:r>
            <w:r w:rsidRPr="00371B31">
              <w:rPr>
                <w:noProof/>
                <w:webHidden/>
              </w:rPr>
            </w:r>
            <w:r w:rsidRPr="00371B31">
              <w:rPr>
                <w:noProof/>
                <w:webHidden/>
              </w:rPr>
              <w:fldChar w:fldCharType="separate"/>
            </w:r>
            <w:r w:rsidR="00CE2F1E">
              <w:rPr>
                <w:noProof/>
                <w:webHidden/>
              </w:rPr>
              <w:t>42</w:t>
            </w:r>
            <w:r w:rsidRPr="00371B31">
              <w:rPr>
                <w:noProof/>
                <w:webHidden/>
              </w:rPr>
              <w:fldChar w:fldCharType="end"/>
            </w:r>
          </w:hyperlink>
        </w:p>
        <w:p w14:paraId="68163351" w14:textId="744F01D5" w:rsidR="00371B31" w:rsidRPr="00371B31" w:rsidRDefault="00371B31">
          <w:pPr>
            <w:pStyle w:val="TOC3"/>
            <w:tabs>
              <w:tab w:val="right" w:leader="dot" w:pos="8630"/>
            </w:tabs>
            <w:rPr>
              <w:rFonts w:eastAsiaTheme="minorEastAsia"/>
              <w:noProof/>
              <w:kern w:val="2"/>
              <w14:ligatures w14:val="standardContextual"/>
            </w:rPr>
          </w:pPr>
          <w:hyperlink w:anchor="_Toc163392516" w:history="1">
            <w:r w:rsidRPr="00371B31">
              <w:rPr>
                <w:rStyle w:val="Hyperlink"/>
                <w:rFonts w:ascii="Times New Roman" w:hAnsi="Times New Roman"/>
                <w:noProof/>
              </w:rPr>
              <w:t>A Unique Way of Life</w:t>
            </w:r>
            <w:r w:rsidRPr="00371B31">
              <w:rPr>
                <w:noProof/>
                <w:webHidden/>
              </w:rPr>
              <w:tab/>
            </w:r>
            <w:r w:rsidRPr="00371B31">
              <w:rPr>
                <w:noProof/>
                <w:webHidden/>
              </w:rPr>
              <w:fldChar w:fldCharType="begin"/>
            </w:r>
            <w:r w:rsidRPr="00371B31">
              <w:rPr>
                <w:noProof/>
                <w:webHidden/>
              </w:rPr>
              <w:instrText xml:space="preserve"> PAGEREF _Toc163392516 \h </w:instrText>
            </w:r>
            <w:r w:rsidRPr="00371B31">
              <w:rPr>
                <w:noProof/>
                <w:webHidden/>
              </w:rPr>
            </w:r>
            <w:r w:rsidRPr="00371B31">
              <w:rPr>
                <w:noProof/>
                <w:webHidden/>
              </w:rPr>
              <w:fldChar w:fldCharType="separate"/>
            </w:r>
            <w:r w:rsidR="00CE2F1E">
              <w:rPr>
                <w:noProof/>
                <w:webHidden/>
              </w:rPr>
              <w:t>44</w:t>
            </w:r>
            <w:r w:rsidRPr="00371B31">
              <w:rPr>
                <w:noProof/>
                <w:webHidden/>
              </w:rPr>
              <w:fldChar w:fldCharType="end"/>
            </w:r>
          </w:hyperlink>
        </w:p>
        <w:p w14:paraId="36BB9367" w14:textId="05DF9EB6" w:rsidR="00371B31" w:rsidRPr="00371B31" w:rsidRDefault="00371B31">
          <w:pPr>
            <w:pStyle w:val="TOC3"/>
            <w:tabs>
              <w:tab w:val="right" w:leader="dot" w:pos="8630"/>
            </w:tabs>
            <w:rPr>
              <w:rFonts w:eastAsiaTheme="minorEastAsia"/>
              <w:noProof/>
              <w:kern w:val="2"/>
              <w14:ligatures w14:val="standardContextual"/>
            </w:rPr>
          </w:pPr>
          <w:hyperlink w:anchor="_Toc163392517" w:history="1">
            <w:r w:rsidRPr="00371B31">
              <w:rPr>
                <w:rStyle w:val="Hyperlink"/>
                <w:rFonts w:ascii="Times New Roman" w:hAnsi="Times New Roman"/>
                <w:noProof/>
              </w:rPr>
              <w:t>Learning on the Job</w:t>
            </w:r>
            <w:r w:rsidRPr="00371B31">
              <w:rPr>
                <w:noProof/>
                <w:webHidden/>
              </w:rPr>
              <w:tab/>
            </w:r>
            <w:r w:rsidRPr="00371B31">
              <w:rPr>
                <w:noProof/>
                <w:webHidden/>
              </w:rPr>
              <w:fldChar w:fldCharType="begin"/>
            </w:r>
            <w:r w:rsidRPr="00371B31">
              <w:rPr>
                <w:noProof/>
                <w:webHidden/>
              </w:rPr>
              <w:instrText xml:space="preserve"> PAGEREF _Toc163392517 \h </w:instrText>
            </w:r>
            <w:r w:rsidRPr="00371B31">
              <w:rPr>
                <w:noProof/>
                <w:webHidden/>
              </w:rPr>
            </w:r>
            <w:r w:rsidRPr="00371B31">
              <w:rPr>
                <w:noProof/>
                <w:webHidden/>
              </w:rPr>
              <w:fldChar w:fldCharType="separate"/>
            </w:r>
            <w:r w:rsidR="00CE2F1E">
              <w:rPr>
                <w:noProof/>
                <w:webHidden/>
              </w:rPr>
              <w:t>46</w:t>
            </w:r>
            <w:r w:rsidRPr="00371B31">
              <w:rPr>
                <w:noProof/>
                <w:webHidden/>
              </w:rPr>
              <w:fldChar w:fldCharType="end"/>
            </w:r>
          </w:hyperlink>
        </w:p>
        <w:p w14:paraId="55129C40" w14:textId="7CFAC5D8" w:rsidR="00371B31" w:rsidRPr="00371B31" w:rsidRDefault="00371B31">
          <w:pPr>
            <w:pStyle w:val="TOC2"/>
            <w:tabs>
              <w:tab w:val="right" w:leader="dot" w:pos="8630"/>
            </w:tabs>
            <w:rPr>
              <w:rFonts w:eastAsiaTheme="minorEastAsia"/>
              <w:noProof/>
              <w:kern w:val="2"/>
              <w14:ligatures w14:val="standardContextual"/>
            </w:rPr>
          </w:pPr>
          <w:hyperlink w:anchor="_Toc163392518" w:history="1">
            <w:r w:rsidRPr="00371B31">
              <w:rPr>
                <w:rStyle w:val="Hyperlink"/>
                <w:rFonts w:ascii="Times New Roman" w:hAnsi="Times New Roman"/>
                <w:noProof/>
              </w:rPr>
              <w:t>Advancement</w:t>
            </w:r>
            <w:r w:rsidRPr="00371B31">
              <w:rPr>
                <w:noProof/>
                <w:webHidden/>
              </w:rPr>
              <w:tab/>
            </w:r>
            <w:r w:rsidRPr="00371B31">
              <w:rPr>
                <w:noProof/>
                <w:webHidden/>
              </w:rPr>
              <w:fldChar w:fldCharType="begin"/>
            </w:r>
            <w:r w:rsidRPr="00371B31">
              <w:rPr>
                <w:noProof/>
                <w:webHidden/>
              </w:rPr>
              <w:instrText xml:space="preserve"> PAGEREF _Toc163392518 \h </w:instrText>
            </w:r>
            <w:r w:rsidRPr="00371B31">
              <w:rPr>
                <w:noProof/>
                <w:webHidden/>
              </w:rPr>
            </w:r>
            <w:r w:rsidRPr="00371B31">
              <w:rPr>
                <w:noProof/>
                <w:webHidden/>
              </w:rPr>
              <w:fldChar w:fldCharType="separate"/>
            </w:r>
            <w:r w:rsidR="00CE2F1E">
              <w:rPr>
                <w:noProof/>
                <w:webHidden/>
              </w:rPr>
              <w:t>50</w:t>
            </w:r>
            <w:r w:rsidRPr="00371B31">
              <w:rPr>
                <w:noProof/>
                <w:webHidden/>
              </w:rPr>
              <w:fldChar w:fldCharType="end"/>
            </w:r>
          </w:hyperlink>
        </w:p>
        <w:p w14:paraId="4601282E" w14:textId="776C99E6" w:rsidR="00371B31" w:rsidRPr="00371B31" w:rsidRDefault="00371B31">
          <w:pPr>
            <w:pStyle w:val="TOC2"/>
            <w:tabs>
              <w:tab w:val="right" w:leader="dot" w:pos="8630"/>
            </w:tabs>
            <w:rPr>
              <w:rFonts w:eastAsiaTheme="minorEastAsia"/>
              <w:noProof/>
              <w:kern w:val="2"/>
              <w14:ligatures w14:val="standardContextual"/>
            </w:rPr>
          </w:pPr>
          <w:hyperlink w:anchor="_Toc163392519" w:history="1">
            <w:r w:rsidRPr="00371B31">
              <w:rPr>
                <w:rStyle w:val="Hyperlink"/>
                <w:rFonts w:ascii="Times New Roman" w:hAnsi="Times New Roman"/>
                <w:noProof/>
              </w:rPr>
              <w:t>Family Life</w:t>
            </w:r>
            <w:r w:rsidRPr="00371B31">
              <w:rPr>
                <w:noProof/>
                <w:webHidden/>
              </w:rPr>
              <w:tab/>
            </w:r>
            <w:r w:rsidRPr="00371B31">
              <w:rPr>
                <w:noProof/>
                <w:webHidden/>
              </w:rPr>
              <w:fldChar w:fldCharType="begin"/>
            </w:r>
            <w:r w:rsidRPr="00371B31">
              <w:rPr>
                <w:noProof/>
                <w:webHidden/>
              </w:rPr>
              <w:instrText xml:space="preserve"> PAGEREF _Toc163392519 \h </w:instrText>
            </w:r>
            <w:r w:rsidRPr="00371B31">
              <w:rPr>
                <w:noProof/>
                <w:webHidden/>
              </w:rPr>
            </w:r>
            <w:r w:rsidRPr="00371B31">
              <w:rPr>
                <w:noProof/>
                <w:webHidden/>
              </w:rPr>
              <w:fldChar w:fldCharType="separate"/>
            </w:r>
            <w:r w:rsidR="00CE2F1E">
              <w:rPr>
                <w:noProof/>
                <w:webHidden/>
              </w:rPr>
              <w:t>52</w:t>
            </w:r>
            <w:r w:rsidRPr="00371B31">
              <w:rPr>
                <w:noProof/>
                <w:webHidden/>
              </w:rPr>
              <w:fldChar w:fldCharType="end"/>
            </w:r>
          </w:hyperlink>
        </w:p>
        <w:p w14:paraId="356F39E3" w14:textId="1E00AF06" w:rsidR="00371B31" w:rsidRPr="00371B31" w:rsidRDefault="00371B31">
          <w:pPr>
            <w:pStyle w:val="TOC3"/>
            <w:tabs>
              <w:tab w:val="right" w:leader="dot" w:pos="8630"/>
            </w:tabs>
            <w:rPr>
              <w:rFonts w:eastAsiaTheme="minorEastAsia"/>
              <w:noProof/>
              <w:kern w:val="2"/>
              <w14:ligatures w14:val="standardContextual"/>
            </w:rPr>
          </w:pPr>
          <w:hyperlink w:anchor="_Toc163392520" w:history="1">
            <w:r w:rsidRPr="00371B31">
              <w:rPr>
                <w:rStyle w:val="Hyperlink"/>
                <w:rFonts w:ascii="Times New Roman" w:hAnsi="Times New Roman"/>
                <w:noProof/>
              </w:rPr>
              <w:t>Home Sweet Home</w:t>
            </w:r>
            <w:r w:rsidRPr="00371B31">
              <w:rPr>
                <w:noProof/>
                <w:webHidden/>
              </w:rPr>
              <w:tab/>
            </w:r>
            <w:r w:rsidRPr="00371B31">
              <w:rPr>
                <w:noProof/>
                <w:webHidden/>
              </w:rPr>
              <w:fldChar w:fldCharType="begin"/>
            </w:r>
            <w:r w:rsidRPr="00371B31">
              <w:rPr>
                <w:noProof/>
                <w:webHidden/>
              </w:rPr>
              <w:instrText xml:space="preserve"> PAGEREF _Toc163392520 \h </w:instrText>
            </w:r>
            <w:r w:rsidRPr="00371B31">
              <w:rPr>
                <w:noProof/>
                <w:webHidden/>
              </w:rPr>
            </w:r>
            <w:r w:rsidRPr="00371B31">
              <w:rPr>
                <w:noProof/>
                <w:webHidden/>
              </w:rPr>
              <w:fldChar w:fldCharType="separate"/>
            </w:r>
            <w:r w:rsidR="00CE2F1E">
              <w:rPr>
                <w:noProof/>
                <w:webHidden/>
              </w:rPr>
              <w:t>54</w:t>
            </w:r>
            <w:r w:rsidRPr="00371B31">
              <w:rPr>
                <w:noProof/>
                <w:webHidden/>
              </w:rPr>
              <w:fldChar w:fldCharType="end"/>
            </w:r>
          </w:hyperlink>
        </w:p>
        <w:p w14:paraId="070C96C1" w14:textId="16800413" w:rsidR="00371B31" w:rsidRPr="00371B31" w:rsidRDefault="00371B31">
          <w:pPr>
            <w:pStyle w:val="TOC2"/>
            <w:tabs>
              <w:tab w:val="right" w:leader="dot" w:pos="8630"/>
            </w:tabs>
            <w:rPr>
              <w:rFonts w:eastAsiaTheme="minorEastAsia"/>
              <w:noProof/>
              <w:kern w:val="2"/>
              <w14:ligatures w14:val="standardContextual"/>
            </w:rPr>
          </w:pPr>
          <w:hyperlink w:anchor="_Toc163392521" w:history="1">
            <w:r w:rsidRPr="00371B31">
              <w:rPr>
                <w:rStyle w:val="Hyperlink"/>
                <w:rFonts w:ascii="Times New Roman" w:hAnsi="Times New Roman"/>
                <w:noProof/>
              </w:rPr>
              <w:t>Life After Submarines</w:t>
            </w:r>
            <w:r w:rsidRPr="00371B31">
              <w:rPr>
                <w:noProof/>
                <w:webHidden/>
              </w:rPr>
              <w:tab/>
            </w:r>
            <w:r w:rsidRPr="00371B31">
              <w:rPr>
                <w:noProof/>
                <w:webHidden/>
              </w:rPr>
              <w:fldChar w:fldCharType="begin"/>
            </w:r>
            <w:r w:rsidRPr="00371B31">
              <w:rPr>
                <w:noProof/>
                <w:webHidden/>
              </w:rPr>
              <w:instrText xml:space="preserve"> PAGEREF _Toc163392521 \h </w:instrText>
            </w:r>
            <w:r w:rsidRPr="00371B31">
              <w:rPr>
                <w:noProof/>
                <w:webHidden/>
              </w:rPr>
            </w:r>
            <w:r w:rsidRPr="00371B31">
              <w:rPr>
                <w:noProof/>
                <w:webHidden/>
              </w:rPr>
              <w:fldChar w:fldCharType="separate"/>
            </w:r>
            <w:r w:rsidR="00CE2F1E">
              <w:rPr>
                <w:noProof/>
                <w:webHidden/>
              </w:rPr>
              <w:t>56</w:t>
            </w:r>
            <w:r w:rsidRPr="00371B31">
              <w:rPr>
                <w:noProof/>
                <w:webHidden/>
              </w:rPr>
              <w:fldChar w:fldCharType="end"/>
            </w:r>
          </w:hyperlink>
        </w:p>
        <w:p w14:paraId="09002310" w14:textId="69172E5D" w:rsidR="00371B31" w:rsidRPr="00371B31" w:rsidRDefault="00371B31">
          <w:pPr>
            <w:pStyle w:val="TOC1"/>
            <w:tabs>
              <w:tab w:val="right" w:leader="dot" w:pos="8630"/>
            </w:tabs>
            <w:rPr>
              <w:rFonts w:eastAsiaTheme="minorEastAsia"/>
              <w:noProof/>
              <w:kern w:val="2"/>
              <w14:ligatures w14:val="standardContextual"/>
            </w:rPr>
          </w:pPr>
          <w:hyperlink w:anchor="_Toc163392522" w:history="1">
            <w:r w:rsidRPr="00371B31">
              <w:rPr>
                <w:rStyle w:val="Hyperlink"/>
                <w:rFonts w:ascii="Times New Roman" w:hAnsi="Times New Roman"/>
                <w:noProof/>
              </w:rPr>
              <w:t>CHAPTER 4 MEDICAL CONCERNS</w:t>
            </w:r>
            <w:r w:rsidRPr="00371B31">
              <w:rPr>
                <w:noProof/>
                <w:webHidden/>
              </w:rPr>
              <w:tab/>
            </w:r>
            <w:r w:rsidRPr="00371B31">
              <w:rPr>
                <w:noProof/>
                <w:webHidden/>
              </w:rPr>
              <w:fldChar w:fldCharType="begin"/>
            </w:r>
            <w:r w:rsidRPr="00371B31">
              <w:rPr>
                <w:noProof/>
                <w:webHidden/>
              </w:rPr>
              <w:instrText xml:space="preserve"> PAGEREF _Toc163392522 \h </w:instrText>
            </w:r>
            <w:r w:rsidRPr="00371B31">
              <w:rPr>
                <w:noProof/>
                <w:webHidden/>
              </w:rPr>
            </w:r>
            <w:r w:rsidRPr="00371B31">
              <w:rPr>
                <w:noProof/>
                <w:webHidden/>
              </w:rPr>
              <w:fldChar w:fldCharType="separate"/>
            </w:r>
            <w:r w:rsidR="00CE2F1E">
              <w:rPr>
                <w:noProof/>
                <w:webHidden/>
              </w:rPr>
              <w:t>58</w:t>
            </w:r>
            <w:r w:rsidRPr="00371B31">
              <w:rPr>
                <w:noProof/>
                <w:webHidden/>
              </w:rPr>
              <w:fldChar w:fldCharType="end"/>
            </w:r>
          </w:hyperlink>
        </w:p>
        <w:p w14:paraId="654DD216" w14:textId="63236929" w:rsidR="00371B31" w:rsidRPr="00371B31" w:rsidRDefault="00371B31">
          <w:pPr>
            <w:pStyle w:val="TOC2"/>
            <w:tabs>
              <w:tab w:val="right" w:leader="dot" w:pos="8630"/>
            </w:tabs>
            <w:rPr>
              <w:rFonts w:eastAsiaTheme="minorEastAsia"/>
              <w:noProof/>
              <w:kern w:val="2"/>
              <w14:ligatures w14:val="standardContextual"/>
            </w:rPr>
          </w:pPr>
          <w:hyperlink w:anchor="_Toc163392523" w:history="1">
            <w:r w:rsidRPr="00371B31">
              <w:rPr>
                <w:rStyle w:val="Hyperlink"/>
                <w:rFonts w:ascii="Times New Roman" w:hAnsi="Times New Roman"/>
                <w:noProof/>
              </w:rPr>
              <w:t>Submarine Screening</w:t>
            </w:r>
            <w:r w:rsidRPr="00371B31">
              <w:rPr>
                <w:noProof/>
                <w:webHidden/>
              </w:rPr>
              <w:tab/>
            </w:r>
            <w:r w:rsidRPr="00371B31">
              <w:rPr>
                <w:noProof/>
                <w:webHidden/>
              </w:rPr>
              <w:fldChar w:fldCharType="begin"/>
            </w:r>
            <w:r w:rsidRPr="00371B31">
              <w:rPr>
                <w:noProof/>
                <w:webHidden/>
              </w:rPr>
              <w:instrText xml:space="preserve"> PAGEREF _Toc163392523 \h </w:instrText>
            </w:r>
            <w:r w:rsidRPr="00371B31">
              <w:rPr>
                <w:noProof/>
                <w:webHidden/>
              </w:rPr>
            </w:r>
            <w:r w:rsidRPr="00371B31">
              <w:rPr>
                <w:noProof/>
                <w:webHidden/>
              </w:rPr>
              <w:fldChar w:fldCharType="separate"/>
            </w:r>
            <w:r w:rsidR="00CE2F1E">
              <w:rPr>
                <w:noProof/>
                <w:webHidden/>
              </w:rPr>
              <w:t>59</w:t>
            </w:r>
            <w:r w:rsidRPr="00371B31">
              <w:rPr>
                <w:noProof/>
                <w:webHidden/>
              </w:rPr>
              <w:fldChar w:fldCharType="end"/>
            </w:r>
          </w:hyperlink>
        </w:p>
        <w:p w14:paraId="75817573" w14:textId="1945E4BC" w:rsidR="00371B31" w:rsidRPr="00371B31" w:rsidRDefault="00371B31">
          <w:pPr>
            <w:pStyle w:val="TOC3"/>
            <w:tabs>
              <w:tab w:val="right" w:leader="dot" w:pos="8630"/>
            </w:tabs>
            <w:rPr>
              <w:rFonts w:eastAsiaTheme="minorEastAsia"/>
              <w:noProof/>
              <w:kern w:val="2"/>
              <w14:ligatures w14:val="standardContextual"/>
            </w:rPr>
          </w:pPr>
          <w:hyperlink w:anchor="_Toc163392524" w:history="1">
            <w:r w:rsidRPr="00371B31">
              <w:rPr>
                <w:rStyle w:val="Hyperlink"/>
                <w:rFonts w:ascii="Times New Roman" w:hAnsi="Times New Roman"/>
                <w:noProof/>
              </w:rPr>
              <w:t>Iron Men</w:t>
            </w:r>
            <w:r w:rsidRPr="00371B31">
              <w:rPr>
                <w:noProof/>
                <w:webHidden/>
              </w:rPr>
              <w:tab/>
            </w:r>
            <w:r w:rsidRPr="00371B31">
              <w:rPr>
                <w:noProof/>
                <w:webHidden/>
              </w:rPr>
              <w:fldChar w:fldCharType="begin"/>
            </w:r>
            <w:r w:rsidRPr="00371B31">
              <w:rPr>
                <w:noProof/>
                <w:webHidden/>
              </w:rPr>
              <w:instrText xml:space="preserve"> PAGEREF _Toc163392524 \h </w:instrText>
            </w:r>
            <w:r w:rsidRPr="00371B31">
              <w:rPr>
                <w:noProof/>
                <w:webHidden/>
              </w:rPr>
            </w:r>
            <w:r w:rsidRPr="00371B31">
              <w:rPr>
                <w:noProof/>
                <w:webHidden/>
              </w:rPr>
              <w:fldChar w:fldCharType="separate"/>
            </w:r>
            <w:r w:rsidR="00CE2F1E">
              <w:rPr>
                <w:noProof/>
                <w:webHidden/>
              </w:rPr>
              <w:t>61</w:t>
            </w:r>
            <w:r w:rsidRPr="00371B31">
              <w:rPr>
                <w:noProof/>
                <w:webHidden/>
              </w:rPr>
              <w:fldChar w:fldCharType="end"/>
            </w:r>
          </w:hyperlink>
        </w:p>
        <w:p w14:paraId="0283A65B" w14:textId="16DBA9E8" w:rsidR="00371B31" w:rsidRPr="00371B31" w:rsidRDefault="00371B31">
          <w:pPr>
            <w:pStyle w:val="TOC3"/>
            <w:tabs>
              <w:tab w:val="right" w:leader="dot" w:pos="8630"/>
            </w:tabs>
            <w:rPr>
              <w:rFonts w:eastAsiaTheme="minorEastAsia"/>
              <w:noProof/>
              <w:kern w:val="2"/>
              <w14:ligatures w14:val="standardContextual"/>
            </w:rPr>
          </w:pPr>
          <w:hyperlink w:anchor="_Toc163392525" w:history="1">
            <w:r w:rsidRPr="00371B31">
              <w:rPr>
                <w:rStyle w:val="Hyperlink"/>
                <w:rFonts w:ascii="Times New Roman" w:hAnsi="Times New Roman"/>
                <w:noProof/>
              </w:rPr>
              <w:t>Periscope Liberty</w:t>
            </w:r>
            <w:r w:rsidRPr="00371B31">
              <w:rPr>
                <w:noProof/>
                <w:webHidden/>
              </w:rPr>
              <w:tab/>
            </w:r>
            <w:r w:rsidRPr="00371B31">
              <w:rPr>
                <w:noProof/>
                <w:webHidden/>
              </w:rPr>
              <w:fldChar w:fldCharType="begin"/>
            </w:r>
            <w:r w:rsidRPr="00371B31">
              <w:rPr>
                <w:noProof/>
                <w:webHidden/>
              </w:rPr>
              <w:instrText xml:space="preserve"> PAGEREF _Toc163392525 \h </w:instrText>
            </w:r>
            <w:r w:rsidRPr="00371B31">
              <w:rPr>
                <w:noProof/>
                <w:webHidden/>
              </w:rPr>
            </w:r>
            <w:r w:rsidRPr="00371B31">
              <w:rPr>
                <w:noProof/>
                <w:webHidden/>
              </w:rPr>
              <w:fldChar w:fldCharType="separate"/>
            </w:r>
            <w:r w:rsidR="00CE2F1E">
              <w:rPr>
                <w:noProof/>
                <w:webHidden/>
              </w:rPr>
              <w:t>64</w:t>
            </w:r>
            <w:r w:rsidRPr="00371B31">
              <w:rPr>
                <w:noProof/>
                <w:webHidden/>
              </w:rPr>
              <w:fldChar w:fldCharType="end"/>
            </w:r>
          </w:hyperlink>
        </w:p>
        <w:p w14:paraId="0F91A1FD" w14:textId="3E909628" w:rsidR="00371B31" w:rsidRPr="00371B31" w:rsidRDefault="00371B31">
          <w:pPr>
            <w:pStyle w:val="TOC2"/>
            <w:tabs>
              <w:tab w:val="right" w:leader="dot" w:pos="8630"/>
            </w:tabs>
            <w:rPr>
              <w:rFonts w:eastAsiaTheme="minorEastAsia"/>
              <w:noProof/>
              <w:kern w:val="2"/>
              <w14:ligatures w14:val="standardContextual"/>
            </w:rPr>
          </w:pPr>
          <w:hyperlink w:anchor="_Toc163392526" w:history="1">
            <w:r w:rsidRPr="00371B31">
              <w:rPr>
                <w:rStyle w:val="Hyperlink"/>
                <w:rFonts w:ascii="Times New Roman" w:hAnsi="Times New Roman"/>
                <w:noProof/>
              </w:rPr>
              <w:t>Radiation</w:t>
            </w:r>
            <w:r w:rsidRPr="00371B31">
              <w:rPr>
                <w:noProof/>
                <w:webHidden/>
              </w:rPr>
              <w:tab/>
            </w:r>
            <w:r w:rsidRPr="00371B31">
              <w:rPr>
                <w:noProof/>
                <w:webHidden/>
              </w:rPr>
              <w:fldChar w:fldCharType="begin"/>
            </w:r>
            <w:r w:rsidRPr="00371B31">
              <w:rPr>
                <w:noProof/>
                <w:webHidden/>
              </w:rPr>
              <w:instrText xml:space="preserve"> PAGEREF _Toc163392526 \h </w:instrText>
            </w:r>
            <w:r w:rsidRPr="00371B31">
              <w:rPr>
                <w:noProof/>
                <w:webHidden/>
              </w:rPr>
            </w:r>
            <w:r w:rsidRPr="00371B31">
              <w:rPr>
                <w:noProof/>
                <w:webHidden/>
              </w:rPr>
              <w:fldChar w:fldCharType="separate"/>
            </w:r>
            <w:r w:rsidR="00CE2F1E">
              <w:rPr>
                <w:noProof/>
                <w:webHidden/>
              </w:rPr>
              <w:t>65</w:t>
            </w:r>
            <w:r w:rsidRPr="00371B31">
              <w:rPr>
                <w:noProof/>
                <w:webHidden/>
              </w:rPr>
              <w:fldChar w:fldCharType="end"/>
            </w:r>
          </w:hyperlink>
        </w:p>
        <w:p w14:paraId="610031D7" w14:textId="01CF1426" w:rsidR="00371B31" w:rsidRPr="00371B31" w:rsidRDefault="00371B31">
          <w:pPr>
            <w:pStyle w:val="TOC2"/>
            <w:tabs>
              <w:tab w:val="right" w:leader="dot" w:pos="8630"/>
            </w:tabs>
            <w:rPr>
              <w:rFonts w:eastAsiaTheme="minorEastAsia"/>
              <w:noProof/>
              <w:kern w:val="2"/>
              <w14:ligatures w14:val="standardContextual"/>
            </w:rPr>
          </w:pPr>
          <w:hyperlink w:anchor="_Toc163392527" w:history="1">
            <w:r w:rsidRPr="00371B31">
              <w:rPr>
                <w:rStyle w:val="Hyperlink"/>
                <w:rFonts w:ascii="Times New Roman" w:hAnsi="Times New Roman"/>
                <w:noProof/>
              </w:rPr>
              <w:t>Medical Emergencies</w:t>
            </w:r>
            <w:r w:rsidRPr="00371B31">
              <w:rPr>
                <w:noProof/>
                <w:webHidden/>
              </w:rPr>
              <w:tab/>
            </w:r>
            <w:r w:rsidRPr="00371B31">
              <w:rPr>
                <w:noProof/>
                <w:webHidden/>
              </w:rPr>
              <w:fldChar w:fldCharType="begin"/>
            </w:r>
            <w:r w:rsidRPr="00371B31">
              <w:rPr>
                <w:noProof/>
                <w:webHidden/>
              </w:rPr>
              <w:instrText xml:space="preserve"> PAGEREF _Toc163392527 \h </w:instrText>
            </w:r>
            <w:r w:rsidRPr="00371B31">
              <w:rPr>
                <w:noProof/>
                <w:webHidden/>
              </w:rPr>
            </w:r>
            <w:r w:rsidRPr="00371B31">
              <w:rPr>
                <w:noProof/>
                <w:webHidden/>
              </w:rPr>
              <w:fldChar w:fldCharType="separate"/>
            </w:r>
            <w:r w:rsidR="00CE2F1E">
              <w:rPr>
                <w:noProof/>
                <w:webHidden/>
              </w:rPr>
              <w:t>67</w:t>
            </w:r>
            <w:r w:rsidRPr="00371B31">
              <w:rPr>
                <w:noProof/>
                <w:webHidden/>
              </w:rPr>
              <w:fldChar w:fldCharType="end"/>
            </w:r>
          </w:hyperlink>
        </w:p>
        <w:p w14:paraId="5F84E829" w14:textId="662A54CD" w:rsidR="00371B31" w:rsidRPr="00371B31" w:rsidRDefault="00371B31">
          <w:pPr>
            <w:pStyle w:val="TOC1"/>
            <w:tabs>
              <w:tab w:val="right" w:leader="dot" w:pos="8630"/>
            </w:tabs>
            <w:rPr>
              <w:rFonts w:eastAsiaTheme="minorEastAsia"/>
              <w:noProof/>
              <w:kern w:val="2"/>
              <w14:ligatures w14:val="standardContextual"/>
            </w:rPr>
          </w:pPr>
          <w:hyperlink w:anchor="_Toc163392528" w:history="1">
            <w:r w:rsidRPr="00371B31">
              <w:rPr>
                <w:rStyle w:val="Hyperlink"/>
                <w:rFonts w:ascii="Times New Roman" w:hAnsi="Times New Roman"/>
                <w:noProof/>
              </w:rPr>
              <w:t>CHAPTER 5 CONCLUSION</w:t>
            </w:r>
            <w:r w:rsidRPr="00371B31">
              <w:rPr>
                <w:noProof/>
                <w:webHidden/>
              </w:rPr>
              <w:tab/>
            </w:r>
            <w:r w:rsidRPr="00371B31">
              <w:rPr>
                <w:noProof/>
                <w:webHidden/>
              </w:rPr>
              <w:fldChar w:fldCharType="begin"/>
            </w:r>
            <w:r w:rsidRPr="00371B31">
              <w:rPr>
                <w:noProof/>
                <w:webHidden/>
              </w:rPr>
              <w:instrText xml:space="preserve"> PAGEREF _Toc163392528 \h </w:instrText>
            </w:r>
            <w:r w:rsidRPr="00371B31">
              <w:rPr>
                <w:noProof/>
                <w:webHidden/>
              </w:rPr>
            </w:r>
            <w:r w:rsidRPr="00371B31">
              <w:rPr>
                <w:noProof/>
                <w:webHidden/>
              </w:rPr>
              <w:fldChar w:fldCharType="separate"/>
            </w:r>
            <w:r w:rsidR="00CE2F1E">
              <w:rPr>
                <w:noProof/>
                <w:webHidden/>
              </w:rPr>
              <w:t>70</w:t>
            </w:r>
            <w:r w:rsidRPr="00371B31">
              <w:rPr>
                <w:noProof/>
                <w:webHidden/>
              </w:rPr>
              <w:fldChar w:fldCharType="end"/>
            </w:r>
          </w:hyperlink>
        </w:p>
        <w:p w14:paraId="08CB4BAF" w14:textId="18482E8A" w:rsidR="00371B31" w:rsidRPr="00371B31" w:rsidRDefault="00371B31">
          <w:pPr>
            <w:pStyle w:val="TOC1"/>
            <w:tabs>
              <w:tab w:val="right" w:leader="dot" w:pos="8630"/>
            </w:tabs>
            <w:rPr>
              <w:rFonts w:eastAsiaTheme="minorEastAsia"/>
              <w:noProof/>
              <w:kern w:val="2"/>
              <w14:ligatures w14:val="standardContextual"/>
            </w:rPr>
          </w:pPr>
          <w:hyperlink w:anchor="_Toc163392529" w:history="1">
            <w:r w:rsidRPr="00371B31">
              <w:rPr>
                <w:rStyle w:val="Hyperlink"/>
                <w:rFonts w:ascii="Times New Roman" w:hAnsi="Times New Roman"/>
                <w:noProof/>
              </w:rPr>
              <w:t>REFERENCES</w:t>
            </w:r>
            <w:r w:rsidRPr="00371B31">
              <w:rPr>
                <w:noProof/>
                <w:webHidden/>
              </w:rPr>
              <w:tab/>
            </w:r>
            <w:r w:rsidRPr="00371B31">
              <w:rPr>
                <w:noProof/>
                <w:webHidden/>
              </w:rPr>
              <w:fldChar w:fldCharType="begin"/>
            </w:r>
            <w:r w:rsidRPr="00371B31">
              <w:rPr>
                <w:noProof/>
                <w:webHidden/>
              </w:rPr>
              <w:instrText xml:space="preserve"> PAGEREF _Toc163392529 \h </w:instrText>
            </w:r>
            <w:r w:rsidRPr="00371B31">
              <w:rPr>
                <w:noProof/>
                <w:webHidden/>
              </w:rPr>
            </w:r>
            <w:r w:rsidRPr="00371B31">
              <w:rPr>
                <w:noProof/>
                <w:webHidden/>
              </w:rPr>
              <w:fldChar w:fldCharType="separate"/>
            </w:r>
            <w:r w:rsidR="00CE2F1E">
              <w:rPr>
                <w:noProof/>
                <w:webHidden/>
              </w:rPr>
              <w:t>74</w:t>
            </w:r>
            <w:r w:rsidRPr="00371B31">
              <w:rPr>
                <w:noProof/>
                <w:webHidden/>
              </w:rPr>
              <w:fldChar w:fldCharType="end"/>
            </w:r>
          </w:hyperlink>
        </w:p>
        <w:p w14:paraId="7A23236E" w14:textId="1B548A6B" w:rsidR="00371B31" w:rsidRPr="00371B31" w:rsidRDefault="00371B31">
          <w:pPr>
            <w:pStyle w:val="TOC1"/>
            <w:tabs>
              <w:tab w:val="right" w:leader="dot" w:pos="8630"/>
            </w:tabs>
            <w:rPr>
              <w:rFonts w:eastAsiaTheme="minorEastAsia"/>
              <w:noProof/>
              <w:kern w:val="2"/>
              <w14:ligatures w14:val="standardContextual"/>
            </w:rPr>
          </w:pPr>
          <w:hyperlink w:anchor="_Toc163392530" w:history="1">
            <w:r w:rsidRPr="00371B31">
              <w:rPr>
                <w:rStyle w:val="Hyperlink"/>
                <w:rFonts w:ascii="Times New Roman" w:hAnsi="Times New Roman"/>
                <w:noProof/>
              </w:rPr>
              <w:t>APPENDIX</w:t>
            </w:r>
            <w:r w:rsidRPr="00371B31">
              <w:rPr>
                <w:noProof/>
                <w:webHidden/>
              </w:rPr>
              <w:tab/>
            </w:r>
            <w:r w:rsidRPr="00371B31">
              <w:rPr>
                <w:noProof/>
                <w:webHidden/>
              </w:rPr>
              <w:fldChar w:fldCharType="begin"/>
            </w:r>
            <w:r w:rsidRPr="00371B31">
              <w:rPr>
                <w:noProof/>
                <w:webHidden/>
              </w:rPr>
              <w:instrText xml:space="preserve"> PAGEREF _Toc163392530 \h </w:instrText>
            </w:r>
            <w:r w:rsidRPr="00371B31">
              <w:rPr>
                <w:noProof/>
                <w:webHidden/>
              </w:rPr>
            </w:r>
            <w:r w:rsidRPr="00371B31">
              <w:rPr>
                <w:noProof/>
                <w:webHidden/>
              </w:rPr>
              <w:fldChar w:fldCharType="separate"/>
            </w:r>
            <w:r w:rsidR="00CE2F1E">
              <w:rPr>
                <w:noProof/>
                <w:webHidden/>
              </w:rPr>
              <w:t>84</w:t>
            </w:r>
            <w:r w:rsidRPr="00371B31">
              <w:rPr>
                <w:noProof/>
                <w:webHidden/>
              </w:rPr>
              <w:fldChar w:fldCharType="end"/>
            </w:r>
          </w:hyperlink>
        </w:p>
        <w:p w14:paraId="31132F45" w14:textId="125688A9" w:rsidR="00371B31" w:rsidRPr="00371B31" w:rsidRDefault="00371B31">
          <w:pPr>
            <w:pStyle w:val="TOC1"/>
            <w:tabs>
              <w:tab w:val="right" w:leader="dot" w:pos="8630"/>
            </w:tabs>
            <w:rPr>
              <w:rFonts w:eastAsiaTheme="minorEastAsia"/>
              <w:noProof/>
              <w:kern w:val="2"/>
              <w14:ligatures w14:val="standardContextual"/>
            </w:rPr>
          </w:pPr>
          <w:hyperlink w:anchor="_Toc163392531" w:history="1">
            <w:r w:rsidRPr="00371B31">
              <w:rPr>
                <w:rStyle w:val="Hyperlink"/>
                <w:rFonts w:ascii="Times New Roman" w:hAnsi="Times New Roman"/>
                <w:noProof/>
              </w:rPr>
              <w:t>VITA</w:t>
            </w:r>
            <w:r w:rsidRPr="00371B31">
              <w:rPr>
                <w:noProof/>
                <w:webHidden/>
              </w:rPr>
              <w:tab/>
            </w:r>
            <w:r w:rsidRPr="00371B31">
              <w:rPr>
                <w:noProof/>
                <w:webHidden/>
              </w:rPr>
              <w:fldChar w:fldCharType="begin"/>
            </w:r>
            <w:r w:rsidRPr="00371B31">
              <w:rPr>
                <w:noProof/>
                <w:webHidden/>
              </w:rPr>
              <w:instrText xml:space="preserve"> PAGEREF _Toc163392531 \h </w:instrText>
            </w:r>
            <w:r w:rsidRPr="00371B31">
              <w:rPr>
                <w:noProof/>
                <w:webHidden/>
              </w:rPr>
            </w:r>
            <w:r w:rsidRPr="00371B31">
              <w:rPr>
                <w:noProof/>
                <w:webHidden/>
              </w:rPr>
              <w:fldChar w:fldCharType="separate"/>
            </w:r>
            <w:r w:rsidR="00CE2F1E">
              <w:rPr>
                <w:noProof/>
                <w:webHidden/>
              </w:rPr>
              <w:t>86</w:t>
            </w:r>
            <w:r w:rsidRPr="00371B31">
              <w:rPr>
                <w:noProof/>
                <w:webHidden/>
              </w:rPr>
              <w:fldChar w:fldCharType="end"/>
            </w:r>
          </w:hyperlink>
        </w:p>
        <w:p w14:paraId="22CF63C4" w14:textId="48092ABB" w:rsidR="00E91931" w:rsidRPr="00B97603" w:rsidRDefault="00E91931">
          <w:r w:rsidRPr="00371B31">
            <w:rPr>
              <w:b/>
              <w:bCs/>
              <w:noProof/>
            </w:rPr>
            <w:fldChar w:fldCharType="end"/>
          </w:r>
        </w:p>
      </w:sdtContent>
    </w:sdt>
    <w:p w14:paraId="2B8A5ADA" w14:textId="77777777" w:rsidR="00E3708C" w:rsidRDefault="00E3708C">
      <w:pPr>
        <w:rPr>
          <w:b/>
          <w:bCs/>
        </w:rPr>
      </w:pPr>
      <w:r>
        <w:rPr>
          <w:b/>
          <w:bCs/>
        </w:rPr>
        <w:br w:type="page"/>
      </w:r>
    </w:p>
    <w:p w14:paraId="07CA7595" w14:textId="2077B5E8" w:rsidR="00236E6D" w:rsidRPr="00B97603" w:rsidRDefault="00236E6D" w:rsidP="0054341A">
      <w:pPr>
        <w:jc w:val="center"/>
        <w:rPr>
          <w:b/>
          <w:bCs/>
        </w:rPr>
      </w:pPr>
      <w:r w:rsidRPr="00B97603">
        <w:rPr>
          <w:b/>
          <w:bCs/>
        </w:rPr>
        <w:lastRenderedPageBreak/>
        <w:t>LIST OF TABLES</w:t>
      </w:r>
    </w:p>
    <w:p w14:paraId="0BF38BD6" w14:textId="77777777" w:rsidR="00236E6D" w:rsidRPr="00B97603" w:rsidRDefault="00236E6D" w:rsidP="0054341A">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pPr>
    </w:p>
    <w:p w14:paraId="7F2E541C" w14:textId="5E3F56FA" w:rsidR="00CA12E6" w:rsidRPr="00B97603" w:rsidRDefault="00665C7E">
      <w:pPr>
        <w:pStyle w:val="TableofFigures"/>
        <w:tabs>
          <w:tab w:val="right" w:leader="dot" w:pos="8630"/>
        </w:tabs>
        <w:rPr>
          <w:rFonts w:eastAsiaTheme="minorEastAsia"/>
          <w:noProof/>
          <w:kern w:val="2"/>
          <w14:ligatures w14:val="standardContextual"/>
        </w:rPr>
      </w:pPr>
      <w:r w:rsidRPr="00B97603">
        <w:fldChar w:fldCharType="begin"/>
      </w:r>
      <w:r w:rsidR="00236E6D" w:rsidRPr="00B97603">
        <w:instrText xml:space="preserve"> TOC \h \z \c "Table" </w:instrText>
      </w:r>
      <w:r w:rsidRPr="00B97603">
        <w:fldChar w:fldCharType="separate"/>
      </w:r>
      <w:hyperlink w:anchor="_Toc158812593" w:history="1">
        <w:r w:rsidR="00CA12E6" w:rsidRPr="00B97603">
          <w:rPr>
            <w:rStyle w:val="Hyperlink"/>
            <w:rFonts w:ascii="Times New Roman" w:hAnsi="Times New Roman"/>
            <w:noProof/>
          </w:rPr>
          <w:t>Table 2.1. The 41 for Freedom</w:t>
        </w:r>
        <w:r w:rsidR="00CA12E6" w:rsidRPr="00B97603">
          <w:rPr>
            <w:noProof/>
            <w:webHidden/>
          </w:rPr>
          <w:tab/>
        </w:r>
        <w:r w:rsidR="00CA12E6" w:rsidRPr="00B97603">
          <w:rPr>
            <w:noProof/>
            <w:webHidden/>
          </w:rPr>
          <w:fldChar w:fldCharType="begin"/>
        </w:r>
        <w:r w:rsidR="00CA12E6" w:rsidRPr="00B97603">
          <w:rPr>
            <w:noProof/>
            <w:webHidden/>
          </w:rPr>
          <w:instrText xml:space="preserve"> PAGEREF _Toc158812593 \h </w:instrText>
        </w:r>
        <w:r w:rsidR="00CA12E6" w:rsidRPr="00B97603">
          <w:rPr>
            <w:noProof/>
            <w:webHidden/>
          </w:rPr>
        </w:r>
        <w:r w:rsidR="00CA12E6" w:rsidRPr="00B97603">
          <w:rPr>
            <w:noProof/>
            <w:webHidden/>
          </w:rPr>
          <w:fldChar w:fldCharType="separate"/>
        </w:r>
        <w:r w:rsidR="00CE2F1E">
          <w:rPr>
            <w:noProof/>
            <w:webHidden/>
          </w:rPr>
          <w:t>84</w:t>
        </w:r>
        <w:r w:rsidR="00CA12E6" w:rsidRPr="00B97603">
          <w:rPr>
            <w:noProof/>
            <w:webHidden/>
          </w:rPr>
          <w:fldChar w:fldCharType="end"/>
        </w:r>
      </w:hyperlink>
    </w:p>
    <w:p w14:paraId="23129C61" w14:textId="2F5DC1C4" w:rsidR="00236E6D" w:rsidRPr="00B97603" w:rsidRDefault="00665C7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rsidRPr="00B97603">
        <w:fldChar w:fldCharType="end"/>
      </w:r>
    </w:p>
    <w:p w14:paraId="1C0607D0" w14:textId="77777777" w:rsidR="00236E6D" w:rsidRPr="00B97603" w:rsidRDefault="00236E6D">
      <w:pPr>
        <w:spacing w:line="2" w:lineRule="exact"/>
      </w:pPr>
    </w:p>
    <w:p w14:paraId="52261081" w14:textId="14147523" w:rsidR="003C1575" w:rsidRPr="00B97603" w:rsidRDefault="00452334" w:rsidP="00452334">
      <w:pPr>
        <w:sectPr w:rsidR="003C1575" w:rsidRPr="00B97603" w:rsidSect="00BE260D">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r w:rsidRPr="00B97603">
        <w:t xml:space="preserve"> </w:t>
      </w:r>
    </w:p>
    <w:p w14:paraId="63F3456A" w14:textId="2FDAB70E" w:rsidR="003E1034" w:rsidRPr="00B97603" w:rsidRDefault="004D1D83" w:rsidP="00E53C40">
      <w:pPr>
        <w:pStyle w:val="Heading1"/>
        <w:rPr>
          <w:sz w:val="24"/>
        </w:rPr>
      </w:pPr>
      <w:bookmarkStart w:id="0" w:name="_Toc420995890"/>
      <w:bookmarkStart w:id="1" w:name="_Toc422997477"/>
      <w:bookmarkStart w:id="2" w:name="_Toc163392492"/>
      <w:r w:rsidRPr="00B97603">
        <w:rPr>
          <w:sz w:val="24"/>
        </w:rPr>
        <w:lastRenderedPageBreak/>
        <w:t>C</w:t>
      </w:r>
      <w:r w:rsidR="00BE566B" w:rsidRPr="00B97603">
        <w:rPr>
          <w:sz w:val="24"/>
        </w:rPr>
        <w:t>HAPTER</w:t>
      </w:r>
      <w:r w:rsidRPr="00B97603">
        <w:rPr>
          <w:sz w:val="24"/>
        </w:rPr>
        <w:t xml:space="preserve"> 1</w:t>
      </w:r>
      <w:r w:rsidR="00965FBD" w:rsidRPr="00B97603">
        <w:rPr>
          <w:sz w:val="24"/>
        </w:rPr>
        <w:br/>
      </w:r>
      <w:bookmarkEnd w:id="0"/>
      <w:bookmarkEnd w:id="1"/>
      <w:r w:rsidR="003E1034" w:rsidRPr="00B97603">
        <w:rPr>
          <w:sz w:val="24"/>
        </w:rPr>
        <w:t>I</w:t>
      </w:r>
      <w:r w:rsidR="00BE566B" w:rsidRPr="00B97603">
        <w:rPr>
          <w:sz w:val="24"/>
        </w:rPr>
        <w:t>NTRODUCTION AND HISTORIOGRAPHY</w:t>
      </w:r>
      <w:bookmarkEnd w:id="2"/>
    </w:p>
    <w:p w14:paraId="6F212655" w14:textId="05FB085F" w:rsidR="004F08CE" w:rsidRPr="00B97603" w:rsidRDefault="00C16E09" w:rsidP="00160BEB">
      <w:pPr>
        <w:pStyle w:val="Heading2"/>
      </w:pPr>
      <w:bookmarkStart w:id="3" w:name="_Toc163392493"/>
      <w:r w:rsidRPr="00B97603">
        <w:t>Submarine</w:t>
      </w:r>
      <w:r w:rsidR="000478FC" w:rsidRPr="00B97603">
        <w:t>r</w:t>
      </w:r>
      <w:r w:rsidRPr="00B97603">
        <w:t>s</w:t>
      </w:r>
      <w:bookmarkEnd w:id="3"/>
      <w:r w:rsidR="00236E6D" w:rsidRPr="00B97603">
        <w:t xml:space="preserve"> </w:t>
      </w:r>
    </w:p>
    <w:p w14:paraId="4458D00B" w14:textId="67995C64" w:rsidR="000478FC" w:rsidRPr="00B97603" w:rsidRDefault="00A2202E" w:rsidP="00C16E09">
      <w:pPr>
        <w:spacing w:line="480" w:lineRule="auto"/>
        <w:ind w:firstLine="720"/>
      </w:pPr>
      <w:r w:rsidRPr="00B97603">
        <w:t>Submarine duty has always required the utmost fortitude to withstand the oppressive environment, the isolation, and the danger inherent in operating deep underwater.</w:t>
      </w:r>
      <w:r w:rsidR="00520FA9" w:rsidRPr="00B97603">
        <w:t xml:space="preserve"> </w:t>
      </w:r>
      <w:r w:rsidR="00CE3F87" w:rsidRPr="00B97603">
        <w:t>With t</w:t>
      </w:r>
      <w:r w:rsidR="00520FA9" w:rsidRPr="00B97603">
        <w:t>he end of the Cold War</w:t>
      </w:r>
      <w:r w:rsidR="000B4BC1" w:rsidRPr="00B97603">
        <w:t>,</w:t>
      </w:r>
      <w:r w:rsidR="00520FA9" w:rsidRPr="00B97603">
        <w:t xml:space="preserve"> decades of fear and </w:t>
      </w:r>
      <w:r w:rsidR="00C42633" w:rsidRPr="00B97603">
        <w:t xml:space="preserve">the </w:t>
      </w:r>
      <w:r w:rsidR="00520FA9" w:rsidRPr="00B97603">
        <w:t>possib</w:t>
      </w:r>
      <w:r w:rsidR="00C42633" w:rsidRPr="00B97603">
        <w:t>ility of</w:t>
      </w:r>
      <w:r w:rsidR="00520FA9" w:rsidRPr="00B97603">
        <w:t xml:space="preserve"> nuclear war g</w:t>
      </w:r>
      <w:r w:rsidR="00C42633" w:rsidRPr="00B97603">
        <w:t>ave</w:t>
      </w:r>
      <w:r w:rsidR="00520FA9" w:rsidRPr="00B97603">
        <w:t xml:space="preserve"> way to </w:t>
      </w:r>
      <w:r w:rsidR="00C42633" w:rsidRPr="00B97603">
        <w:t xml:space="preserve">increasing </w:t>
      </w:r>
      <w:r w:rsidR="00520FA9" w:rsidRPr="00B97603">
        <w:t>uncertainty and new threats</w:t>
      </w:r>
      <w:r w:rsidR="00685BAD" w:rsidRPr="00B97603">
        <w:t>,</w:t>
      </w:r>
      <w:r w:rsidR="00520FA9" w:rsidRPr="00B97603">
        <w:t xml:space="preserve"> while the </w:t>
      </w:r>
      <w:r w:rsidR="00D47D96" w:rsidRPr="00B97603">
        <w:t>specter</w:t>
      </w:r>
      <w:r w:rsidR="00520FA9" w:rsidRPr="00B97603">
        <w:t xml:space="preserve"> of Russia, ostensibly now an ally, remained. The ballistic missile submarines </w:t>
      </w:r>
      <w:r w:rsidR="00A20A34" w:rsidRPr="00B97603">
        <w:t>that</w:t>
      </w:r>
      <w:r w:rsidR="00520FA9" w:rsidRPr="00B97603">
        <w:t xml:space="preserve"> had </w:t>
      </w:r>
      <w:r w:rsidR="007B01A1" w:rsidRPr="00B97603">
        <w:t>completed</w:t>
      </w:r>
      <w:r w:rsidR="00520FA9" w:rsidRPr="00B97603">
        <w:t xml:space="preserve"> their </w:t>
      </w:r>
      <w:r w:rsidR="007B01A1" w:rsidRPr="00B97603">
        <w:t>mission</w:t>
      </w:r>
      <w:r w:rsidR="00520FA9" w:rsidRPr="00B97603">
        <w:t xml:space="preserve"> and kept </w:t>
      </w:r>
      <w:r w:rsidR="00344C99" w:rsidRPr="00B97603">
        <w:t>the country</w:t>
      </w:r>
      <w:r w:rsidR="00520FA9" w:rsidRPr="00B97603">
        <w:t xml:space="preserve"> safe throughout the icy conflict were aging</w:t>
      </w:r>
      <w:r w:rsidR="002A24E9" w:rsidRPr="00B97603">
        <w:t xml:space="preserve"> and</w:t>
      </w:r>
      <w:r w:rsidR="00520FA9" w:rsidRPr="00B97603">
        <w:t xml:space="preserve"> beginning to be retired and replaced. Collectively, they were known as the “41 for Freedom,” the first 41 nuclear-powered ballistic missile submarines built to combat the threat of Soviet intercontinental ballistic missiles after the launch of </w:t>
      </w:r>
      <w:r w:rsidR="00520FA9" w:rsidRPr="00B97603">
        <w:rPr>
          <w:i/>
          <w:iCs/>
        </w:rPr>
        <w:t>Sputnik</w:t>
      </w:r>
      <w:r w:rsidR="00520FA9" w:rsidRPr="00B97603">
        <w:t xml:space="preserve">. </w:t>
      </w:r>
      <w:r w:rsidR="007E1D92" w:rsidRPr="00B97603">
        <w:t>They be</w:t>
      </w:r>
      <w:r w:rsidR="00644D3D" w:rsidRPr="00B97603">
        <w:t xml:space="preserve">came the </w:t>
      </w:r>
      <w:r w:rsidR="00644D3D" w:rsidRPr="00B97603">
        <w:rPr>
          <w:i/>
          <w:iCs/>
        </w:rPr>
        <w:t>George Washington,</w:t>
      </w:r>
      <w:r w:rsidR="00644D3D" w:rsidRPr="00B97603">
        <w:t xml:space="preserve"> </w:t>
      </w:r>
      <w:r w:rsidR="00644D3D" w:rsidRPr="00B97603">
        <w:rPr>
          <w:i/>
          <w:iCs/>
        </w:rPr>
        <w:t>Ethan Allen</w:t>
      </w:r>
      <w:r w:rsidR="00644D3D" w:rsidRPr="00B97603">
        <w:t xml:space="preserve">, </w:t>
      </w:r>
      <w:r w:rsidR="00644D3D" w:rsidRPr="00B97603">
        <w:rPr>
          <w:i/>
          <w:iCs/>
        </w:rPr>
        <w:t>Lafayette</w:t>
      </w:r>
      <w:r w:rsidR="00644D3D" w:rsidRPr="00B97603">
        <w:t xml:space="preserve">, </w:t>
      </w:r>
      <w:r w:rsidR="00644D3D" w:rsidRPr="00B97603">
        <w:rPr>
          <w:i/>
          <w:iCs/>
        </w:rPr>
        <w:t>James Madison</w:t>
      </w:r>
      <w:r w:rsidR="00644D3D" w:rsidRPr="00B97603">
        <w:t xml:space="preserve">, and </w:t>
      </w:r>
      <w:r w:rsidR="00644D3D" w:rsidRPr="00B97603">
        <w:rPr>
          <w:i/>
          <w:iCs/>
        </w:rPr>
        <w:t>Benjamin Franklin</w:t>
      </w:r>
      <w:r w:rsidR="00644D3D" w:rsidRPr="00B97603">
        <w:t xml:space="preserve"> classes</w:t>
      </w:r>
      <w:r w:rsidR="00D65AB5" w:rsidRPr="00B97603">
        <w:t xml:space="preserve"> and they were named after some of the most important men in American and Naval history. </w:t>
      </w:r>
    </w:p>
    <w:p w14:paraId="6E9369F7" w14:textId="57A9B1B6" w:rsidR="00395013" w:rsidRPr="00B97603" w:rsidRDefault="009C526E" w:rsidP="00C16E09">
      <w:pPr>
        <w:spacing w:line="480" w:lineRule="auto"/>
        <w:ind w:firstLine="720"/>
      </w:pPr>
      <w:r w:rsidRPr="00B97603">
        <w:t xml:space="preserve">Harnessing nuclear power was an incredible feat of engineering that allowed </w:t>
      </w:r>
      <w:r w:rsidR="00761061" w:rsidRPr="00B97603">
        <w:t>submarines to stay underwater indefinitely, limited only by their ability to store food to feed the crew</w:t>
      </w:r>
      <w:r w:rsidR="00A92FA1" w:rsidRPr="00B97603">
        <w:t xml:space="preserve">. Continual upgrades to nuclear-capable guided ballistic missiles </w:t>
      </w:r>
      <w:r w:rsidR="005C052A" w:rsidRPr="00B97603">
        <w:t xml:space="preserve">meant that those ships could launch devastation from further and further </w:t>
      </w:r>
      <w:r w:rsidR="007648C1">
        <w:t xml:space="preserve">distances </w:t>
      </w:r>
      <w:r w:rsidR="005C052A" w:rsidRPr="00B97603">
        <w:t xml:space="preserve">away from their targets. </w:t>
      </w:r>
      <w:r w:rsidR="005A0A03" w:rsidRPr="00B97603">
        <w:t>E</w:t>
      </w:r>
      <w:r w:rsidR="00493A6A" w:rsidRPr="00B97603">
        <w:t>arly</w:t>
      </w:r>
      <w:r w:rsidR="005A0A03" w:rsidRPr="00B97603">
        <w:t xml:space="preserve"> conflict</w:t>
      </w:r>
      <w:r w:rsidR="00493A6A" w:rsidRPr="00B97603">
        <w:t xml:space="preserve">s </w:t>
      </w:r>
      <w:r w:rsidR="00E709C0" w:rsidRPr="00B97603">
        <w:t>during</w:t>
      </w:r>
      <w:r w:rsidR="005A0A03" w:rsidRPr="00B97603">
        <w:t xml:space="preserve"> the Cold War </w:t>
      </w:r>
      <w:r w:rsidR="0027065B" w:rsidRPr="00B97603">
        <w:t xml:space="preserve">made the need for this technology </w:t>
      </w:r>
      <w:r w:rsidR="00FF1029" w:rsidRPr="00B97603">
        <w:t>clear</w:t>
      </w:r>
      <w:r w:rsidR="0027065B" w:rsidRPr="00B97603">
        <w:t xml:space="preserve"> to </w:t>
      </w:r>
      <w:r w:rsidR="00FF1029" w:rsidRPr="00B97603">
        <w:t xml:space="preserve">American </w:t>
      </w:r>
      <w:r w:rsidR="0027065B" w:rsidRPr="00B97603">
        <w:t xml:space="preserve">foreign policy experts, national security experts, and </w:t>
      </w:r>
      <w:r w:rsidR="00210F68" w:rsidRPr="00B97603">
        <w:t>each</w:t>
      </w:r>
      <w:r w:rsidR="0027065B" w:rsidRPr="00B97603">
        <w:t xml:space="preserve"> </w:t>
      </w:r>
      <w:r w:rsidR="00210F68" w:rsidRPr="00B97603">
        <w:t>branch of the military</w:t>
      </w:r>
      <w:r w:rsidR="003E6FB9" w:rsidRPr="00B97603">
        <w:t xml:space="preserve">. </w:t>
      </w:r>
      <w:r w:rsidR="00CB621F" w:rsidRPr="00B97603">
        <w:t xml:space="preserve">While these </w:t>
      </w:r>
      <w:r w:rsidR="00C93711" w:rsidRPr="00B97603">
        <w:t>technological</w:t>
      </w:r>
      <w:r w:rsidR="00CB621F" w:rsidRPr="00B97603">
        <w:t xml:space="preserve"> advances and </w:t>
      </w:r>
      <w:r w:rsidR="003C15A4" w:rsidRPr="00B97603">
        <w:t xml:space="preserve">the national security policies that made </w:t>
      </w:r>
      <w:r w:rsidR="003C15A4" w:rsidRPr="00B97603">
        <w:lastRenderedPageBreak/>
        <w:t xml:space="preserve">use of them were </w:t>
      </w:r>
      <w:r w:rsidR="00DE2280" w:rsidRPr="00B97603">
        <w:t xml:space="preserve">incredibly </w:t>
      </w:r>
      <w:r w:rsidR="001D4549" w:rsidRPr="00B97603">
        <w:t xml:space="preserve">important for the safety of the nation, none of it was possible without the service and sacrifice of the men </w:t>
      </w:r>
      <w:r w:rsidR="00FC0DC3" w:rsidRPr="00B97603">
        <w:t xml:space="preserve">who volunteered to </w:t>
      </w:r>
      <w:r w:rsidR="00441047" w:rsidRPr="00B97603">
        <w:t xml:space="preserve">crew these ships. </w:t>
      </w:r>
    </w:p>
    <w:p w14:paraId="57B546F0" w14:textId="15DC342D" w:rsidR="005E36C8" w:rsidRPr="00B97603" w:rsidRDefault="00990E2F" w:rsidP="00C16E09">
      <w:pPr>
        <w:spacing w:line="480" w:lineRule="auto"/>
        <w:ind w:firstLine="720"/>
      </w:pPr>
      <w:r w:rsidRPr="00B97603">
        <w:t xml:space="preserve">Submarines operate in the depths and the </w:t>
      </w:r>
      <w:r w:rsidR="00300DD9" w:rsidRPr="00B97603">
        <w:t>shadows,</w:t>
      </w:r>
      <w:r w:rsidRPr="00B97603">
        <w:t xml:space="preserve"> and they</w:t>
      </w:r>
      <w:r w:rsidR="00FA290A" w:rsidRPr="00B97603">
        <w:t xml:space="preserve"> mostly</w:t>
      </w:r>
      <w:r w:rsidRPr="00B97603">
        <w:t xml:space="preserve"> </w:t>
      </w:r>
      <w:r w:rsidR="00FA290A" w:rsidRPr="00B97603">
        <w:t>do their best to avoid public glory.</w:t>
      </w:r>
      <w:r w:rsidR="00501AB2" w:rsidRPr="00B97603">
        <w:t xml:space="preserve"> What glory there is </w:t>
      </w:r>
      <w:r w:rsidR="004E6B33" w:rsidRPr="00B97603">
        <w:t>tends to</w:t>
      </w:r>
      <w:r w:rsidR="00501AB2" w:rsidRPr="00B97603">
        <w:t xml:space="preserve"> go to fast attack submarines because they</w:t>
      </w:r>
      <w:r w:rsidR="002A61FF" w:rsidRPr="00B97603">
        <w:t xml:space="preserve"> are the boats </w:t>
      </w:r>
      <w:r w:rsidR="00C93711" w:rsidRPr="00B97603">
        <w:t>that</w:t>
      </w:r>
      <w:r w:rsidR="002A61FF" w:rsidRPr="00B97603">
        <w:t xml:space="preserve"> sneakily follow enemy ships and submarines, </w:t>
      </w:r>
      <w:r w:rsidR="002456CD" w:rsidRPr="00B97603">
        <w:t xml:space="preserve">tap enemy communications, </w:t>
      </w:r>
      <w:r w:rsidR="007022CA" w:rsidRPr="00B97603">
        <w:t xml:space="preserve">and </w:t>
      </w:r>
      <w:r w:rsidR="00715ED6" w:rsidRPr="00B97603">
        <w:t xml:space="preserve">just generally go where they </w:t>
      </w:r>
      <w:r w:rsidR="004E6B33" w:rsidRPr="00B97603">
        <w:t>are not supposed to be.</w:t>
      </w:r>
      <w:r w:rsidR="00FA290A" w:rsidRPr="00B97603">
        <w:t xml:space="preserve"> </w:t>
      </w:r>
      <w:r w:rsidR="003110B5" w:rsidRPr="00B97603">
        <w:t>On the other hand, b</w:t>
      </w:r>
      <w:r w:rsidR="004E6B33" w:rsidRPr="00B97603">
        <w:t>ecause the mission</w:t>
      </w:r>
      <w:r w:rsidR="003110B5" w:rsidRPr="00B97603">
        <w:t xml:space="preserve"> of boomer submarines</w:t>
      </w:r>
      <w:r w:rsidR="004E6B33" w:rsidRPr="00B97603">
        <w:t xml:space="preserve"> is to remain hidden and undetected rather than spy on the enemy, their service is often overlooked. </w:t>
      </w:r>
      <w:r w:rsidR="0071326F" w:rsidRPr="00B97603">
        <w:t xml:space="preserve">Ballistic missile submariners go through the same isolation, and the same exhausting schedules, and they operate in some of the same dangerous waters as fast-attack submariners. This project seeks to give them well-earned recognition for their service to the safety of the country and the world during an incredibly dangerous time. </w:t>
      </w:r>
      <w:r w:rsidR="00E82AB7" w:rsidRPr="00B97603">
        <w:t>National security relied on</w:t>
      </w:r>
      <w:r w:rsidR="003E6584" w:rsidRPr="00B97603">
        <w:t xml:space="preserve"> the threat of a</w:t>
      </w:r>
      <w:r w:rsidR="00E82AB7" w:rsidRPr="00B97603">
        <w:t xml:space="preserve"> </w:t>
      </w:r>
      <w:r w:rsidR="00C93711" w:rsidRPr="00B97603">
        <w:t>second strike</w:t>
      </w:r>
      <w:r w:rsidR="00855057" w:rsidRPr="00B97603">
        <w:t>.</w:t>
      </w:r>
      <w:r w:rsidR="00E82AB7" w:rsidRPr="00B97603">
        <w:t xml:space="preserve"> </w:t>
      </w:r>
      <w:r w:rsidR="0071326F" w:rsidRPr="00B97603">
        <w:t>Without the second-strike threat that ballistic missile submarines provided, nuclear deterrence would have been an empty threat.</w:t>
      </w:r>
      <w:r w:rsidR="002918A2" w:rsidRPr="00B97603">
        <w:t xml:space="preserve"> Without the men who served onboard those submarines, </w:t>
      </w:r>
      <w:r w:rsidR="00824ABF" w:rsidRPr="00B97603">
        <w:t>the world would have been in much greater danger</w:t>
      </w:r>
      <w:r w:rsidR="00C3613B" w:rsidRPr="00B97603">
        <w:t xml:space="preserve">, and the Cold War </w:t>
      </w:r>
      <w:r w:rsidR="009F7931" w:rsidRPr="00B97603">
        <w:t>might have been lost</w:t>
      </w:r>
      <w:r w:rsidR="00824ABF" w:rsidRPr="00B97603">
        <w:t xml:space="preserve">. </w:t>
      </w:r>
    </w:p>
    <w:p w14:paraId="0E37D547" w14:textId="66053099" w:rsidR="002918A2" w:rsidRPr="00B97603" w:rsidRDefault="005A11D6" w:rsidP="0017444A">
      <w:pPr>
        <w:spacing w:line="480" w:lineRule="auto"/>
        <w:ind w:firstLine="720"/>
      </w:pPr>
      <w:r w:rsidRPr="00B97603">
        <w:t xml:space="preserve">This thesis is adamant that </w:t>
      </w:r>
      <w:r w:rsidR="0083666F" w:rsidRPr="00B97603">
        <w:t xml:space="preserve">the Cold War would not have remained cold overall despite its numerous hotspots without the second-strike threat that nuclear </w:t>
      </w:r>
      <w:r w:rsidR="002E6139" w:rsidRPr="00B97603">
        <w:t>missile submarines provided to national security</w:t>
      </w:r>
      <w:r w:rsidR="00E15EAB" w:rsidRPr="00B97603">
        <w:t xml:space="preserve"> decision-makers and the presidents throughout the conflict. </w:t>
      </w:r>
      <w:r w:rsidR="00D4369F" w:rsidRPr="00B97603">
        <w:t xml:space="preserve">Chapter 2 tells how submarines </w:t>
      </w:r>
      <w:r w:rsidR="006432C5" w:rsidRPr="00B97603">
        <w:t>came into being, from the earliest</w:t>
      </w:r>
      <w:r w:rsidR="00D35A9E" w:rsidRPr="00B97603">
        <w:t>,</w:t>
      </w:r>
      <w:r w:rsidR="006432C5" w:rsidRPr="00B97603">
        <w:t xml:space="preserve"> barely submersible ships to the nuclear-powered </w:t>
      </w:r>
      <w:r w:rsidR="00D35A9E" w:rsidRPr="00B97603">
        <w:t>megastructures of today</w:t>
      </w:r>
      <w:r w:rsidR="00A04E2E" w:rsidRPr="00B97603">
        <w:t>;</w:t>
      </w:r>
      <w:r w:rsidR="00D35A9E" w:rsidRPr="00B97603">
        <w:t xml:space="preserve"> </w:t>
      </w:r>
      <w:r w:rsidR="00FE212B" w:rsidRPr="00B97603">
        <w:t xml:space="preserve">the political </w:t>
      </w:r>
      <w:r w:rsidR="00E62A34" w:rsidRPr="00B97603">
        <w:t xml:space="preserve">conflict and nuclear threat </w:t>
      </w:r>
      <w:r w:rsidR="006D2E4F" w:rsidRPr="00B97603">
        <w:t>that</w:t>
      </w:r>
      <w:r w:rsidR="00E62A34" w:rsidRPr="00B97603">
        <w:t xml:space="preserve"> made their evolution into </w:t>
      </w:r>
      <w:r w:rsidR="00D13BD5" w:rsidRPr="00B97603">
        <w:t>nuclear deterrent</w:t>
      </w:r>
      <w:r w:rsidR="00E62A34" w:rsidRPr="00B97603">
        <w:t xml:space="preserve"> necessary</w:t>
      </w:r>
      <w:r w:rsidR="00A04E2E" w:rsidRPr="00B97603">
        <w:t>;</w:t>
      </w:r>
      <w:r w:rsidR="002742EE" w:rsidRPr="00B97603">
        <w:t xml:space="preserve"> the Admiral </w:t>
      </w:r>
      <w:r w:rsidR="002742EE" w:rsidRPr="00B97603">
        <w:lastRenderedPageBreak/>
        <w:t xml:space="preserve">without whom the nuclear navy would not </w:t>
      </w:r>
      <w:r w:rsidR="00443A77" w:rsidRPr="00B97603">
        <w:t xml:space="preserve">have succeeded as it </w:t>
      </w:r>
      <w:r w:rsidR="00D27A6D">
        <w:t xml:space="preserve">did and still </w:t>
      </w:r>
      <w:r w:rsidR="00443A77" w:rsidRPr="00B97603">
        <w:t>does</w:t>
      </w:r>
      <w:r w:rsidR="002742EE" w:rsidRPr="00B97603">
        <w:t>;</w:t>
      </w:r>
      <w:r w:rsidR="00D13BD5" w:rsidRPr="00B97603">
        <w:t xml:space="preserve"> and the treaties </w:t>
      </w:r>
      <w:r w:rsidR="006D2E4F" w:rsidRPr="00B97603">
        <w:t>that</w:t>
      </w:r>
      <w:r w:rsidR="00D13BD5" w:rsidRPr="00B97603">
        <w:t xml:space="preserve"> resulted from the anti-nuclear proliferation sentiment and protests</w:t>
      </w:r>
      <w:r w:rsidR="00AD78AF" w:rsidRPr="00B97603">
        <w:t xml:space="preserve"> </w:t>
      </w:r>
      <w:r w:rsidR="00D13BD5" w:rsidRPr="00B97603">
        <w:t xml:space="preserve">of the later twentieth century. </w:t>
      </w:r>
      <w:r w:rsidR="00204BE9" w:rsidRPr="00B97603">
        <w:t>Nuclear ballistic</w:t>
      </w:r>
      <w:r w:rsidR="003E2C24" w:rsidRPr="00B97603">
        <w:t xml:space="preserve"> missile</w:t>
      </w:r>
      <w:r w:rsidR="000210AF" w:rsidRPr="00B97603">
        <w:t>s</w:t>
      </w:r>
      <w:r w:rsidR="003E2C24" w:rsidRPr="00B97603">
        <w:t xml:space="preserve"> would have been </w:t>
      </w:r>
      <w:r w:rsidR="00204BE9" w:rsidRPr="00B97603">
        <w:t xml:space="preserve">unable to protect </w:t>
      </w:r>
      <w:r w:rsidR="00B145C9" w:rsidRPr="00B97603">
        <w:t>the nation</w:t>
      </w:r>
      <w:r w:rsidR="003E2C24" w:rsidRPr="00B97603">
        <w:t xml:space="preserve"> without the men who </w:t>
      </w:r>
      <w:r w:rsidR="00E1049D" w:rsidRPr="00B97603">
        <w:t xml:space="preserve">operated the submarines </w:t>
      </w:r>
      <w:r w:rsidR="006D2E4F" w:rsidRPr="00B97603">
        <w:t>that</w:t>
      </w:r>
      <w:r w:rsidR="00E1049D" w:rsidRPr="00B97603">
        <w:t xml:space="preserve"> contained them</w:t>
      </w:r>
      <w:r w:rsidR="00E41F82" w:rsidRPr="00B97603">
        <w:t xml:space="preserve">. Those men made sacrifices the world will never know </w:t>
      </w:r>
      <w:r w:rsidR="00AF27D7" w:rsidRPr="00B97603">
        <w:t xml:space="preserve">except </w:t>
      </w:r>
      <w:r w:rsidR="005A72E3" w:rsidRPr="00B97603">
        <w:t>by</w:t>
      </w:r>
      <w:r w:rsidR="00AF27D7" w:rsidRPr="00B97603">
        <w:t xml:space="preserve"> listen</w:t>
      </w:r>
      <w:r w:rsidR="005A72E3" w:rsidRPr="00B97603">
        <w:t>ing</w:t>
      </w:r>
      <w:r w:rsidR="00AF27D7" w:rsidRPr="00B97603">
        <w:t xml:space="preserve"> to their own words in Chapter 3. </w:t>
      </w:r>
      <w:r w:rsidR="00D76C5D" w:rsidRPr="00B97603">
        <w:t xml:space="preserve">They missed births, deaths, holidays, and </w:t>
      </w:r>
      <w:r w:rsidR="00D06CE6" w:rsidRPr="00B97603">
        <w:t xml:space="preserve">uncountable other important events to do their duty and protect the nation. </w:t>
      </w:r>
      <w:r w:rsidR="00B145C9" w:rsidRPr="00B97603">
        <w:t xml:space="preserve">They were rewarded with prestige in </w:t>
      </w:r>
      <w:r w:rsidR="00EF6A94">
        <w:t>secret</w:t>
      </w:r>
      <w:r w:rsidR="00402865" w:rsidRPr="00B97603">
        <w:t xml:space="preserve"> </w:t>
      </w:r>
      <w:r w:rsidR="00563B04" w:rsidRPr="00B97603">
        <w:t>and</w:t>
      </w:r>
      <w:r w:rsidR="00234ECF">
        <w:t xml:space="preserve"> by</w:t>
      </w:r>
      <w:r w:rsidR="00563B04" w:rsidRPr="00B97603">
        <w:t xml:space="preserve"> </w:t>
      </w:r>
      <w:r w:rsidR="00402865" w:rsidRPr="00B97603">
        <w:t xml:space="preserve">knowing national security secrets which will never be declassified. </w:t>
      </w:r>
      <w:r w:rsidR="00563B04" w:rsidRPr="00B97603">
        <w:t xml:space="preserve">In Chapter 4, </w:t>
      </w:r>
      <w:r w:rsidR="00A334A3" w:rsidRPr="00B97603">
        <w:t xml:space="preserve">I make clear just how dangerous their mission could be. They were </w:t>
      </w:r>
      <w:r w:rsidR="00E3626B" w:rsidRPr="00B97603">
        <w:t xml:space="preserve">alone in the depths with little to no communication </w:t>
      </w:r>
      <w:r w:rsidR="001E3B6F" w:rsidRPr="00B97603">
        <w:t xml:space="preserve">and </w:t>
      </w:r>
      <w:r w:rsidR="00C03FFC" w:rsidRPr="00B97603">
        <w:t xml:space="preserve">only </w:t>
      </w:r>
      <w:r w:rsidR="00760505" w:rsidRPr="00B97603">
        <w:t xml:space="preserve">their own wits to </w:t>
      </w:r>
      <w:r w:rsidR="009B2D65" w:rsidRPr="00B97603">
        <w:t>survive</w:t>
      </w:r>
      <w:r w:rsidR="004F1C3D" w:rsidRPr="00B97603">
        <w:t>, stay healthy,</w:t>
      </w:r>
      <w:r w:rsidR="009B2D65" w:rsidRPr="00B97603">
        <w:t xml:space="preserve"> and complete their missions. </w:t>
      </w:r>
      <w:r w:rsidR="004F1C3D" w:rsidRPr="00B97603">
        <w:t xml:space="preserve">For this </w:t>
      </w:r>
      <w:r w:rsidR="00627F7F" w:rsidRPr="00B97603">
        <w:t>reason,</w:t>
      </w:r>
      <w:r w:rsidR="004F1C3D" w:rsidRPr="00B97603">
        <w:t xml:space="preserve"> they have become the subject of </w:t>
      </w:r>
      <w:r w:rsidR="00AF39C5" w:rsidRPr="00B97603">
        <w:t>isolation studies and psychiatric professional curiosity</w:t>
      </w:r>
      <w:r w:rsidR="00901E01" w:rsidRPr="00B97603">
        <w:t xml:space="preserve"> which helps train other career fields</w:t>
      </w:r>
      <w:r w:rsidR="00AF39C5" w:rsidRPr="00B97603">
        <w:t xml:space="preserve">. </w:t>
      </w:r>
      <w:r w:rsidR="00AE27CA" w:rsidRPr="00B97603">
        <w:t xml:space="preserve">I conclude with </w:t>
      </w:r>
      <w:r w:rsidR="001F032C" w:rsidRPr="00B97603">
        <w:t xml:space="preserve">the recognition that these submariners deserve </w:t>
      </w:r>
      <w:r w:rsidR="002945D7" w:rsidRPr="00B97603">
        <w:t xml:space="preserve">for their contributions to national security, the advances made since the end of the Cold War in nuclear missiles, submarines, and </w:t>
      </w:r>
      <w:r w:rsidR="00A521DB" w:rsidRPr="00B97603">
        <w:t xml:space="preserve">anti-proliferation, and the </w:t>
      </w:r>
      <w:r w:rsidR="00BC76DB" w:rsidRPr="00B97603">
        <w:t xml:space="preserve">place of submarines in public attention. Every day, </w:t>
      </w:r>
      <w:r w:rsidR="00D65695" w:rsidRPr="00B97603">
        <w:t xml:space="preserve">ballistic missile submarines are out there in the oceans, protecting the country and providing nuclear deterrence, </w:t>
      </w:r>
      <w:r w:rsidR="0017444A" w:rsidRPr="00B97603">
        <w:t>with</w:t>
      </w:r>
      <w:r w:rsidR="00D65695" w:rsidRPr="00B97603">
        <w:t xml:space="preserve"> </w:t>
      </w:r>
      <w:r w:rsidR="0017444A" w:rsidRPr="00B97603">
        <w:t xml:space="preserve">submariners continuing in the duty begun with the 41 for </w:t>
      </w:r>
      <w:r w:rsidR="003A48A0" w:rsidRPr="00B97603">
        <w:t>Freedom</w:t>
      </w:r>
      <w:r w:rsidR="0017444A" w:rsidRPr="00B97603">
        <w:t xml:space="preserve">. </w:t>
      </w:r>
    </w:p>
    <w:p w14:paraId="05404CB7" w14:textId="4B3BB407" w:rsidR="00A2202E" w:rsidRPr="00B97603" w:rsidRDefault="000478FC" w:rsidP="000478FC">
      <w:pPr>
        <w:pStyle w:val="Heading2"/>
      </w:pPr>
      <w:bookmarkStart w:id="4" w:name="_Toc163392494"/>
      <w:r w:rsidRPr="00B97603">
        <w:t>Historiography</w:t>
      </w:r>
      <w:bookmarkEnd w:id="4"/>
    </w:p>
    <w:p w14:paraId="0ADB2236" w14:textId="0ACFF8D1" w:rsidR="00661383" w:rsidRPr="00B97603" w:rsidRDefault="00E27FEF" w:rsidP="000478FC">
      <w:pPr>
        <w:spacing w:line="480" w:lineRule="auto"/>
      </w:pPr>
      <w:r w:rsidRPr="00B97603">
        <w:tab/>
        <w:t>Submarine stories have long fascinated those with an interest in the sea, history, and naval warfare. Submariners</w:t>
      </w:r>
      <w:r w:rsidR="00685BAD" w:rsidRPr="00B97603">
        <w:t>,</w:t>
      </w:r>
      <w:r w:rsidRPr="00B97603">
        <w:t xml:space="preserve"> as viewed from </w:t>
      </w:r>
      <w:r w:rsidR="00435E34" w:rsidRPr="00B97603">
        <w:t xml:space="preserve">the </w:t>
      </w:r>
      <w:r w:rsidRPr="00B97603">
        <w:t>outside</w:t>
      </w:r>
      <w:r w:rsidR="00685BAD" w:rsidRPr="00B97603">
        <w:t>,</w:t>
      </w:r>
      <w:r w:rsidRPr="00B97603">
        <w:t xml:space="preserve"> appear almost like mythical creatures, with their environment of the crushing deep and their resistance to </w:t>
      </w:r>
      <w:r w:rsidRPr="00B97603">
        <w:lastRenderedPageBreak/>
        <w:t xml:space="preserve">claustrophobia. </w:t>
      </w:r>
      <w:r w:rsidR="004A42A4" w:rsidRPr="00B97603">
        <w:t>During the Cold War, s</w:t>
      </w:r>
      <w:r w:rsidR="00F07766" w:rsidRPr="00B97603">
        <w:t xml:space="preserve">ubmariners </w:t>
      </w:r>
      <w:r w:rsidR="00014955" w:rsidRPr="00B97603">
        <w:t>became</w:t>
      </w:r>
      <w:r w:rsidR="00F07766" w:rsidRPr="00B97603">
        <w:t xml:space="preserve"> </w:t>
      </w:r>
      <w:r w:rsidR="00014955" w:rsidRPr="00B97603">
        <w:t xml:space="preserve">the key to nuclear deterrence and the </w:t>
      </w:r>
      <w:r w:rsidR="004A42A4" w:rsidRPr="00B97603">
        <w:t xml:space="preserve">following </w:t>
      </w:r>
      <w:r w:rsidR="00014955" w:rsidRPr="00B97603">
        <w:t xml:space="preserve">historiography bears that out. </w:t>
      </w:r>
    </w:p>
    <w:p w14:paraId="64A0CDEF" w14:textId="465F88EC" w:rsidR="00D80D92" w:rsidRPr="00B97603" w:rsidRDefault="00D278A2" w:rsidP="0094767F">
      <w:pPr>
        <w:pStyle w:val="Heading3"/>
      </w:pPr>
      <w:bookmarkStart w:id="5" w:name="_Toc163392495"/>
      <w:r w:rsidRPr="00B97603">
        <w:t>Cold War</w:t>
      </w:r>
      <w:bookmarkEnd w:id="5"/>
    </w:p>
    <w:p w14:paraId="735318AD" w14:textId="7B56C9A7" w:rsidR="0094767F" w:rsidRPr="00B97603" w:rsidRDefault="005D6C31" w:rsidP="00D27570">
      <w:pPr>
        <w:spacing w:line="480" w:lineRule="auto"/>
        <w:ind w:firstLine="720"/>
      </w:pPr>
      <w:r w:rsidRPr="00B97603">
        <w:t xml:space="preserve">Cold War historiography is incredibly diverse and </w:t>
      </w:r>
      <w:r w:rsidR="00D27570" w:rsidRPr="00B97603">
        <w:t>begins nearly as soon as the Cold War itself</w:t>
      </w:r>
      <w:r w:rsidR="00CA2713" w:rsidRPr="00B97603">
        <w:t xml:space="preserve"> begins</w:t>
      </w:r>
      <w:r w:rsidR="00D27570" w:rsidRPr="00B97603">
        <w:t xml:space="preserve">. </w:t>
      </w:r>
      <w:r w:rsidR="00FF46C1" w:rsidRPr="00B97603">
        <w:t xml:space="preserve">Early Cold War historians fall into the Orthodox school of thought. This taught that the Soviets were to blame for the </w:t>
      </w:r>
      <w:r w:rsidR="00857CB5" w:rsidRPr="00B97603">
        <w:t xml:space="preserve">unfolding situation </w:t>
      </w:r>
      <w:r w:rsidR="00B07FF9" w:rsidRPr="00B97603">
        <w:t>due to their expansion</w:t>
      </w:r>
      <w:r w:rsidR="004F6425">
        <w:t>ist</w:t>
      </w:r>
      <w:r w:rsidR="00B07FF9" w:rsidRPr="00B97603">
        <w:t xml:space="preserve"> objectives and the United States was merely reacting to </w:t>
      </w:r>
      <w:r w:rsidR="00891749" w:rsidRPr="00B97603">
        <w:t xml:space="preserve">their new adversaries. </w:t>
      </w:r>
      <w:r w:rsidR="00570B52" w:rsidRPr="00B97603">
        <w:t>This school of thought is exemplified by George F. Kennan’s “The Sources of Soviet Conduct</w:t>
      </w:r>
      <w:r w:rsidR="005A2B78" w:rsidRPr="00B97603">
        <w:t xml:space="preserve">,” published in 1947 in Foreign Affairs. </w:t>
      </w:r>
      <w:r w:rsidR="008347AD" w:rsidRPr="00B97603">
        <w:t>This article also coined the term “containment” as the goal of US foreign policy as regards the Soviets and Communism.</w:t>
      </w:r>
      <w:r w:rsidR="00B512D2" w:rsidRPr="00B97603">
        <w:rPr>
          <w:rStyle w:val="FootnoteReference"/>
        </w:rPr>
        <w:footnoteReference w:id="2"/>
      </w:r>
      <w:r w:rsidR="008347AD" w:rsidRPr="00B97603">
        <w:t xml:space="preserve"> </w:t>
      </w:r>
      <w:r w:rsidR="00C54900" w:rsidRPr="00B97603">
        <w:t xml:space="preserve">Following the Orthodox school </w:t>
      </w:r>
      <w:r w:rsidR="00FF259D" w:rsidRPr="00B97603">
        <w:t>was the Revisionist</w:t>
      </w:r>
      <w:r w:rsidR="003D3114" w:rsidRPr="00B97603">
        <w:t xml:space="preserve">, or Wisconsin, </w:t>
      </w:r>
      <w:r w:rsidR="00FF259D" w:rsidRPr="00B97603">
        <w:t xml:space="preserve">school which </w:t>
      </w:r>
      <w:r w:rsidR="00300330" w:rsidRPr="00B97603">
        <w:t xml:space="preserve">connected US Cold War policy to </w:t>
      </w:r>
      <w:r w:rsidR="008F7007" w:rsidRPr="00B97603">
        <w:t xml:space="preserve">US imperialism and asserted </w:t>
      </w:r>
      <w:r w:rsidR="00B82363" w:rsidRPr="00B97603">
        <w:t xml:space="preserve">that economic forces were more responsible than previously thought. </w:t>
      </w:r>
      <w:r w:rsidR="00BB6223" w:rsidRPr="00B97603">
        <w:t xml:space="preserve">The United States needed new markets for </w:t>
      </w:r>
      <w:r w:rsidR="00527F36" w:rsidRPr="00B97603">
        <w:t>its new technologies, products, and capital, and it</w:t>
      </w:r>
      <w:r w:rsidR="001B5F5C" w:rsidRPr="00B97603">
        <w:t xml:space="preserve"> found these in conflict with the Soviets. </w:t>
      </w:r>
      <w:r w:rsidR="005F1AE1" w:rsidRPr="00B97603">
        <w:t>This school of thought</w:t>
      </w:r>
      <w:r w:rsidR="009675C9" w:rsidRPr="00B97603">
        <w:t>,</w:t>
      </w:r>
      <w:r w:rsidR="00254679" w:rsidRPr="00B97603">
        <w:t xml:space="preserve"> which emerged at </w:t>
      </w:r>
      <w:r w:rsidR="009675C9" w:rsidRPr="00B97603">
        <w:t xml:space="preserve">around </w:t>
      </w:r>
      <w:r w:rsidR="00254679" w:rsidRPr="00B97603">
        <w:t>the same time as nuclear-powered submarines were being developed</w:t>
      </w:r>
      <w:r w:rsidR="009675C9" w:rsidRPr="00B97603">
        <w:t xml:space="preserve">, was </w:t>
      </w:r>
      <w:r w:rsidR="00B71FD9" w:rsidRPr="00B97603">
        <w:t>headed by William Apple</w:t>
      </w:r>
      <w:r w:rsidR="00405FFC" w:rsidRPr="00B97603">
        <w:t>man</w:t>
      </w:r>
      <w:r w:rsidR="00B71FD9" w:rsidRPr="00B97603">
        <w:t xml:space="preserve"> Williams and his </w:t>
      </w:r>
      <w:r w:rsidR="00405FFC" w:rsidRPr="00B97603">
        <w:rPr>
          <w:i/>
          <w:iCs/>
        </w:rPr>
        <w:t>The Tragedy of American Diplomacy</w:t>
      </w:r>
      <w:r w:rsidR="00405FFC" w:rsidRPr="00B97603">
        <w:t>.</w:t>
      </w:r>
      <w:r w:rsidR="00405FFC" w:rsidRPr="00B97603">
        <w:rPr>
          <w:rStyle w:val="FootnoteReference"/>
        </w:rPr>
        <w:footnoteReference w:id="3"/>
      </w:r>
      <w:r w:rsidR="00405FFC" w:rsidRPr="00B97603">
        <w:t xml:space="preserve"> </w:t>
      </w:r>
    </w:p>
    <w:p w14:paraId="10C0AB4D" w14:textId="087FA504" w:rsidR="0085082A" w:rsidRPr="00B97603" w:rsidRDefault="00EE01D0" w:rsidP="0085082A">
      <w:pPr>
        <w:spacing w:line="480" w:lineRule="auto"/>
        <w:ind w:firstLine="720"/>
      </w:pPr>
      <w:r w:rsidRPr="00B97603">
        <w:t xml:space="preserve">Toward the end of the Cold War, yet another school of thought emerged in Cold War historiography. </w:t>
      </w:r>
      <w:r w:rsidR="00E95FC2" w:rsidRPr="00B97603">
        <w:t>Post-revisionist theory once again held the Soviets</w:t>
      </w:r>
      <w:r w:rsidR="00F3784D" w:rsidRPr="00B97603">
        <w:t xml:space="preserve"> responsible for the conflict and </w:t>
      </w:r>
      <w:r w:rsidR="007B4AA3" w:rsidRPr="00B97603">
        <w:t xml:space="preserve">asserted that </w:t>
      </w:r>
      <w:r w:rsidR="00CC1F26" w:rsidRPr="00B97603">
        <w:t xml:space="preserve">Stalin was an opportunist </w:t>
      </w:r>
      <w:r w:rsidR="00524D9D" w:rsidRPr="00B97603">
        <w:t xml:space="preserve">and pragmatist, not a Communist </w:t>
      </w:r>
      <w:r w:rsidR="00E95FC2" w:rsidRPr="00B97603">
        <w:lastRenderedPageBreak/>
        <w:t xml:space="preserve">revolutionary trying to spread the ideology. </w:t>
      </w:r>
      <w:r w:rsidR="001D163A" w:rsidRPr="00B97603">
        <w:t xml:space="preserve">At the same time, the Soviets </w:t>
      </w:r>
      <w:r w:rsidR="00FC0466" w:rsidRPr="00B97603">
        <w:t xml:space="preserve">were the </w:t>
      </w:r>
      <w:r w:rsidR="009211EC" w:rsidRPr="00B97603">
        <w:t>belligerents,</w:t>
      </w:r>
      <w:r w:rsidR="00FC0466" w:rsidRPr="00B97603">
        <w:t xml:space="preserve"> and the Americans were merely responding to their aggressiveness. </w:t>
      </w:r>
      <w:r w:rsidR="00010A9E" w:rsidRPr="00B97603">
        <w:t xml:space="preserve">The </w:t>
      </w:r>
      <w:r w:rsidR="007B6C5B" w:rsidRPr="00B97603">
        <w:t>opening of Soviet archives allowed American scholars to test theories that they had during the years of the conflict.</w:t>
      </w:r>
      <w:r w:rsidR="008A4D80" w:rsidRPr="00B97603">
        <w:t xml:space="preserve"> </w:t>
      </w:r>
      <w:r w:rsidR="002C7FAA" w:rsidRPr="00B97603">
        <w:t xml:space="preserve">This school of thought </w:t>
      </w:r>
      <w:r w:rsidR="00E55792" w:rsidRPr="00B97603">
        <w:t>gave credit for the peaceful end of the Cold War to President Reagan and Pope John Paul II</w:t>
      </w:r>
      <w:r w:rsidR="00F6600A" w:rsidRPr="00B97603">
        <w:t xml:space="preserve"> and considered both </w:t>
      </w:r>
      <w:r w:rsidR="00C26E1B" w:rsidRPr="00B97603">
        <w:t xml:space="preserve">internal and external American factors. </w:t>
      </w:r>
      <w:r w:rsidR="00C3736D" w:rsidRPr="00B97603">
        <w:t>They considered the Cold War an ideological rather than a geopolitical struggle</w:t>
      </w:r>
      <w:r w:rsidR="00C033F7" w:rsidRPr="00B97603">
        <w:t xml:space="preserve">. This school was </w:t>
      </w:r>
      <w:r w:rsidR="00996F7E" w:rsidRPr="00B97603">
        <w:t xml:space="preserve">led by John Lewis Gaddis and his </w:t>
      </w:r>
      <w:r w:rsidR="00996F7E" w:rsidRPr="00B97603">
        <w:rPr>
          <w:i/>
          <w:iCs/>
        </w:rPr>
        <w:t>We Now Know</w:t>
      </w:r>
      <w:r w:rsidR="00996F7E" w:rsidRPr="00B97603">
        <w:t>.</w:t>
      </w:r>
      <w:r w:rsidR="00996F7E" w:rsidRPr="00B97603">
        <w:rPr>
          <w:rStyle w:val="FootnoteReference"/>
        </w:rPr>
        <w:footnoteReference w:id="4"/>
      </w:r>
      <w:r w:rsidR="00CB01A3" w:rsidRPr="00B97603">
        <w:t xml:space="preserve"> </w:t>
      </w:r>
      <w:r w:rsidR="00996F7E" w:rsidRPr="00B97603">
        <w:t xml:space="preserve">Since the end of the Cold War, </w:t>
      </w:r>
      <w:r w:rsidR="00FB0E2B" w:rsidRPr="00B97603">
        <w:t xml:space="preserve">scholarship has evolved past these </w:t>
      </w:r>
      <w:r w:rsidR="007E0BB2" w:rsidRPr="00B97603">
        <w:t xml:space="preserve">schools of thought to include areas of the world outside the superpowers </w:t>
      </w:r>
      <w:r w:rsidR="00475E6E" w:rsidRPr="00B97603">
        <w:t>to the “third world.”</w:t>
      </w:r>
      <w:r w:rsidR="009B6901" w:rsidRPr="00B97603">
        <w:rPr>
          <w:rStyle w:val="FootnoteReference"/>
        </w:rPr>
        <w:footnoteReference w:id="5"/>
      </w:r>
      <w:r w:rsidR="00C44402" w:rsidRPr="00B97603">
        <w:rPr>
          <w:rStyle w:val="FootnoteReference"/>
        </w:rPr>
        <w:t xml:space="preserve"> </w:t>
      </w:r>
      <w:r w:rsidR="00CD22B3" w:rsidRPr="00B97603">
        <w:t xml:space="preserve">Francis Fukuyama claimed that </w:t>
      </w:r>
      <w:r w:rsidR="00BB5658" w:rsidRPr="00B97603">
        <w:t xml:space="preserve">the Cold War was the final victory </w:t>
      </w:r>
      <w:r w:rsidR="00CA1CF5" w:rsidRPr="00B97603">
        <w:t>for democracy and capitalism while Samuel Huntington advanced his “clash of civilizations” theory.</w:t>
      </w:r>
      <w:r w:rsidR="00F63F85" w:rsidRPr="00B97603">
        <w:rPr>
          <w:rStyle w:val="FootnoteReference"/>
        </w:rPr>
        <w:footnoteReference w:id="6"/>
      </w:r>
      <w:r w:rsidR="00C87304" w:rsidRPr="00B97603">
        <w:t xml:space="preserve"> </w:t>
      </w:r>
      <w:r w:rsidR="00412B62" w:rsidRPr="00B97603">
        <w:t xml:space="preserve">Responding to both of these </w:t>
      </w:r>
      <w:r w:rsidR="00B97603" w:rsidRPr="00B97603">
        <w:t xml:space="preserve">assertions </w:t>
      </w:r>
      <w:r w:rsidR="00412B62" w:rsidRPr="00B97603">
        <w:t>and continuing a focus on the third world, Paul Thomas Chamberlin deftly co</w:t>
      </w:r>
      <w:r w:rsidR="007E0831" w:rsidRPr="00B97603">
        <w:t xml:space="preserve">unters </w:t>
      </w:r>
      <w:r w:rsidR="00486F1E" w:rsidRPr="00B97603">
        <w:t xml:space="preserve">the peaceful and bloodless myth of the Cold War by connecting </w:t>
      </w:r>
      <w:r w:rsidR="00532FB7" w:rsidRPr="00B97603">
        <w:t>Maoist violence in China, the Vietnam War</w:t>
      </w:r>
      <w:r w:rsidR="009F7011" w:rsidRPr="00B97603">
        <w:t xml:space="preserve"> and genocides in Southeast Asia</w:t>
      </w:r>
      <w:r w:rsidR="00534A01" w:rsidRPr="00B97603">
        <w:t>n countries, and Middle Eastern conflicts such as the Lebanese Civil War</w:t>
      </w:r>
      <w:r w:rsidR="005C1939" w:rsidRPr="00B97603">
        <w:t>, the Soviet-</w:t>
      </w:r>
      <w:r w:rsidR="005C1939" w:rsidRPr="00B97603">
        <w:lastRenderedPageBreak/>
        <w:t xml:space="preserve">Afghan War, </w:t>
      </w:r>
      <w:r w:rsidR="00AB3A43" w:rsidRPr="00B97603">
        <w:t xml:space="preserve">and subsequent conflicts as a result of the superpowers taking sides and fighting proxy wars in these areas of the world. </w:t>
      </w:r>
      <w:r w:rsidR="00F70100" w:rsidRPr="00B97603">
        <w:t xml:space="preserve">Especially by training and equipping Muslim forces in the Middle East, the United States helped give rise to violence that it continues to fight today. </w:t>
      </w:r>
      <w:r w:rsidR="00DE3F35" w:rsidRPr="00B97603">
        <w:t xml:space="preserve">Chamberlin argues that </w:t>
      </w:r>
      <w:r w:rsidR="009F0484" w:rsidRPr="00B97603">
        <w:t>the devastation brought by American military action</w:t>
      </w:r>
      <w:r w:rsidR="007E0831" w:rsidRPr="00B97603">
        <w:t xml:space="preserve"> </w:t>
      </w:r>
      <w:r w:rsidR="009F0484" w:rsidRPr="00B97603">
        <w:t xml:space="preserve">gives space for the rise of </w:t>
      </w:r>
      <w:r w:rsidR="00615C53" w:rsidRPr="00B97603">
        <w:t>violent organizations such as ISIS and the Khmer Rouge.</w:t>
      </w:r>
      <w:r w:rsidR="00DD0452" w:rsidRPr="00B97603">
        <w:rPr>
          <w:rStyle w:val="FootnoteReference"/>
        </w:rPr>
        <w:footnoteReference w:id="7"/>
      </w:r>
      <w:r w:rsidR="00615C53" w:rsidRPr="00B97603">
        <w:t xml:space="preserve"> </w:t>
      </w:r>
      <w:r w:rsidR="008C0173" w:rsidRPr="00B97603">
        <w:t xml:space="preserve">Just because the violence and death happened far away from </w:t>
      </w:r>
      <w:r w:rsidR="00E22466" w:rsidRPr="00B97603">
        <w:t>either the Soviet Union or the United States, that does not absolve these powers from the deaths that they helped to cause and the instability which continues to affect our world today.</w:t>
      </w:r>
    </w:p>
    <w:p w14:paraId="0D22CC5E" w14:textId="0EF3A2A1" w:rsidR="0094767F" w:rsidRPr="00B97603" w:rsidRDefault="0094767F" w:rsidP="0094767F">
      <w:pPr>
        <w:pStyle w:val="Heading3"/>
      </w:pPr>
      <w:bookmarkStart w:id="6" w:name="_Toc163392496"/>
      <w:r w:rsidRPr="00B97603">
        <w:t>Nuclear Deterrence</w:t>
      </w:r>
      <w:bookmarkEnd w:id="6"/>
    </w:p>
    <w:p w14:paraId="44662942" w14:textId="6673E962" w:rsidR="00E31682" w:rsidRPr="00B97603" w:rsidRDefault="00E31682" w:rsidP="00E31682">
      <w:pPr>
        <w:spacing w:line="480" w:lineRule="auto"/>
        <w:ind w:firstLine="720"/>
      </w:pPr>
      <w:r w:rsidRPr="00B97603">
        <w:t xml:space="preserve">Nuclear deterrence was a key strategy for both sides during the Cold War and since. With nuclear weapons </w:t>
      </w:r>
      <w:r w:rsidR="00142293">
        <w:t>added to</w:t>
      </w:r>
      <w:r w:rsidRPr="00B97603">
        <w:t xml:space="preserve"> the arsenals of the superpowers, the goal was to not use these weapons, a change of the strategy from winning wars to deterring wars from beginning in the first place. As General Russell Dougherty put it, deterrence was the product of capability and will; if either factor was zero, then the product was zero.</w:t>
      </w:r>
      <w:r w:rsidRPr="00B97603">
        <w:rPr>
          <w:rStyle w:val="FootnoteReference"/>
        </w:rPr>
        <w:footnoteReference w:id="8"/>
      </w:r>
      <w:r w:rsidRPr="00B97603">
        <w:t xml:space="preserve"> This strategy depended on having the weapons, being willing to use them, and, importantly, the enemy’s perception that you would be willing to use them if pressed.</w:t>
      </w:r>
      <w:r w:rsidRPr="00B97603">
        <w:rPr>
          <w:rStyle w:val="FootnoteReference"/>
        </w:rPr>
        <w:footnoteReference w:id="9"/>
      </w:r>
      <w:r w:rsidRPr="00B97603">
        <w:t xml:space="preserve"> </w:t>
      </w:r>
      <w:r w:rsidR="00DC1903">
        <w:t xml:space="preserve">It also relied on the man at the tip of the spear </w:t>
      </w:r>
      <w:r w:rsidR="00F762C8">
        <w:t xml:space="preserve">being able to trust the system of which he was a part. </w:t>
      </w:r>
      <w:r w:rsidR="00C139F4">
        <w:t xml:space="preserve">When the order came to launch, he had to be sure </w:t>
      </w:r>
      <w:r w:rsidR="00A50ADE">
        <w:t xml:space="preserve">of </w:t>
      </w:r>
      <w:proofErr w:type="spellStart"/>
      <w:proofErr w:type="gramStart"/>
      <w:r w:rsidR="00C139F4">
        <w:t>it</w:t>
      </w:r>
      <w:r w:rsidR="00A50ADE">
        <w:t>.</w:t>
      </w:r>
      <w:r w:rsidRPr="00B97603">
        <w:t>Nuclear</w:t>
      </w:r>
      <w:proofErr w:type="spellEnd"/>
      <w:proofErr w:type="gramEnd"/>
      <w:r w:rsidRPr="00B97603">
        <w:t xml:space="preserve"> deterrence was the defining feature of the Cold War</w:t>
      </w:r>
      <w:r w:rsidR="007009AC" w:rsidRPr="00B97603">
        <w:t xml:space="preserve"> and remains a key strategy in national security today</w:t>
      </w:r>
      <w:r w:rsidRPr="00B97603">
        <w:t xml:space="preserve">. As a field </w:t>
      </w:r>
      <w:r w:rsidRPr="00B97603">
        <w:lastRenderedPageBreak/>
        <w:t>of study, nuclear deterrence has its own rich and varied historiography and schools of debate.</w:t>
      </w:r>
      <w:r w:rsidR="00DF2BBB" w:rsidRPr="00B97603">
        <w:rPr>
          <w:rStyle w:val="FootnoteReference"/>
        </w:rPr>
        <w:footnoteReference w:id="10"/>
      </w:r>
      <w:r w:rsidRPr="00B97603">
        <w:t xml:space="preserve"> </w:t>
      </w:r>
    </w:p>
    <w:p w14:paraId="1E4994F5" w14:textId="52052014" w:rsidR="00E31682" w:rsidRPr="00B97603" w:rsidRDefault="00E31682" w:rsidP="00E31682">
      <w:pPr>
        <w:spacing w:line="480" w:lineRule="auto"/>
        <w:ind w:firstLine="720"/>
      </w:pPr>
      <w:r w:rsidRPr="00B97603">
        <w:t xml:space="preserve">One theory by preeminent Cold War historian John Lewis Gaddis is that nuclear weapons’ deterrent capabilities worked, but they caused the conflict to increase in duration. One of the effects of this longer duration was that nuclear weapons increased in magnitude as destructiveness became the goal when </w:t>
      </w:r>
      <w:r w:rsidR="003A48A0" w:rsidRPr="00B97603">
        <w:t xml:space="preserve">the </w:t>
      </w:r>
      <w:r w:rsidR="005F2DDE" w:rsidRPr="00B97603">
        <w:t>number</w:t>
      </w:r>
      <w:r w:rsidRPr="00B97603">
        <w:t xml:space="preserve"> of weapons began to be regulated.</w:t>
      </w:r>
      <w:r w:rsidRPr="00B97603">
        <w:rPr>
          <w:rStyle w:val="FootnoteReference"/>
        </w:rPr>
        <w:footnoteReference w:id="11"/>
      </w:r>
      <w:r w:rsidRPr="00B97603">
        <w:t xml:space="preserve"> Strategy also evolved from </w:t>
      </w:r>
      <w:r w:rsidR="003A48A0" w:rsidRPr="00B97603">
        <w:t xml:space="preserve">an </w:t>
      </w:r>
      <w:r w:rsidRPr="00B97603">
        <w:t xml:space="preserve">inflexible overwhelming response during the Eisenhower Administration to minimum deterrence with a controlled response under Kennedy, </w:t>
      </w:r>
      <w:r w:rsidR="005E7266">
        <w:t>thanks to</w:t>
      </w:r>
      <w:r w:rsidRPr="00B97603">
        <w:t xml:space="preserve"> a recommendation of his Defense Secretary, Robert McNamara. Submarines were a vital part of this nuclear deterrence program starting with the Regulus missile submarines and continuing with the improvement of the Polaris missile and the 41 for Freedom. Second strike capability was the lynchpin requirement for deterrence policy to be effective, and submarines were the key to that capability.</w:t>
      </w:r>
      <w:r w:rsidR="00C51E3A" w:rsidRPr="00B97603">
        <w:rPr>
          <w:rStyle w:val="FootnoteReference"/>
        </w:rPr>
        <w:footnoteReference w:id="12"/>
      </w:r>
    </w:p>
    <w:p w14:paraId="26FBACA9" w14:textId="5FA08EEF" w:rsidR="00E31682" w:rsidRPr="00B97603" w:rsidRDefault="00E31682" w:rsidP="00E31682">
      <w:pPr>
        <w:spacing w:line="480" w:lineRule="auto"/>
        <w:ind w:firstLine="720"/>
      </w:pPr>
      <w:r w:rsidRPr="00B97603">
        <w:lastRenderedPageBreak/>
        <w:t>A key underpinning assumption of nuclear deterrence theory was that the powers who controlled nuclear weapons would act rationally, that is, they would perform predictably and understandably, and they would be deterred by the rational consequences of their actions.</w:t>
      </w:r>
      <w:r w:rsidRPr="00B97603">
        <w:rPr>
          <w:rStyle w:val="FootnoteReference"/>
        </w:rPr>
        <w:footnoteReference w:id="13"/>
      </w:r>
      <w:r w:rsidRPr="00B97603">
        <w:t xml:space="preserve"> This assumption of rational action could and did create surprises based on differing values between actors. Once rational action was defined, then the value of nuclear weapons on deterrence and deterrence itself could be debated. Robert Jervis theorized that the threat of nuclear weapons meant that the kind of security that was available in the past before the nuclear era was no longer possible in </w:t>
      </w:r>
      <w:r w:rsidRPr="00B97603">
        <w:rPr>
          <w:i/>
          <w:iCs/>
        </w:rPr>
        <w:t>The Illogic of American Nuclear Strategy</w:t>
      </w:r>
      <w:r w:rsidRPr="00B97603">
        <w:t>.</w:t>
      </w:r>
      <w:r w:rsidRPr="00B97603">
        <w:rPr>
          <w:rStyle w:val="FootnoteReference"/>
        </w:rPr>
        <w:footnoteReference w:id="14"/>
      </w:r>
      <w:r w:rsidRPr="00B97603">
        <w:t xml:space="preserve"> Matthew </w:t>
      </w:r>
      <w:proofErr w:type="spellStart"/>
      <w:r w:rsidRPr="00B97603">
        <w:t>Kroenig</w:t>
      </w:r>
      <w:proofErr w:type="spellEnd"/>
      <w:r w:rsidRPr="00B97603">
        <w:t xml:space="preserve"> responded thirty years later in </w:t>
      </w:r>
      <w:r w:rsidRPr="00B97603">
        <w:rPr>
          <w:i/>
          <w:iCs/>
        </w:rPr>
        <w:t xml:space="preserve">The Logic of American Nuclear Strategy </w:t>
      </w:r>
      <w:r w:rsidRPr="00B97603">
        <w:t>that nuclear superiority is key. Rather than toeing the conventional line that second strike capability is the minimum necessary and anything over that is too much, he says that nuclear superiority gives the chance to destroy the enemy’s stockpile and enhances the country’s security, wh</w:t>
      </w:r>
      <w:r w:rsidR="003B0A4A">
        <w:t>ereas</w:t>
      </w:r>
      <w:r w:rsidRPr="00B97603">
        <w:t xml:space="preserve"> others believe that once second strike capability has been achieved, that </w:t>
      </w:r>
      <w:r w:rsidR="000A5593">
        <w:t>should be</w:t>
      </w:r>
      <w:r w:rsidRPr="00B97603">
        <w:t xml:space="preserve"> plenty to guarantee security.</w:t>
      </w:r>
      <w:r w:rsidRPr="00B97603">
        <w:rPr>
          <w:rStyle w:val="FootnoteReference"/>
        </w:rPr>
        <w:footnoteReference w:id="15"/>
      </w:r>
      <w:r w:rsidRPr="00B97603">
        <w:t xml:space="preserve"> Other historians have argued that nuclear weapons increased tensions and provoked conventional action that deterrence theory suggested they should prevent.</w:t>
      </w:r>
      <w:r w:rsidRPr="00B97603">
        <w:rPr>
          <w:rStyle w:val="FootnoteReference"/>
        </w:rPr>
        <w:footnoteReference w:id="16"/>
      </w:r>
      <w:r w:rsidRPr="00B97603">
        <w:t xml:space="preserve"> Additionally, brinksmanship theory says that nuclear weapons caused leaders to take risks they </w:t>
      </w:r>
      <w:r w:rsidRPr="00B97603">
        <w:lastRenderedPageBreak/>
        <w:t>otherwise would not have to achieve political ends.</w:t>
      </w:r>
      <w:r w:rsidR="00DC7491" w:rsidRPr="00B97603">
        <w:rPr>
          <w:rStyle w:val="FootnoteReference"/>
        </w:rPr>
        <w:footnoteReference w:id="17"/>
      </w:r>
      <w:r w:rsidRPr="00B97603">
        <w:t xml:space="preserve"> </w:t>
      </w:r>
      <w:r w:rsidR="004F769D" w:rsidRPr="00B97603">
        <w:t>Some examples</w:t>
      </w:r>
      <w:r w:rsidR="00E96501">
        <w:t xml:space="preserve"> of this</w:t>
      </w:r>
      <w:r w:rsidR="004F769D" w:rsidRPr="00B97603">
        <w:t xml:space="preserve"> are the Berlin Airlift</w:t>
      </w:r>
      <w:r w:rsidR="004E207F" w:rsidRPr="00B97603">
        <w:t xml:space="preserve"> followed by the Berlin Crisis of 1961</w:t>
      </w:r>
      <w:r w:rsidR="004F769D" w:rsidRPr="00B97603">
        <w:t xml:space="preserve">, </w:t>
      </w:r>
      <w:r w:rsidR="004E207F" w:rsidRPr="00B97603">
        <w:t xml:space="preserve">the Korean War, and the Cuban Missile Crisis. </w:t>
      </w:r>
    </w:p>
    <w:p w14:paraId="5C7CA2B9" w14:textId="13A3D4AC" w:rsidR="0085082A" w:rsidRPr="00B97603" w:rsidRDefault="007C3C68" w:rsidP="007C3C68">
      <w:pPr>
        <w:pStyle w:val="Heading3"/>
      </w:pPr>
      <w:bookmarkStart w:id="7" w:name="_Toc163392497"/>
      <w:r w:rsidRPr="00B97603">
        <w:t>Big Navy</w:t>
      </w:r>
      <w:bookmarkEnd w:id="7"/>
    </w:p>
    <w:p w14:paraId="7DBC7EE6" w14:textId="46527259" w:rsidR="00901D12" w:rsidRPr="00B97603" w:rsidRDefault="00CA17D4" w:rsidP="005E0A92">
      <w:pPr>
        <w:spacing w:line="480" w:lineRule="auto"/>
        <w:ind w:firstLine="720"/>
      </w:pPr>
      <w:r w:rsidRPr="00B97603">
        <w:t xml:space="preserve">World War II, especially the Pacific Theater, showed that the Navy had a much bigger role to play in </w:t>
      </w:r>
      <w:r w:rsidR="00272107" w:rsidRPr="00B97603">
        <w:t xml:space="preserve">national defense than it previously did. </w:t>
      </w:r>
      <w:r w:rsidR="002210F0" w:rsidRPr="00B97603">
        <w:t xml:space="preserve">The Navy </w:t>
      </w:r>
      <w:r w:rsidR="003B7B80" w:rsidRPr="00B97603">
        <w:t>added air war to its capabilities and</w:t>
      </w:r>
      <w:r w:rsidR="000D5966" w:rsidRPr="00B97603">
        <w:t xml:space="preserve"> submarines took on a much bigger responsibility than they had had in the past. </w:t>
      </w:r>
      <w:r w:rsidR="00762351" w:rsidRPr="00B97603">
        <w:t xml:space="preserve">World War II </w:t>
      </w:r>
      <w:r w:rsidR="00931CCA">
        <w:t xml:space="preserve">Americans </w:t>
      </w:r>
      <w:r w:rsidR="00762351" w:rsidRPr="00B97603">
        <w:t>submarines sank 52% of all Japanese shipping</w:t>
      </w:r>
      <w:r w:rsidR="001A45CE" w:rsidRPr="00B97603">
        <w:t xml:space="preserve">. The Battle of the Coral Sea was fought completely by aircraft launched from </w:t>
      </w:r>
      <w:r w:rsidR="00E74322" w:rsidRPr="00B97603">
        <w:t xml:space="preserve">ships who remained out of sight of one another. </w:t>
      </w:r>
      <w:r w:rsidR="00642584" w:rsidRPr="00B97603">
        <w:t xml:space="preserve">The dawn of the Cold War brought new technologies which would drastically increase the Navy’s combat responsibilities. </w:t>
      </w:r>
      <w:r w:rsidR="00901D12" w:rsidRPr="00B97603">
        <w:t xml:space="preserve">The Navy took on a significant role in </w:t>
      </w:r>
      <w:r w:rsidR="004479B1" w:rsidRPr="00B97603">
        <w:t xml:space="preserve">the Korean War, the Cuban Missile Crisis, </w:t>
      </w:r>
      <w:r w:rsidR="00271802" w:rsidRPr="00B97603">
        <w:t xml:space="preserve">the Vietnam War, </w:t>
      </w:r>
      <w:r w:rsidR="00A906CA" w:rsidRPr="00B97603">
        <w:t xml:space="preserve">and, at the end of the Cold War, </w:t>
      </w:r>
      <w:r w:rsidR="00093B70" w:rsidRPr="00B97603">
        <w:t>Operations Desert Shield and Desert Storm.</w:t>
      </w:r>
      <w:r w:rsidR="007F1D34" w:rsidRPr="00B97603">
        <w:rPr>
          <w:rStyle w:val="FootnoteReference"/>
        </w:rPr>
        <w:footnoteReference w:id="18"/>
      </w:r>
      <w:r w:rsidR="00093B70" w:rsidRPr="00B97603">
        <w:t xml:space="preserve"> Nuclear power advances </w:t>
      </w:r>
      <w:r w:rsidR="004E443E" w:rsidRPr="00B97603">
        <w:t xml:space="preserve">allowed for fossil fuel near independence in submarines, aircraft carriers, and </w:t>
      </w:r>
      <w:r w:rsidR="00170F3B" w:rsidRPr="00B97603">
        <w:t>guided missile cruisers.</w:t>
      </w:r>
      <w:r w:rsidR="0020195D">
        <w:rPr>
          <w:rStyle w:val="FootnoteReference"/>
        </w:rPr>
        <w:footnoteReference w:id="19"/>
      </w:r>
      <w:r w:rsidR="00170F3B" w:rsidRPr="00B97603">
        <w:t xml:space="preserve"> </w:t>
      </w:r>
      <w:r w:rsidR="00124464" w:rsidRPr="00B97603">
        <w:t xml:space="preserve">Aircraft carriers </w:t>
      </w:r>
      <w:r w:rsidR="00F3263E" w:rsidRPr="00B97603">
        <w:t xml:space="preserve">and their support battle groups </w:t>
      </w:r>
      <w:r w:rsidR="00124464" w:rsidRPr="00B97603">
        <w:t xml:space="preserve">became the new standard </w:t>
      </w:r>
      <w:r w:rsidR="00F85060" w:rsidRPr="00B97603">
        <w:t xml:space="preserve">in threat presence around the world. </w:t>
      </w:r>
      <w:r w:rsidR="00DD26E8" w:rsidRPr="00B97603">
        <w:t xml:space="preserve">Submarines combined the new technologies of nuclear power and nuclear guided missiles to take on their new role in nuclear deterrence where they could reach far into the interior of continents. </w:t>
      </w:r>
    </w:p>
    <w:p w14:paraId="6BB12CE8" w14:textId="2A61A471" w:rsidR="0094767F" w:rsidRPr="00B97603" w:rsidRDefault="0094767F" w:rsidP="0094767F">
      <w:pPr>
        <w:pStyle w:val="Heading3"/>
      </w:pPr>
      <w:bookmarkStart w:id="8" w:name="_Toc163392498"/>
      <w:r w:rsidRPr="00B97603">
        <w:lastRenderedPageBreak/>
        <w:t>Submarine</w:t>
      </w:r>
      <w:r w:rsidR="00BE0073" w:rsidRPr="00B97603">
        <w:t>s</w:t>
      </w:r>
      <w:bookmarkEnd w:id="8"/>
    </w:p>
    <w:p w14:paraId="17A4F167" w14:textId="773E2733" w:rsidR="00DB3C0F" w:rsidRPr="00B97603" w:rsidRDefault="005A0D7C" w:rsidP="007B3092">
      <w:pPr>
        <w:spacing w:line="480" w:lineRule="auto"/>
        <w:ind w:firstLine="720"/>
      </w:pPr>
      <w:r w:rsidRPr="00B97603">
        <w:t xml:space="preserve">The nuclear triad consists of land-based intercontinental ballistic missiles hidden deep in silos across the Great Plains states, </w:t>
      </w:r>
      <w:r w:rsidR="00F1213A" w:rsidRPr="00B97603">
        <w:t xml:space="preserve">nuclear-capable alert bombers ready to be airborne in minutes before any enemy-launched missile would land, and submarine-launched ballistic missiles hidden in the depths of the ocean. </w:t>
      </w:r>
      <w:r w:rsidR="00C33607" w:rsidRPr="00B97603">
        <w:t xml:space="preserve">Each of these can provide second strike abilities to the nation, but submarines are </w:t>
      </w:r>
      <w:r w:rsidR="00997892" w:rsidRPr="00B97603">
        <w:t xml:space="preserve">by far the most secure side of the triad for second strike due to the </w:t>
      </w:r>
      <w:r w:rsidR="00994A16" w:rsidRPr="00B97603">
        <w:t>unpredictable and expansive nature of the oceans</w:t>
      </w:r>
      <w:r w:rsidR="001F1607" w:rsidRPr="00B97603">
        <w:t xml:space="preserve"> where submarines hide. </w:t>
      </w:r>
      <w:r w:rsidR="007E4CE1" w:rsidRPr="00B97603">
        <w:t xml:space="preserve">The connection between submarines and </w:t>
      </w:r>
      <w:r w:rsidR="00745441" w:rsidRPr="00B97603">
        <w:t>second-strike</w:t>
      </w:r>
      <w:r w:rsidR="006E7824" w:rsidRPr="00B97603">
        <w:t xml:space="preserve"> nuclear deterrence </w:t>
      </w:r>
      <w:r w:rsidR="00A9776A" w:rsidRPr="00B97603">
        <w:t>became so obvious</w:t>
      </w:r>
      <w:r w:rsidR="006E7824" w:rsidRPr="00B97603">
        <w:t xml:space="preserve"> that very little interrogation of them as the best choice to fill that role has </w:t>
      </w:r>
      <w:r w:rsidR="00FF160D" w:rsidRPr="00B97603">
        <w:t>happened since they were developed.</w:t>
      </w:r>
      <w:r w:rsidR="00F93352" w:rsidRPr="00B97603">
        <w:rPr>
          <w:rStyle w:val="FootnoteReference"/>
        </w:rPr>
        <w:footnoteReference w:id="20"/>
      </w:r>
      <w:r w:rsidR="00FF160D" w:rsidRPr="00B97603">
        <w:t xml:space="preserve"> </w:t>
      </w:r>
      <w:r w:rsidR="00037054" w:rsidRPr="00B97603">
        <w:t xml:space="preserve">The United States developed the </w:t>
      </w:r>
      <w:r w:rsidR="002E1BFB" w:rsidRPr="00B97603">
        <w:t xml:space="preserve">SOSUS underwater sound </w:t>
      </w:r>
      <w:r w:rsidR="00A35692" w:rsidRPr="00B97603">
        <w:t>array to detect enemy submarines, and it worked.</w:t>
      </w:r>
      <w:r w:rsidR="00A35692" w:rsidRPr="00B97603">
        <w:rPr>
          <w:rStyle w:val="FootnoteReference"/>
        </w:rPr>
        <w:footnoteReference w:id="21"/>
      </w:r>
      <w:r w:rsidR="00A35692" w:rsidRPr="00B97603">
        <w:t xml:space="preserve"> </w:t>
      </w:r>
      <w:r w:rsidR="00593E3B" w:rsidRPr="00B97603">
        <w:t xml:space="preserve">American submarines remained quiet with new sound silencing </w:t>
      </w:r>
      <w:r w:rsidR="00A46CA5" w:rsidRPr="00B97603">
        <w:t xml:space="preserve">developments </w:t>
      </w:r>
      <w:r w:rsidR="00DF116E" w:rsidRPr="00B97603">
        <w:t xml:space="preserve">so they could be an effective nuclear deterrent </w:t>
      </w:r>
      <w:r w:rsidR="00A46CA5" w:rsidRPr="00B97603">
        <w:t xml:space="preserve">while Russian submarines </w:t>
      </w:r>
      <w:r w:rsidR="00B0624B" w:rsidRPr="00B97603">
        <w:t>were much more easily tracked.</w:t>
      </w:r>
      <w:r w:rsidR="005A2B12" w:rsidRPr="00B97603">
        <w:rPr>
          <w:rStyle w:val="FootnoteReference"/>
        </w:rPr>
        <w:footnoteReference w:id="22"/>
      </w:r>
      <w:r w:rsidR="00B0624B" w:rsidRPr="00B97603">
        <w:t xml:space="preserve"> </w:t>
      </w:r>
    </w:p>
    <w:p w14:paraId="51D9BFF0" w14:textId="7A087063" w:rsidR="00B9375F" w:rsidRPr="00B97603" w:rsidRDefault="00D8689F" w:rsidP="007B3092">
      <w:pPr>
        <w:spacing w:line="480" w:lineRule="auto"/>
        <w:ind w:firstLine="720"/>
      </w:pPr>
      <w:r w:rsidRPr="00B97603">
        <w:t>When it comes to books about submariners, many of them are written by submariners about their own experiences.</w:t>
      </w:r>
      <w:r w:rsidRPr="00B97603">
        <w:rPr>
          <w:rStyle w:val="FootnoteReference"/>
        </w:rPr>
        <w:footnoteReference w:id="23"/>
      </w:r>
      <w:r w:rsidRPr="00B97603">
        <w:t xml:space="preserve"> Submarine books also tend to be written </w:t>
      </w:r>
      <w:r w:rsidRPr="00B97603">
        <w:lastRenderedPageBreak/>
        <w:t>about fast attack submarines rather than ballistic missile submarines, because fast attack submarines get the more interesting missions.</w:t>
      </w:r>
      <w:r w:rsidRPr="00B97603">
        <w:rPr>
          <w:rStyle w:val="FootnoteReference"/>
        </w:rPr>
        <w:footnoteReference w:id="24"/>
      </w:r>
      <w:r w:rsidRPr="00B97603">
        <w:t xml:space="preserve"> </w:t>
      </w:r>
      <w:r w:rsidR="00E27FEF" w:rsidRPr="00B97603">
        <w:t xml:space="preserve">One of the most well-known books </w:t>
      </w:r>
      <w:r w:rsidR="007B3092" w:rsidRPr="00B97603">
        <w:t xml:space="preserve">written about </w:t>
      </w:r>
      <w:r w:rsidR="005F2DDE" w:rsidRPr="00B97603">
        <w:t>fast-attack</w:t>
      </w:r>
      <w:r w:rsidR="00D30DD9" w:rsidRPr="00B97603">
        <w:t xml:space="preserve"> Cold War submarines</w:t>
      </w:r>
      <w:r w:rsidR="00E27FEF" w:rsidRPr="00B97603">
        <w:t xml:space="preserve"> </w:t>
      </w:r>
      <w:r w:rsidR="00977887" w:rsidRPr="00B97603">
        <w:t xml:space="preserve">and their </w:t>
      </w:r>
      <w:r w:rsidR="005036F4" w:rsidRPr="00B97603">
        <w:t xml:space="preserve">incredibly </w:t>
      </w:r>
      <w:r w:rsidR="00977887" w:rsidRPr="00B97603">
        <w:t xml:space="preserve">dangerous missions </w:t>
      </w:r>
      <w:r w:rsidR="00E27FEF" w:rsidRPr="00B97603">
        <w:t xml:space="preserve">was </w:t>
      </w:r>
      <w:r w:rsidR="00E27FEF" w:rsidRPr="00B97603">
        <w:rPr>
          <w:i/>
          <w:iCs/>
        </w:rPr>
        <w:t>Blind Man’s Bluff</w:t>
      </w:r>
      <w:r w:rsidR="00E27FEF" w:rsidRPr="00B97603">
        <w:t>, by journalists Sherry Sontag, Christopher Drew, and Annette Lawrence Drew, about submarine special operations during the Cold War.</w:t>
      </w:r>
      <w:r w:rsidR="00D35D9D" w:rsidRPr="00B97603">
        <w:rPr>
          <w:rStyle w:val="FootnoteReference"/>
        </w:rPr>
        <w:footnoteReference w:id="25"/>
      </w:r>
      <w:r w:rsidR="00E27FEF" w:rsidRPr="00B97603">
        <w:t xml:space="preserve"> </w:t>
      </w:r>
      <w:r w:rsidR="00977887" w:rsidRPr="00B97603">
        <w:t xml:space="preserve">This was among the first times the public learned about </w:t>
      </w:r>
      <w:r w:rsidR="00800CF7" w:rsidRPr="00B97603">
        <w:t>a small percentage of the</w:t>
      </w:r>
      <w:r w:rsidR="0023432C" w:rsidRPr="00B97603">
        <w:t>se special operations</w:t>
      </w:r>
      <w:r w:rsidR="001C02D1" w:rsidRPr="00B97603">
        <w:t xml:space="preserve"> which included tapping communications cables, </w:t>
      </w:r>
      <w:r w:rsidR="00932001" w:rsidRPr="00B97603">
        <w:t xml:space="preserve">salvaging a sunken Soviet submarine, </w:t>
      </w:r>
      <w:r w:rsidR="00C528EE" w:rsidRPr="00B97603">
        <w:t xml:space="preserve">and numerous collisions between submarines. </w:t>
      </w:r>
      <w:r w:rsidR="008153BA" w:rsidRPr="00B97603">
        <w:t xml:space="preserve">The book was like something out of a </w:t>
      </w:r>
      <w:r w:rsidR="008559A9" w:rsidRPr="00B97603">
        <w:t xml:space="preserve">Cold War </w:t>
      </w:r>
      <w:r w:rsidR="008153BA" w:rsidRPr="00B97603">
        <w:t>spy novel</w:t>
      </w:r>
      <w:r w:rsidR="008559A9" w:rsidRPr="00B97603">
        <w:t xml:space="preserve">, </w:t>
      </w:r>
      <w:r w:rsidR="00464279" w:rsidRPr="00B97603">
        <w:t xml:space="preserve">and the stories seemed surreal in their excitement. </w:t>
      </w:r>
    </w:p>
    <w:p w14:paraId="4513FC53" w14:textId="605B8B7B" w:rsidR="00B9375F" w:rsidRPr="00B97603" w:rsidRDefault="00A620EC" w:rsidP="007B3092">
      <w:pPr>
        <w:spacing w:line="480" w:lineRule="auto"/>
        <w:ind w:firstLine="720"/>
      </w:pPr>
      <w:r w:rsidRPr="00B97603">
        <w:t xml:space="preserve">Just after the end of the Cold War, naval historian Dan van der Vat wrote </w:t>
      </w:r>
      <w:r w:rsidRPr="00B97603">
        <w:rPr>
          <w:i/>
          <w:iCs/>
        </w:rPr>
        <w:t>Stealth at Sea</w:t>
      </w:r>
      <w:r w:rsidRPr="00B97603">
        <w:t xml:space="preserve">, an updated history of the submarine, from the earliest submersibles to his </w:t>
      </w:r>
      <w:r w:rsidR="00E35856" w:rsidRPr="00B97603">
        <w:t>present-day</w:t>
      </w:r>
      <w:r w:rsidRPr="00B97603">
        <w:t xml:space="preserve"> nuclear-powered and nuclear-armed ships.</w:t>
      </w:r>
      <w:r w:rsidR="003F1031" w:rsidRPr="00B97603">
        <w:rPr>
          <w:rStyle w:val="FootnoteReference"/>
        </w:rPr>
        <w:footnoteReference w:id="26"/>
      </w:r>
      <w:r w:rsidRPr="00B97603">
        <w:t xml:space="preserve"> Submarines began the century barely submersible and ended it</w:t>
      </w:r>
      <w:r w:rsidR="00C530B9" w:rsidRPr="00B97603">
        <w:t xml:space="preserve"> as</w:t>
      </w:r>
      <w:r w:rsidRPr="00B97603">
        <w:t xml:space="preserve"> the most dangerous of war machines, and </w:t>
      </w:r>
      <w:r w:rsidR="00A77CB7" w:rsidRPr="00B97603">
        <w:t>van der Vat</w:t>
      </w:r>
      <w:r w:rsidRPr="00B97603">
        <w:t xml:space="preserve"> did an excellent job </w:t>
      </w:r>
      <w:r w:rsidR="00AE4C9C" w:rsidRPr="00B97603">
        <w:t>sharing</w:t>
      </w:r>
      <w:r w:rsidRPr="00B97603">
        <w:t xml:space="preserve"> that unique story. Historian Thomas Parrish did much the same in 200</w:t>
      </w:r>
      <w:r w:rsidR="00C91FDA" w:rsidRPr="00B97603">
        <w:t>5</w:t>
      </w:r>
      <w:r w:rsidRPr="00B97603">
        <w:t xml:space="preserve"> with </w:t>
      </w:r>
      <w:r w:rsidRPr="00B97603">
        <w:rPr>
          <w:i/>
          <w:iCs/>
        </w:rPr>
        <w:t>The Submarine</w:t>
      </w:r>
      <w:r w:rsidRPr="00B97603">
        <w:t>.</w:t>
      </w:r>
      <w:r w:rsidR="00C91FDA" w:rsidRPr="00B97603">
        <w:rPr>
          <w:rStyle w:val="FootnoteReference"/>
        </w:rPr>
        <w:footnoteReference w:id="27"/>
      </w:r>
      <w:r w:rsidRPr="00B97603">
        <w:t xml:space="preserve"> He focused on the role of the submarine in World War I, World War II, and the Cold War, respectively</w:t>
      </w:r>
      <w:r w:rsidR="00525086" w:rsidRPr="00B97603">
        <w:t>;</w:t>
      </w:r>
      <w:r w:rsidRPr="00B97603">
        <w:t xml:space="preserve"> the people who developed submarines</w:t>
      </w:r>
      <w:r w:rsidR="00525086" w:rsidRPr="00B97603">
        <w:t>;</w:t>
      </w:r>
      <w:r w:rsidRPr="00B97603">
        <w:t xml:space="preserve"> and the heroes who sailed them. These submarine heroes are a popular theme for books about submarines. Lawrence Goldstone wrote in </w:t>
      </w:r>
      <w:r w:rsidRPr="00B97603">
        <w:rPr>
          <w:i/>
          <w:iCs/>
        </w:rPr>
        <w:t>Going Deep: John Philip Holland and the Invention of the Attack Submarine</w:t>
      </w:r>
      <w:r w:rsidRPr="00B97603">
        <w:t xml:space="preserve"> about the man who sold the US Navy its first </w:t>
      </w:r>
      <w:r w:rsidRPr="00B97603">
        <w:lastRenderedPageBreak/>
        <w:t>submarine, his competition for the builder’s contracts, Simon Lake, and the race for early submarine technological development, innovation, and genius.</w:t>
      </w:r>
      <w:r w:rsidR="00C91FDA" w:rsidRPr="00B97603">
        <w:rPr>
          <w:rStyle w:val="FootnoteReference"/>
        </w:rPr>
        <w:footnoteReference w:id="28"/>
      </w:r>
      <w:r w:rsidRPr="00B97603">
        <w:t xml:space="preserve"> </w:t>
      </w:r>
    </w:p>
    <w:p w14:paraId="29431CDD" w14:textId="4BCE766C" w:rsidR="00A620EC" w:rsidRPr="00B97603" w:rsidRDefault="00A620EC" w:rsidP="007B3092">
      <w:pPr>
        <w:spacing w:line="480" w:lineRule="auto"/>
        <w:ind w:firstLine="720"/>
      </w:pPr>
      <w:r w:rsidRPr="00B97603">
        <w:rPr>
          <w:i/>
          <w:iCs/>
        </w:rPr>
        <w:t>The Bravest Man</w:t>
      </w:r>
      <w:r w:rsidRPr="00B97603">
        <w:t xml:space="preserve"> by William Touhy covers the story of Medal of Honor </w:t>
      </w:r>
      <w:r w:rsidR="00344366" w:rsidRPr="00B97603">
        <w:t>recipient</w:t>
      </w:r>
      <w:r w:rsidRPr="00B97603">
        <w:t xml:space="preserve"> Richard O’Kane,</w:t>
      </w:r>
      <w:r w:rsidR="00344366" w:rsidRPr="00B97603">
        <w:t xml:space="preserve"> who was</w:t>
      </w:r>
      <w:r w:rsidRPr="00B97603">
        <w:t xml:space="preserve"> the most highly decorated Naval Officer of World War II, </w:t>
      </w:r>
      <w:r w:rsidR="00484FF6" w:rsidRPr="00B97603">
        <w:t xml:space="preserve">the </w:t>
      </w:r>
      <w:r w:rsidRPr="00B97603">
        <w:t xml:space="preserve">Captain of the </w:t>
      </w:r>
      <w:r w:rsidRPr="00B97603">
        <w:rPr>
          <w:i/>
          <w:iCs/>
        </w:rPr>
        <w:t>USS Tang</w:t>
      </w:r>
      <w:r w:rsidRPr="00B97603">
        <w:t xml:space="preserve"> (SS-306)</w:t>
      </w:r>
      <w:r w:rsidR="005051D5" w:rsidRPr="00B97603">
        <w:t xml:space="preserve"> which was </w:t>
      </w:r>
      <w:r w:rsidRPr="00B97603">
        <w:t xml:space="preserve">the submarine with both the highest tonnage sunk in the war and most ships sunk, and </w:t>
      </w:r>
      <w:r w:rsidR="005051D5" w:rsidRPr="00B97603">
        <w:t xml:space="preserve">he was </w:t>
      </w:r>
      <w:r w:rsidRPr="00B97603">
        <w:t xml:space="preserve">one of only five survivors of the </w:t>
      </w:r>
      <w:r w:rsidRPr="00B97603">
        <w:rPr>
          <w:i/>
          <w:iCs/>
        </w:rPr>
        <w:t>Tang’s</w:t>
      </w:r>
      <w:r w:rsidRPr="00B97603">
        <w:t xml:space="preserve"> final patrol when it sank due to its own torpedo.</w:t>
      </w:r>
      <w:r w:rsidR="00C91FDA" w:rsidRPr="00B97603">
        <w:rPr>
          <w:rStyle w:val="FootnoteReference"/>
        </w:rPr>
        <w:footnoteReference w:id="29"/>
      </w:r>
      <w:r w:rsidRPr="00B97603">
        <w:t xml:space="preserve"> Investigative reporter James Scott wrote about </w:t>
      </w:r>
      <w:r w:rsidRPr="00B97603">
        <w:rPr>
          <w:i/>
          <w:iCs/>
        </w:rPr>
        <w:t>Tang</w:t>
      </w:r>
      <w:r w:rsidRPr="00B97603">
        <w:t xml:space="preserve">, </w:t>
      </w:r>
      <w:r w:rsidRPr="00B97603">
        <w:rPr>
          <w:i/>
          <w:iCs/>
        </w:rPr>
        <w:t>Silversides</w:t>
      </w:r>
      <w:r w:rsidRPr="00B97603">
        <w:t xml:space="preserve">, and </w:t>
      </w:r>
      <w:r w:rsidRPr="00B97603">
        <w:rPr>
          <w:i/>
          <w:iCs/>
        </w:rPr>
        <w:t>Drum</w:t>
      </w:r>
      <w:r w:rsidRPr="00B97603">
        <w:t xml:space="preserve"> in </w:t>
      </w:r>
      <w:r w:rsidRPr="00B97603">
        <w:rPr>
          <w:i/>
          <w:iCs/>
        </w:rPr>
        <w:t>The War Below: The Story of Three Submarines That Battled Japan</w:t>
      </w:r>
      <w:r w:rsidRPr="00B97603">
        <w:t xml:space="preserve"> using oral histories of sailors who were stationed on the boats and their written materials, including letters and diaries.</w:t>
      </w:r>
      <w:r w:rsidR="00CD465B" w:rsidRPr="00B97603">
        <w:rPr>
          <w:rStyle w:val="FootnoteReference"/>
        </w:rPr>
        <w:footnoteReference w:id="30"/>
      </w:r>
      <w:r w:rsidRPr="00B97603">
        <w:t xml:space="preserve"> These personal stories put the reader right into the submarine for battles against the enemy. </w:t>
      </w:r>
    </w:p>
    <w:p w14:paraId="0F75A0C9" w14:textId="512F062F" w:rsidR="009B6FFD" w:rsidRPr="00B97603" w:rsidRDefault="00A620EC" w:rsidP="00A620EC">
      <w:pPr>
        <w:spacing w:line="480" w:lineRule="auto"/>
      </w:pPr>
      <w:r w:rsidRPr="00B97603">
        <w:tab/>
        <w:t>Unique among</w:t>
      </w:r>
      <w:r w:rsidR="00A245DC" w:rsidRPr="00B97603">
        <w:t>st</w:t>
      </w:r>
      <w:r w:rsidRPr="00B97603">
        <w:t xml:space="preserve"> submarine books is </w:t>
      </w:r>
      <w:r w:rsidRPr="00B97603">
        <w:rPr>
          <w:i/>
          <w:iCs/>
        </w:rPr>
        <w:t>Eminent Americans: Namesakes of the Polaris Submarine Fleet</w:t>
      </w:r>
      <w:r w:rsidRPr="00B97603">
        <w:t xml:space="preserve"> by Admiral Hyman G Rickover.</w:t>
      </w:r>
      <w:r w:rsidR="00CD465B" w:rsidRPr="00B97603">
        <w:rPr>
          <w:rStyle w:val="FootnoteReference"/>
        </w:rPr>
        <w:footnoteReference w:id="31"/>
      </w:r>
      <w:r w:rsidRPr="00B97603">
        <w:t xml:space="preserve"> </w:t>
      </w:r>
      <w:r w:rsidR="009F365D" w:rsidRPr="00B97603">
        <w:t>Rickover rode each boat during sea trials</w:t>
      </w:r>
      <w:r w:rsidR="00EE7988" w:rsidRPr="00B97603">
        <w:t>, so h</w:t>
      </w:r>
      <w:r w:rsidRPr="00B97603">
        <w:t>e began the work while he was still underway</w:t>
      </w:r>
      <w:r w:rsidR="00EE7988" w:rsidRPr="00B97603">
        <w:t xml:space="preserve"> on those trials</w:t>
      </w:r>
      <w:r w:rsidRPr="00B97603">
        <w:t>, writing a letter to Congress about each of the 41 for Freedom’s namesakes</w:t>
      </w:r>
      <w:r w:rsidR="00747A7B" w:rsidRPr="00B97603">
        <w:t>.</w:t>
      </w:r>
      <w:r w:rsidRPr="00B97603">
        <w:t xml:space="preserve"> </w:t>
      </w:r>
      <w:r w:rsidR="00747A7B" w:rsidRPr="00B97603">
        <w:t>L</w:t>
      </w:r>
      <w:r w:rsidRPr="00B97603">
        <w:t xml:space="preserve">ater, </w:t>
      </w:r>
      <w:r w:rsidR="00EE7988" w:rsidRPr="00B97603">
        <w:t xml:space="preserve">desiring to </w:t>
      </w:r>
      <w:r w:rsidR="005807B9" w:rsidRPr="00B97603">
        <w:t>turn these short letters into a full book</w:t>
      </w:r>
      <w:r w:rsidR="00747A7B" w:rsidRPr="00B97603">
        <w:t>,</w:t>
      </w:r>
      <w:r w:rsidRPr="00B97603">
        <w:t xml:space="preserve"> he had </w:t>
      </w:r>
      <w:r w:rsidR="005807B9" w:rsidRPr="00B97603">
        <w:t xml:space="preserve">the </w:t>
      </w:r>
      <w:r w:rsidRPr="00B97603">
        <w:t xml:space="preserve">time and resources to complete </w:t>
      </w:r>
      <w:r w:rsidR="005807B9" w:rsidRPr="00B97603">
        <w:t xml:space="preserve">these </w:t>
      </w:r>
      <w:r w:rsidRPr="00B97603">
        <w:t>essays about the men after whom these ships were named</w:t>
      </w:r>
      <w:r w:rsidR="0092693F" w:rsidRPr="00B97603">
        <w:t xml:space="preserve">, </w:t>
      </w:r>
      <w:r w:rsidR="009A705B" w:rsidRPr="00B97603">
        <w:t xml:space="preserve">so </w:t>
      </w:r>
      <w:r w:rsidR="0092693F" w:rsidRPr="00B97603">
        <w:t>the admiral expanded each essay into a couple</w:t>
      </w:r>
      <w:r w:rsidR="005F2DDE" w:rsidRPr="00B97603">
        <w:t xml:space="preserve"> of</w:t>
      </w:r>
      <w:r w:rsidR="0092693F" w:rsidRPr="00B97603">
        <w:t xml:space="preserve"> thorough pages about each of his subjects</w:t>
      </w:r>
      <w:r w:rsidRPr="00B97603">
        <w:t xml:space="preserve">. </w:t>
      </w:r>
      <w:r w:rsidR="00983200" w:rsidRPr="00B97603">
        <w:lastRenderedPageBreak/>
        <w:t xml:space="preserve">Rickover, himself, is a figurative giant </w:t>
      </w:r>
      <w:r w:rsidR="00C16A80" w:rsidRPr="00B97603">
        <w:t xml:space="preserve">in submarine and atomic energy history, although literally, he was </w:t>
      </w:r>
      <w:r w:rsidR="00C17779" w:rsidRPr="00B97603">
        <w:t>a</w:t>
      </w:r>
      <w:r w:rsidR="009D4845" w:rsidRPr="00B97603">
        <w:t xml:space="preserve"> </w:t>
      </w:r>
      <w:r w:rsidR="00C40ABB" w:rsidRPr="00B97603">
        <w:t>“</w:t>
      </w:r>
      <w:r w:rsidR="00185B85" w:rsidRPr="00B97603">
        <w:t xml:space="preserve">wisp of a man at barely five and a half feet tall and </w:t>
      </w:r>
      <w:r w:rsidR="00C40ABB" w:rsidRPr="00B97603">
        <w:t>125 pounds</w:t>
      </w:r>
      <w:r w:rsidR="00AF7DD8" w:rsidRPr="00B97603">
        <w:t>.”</w:t>
      </w:r>
      <w:r w:rsidR="001937BF" w:rsidRPr="00B97603">
        <w:rPr>
          <w:rStyle w:val="FootnoteReference"/>
        </w:rPr>
        <w:footnoteReference w:id="32"/>
      </w:r>
      <w:r w:rsidR="00155122">
        <w:t xml:space="preserve"> </w:t>
      </w:r>
      <w:r w:rsidR="006040AB" w:rsidRPr="00B97603">
        <w:t>Rickover has been the subject of at least nine biographies</w:t>
      </w:r>
      <w:r w:rsidR="00F75527" w:rsidRPr="00B97603">
        <w:t xml:space="preserve"> </w:t>
      </w:r>
      <w:r w:rsidR="00EE18CD" w:rsidRPr="00B97603">
        <w:t xml:space="preserve">including one published as recently as 2023 </w:t>
      </w:r>
      <w:r w:rsidR="00147CE5" w:rsidRPr="00B97603">
        <w:t xml:space="preserve">thanks to the availability of his papers </w:t>
      </w:r>
      <w:r w:rsidR="00F75527" w:rsidRPr="00B97603">
        <w:t>and remains the longest-serving officer in US Navy history at 63 years of service.</w:t>
      </w:r>
      <w:r w:rsidR="001F6AFC" w:rsidRPr="00B97603">
        <w:rPr>
          <w:rStyle w:val="FootnoteReference"/>
        </w:rPr>
        <w:footnoteReference w:id="33"/>
      </w:r>
      <w:r w:rsidR="00F75527" w:rsidRPr="00B97603">
        <w:t xml:space="preserve"> </w:t>
      </w:r>
      <w:r w:rsidR="00F90E8D" w:rsidRPr="00B97603">
        <w:t>Rickover maintained unprecedented control over the men who served on his ships and ran his reactors</w:t>
      </w:r>
      <w:r w:rsidR="00A8648B" w:rsidRPr="00B97603">
        <w:t xml:space="preserve"> throughout his tenure. </w:t>
      </w:r>
      <w:r w:rsidR="00C40ABB" w:rsidRPr="00B97603">
        <w:t xml:space="preserve"> </w:t>
      </w:r>
    </w:p>
    <w:p w14:paraId="2C3DC028" w14:textId="268C2B36" w:rsidR="0048177B" w:rsidRPr="00B97603" w:rsidRDefault="00A620EC" w:rsidP="00967288">
      <w:pPr>
        <w:spacing w:line="480" w:lineRule="auto"/>
        <w:ind w:firstLine="720"/>
      </w:pPr>
      <w:r w:rsidRPr="00B97603">
        <w:t xml:space="preserve">Personal submarine histories are important to the historiography of submarines as so much of their work is classified and necessarily shrouded in mystery </w:t>
      </w:r>
      <w:r w:rsidR="00D70A1D" w:rsidRPr="00B97603">
        <w:t xml:space="preserve">that remains </w:t>
      </w:r>
      <w:r w:rsidRPr="00B97603">
        <w:t>unavailable to th</w:t>
      </w:r>
      <w:r w:rsidR="00147CE5" w:rsidRPr="00B97603">
        <w:t>ose outside the community</w:t>
      </w:r>
      <w:r w:rsidRPr="00B97603">
        <w:t xml:space="preserve">. Alfred Scott McLaren wrote two books about his time on Cold War submarines, </w:t>
      </w:r>
      <w:r w:rsidRPr="00B97603">
        <w:rPr>
          <w:i/>
          <w:iCs/>
        </w:rPr>
        <w:t>Emergency Deep</w:t>
      </w:r>
      <w:r w:rsidRPr="00B97603">
        <w:t xml:space="preserve"> about his time commanding the </w:t>
      </w:r>
      <w:r w:rsidRPr="00B97603">
        <w:rPr>
          <w:i/>
          <w:iCs/>
        </w:rPr>
        <w:t>USS Queenfish</w:t>
      </w:r>
      <w:r w:rsidRPr="00B97603">
        <w:t xml:space="preserve"> (SSN-651)</w:t>
      </w:r>
      <w:r w:rsidR="0012052F" w:rsidRPr="00B97603">
        <w:t>,</w:t>
      </w:r>
      <w:r w:rsidRPr="00B97603">
        <w:t xml:space="preserve"> and </w:t>
      </w:r>
      <w:r w:rsidRPr="00B97603">
        <w:rPr>
          <w:i/>
          <w:iCs/>
        </w:rPr>
        <w:t>Silent and Unseen</w:t>
      </w:r>
      <w:r w:rsidRPr="00B97603">
        <w:t xml:space="preserve"> about serving on </w:t>
      </w:r>
      <w:r w:rsidRPr="00B97603">
        <w:rPr>
          <w:i/>
          <w:iCs/>
        </w:rPr>
        <w:t>USS Greenfish</w:t>
      </w:r>
      <w:r w:rsidRPr="00B97603">
        <w:t xml:space="preserve"> (SS-351), </w:t>
      </w:r>
      <w:r w:rsidRPr="00B97603">
        <w:rPr>
          <w:i/>
          <w:iCs/>
        </w:rPr>
        <w:t xml:space="preserve">USS </w:t>
      </w:r>
      <w:proofErr w:type="spellStart"/>
      <w:r w:rsidRPr="00B97603">
        <w:rPr>
          <w:i/>
          <w:iCs/>
        </w:rPr>
        <w:t>Seadragon</w:t>
      </w:r>
      <w:proofErr w:type="spellEnd"/>
      <w:r w:rsidRPr="00B97603">
        <w:t xml:space="preserve"> (SSN-584), and </w:t>
      </w:r>
      <w:r w:rsidRPr="00B97603">
        <w:rPr>
          <w:i/>
          <w:iCs/>
        </w:rPr>
        <w:t>USS Skipjack</w:t>
      </w:r>
      <w:r w:rsidRPr="00B97603">
        <w:t xml:space="preserve"> (SSN-585).</w:t>
      </w:r>
      <w:r w:rsidR="00C75C12" w:rsidRPr="00B97603">
        <w:rPr>
          <w:rStyle w:val="FootnoteReference"/>
        </w:rPr>
        <w:footnoteReference w:id="34"/>
      </w:r>
      <w:r w:rsidRPr="00B97603">
        <w:t xml:space="preserve"> Similarly, Dan Summit wrote </w:t>
      </w:r>
      <w:r w:rsidRPr="00B97603">
        <w:rPr>
          <w:i/>
          <w:iCs/>
        </w:rPr>
        <w:t>Tales of a Cold War Submariner</w:t>
      </w:r>
      <w:r w:rsidRPr="00B97603">
        <w:t xml:space="preserve"> about his time commanding </w:t>
      </w:r>
      <w:proofErr w:type="spellStart"/>
      <w:r w:rsidRPr="00B97603">
        <w:rPr>
          <w:i/>
          <w:iCs/>
        </w:rPr>
        <w:t>Seadragon</w:t>
      </w:r>
      <w:proofErr w:type="spellEnd"/>
      <w:r w:rsidRPr="00B97603">
        <w:t xml:space="preserve"> and </w:t>
      </w:r>
      <w:r w:rsidRPr="00B97603">
        <w:rPr>
          <w:i/>
          <w:iCs/>
        </w:rPr>
        <w:t>USS Alexander Hamilton</w:t>
      </w:r>
      <w:r w:rsidRPr="00B97603">
        <w:t>, along with serving at the Pentagon in Naval Reactors under Admiral Rickover.</w:t>
      </w:r>
      <w:r w:rsidR="00E04412" w:rsidRPr="00B97603">
        <w:rPr>
          <w:rStyle w:val="FootnoteReference"/>
        </w:rPr>
        <w:footnoteReference w:id="35"/>
      </w:r>
      <w:r w:rsidRPr="00B97603">
        <w:t xml:space="preserve"> </w:t>
      </w:r>
      <w:r w:rsidR="00967288" w:rsidRPr="00B97603">
        <w:t xml:space="preserve">After serving aboard submarines and then a full civilian career as an engineer, Gene Masters </w:t>
      </w:r>
      <w:r w:rsidR="00CA5FE9">
        <w:t>began</w:t>
      </w:r>
      <w:r w:rsidR="00967288" w:rsidRPr="00B97603">
        <w:t xml:space="preserve"> to write fiction books about submarines based on </w:t>
      </w:r>
      <w:r w:rsidR="00967288" w:rsidRPr="00B97603">
        <w:lastRenderedPageBreak/>
        <w:t xml:space="preserve">stories he heard or experienced during his time serving. </w:t>
      </w:r>
      <w:r w:rsidR="007A2A5A" w:rsidRPr="00B97603">
        <w:t xml:space="preserve">He has written </w:t>
      </w:r>
      <w:r w:rsidR="00545259" w:rsidRPr="00B97603">
        <w:t>three of these books so far</w:t>
      </w:r>
      <w:r w:rsidR="00A21161" w:rsidRPr="00B97603">
        <w:t>.</w:t>
      </w:r>
      <w:r w:rsidR="00811411" w:rsidRPr="00B97603">
        <w:rPr>
          <w:rStyle w:val="FootnoteReference"/>
        </w:rPr>
        <w:footnoteReference w:id="36"/>
      </w:r>
      <w:r w:rsidR="00A21161" w:rsidRPr="00B97603">
        <w:t xml:space="preserve"> </w:t>
      </w:r>
    </w:p>
    <w:p w14:paraId="0EB71A76" w14:textId="327585E9" w:rsidR="00A620EC" w:rsidRPr="00B97603" w:rsidRDefault="00A620EC" w:rsidP="00967288">
      <w:pPr>
        <w:spacing w:line="480" w:lineRule="auto"/>
        <w:ind w:firstLine="720"/>
      </w:pPr>
      <w:r w:rsidRPr="00B97603">
        <w:t xml:space="preserve">This is far from a complete submarine historiography, but instead reveals examples of the types of submarine books that have been written in recent decades and their varying purposes. </w:t>
      </w:r>
      <w:r w:rsidR="00601B8E" w:rsidRPr="00B97603">
        <w:t xml:space="preserve">Many are by submariners about their own experiences to share </w:t>
      </w:r>
      <w:r w:rsidR="00EB5879" w:rsidRPr="00B97603">
        <w:t>their</w:t>
      </w:r>
      <w:r w:rsidR="00601B8E" w:rsidRPr="00B97603">
        <w:t xml:space="preserve"> life and </w:t>
      </w:r>
      <w:r w:rsidR="00313622" w:rsidRPr="00B97603">
        <w:t xml:space="preserve">excitement </w:t>
      </w:r>
      <w:r w:rsidR="00601B8E" w:rsidRPr="00B97603">
        <w:t>with the wider public.</w:t>
      </w:r>
      <w:r w:rsidR="00C64C71" w:rsidRPr="00B97603">
        <w:rPr>
          <w:rStyle w:val="FootnoteReference"/>
        </w:rPr>
        <w:footnoteReference w:id="37"/>
      </w:r>
      <w:r w:rsidR="00601B8E" w:rsidRPr="00B97603">
        <w:t xml:space="preserve"> </w:t>
      </w:r>
      <w:r w:rsidR="00886FFA" w:rsidRPr="00B97603">
        <w:t xml:space="preserve">They do not necessarily have a historical argument to </w:t>
      </w:r>
      <w:r w:rsidR="004057D7" w:rsidRPr="00B97603">
        <w:t>make but are there to inform and even entertain. Other</w:t>
      </w:r>
      <w:r w:rsidR="000A58F5" w:rsidRPr="00B97603">
        <w:t xml:space="preserve"> books tell the history of submarines </w:t>
      </w:r>
      <w:r w:rsidR="000155E3" w:rsidRPr="00B97603">
        <w:t>for</w:t>
      </w:r>
      <w:r w:rsidR="002A0EE2" w:rsidRPr="00B97603">
        <w:t xml:space="preserve"> academics or hobbyists </w:t>
      </w:r>
      <w:r w:rsidR="000155E3" w:rsidRPr="00B97603">
        <w:t>to understand their development.</w:t>
      </w:r>
      <w:r w:rsidR="006E7BD5" w:rsidRPr="00B97603">
        <w:rPr>
          <w:rStyle w:val="FootnoteReference"/>
        </w:rPr>
        <w:footnoteReference w:id="38"/>
      </w:r>
      <w:r w:rsidR="000155E3" w:rsidRPr="00B97603">
        <w:t xml:space="preserve"> Still others </w:t>
      </w:r>
      <w:r w:rsidR="0023721D" w:rsidRPr="00B97603">
        <w:t xml:space="preserve">are written about </w:t>
      </w:r>
      <w:r w:rsidR="00A510E6" w:rsidRPr="00B97603">
        <w:t>important figures in submarine history</w:t>
      </w:r>
      <w:r w:rsidR="007B219D" w:rsidRPr="00B97603">
        <w:t xml:space="preserve"> and their achievements.</w:t>
      </w:r>
      <w:r w:rsidR="0045663A" w:rsidRPr="00B97603">
        <w:rPr>
          <w:rStyle w:val="FootnoteReference"/>
        </w:rPr>
        <w:footnoteReference w:id="39"/>
      </w:r>
      <w:r w:rsidR="007B219D" w:rsidRPr="00B97603">
        <w:t xml:space="preserve"> </w:t>
      </w:r>
      <w:r w:rsidR="003A159A" w:rsidRPr="00B97603">
        <w:t xml:space="preserve">There are also </w:t>
      </w:r>
      <w:r w:rsidR="00EB5879" w:rsidRPr="00B97603">
        <w:t xml:space="preserve">a </w:t>
      </w:r>
      <w:r w:rsidR="00536F2D" w:rsidRPr="00B97603">
        <w:t xml:space="preserve">few </w:t>
      </w:r>
      <w:r w:rsidR="003A159A" w:rsidRPr="00B97603">
        <w:t xml:space="preserve">novels </w:t>
      </w:r>
      <w:r w:rsidR="00EB5879" w:rsidRPr="00B97603">
        <w:t>that</w:t>
      </w:r>
      <w:r w:rsidR="003A159A" w:rsidRPr="00B97603">
        <w:t xml:space="preserve"> </w:t>
      </w:r>
      <w:r w:rsidR="00983E7E" w:rsidRPr="00B97603">
        <w:t>fictionalize</w:t>
      </w:r>
      <w:r w:rsidR="003A159A" w:rsidRPr="00B97603">
        <w:t xml:space="preserve"> </w:t>
      </w:r>
      <w:r w:rsidR="00983E7E" w:rsidRPr="00B97603">
        <w:t>real-life submarine events.</w:t>
      </w:r>
      <w:r w:rsidR="0018544E" w:rsidRPr="00B97603">
        <w:rPr>
          <w:rStyle w:val="FootnoteReference"/>
        </w:rPr>
        <w:footnoteReference w:id="40"/>
      </w:r>
      <w:r w:rsidR="00983E7E" w:rsidRPr="00B97603">
        <w:t xml:space="preserve"> </w:t>
      </w:r>
      <w:r w:rsidR="00B12BA4" w:rsidRPr="00B97603">
        <w:t xml:space="preserve">The majority of </w:t>
      </w:r>
      <w:r w:rsidR="000E3961" w:rsidRPr="00B97603">
        <w:t>all</w:t>
      </w:r>
      <w:r w:rsidR="00B12BA4" w:rsidRPr="00B97603">
        <w:t xml:space="preserve"> these previous types of submarine books are written by submariners</w:t>
      </w:r>
      <w:r w:rsidR="000E3961" w:rsidRPr="00B97603">
        <w:t>,</w:t>
      </w:r>
      <w:r w:rsidR="00B12BA4" w:rsidRPr="00B97603">
        <w:t xml:space="preserve"> </w:t>
      </w:r>
      <w:r w:rsidR="00B12BA4" w:rsidRPr="00B97603">
        <w:lastRenderedPageBreak/>
        <w:t xml:space="preserve">or </w:t>
      </w:r>
      <w:r w:rsidR="000E3961" w:rsidRPr="00B97603">
        <w:t xml:space="preserve">at least by naval historians. </w:t>
      </w:r>
      <w:r w:rsidR="002079C1" w:rsidRPr="00B97603">
        <w:t>Occasional</w:t>
      </w:r>
      <w:r w:rsidR="00B12BA4" w:rsidRPr="00B97603">
        <w:t>ly, writers</w:t>
      </w:r>
      <w:r w:rsidR="002A4315" w:rsidRPr="00B97603">
        <w:t>, especially journalists,</w:t>
      </w:r>
      <w:r w:rsidR="00B12BA4" w:rsidRPr="00B97603">
        <w:t xml:space="preserve"> from outside the submarine community </w:t>
      </w:r>
      <w:r w:rsidR="000E3961" w:rsidRPr="00B97603">
        <w:t>will find a story a</w:t>
      </w:r>
      <w:r w:rsidR="002A4315" w:rsidRPr="00B97603">
        <w:t>nd share new details about submarine life with the public.</w:t>
      </w:r>
      <w:r w:rsidR="005F60E2" w:rsidRPr="00B97603">
        <w:rPr>
          <w:rStyle w:val="FootnoteReference"/>
        </w:rPr>
        <w:footnoteReference w:id="41"/>
      </w:r>
      <w:r w:rsidR="002A4315" w:rsidRPr="00B97603">
        <w:t xml:space="preserve"> </w:t>
      </w:r>
      <w:r w:rsidR="002A6334" w:rsidRPr="00B97603">
        <w:t xml:space="preserve">My own ship was the subject of a CNN segment about </w:t>
      </w:r>
      <w:r w:rsidR="00A77923" w:rsidRPr="00B97603">
        <w:t>Ice Exercise 2011.</w:t>
      </w:r>
      <w:r w:rsidR="001524CA" w:rsidRPr="00B97603">
        <w:rPr>
          <w:rStyle w:val="FootnoteReference"/>
        </w:rPr>
        <w:footnoteReference w:id="42"/>
      </w:r>
      <w:r w:rsidR="00A77923" w:rsidRPr="00B97603">
        <w:t xml:space="preserve"> </w:t>
      </w:r>
      <w:r w:rsidR="0027618C">
        <w:t>ICEX is a</w:t>
      </w:r>
      <w:r w:rsidR="002A19EB">
        <w:t xml:space="preserve">n excellent opportunity to make submarine operations public because it is a combined scientific and military exercise </w:t>
      </w:r>
      <w:r w:rsidR="00EC2521">
        <w:t>in an important newly available area of operations</w:t>
      </w:r>
      <w:r w:rsidR="003B0EE8">
        <w:t xml:space="preserve">, and </w:t>
      </w:r>
      <w:r w:rsidR="00D52E84">
        <w:t xml:space="preserve">again this year it attracted </w:t>
      </w:r>
      <w:r w:rsidR="00B527E3">
        <w:t xml:space="preserve">wide </w:t>
      </w:r>
      <w:r w:rsidR="00D52E84">
        <w:t xml:space="preserve">attention </w:t>
      </w:r>
      <w:r w:rsidR="00B527E3">
        <w:t>and good publicity</w:t>
      </w:r>
      <w:r w:rsidR="00EC2521">
        <w:t>.</w:t>
      </w:r>
      <w:r w:rsidR="00223955">
        <w:rPr>
          <w:rStyle w:val="FootnoteReference"/>
        </w:rPr>
        <w:footnoteReference w:id="43"/>
      </w:r>
      <w:r w:rsidR="00EC2521">
        <w:t xml:space="preserve"> </w:t>
      </w:r>
      <w:r w:rsidR="002D3703" w:rsidRPr="00B97603">
        <w:t>The public remains fascinated with the Silent Service and these stories are always popular.</w:t>
      </w:r>
      <w:r w:rsidR="00740FDF" w:rsidRPr="00B97603">
        <w:rPr>
          <w:rStyle w:val="FootnoteReference"/>
        </w:rPr>
        <w:footnoteReference w:id="44"/>
      </w:r>
      <w:r w:rsidR="002D3703" w:rsidRPr="00B97603">
        <w:t xml:space="preserve"> </w:t>
      </w:r>
    </w:p>
    <w:p w14:paraId="4A605D8F" w14:textId="32052048" w:rsidR="007745EE" w:rsidRPr="00B97603" w:rsidRDefault="007745EE" w:rsidP="00694EDC">
      <w:pPr>
        <w:spacing w:line="480" w:lineRule="auto"/>
        <w:ind w:firstLine="720"/>
      </w:pPr>
      <w:r w:rsidRPr="00B97603">
        <w:t xml:space="preserve">Submarine books are often regarded by scholars as belonging to the unfortunate category of popular history rather than the subject of serious academic historical study. Part of this has to do with their biographical or autobiographical nature, part has to do with the classified nature of their operations, and part has to do with criticisms of traditional military history in general. Regardless of academic biases, submarines and the submariners who sail them are deserving of serious scholarship. Their stories, their sacrifices, and their steadfast devotion to duty deserve historical study worthy of their efforts. The men who operated the 41 for Freedom deserve to have their lives </w:t>
      </w:r>
      <w:r w:rsidRPr="00B97603">
        <w:lastRenderedPageBreak/>
        <w:t xml:space="preserve">remembered for the isolation, the missed family time, and the hardship they endured. Not only did they make those sacrifices, but they also served and protected the country for decades during a tumultuous time. </w:t>
      </w:r>
    </w:p>
    <w:p w14:paraId="570824DF" w14:textId="3FCDB1A6" w:rsidR="00694EDC" w:rsidRPr="00B97603" w:rsidRDefault="00694EDC" w:rsidP="00694EDC">
      <w:pPr>
        <w:pStyle w:val="Heading3"/>
      </w:pPr>
      <w:bookmarkStart w:id="9" w:name="_Toc163392499"/>
      <w:r w:rsidRPr="00B97603">
        <w:t>Medical Considerations</w:t>
      </w:r>
      <w:bookmarkEnd w:id="9"/>
    </w:p>
    <w:p w14:paraId="46E2BE09" w14:textId="12A01E7C" w:rsidR="00EC6C43" w:rsidRPr="00B97603" w:rsidRDefault="00EC6C43" w:rsidP="00EC6C43">
      <w:pPr>
        <w:spacing w:line="480" w:lineRule="auto"/>
        <w:ind w:firstLine="720"/>
      </w:pPr>
      <w:r w:rsidRPr="00B97603">
        <w:t xml:space="preserve">In addition to the challenges that submariners must face coping with the stress and psychological difficulties associated with isolation, they must also be prepared to deal with illness and injury while remaining on station as </w:t>
      </w:r>
      <w:r w:rsidR="00125C43" w:rsidRPr="00B97603">
        <w:t xml:space="preserve">much as </w:t>
      </w:r>
      <w:r w:rsidRPr="00B97603">
        <w:t xml:space="preserve">necessary for their missions in support of national security. </w:t>
      </w:r>
      <w:r w:rsidR="00C778ED" w:rsidRPr="00B97603">
        <w:t xml:space="preserve">Navy Lieutenant </w:t>
      </w:r>
      <w:r w:rsidRPr="00B97603">
        <w:t>Dr. Luke Beardsley</w:t>
      </w:r>
      <w:r w:rsidR="00C778ED" w:rsidRPr="00B97603">
        <w:t xml:space="preserve"> </w:t>
      </w:r>
      <w:r w:rsidRPr="00B97603">
        <w:t xml:space="preserve">compiled a recent review study on the status of submarine medicine, its progress over the decades, and gaps in the body of research that need to be filled. In 2019, he published </w:t>
      </w:r>
      <w:r w:rsidRPr="00B97603">
        <w:rPr>
          <w:i/>
          <w:iCs/>
        </w:rPr>
        <w:t>Submarine Medicine: An Overview of the Unique Challenges, Medical Concerns, and Gaps</w:t>
      </w:r>
      <w:r w:rsidRPr="00B97603">
        <w:t xml:space="preserve"> as the first comprehensive overview of submarine medical practice since the 1950s. Beardsley </w:t>
      </w:r>
      <w:r w:rsidR="007B0A0C" w:rsidRPr="00B97603">
        <w:t>includes</w:t>
      </w:r>
      <w:r w:rsidRPr="00B97603">
        <w:t xml:space="preserve"> some key concerns regarding submarine medicine, including major medical concerns, illness and injury, long-term health effects, submarine atmospheres, fatigue, reproductive health, radiation health, and cardiovascular health associated with long hours at sea and minimal exercise equipment. The gaps he identifies in submarine knowledge include mental health screening and support, escape and rescue, atmospheric monitoring, long-term health effects, fatigue, and prolonged field care, especially for things like acute abdominal issues such as appendicitis or kidney stones or control of hemorrhages.</w:t>
      </w:r>
      <w:r w:rsidRPr="00B97603">
        <w:rPr>
          <w:rStyle w:val="FootnoteReference"/>
        </w:rPr>
        <w:footnoteReference w:id="45"/>
      </w:r>
      <w:r w:rsidR="0079469B" w:rsidRPr="00B97603">
        <w:t xml:space="preserve"> </w:t>
      </w:r>
      <w:r w:rsidRPr="00B97603">
        <w:t xml:space="preserve">Closing these gaps would allow medical practitioners to help ensure the </w:t>
      </w:r>
      <w:r w:rsidRPr="00B97603">
        <w:lastRenderedPageBreak/>
        <w:t xml:space="preserve">health and readiness of our submarine sailors while underway and can be applied to other isolated populations. </w:t>
      </w:r>
    </w:p>
    <w:p w14:paraId="79A08658" w14:textId="2ABAE897" w:rsidR="0063054A" w:rsidRPr="00B97603" w:rsidRDefault="00EC6C43" w:rsidP="00FB788D">
      <w:pPr>
        <w:spacing w:line="480" w:lineRule="auto"/>
        <w:rPr>
          <w:i/>
          <w:iCs/>
        </w:rPr>
      </w:pPr>
      <w:r w:rsidRPr="00B97603">
        <w:tab/>
        <w:t xml:space="preserve">These same concerns have been the subject of other studies by scientists interested in the health of submariners while deployed. </w:t>
      </w:r>
      <w:r w:rsidRPr="00B97603">
        <w:rPr>
          <w:i/>
          <w:iCs/>
        </w:rPr>
        <w:t xml:space="preserve">Psychological Considerations in Submarine Escape Training: Brief Overview and Future Directions </w:t>
      </w:r>
      <w:r w:rsidRPr="00B97603">
        <w:t xml:space="preserve">by Charles H. Van </w:t>
      </w:r>
      <w:proofErr w:type="spellStart"/>
      <w:r w:rsidRPr="00B97603">
        <w:t>Wijk</w:t>
      </w:r>
      <w:proofErr w:type="spellEnd"/>
      <w:r w:rsidRPr="00B97603">
        <w:t xml:space="preserve"> is concerned with both the mental and physical aspects of training to be in a disabled submarine at sea and attempting to escape, something that weighs on the mind of every submariner who goes to sea.</w:t>
      </w:r>
      <w:r w:rsidRPr="00B97603">
        <w:rPr>
          <w:rStyle w:val="FootnoteReference"/>
        </w:rPr>
        <w:footnoteReference w:id="46"/>
      </w:r>
      <w:r w:rsidR="0079469B" w:rsidRPr="00B97603">
        <w:t xml:space="preserve"> </w:t>
      </w:r>
      <w:r w:rsidRPr="00B97603">
        <w:t xml:space="preserve">In </w:t>
      </w:r>
      <w:r w:rsidRPr="00B97603">
        <w:rPr>
          <w:i/>
          <w:iCs/>
        </w:rPr>
        <w:t>Changes in Body Composition of Submarine Crew During Prolonged Submarine Deployment</w:t>
      </w:r>
      <w:r w:rsidRPr="00B97603">
        <w:t>, Indian scientists considered weight and body fat percentage change in a submarine crew over a 26-day underway. They found that both weight and body fat percentage changed by half of a percent, which was contrary to a study of American submariners in which more than half the crew lost weight while nearly a third gained.</w:t>
      </w:r>
      <w:r w:rsidRPr="00B97603">
        <w:rPr>
          <w:rStyle w:val="FootnoteReference"/>
        </w:rPr>
        <w:footnoteReference w:id="47"/>
      </w:r>
      <w:r w:rsidR="00C25BF6" w:rsidRPr="00B97603">
        <w:t xml:space="preserve"> </w:t>
      </w:r>
      <w:r w:rsidRPr="00B97603">
        <w:t xml:space="preserve">The authors attribute the difference to more of the crew actively dieting, but </w:t>
      </w:r>
      <w:r w:rsidR="00E320F9" w:rsidRPr="00B97603">
        <w:t>a contributing factor they ignored is that</w:t>
      </w:r>
      <w:r w:rsidRPr="00B97603">
        <w:t xml:space="preserve"> the underway period was nearly three times as long </w:t>
      </w:r>
      <w:r w:rsidR="00A24855">
        <w:t xml:space="preserve">for the Americans </w:t>
      </w:r>
      <w:r w:rsidRPr="00B97603">
        <w:t>as for the Indian submarine crew. Submariners as a research subject continue to interest physicians and psychologists and their history of contributing to medicine is important to be considered.</w:t>
      </w:r>
      <w:r w:rsidR="00C03EC8" w:rsidRPr="00B97603">
        <w:rPr>
          <w:rStyle w:val="FootnoteReference"/>
        </w:rPr>
        <w:footnoteReference w:id="48"/>
      </w:r>
    </w:p>
    <w:p w14:paraId="4A562BF8" w14:textId="77777777" w:rsidR="00544E32" w:rsidRPr="00B97603" w:rsidRDefault="00544E32">
      <w:pPr>
        <w:rPr>
          <w:b/>
          <w:bCs/>
          <w:caps/>
          <w:color w:val="000000" w:themeColor="text1"/>
          <w:sz w:val="28"/>
        </w:rPr>
      </w:pPr>
      <w:bookmarkStart w:id="10" w:name="_Toc420995896"/>
      <w:bookmarkStart w:id="11" w:name="_Toc422997483"/>
      <w:r w:rsidRPr="00B97603">
        <w:lastRenderedPageBreak/>
        <w:br w:type="page"/>
      </w:r>
    </w:p>
    <w:p w14:paraId="5940482C" w14:textId="51185203" w:rsidR="00E306E1" w:rsidRPr="00B97603" w:rsidRDefault="004D1D83" w:rsidP="00E53C40">
      <w:pPr>
        <w:pStyle w:val="Heading1"/>
        <w:rPr>
          <w:sz w:val="24"/>
        </w:rPr>
      </w:pPr>
      <w:bookmarkStart w:id="12" w:name="_Toc163392500"/>
      <w:r w:rsidRPr="00B97603">
        <w:rPr>
          <w:sz w:val="24"/>
        </w:rPr>
        <w:lastRenderedPageBreak/>
        <w:t>C</w:t>
      </w:r>
      <w:r w:rsidR="00496F3A" w:rsidRPr="00B97603">
        <w:rPr>
          <w:sz w:val="24"/>
        </w:rPr>
        <w:t>HAPTER</w:t>
      </w:r>
      <w:r w:rsidRPr="00B97603">
        <w:rPr>
          <w:sz w:val="24"/>
        </w:rPr>
        <w:t xml:space="preserve"> 2</w:t>
      </w:r>
      <w:r w:rsidR="00965FBD" w:rsidRPr="00B97603">
        <w:rPr>
          <w:sz w:val="24"/>
        </w:rPr>
        <w:br/>
      </w:r>
      <w:bookmarkEnd w:id="10"/>
      <w:bookmarkEnd w:id="11"/>
      <w:r w:rsidR="00694EDC" w:rsidRPr="00B97603">
        <w:rPr>
          <w:sz w:val="24"/>
        </w:rPr>
        <w:t>SUBMARINE DEVELOPMENT AND COLD WAR BACKGROUND</w:t>
      </w:r>
      <w:bookmarkEnd w:id="12"/>
    </w:p>
    <w:p w14:paraId="1C4C66FA" w14:textId="1DD18B51" w:rsidR="006503FC" w:rsidRPr="00B97603" w:rsidRDefault="003B15FF" w:rsidP="003B15FF">
      <w:pPr>
        <w:spacing w:line="480" w:lineRule="auto"/>
        <w:ind w:left="720"/>
        <w:rPr>
          <w:color w:val="1F1F1F"/>
          <w:sz w:val="20"/>
          <w:szCs w:val="20"/>
          <w:shd w:val="clear" w:color="auto" w:fill="FEFEFE"/>
        </w:rPr>
      </w:pPr>
      <w:r w:rsidRPr="00B97603">
        <w:rPr>
          <w:color w:val="1F1F1F"/>
          <w:sz w:val="20"/>
          <w:szCs w:val="20"/>
          <w:shd w:val="clear" w:color="auto" w:fill="FEFEFE"/>
        </w:rPr>
        <w:t xml:space="preserve">For heroism and devotion to duty while serving on board the U.S. submarine 0-5 at the time of the sinking of that vessel. On the morning of 28 October 1923, the 0-5 collided with the steamship </w:t>
      </w:r>
      <w:proofErr w:type="spellStart"/>
      <w:r w:rsidRPr="00B97603">
        <w:rPr>
          <w:color w:val="1F1F1F"/>
          <w:sz w:val="20"/>
          <w:szCs w:val="20"/>
          <w:shd w:val="clear" w:color="auto" w:fill="FEFEFE"/>
        </w:rPr>
        <w:t>Abangarez</w:t>
      </w:r>
      <w:proofErr w:type="spellEnd"/>
      <w:r w:rsidRPr="00B97603">
        <w:rPr>
          <w:color w:val="1F1F1F"/>
          <w:sz w:val="20"/>
          <w:szCs w:val="20"/>
          <w:shd w:val="clear" w:color="auto" w:fill="FEFEFE"/>
        </w:rPr>
        <w:t xml:space="preserve"> and sank in less than a minute. When the collision occurred, Breault was in the torpedo room. Upon reaching the hatch, he saw that the boat was rapidly sinking. Instead of jumping overboard to save his own life, he returned to the torpedo room to the rescue of a shipmate who he knew was trapped in the boat, closing the torpedo room hatch on himself. Breault and Brown remained trapped in this compartment until rescued by the salvage party 31 hours later.</w:t>
      </w:r>
    </w:p>
    <w:p w14:paraId="114AAD37" w14:textId="1B094BFD" w:rsidR="003B15FF" w:rsidRPr="00B97603" w:rsidRDefault="003B15FF" w:rsidP="003B15FF">
      <w:pPr>
        <w:spacing w:line="480" w:lineRule="auto"/>
        <w:ind w:left="720"/>
        <w:rPr>
          <w:sz w:val="20"/>
          <w:szCs w:val="20"/>
        </w:rPr>
      </w:pPr>
      <w:r w:rsidRPr="00B97603">
        <w:rPr>
          <w:color w:val="1F1F1F"/>
          <w:sz w:val="20"/>
          <w:szCs w:val="20"/>
          <w:shd w:val="clear" w:color="auto" w:fill="FEFEFE"/>
        </w:rPr>
        <w:tab/>
      </w:r>
      <w:r w:rsidRPr="00B97603">
        <w:rPr>
          <w:sz w:val="20"/>
          <w:szCs w:val="20"/>
        </w:rPr>
        <w:tab/>
        <w:t>- Medal of Honor citation for Torpedoman</w:t>
      </w:r>
      <w:r w:rsidR="003E7133" w:rsidRPr="00B97603">
        <w:rPr>
          <w:sz w:val="20"/>
          <w:szCs w:val="20"/>
        </w:rPr>
        <w:t xml:space="preserve"> Second Class</w:t>
      </w:r>
      <w:r w:rsidRPr="00B97603">
        <w:rPr>
          <w:sz w:val="20"/>
          <w:szCs w:val="20"/>
        </w:rPr>
        <w:t xml:space="preserve"> Henry Breault</w:t>
      </w:r>
      <w:r w:rsidR="00726936" w:rsidRPr="00B97603">
        <w:rPr>
          <w:rStyle w:val="FootnoteReference"/>
          <w:sz w:val="20"/>
          <w:szCs w:val="20"/>
        </w:rPr>
        <w:footnoteReference w:id="49"/>
      </w:r>
    </w:p>
    <w:p w14:paraId="1850684F" w14:textId="57A3720D" w:rsidR="0010603E" w:rsidRPr="00B97603" w:rsidRDefault="00535461" w:rsidP="00726C42">
      <w:pPr>
        <w:spacing w:line="480" w:lineRule="auto"/>
      </w:pPr>
      <w:r w:rsidRPr="00B97603">
        <w:tab/>
        <w:t xml:space="preserve">The United </w:t>
      </w:r>
      <w:r w:rsidR="00EB5879" w:rsidRPr="00B97603">
        <w:t>States</w:t>
      </w:r>
      <w:r w:rsidRPr="00B97603">
        <w:t xml:space="preserve"> Submarine Force was born on April 11, </w:t>
      </w:r>
      <w:r w:rsidR="00726C42" w:rsidRPr="00B97603">
        <w:t xml:space="preserve">1900, with the purchase of </w:t>
      </w:r>
      <w:r w:rsidR="00D0679E" w:rsidRPr="00B97603">
        <w:rPr>
          <w:i/>
          <w:iCs/>
        </w:rPr>
        <w:t>USS Holland</w:t>
      </w:r>
      <w:r w:rsidR="00D0679E" w:rsidRPr="00B97603">
        <w:t xml:space="preserve"> (SS-1)</w:t>
      </w:r>
      <w:r w:rsidR="00C55C13" w:rsidRPr="00B97603">
        <w:t>,</w:t>
      </w:r>
      <w:r w:rsidR="00D5304C" w:rsidRPr="00B97603">
        <w:t xml:space="preserve"> designed by Irish immigrant John Phillip Holland</w:t>
      </w:r>
      <w:r w:rsidR="00C55C13" w:rsidRPr="00B97603">
        <w:t xml:space="preserve">. </w:t>
      </w:r>
      <w:r w:rsidR="007164E5" w:rsidRPr="00B97603">
        <w:t xml:space="preserve">Prior to his design, submarines were </w:t>
      </w:r>
      <w:r w:rsidR="00B12BBB" w:rsidRPr="00B97603">
        <w:t>extremely unreliable, barely submersible, and killed far more of their own crew than the enemy.</w:t>
      </w:r>
      <w:r w:rsidR="008801C6" w:rsidRPr="00B97603">
        <w:rPr>
          <w:rStyle w:val="FootnoteReference"/>
        </w:rPr>
        <w:footnoteReference w:id="50"/>
      </w:r>
      <w:r w:rsidR="00B12BBB" w:rsidRPr="00B97603">
        <w:t xml:space="preserve"> </w:t>
      </w:r>
      <w:r w:rsidR="006E4CC0" w:rsidRPr="00B97603">
        <w:t xml:space="preserve">Even </w:t>
      </w:r>
      <w:r w:rsidR="00C17292" w:rsidRPr="00B97603">
        <w:t>with his new design, e</w:t>
      </w:r>
      <w:r w:rsidR="0058064D" w:rsidRPr="00B97603">
        <w:t xml:space="preserve">arly submarines were </w:t>
      </w:r>
      <w:r w:rsidR="00E12ED3" w:rsidRPr="00B97603">
        <w:t xml:space="preserve">tiny, had almost no </w:t>
      </w:r>
      <w:r w:rsidR="005C4DF1" w:rsidRPr="00B97603">
        <w:t>capability</w:t>
      </w:r>
      <w:r w:rsidR="00E12ED3" w:rsidRPr="00B97603">
        <w:t xml:space="preserve">, and </w:t>
      </w:r>
      <w:r w:rsidR="005C4DF1" w:rsidRPr="00B97603">
        <w:t xml:space="preserve">were </w:t>
      </w:r>
      <w:r w:rsidR="00C17292" w:rsidRPr="00B97603">
        <w:t xml:space="preserve">still </w:t>
      </w:r>
      <w:r w:rsidR="005C4DF1" w:rsidRPr="00B97603">
        <w:t xml:space="preserve">extremely dangerous. </w:t>
      </w:r>
      <w:r w:rsidR="00EB1025" w:rsidRPr="00B97603">
        <w:t>During this era, the only enlisted submariner to earn the Medal of Honor</w:t>
      </w:r>
      <w:r w:rsidR="00824D54" w:rsidRPr="00B97603">
        <w:t xml:space="preserve">, Torpedoman’s Mate </w:t>
      </w:r>
      <w:r w:rsidR="00B16939" w:rsidRPr="00B97603">
        <w:t xml:space="preserve">Henry Breault, earned this highest distinction </w:t>
      </w:r>
      <w:r w:rsidR="00A61566" w:rsidRPr="00B97603">
        <w:t xml:space="preserve">by going back into his ship, the </w:t>
      </w:r>
      <w:r w:rsidR="00A61566" w:rsidRPr="00B97603">
        <w:rPr>
          <w:i/>
          <w:iCs/>
        </w:rPr>
        <w:t>USS O-5</w:t>
      </w:r>
      <w:r w:rsidR="00A61566" w:rsidRPr="00B97603">
        <w:t xml:space="preserve"> (SS-66)</w:t>
      </w:r>
      <w:r w:rsidR="00624EBF" w:rsidRPr="00B97603">
        <w:t xml:space="preserve">, while it was sinking, securing the watertight hatch to the torpedo </w:t>
      </w:r>
      <w:r w:rsidR="00322A80" w:rsidRPr="00B97603">
        <w:t>room,</w:t>
      </w:r>
      <w:r w:rsidR="00624EBF" w:rsidRPr="00B97603">
        <w:t xml:space="preserve"> and saving the lives of him and his shipmate who </w:t>
      </w:r>
      <w:r w:rsidR="00322A80" w:rsidRPr="00B97603">
        <w:t xml:space="preserve">was </w:t>
      </w:r>
      <w:r w:rsidR="002E7E54" w:rsidRPr="00B97603">
        <w:t>sleeping</w:t>
      </w:r>
      <w:r w:rsidR="00322A80" w:rsidRPr="00B97603">
        <w:t xml:space="preserve"> in there. They were rescued after </w:t>
      </w:r>
      <w:r w:rsidR="00BC1B75" w:rsidRPr="00B97603">
        <w:t>thirty-one hours on the bottom of the Panama Canal</w:t>
      </w:r>
      <w:r w:rsidR="0090258F" w:rsidRPr="00B97603">
        <w:t>.</w:t>
      </w:r>
      <w:r w:rsidR="00322A80" w:rsidRPr="00B97603">
        <w:t xml:space="preserve"> </w:t>
      </w:r>
      <w:r w:rsidR="0090258F" w:rsidRPr="00B97603">
        <w:t>Submarines</w:t>
      </w:r>
      <w:r w:rsidR="00EE5B9D" w:rsidRPr="00B97603">
        <w:t xml:space="preserve"> were continually slightly </w:t>
      </w:r>
      <w:r w:rsidR="00EE5B9D" w:rsidRPr="00B97603">
        <w:lastRenderedPageBreak/>
        <w:t xml:space="preserve">improved over the next decades </w:t>
      </w:r>
      <w:r w:rsidR="0090258F" w:rsidRPr="00B97603">
        <w:t xml:space="preserve">and adopted by other navies </w:t>
      </w:r>
      <w:r w:rsidR="00F437D7" w:rsidRPr="00B97603">
        <w:t xml:space="preserve">until World War II showed their </w:t>
      </w:r>
      <w:r w:rsidR="00EB1025" w:rsidRPr="00B97603">
        <w:t xml:space="preserve">true capabilities. </w:t>
      </w:r>
      <w:r w:rsidR="006979E0" w:rsidRPr="00B97603">
        <w:t xml:space="preserve">The biggest improvement during this period was </w:t>
      </w:r>
      <w:r w:rsidR="00FA3D3F" w:rsidRPr="00B97603">
        <w:t xml:space="preserve">made </w:t>
      </w:r>
      <w:r w:rsidR="006979E0" w:rsidRPr="00B97603">
        <w:t>by the Dutch navy</w:t>
      </w:r>
      <w:r w:rsidR="00FA3D3F" w:rsidRPr="00B97603">
        <w:t xml:space="preserve">; </w:t>
      </w:r>
      <w:r w:rsidR="006979E0" w:rsidRPr="00B97603">
        <w:t>the snorkel</w:t>
      </w:r>
      <w:r w:rsidR="00FA3D3F" w:rsidRPr="00B97603">
        <w:t xml:space="preserve"> allowed a submarine to run its diesel engine and charge the battery </w:t>
      </w:r>
      <w:r w:rsidR="00DE1100" w:rsidRPr="00B97603">
        <w:t xml:space="preserve">while only exposing a small mast above the surface. </w:t>
      </w:r>
      <w:r w:rsidR="005C11D8">
        <w:t xml:space="preserve">Running the diesel meant that they were still easily detectable by SONAR when it was used. </w:t>
      </w:r>
      <w:r w:rsidR="00FB7C18" w:rsidRPr="00B97603">
        <w:t xml:space="preserve">When the Japanese attack on Pearl Harbor </w:t>
      </w:r>
      <w:r w:rsidR="002D0D46" w:rsidRPr="00B97603">
        <w:t xml:space="preserve">destroyed </w:t>
      </w:r>
      <w:r w:rsidR="00EB0724" w:rsidRPr="00B97603">
        <w:t xml:space="preserve">a large percentage of the Pacific Fleet, it left untouched the submarine fleet. </w:t>
      </w:r>
      <w:r w:rsidR="003A4CF5" w:rsidRPr="00B97603">
        <w:t xml:space="preserve">Submarines took to the seas in vengeance </w:t>
      </w:r>
      <w:r w:rsidR="00554F3D" w:rsidRPr="00B97603">
        <w:t xml:space="preserve">and sank </w:t>
      </w:r>
      <w:r w:rsidR="00B433E6" w:rsidRPr="00B97603">
        <w:t xml:space="preserve">over five million tons of Japanese ships, </w:t>
      </w:r>
      <w:r w:rsidR="00564560" w:rsidRPr="00B97603">
        <w:t>just over half of</w:t>
      </w:r>
      <w:r w:rsidR="00B433E6" w:rsidRPr="00B97603">
        <w:t xml:space="preserve"> </w:t>
      </w:r>
      <w:r w:rsidR="004D0C59" w:rsidRPr="00B97603">
        <w:t>merchant ship</w:t>
      </w:r>
      <w:r w:rsidR="00564560" w:rsidRPr="00B97603">
        <w:t>ping</w:t>
      </w:r>
      <w:r w:rsidR="004D0C59" w:rsidRPr="00B97603">
        <w:t xml:space="preserve">, </w:t>
      </w:r>
      <w:r w:rsidR="0011763A" w:rsidRPr="00B97603">
        <w:t xml:space="preserve">and one train, </w:t>
      </w:r>
      <w:r w:rsidR="00B31085" w:rsidRPr="00B97603">
        <w:t>although they took heavy losses</w:t>
      </w:r>
      <w:r w:rsidR="005F34A7" w:rsidRPr="00B97603">
        <w:t xml:space="preserve"> to do so</w:t>
      </w:r>
      <w:r w:rsidR="00B31085" w:rsidRPr="00B97603">
        <w:t xml:space="preserve">. </w:t>
      </w:r>
      <w:r w:rsidR="00A63BC6" w:rsidRPr="00B97603">
        <w:t xml:space="preserve">They also </w:t>
      </w:r>
      <w:r w:rsidR="008C4DA0" w:rsidRPr="00B97603">
        <w:t xml:space="preserve">performed rescues of ship crews and downed airmen, including future President George H.W. Bush. </w:t>
      </w:r>
    </w:p>
    <w:p w14:paraId="5027B246" w14:textId="7D23A003" w:rsidR="005F34A7" w:rsidRPr="00B97603" w:rsidRDefault="00F12FFF" w:rsidP="0010603E">
      <w:pPr>
        <w:spacing w:line="480" w:lineRule="auto"/>
        <w:ind w:firstLine="720"/>
      </w:pPr>
      <w:r w:rsidRPr="00B97603">
        <w:t xml:space="preserve">After World War II, </w:t>
      </w:r>
      <w:r w:rsidRPr="00B97603">
        <w:t>b</w:t>
      </w:r>
      <w:r w:rsidRPr="00B97603">
        <w:t>oth the Americans</w:t>
      </w:r>
      <w:r w:rsidR="002B7024" w:rsidRPr="00B97603">
        <w:t>, British, French,</w:t>
      </w:r>
      <w:r w:rsidRPr="00B97603">
        <w:t xml:space="preserve"> and Soviets were stealing design advancements made by the Germans in their Type XXI submarines to improve their own ships</w:t>
      </w:r>
      <w:r w:rsidR="00D1640F" w:rsidRPr="00B97603">
        <w:t>’ range, speed, and hydrodynamic profiles</w:t>
      </w:r>
      <w:r w:rsidR="00902622" w:rsidRPr="00B97603">
        <w:t xml:space="preserve">, despite the Type XXI being </w:t>
      </w:r>
      <w:r w:rsidR="00A40C03" w:rsidRPr="00B97603">
        <w:t>overall a mess due to its short development cycle</w:t>
      </w:r>
      <w:r w:rsidRPr="00B97603">
        <w:t>.</w:t>
      </w:r>
      <w:r w:rsidRPr="00B97603">
        <w:t xml:space="preserve"> </w:t>
      </w:r>
      <w:r w:rsidR="005524C5" w:rsidRPr="00B97603">
        <w:t xml:space="preserve">These include </w:t>
      </w:r>
      <w:r w:rsidR="00D875C6" w:rsidRPr="00B97603">
        <w:t>Greater Underwater Propulsion Power Program (GUPPY)</w:t>
      </w:r>
      <w:r w:rsidR="00D875C6" w:rsidRPr="00B97603">
        <w:t xml:space="preserve"> ship improvements</w:t>
      </w:r>
      <w:r w:rsidR="005524C5" w:rsidRPr="00B97603">
        <w:t xml:space="preserve"> in three classes of American ships and other influences in three classes of Russian ships.</w:t>
      </w:r>
      <w:r w:rsidR="00BF66D6" w:rsidRPr="00B97603">
        <w:rPr>
          <w:rStyle w:val="FootnoteReference"/>
        </w:rPr>
        <w:footnoteReference w:id="51"/>
      </w:r>
      <w:r w:rsidR="005524C5" w:rsidRPr="00B97603">
        <w:t xml:space="preserve"> </w:t>
      </w:r>
      <w:r w:rsidR="00F26829" w:rsidRPr="00B97603">
        <w:t xml:space="preserve">Before the outbreak of war in the Korean Peninsula, </w:t>
      </w:r>
      <w:r w:rsidR="00E63EE1" w:rsidRPr="00B97603">
        <w:t xml:space="preserve">the military </w:t>
      </w:r>
      <w:r w:rsidR="00D21121" w:rsidRPr="00B97603">
        <w:t>was</w:t>
      </w:r>
      <w:r w:rsidR="00E63EE1" w:rsidRPr="00B97603">
        <w:t xml:space="preserve"> being reduced in size and the services were competing for funding in this new peacetime footing.</w:t>
      </w:r>
      <w:r w:rsidR="00CD37B8" w:rsidRPr="00B97603">
        <w:t xml:space="preserve"> On the other hand, the Russians were </w:t>
      </w:r>
      <w:r w:rsidR="006C02ED" w:rsidRPr="00B97603">
        <w:t xml:space="preserve">believed to be </w:t>
      </w:r>
      <w:r w:rsidR="00CD37B8" w:rsidRPr="00B97603">
        <w:t>working to drastically increase the size of their submarine fleet.</w:t>
      </w:r>
      <w:r w:rsidR="00D21121" w:rsidRPr="00B97603">
        <w:t xml:space="preserve"> The biggest prize was the atom bomb, and both the </w:t>
      </w:r>
      <w:r w:rsidR="00B24451" w:rsidRPr="00B97603">
        <w:t>brand-new</w:t>
      </w:r>
      <w:r w:rsidR="00D21121" w:rsidRPr="00B97603">
        <w:t xml:space="preserve"> Air Force and the Navy had deep desires for it. </w:t>
      </w:r>
      <w:r w:rsidR="00B24451" w:rsidRPr="00B97603">
        <w:t xml:space="preserve">Additionally, designs were being developed for a </w:t>
      </w:r>
      <w:r w:rsidR="00B24451" w:rsidRPr="00B97603">
        <w:lastRenderedPageBreak/>
        <w:t>nuclear</w:t>
      </w:r>
      <w:r w:rsidR="00506F69" w:rsidRPr="00B97603">
        <w:t xml:space="preserve"> </w:t>
      </w:r>
      <w:r w:rsidR="00B24451" w:rsidRPr="00B97603">
        <w:t>power</w:t>
      </w:r>
      <w:r w:rsidR="00506F69" w:rsidRPr="00B97603">
        <w:t xml:space="preserve"> plant</w:t>
      </w:r>
      <w:r w:rsidR="00E63EE1" w:rsidRPr="00B97603">
        <w:t xml:space="preserve"> </w:t>
      </w:r>
      <w:r w:rsidR="00506F69" w:rsidRPr="00B97603">
        <w:t xml:space="preserve">and new ships to contain it. Aircraft carriers </w:t>
      </w:r>
      <w:r w:rsidR="00893A83" w:rsidRPr="00B97603">
        <w:t xml:space="preserve">had proven their use during the war in the Pacific and were a natural choice for a fuel-independent </w:t>
      </w:r>
      <w:r w:rsidR="0093300D" w:rsidRPr="00B97603">
        <w:t xml:space="preserve">design. </w:t>
      </w:r>
      <w:r w:rsidR="002925C0" w:rsidRPr="00B97603">
        <w:t>Thanks in large part to Commander Robert “Swede” Olsen</w:t>
      </w:r>
      <w:r w:rsidR="00141D9F" w:rsidRPr="00B97603">
        <w:t xml:space="preserve"> at </w:t>
      </w:r>
      <w:r w:rsidR="00882C29" w:rsidRPr="00B97603">
        <w:t xml:space="preserve">Naval Research Laboratory in Oak Ridge, Tennessee, submarines were also a focus for this new power source. </w:t>
      </w:r>
      <w:r w:rsidR="00BE1EFE" w:rsidRPr="00B97603">
        <w:t xml:space="preserve">New power and an ability to stay underwater indefinitely also resulted in a design change from </w:t>
      </w:r>
      <w:r w:rsidR="00173DB4" w:rsidRPr="00B97603">
        <w:t xml:space="preserve">resembling surface ships as they had done in the past to </w:t>
      </w:r>
      <w:r w:rsidR="00F3664B" w:rsidRPr="00B97603">
        <w:t>the</w:t>
      </w:r>
      <w:r w:rsidR="00173DB4" w:rsidRPr="00B97603">
        <w:t xml:space="preserve"> hydrodynamic teardrop shape </w:t>
      </w:r>
      <w:r w:rsidR="00FE1090" w:rsidRPr="00B97603">
        <w:t xml:space="preserve">starting with the </w:t>
      </w:r>
      <w:r w:rsidR="000F7C43" w:rsidRPr="00B97603">
        <w:t xml:space="preserve">research submarine </w:t>
      </w:r>
      <w:r w:rsidR="00FE1090" w:rsidRPr="00B97603">
        <w:rPr>
          <w:i/>
          <w:iCs/>
        </w:rPr>
        <w:t>USS Albacore</w:t>
      </w:r>
      <w:r w:rsidR="00FE1090" w:rsidRPr="00B97603">
        <w:t xml:space="preserve"> (</w:t>
      </w:r>
      <w:r w:rsidR="006F43A0" w:rsidRPr="00B97603">
        <w:t>AG</w:t>
      </w:r>
      <w:r w:rsidR="00FE1090" w:rsidRPr="00B97603">
        <w:t>SS-</w:t>
      </w:r>
      <w:r w:rsidR="000F7C43" w:rsidRPr="00B97603">
        <w:t xml:space="preserve">569) </w:t>
      </w:r>
      <w:r w:rsidR="00C57B87" w:rsidRPr="00B97603">
        <w:t>which made submari</w:t>
      </w:r>
      <w:r w:rsidR="00F3664B" w:rsidRPr="00B97603">
        <w:t xml:space="preserve">nes </w:t>
      </w:r>
      <w:r w:rsidR="00EA0E3D" w:rsidRPr="00B97603">
        <w:t xml:space="preserve">quieter and faster. </w:t>
      </w:r>
      <w:r w:rsidR="002925C0" w:rsidRPr="00B97603">
        <w:t xml:space="preserve"> </w:t>
      </w:r>
      <w:r w:rsidR="00C4490E" w:rsidRPr="00B97603">
        <w:t xml:space="preserve">These developments </w:t>
      </w:r>
      <w:r w:rsidR="00555B63" w:rsidRPr="00B97603">
        <w:t xml:space="preserve">made it possible for </w:t>
      </w:r>
      <w:r w:rsidR="00426A36" w:rsidRPr="00B97603">
        <w:t xml:space="preserve">the </w:t>
      </w:r>
      <w:r w:rsidR="00426A36" w:rsidRPr="00B97603">
        <w:rPr>
          <w:i/>
          <w:iCs/>
        </w:rPr>
        <w:t>USS Nautilus</w:t>
      </w:r>
      <w:r w:rsidR="00426A36" w:rsidRPr="00B97603">
        <w:t xml:space="preserve"> </w:t>
      </w:r>
      <w:r w:rsidR="00555B63" w:rsidRPr="00B97603">
        <w:t xml:space="preserve">to </w:t>
      </w:r>
      <w:r w:rsidR="009745AA" w:rsidRPr="00B97603">
        <w:t>report “Under way on nuclear power.”</w:t>
      </w:r>
      <w:r w:rsidR="00340C77" w:rsidRPr="00B97603">
        <w:rPr>
          <w:rStyle w:val="FootnoteReference"/>
        </w:rPr>
        <w:footnoteReference w:id="52"/>
      </w:r>
      <w:r w:rsidRPr="00B97603">
        <w:t xml:space="preserve"> </w:t>
      </w:r>
      <w:r w:rsidR="009745AA" w:rsidRPr="00B97603">
        <w:t>Submarines were forever changed</w:t>
      </w:r>
      <w:r w:rsidR="007B3FA0">
        <w:t>.</w:t>
      </w:r>
    </w:p>
    <w:p w14:paraId="5857E246" w14:textId="55ACA6C8" w:rsidR="004F08CE" w:rsidRPr="00B97603" w:rsidRDefault="004A61A5" w:rsidP="00160BEB">
      <w:pPr>
        <w:pStyle w:val="Heading2"/>
      </w:pPr>
      <w:bookmarkStart w:id="13" w:name="_Toc163392501"/>
      <w:r w:rsidRPr="00B97603">
        <w:t xml:space="preserve">The Threat of </w:t>
      </w:r>
      <w:r w:rsidRPr="00B97603">
        <w:rPr>
          <w:i/>
          <w:iCs w:val="0"/>
        </w:rPr>
        <w:t>Sputnik</w:t>
      </w:r>
      <w:bookmarkEnd w:id="13"/>
    </w:p>
    <w:p w14:paraId="3548A920" w14:textId="5A70C6B3" w:rsidR="005F03C2" w:rsidRPr="00B97603" w:rsidRDefault="005F03C2" w:rsidP="005F03C2">
      <w:pPr>
        <w:spacing w:line="480" w:lineRule="auto"/>
      </w:pPr>
      <w:r w:rsidRPr="00B97603">
        <w:tab/>
        <w:t xml:space="preserve">Starting with the commissioning of the </w:t>
      </w:r>
      <w:r w:rsidRPr="00B97603">
        <w:rPr>
          <w:i/>
          <w:iCs/>
        </w:rPr>
        <w:t>USS George Washington</w:t>
      </w:r>
      <w:r w:rsidRPr="00B97603">
        <w:t xml:space="preserve"> (SSBN-598) and ending with the </w:t>
      </w:r>
      <w:r w:rsidRPr="00B97603">
        <w:rPr>
          <w:i/>
          <w:iCs/>
        </w:rPr>
        <w:t>USS Will Rogers</w:t>
      </w:r>
      <w:r w:rsidRPr="00B97603">
        <w:t xml:space="preserve"> (SSBN-659), the 41 ships of the classes </w:t>
      </w:r>
      <w:r w:rsidRPr="00B97603">
        <w:rPr>
          <w:i/>
          <w:iCs/>
        </w:rPr>
        <w:t>George Washington</w:t>
      </w:r>
      <w:r w:rsidRPr="00B97603">
        <w:t>,</w:t>
      </w:r>
      <w:r w:rsidRPr="00B97603">
        <w:rPr>
          <w:i/>
          <w:iCs/>
        </w:rPr>
        <w:t xml:space="preserve"> Ethan Allen</w:t>
      </w:r>
      <w:r w:rsidRPr="00B97603">
        <w:t>,</w:t>
      </w:r>
      <w:r w:rsidRPr="00B97603">
        <w:rPr>
          <w:i/>
          <w:iCs/>
        </w:rPr>
        <w:t xml:space="preserve"> Lafayette</w:t>
      </w:r>
      <w:r w:rsidRPr="00B97603">
        <w:t>,</w:t>
      </w:r>
      <w:r w:rsidRPr="00B97603">
        <w:rPr>
          <w:i/>
          <w:iCs/>
        </w:rPr>
        <w:t xml:space="preserve"> James Madison</w:t>
      </w:r>
      <w:r w:rsidRPr="00B97603">
        <w:t>, and</w:t>
      </w:r>
      <w:r w:rsidRPr="00B97603">
        <w:rPr>
          <w:i/>
          <w:iCs/>
        </w:rPr>
        <w:t xml:space="preserve"> Benjamin Franklin</w:t>
      </w:r>
      <w:r w:rsidRPr="00B97603">
        <w:t xml:space="preserve"> were the United States’ answer to the increasing threat of nuclear annihilation presented by Russia’s </w:t>
      </w:r>
      <w:r w:rsidRPr="00B97603">
        <w:rPr>
          <w:i/>
          <w:iCs/>
        </w:rPr>
        <w:t>Sputnik</w:t>
      </w:r>
      <w:r w:rsidRPr="00B97603">
        <w:t xml:space="preserve"> launch. </w:t>
      </w:r>
      <w:r w:rsidR="000C3B82" w:rsidRPr="00B97603">
        <w:t xml:space="preserve">On </w:t>
      </w:r>
      <w:r w:rsidR="00D91A9B" w:rsidRPr="00B97603">
        <w:t>October 4</w:t>
      </w:r>
      <w:r w:rsidR="00D91A9B" w:rsidRPr="00B97603">
        <w:rPr>
          <w:vertAlign w:val="superscript"/>
        </w:rPr>
        <w:t>th</w:t>
      </w:r>
      <w:r w:rsidR="00D91A9B" w:rsidRPr="00B97603">
        <w:t xml:space="preserve">, 1957, the first artificial satellite was launched into space. </w:t>
      </w:r>
      <w:r w:rsidR="001C311F" w:rsidRPr="00B97603">
        <w:t xml:space="preserve">After the USSR </w:t>
      </w:r>
      <w:r w:rsidR="00A12152" w:rsidRPr="00B97603">
        <w:t xml:space="preserve">successfully tested an atomic weapon in 1949, </w:t>
      </w:r>
      <w:r w:rsidR="00D91A9B" w:rsidRPr="00B97603">
        <w:rPr>
          <w:i/>
          <w:iCs/>
        </w:rPr>
        <w:t>Sputnik</w:t>
      </w:r>
      <w:r w:rsidR="00D91A9B" w:rsidRPr="00B97603">
        <w:t xml:space="preserve"> </w:t>
      </w:r>
      <w:r w:rsidR="00A12152" w:rsidRPr="00B97603">
        <w:t xml:space="preserve">gave them the capability to </w:t>
      </w:r>
      <w:r w:rsidR="00E04306" w:rsidRPr="00B97603">
        <w:t>detonate that weapon anywhere around the world, and</w:t>
      </w:r>
      <w:r w:rsidR="00D91A9B" w:rsidRPr="00B97603">
        <w:t xml:space="preserve"> the United States was vulnerable to Soviet missile technology; a </w:t>
      </w:r>
      <w:r w:rsidR="009832BD" w:rsidRPr="00B97603">
        <w:t>perceived</w:t>
      </w:r>
      <w:r w:rsidR="00D91A9B" w:rsidRPr="00B97603">
        <w:t xml:space="preserve"> “missile gap” had developed between the two superpowers.</w:t>
      </w:r>
      <w:r w:rsidR="009B6665" w:rsidRPr="00B97603">
        <w:rPr>
          <w:rStyle w:val="FootnoteReference"/>
        </w:rPr>
        <w:footnoteReference w:id="53"/>
      </w:r>
      <w:r w:rsidR="003364CA" w:rsidRPr="00B97603">
        <w:t xml:space="preserve"> </w:t>
      </w:r>
      <w:r w:rsidR="00B94EA6" w:rsidRPr="00B97603">
        <w:t xml:space="preserve">In an analysis of the missile gap myth, </w:t>
      </w:r>
      <w:r w:rsidR="00753CE7" w:rsidRPr="00B97603">
        <w:t xml:space="preserve">Dr. Jonathan </w:t>
      </w:r>
      <w:proofErr w:type="spellStart"/>
      <w:r w:rsidR="00753CE7" w:rsidRPr="00B97603">
        <w:t>Renshon</w:t>
      </w:r>
      <w:proofErr w:type="spellEnd"/>
      <w:r w:rsidR="00753CE7" w:rsidRPr="00B97603">
        <w:t xml:space="preserve"> </w:t>
      </w:r>
      <w:r w:rsidR="006C3EC3" w:rsidRPr="00B97603">
        <w:t xml:space="preserve">noted that President Eisenhower never believed the existence of the </w:t>
      </w:r>
      <w:r w:rsidR="006C3EC3" w:rsidRPr="00B97603">
        <w:lastRenderedPageBreak/>
        <w:t xml:space="preserve">missile gap while Kennedy made it a central </w:t>
      </w:r>
      <w:r w:rsidR="00F653AC" w:rsidRPr="00B97603">
        <w:t xml:space="preserve">pillar of his election platform. Only after he was elected did Kennedy have his </w:t>
      </w:r>
      <w:r w:rsidR="00FA65C9" w:rsidRPr="00B97603">
        <w:t xml:space="preserve">Secretary of Defense Robert McNamara examine the truth of the missile gap more closely, wherein he determined that it was not true. </w:t>
      </w:r>
      <w:r w:rsidR="008456B4" w:rsidRPr="00B97603">
        <w:t xml:space="preserve">Neither Eisenhower nor McNamara had actual evidence for their conclusions but </w:t>
      </w:r>
      <w:r w:rsidR="003C3CB6" w:rsidRPr="00B97603">
        <w:t>were using</w:t>
      </w:r>
      <w:r w:rsidR="008456B4" w:rsidRPr="00B97603">
        <w:t xml:space="preserve"> the best intelligence available </w:t>
      </w:r>
      <w:r w:rsidR="00AD7DE8" w:rsidRPr="00B97603">
        <w:t>to make their determinations.</w:t>
      </w:r>
      <w:r w:rsidR="005D1ED0" w:rsidRPr="00B97603">
        <w:rPr>
          <w:rStyle w:val="FootnoteReference"/>
        </w:rPr>
        <w:footnoteReference w:id="54"/>
      </w:r>
      <w:r w:rsidR="00AD7DE8" w:rsidRPr="00B97603">
        <w:t xml:space="preserve"> </w:t>
      </w:r>
      <w:r w:rsidR="00943062" w:rsidRPr="00B97603">
        <w:t xml:space="preserve">The existence of the missile gap </w:t>
      </w:r>
      <w:r w:rsidR="00133426" w:rsidRPr="00B97603">
        <w:t xml:space="preserve">was based on faulty assumptions of Soviet capability and intent </w:t>
      </w:r>
      <w:r w:rsidR="00943062" w:rsidRPr="00B97603">
        <w:t>and then the denial of it w</w:t>
      </w:r>
      <w:r w:rsidR="00133426" w:rsidRPr="00B97603">
        <w:t>as</w:t>
      </w:r>
      <w:r w:rsidR="00943062" w:rsidRPr="00B97603">
        <w:t xml:space="preserve"> based on </w:t>
      </w:r>
      <w:r w:rsidR="00133426" w:rsidRPr="00B97603">
        <w:t xml:space="preserve">the feeling that those assumptions were wrong. </w:t>
      </w:r>
      <w:r w:rsidR="00B00A53" w:rsidRPr="00B97603">
        <w:t>As the intelligence</w:t>
      </w:r>
      <w:r w:rsidR="00265DD3" w:rsidRPr="00B97603">
        <w:t xml:space="preserve"> became more accurate, the missile gap </w:t>
      </w:r>
      <w:r w:rsidR="00A11E7A" w:rsidRPr="00B97603">
        <w:t xml:space="preserve">was determined to be </w:t>
      </w:r>
      <w:r w:rsidR="008315BE" w:rsidRPr="00B97603">
        <w:t>nonexistent</w:t>
      </w:r>
      <w:r w:rsidR="00A11E7A" w:rsidRPr="00B97603">
        <w:t xml:space="preserve">, and </w:t>
      </w:r>
      <w:r w:rsidR="008315BE" w:rsidRPr="00B97603">
        <w:t>i</w:t>
      </w:r>
      <w:r w:rsidR="00A11E7A" w:rsidRPr="00B97603">
        <w:t>n fact, the United States had the advantage in the missile gap</w:t>
      </w:r>
      <w:r w:rsidR="008315BE" w:rsidRPr="00B97603">
        <w:t xml:space="preserve"> for at least the next few years. </w:t>
      </w:r>
    </w:p>
    <w:p w14:paraId="669025BE" w14:textId="7C8A92B9" w:rsidR="00727140" w:rsidRPr="00B97603" w:rsidRDefault="00324DAE" w:rsidP="000B27DA">
      <w:pPr>
        <w:spacing w:line="480" w:lineRule="auto"/>
        <w:ind w:firstLine="720"/>
      </w:pPr>
      <w:r w:rsidRPr="00B97603">
        <w:t xml:space="preserve">One of the earliest </w:t>
      </w:r>
      <w:r w:rsidR="004B555A" w:rsidRPr="00B97603">
        <w:t xml:space="preserve">defense </w:t>
      </w:r>
      <w:r w:rsidR="00571E66" w:rsidRPr="00B97603">
        <w:t>strategies of the nuclear era</w:t>
      </w:r>
      <w:r w:rsidRPr="00B97603">
        <w:t xml:space="preserve"> was the Assured Vulnerability theory of deterrence which assumed that the superpowers would act rationally and understand that any extreme provocation could result in nuclear retaliation. </w:t>
      </w:r>
      <w:r w:rsidR="0039734F" w:rsidRPr="00B97603">
        <w:t>The two uses of</w:t>
      </w:r>
      <w:r w:rsidRPr="00B97603">
        <w:t xml:space="preserve"> nuclear </w:t>
      </w:r>
      <w:r w:rsidR="0039734F" w:rsidRPr="00B97603">
        <w:t>weapons</w:t>
      </w:r>
      <w:r w:rsidRPr="00B97603">
        <w:t xml:space="preserve"> </w:t>
      </w:r>
      <w:r w:rsidR="0039734F" w:rsidRPr="00B97603">
        <w:t>were</w:t>
      </w:r>
      <w:r w:rsidRPr="00B97603">
        <w:t xml:space="preserve"> as a means of punishment or denial: punishing an enemy for acting or denying him the achievement of his objectives. Most national security theorists </w:t>
      </w:r>
      <w:r w:rsidR="006402A1" w:rsidRPr="00B97603">
        <w:t>subscribe to</w:t>
      </w:r>
      <w:r w:rsidRPr="00B97603">
        <w:t xml:space="preserve"> the Assured Vulnerability </w:t>
      </w:r>
      <w:r w:rsidR="006402A1" w:rsidRPr="00B97603">
        <w:t>(</w:t>
      </w:r>
      <w:r w:rsidRPr="00B97603">
        <w:t>punishment</w:t>
      </w:r>
      <w:r w:rsidR="006402A1" w:rsidRPr="00B97603">
        <w:t>)</w:t>
      </w:r>
      <w:r w:rsidRPr="00B97603">
        <w:t xml:space="preserve"> rather than denial. </w:t>
      </w:r>
      <w:r w:rsidR="00727140" w:rsidRPr="00B97603">
        <w:t>Assured Vulnerability morphed into Mutually Assured Destruction (MAD) during the Kennedy Administration wherein, if the two sides continued to act rationally</w:t>
      </w:r>
      <w:r w:rsidR="00EF6E07" w:rsidRPr="00B97603">
        <w:t xml:space="preserve"> and predictably</w:t>
      </w:r>
      <w:r w:rsidR="00727140" w:rsidRPr="00B97603">
        <w:t>, then neither would need to use their nuclear arsenals</w:t>
      </w:r>
      <w:r w:rsidR="00F30AB7" w:rsidRPr="00B97603">
        <w:t>.</w:t>
      </w:r>
      <w:r w:rsidR="00727140" w:rsidRPr="00B97603">
        <w:t xml:space="preserve"> This required a nuclear arsenal </w:t>
      </w:r>
      <w:r w:rsidR="006F3B10" w:rsidRPr="00B97603">
        <w:t>that</w:t>
      </w:r>
      <w:r w:rsidR="00727140" w:rsidRPr="00B97603">
        <w:t xml:space="preserve"> was effective, invulnerable, and reliable, something achieved with the advent of submarine-launched ballistic Regulus and then Polaris missiles. This became the third </w:t>
      </w:r>
      <w:r w:rsidR="00727140" w:rsidRPr="00B97603">
        <w:lastRenderedPageBreak/>
        <w:t>leg of the nuclear deterrence triad, with the other two legs belonging to land-based intercontinental ballistic Minuteman missiles stationed in silos across the Great Plains and intercontinental strategic bombers which remained on alert status ready to launch at a moment’s notice.</w:t>
      </w:r>
    </w:p>
    <w:p w14:paraId="33AB12DE" w14:textId="1EEE6C1B" w:rsidR="00CD4F37" w:rsidRPr="00B97603" w:rsidRDefault="00563853" w:rsidP="00563853">
      <w:pPr>
        <w:spacing w:line="480" w:lineRule="auto"/>
      </w:pPr>
      <w:r w:rsidRPr="00B97603">
        <w:tab/>
      </w:r>
      <w:r w:rsidR="004654F9" w:rsidRPr="00B97603">
        <w:t xml:space="preserve">To </w:t>
      </w:r>
      <w:r w:rsidR="00843FD7" w:rsidRPr="00B97603">
        <w:t>respond to</w:t>
      </w:r>
      <w:r w:rsidR="004654F9" w:rsidRPr="00B97603">
        <w:t xml:space="preserve"> the missile gap</w:t>
      </w:r>
      <w:r w:rsidR="00A11B0C" w:rsidRPr="00B97603">
        <w:t xml:space="preserve"> and improve nuclear capability</w:t>
      </w:r>
      <w:r w:rsidR="004654F9" w:rsidRPr="00B97603">
        <w:t>, the</w:t>
      </w:r>
      <w:r w:rsidR="00843FD7" w:rsidRPr="00B97603">
        <w:t>n</w:t>
      </w:r>
      <w:r w:rsidR="004654F9" w:rsidRPr="00B97603">
        <w:t xml:space="preserve"> Secretary of the Navy, Thomas S. Gates, put forward a plan to have a nuclear-powered submarine capable of launching a Polaris missile with a range of 1,200 nautical miles at sea by the end of 1960.</w:t>
      </w:r>
      <w:r w:rsidR="00985D75" w:rsidRPr="00B97603">
        <w:t xml:space="preserve"> The Soviets were also believed to be developing </w:t>
      </w:r>
      <w:r w:rsidR="002A00E9" w:rsidRPr="00B97603">
        <w:t>ballistic missile submarines.</w:t>
      </w:r>
      <w:r w:rsidR="002A00E9" w:rsidRPr="00B97603">
        <w:rPr>
          <w:rStyle w:val="FootnoteReference"/>
        </w:rPr>
        <w:footnoteReference w:id="55"/>
      </w:r>
      <w:r w:rsidR="004654F9" w:rsidRPr="00B97603">
        <w:t xml:space="preserve"> </w:t>
      </w:r>
      <w:r w:rsidR="00617DB2" w:rsidRPr="00B97603">
        <w:t xml:space="preserve">This was a big step up from the Regulus </w:t>
      </w:r>
      <w:r w:rsidR="00774AEC" w:rsidRPr="00B97603">
        <w:t xml:space="preserve">guided missile </w:t>
      </w:r>
      <w:r w:rsidR="00617DB2" w:rsidRPr="00B97603">
        <w:t xml:space="preserve">program where a </w:t>
      </w:r>
      <w:r w:rsidR="00774AEC" w:rsidRPr="00B97603">
        <w:t xml:space="preserve">missile was mounted to the top of a submarine and could only be launched from the surface, </w:t>
      </w:r>
      <w:r w:rsidR="00BA4C99" w:rsidRPr="00B97603">
        <w:t>creating a vulnerability to detection and</w:t>
      </w:r>
      <w:r w:rsidR="00563467" w:rsidRPr="00B97603">
        <w:t>, therefore,</w:t>
      </w:r>
      <w:r w:rsidR="00BA4C99" w:rsidRPr="00B97603">
        <w:t xml:space="preserve"> destruction. </w:t>
      </w:r>
      <w:r w:rsidR="001F51DA" w:rsidRPr="00B97603">
        <w:t>Regulus also established the nuclear deterrent patrol standard, always keeping one missile at sea in each ocean</w:t>
      </w:r>
      <w:r w:rsidR="00121DA3" w:rsidRPr="00B97603">
        <w:t xml:space="preserve"> </w:t>
      </w:r>
      <w:r w:rsidR="001F0D12" w:rsidRPr="00B97603">
        <w:t>aboard the five ships.</w:t>
      </w:r>
      <w:r w:rsidR="001F51DA" w:rsidRPr="00B97603">
        <w:t xml:space="preserve"> </w:t>
      </w:r>
    </w:p>
    <w:p w14:paraId="48280FF9" w14:textId="65CF30FA" w:rsidR="004A61A5" w:rsidRPr="00B97603" w:rsidRDefault="00E81E7B" w:rsidP="004A61A5">
      <w:pPr>
        <w:pStyle w:val="Heading3"/>
      </w:pPr>
      <w:bookmarkStart w:id="14" w:name="_Toc163392502"/>
      <w:r>
        <w:t>Steel Boats</w:t>
      </w:r>
      <w:bookmarkEnd w:id="14"/>
    </w:p>
    <w:p w14:paraId="3CBBB41C" w14:textId="63526371" w:rsidR="00563853" w:rsidRPr="00B97603" w:rsidRDefault="00876267" w:rsidP="00CD4F37">
      <w:pPr>
        <w:spacing w:line="480" w:lineRule="auto"/>
        <w:ind w:firstLine="720"/>
      </w:pPr>
      <w:r w:rsidRPr="00B97603">
        <w:t>To</w:t>
      </w:r>
      <w:r w:rsidR="00563853" w:rsidRPr="00B97603">
        <w:t xml:space="preserve"> meet this requirement, a submarine already under construction would have to be reallocated to the new SSBN program. Luckily, there was just such a ship available. The third ship of the </w:t>
      </w:r>
      <w:r w:rsidR="00563853" w:rsidRPr="00B97603">
        <w:rPr>
          <w:i/>
          <w:iCs/>
        </w:rPr>
        <w:t>Skipjack</w:t>
      </w:r>
      <w:r w:rsidR="00563853" w:rsidRPr="00B97603">
        <w:t xml:space="preserve"> class, the </w:t>
      </w:r>
      <w:r w:rsidR="00563853" w:rsidRPr="00B97603">
        <w:rPr>
          <w:i/>
          <w:iCs/>
        </w:rPr>
        <w:t>USS Scorpion</w:t>
      </w:r>
      <w:r w:rsidR="00563853" w:rsidRPr="00B97603">
        <w:t xml:space="preserve">, was cut in half and a 130-foot section was added for navigation and missile control equipment, auxiliary machinery, and two rows of eight missile tubes. This hull was renamed and gave the </w:t>
      </w:r>
      <w:r w:rsidRPr="00B97603">
        <w:t>soon-to-be-christened</w:t>
      </w:r>
      <w:r w:rsidR="00563853" w:rsidRPr="00B97603">
        <w:t xml:space="preserve"> </w:t>
      </w:r>
      <w:r w:rsidR="00563853" w:rsidRPr="00B97603">
        <w:rPr>
          <w:i/>
          <w:iCs/>
        </w:rPr>
        <w:t>USS George Washington</w:t>
      </w:r>
      <w:r w:rsidR="00563853" w:rsidRPr="00B97603">
        <w:t xml:space="preserve"> a final length </w:t>
      </w:r>
      <w:r w:rsidRPr="00B97603">
        <w:t xml:space="preserve">of </w:t>
      </w:r>
      <w:r w:rsidR="00563853" w:rsidRPr="00B97603">
        <w:t>just over 380 feet and a displacement of 6,700 tons while</w:t>
      </w:r>
      <w:r w:rsidR="00F43519" w:rsidRPr="00B97603">
        <w:t xml:space="preserve"> the name</w:t>
      </w:r>
      <w:r w:rsidR="00563853" w:rsidRPr="00B97603">
        <w:t xml:space="preserve"> </w:t>
      </w:r>
      <w:r w:rsidR="00563853" w:rsidRPr="00B97603">
        <w:rPr>
          <w:i/>
          <w:iCs/>
        </w:rPr>
        <w:t>Scorpion</w:t>
      </w:r>
      <w:r w:rsidR="00563853" w:rsidRPr="00B97603">
        <w:t xml:space="preserve"> would </w:t>
      </w:r>
      <w:r w:rsidR="00F43519" w:rsidRPr="00B97603">
        <w:t xml:space="preserve">still </w:t>
      </w:r>
      <w:r w:rsidR="00563853" w:rsidRPr="00B97603">
        <w:t xml:space="preserve">be </w:t>
      </w:r>
      <w:r w:rsidR="00F43519" w:rsidRPr="00B97603">
        <w:t xml:space="preserve">used on a ship to be </w:t>
      </w:r>
      <w:r w:rsidR="00563853" w:rsidRPr="00B97603">
        <w:lastRenderedPageBreak/>
        <w:t xml:space="preserve">built later </w:t>
      </w:r>
      <w:r w:rsidR="00F43519" w:rsidRPr="00B97603">
        <w:t>which would</w:t>
      </w:r>
      <w:r w:rsidR="00563853" w:rsidRPr="00B97603">
        <w:t xml:space="preserve"> go on to its own infamy as the last American submarine </w:t>
      </w:r>
      <w:r w:rsidR="00F61A1C" w:rsidRPr="00B97603">
        <w:t>lost</w:t>
      </w:r>
      <w:r w:rsidR="00563853" w:rsidRPr="00B97603">
        <w:t xml:space="preserve"> with all hands in 1968.</w:t>
      </w:r>
      <w:r w:rsidR="00F43519" w:rsidRPr="00B97603">
        <w:rPr>
          <w:rStyle w:val="FootnoteReference"/>
        </w:rPr>
        <w:footnoteReference w:id="56"/>
      </w:r>
      <w:r w:rsidR="00563853" w:rsidRPr="00B97603">
        <w:t xml:space="preserve"> </w:t>
      </w:r>
      <w:r w:rsidR="00563853" w:rsidRPr="00B97603">
        <w:rPr>
          <w:i/>
          <w:iCs/>
        </w:rPr>
        <w:t>George Washington</w:t>
      </w:r>
      <w:r w:rsidR="00563853" w:rsidRPr="00B97603">
        <w:t xml:space="preserve"> departed on her first deterrent patrol on November 15</w:t>
      </w:r>
      <w:r w:rsidR="00563853" w:rsidRPr="00B97603">
        <w:rPr>
          <w:vertAlign w:val="superscript"/>
        </w:rPr>
        <w:t>th</w:t>
      </w:r>
      <w:r w:rsidR="00563853" w:rsidRPr="00B97603">
        <w:t xml:space="preserve">, 1960 with sixteen missiles, ahead of the schedule put forward by Secretary Gates. </w:t>
      </w:r>
      <w:r w:rsidR="00B564AD" w:rsidRPr="00B97603">
        <w:t xml:space="preserve">It had test-launched two </w:t>
      </w:r>
      <w:r w:rsidR="00560733" w:rsidRPr="00B97603">
        <w:t xml:space="preserve">missiles </w:t>
      </w:r>
      <w:r w:rsidR="00B564AD" w:rsidRPr="00B97603">
        <w:t>earlier that summer</w:t>
      </w:r>
      <w:r w:rsidR="00F7238F" w:rsidRPr="00B97603">
        <w:t xml:space="preserve"> to prove the concept. </w:t>
      </w:r>
      <w:r w:rsidR="00563853" w:rsidRPr="00B97603">
        <w:t xml:space="preserve">The message sent by Admiral </w:t>
      </w:r>
      <w:proofErr w:type="spellStart"/>
      <w:r w:rsidR="00563853" w:rsidRPr="00B97603">
        <w:t>Raborn</w:t>
      </w:r>
      <w:proofErr w:type="spellEnd"/>
      <w:r w:rsidR="00563853" w:rsidRPr="00B97603">
        <w:t>, Director of Special Projects at the Bureau of Weapons, upon completion of the test launch, was “POLARIS-FROM OUT OF THE DEEP TO TARGET. PERFECT.”</w:t>
      </w:r>
      <w:r w:rsidR="00BB7DC5" w:rsidRPr="00B97603">
        <w:rPr>
          <w:rStyle w:val="FootnoteReference"/>
        </w:rPr>
        <w:footnoteReference w:id="57"/>
      </w:r>
    </w:p>
    <w:p w14:paraId="51FF2449" w14:textId="5EB2D2C6" w:rsidR="005760D5" w:rsidRPr="00B97603" w:rsidRDefault="005760D5" w:rsidP="00160BEB">
      <w:pPr>
        <w:pStyle w:val="Heading2"/>
      </w:pPr>
      <w:bookmarkStart w:id="15" w:name="_Toc163392503"/>
      <w:r w:rsidRPr="00B97603">
        <w:t>41 for Freedom</w:t>
      </w:r>
      <w:bookmarkEnd w:id="15"/>
    </w:p>
    <w:p w14:paraId="5BBD3385" w14:textId="1395B128" w:rsidR="00997216" w:rsidRPr="00B97603" w:rsidRDefault="00563853" w:rsidP="00563853">
      <w:pPr>
        <w:spacing w:line="480" w:lineRule="auto"/>
      </w:pPr>
      <w:r w:rsidRPr="00B97603">
        <w:tab/>
        <w:t xml:space="preserve">At the christening ceremony for </w:t>
      </w:r>
      <w:r w:rsidRPr="00B97603">
        <w:rPr>
          <w:i/>
          <w:iCs/>
        </w:rPr>
        <w:t>USS George Washington</w:t>
      </w:r>
      <w:r w:rsidRPr="00B97603">
        <w:t>, Assistant Secretary of Defense Wilfred J McNeil said of the ship, it “incorporates into a single weapon system most of the great scientific developments which have so revolutionized warfare.”</w:t>
      </w:r>
      <w:r w:rsidR="00BB7DC5" w:rsidRPr="00B97603">
        <w:rPr>
          <w:rStyle w:val="FootnoteReference"/>
        </w:rPr>
        <w:footnoteReference w:id="58"/>
      </w:r>
      <w:r w:rsidR="00C22183">
        <w:t xml:space="preserve"> </w:t>
      </w:r>
      <w:r w:rsidRPr="00B97603">
        <w:t>The race to build enough of these fleet ballistic missile submarines had begun, and their demonstrations advanced their cause so that finally</w:t>
      </w:r>
      <w:r w:rsidR="00AE3E90" w:rsidRPr="00B97603">
        <w:t>,</w:t>
      </w:r>
      <w:r w:rsidRPr="00B97603">
        <w:t xml:space="preserve"> with the full support of Congress and the administrations of both President Eisenhower and then President Kennedy after him, these boats and their missiles would be the national security priority.</w:t>
      </w:r>
      <w:r w:rsidR="00E037CA" w:rsidRPr="00B97603">
        <w:t xml:space="preserve"> </w:t>
      </w:r>
    </w:p>
    <w:p w14:paraId="07F969A5" w14:textId="74C9FF24" w:rsidR="00563853" w:rsidRPr="00B97603" w:rsidRDefault="00563853" w:rsidP="00997216">
      <w:pPr>
        <w:spacing w:line="480" w:lineRule="auto"/>
        <w:ind w:firstLine="720"/>
      </w:pPr>
      <w:r w:rsidRPr="00B97603">
        <w:rPr>
          <w:i/>
          <w:iCs/>
        </w:rPr>
        <w:t>Patrick Henry</w:t>
      </w:r>
      <w:r w:rsidRPr="00B97603">
        <w:t xml:space="preserve"> joined </w:t>
      </w:r>
      <w:r w:rsidRPr="00B97603">
        <w:rPr>
          <w:i/>
          <w:iCs/>
        </w:rPr>
        <w:t>George Washington</w:t>
      </w:r>
      <w:r w:rsidRPr="00B97603">
        <w:t xml:space="preserve"> on patrol before the end of 1960. By 1967, a</w:t>
      </w:r>
      <w:r w:rsidR="009B7654" w:rsidRPr="00B97603">
        <w:t xml:space="preserve">ll </w:t>
      </w:r>
      <w:r w:rsidRPr="00B97603">
        <w:t xml:space="preserve">forty-one ballistic submarines </w:t>
      </w:r>
      <w:r w:rsidR="009B7654" w:rsidRPr="00B97603">
        <w:t>had been commissioned and were built</w:t>
      </w:r>
      <w:r w:rsidRPr="00B97603">
        <w:t xml:space="preserve"> with improved characteristics</w:t>
      </w:r>
      <w:r w:rsidR="00D63EF8" w:rsidRPr="00B97603">
        <w:t>,</w:t>
      </w:r>
      <w:r w:rsidRPr="00B97603">
        <w:t xml:space="preserve"> including deeper operating depths</w:t>
      </w:r>
      <w:r w:rsidR="00D63EF8" w:rsidRPr="00B97603">
        <w:t>,</w:t>
      </w:r>
      <w:r w:rsidRPr="00B97603">
        <w:t xml:space="preserve"> while the weapons bureau improved the Polaris missile with a longer range, giving the Navy 656 missiles on 41 boats.</w:t>
      </w:r>
      <w:r w:rsidR="00D63EF8" w:rsidRPr="00B97603">
        <w:rPr>
          <w:rStyle w:val="FootnoteReference"/>
        </w:rPr>
        <w:footnoteReference w:id="59"/>
      </w:r>
      <w:r w:rsidR="00A65F8E" w:rsidRPr="00B97603">
        <w:t xml:space="preserve"> </w:t>
      </w:r>
      <w:r w:rsidR="00997216" w:rsidRPr="00B97603">
        <w:t xml:space="preserve">Each of the 41 submarines was equipped with 16 Polaris missiles with a warhead </w:t>
      </w:r>
      <w:r w:rsidR="00997216" w:rsidRPr="00B97603">
        <w:lastRenderedPageBreak/>
        <w:t xml:space="preserve">yielding hundreds of kilotons which could be launched from underwater with a range of 1,200 nautical miles for the earliest Polaris and a range of 2,500 for the later, upgraded versions. </w:t>
      </w:r>
      <w:r w:rsidR="00253784" w:rsidRPr="00B97603">
        <w:t xml:space="preserve">When reporting on the commissioning of the George Washington, reporter Hanson Baldwin </w:t>
      </w:r>
      <w:r w:rsidR="002D4D21" w:rsidRPr="00B97603">
        <w:t>told the public that “</w:t>
      </w:r>
      <w:r w:rsidR="003C4F25" w:rsidRPr="00B97603">
        <w:t>there is no known defense against a ballistic missile once launched.”</w:t>
      </w:r>
      <w:r w:rsidR="003C4F25" w:rsidRPr="00B97603">
        <w:rPr>
          <w:rStyle w:val="FootnoteReference"/>
        </w:rPr>
        <w:footnoteReference w:id="60"/>
      </w:r>
      <w:r w:rsidR="003C4F25" w:rsidRPr="00B97603">
        <w:t xml:space="preserve"> </w:t>
      </w:r>
      <w:r w:rsidR="00997216" w:rsidRPr="00B97603">
        <w:t xml:space="preserve">The nature of submarines meant that they could launch these missiles from anywhere in any ocean, including the Arctic, after the </w:t>
      </w:r>
      <w:r w:rsidR="00997216" w:rsidRPr="00B97603">
        <w:rPr>
          <w:i/>
          <w:iCs/>
        </w:rPr>
        <w:t>USS Nautilus</w:t>
      </w:r>
      <w:r w:rsidR="00997216" w:rsidRPr="00B97603">
        <w:t xml:space="preserve"> (SSN-571) proved it could be navigated in 1958. </w:t>
      </w:r>
      <w:r w:rsidRPr="00B97603">
        <w:t xml:space="preserve">After watching a missile launch from the </w:t>
      </w:r>
      <w:r w:rsidRPr="00B97603">
        <w:rPr>
          <w:i/>
          <w:iCs/>
        </w:rPr>
        <w:t>USS Andrew Jackson</w:t>
      </w:r>
      <w:r w:rsidRPr="00B97603">
        <w:t>, and mere days before his assassination, President John F. Kennedy said, “It is still incredible to me that a missile can be successfully and accurately fired from beneath the sea. Once one has seen a Polaris firing, the efficacy of this weapons system as a deterrent is not debatable.”</w:t>
      </w:r>
      <w:r w:rsidR="00EC4A58" w:rsidRPr="00B97603">
        <w:rPr>
          <w:rStyle w:val="FootnoteReference"/>
        </w:rPr>
        <w:t xml:space="preserve"> </w:t>
      </w:r>
      <w:r w:rsidR="00EC4A58" w:rsidRPr="00B97603">
        <w:rPr>
          <w:rStyle w:val="FootnoteReference"/>
        </w:rPr>
        <w:footnoteReference w:id="61"/>
      </w:r>
      <w:r w:rsidR="00A65F8E" w:rsidRPr="00B97603">
        <w:t xml:space="preserve"> </w:t>
      </w:r>
      <w:r w:rsidRPr="00B97603">
        <w:t xml:space="preserve">With this new, reliable leg of nuclear deterrence available, the country’s strategic defense was now described by the Nuclear Triad of submarine-launched ballistic missiles (SLBM), land-based intercontinental ballistic missiles (ICBM), and US Air Force </w:t>
      </w:r>
      <w:r w:rsidR="001C39C8" w:rsidRPr="00B97603">
        <w:t>nuclear-capable</w:t>
      </w:r>
      <w:r w:rsidRPr="00B97603">
        <w:t xml:space="preserve"> bombers.</w:t>
      </w:r>
      <w:r w:rsidR="00EC4A58" w:rsidRPr="00B97603">
        <w:rPr>
          <w:rStyle w:val="FootnoteReference"/>
        </w:rPr>
        <w:footnoteReference w:id="62"/>
      </w:r>
      <w:r w:rsidR="00D017EA" w:rsidRPr="00B97603">
        <w:t xml:space="preserve"> The scope of this project can be seen in Table 2.1, with all 41 hulls and their commissioning dates listed. Each of these submarines needed two trained crews, expanding the number of submariners recruited by the Navy</w:t>
      </w:r>
      <w:r w:rsidR="00467444" w:rsidRPr="00B97603">
        <w:t xml:space="preserve">, trained to operate these reactors, and approved by Admiral Rickover </w:t>
      </w:r>
      <w:r w:rsidR="00031C47" w:rsidRPr="00B97603">
        <w:t xml:space="preserve">by a </w:t>
      </w:r>
      <w:r w:rsidR="00F7238F" w:rsidRPr="00B97603">
        <w:t>significant</w:t>
      </w:r>
      <w:r w:rsidR="00031C47" w:rsidRPr="00B97603">
        <w:t xml:space="preserve"> amount during peacetime. </w:t>
      </w:r>
    </w:p>
    <w:p w14:paraId="1143F695" w14:textId="77777777" w:rsidR="0018271F" w:rsidRPr="00B97603" w:rsidRDefault="0018271F" w:rsidP="0018271F">
      <w:pPr>
        <w:pStyle w:val="Heading2"/>
      </w:pPr>
      <w:bookmarkStart w:id="16" w:name="_Toc163392504"/>
      <w:r w:rsidRPr="00B97603">
        <w:lastRenderedPageBreak/>
        <w:t>Submarine Training</w:t>
      </w:r>
      <w:bookmarkEnd w:id="16"/>
    </w:p>
    <w:p w14:paraId="0250CB6C" w14:textId="66532553" w:rsidR="0007621A" w:rsidRPr="00B97603" w:rsidRDefault="0018271F" w:rsidP="00CF329B">
      <w:pPr>
        <w:spacing w:line="480" w:lineRule="auto"/>
        <w:ind w:firstLine="720"/>
      </w:pPr>
      <w:r w:rsidRPr="00B97603">
        <w:t xml:space="preserve">Submarine sailors are among some of the most well-trained, best-equipped, best-fed, and psychologically scrutinized in the entire military force. This unique environment and situation caused incredible isolation for the crew and required the ultimate resilience in these men who were on the front lines of the Cold War deterring the Soviet Union from considering nuclear war. Expanding the time spent underwater and on patrol from 72 hours on diesel-electric submarines to indefinite using nuclear power increased the potential for psychological damage and the necessity of increased psychological screening. Despite the advancing technology and more demanding conditions, the one thing that has still never changed for submarines are the men that sail them, men who somehow adapt to the adverse conditions underwater and overcome them. </w:t>
      </w:r>
      <w:r w:rsidR="00BA6961" w:rsidRPr="00B97603">
        <w:rPr>
          <w:shd w:val="clear" w:color="auto" w:fill="FFFFFF"/>
        </w:rPr>
        <w:t xml:space="preserve">Submarine service is and has always been an all-volunteer force. </w:t>
      </w:r>
      <w:r w:rsidR="00710487" w:rsidRPr="00B97603">
        <w:rPr>
          <w:shd w:val="clear" w:color="auto" w:fill="FFFFFF"/>
        </w:rPr>
        <w:t>Every man who dives with the ship chooses to be there</w:t>
      </w:r>
      <w:r w:rsidR="00A424DB" w:rsidRPr="00B97603">
        <w:rPr>
          <w:shd w:val="clear" w:color="auto" w:fill="FFFFFF"/>
        </w:rPr>
        <w:t xml:space="preserve">, which helps account for their great success through the decades and in each conflict </w:t>
      </w:r>
      <w:r w:rsidR="005E36C8" w:rsidRPr="00B97603">
        <w:rPr>
          <w:shd w:val="clear" w:color="auto" w:fill="FFFFFF"/>
        </w:rPr>
        <w:t xml:space="preserve">in which they have taken part. </w:t>
      </w:r>
    </w:p>
    <w:p w14:paraId="2CFEB815" w14:textId="062FFB1B" w:rsidR="0007621A" w:rsidRPr="00B97603" w:rsidRDefault="0007621A" w:rsidP="0007621A">
      <w:pPr>
        <w:pStyle w:val="Heading3"/>
      </w:pPr>
      <w:bookmarkStart w:id="17" w:name="_Toc163392505"/>
      <w:r w:rsidRPr="00B97603">
        <w:t>Nuke School</w:t>
      </w:r>
      <w:bookmarkEnd w:id="17"/>
    </w:p>
    <w:p w14:paraId="6DEA881A" w14:textId="63605272" w:rsidR="0018271F" w:rsidRPr="00B97603" w:rsidRDefault="0018271F" w:rsidP="0018271F">
      <w:pPr>
        <w:spacing w:line="480" w:lineRule="auto"/>
      </w:pPr>
      <w:r w:rsidRPr="00B97603">
        <w:tab/>
        <w:t xml:space="preserve">Nuclear training, as designed by Admiral Hyman G. Rickover, was meant to make the best and safest possible power plant operators. Rickover took the cream of the </w:t>
      </w:r>
      <w:r w:rsidR="00C22F8B" w:rsidRPr="00B97603">
        <w:t xml:space="preserve">Naval </w:t>
      </w:r>
      <w:r w:rsidRPr="00B97603">
        <w:t xml:space="preserve">Academy crop, the best Reserve Officer Training Corps (ROTC) graduates, and the smartest enlisted men he could find and sent them through his rigorous nuclear power training so that an inexperienced man never stood watch aboard one of his nuclear submarines, thus preventing any possible accidents. </w:t>
      </w:r>
      <w:r w:rsidR="009D2203" w:rsidRPr="00B97603">
        <w:t xml:space="preserve">The nuclear navy has operated since </w:t>
      </w:r>
      <w:r w:rsidR="009D2203" w:rsidRPr="00B97603">
        <w:rPr>
          <w:i/>
          <w:iCs/>
        </w:rPr>
        <w:t>Nautilus</w:t>
      </w:r>
      <w:r w:rsidR="009D2203" w:rsidRPr="00B97603">
        <w:t xml:space="preserve"> without a</w:t>
      </w:r>
      <w:r w:rsidR="00CE2176" w:rsidRPr="00B97603">
        <w:t xml:space="preserve">n accident, proving Rickover’s methods. </w:t>
      </w:r>
      <w:r w:rsidRPr="00B97603">
        <w:t xml:space="preserve">To say this training was extensive would be quite an understatement. Nuclear-trained sailors, known as </w:t>
      </w:r>
      <w:proofErr w:type="spellStart"/>
      <w:r w:rsidRPr="00B97603">
        <w:t>Nucs</w:t>
      </w:r>
      <w:proofErr w:type="spellEnd"/>
      <w:r w:rsidR="002F29B4">
        <w:t xml:space="preserve"> or </w:t>
      </w:r>
      <w:r w:rsidR="002F29B4">
        <w:lastRenderedPageBreak/>
        <w:t>Nukes</w:t>
      </w:r>
      <w:r w:rsidRPr="00B97603">
        <w:t>, were trained first at Navy basic training, then at their respective “A” schools to learn the technical aspects of their jobs. Following this, they transferred to Rickover’s nuclear power school, where he wrote all the technical manuals, and the instructors followed his program. In his own words, Rickover described his school as such, “The course at the nuclear power school lasts for six months and consists of approximately 700 hours of classroom instruction. The operational phase of training takes another six months and is conducted at one of the six land-based naval reactor prototypes.”</w:t>
      </w:r>
      <w:r w:rsidRPr="00B97603">
        <w:rPr>
          <w:rStyle w:val="FootnoteReference"/>
        </w:rPr>
        <w:footnoteReference w:id="63"/>
      </w:r>
      <w:r w:rsidRPr="00B97603">
        <w:t xml:space="preserve"> His method worked. “In the school of the </w:t>
      </w:r>
      <w:proofErr w:type="spellStart"/>
      <w:r w:rsidRPr="00B97603">
        <w:t>Nuc</w:t>
      </w:r>
      <w:proofErr w:type="spellEnd"/>
      <w:r w:rsidRPr="00B97603">
        <w:t>, there was no questioning of authority, no emphasis on educating the professional man. The nuclear power schools turned out technicians, whether they were officers or enlisted men.”</w:t>
      </w:r>
      <w:r w:rsidRPr="00B97603">
        <w:rPr>
          <w:rStyle w:val="FootnoteReference"/>
        </w:rPr>
        <w:footnoteReference w:id="64"/>
      </w:r>
      <w:r w:rsidRPr="00B97603">
        <w:t xml:space="preserve"> Their professional development should have come before, for officers, or later, for the enlisted </w:t>
      </w:r>
      <w:r w:rsidR="00DD52BC" w:rsidRPr="00B97603">
        <w:t xml:space="preserve">men </w:t>
      </w:r>
      <w:r w:rsidRPr="00B97603">
        <w:t>who would begin quickly climbing the ranks.</w:t>
      </w:r>
    </w:p>
    <w:p w14:paraId="59742FFA" w14:textId="5A0CDD08" w:rsidR="0018271F" w:rsidRPr="00B97603" w:rsidRDefault="0018271F" w:rsidP="0018271F">
      <w:pPr>
        <w:spacing w:line="480" w:lineRule="auto"/>
      </w:pPr>
      <w:r w:rsidRPr="00B97603">
        <w:tab/>
        <w:t>Rickover personally interviewed his submarine officers before they were allowed to attend nuclear power training, including the only US President to also have been a submarine officer, Jimmy Carter. President Carter recalled that during the interview, he was “saturated with cold sweat” as Rickover proved he knew more about e</w:t>
      </w:r>
      <w:r w:rsidR="005427DE" w:rsidRPr="00B97603">
        <w:t>very</w:t>
      </w:r>
      <w:r w:rsidRPr="00B97603">
        <w:t xml:space="preserve"> topic of discussion</w:t>
      </w:r>
      <w:r w:rsidR="005427DE" w:rsidRPr="00B97603">
        <w:t>,</w:t>
      </w:r>
      <w:r w:rsidRPr="00B97603">
        <w:t xml:space="preserve"> </w:t>
      </w:r>
      <w:r w:rsidR="005427DE" w:rsidRPr="00B97603">
        <w:t>which</w:t>
      </w:r>
      <w:r w:rsidRPr="00B97603">
        <w:t xml:space="preserve"> he let Carter choose.</w:t>
      </w:r>
      <w:r w:rsidRPr="00B97603">
        <w:rPr>
          <w:rStyle w:val="FootnoteReference"/>
        </w:rPr>
        <w:footnoteReference w:id="65"/>
      </w:r>
      <w:r w:rsidRPr="00B97603">
        <w:t xml:space="preserve"> </w:t>
      </w:r>
      <w:r w:rsidR="00423586" w:rsidRPr="00B97603">
        <w:t xml:space="preserve">The submarine force would come full circle </w:t>
      </w:r>
      <w:r w:rsidR="00D72BA5" w:rsidRPr="00B97603">
        <w:t xml:space="preserve">in 2004 when the </w:t>
      </w:r>
      <w:r w:rsidR="00D72BA5" w:rsidRPr="00B97603">
        <w:rPr>
          <w:i/>
          <w:iCs/>
        </w:rPr>
        <w:t>USS Jimmy Carter</w:t>
      </w:r>
      <w:r w:rsidR="00D72BA5" w:rsidRPr="00B97603">
        <w:t xml:space="preserve"> (SSN-23) was commissioned in a ceremony attended by the former President and sponsored by </w:t>
      </w:r>
      <w:r w:rsidR="001834CD" w:rsidRPr="00B97603">
        <w:t xml:space="preserve">the former First Lady, Rosalynn. </w:t>
      </w:r>
      <w:r w:rsidRPr="00B97603">
        <w:t xml:space="preserve">For decades, Rickover interviewed candidates, looking for some quality that would determine an </w:t>
      </w:r>
      <w:r w:rsidRPr="00B97603">
        <w:lastRenderedPageBreak/>
        <w:t>acceptable candidate for nuclear training, the exact quality only existing “in his own mind.”</w:t>
      </w:r>
      <w:r w:rsidRPr="00B97603">
        <w:rPr>
          <w:rStyle w:val="FootnoteReference"/>
        </w:rPr>
        <w:footnoteReference w:id="66"/>
      </w:r>
      <w:r w:rsidRPr="00B97603">
        <w:t xml:space="preserve"> This interview system, despite being completely opaque to anyone else, seems to have worked long past when it made sense anymore. Representative Craig Hosmer said the following at the commissioning of the </w:t>
      </w:r>
      <w:r w:rsidRPr="00B97603">
        <w:rPr>
          <w:i/>
          <w:iCs/>
        </w:rPr>
        <w:t xml:space="preserve">USS </w:t>
      </w:r>
      <w:proofErr w:type="spellStart"/>
      <w:r w:rsidRPr="00B97603">
        <w:rPr>
          <w:i/>
          <w:iCs/>
        </w:rPr>
        <w:t>Gato</w:t>
      </w:r>
      <w:proofErr w:type="spellEnd"/>
      <w:r w:rsidRPr="00B97603">
        <w:t xml:space="preserve"> (SSN-615) in 1968, </w:t>
      </w:r>
    </w:p>
    <w:p w14:paraId="59615E43" w14:textId="00BB5D77" w:rsidR="0018271F" w:rsidRPr="00B97603" w:rsidRDefault="0018271F" w:rsidP="0018271F">
      <w:pPr>
        <w:spacing w:line="480" w:lineRule="auto"/>
        <w:ind w:left="720"/>
        <w:rPr>
          <w:sz w:val="20"/>
          <w:szCs w:val="20"/>
        </w:rPr>
      </w:pPr>
      <w:r w:rsidRPr="00B97603">
        <w:rPr>
          <w:sz w:val="20"/>
          <w:szCs w:val="20"/>
        </w:rPr>
        <w:t>“The ship and her sisters are the finest products of the naval shipbuilding art ever fabricated. The officers and men who run her are the most carefully selected, the best-trained and educated, and the most highly motivated naval seamen the world has ever know [sic]. Crew and ship together represent the furthest advance of naval power in all history.”</w:t>
      </w:r>
      <w:r w:rsidRPr="00B97603">
        <w:rPr>
          <w:rStyle w:val="FootnoteReference"/>
        </w:rPr>
        <w:footnoteReference w:id="67"/>
      </w:r>
    </w:p>
    <w:p w14:paraId="686F4F59" w14:textId="5E6ADECF" w:rsidR="0018271F" w:rsidRPr="00B97603" w:rsidRDefault="0018271F" w:rsidP="0018271F">
      <w:pPr>
        <w:spacing w:line="480" w:lineRule="auto"/>
      </w:pPr>
      <w:r w:rsidRPr="00B97603">
        <w:t xml:space="preserve">Rickover looms large over the nuclear navy to this day, his training, and principles still in place. His legacy as the “Father of the Nuclear Navy” was cemented long ago, and he continues to be honored as such. </w:t>
      </w:r>
      <w:r w:rsidR="001E1928" w:rsidRPr="00B97603">
        <w:t xml:space="preserve">The first submarine named after him was a </w:t>
      </w:r>
      <w:r w:rsidR="001E1928" w:rsidRPr="00B97603">
        <w:rPr>
          <w:i/>
          <w:iCs/>
        </w:rPr>
        <w:t>Los Angeles</w:t>
      </w:r>
      <w:r w:rsidR="001E1928" w:rsidRPr="00B97603">
        <w:t xml:space="preserve">-class </w:t>
      </w:r>
      <w:r w:rsidR="00D95130" w:rsidRPr="00B97603">
        <w:t>that</w:t>
      </w:r>
      <w:r w:rsidR="001E1928" w:rsidRPr="00B97603">
        <w:t xml:space="preserve"> served from 1984 to </w:t>
      </w:r>
      <w:r w:rsidR="00BF0613" w:rsidRPr="00B97603">
        <w:t>2006</w:t>
      </w:r>
      <w:r w:rsidR="00146939" w:rsidRPr="00B97603">
        <w:t>,</w:t>
      </w:r>
      <w:r w:rsidR="00BF0613" w:rsidRPr="00B97603">
        <w:t xml:space="preserve"> and the newest submarine </w:t>
      </w:r>
      <w:r w:rsidR="009427B5" w:rsidRPr="00B97603">
        <w:t>at the time of writing</w:t>
      </w:r>
      <w:r w:rsidR="00BF0613" w:rsidRPr="00B97603">
        <w:t>, commissioned just</w:t>
      </w:r>
      <w:r w:rsidR="002062CE" w:rsidRPr="00B97603">
        <w:t xml:space="preserve"> last year</w:t>
      </w:r>
      <w:r w:rsidR="00656D25" w:rsidRPr="00B97603">
        <w:t>,</w:t>
      </w:r>
      <w:r w:rsidR="002062CE" w:rsidRPr="00B97603">
        <w:t xml:space="preserve"> is the </w:t>
      </w:r>
      <w:r w:rsidR="002062CE" w:rsidRPr="00B97603">
        <w:rPr>
          <w:i/>
          <w:iCs/>
        </w:rPr>
        <w:t>USS Hyman G. Rickover</w:t>
      </w:r>
      <w:r w:rsidR="002062CE" w:rsidRPr="00B97603">
        <w:t xml:space="preserve"> (SSN-795)</w:t>
      </w:r>
      <w:r w:rsidR="00656D25" w:rsidRPr="00B97603">
        <w:t xml:space="preserve">. </w:t>
      </w:r>
    </w:p>
    <w:p w14:paraId="53BB26B6" w14:textId="7FDF0604" w:rsidR="00CF32EE" w:rsidRPr="00B97603" w:rsidRDefault="00D31684" w:rsidP="00160BEB">
      <w:pPr>
        <w:pStyle w:val="Heading2"/>
      </w:pPr>
      <w:bookmarkStart w:id="18" w:name="_Toc163392506"/>
      <w:r w:rsidRPr="00B97603">
        <w:t>Boomer Service</w:t>
      </w:r>
      <w:bookmarkEnd w:id="18"/>
    </w:p>
    <w:p w14:paraId="5704AC5E" w14:textId="7EBDCFBF" w:rsidR="00CE00E7" w:rsidRPr="00B97603" w:rsidRDefault="00CE00E7" w:rsidP="004A5CA6">
      <w:pPr>
        <w:spacing w:line="480" w:lineRule="auto"/>
        <w:ind w:firstLine="720"/>
      </w:pPr>
      <w:r w:rsidRPr="00B97603">
        <w:tab/>
        <w:t>Submarine duty, especially onboard these new ballistic missile submarines, affectionately known as “Boomers”, was long, tiring, and isolated from any communication from home.</w:t>
      </w:r>
      <w:r w:rsidRPr="00B97603">
        <w:rPr>
          <w:rStyle w:val="FootnoteReference"/>
        </w:rPr>
        <w:footnoteReference w:id="68"/>
      </w:r>
      <w:r w:rsidRPr="00B97603">
        <w:t xml:space="preserve"> SSBNs have two separate crews, designated the Blue Crew </w:t>
      </w:r>
      <w:r w:rsidRPr="00B97603">
        <w:lastRenderedPageBreak/>
        <w:t xml:space="preserve">and the Gold Crew, after the Naval Academy’s colors. Each crew would typically take the boat for a three-week refit in port where anything that broke under the previous crew could be fixed and more extensive maintenance could be completed before embarking </w:t>
      </w:r>
      <w:r w:rsidR="0055207C" w:rsidRPr="00B97603">
        <w:t>on patrol, which was typically around 70 days</w:t>
      </w:r>
      <w:r w:rsidRPr="00B97603">
        <w:t xml:space="preserve">. For that entire </w:t>
      </w:r>
      <w:r w:rsidR="0055207C" w:rsidRPr="00B97603">
        <w:t>patrol</w:t>
      </w:r>
      <w:r w:rsidRPr="00B97603">
        <w:t xml:space="preserve">, the ship would remain submerged and alone unless an emergency forced them to surface. In addition, to maintain stealth, the ship would not transmit communications on any frequency, receiving only those communications from </w:t>
      </w:r>
      <w:r w:rsidR="00025345" w:rsidRPr="00B97603">
        <w:t xml:space="preserve">the supervising </w:t>
      </w:r>
      <w:r w:rsidRPr="00B97603">
        <w:t xml:space="preserve">command that were necessary. </w:t>
      </w:r>
      <w:r w:rsidR="004A5CA6" w:rsidRPr="00B97603">
        <w:t xml:space="preserve">Due to the necessity of keeping the fleet ballistic missile submarines on patrol as much as possible, some were forward deployed closer to the areas of interest. On the Pacific side, they were </w:t>
      </w:r>
      <w:r w:rsidR="00154BF7" w:rsidRPr="00B97603">
        <w:t>home</w:t>
      </w:r>
      <w:r w:rsidR="00983EC3" w:rsidRPr="00B97603">
        <w:t>-</w:t>
      </w:r>
      <w:r w:rsidR="004A5CA6" w:rsidRPr="00B97603">
        <w:t xml:space="preserve">ported in Pearl Harbor, Hawaii, </w:t>
      </w:r>
      <w:r w:rsidR="00154BF7" w:rsidRPr="00B97603">
        <w:t>and forward deployed out of Guam</w:t>
      </w:r>
      <w:r w:rsidR="00136AC9" w:rsidRPr="00B97603">
        <w:t xml:space="preserve">; </w:t>
      </w:r>
      <w:r w:rsidR="004A5CA6" w:rsidRPr="00B97603">
        <w:t xml:space="preserve">the Atlantic Fleet was </w:t>
      </w:r>
      <w:r w:rsidR="00025345" w:rsidRPr="00B97603">
        <w:t>home-ported</w:t>
      </w:r>
      <w:r w:rsidR="004A5CA6" w:rsidRPr="00B97603">
        <w:t xml:space="preserve"> up and down the coast </w:t>
      </w:r>
      <w:r w:rsidR="00800365" w:rsidRPr="00B97603">
        <w:t xml:space="preserve">in Connecticut, Virginia, South Carolina, and eventually Georgia, </w:t>
      </w:r>
      <w:r w:rsidR="004A5CA6" w:rsidRPr="00B97603">
        <w:t>with some ships forward deployed out of Rota, Spain or Holy Loch, Scotland.</w:t>
      </w:r>
    </w:p>
    <w:p w14:paraId="6890A3EE" w14:textId="17D720A6" w:rsidR="007E3661" w:rsidRPr="00B97603" w:rsidRDefault="007E3661" w:rsidP="007E3661">
      <w:pPr>
        <w:spacing w:line="480" w:lineRule="auto"/>
      </w:pPr>
      <w:r w:rsidRPr="00B97603">
        <w:tab/>
        <w:t xml:space="preserve">The first group of ballistic missile submarines commissioned between 1960 and 1967 </w:t>
      </w:r>
      <w:r w:rsidR="00025345" w:rsidRPr="00B97603">
        <w:t>was</w:t>
      </w:r>
      <w:r w:rsidRPr="00B97603">
        <w:t xml:space="preserve"> known as the “41 for Freedom” and became the blueprint for the fleet ballistic missile submarines to follow. These ships were spread between five classes with slight differences between them. Each class, as with all ship classes in the US Navy, was named after the lead ship of the class, and each ship was named after a notable person</w:t>
      </w:r>
      <w:r w:rsidR="00083380" w:rsidRPr="00B97603">
        <w:t xml:space="preserve"> or people</w:t>
      </w:r>
      <w:r w:rsidRPr="00B97603">
        <w:t xml:space="preserve"> from US history. Lt. </w:t>
      </w:r>
      <w:r w:rsidR="00906BED" w:rsidRPr="00B97603">
        <w:t xml:space="preserve">Carl </w:t>
      </w:r>
      <w:proofErr w:type="spellStart"/>
      <w:r w:rsidRPr="00B97603">
        <w:t>Pilj</w:t>
      </w:r>
      <w:proofErr w:type="spellEnd"/>
      <w:r w:rsidRPr="00B97603">
        <w:t xml:space="preserve"> served </w:t>
      </w:r>
      <w:r w:rsidR="00906BED" w:rsidRPr="00B97603">
        <w:t xml:space="preserve">as </w:t>
      </w:r>
      <w:r w:rsidR="00BB798B" w:rsidRPr="00B97603">
        <w:t xml:space="preserve">the communications officer </w:t>
      </w:r>
      <w:r w:rsidRPr="00B97603">
        <w:t xml:space="preserve">onboard the </w:t>
      </w:r>
      <w:r w:rsidRPr="00B97603">
        <w:rPr>
          <w:i/>
          <w:iCs/>
        </w:rPr>
        <w:t>USS George Bancroft</w:t>
      </w:r>
      <w:r w:rsidRPr="00B97603">
        <w:t xml:space="preserve">, named after the Secretary of the Navy during the </w:t>
      </w:r>
      <w:r w:rsidR="00E272CA" w:rsidRPr="00B97603">
        <w:t xml:space="preserve">James K. </w:t>
      </w:r>
      <w:r w:rsidRPr="00B97603">
        <w:t>Polk administration, whom another of the 41 was named after.</w:t>
      </w:r>
      <w:r w:rsidR="00AF5998" w:rsidRPr="00B97603">
        <w:rPr>
          <w:rStyle w:val="FootnoteReference"/>
        </w:rPr>
        <w:footnoteReference w:id="69"/>
      </w:r>
      <w:r w:rsidRPr="00B97603">
        <w:t xml:space="preserve"> Before </w:t>
      </w:r>
      <w:r w:rsidR="00BB798B" w:rsidRPr="00B97603">
        <w:t>Bancroft’s</w:t>
      </w:r>
      <w:r w:rsidRPr="00B97603">
        <w:t xml:space="preserve"> </w:t>
      </w:r>
      <w:r w:rsidRPr="00B97603">
        <w:lastRenderedPageBreak/>
        <w:t xml:space="preserve">appointment, the US Navy officer corps was not formally educated like they are today, a development that Bancroft was responsible for. Congress at the time was against establishing any sort of formal Naval Academy, </w:t>
      </w:r>
      <w:r w:rsidR="00950D92" w:rsidRPr="00B97603">
        <w:t xml:space="preserve">a proposal </w:t>
      </w:r>
      <w:r w:rsidR="003B0841" w:rsidRPr="00B97603">
        <w:t xml:space="preserve">for which had been denied more than twenty times in forty-five years, </w:t>
      </w:r>
      <w:r w:rsidRPr="00B97603">
        <w:t xml:space="preserve">a program which Bancroft thought necessary to attaining the discipline, professionalism, and academic standards required of the officer’s corps of the navy of a world power. </w:t>
      </w:r>
      <w:r w:rsidR="006C0C3E" w:rsidRPr="00B97603">
        <w:t xml:space="preserve">It sounds ludicrous now, but various Congressmen throughout the early 1800s </w:t>
      </w:r>
      <w:r w:rsidR="00606705" w:rsidRPr="00B97603">
        <w:t xml:space="preserve">believed that a Naval Academy </w:t>
      </w:r>
      <w:r w:rsidR="00FF0890" w:rsidRPr="00B97603">
        <w:t xml:space="preserve">could </w:t>
      </w:r>
      <w:proofErr w:type="spellStart"/>
      <w:r w:rsidR="00FF0890" w:rsidRPr="00B97603">
        <w:t>have</w:t>
      </w:r>
      <w:r w:rsidR="00606705" w:rsidRPr="00B97603">
        <w:t xml:space="preserve"> no</w:t>
      </w:r>
      <w:proofErr w:type="spellEnd"/>
      <w:r w:rsidR="00606705" w:rsidRPr="00B97603">
        <w:t xml:space="preserve"> educational value</w:t>
      </w:r>
      <w:r w:rsidR="00674AE8" w:rsidRPr="00B97603">
        <w:t xml:space="preserve"> for </w:t>
      </w:r>
      <w:r w:rsidR="00A3213B" w:rsidRPr="00B97603">
        <w:t>a career as</w:t>
      </w:r>
      <w:r w:rsidR="00FF0890" w:rsidRPr="00B97603">
        <w:t xml:space="preserve"> a </w:t>
      </w:r>
      <w:r w:rsidR="00A3213B" w:rsidRPr="00B97603">
        <w:t>naval</w:t>
      </w:r>
      <w:r w:rsidR="00FF0890" w:rsidRPr="00B97603">
        <w:t xml:space="preserve"> officer, </w:t>
      </w:r>
      <w:r w:rsidR="00A3213B" w:rsidRPr="00B97603">
        <w:t xml:space="preserve">that the United States would never have to fight another war, </w:t>
      </w:r>
      <w:r w:rsidR="004D38A8" w:rsidRPr="00B97603">
        <w:t xml:space="preserve">that it would give the President too much additional power, and their dislike of West Point </w:t>
      </w:r>
      <w:r w:rsidR="00F32611" w:rsidRPr="00B97603">
        <w:t xml:space="preserve">as a military educational institution </w:t>
      </w:r>
      <w:r w:rsidR="007E5986">
        <w:t>made them against</w:t>
      </w:r>
      <w:r w:rsidR="00F32611" w:rsidRPr="00B97603">
        <w:t xml:space="preserve"> </w:t>
      </w:r>
      <w:r w:rsidR="006027C3" w:rsidRPr="00B97603">
        <w:t>the idea of a Naval Academy.</w:t>
      </w:r>
      <w:r w:rsidR="000C62D9" w:rsidRPr="00B97603">
        <w:rPr>
          <w:rStyle w:val="FootnoteReference"/>
        </w:rPr>
        <w:footnoteReference w:id="70"/>
      </w:r>
      <w:r w:rsidR="00606705" w:rsidRPr="00B97603">
        <w:t xml:space="preserve"> </w:t>
      </w:r>
      <w:r w:rsidR="00EE2E30" w:rsidRPr="00B97603">
        <w:t>Bancroft</w:t>
      </w:r>
      <w:r w:rsidRPr="00B97603">
        <w:t xml:space="preserve"> found an abandoned army post</w:t>
      </w:r>
      <w:r w:rsidR="00026E8C" w:rsidRPr="00B97603">
        <w:t>,</w:t>
      </w:r>
      <w:r w:rsidRPr="00B97603">
        <w:t xml:space="preserve"> established his school there with funding just enough to last a semester</w:t>
      </w:r>
      <w:r w:rsidR="00026E8C" w:rsidRPr="00B97603">
        <w:t>,</w:t>
      </w:r>
      <w:r w:rsidRPr="00B97603">
        <w:t xml:space="preserve"> and ordered his midshipmen there as they returned to port. His school was so successful </w:t>
      </w:r>
      <w:r w:rsidR="00026E8C" w:rsidRPr="00B97603">
        <w:t xml:space="preserve">in this one semester </w:t>
      </w:r>
      <w:r w:rsidRPr="00B97603">
        <w:t xml:space="preserve">that he was able to convince Congress to establish </w:t>
      </w:r>
      <w:r w:rsidR="00026E8C" w:rsidRPr="00B97603">
        <w:t>a</w:t>
      </w:r>
      <w:r w:rsidRPr="00B97603">
        <w:t xml:space="preserve"> formal Naval Academy. Bancroft is at least as well-known </w:t>
      </w:r>
      <w:r w:rsidR="008E69B7" w:rsidRPr="00B97603">
        <w:t xml:space="preserve">as a historian </w:t>
      </w:r>
      <w:r w:rsidR="00D37201" w:rsidRPr="00B97603">
        <w:t>thanks to</w:t>
      </w:r>
      <w:r w:rsidRPr="00B97603">
        <w:t xml:space="preserve"> his </w:t>
      </w:r>
      <w:r w:rsidR="00D504B8" w:rsidRPr="00B97603">
        <w:t>10-volume</w:t>
      </w:r>
      <w:r w:rsidRPr="00B97603">
        <w:t xml:space="preserve"> </w:t>
      </w:r>
      <w:r w:rsidRPr="00B97603">
        <w:rPr>
          <w:i/>
          <w:iCs/>
        </w:rPr>
        <w:t>History of the United States</w:t>
      </w:r>
      <w:r w:rsidRPr="00B97603">
        <w:t xml:space="preserve"> and as</w:t>
      </w:r>
      <w:r w:rsidR="008E69B7" w:rsidRPr="00B97603">
        <w:t xml:space="preserve"> an</w:t>
      </w:r>
      <w:r w:rsidRPr="00B97603">
        <w:t xml:space="preserve"> Ambassador to Germany </w:t>
      </w:r>
      <w:r w:rsidR="00C2747D" w:rsidRPr="00B97603">
        <w:t xml:space="preserve">wherein he worked at </w:t>
      </w:r>
      <w:r w:rsidRPr="00B97603">
        <w:t>obtaining a path to American citizenship for German immigrants</w:t>
      </w:r>
      <w:r w:rsidR="00D37201" w:rsidRPr="00B97603">
        <w:t xml:space="preserve"> as he is the founder of the Naval Academy</w:t>
      </w:r>
      <w:r w:rsidRPr="00B97603">
        <w:t>.</w:t>
      </w:r>
      <w:r w:rsidR="00C2747D" w:rsidRPr="00B97603">
        <w:rPr>
          <w:rStyle w:val="FootnoteReference"/>
        </w:rPr>
        <w:footnoteReference w:id="71"/>
      </w:r>
    </w:p>
    <w:p w14:paraId="78B061A1" w14:textId="310B5791" w:rsidR="0007621A" w:rsidRPr="00B97603" w:rsidRDefault="0007621A" w:rsidP="0007621A">
      <w:pPr>
        <w:pStyle w:val="Heading3"/>
      </w:pPr>
      <w:bookmarkStart w:id="19" w:name="_Toc163392507"/>
      <w:r w:rsidRPr="00B97603">
        <w:t>Nuclear Power</w:t>
      </w:r>
      <w:bookmarkEnd w:id="19"/>
    </w:p>
    <w:p w14:paraId="25B0003E" w14:textId="77777777" w:rsidR="00586A63" w:rsidRPr="00B97603" w:rsidRDefault="000D63F1" w:rsidP="00586A63">
      <w:pPr>
        <w:spacing w:line="480" w:lineRule="auto"/>
      </w:pPr>
      <w:r w:rsidRPr="00B97603">
        <w:tab/>
        <w:t xml:space="preserve">Nuclear power is, at the same time, both extremely simple and extremely complicated and dangerous. Radioactive materials create heat, which turns water </w:t>
      </w:r>
      <w:r w:rsidR="00D504B8" w:rsidRPr="00B97603">
        <w:t>into</w:t>
      </w:r>
      <w:r w:rsidRPr="00B97603">
        <w:t xml:space="preserve"> </w:t>
      </w:r>
      <w:r w:rsidRPr="00B97603">
        <w:lastRenderedPageBreak/>
        <w:t xml:space="preserve">steam, which turns turbine generators for movement and electricity. Simple, right? But lessons learned from nuclear disasters such as </w:t>
      </w:r>
      <w:r w:rsidR="00D504B8" w:rsidRPr="00B97603">
        <w:t>Chornobyl</w:t>
      </w:r>
      <w:r w:rsidRPr="00B97603">
        <w:t xml:space="preserve"> and Three-Mile Island make it clear to the operators and </w:t>
      </w:r>
      <w:r w:rsidR="002E2B3B" w:rsidRPr="00B97603">
        <w:t>nearby populace</w:t>
      </w:r>
      <w:r w:rsidRPr="00B97603">
        <w:t xml:space="preserve"> that nuclear power plants require the utmost safety, professionalism, and training for their operators. For this reason, the Atomic Energy Commission (AEC)</w:t>
      </w:r>
      <w:r w:rsidR="009E6B9B" w:rsidRPr="00B97603">
        <w:t xml:space="preserve"> was established and </w:t>
      </w:r>
      <w:r w:rsidRPr="00B97603">
        <w:t xml:space="preserve">maintained responsibility for the safe operation of all nuclear reactors. As nuclear power plants were being installed aboard </w:t>
      </w:r>
      <w:r w:rsidR="001C5414" w:rsidRPr="00B97603">
        <w:t>ships</w:t>
      </w:r>
      <w:r w:rsidRPr="00B97603">
        <w:t xml:space="preserve">, the AEC </w:t>
      </w:r>
      <w:r w:rsidR="00061CDB" w:rsidRPr="00B97603">
        <w:t>created a requirement that</w:t>
      </w:r>
      <w:r w:rsidRPr="00B97603">
        <w:t xml:space="preserve"> one of their personnel </w:t>
      </w:r>
      <w:r w:rsidR="00061CDB" w:rsidRPr="00B97603">
        <w:t xml:space="preserve">must </w:t>
      </w:r>
      <w:r w:rsidRPr="00B97603">
        <w:t xml:space="preserve">be aboard each ship while underway to maintain safe control of the power plant and even have the authority to override the </w:t>
      </w:r>
      <w:proofErr w:type="gramStart"/>
      <w:r w:rsidRPr="00B97603">
        <w:t>Captain</w:t>
      </w:r>
      <w:proofErr w:type="gramEnd"/>
      <w:r w:rsidRPr="00B97603">
        <w:t xml:space="preserve"> on matters of nuclear power. </w:t>
      </w:r>
    </w:p>
    <w:p w14:paraId="1E58FE86" w14:textId="222B7467" w:rsidR="000D63F1" w:rsidRPr="00B97603" w:rsidRDefault="000D63F1" w:rsidP="00586A63">
      <w:pPr>
        <w:spacing w:line="480" w:lineRule="auto"/>
        <w:ind w:firstLine="720"/>
      </w:pPr>
      <w:r w:rsidRPr="00B97603">
        <w:t xml:space="preserve">This </w:t>
      </w:r>
      <w:r w:rsidR="00E0260F" w:rsidRPr="00B97603">
        <w:t xml:space="preserve">requirement </w:t>
      </w:r>
      <w:r w:rsidRPr="00B97603">
        <w:t>was, naturally, unacceptable to Admiral Rickover, who made the following deal with the AEC and the Navy: he would personally be held</w:t>
      </w:r>
      <w:r w:rsidR="00FC730B" w:rsidRPr="00B97603">
        <w:t xml:space="preserve"> responsible for any nuclear power accidents, and, in exchange, he would also have final authorization over selection, training, and assignment of nuclear officers.</w:t>
      </w:r>
      <w:r w:rsidR="00D23605" w:rsidRPr="00B97603">
        <w:rPr>
          <w:rStyle w:val="FootnoteReference"/>
        </w:rPr>
        <w:footnoteReference w:id="72"/>
      </w:r>
      <w:r w:rsidR="00FC730B" w:rsidRPr="00B97603">
        <w:t xml:space="preserve"> This explains why he was so strict in his training system and why he required the freedom to personally interview every officer who served on submarines.</w:t>
      </w:r>
      <w:r w:rsidR="006A2035" w:rsidRPr="00B97603">
        <w:t xml:space="preserve"> As officers, Captain France and Lt Ferguson had personal interviews with the Admiral as part of their commissioning to nuclear officers, something required of all submarine officers with the sole exception of the Supply Officer, affectionately known as the Chop. Lt </w:t>
      </w:r>
      <w:proofErr w:type="spellStart"/>
      <w:r w:rsidR="006A2035" w:rsidRPr="00B97603">
        <w:t>Pilj</w:t>
      </w:r>
      <w:proofErr w:type="spellEnd"/>
      <w:r w:rsidR="006A2035" w:rsidRPr="00B97603">
        <w:t xml:space="preserve"> joined after the Admiral had retired and so avoided that ordeal.</w:t>
      </w:r>
    </w:p>
    <w:p w14:paraId="3EEF7C74" w14:textId="3F45D7FD" w:rsidR="00605E6C" w:rsidRPr="00B97603" w:rsidRDefault="00605E6C" w:rsidP="00605E6C">
      <w:pPr>
        <w:spacing w:line="480" w:lineRule="auto"/>
      </w:pPr>
      <w:r w:rsidRPr="00B97603">
        <w:tab/>
        <w:t xml:space="preserve">Rickover, as usually described, was a hard man to work with. His interviews as mentioned earlier were notoriously legendary in their hostility and difficulty. He had a </w:t>
      </w:r>
      <w:r w:rsidRPr="00B97603">
        <w:lastRenderedPageBreak/>
        <w:t xml:space="preserve">habit of yelling at anyone who crossed his path, whether they were above or below him in the chain of command. On one occasion, he “picked up the phone and proceeded to chew out the service’s senior civilian official [the </w:t>
      </w:r>
      <w:r w:rsidR="006E3F05" w:rsidRPr="00B97603">
        <w:t>Chief of Naval Operations (</w:t>
      </w:r>
      <w:r w:rsidRPr="00B97603">
        <w:t>CNO</w:t>
      </w:r>
      <w:r w:rsidR="006E3F05" w:rsidRPr="00B97603">
        <w:t>)</w:t>
      </w:r>
      <w:r w:rsidRPr="00B97603">
        <w:t>] up one side and down the other, just on general principle.”</w:t>
      </w:r>
      <w:r w:rsidR="005A41F2" w:rsidRPr="00B97603">
        <w:rPr>
          <w:rStyle w:val="FootnoteReference"/>
        </w:rPr>
        <w:footnoteReference w:id="73"/>
      </w:r>
      <w:r w:rsidR="00A247ED" w:rsidRPr="00B97603">
        <w:t xml:space="preserve"> </w:t>
      </w:r>
      <w:r w:rsidRPr="00B97603">
        <w:t xml:space="preserve">But when it came to being a leader, he was unmatched. </w:t>
      </w:r>
      <w:r w:rsidR="000631CA" w:rsidRPr="00B97603">
        <w:t>Upo</w:t>
      </w:r>
      <w:r w:rsidRPr="00B97603">
        <w:t xml:space="preserve">n </w:t>
      </w:r>
      <w:r w:rsidR="00160A5D" w:rsidRPr="00B97603">
        <w:t>learning</w:t>
      </w:r>
      <w:r w:rsidR="000631CA" w:rsidRPr="00B97603">
        <w:t xml:space="preserve"> of the death of the </w:t>
      </w:r>
      <w:r w:rsidRPr="00B97603">
        <w:t>wife of one of the earliest nuclear submariners of cancer, Commander Dan Summit typed up a condolence letter for the Admiral to sign and send to the widower. Rickover refused, later handing him a handwritten letter and envelope, saying, “</w:t>
      </w:r>
      <w:r w:rsidR="001C5414" w:rsidRPr="00B97603">
        <w:t>A</w:t>
      </w:r>
      <w:r w:rsidRPr="00B97603">
        <w:t xml:space="preserve"> letter of condolence should have a more personal touch than a typewritten letter.”</w:t>
      </w:r>
      <w:r w:rsidR="005A41F2" w:rsidRPr="00B97603">
        <w:rPr>
          <w:rStyle w:val="FootnoteReference"/>
        </w:rPr>
        <w:footnoteReference w:id="74"/>
      </w:r>
    </w:p>
    <w:p w14:paraId="2421E804" w14:textId="65BA6192" w:rsidR="00B163D9" w:rsidRPr="00B97603" w:rsidRDefault="00B163D9" w:rsidP="00605E6C">
      <w:pPr>
        <w:spacing w:line="480" w:lineRule="auto"/>
      </w:pPr>
      <w:r w:rsidRPr="00B97603">
        <w:tab/>
      </w:r>
      <w:r w:rsidR="008D2F40" w:rsidRPr="00B97603">
        <w:t xml:space="preserve">Petty Officer </w:t>
      </w:r>
      <w:proofErr w:type="spellStart"/>
      <w:r w:rsidR="008D2F40" w:rsidRPr="00B97603">
        <w:t>Armbrust</w:t>
      </w:r>
      <w:proofErr w:type="spellEnd"/>
      <w:r w:rsidR="008D2F40" w:rsidRPr="00B97603">
        <w:t xml:space="preserve"> </w:t>
      </w:r>
      <w:r w:rsidR="005F6D49" w:rsidRPr="00B97603">
        <w:t>had the unusual</w:t>
      </w:r>
      <w:r w:rsidR="008D2F40" w:rsidRPr="00B97603">
        <w:t xml:space="preserve"> experience of having Rickover sit in on one of his </w:t>
      </w:r>
      <w:r w:rsidR="00B66985" w:rsidRPr="00B97603">
        <w:t xml:space="preserve">prototype </w:t>
      </w:r>
      <w:r w:rsidR="00017855" w:rsidRPr="00B97603">
        <w:t xml:space="preserve">classes. He was disappointed by the Admiral, the </w:t>
      </w:r>
      <w:r w:rsidR="00CB2D19" w:rsidRPr="00B97603">
        <w:t>“</w:t>
      </w:r>
      <w:r w:rsidR="00017855" w:rsidRPr="00B97603">
        <w:t>living legend</w:t>
      </w:r>
      <w:r w:rsidR="00CB2D19" w:rsidRPr="00B97603">
        <w:t>”</w:t>
      </w:r>
      <w:r w:rsidR="00017855" w:rsidRPr="00B97603">
        <w:t xml:space="preserve"> whose reputation was </w:t>
      </w:r>
      <w:r w:rsidR="00CB2D19" w:rsidRPr="00B97603">
        <w:t xml:space="preserve">chewing up other </w:t>
      </w:r>
      <w:r w:rsidR="00E90F72" w:rsidRPr="00B97603">
        <w:t>Admirals but</w:t>
      </w:r>
      <w:r w:rsidR="00CB2D19" w:rsidRPr="00B97603">
        <w:t xml:space="preserve"> was barely over five feet tall. He was, on the other hand, impressed by the </w:t>
      </w:r>
      <w:r w:rsidR="00E90F72" w:rsidRPr="00B97603">
        <w:t>entourage of brass that followed the Admiral</w:t>
      </w:r>
      <w:r w:rsidR="009E4821" w:rsidRPr="00B97603">
        <w:t xml:space="preserve"> in his suit</w:t>
      </w:r>
      <w:r w:rsidR="00E90F72" w:rsidRPr="00B97603">
        <w:t xml:space="preserve">. </w:t>
      </w:r>
      <w:r w:rsidR="00F905B6" w:rsidRPr="00B97603">
        <w:t xml:space="preserve">The Admiral was a genius who began a physics conversation with the instructor that nobody but the two of them could follow. </w:t>
      </w:r>
      <w:proofErr w:type="spellStart"/>
      <w:r w:rsidR="00040794" w:rsidRPr="00B97603">
        <w:t>Armbrust</w:t>
      </w:r>
      <w:proofErr w:type="spellEnd"/>
      <w:r w:rsidR="00040794" w:rsidRPr="00B97603">
        <w:t xml:space="preserve"> </w:t>
      </w:r>
      <w:r w:rsidR="008220FB" w:rsidRPr="00B97603">
        <w:t xml:space="preserve">was </w:t>
      </w:r>
      <w:r w:rsidR="00414A97">
        <w:t xml:space="preserve">later </w:t>
      </w:r>
      <w:r w:rsidR="008220FB" w:rsidRPr="00B97603">
        <w:t>stationed</w:t>
      </w:r>
      <w:r w:rsidR="00040794" w:rsidRPr="00B97603">
        <w:t xml:space="preserve"> on the </w:t>
      </w:r>
      <w:r w:rsidR="00040794" w:rsidRPr="00B97603">
        <w:rPr>
          <w:i/>
          <w:iCs/>
        </w:rPr>
        <w:t>USS L. Y. Spear</w:t>
      </w:r>
      <w:r w:rsidR="00040794" w:rsidRPr="00B97603">
        <w:t xml:space="preserve"> (AS-36) </w:t>
      </w:r>
      <w:r w:rsidR="00967ABF" w:rsidRPr="00B97603">
        <w:t xml:space="preserve">submarine tender </w:t>
      </w:r>
      <w:r w:rsidR="00146DAE" w:rsidRPr="00B97603">
        <w:t>where Admiral Rickover had a designated stateroom with a flowered bedspread.</w:t>
      </w:r>
      <w:r w:rsidR="00146DAE" w:rsidRPr="00B97603">
        <w:rPr>
          <w:rStyle w:val="FootnoteReference"/>
        </w:rPr>
        <w:footnoteReference w:id="75"/>
      </w:r>
      <w:r w:rsidR="00146DAE" w:rsidRPr="00B97603">
        <w:t xml:space="preserve"> </w:t>
      </w:r>
    </w:p>
    <w:p w14:paraId="5E8C1D82" w14:textId="18737B09" w:rsidR="0007621A" w:rsidRPr="00B97603" w:rsidRDefault="0007621A" w:rsidP="0007621A">
      <w:pPr>
        <w:pStyle w:val="Heading3"/>
      </w:pPr>
      <w:bookmarkStart w:id="20" w:name="_Toc163392508"/>
      <w:r w:rsidRPr="00B97603">
        <w:t>Submarine Life Cycle</w:t>
      </w:r>
      <w:bookmarkEnd w:id="20"/>
    </w:p>
    <w:p w14:paraId="2B4CDE0E" w14:textId="344A3655" w:rsidR="00605E6C" w:rsidRPr="00B97603" w:rsidRDefault="0023156F" w:rsidP="003B564E">
      <w:pPr>
        <w:spacing w:line="480" w:lineRule="auto"/>
        <w:ind w:firstLine="720"/>
      </w:pPr>
      <w:r w:rsidRPr="00B97603">
        <w:t xml:space="preserve">Ballistic Missile submarines </w:t>
      </w:r>
      <w:r w:rsidR="00A37C4F" w:rsidRPr="00B97603">
        <w:t>needed</w:t>
      </w:r>
      <w:r w:rsidRPr="00B97603">
        <w:t xml:space="preserve"> a lot of </w:t>
      </w:r>
      <w:r w:rsidR="004D3FA9">
        <w:t xml:space="preserve">repair </w:t>
      </w:r>
      <w:r w:rsidRPr="00B97603">
        <w:t xml:space="preserve">work after a certain number of patrols, eventually requiring a dry dock overhaul to improve the technology onboard to </w:t>
      </w:r>
      <w:r w:rsidRPr="00B97603">
        <w:lastRenderedPageBreak/>
        <w:t xml:space="preserve">keep up with advances made in missiles, torpedoes, SONAR, the nuclear reactor, or any other systems. These </w:t>
      </w:r>
      <w:r w:rsidR="00D14265" w:rsidRPr="00B97603">
        <w:t xml:space="preserve">repairs and improvements </w:t>
      </w:r>
      <w:r w:rsidRPr="00B97603">
        <w:t>could be extensive, sometimes lasting years.</w:t>
      </w:r>
      <w:r w:rsidR="00837181" w:rsidRPr="00B97603">
        <w:t xml:space="preserve"> </w:t>
      </w:r>
      <w:r w:rsidR="00E060A8" w:rsidRPr="00B97603">
        <w:t>Because the</w:t>
      </w:r>
      <w:r w:rsidR="00C42518" w:rsidRPr="00B97603">
        <w:t>se submarines</w:t>
      </w:r>
      <w:r w:rsidR="00E060A8" w:rsidRPr="00B97603">
        <w:t xml:space="preserve"> stayed on patrol as much as possible, </w:t>
      </w:r>
      <w:r w:rsidR="007A276C" w:rsidRPr="00B97603">
        <w:t>boomer boat</w:t>
      </w:r>
      <w:r w:rsidR="00E060A8" w:rsidRPr="00B97603">
        <w:t xml:space="preserve"> reactors were operated critically much more than fast attack submarines. </w:t>
      </w:r>
      <w:r w:rsidR="003B4BE2" w:rsidRPr="00B97603">
        <w:t xml:space="preserve">In addition to this, </w:t>
      </w:r>
      <w:r w:rsidR="007422FE" w:rsidRPr="00B97603">
        <w:t xml:space="preserve">these </w:t>
      </w:r>
      <w:r w:rsidR="003B4BE2" w:rsidRPr="00B97603">
        <w:t xml:space="preserve">earlier reactors </w:t>
      </w:r>
      <w:r w:rsidR="007422FE" w:rsidRPr="00B97603">
        <w:t xml:space="preserve">consumed their fuel more quickly than </w:t>
      </w:r>
      <w:r w:rsidR="001C5414" w:rsidRPr="00B97603">
        <w:t>present-day</w:t>
      </w:r>
      <w:r w:rsidR="007422FE" w:rsidRPr="00B97603">
        <w:t xml:space="preserve"> reactors. </w:t>
      </w:r>
      <w:r w:rsidR="00DA5947" w:rsidRPr="00B97603">
        <w:t xml:space="preserve">This meant that their nuclear cores had to be renewed </w:t>
      </w:r>
      <w:r w:rsidR="003B5D68" w:rsidRPr="00B97603">
        <w:t xml:space="preserve">more often than they do today, requiring a </w:t>
      </w:r>
      <w:r w:rsidR="00E81568" w:rsidRPr="00B97603">
        <w:t>dry-docking</w:t>
      </w:r>
      <w:r w:rsidR="003B5D68" w:rsidRPr="00B97603">
        <w:t xml:space="preserve"> overhaul to refuel. Petty Officer Mike Gorham </w:t>
      </w:r>
      <w:r w:rsidR="007F58CD" w:rsidRPr="00B97603">
        <w:t xml:space="preserve">served on the </w:t>
      </w:r>
      <w:r w:rsidR="003B564E" w:rsidRPr="00B97603">
        <w:rPr>
          <w:i/>
          <w:iCs/>
        </w:rPr>
        <w:t>USS Sunfish</w:t>
      </w:r>
      <w:r w:rsidR="003B564E" w:rsidRPr="00B97603">
        <w:t xml:space="preserve"> (SSN-</w:t>
      </w:r>
      <w:r w:rsidR="00E81568" w:rsidRPr="00B97603">
        <w:t>649) when it entered the shipyard just for one of these overhauls.</w:t>
      </w:r>
      <w:r w:rsidR="00C373A5" w:rsidRPr="00B97603">
        <w:rPr>
          <w:rStyle w:val="FootnoteReference"/>
        </w:rPr>
        <w:footnoteReference w:id="76"/>
      </w:r>
      <w:r w:rsidR="00E81568" w:rsidRPr="00B97603">
        <w:t xml:space="preserve"> </w:t>
      </w:r>
      <w:r w:rsidR="001D2646" w:rsidRPr="00B97603">
        <w:t xml:space="preserve">On the </w:t>
      </w:r>
      <w:r w:rsidR="001E14C8" w:rsidRPr="00B97603">
        <w:rPr>
          <w:i/>
          <w:iCs/>
        </w:rPr>
        <w:t>USS Hammerhead</w:t>
      </w:r>
      <w:r w:rsidR="001E14C8" w:rsidRPr="00B97603">
        <w:t xml:space="preserve"> (SSN-</w:t>
      </w:r>
      <w:r w:rsidR="002028FD" w:rsidRPr="00B97603">
        <w:t>663)</w:t>
      </w:r>
      <w:r w:rsidR="001E14C8" w:rsidRPr="00B97603">
        <w:t xml:space="preserve">, </w:t>
      </w:r>
      <w:r w:rsidR="004D4618" w:rsidRPr="00B97603">
        <w:t xml:space="preserve">Petty Officer </w:t>
      </w:r>
      <w:r w:rsidR="00D85731" w:rsidRPr="00B97603">
        <w:t xml:space="preserve">Andy </w:t>
      </w:r>
      <w:proofErr w:type="spellStart"/>
      <w:r w:rsidR="00D85731" w:rsidRPr="00B97603">
        <w:t>Armbrust</w:t>
      </w:r>
      <w:proofErr w:type="spellEnd"/>
      <w:r w:rsidR="00D85731" w:rsidRPr="00B97603">
        <w:t xml:space="preserve"> </w:t>
      </w:r>
      <w:r w:rsidR="00CC0D9E" w:rsidRPr="00B97603">
        <w:t xml:space="preserve">took the ship into the shipyard for a refueling overhaul while </w:t>
      </w:r>
      <w:r w:rsidR="00786CF1" w:rsidRPr="00B97603">
        <w:t xml:space="preserve">Petty Officer Marlin Helms brought the ship back out of </w:t>
      </w:r>
      <w:r w:rsidR="001C5414" w:rsidRPr="00B97603">
        <w:t xml:space="preserve">the </w:t>
      </w:r>
      <w:r w:rsidR="00786CF1" w:rsidRPr="00B97603">
        <w:t xml:space="preserve">shipyard. </w:t>
      </w:r>
      <w:r w:rsidR="00FA6588" w:rsidRPr="00B97603">
        <w:t xml:space="preserve">The original core for the </w:t>
      </w:r>
      <w:r w:rsidR="00FA6588" w:rsidRPr="00B97603">
        <w:rPr>
          <w:i/>
          <w:iCs/>
        </w:rPr>
        <w:t>Hammerhead</w:t>
      </w:r>
      <w:r w:rsidR="00FA6588" w:rsidRPr="00B97603">
        <w:t xml:space="preserve"> was only </w:t>
      </w:r>
      <w:r w:rsidR="0012179B" w:rsidRPr="00B97603">
        <w:t>good for 7 years, but the new core lasted 15 years.</w:t>
      </w:r>
      <w:r w:rsidR="0012179B" w:rsidRPr="00B97603">
        <w:rPr>
          <w:rStyle w:val="FootnoteReference"/>
        </w:rPr>
        <w:footnoteReference w:id="77"/>
      </w:r>
      <w:r w:rsidR="0012179B" w:rsidRPr="00B97603">
        <w:t xml:space="preserve"> B</w:t>
      </w:r>
      <w:r w:rsidR="00786CF1" w:rsidRPr="00B97603">
        <w:t xml:space="preserve">oth </w:t>
      </w:r>
      <w:r w:rsidR="0012179B" w:rsidRPr="00B97603">
        <w:t xml:space="preserve">sailors were </w:t>
      </w:r>
      <w:r w:rsidR="00380A26" w:rsidRPr="00B97603">
        <w:t xml:space="preserve">Engineering Laboratory Technicians (ELT) whose job onboard was to test the nuclear reactor for radiation, among other things, giving them </w:t>
      </w:r>
      <w:r w:rsidR="008A3FB8" w:rsidRPr="00B97603">
        <w:t>an intimate understanding of the nature of such operations.</w:t>
      </w:r>
      <w:r w:rsidR="00DA5947" w:rsidRPr="00B97603">
        <w:t xml:space="preserve"> </w:t>
      </w:r>
      <w:r w:rsidR="00A94BF7" w:rsidRPr="00B97603">
        <w:t>Understanding that</w:t>
      </w:r>
      <w:r w:rsidR="008E73F2" w:rsidRPr="00B97603">
        <w:t xml:space="preserve"> American</w:t>
      </w:r>
      <w:r w:rsidR="00A94BF7" w:rsidRPr="00B97603">
        <w:t xml:space="preserve"> nuclear power </w:t>
      </w:r>
      <w:r w:rsidR="00473043" w:rsidRPr="00B97603">
        <w:t xml:space="preserve">technology is classified, some information regarding their core lifespans has become available. Early </w:t>
      </w:r>
      <w:r w:rsidR="00F12B7E" w:rsidRPr="00B97603">
        <w:t xml:space="preserve">versions of the reactor used in the 41 for Freedom had a core life of around </w:t>
      </w:r>
      <w:r w:rsidR="005C3414" w:rsidRPr="00B97603">
        <w:t xml:space="preserve">5,500 equivalent full power hours (EFPH) with advances </w:t>
      </w:r>
      <w:r w:rsidR="007E4B16" w:rsidRPr="00B97603">
        <w:t>allowing for refueled reactors to last 10,000 or 18,000 EFPH.</w:t>
      </w:r>
      <w:r w:rsidR="00C0042E" w:rsidRPr="00B97603">
        <w:rPr>
          <w:rStyle w:val="FootnoteReference"/>
        </w:rPr>
        <w:footnoteReference w:id="78"/>
      </w:r>
      <w:r w:rsidR="007E4B16" w:rsidRPr="00B97603">
        <w:t xml:space="preserve"> </w:t>
      </w:r>
      <w:r w:rsidR="008E73F2" w:rsidRPr="00B97603">
        <w:t>The new</w:t>
      </w:r>
      <w:r w:rsidR="00020997" w:rsidRPr="00B97603">
        <w:t xml:space="preserve"> </w:t>
      </w:r>
      <w:r w:rsidR="00020997" w:rsidRPr="00B97603">
        <w:rPr>
          <w:i/>
          <w:iCs/>
        </w:rPr>
        <w:lastRenderedPageBreak/>
        <w:t>Columbia</w:t>
      </w:r>
      <w:r w:rsidR="00932283" w:rsidRPr="00B97603">
        <w:t>-</w:t>
      </w:r>
      <w:r w:rsidR="00020997" w:rsidRPr="00B97603">
        <w:t>class ballistic missile submarines are expected to have a nuclear reactor core that lasts the</w:t>
      </w:r>
      <w:r w:rsidR="004729C4" w:rsidRPr="00B97603">
        <w:t>ir</w:t>
      </w:r>
      <w:r w:rsidR="00020997" w:rsidRPr="00B97603">
        <w:t xml:space="preserve"> full </w:t>
      </w:r>
      <w:r w:rsidR="00DA3488" w:rsidRPr="00B97603">
        <w:t>40-year</w:t>
      </w:r>
      <w:r w:rsidR="004729C4" w:rsidRPr="00B97603">
        <w:t xml:space="preserve"> life. </w:t>
      </w:r>
    </w:p>
    <w:p w14:paraId="2285CC02" w14:textId="7F1BBF9B" w:rsidR="006A1F75" w:rsidRPr="00B97603" w:rsidRDefault="006A1F75" w:rsidP="00160BEB">
      <w:pPr>
        <w:pStyle w:val="Heading2"/>
      </w:pPr>
      <w:bookmarkStart w:id="21" w:name="_Toc158559726"/>
      <w:bookmarkStart w:id="22" w:name="_Toc163392509"/>
      <w:r w:rsidRPr="00B97603">
        <w:t>SALT</w:t>
      </w:r>
      <w:r w:rsidR="0007621A" w:rsidRPr="00B97603">
        <w:t xml:space="preserve"> </w:t>
      </w:r>
      <w:r w:rsidR="00D07989" w:rsidRPr="00B97603">
        <w:t>and Other Nonproliferation Agreements</w:t>
      </w:r>
      <w:bookmarkEnd w:id="22"/>
    </w:p>
    <w:p w14:paraId="67C4383A" w14:textId="0E2763E1" w:rsidR="007B1BFC" w:rsidRPr="00B97603" w:rsidRDefault="007B1BFC" w:rsidP="008A167B">
      <w:pPr>
        <w:spacing w:line="480" w:lineRule="auto"/>
        <w:ind w:firstLine="720"/>
      </w:pPr>
      <w:r w:rsidRPr="00B97603">
        <w:t xml:space="preserve">At the same time </w:t>
      </w:r>
      <w:proofErr w:type="gramStart"/>
      <w:r w:rsidRPr="00B97603">
        <w:t>as</w:t>
      </w:r>
      <w:proofErr w:type="gramEnd"/>
      <w:r w:rsidRPr="00B97603">
        <w:t xml:space="preserve"> nuclear policy evolved from </w:t>
      </w:r>
      <w:r w:rsidR="00D95130" w:rsidRPr="00B97603">
        <w:t xml:space="preserve">an </w:t>
      </w:r>
      <w:r w:rsidRPr="00B97603">
        <w:t xml:space="preserve">overwhelming response to </w:t>
      </w:r>
      <w:r w:rsidR="00D95130" w:rsidRPr="00B97603">
        <w:t xml:space="preserve">a </w:t>
      </w:r>
      <w:r w:rsidRPr="00B97603">
        <w:t>secure second strike and more controlled response,</w:t>
      </w:r>
      <w:r w:rsidR="00B054E8" w:rsidRPr="00B97603">
        <w:t xml:space="preserve"> the nuclear</w:t>
      </w:r>
      <w:r w:rsidRPr="00B97603">
        <w:t xml:space="preserve"> nonproliferation </w:t>
      </w:r>
      <w:r w:rsidR="00B054E8" w:rsidRPr="00B97603">
        <w:t xml:space="preserve">movement </w:t>
      </w:r>
      <w:r w:rsidRPr="00B97603">
        <w:t xml:space="preserve">began to become more focused and vocal. Grassroots antinuclear organizations made their voices heard and the popular movement to ban the bomb gained steam. Additionally, Cold War standoffs over Berlin and the Cuban Missile Crisis brought the world to its closest danger of the use of nuclear weapons since the start of the conflict, causing the </w:t>
      </w:r>
      <w:r w:rsidR="00C42518" w:rsidRPr="00B97603">
        <w:t>US and USSR</w:t>
      </w:r>
      <w:r w:rsidRPr="00B97603">
        <w:t xml:space="preserve"> </w:t>
      </w:r>
      <w:r w:rsidR="00C94AB9">
        <w:t xml:space="preserve">to begin </w:t>
      </w:r>
      <w:r w:rsidRPr="00B97603">
        <w:t xml:space="preserve">to recognize the need to reduce nuclear stockpiles and avert the danger of nuclear weapons’ use. Arms control became a new priority of both superpowers. They also realized that continued nuclear proliferation had the potential to spread to countries thus far without the bomb, creating a threat of new nuclear powers, some of which might be unstable. This included countries such as India, Israel, and China, </w:t>
      </w:r>
      <w:r w:rsidR="005461D4" w:rsidRPr="00B97603">
        <w:t>nations</w:t>
      </w:r>
      <w:r w:rsidRPr="00B97603">
        <w:t xml:space="preserve"> which could destabilize the delicate peace. </w:t>
      </w:r>
    </w:p>
    <w:p w14:paraId="2B9EC781" w14:textId="05043C5C" w:rsidR="003F1551" w:rsidRPr="00B97603" w:rsidRDefault="005742DE" w:rsidP="00FB788D">
      <w:pPr>
        <w:pStyle w:val="BodyText"/>
        <w:ind w:firstLine="720"/>
        <w:rPr>
          <w:iCs/>
        </w:rPr>
      </w:pPr>
      <w:r w:rsidRPr="00B97603">
        <w:t>Th</w:t>
      </w:r>
      <w:bookmarkEnd w:id="21"/>
      <w:r w:rsidR="008A167B" w:rsidRPr="00B97603">
        <w:t xml:space="preserve">is new nonproliferation </w:t>
      </w:r>
      <w:r w:rsidR="00A238ED" w:rsidRPr="00B97603">
        <w:rPr>
          <w:iCs/>
        </w:rPr>
        <w:t xml:space="preserve">strategy </w:t>
      </w:r>
      <w:r w:rsidRPr="00B97603">
        <w:rPr>
          <w:iCs/>
        </w:rPr>
        <w:t>required difficult</w:t>
      </w:r>
      <w:r w:rsidRPr="00B97603">
        <w:t xml:space="preserve"> negotiations between the two superpowers, who </w:t>
      </w:r>
      <w:r w:rsidR="00A238ED" w:rsidRPr="00B97603">
        <w:t>remained</w:t>
      </w:r>
      <w:r w:rsidRPr="00B97603">
        <w:t xml:space="preserve"> enemies in conflict around the world. In 1972, the countries signed a treaty with a mouthful of a name: the Interim Agreement Between the United States of America and the Union of Soviet Socialist Republics on Certain Measures with Respect to the Limitation of Strategic Offensive Arms (SALT I). This treaty had many stipulations, among them that the current levels of SLBMs and ballistic missile submarines would be maintained at 710 launchers spread among 44 submarines. The </w:t>
      </w:r>
      <w:r w:rsidRPr="00B97603">
        <w:lastRenderedPageBreak/>
        <w:t>Soviet Union was allowed to maintain 950 launchers spread among 62 submarines.</w:t>
      </w:r>
      <w:r w:rsidR="005C2897" w:rsidRPr="00B97603">
        <w:rPr>
          <w:rStyle w:val="FootnoteReference"/>
        </w:rPr>
        <w:footnoteReference w:id="79"/>
      </w:r>
      <w:r w:rsidRPr="00B97603">
        <w:t xml:space="preserve"> Even with these limitations, the </w:t>
      </w:r>
      <w:r w:rsidR="006B088A" w:rsidRPr="00B97603">
        <w:t xml:space="preserve">two </w:t>
      </w:r>
      <w:r w:rsidRPr="00B97603">
        <w:t xml:space="preserve">countries were able to continue making technological advances, improving through three generations of the Polaris missile to the Poseidon to the Trident missile, which would lend its name to the new </w:t>
      </w:r>
      <w:r w:rsidRPr="00B97603">
        <w:rPr>
          <w:i/>
          <w:iCs/>
        </w:rPr>
        <w:t>Ohio</w:t>
      </w:r>
      <w:r w:rsidR="00700DAD" w:rsidRPr="00B97603">
        <w:t>-</w:t>
      </w:r>
      <w:r w:rsidRPr="00B97603">
        <w:t xml:space="preserve">class ballistic missile submarine that replaced the 41 for Freedom starting in 1981. </w:t>
      </w:r>
      <w:bookmarkStart w:id="23" w:name="_Toc420995900"/>
      <w:bookmarkStart w:id="24" w:name="_Toc422997487"/>
    </w:p>
    <w:p w14:paraId="388E8750" w14:textId="5E31F8D5" w:rsidR="005C2897" w:rsidRPr="00B97603" w:rsidRDefault="005C2897" w:rsidP="006B088A">
      <w:pPr>
        <w:spacing w:line="480" w:lineRule="auto"/>
      </w:pPr>
      <w:r w:rsidRPr="00B97603">
        <w:tab/>
      </w:r>
      <w:r w:rsidR="00873406" w:rsidRPr="00B97603">
        <w:t xml:space="preserve">SALT I </w:t>
      </w:r>
      <w:r w:rsidR="00F45CC8" w:rsidRPr="00B97603">
        <w:t xml:space="preserve">was followed by SALT II in 1979 </w:t>
      </w:r>
      <w:r w:rsidR="00B62FD3" w:rsidRPr="00B97603">
        <w:t>which was never ratified due to the Soviet invasion of Afghanistan</w:t>
      </w:r>
      <w:r w:rsidR="006F6D24" w:rsidRPr="00B97603">
        <w:t xml:space="preserve">. </w:t>
      </w:r>
      <w:r w:rsidR="0051271B" w:rsidRPr="00B97603">
        <w:t>In 1991, an agreement was reached by the United States and the Soviet Union called Strategic Arms Reduction Treaties</w:t>
      </w:r>
      <w:r w:rsidR="004E54A2" w:rsidRPr="00B97603">
        <w:t xml:space="preserve"> (START) which was followed in 1993 by </w:t>
      </w:r>
      <w:r w:rsidR="001B0FA3" w:rsidRPr="00B97603">
        <w:t>START II which was again never ratified. Finally, New START was ratified in 2011</w:t>
      </w:r>
      <w:r w:rsidR="00C67224" w:rsidRPr="00B97603">
        <w:t xml:space="preserve"> and set new limits for the </w:t>
      </w:r>
      <w:r w:rsidR="00C65FCD" w:rsidRPr="00B97603">
        <w:t xml:space="preserve">nuclear powers. </w:t>
      </w:r>
      <w:r w:rsidR="007C4F6A" w:rsidRPr="00B97603">
        <w:t>This resulted in the re</w:t>
      </w:r>
      <w:r w:rsidR="00246762" w:rsidRPr="00B97603">
        <w:t>duction</w:t>
      </w:r>
      <w:r w:rsidR="007C4F6A" w:rsidRPr="00B97603">
        <w:t xml:space="preserve"> of all three sides of the nuclear triad</w:t>
      </w:r>
      <w:r w:rsidR="0016757A" w:rsidRPr="00B97603">
        <w:t xml:space="preserve">: fewer nuclear-capable bombers, missile silos, and fewer tubes on </w:t>
      </w:r>
      <w:r w:rsidR="00134ECC" w:rsidRPr="00B97603">
        <w:t xml:space="preserve">each of the ballistic submarines. </w:t>
      </w:r>
      <w:r w:rsidR="002826B4" w:rsidRPr="00B97603">
        <w:t xml:space="preserve">It also requires </w:t>
      </w:r>
      <w:r w:rsidR="0022781B" w:rsidRPr="00B97603">
        <w:t xml:space="preserve">inspection of weapons and facilities and communication between the powers regarding </w:t>
      </w:r>
      <w:r w:rsidR="00B97E8E" w:rsidRPr="00B97603">
        <w:t xml:space="preserve">the </w:t>
      </w:r>
      <w:r w:rsidR="00351169" w:rsidRPr="00B97603">
        <w:t>production of new weapons.</w:t>
      </w:r>
      <w:r w:rsidR="00233525" w:rsidRPr="00B97603">
        <w:rPr>
          <w:rStyle w:val="FootnoteReference"/>
        </w:rPr>
        <w:footnoteReference w:id="80"/>
      </w:r>
      <w:r w:rsidR="00351169" w:rsidRPr="00B97603">
        <w:t xml:space="preserve"> </w:t>
      </w:r>
      <w:r w:rsidR="00926DDB" w:rsidRPr="00B97603">
        <w:t xml:space="preserve">Even though the Cold War is over, nuclear deterrence remains a vital component of </w:t>
      </w:r>
      <w:r w:rsidR="00A74371" w:rsidRPr="00B97603">
        <w:t xml:space="preserve">international relations and the ultimate reduction of the number of nuclear weapons </w:t>
      </w:r>
      <w:r w:rsidR="00330D0A" w:rsidRPr="00B97603">
        <w:t xml:space="preserve">remains the goal. </w:t>
      </w:r>
      <w:r w:rsidR="00926DDB" w:rsidRPr="00B97603">
        <w:t xml:space="preserve"> </w:t>
      </w:r>
    </w:p>
    <w:p w14:paraId="2388A24B" w14:textId="77777777" w:rsidR="00FE2EC9" w:rsidRPr="00B97603" w:rsidRDefault="00FE2EC9">
      <w:pPr>
        <w:rPr>
          <w:b/>
          <w:bCs/>
          <w:caps/>
          <w:color w:val="000000" w:themeColor="text1"/>
          <w:sz w:val="28"/>
        </w:rPr>
      </w:pPr>
      <w:r w:rsidRPr="00B97603">
        <w:br w:type="page"/>
      </w:r>
    </w:p>
    <w:p w14:paraId="2104E74E" w14:textId="2D284128" w:rsidR="00236E6D" w:rsidRPr="00B97603" w:rsidRDefault="004D1D83" w:rsidP="00E53C40">
      <w:pPr>
        <w:pStyle w:val="Heading1"/>
        <w:rPr>
          <w:sz w:val="24"/>
        </w:rPr>
      </w:pPr>
      <w:bookmarkStart w:id="25" w:name="_Toc163392510"/>
      <w:r w:rsidRPr="00B97603">
        <w:rPr>
          <w:sz w:val="24"/>
        </w:rPr>
        <w:lastRenderedPageBreak/>
        <w:t>C</w:t>
      </w:r>
      <w:r w:rsidR="00496F3A" w:rsidRPr="00B97603">
        <w:rPr>
          <w:sz w:val="24"/>
        </w:rPr>
        <w:t>HAPTER</w:t>
      </w:r>
      <w:r w:rsidRPr="00B97603">
        <w:rPr>
          <w:sz w:val="24"/>
        </w:rPr>
        <w:t xml:space="preserve"> 3</w:t>
      </w:r>
      <w:r w:rsidR="006D474B" w:rsidRPr="00B97603">
        <w:rPr>
          <w:sz w:val="24"/>
        </w:rPr>
        <w:br/>
      </w:r>
      <w:bookmarkEnd w:id="23"/>
      <w:bookmarkEnd w:id="24"/>
      <w:r w:rsidR="0007621A" w:rsidRPr="00B97603">
        <w:rPr>
          <w:sz w:val="24"/>
        </w:rPr>
        <w:t>SUBMARINERS IN THEIR OWN WORDS</w:t>
      </w:r>
      <w:bookmarkEnd w:id="25"/>
    </w:p>
    <w:p w14:paraId="4CAA656A" w14:textId="090677B8" w:rsidR="00630079" w:rsidRPr="00B97603" w:rsidRDefault="00630079" w:rsidP="00630079">
      <w:pPr>
        <w:spacing w:line="480" w:lineRule="auto"/>
        <w:ind w:left="720"/>
        <w:rPr>
          <w:sz w:val="20"/>
          <w:szCs w:val="20"/>
        </w:rPr>
      </w:pPr>
      <w:r w:rsidRPr="00B97603">
        <w:rPr>
          <w:sz w:val="21"/>
          <w:szCs w:val="21"/>
        </w:rPr>
        <w:tab/>
      </w:r>
      <w:r w:rsidRPr="00B97603">
        <w:rPr>
          <w:sz w:val="20"/>
          <w:szCs w:val="20"/>
          <w:shd w:val="clear" w:color="auto" w:fill="FFFFFF"/>
        </w:rPr>
        <w:t xml:space="preserve">For distinguished gallantry and valor above and beyond the call of duty as commanding officer of the </w:t>
      </w:r>
      <w:r w:rsidRPr="00B97603">
        <w:rPr>
          <w:i/>
          <w:iCs/>
          <w:sz w:val="20"/>
          <w:szCs w:val="20"/>
          <w:shd w:val="clear" w:color="auto" w:fill="FFFFFF"/>
        </w:rPr>
        <w:t>U.S.S. Growler</w:t>
      </w:r>
      <w:r w:rsidRPr="00B97603">
        <w:rPr>
          <w:sz w:val="20"/>
          <w:szCs w:val="20"/>
          <w:shd w:val="clear" w:color="auto" w:fill="FFFFFF"/>
        </w:rPr>
        <w:t xml:space="preserve"> during her Fourth War Patrol in the Southwest Pacific from 10 January to 7 February 1943. Boldly striking at the enemy </w:t>
      </w:r>
      <w:proofErr w:type="gramStart"/>
      <w:r w:rsidRPr="00B97603">
        <w:rPr>
          <w:sz w:val="20"/>
          <w:szCs w:val="20"/>
          <w:shd w:val="clear" w:color="auto" w:fill="FFFFFF"/>
        </w:rPr>
        <w:t>in spite of</w:t>
      </w:r>
      <w:proofErr w:type="gramEnd"/>
      <w:r w:rsidRPr="00B97603">
        <w:rPr>
          <w:sz w:val="20"/>
          <w:szCs w:val="20"/>
          <w:shd w:val="clear" w:color="auto" w:fill="FFFFFF"/>
        </w:rPr>
        <w:t xml:space="preserve"> continuous hostile air and antisubmarine patrols, Comdr. Gilmore sank one Japanese freighter and damaged another by torpedo fire, successfully evading severe depth charges following each attack. In the darkness of night on 7 February, an enemy gunboat closed range and prepared to ram the </w:t>
      </w:r>
      <w:r w:rsidRPr="00B97603">
        <w:rPr>
          <w:i/>
          <w:iCs/>
          <w:sz w:val="20"/>
          <w:szCs w:val="20"/>
          <w:shd w:val="clear" w:color="auto" w:fill="FFFFFF"/>
        </w:rPr>
        <w:t>Growler</w:t>
      </w:r>
      <w:r w:rsidRPr="00B97603">
        <w:rPr>
          <w:sz w:val="20"/>
          <w:szCs w:val="20"/>
          <w:shd w:val="clear" w:color="auto" w:fill="FFFFFF"/>
        </w:rPr>
        <w:t xml:space="preserve">. Comdr. Gilmore daringly maneuvered to avoid the crash and rammed the attacker instead, ripping into her port side at 11 knots and bursting wide her plates. In the terrific fire of the sinking gunboat's heavy </w:t>
      </w:r>
      <w:r w:rsidR="00474CA3" w:rsidRPr="00B97603">
        <w:rPr>
          <w:sz w:val="20"/>
          <w:szCs w:val="20"/>
          <w:shd w:val="clear" w:color="auto" w:fill="FFFFFF"/>
        </w:rPr>
        <w:t>machine guns</w:t>
      </w:r>
      <w:r w:rsidRPr="00B97603">
        <w:rPr>
          <w:sz w:val="20"/>
          <w:szCs w:val="20"/>
          <w:shd w:val="clear" w:color="auto" w:fill="FFFFFF"/>
        </w:rPr>
        <w:t>, Comdr. Gilmore calmly gave the order to clear the bridge, and refusing safety for himself, remained on deck while his men preceded him below. Struck down by the fusillade of bullets and having done his utmost against the enemy, in his final living moments, Comdr. Gilmore gave his last order to the officer of the deck, "</w:t>
      </w:r>
      <w:r w:rsidRPr="00B97603">
        <w:rPr>
          <w:sz w:val="20"/>
          <w:szCs w:val="20"/>
        </w:rPr>
        <w:t>Take her down</w:t>
      </w:r>
      <w:r w:rsidRPr="00B97603">
        <w:rPr>
          <w:sz w:val="20"/>
          <w:szCs w:val="20"/>
          <w:shd w:val="clear" w:color="auto" w:fill="FFFFFF"/>
        </w:rPr>
        <w:t xml:space="preserve">". The </w:t>
      </w:r>
      <w:r w:rsidRPr="00B97603">
        <w:rPr>
          <w:i/>
          <w:iCs/>
          <w:sz w:val="20"/>
          <w:szCs w:val="20"/>
          <w:shd w:val="clear" w:color="auto" w:fill="FFFFFF"/>
        </w:rPr>
        <w:t>Growler</w:t>
      </w:r>
      <w:r w:rsidRPr="00B97603">
        <w:rPr>
          <w:sz w:val="20"/>
          <w:szCs w:val="20"/>
          <w:shd w:val="clear" w:color="auto" w:fill="FFFFFF"/>
        </w:rPr>
        <w:t xml:space="preserve"> dived; seriously damaged but under control, she was brought safely to port by her well-trained crew inspired by the courageous fighting spirit of their dead captain.</w:t>
      </w:r>
      <w:r w:rsidRPr="00B97603" w:rsidDel="00FA2595">
        <w:rPr>
          <w:sz w:val="20"/>
          <w:szCs w:val="20"/>
        </w:rPr>
        <w:t xml:space="preserve"> </w:t>
      </w:r>
    </w:p>
    <w:p w14:paraId="362B4FE1" w14:textId="643E7244" w:rsidR="005F4C27" w:rsidRPr="00B97603" w:rsidRDefault="00282BE7" w:rsidP="006C04DE">
      <w:pPr>
        <w:spacing w:line="480" w:lineRule="auto"/>
        <w:ind w:left="720"/>
        <w:rPr>
          <w:sz w:val="20"/>
          <w:szCs w:val="20"/>
          <w:shd w:val="clear" w:color="auto" w:fill="FFFFFF"/>
        </w:rPr>
      </w:pPr>
      <w:r w:rsidRPr="00B97603">
        <w:rPr>
          <w:sz w:val="20"/>
          <w:szCs w:val="20"/>
        </w:rPr>
        <w:tab/>
      </w:r>
      <w:r w:rsidRPr="00B97603">
        <w:rPr>
          <w:sz w:val="20"/>
          <w:szCs w:val="20"/>
        </w:rPr>
        <w:tab/>
      </w:r>
      <w:r w:rsidR="00630079" w:rsidRPr="00B97603">
        <w:rPr>
          <w:sz w:val="20"/>
          <w:szCs w:val="20"/>
        </w:rPr>
        <w:tab/>
      </w:r>
      <w:r w:rsidR="00630079" w:rsidRPr="00B97603">
        <w:rPr>
          <w:sz w:val="20"/>
          <w:szCs w:val="20"/>
          <w:shd w:val="clear" w:color="auto" w:fill="FFFFFF"/>
        </w:rPr>
        <w:t>-Medal of Honor citation for Commander Howard W. Gilmore</w:t>
      </w:r>
      <w:r w:rsidR="00C057F5" w:rsidRPr="00B97603">
        <w:rPr>
          <w:rStyle w:val="FootnoteReference"/>
        </w:rPr>
        <w:footnoteReference w:id="81"/>
      </w:r>
      <w:r w:rsidR="00203C8A" w:rsidRPr="00B97603">
        <w:rPr>
          <w:shd w:val="clear" w:color="auto" w:fill="FFFFFF"/>
        </w:rPr>
        <w:t xml:space="preserve"> </w:t>
      </w:r>
    </w:p>
    <w:p w14:paraId="1D259305" w14:textId="3B411928" w:rsidR="00E91931" w:rsidRPr="00B97603" w:rsidRDefault="00124F40" w:rsidP="00160BEB">
      <w:pPr>
        <w:pStyle w:val="Heading2"/>
      </w:pPr>
      <w:bookmarkStart w:id="26" w:name="_Toc163392511"/>
      <w:r w:rsidRPr="00B97603">
        <w:t>A New Era</w:t>
      </w:r>
      <w:r w:rsidR="00B37471" w:rsidRPr="00B97603">
        <w:t xml:space="preserve"> of Submarines</w:t>
      </w:r>
      <w:bookmarkEnd w:id="26"/>
    </w:p>
    <w:p w14:paraId="46651F60" w14:textId="55F61EAA" w:rsidR="00266A28" w:rsidRPr="00B97603" w:rsidRDefault="009A0CC6" w:rsidP="003A2BA9">
      <w:pPr>
        <w:spacing w:line="480" w:lineRule="auto"/>
        <w:ind w:firstLine="720"/>
      </w:pPr>
      <w:r w:rsidRPr="00B97603">
        <w:t xml:space="preserve">Crash dives were common in the diesel-electric submarine era when they spotted enemies in the distance due to spending much of their time on the surface. However, this maneuver became much less common with the advent of nuclear power where submarines could stay underwater indefinitely. The only time a submarine might have to crash dive in the nuclear era was in the rare event </w:t>
      </w:r>
      <w:r w:rsidR="00474CA3" w:rsidRPr="00B97603">
        <w:t>that</w:t>
      </w:r>
      <w:r w:rsidRPr="00B97603">
        <w:t xml:space="preserve"> they were on the surface and </w:t>
      </w:r>
      <w:r w:rsidRPr="00B97603">
        <w:lastRenderedPageBreak/>
        <w:t xml:space="preserve">spotted a possible enemy they needed to avoid quickly. Just this rare combination of events happened one day to Lieutenant Carl </w:t>
      </w:r>
      <w:proofErr w:type="spellStart"/>
      <w:r w:rsidRPr="00B97603">
        <w:t>Pilj</w:t>
      </w:r>
      <w:proofErr w:type="spellEnd"/>
      <w:r w:rsidRPr="00B97603">
        <w:t xml:space="preserve"> when he was </w:t>
      </w:r>
      <w:r w:rsidR="00474CA3" w:rsidRPr="00B97603">
        <w:t>on</w:t>
      </w:r>
      <w:r w:rsidRPr="00B97603">
        <w:t xml:space="preserve"> the bridge of the </w:t>
      </w:r>
      <w:r w:rsidRPr="00B97603">
        <w:rPr>
          <w:i/>
          <w:iCs/>
        </w:rPr>
        <w:t>USS George Bancroft</w:t>
      </w:r>
      <w:r w:rsidRPr="00B97603">
        <w:t xml:space="preserve"> (SSBN-643). The boat had just surfaced and was approaching home port in Charleston, South Carolina when the frantic order came from the control room that the ship needed to submerge again. Lt. </w:t>
      </w:r>
      <w:proofErr w:type="spellStart"/>
      <w:r w:rsidRPr="00B97603">
        <w:t>Pilj</w:t>
      </w:r>
      <w:proofErr w:type="spellEnd"/>
      <w:r w:rsidRPr="00B97603">
        <w:t xml:space="preserve"> acknowledged the order and, like Commander Gilmore, sent the more junior sailors ahead of him to safety inside the boat. Lt. </w:t>
      </w:r>
      <w:proofErr w:type="spellStart"/>
      <w:r w:rsidRPr="00B97603">
        <w:t>Pilj</w:t>
      </w:r>
      <w:proofErr w:type="spellEnd"/>
      <w:r w:rsidRPr="00B97603">
        <w:t xml:space="preserve"> ensured the diving officer of the watch understood the words “crash dive,” which he did, and then gave the order to dive the boat, leaving him just enough time to shut and seal the hatch behind him. When he made his way into the control room, he learned that a Russian Victor</w:t>
      </w:r>
      <w:r w:rsidR="00BC098E">
        <w:t>-</w:t>
      </w:r>
      <w:r w:rsidRPr="00B97603">
        <w:t xml:space="preserve">class submarine had been detected and they </w:t>
      </w:r>
      <w:r w:rsidR="007F723A" w:rsidRPr="00B97603">
        <w:t>had been</w:t>
      </w:r>
      <w:r w:rsidRPr="00B97603">
        <w:t xml:space="preserve"> ordered to obtain a sound signature, a recording of the unique sound of that submarine that could be used in the future to help identify and track it.</w:t>
      </w:r>
      <w:r w:rsidR="003A2BA9" w:rsidRPr="00B97603">
        <w:rPr>
          <w:rStyle w:val="FootnoteReference"/>
        </w:rPr>
        <w:footnoteReference w:id="82"/>
      </w:r>
      <w:r w:rsidR="00AC7DC4" w:rsidRPr="00B97603">
        <w:t xml:space="preserve"> </w:t>
      </w:r>
    </w:p>
    <w:p w14:paraId="6562944C" w14:textId="472D84C2" w:rsidR="0007621A" w:rsidRPr="00B97603" w:rsidRDefault="0007621A" w:rsidP="0007621A">
      <w:pPr>
        <w:pStyle w:val="Heading3"/>
      </w:pPr>
      <w:bookmarkStart w:id="27" w:name="_Toc163392512"/>
      <w:r w:rsidRPr="00B97603">
        <w:t>Diesel Boats Forever</w:t>
      </w:r>
      <w:bookmarkEnd w:id="27"/>
    </w:p>
    <w:p w14:paraId="418F06C0" w14:textId="07667CA7" w:rsidR="008D2B59" w:rsidRPr="00B97603" w:rsidRDefault="00FF49BA" w:rsidP="003A2BA9">
      <w:pPr>
        <w:spacing w:line="480" w:lineRule="auto"/>
        <w:ind w:firstLine="720"/>
      </w:pPr>
      <w:r w:rsidRPr="00B97603">
        <w:t>Some submariners serve only on boomers, like Lt</w:t>
      </w:r>
      <w:r w:rsidR="00697FAE">
        <w:t>.</w:t>
      </w:r>
      <w:r w:rsidRPr="00B97603">
        <w:t xml:space="preserve"> </w:t>
      </w:r>
      <w:proofErr w:type="spellStart"/>
      <w:r w:rsidRPr="00B97603">
        <w:t>Pilj</w:t>
      </w:r>
      <w:proofErr w:type="spellEnd"/>
      <w:r w:rsidRPr="00B97603">
        <w:t xml:space="preserve"> did. Others, like me, serve only on fast attack submarines</w:t>
      </w:r>
      <w:r w:rsidR="00CB252C" w:rsidRPr="00B97603">
        <w:t xml:space="preserve">. Those </w:t>
      </w:r>
      <w:r w:rsidR="00565304" w:rsidRPr="00B97603">
        <w:t>who serve longer</w:t>
      </w:r>
      <w:r w:rsidR="00CB252C" w:rsidRPr="00B97603">
        <w:t xml:space="preserve"> are likely to serve on both types throughout their careers. </w:t>
      </w:r>
      <w:r w:rsidR="00565304" w:rsidRPr="00B97603">
        <w:t>With the advent of nuclear power</w:t>
      </w:r>
      <w:r w:rsidR="00337FA9" w:rsidRPr="00B97603">
        <w:t xml:space="preserve">, those who served </w:t>
      </w:r>
      <w:r w:rsidR="00A80473">
        <w:t xml:space="preserve">only </w:t>
      </w:r>
      <w:r w:rsidR="00337FA9" w:rsidRPr="00B97603">
        <w:t xml:space="preserve">on the diesel-electric boats proclaimed their service to be “diesel boats forever.” </w:t>
      </w:r>
      <w:r w:rsidR="008D2B59" w:rsidRPr="00B97603">
        <w:t xml:space="preserve">One of </w:t>
      </w:r>
      <w:r w:rsidR="00337FA9" w:rsidRPr="00B97603">
        <w:t xml:space="preserve">these sailors </w:t>
      </w:r>
      <w:r w:rsidR="008D2B59" w:rsidRPr="00B97603">
        <w:t xml:space="preserve">was </w:t>
      </w:r>
      <w:r w:rsidR="00C75D9F" w:rsidRPr="00B97603">
        <w:t>Lt</w:t>
      </w:r>
      <w:r w:rsidR="002C1FD9" w:rsidRPr="00B97603">
        <w:t xml:space="preserve">. Eugene Masters who joined </w:t>
      </w:r>
      <w:r w:rsidR="005617A1" w:rsidRPr="00B97603">
        <w:t xml:space="preserve">through the ROTC </w:t>
      </w:r>
      <w:r w:rsidR="001F57EA" w:rsidRPr="00B97603">
        <w:t>program</w:t>
      </w:r>
      <w:r w:rsidR="00D31341" w:rsidRPr="00B97603">
        <w:t xml:space="preserve"> </w:t>
      </w:r>
      <w:r w:rsidR="00CE4CE9" w:rsidRPr="00B97603">
        <w:t xml:space="preserve">at Notre Dame </w:t>
      </w:r>
      <w:r w:rsidR="00D31341" w:rsidRPr="00B97603">
        <w:t>as a surface officer</w:t>
      </w:r>
      <w:r w:rsidR="001F57EA" w:rsidRPr="00B97603">
        <w:t xml:space="preserve">. His first command was the </w:t>
      </w:r>
      <w:r w:rsidR="001F57EA" w:rsidRPr="00B97603">
        <w:rPr>
          <w:i/>
          <w:iCs/>
        </w:rPr>
        <w:t>USS Paul Revere</w:t>
      </w:r>
      <w:r w:rsidR="001F57EA" w:rsidRPr="00B97603">
        <w:t xml:space="preserve"> (APA</w:t>
      </w:r>
      <w:r w:rsidR="005E5682" w:rsidRPr="00B97603">
        <w:t>-248)</w:t>
      </w:r>
      <w:r w:rsidR="009C1048">
        <w:t>, an</w:t>
      </w:r>
      <w:r w:rsidR="005E5682" w:rsidRPr="00B97603">
        <w:t xml:space="preserve"> </w:t>
      </w:r>
      <w:r w:rsidR="00703613" w:rsidRPr="00B97603">
        <w:t xml:space="preserve">attack </w:t>
      </w:r>
      <w:r w:rsidR="005E5682" w:rsidRPr="00B97603">
        <w:t xml:space="preserve">transport </w:t>
      </w:r>
      <w:r w:rsidR="00CA3430" w:rsidRPr="00B97603">
        <w:t xml:space="preserve">ship full of </w:t>
      </w:r>
      <w:r w:rsidR="00E17E4F" w:rsidRPr="00B97603">
        <w:t xml:space="preserve">landing craft and the </w:t>
      </w:r>
      <w:r w:rsidR="00CA3430" w:rsidRPr="00B97603">
        <w:t>Marines</w:t>
      </w:r>
      <w:r w:rsidR="00E17E4F" w:rsidRPr="00B97603">
        <w:t xml:space="preserve"> who operated them</w:t>
      </w:r>
      <w:r w:rsidR="00D31341" w:rsidRPr="00B97603">
        <w:t xml:space="preserve">. After a </w:t>
      </w:r>
      <w:r w:rsidR="00A917DE" w:rsidRPr="00B97603">
        <w:t xml:space="preserve">short </w:t>
      </w:r>
      <w:r w:rsidR="00D31341" w:rsidRPr="00B97603">
        <w:t xml:space="preserve">period of time with little to do </w:t>
      </w:r>
      <w:r w:rsidR="00CE4CE9" w:rsidRPr="00B97603">
        <w:t xml:space="preserve">onboard, </w:t>
      </w:r>
      <w:r w:rsidR="00AB745B" w:rsidRPr="00B97603">
        <w:t xml:space="preserve">and </w:t>
      </w:r>
      <w:r w:rsidR="00746B4E" w:rsidRPr="00B97603">
        <w:t xml:space="preserve">with the Cold War heating up causing the </w:t>
      </w:r>
      <w:r w:rsidR="00746B4E" w:rsidRPr="00B97603">
        <w:lastRenderedPageBreak/>
        <w:t xml:space="preserve">President to extend all </w:t>
      </w:r>
      <w:r w:rsidR="0087160C">
        <w:t>service members’</w:t>
      </w:r>
      <w:r w:rsidR="00746B4E" w:rsidRPr="00B97603">
        <w:t xml:space="preserve"> terms of service, </w:t>
      </w:r>
      <w:r w:rsidR="00703613" w:rsidRPr="00B97603">
        <w:t>he volunteered for submarines, something in which he had always been interested</w:t>
      </w:r>
      <w:r w:rsidR="00A917DE" w:rsidRPr="00B97603">
        <w:t xml:space="preserve">. </w:t>
      </w:r>
      <w:r w:rsidR="006B6BCA" w:rsidRPr="00B97603">
        <w:t xml:space="preserve">This got him sent to </w:t>
      </w:r>
      <w:r w:rsidR="00C1187A" w:rsidRPr="00B97603">
        <w:t>Groton, Connecticut for Officer Submarine School</w:t>
      </w:r>
      <w:r w:rsidR="00746B4E" w:rsidRPr="00B97603">
        <w:t xml:space="preserve"> </w:t>
      </w:r>
      <w:r w:rsidR="00E24E1C" w:rsidRPr="00B97603">
        <w:t>where he graduated 75</w:t>
      </w:r>
      <w:r w:rsidR="00E24E1C" w:rsidRPr="00B97603">
        <w:rPr>
          <w:vertAlign w:val="superscript"/>
        </w:rPr>
        <w:t>th</w:t>
      </w:r>
      <w:r w:rsidR="00E24E1C" w:rsidRPr="00B97603">
        <w:t xml:space="preserve"> out of 76 because he</w:t>
      </w:r>
      <w:r w:rsidR="00DB6590">
        <w:t xml:space="preserve"> </w:t>
      </w:r>
      <w:r w:rsidR="00041C38" w:rsidRPr="00B97603">
        <w:t>enjoy</w:t>
      </w:r>
      <w:r w:rsidR="00DB6590">
        <w:t>ed</w:t>
      </w:r>
      <w:r w:rsidR="00041C38" w:rsidRPr="00B97603">
        <w:t xml:space="preserve"> his off time </w:t>
      </w:r>
      <w:r w:rsidR="00E24E1C" w:rsidRPr="00B97603">
        <w:t>in town</w:t>
      </w:r>
      <w:r w:rsidR="00041C38" w:rsidRPr="00B97603">
        <w:t xml:space="preserve"> too much</w:t>
      </w:r>
      <w:r w:rsidR="00E24E1C" w:rsidRPr="00B97603">
        <w:t xml:space="preserve"> to concentrate </w:t>
      </w:r>
      <w:r w:rsidR="002C70C8" w:rsidRPr="00B97603">
        <w:t xml:space="preserve">sufficiently </w:t>
      </w:r>
      <w:r w:rsidR="00E24E1C" w:rsidRPr="00B97603">
        <w:t xml:space="preserve">on his studies. </w:t>
      </w:r>
      <w:r w:rsidR="009815EA" w:rsidRPr="00B97603">
        <w:t>This also meant he w</w:t>
      </w:r>
      <w:r w:rsidR="002C70C8" w:rsidRPr="00B97603">
        <w:t xml:space="preserve">ould </w:t>
      </w:r>
      <w:r w:rsidR="009815EA" w:rsidRPr="00B97603">
        <w:t>stay in Groton for his command</w:t>
      </w:r>
      <w:r w:rsidR="00424CC8" w:rsidRPr="00B97603">
        <w:t xml:space="preserve">, something he very much favored because it also meant he was likely to get a Mediterranean cruise. </w:t>
      </w:r>
      <w:r w:rsidR="00A830FE" w:rsidRPr="00B97603">
        <w:t xml:space="preserve">His submarine time helped him learn more practical engineering than he had learned in college or sub school. </w:t>
      </w:r>
      <w:r w:rsidR="006835F8" w:rsidRPr="00B97603">
        <w:t>Lt</w:t>
      </w:r>
      <w:r w:rsidR="00697FAE">
        <w:t>.</w:t>
      </w:r>
      <w:r w:rsidR="006835F8" w:rsidRPr="00B97603">
        <w:t xml:space="preserve"> Masters</w:t>
      </w:r>
      <w:r w:rsidR="00185BC5" w:rsidRPr="00B97603">
        <w:t xml:space="preserve"> also served at a time when nuclear submarines were very new</w:t>
      </w:r>
      <w:r w:rsidR="00767197" w:rsidRPr="00B97603">
        <w:t xml:space="preserve"> and he served instead on </w:t>
      </w:r>
      <w:r w:rsidR="00795E92" w:rsidRPr="00B97603">
        <w:rPr>
          <w:i/>
          <w:iCs/>
        </w:rPr>
        <w:t>USS Angler</w:t>
      </w:r>
      <w:r w:rsidR="00795E92" w:rsidRPr="00B97603">
        <w:t xml:space="preserve"> (SS-240), </w:t>
      </w:r>
      <w:r w:rsidR="00971D72" w:rsidRPr="00B97603">
        <w:t xml:space="preserve">a World War II </w:t>
      </w:r>
      <w:proofErr w:type="spellStart"/>
      <w:r w:rsidR="0091215D" w:rsidRPr="00B97603">
        <w:rPr>
          <w:i/>
          <w:iCs/>
        </w:rPr>
        <w:t>Gato</w:t>
      </w:r>
      <w:proofErr w:type="spellEnd"/>
      <w:r w:rsidR="0091215D" w:rsidRPr="00B97603">
        <w:t xml:space="preserve">-class submarine with </w:t>
      </w:r>
      <w:r w:rsidR="0011612E" w:rsidRPr="00B97603">
        <w:t>6 battle stars</w:t>
      </w:r>
      <w:r w:rsidR="0051348B" w:rsidRPr="00B97603">
        <w:t xml:space="preserve"> and 3 ships sunk during the conflict, </w:t>
      </w:r>
      <w:r w:rsidR="0091215D" w:rsidRPr="00B97603">
        <w:t xml:space="preserve">and </w:t>
      </w:r>
      <w:r w:rsidR="0051348B" w:rsidRPr="00B97603">
        <w:t xml:space="preserve">which was </w:t>
      </w:r>
      <w:r w:rsidR="00767197" w:rsidRPr="00B97603">
        <w:t xml:space="preserve">one of the last diesel boats in the fleet. </w:t>
      </w:r>
      <w:r w:rsidR="00E950D4" w:rsidRPr="00B97603">
        <w:t>He had no interest in serving aboard a nuclear-powered submarine or with the interview with Rickover which would be required</w:t>
      </w:r>
      <w:r w:rsidR="00331939" w:rsidRPr="00B97603">
        <w:t>, so he got out at the earliest opportunity after serving his time.</w:t>
      </w:r>
      <w:r w:rsidR="00493AD3" w:rsidRPr="00B97603">
        <w:rPr>
          <w:rStyle w:val="FootnoteReference"/>
        </w:rPr>
        <w:footnoteReference w:id="83"/>
      </w:r>
      <w:r w:rsidR="00E20B29" w:rsidRPr="00B97603">
        <w:t xml:space="preserve"> </w:t>
      </w:r>
      <w:r w:rsidR="009872E2" w:rsidRPr="00B97603">
        <w:t xml:space="preserve">During training, he </w:t>
      </w:r>
      <w:r w:rsidR="00E612E9" w:rsidRPr="00B97603">
        <w:t>had the privilege of riding</w:t>
      </w:r>
      <w:r w:rsidR="009872E2" w:rsidRPr="00B97603">
        <w:t xml:space="preserve"> the </w:t>
      </w:r>
      <w:r w:rsidR="009872E2" w:rsidRPr="00B97603">
        <w:rPr>
          <w:i/>
          <w:iCs/>
        </w:rPr>
        <w:t>USS Nautilus</w:t>
      </w:r>
      <w:r w:rsidR="009872E2" w:rsidRPr="00B97603">
        <w:t xml:space="preserve"> and us</w:t>
      </w:r>
      <w:r w:rsidR="00E612E9" w:rsidRPr="00B97603">
        <w:t>ing</w:t>
      </w:r>
      <w:r w:rsidR="009872E2" w:rsidRPr="00B97603">
        <w:t xml:space="preserve"> the </w:t>
      </w:r>
      <w:r w:rsidR="009872E2" w:rsidRPr="00B97603">
        <w:rPr>
          <w:i/>
          <w:iCs/>
        </w:rPr>
        <w:t>Skipjack</w:t>
      </w:r>
      <w:r w:rsidR="009872E2" w:rsidRPr="00B97603">
        <w:t xml:space="preserve"> trainer, both of which were </w:t>
      </w:r>
      <w:r w:rsidR="009A61B4" w:rsidRPr="00B97603">
        <w:t xml:space="preserve">incredibly more advanced than the ship he ended up on. </w:t>
      </w:r>
    </w:p>
    <w:p w14:paraId="1D280318" w14:textId="7333FE00" w:rsidR="00D96773" w:rsidRPr="00B97603" w:rsidRDefault="000D5696" w:rsidP="003C7B6E">
      <w:pPr>
        <w:pStyle w:val="Heading2"/>
      </w:pPr>
      <w:bookmarkStart w:id="28" w:name="_Toc163392513"/>
      <w:r w:rsidRPr="00B97603">
        <w:t>Months of Boredom Punctuated by Moments of Extreme Terror</w:t>
      </w:r>
      <w:r w:rsidR="00FB0842" w:rsidRPr="00B97603">
        <w:rPr>
          <w:rStyle w:val="FootnoteReference"/>
        </w:rPr>
        <w:footnoteReference w:id="84"/>
      </w:r>
      <w:bookmarkEnd w:id="28"/>
    </w:p>
    <w:p w14:paraId="3DF636C6" w14:textId="01122858" w:rsidR="005E73F9" w:rsidRPr="00B97603" w:rsidRDefault="005E73F9" w:rsidP="007D085A">
      <w:pPr>
        <w:pStyle w:val="FootnoteText"/>
        <w:spacing w:line="480" w:lineRule="auto"/>
        <w:rPr>
          <w:sz w:val="24"/>
          <w:szCs w:val="24"/>
        </w:rPr>
      </w:pPr>
      <w:r w:rsidRPr="00B97603">
        <w:rPr>
          <w:sz w:val="24"/>
          <w:szCs w:val="24"/>
        </w:rPr>
        <w:tab/>
        <w:t xml:space="preserve">Despite the danger involved with submarining during the Cold War, most times at sea were boring, and that is how the sailors </w:t>
      </w:r>
      <w:r w:rsidR="00474CA3" w:rsidRPr="00B97603">
        <w:rPr>
          <w:sz w:val="24"/>
          <w:szCs w:val="24"/>
        </w:rPr>
        <w:t>preferred</w:t>
      </w:r>
      <w:r w:rsidRPr="00B97603">
        <w:rPr>
          <w:sz w:val="24"/>
          <w:szCs w:val="24"/>
        </w:rPr>
        <w:t xml:space="preserve"> it. Long months at sea staying </w:t>
      </w:r>
      <w:r w:rsidRPr="00B97603">
        <w:rPr>
          <w:sz w:val="24"/>
          <w:szCs w:val="24"/>
        </w:rPr>
        <w:lastRenderedPageBreak/>
        <w:t>hidden needed to be occupied with productive activities, even while standing watch.</w:t>
      </w:r>
      <w:r w:rsidR="009F4B85" w:rsidRPr="00B97603">
        <w:rPr>
          <w:rStyle w:val="FootnoteReference"/>
        </w:rPr>
        <w:footnoteReference w:id="85"/>
      </w:r>
      <w:r w:rsidRPr="00B97603">
        <w:rPr>
          <w:sz w:val="24"/>
          <w:szCs w:val="24"/>
        </w:rPr>
        <w:t xml:space="preserve"> Ronald Gibson Strickland, enlisted reactor operator on the </w:t>
      </w:r>
      <w:r w:rsidRPr="00B97603">
        <w:rPr>
          <w:i/>
          <w:iCs/>
          <w:sz w:val="24"/>
          <w:szCs w:val="24"/>
        </w:rPr>
        <w:t>USS Stonewall Jackson</w:t>
      </w:r>
      <w:r w:rsidRPr="00B97603">
        <w:rPr>
          <w:sz w:val="24"/>
          <w:szCs w:val="24"/>
        </w:rPr>
        <w:t xml:space="preserve"> (SSBN-634) during the Vietnam era, shared some of his stories </w:t>
      </w:r>
      <w:r w:rsidR="00474CA3" w:rsidRPr="00B97603">
        <w:rPr>
          <w:sz w:val="24"/>
          <w:szCs w:val="24"/>
        </w:rPr>
        <w:t>with</w:t>
      </w:r>
      <w:r w:rsidRPr="00B97603">
        <w:rPr>
          <w:sz w:val="24"/>
          <w:szCs w:val="24"/>
        </w:rPr>
        <w:t xml:space="preserve"> the Library of Congress Veterans History Project</w:t>
      </w:r>
      <w:r w:rsidR="00956253">
        <w:rPr>
          <w:sz w:val="24"/>
          <w:szCs w:val="24"/>
        </w:rPr>
        <w:t xml:space="preserve"> the</w:t>
      </w:r>
      <w:r w:rsidRPr="00B97603">
        <w:rPr>
          <w:sz w:val="24"/>
          <w:szCs w:val="24"/>
        </w:rPr>
        <w:t xml:space="preserve"> ways</w:t>
      </w:r>
      <w:r w:rsidR="00956253">
        <w:rPr>
          <w:sz w:val="24"/>
          <w:szCs w:val="24"/>
        </w:rPr>
        <w:t xml:space="preserve"> in which</w:t>
      </w:r>
      <w:r w:rsidRPr="00B97603">
        <w:rPr>
          <w:sz w:val="24"/>
          <w:szCs w:val="24"/>
        </w:rPr>
        <w:t xml:space="preserve"> he stayed busy on watch. One way he stayed busy as a machinist was to take a spare copper-nickel bolt and machine it down by hand into a ring, one </w:t>
      </w:r>
      <w:r w:rsidR="006D5195" w:rsidRPr="00B97603">
        <w:rPr>
          <w:sz w:val="24"/>
          <w:szCs w:val="24"/>
        </w:rPr>
        <w:t xml:space="preserve">each </w:t>
      </w:r>
      <w:r w:rsidRPr="00B97603">
        <w:rPr>
          <w:sz w:val="24"/>
          <w:szCs w:val="24"/>
        </w:rPr>
        <w:t>for himself and his wife. He also shared about how he improved his ship</w:t>
      </w:r>
      <w:r w:rsidR="005055D5" w:rsidRPr="00B97603">
        <w:rPr>
          <w:sz w:val="24"/>
          <w:szCs w:val="24"/>
        </w:rPr>
        <w:t>’s</w:t>
      </w:r>
      <w:r w:rsidRPr="00B97603">
        <w:rPr>
          <w:sz w:val="24"/>
          <w:szCs w:val="24"/>
        </w:rPr>
        <w:t xml:space="preserve"> sound silencing by removing the paint that shipyard workers carelessly applied to pipe-holding </w:t>
      </w:r>
      <w:r w:rsidR="00474CA3" w:rsidRPr="00B97603">
        <w:rPr>
          <w:sz w:val="24"/>
          <w:szCs w:val="24"/>
        </w:rPr>
        <w:t>rubber-insulated</w:t>
      </w:r>
      <w:r w:rsidRPr="00B97603">
        <w:rPr>
          <w:sz w:val="24"/>
          <w:szCs w:val="24"/>
        </w:rPr>
        <w:t xml:space="preserve"> grommets which caused sound shorts, </w:t>
      </w:r>
      <w:r w:rsidR="00474CA3" w:rsidRPr="00B97603">
        <w:rPr>
          <w:sz w:val="24"/>
          <w:szCs w:val="24"/>
        </w:rPr>
        <w:t xml:space="preserve">or </w:t>
      </w:r>
      <w:r w:rsidRPr="00B97603">
        <w:rPr>
          <w:sz w:val="24"/>
          <w:szCs w:val="24"/>
        </w:rPr>
        <w:t>connections between vibrating equipment and the hull.</w:t>
      </w:r>
      <w:r w:rsidR="00703B81" w:rsidRPr="00B97603">
        <w:rPr>
          <w:rStyle w:val="FootnoteReference"/>
        </w:rPr>
        <w:footnoteReference w:id="86"/>
      </w:r>
      <w:r w:rsidR="007D085A" w:rsidRPr="00B97603">
        <w:rPr>
          <w:sz w:val="24"/>
          <w:szCs w:val="24"/>
        </w:rPr>
        <w:t xml:space="preserve"> </w:t>
      </w:r>
      <w:r w:rsidRPr="00B97603">
        <w:rPr>
          <w:sz w:val="24"/>
          <w:szCs w:val="24"/>
        </w:rPr>
        <w:t xml:space="preserve">Every bit of sound silencing mattered when it came to staying quieter than the Russians. </w:t>
      </w:r>
    </w:p>
    <w:p w14:paraId="29A00C18" w14:textId="131DF525" w:rsidR="005E73F9" w:rsidRPr="00B97603" w:rsidRDefault="005E73F9" w:rsidP="005E73F9">
      <w:pPr>
        <w:spacing w:line="480" w:lineRule="auto"/>
      </w:pPr>
      <w:r w:rsidRPr="00B97603">
        <w:tab/>
        <w:t xml:space="preserve">Many submariners had near </w:t>
      </w:r>
      <w:r w:rsidR="00745C98" w:rsidRPr="00B97603">
        <w:t>contact</w:t>
      </w:r>
      <w:r w:rsidRPr="00B97603">
        <w:t xml:space="preserve"> with the Russian submarines that also prowled the depths of the ocean throughout the decades of the Cold War. Ronald Gibson Strickland had a Russian submarine drive directly over the top of his submarine with no </w:t>
      </w:r>
      <w:r w:rsidR="00E97BE9" w:rsidRPr="00B97603">
        <w:t xml:space="preserve">apparent </w:t>
      </w:r>
      <w:r w:rsidRPr="00B97603">
        <w:t>clue he and the rest of his crew were right there in the depths below.</w:t>
      </w:r>
      <w:r w:rsidR="00C97276" w:rsidRPr="00B97603">
        <w:rPr>
          <w:rStyle w:val="FootnoteReference"/>
        </w:rPr>
        <w:footnoteReference w:id="87"/>
      </w:r>
      <w:r w:rsidRPr="00B97603">
        <w:t xml:space="preserve"> Following the crash dive story told earlier, Lt. </w:t>
      </w:r>
      <w:proofErr w:type="spellStart"/>
      <w:r w:rsidRPr="00B97603">
        <w:t>Pilj</w:t>
      </w:r>
      <w:proofErr w:type="spellEnd"/>
      <w:r w:rsidRPr="00B97603">
        <w:t xml:space="preserve"> </w:t>
      </w:r>
      <w:r w:rsidR="00D17F2C" w:rsidRPr="00B97603">
        <w:t xml:space="preserve">and the </w:t>
      </w:r>
      <w:r w:rsidR="00D17F2C" w:rsidRPr="00B97603">
        <w:rPr>
          <w:i/>
          <w:iCs/>
        </w:rPr>
        <w:t>Bancroft</w:t>
      </w:r>
      <w:r w:rsidR="00D17F2C" w:rsidRPr="00B97603">
        <w:t xml:space="preserve"> </w:t>
      </w:r>
      <w:r w:rsidRPr="00B97603">
        <w:t>followed the Victor</w:t>
      </w:r>
      <w:r w:rsidR="00E859A1">
        <w:t>-</w:t>
      </w:r>
      <w:r w:rsidRPr="00B97603">
        <w:t xml:space="preserve">class submarine undetected, although he did not know if they succeeded in obtaining the </w:t>
      </w:r>
      <w:r w:rsidRPr="00B97603">
        <w:lastRenderedPageBreak/>
        <w:t>sound signature, and probably could not have told me even if he did know.</w:t>
      </w:r>
      <w:r w:rsidR="00F914DF" w:rsidRPr="00B97603">
        <w:rPr>
          <w:rStyle w:val="FootnoteReference"/>
        </w:rPr>
        <w:footnoteReference w:id="88"/>
      </w:r>
      <w:r w:rsidR="00E01981" w:rsidRPr="00B97603">
        <w:t xml:space="preserve"> </w:t>
      </w:r>
      <w:r w:rsidRPr="00B97603">
        <w:t xml:space="preserve">Onboard the </w:t>
      </w:r>
      <w:r w:rsidRPr="00B97603">
        <w:rPr>
          <w:i/>
          <w:iCs/>
        </w:rPr>
        <w:t>USS Will Rogers</w:t>
      </w:r>
      <w:r w:rsidRPr="00B97603">
        <w:t xml:space="preserve">, Interior Communications Technician (IC) Petty Officer Kenneth </w:t>
      </w:r>
      <w:proofErr w:type="spellStart"/>
      <w:r w:rsidRPr="00B97603">
        <w:t>Keegler</w:t>
      </w:r>
      <w:proofErr w:type="spellEnd"/>
      <w:r w:rsidRPr="00B97603">
        <w:t xml:space="preserve"> </w:t>
      </w:r>
      <w:r w:rsidR="006E4051">
        <w:t xml:space="preserve">explained he </w:t>
      </w:r>
      <w:r w:rsidRPr="00B97603">
        <w:t xml:space="preserve">was not involved with navigating the ship so </w:t>
      </w:r>
      <w:r w:rsidR="00120708" w:rsidRPr="00B97603">
        <w:t xml:space="preserve">he </w:t>
      </w:r>
      <w:r w:rsidRPr="00B97603">
        <w:t xml:space="preserve">had no idea where the boat was. The most specific he could be </w:t>
      </w:r>
      <w:r w:rsidR="006969E7" w:rsidRPr="00B97603">
        <w:t xml:space="preserve">in his story </w:t>
      </w:r>
      <w:r w:rsidRPr="00B97603">
        <w:t xml:space="preserve">was </w:t>
      </w:r>
      <w:r w:rsidR="006969E7" w:rsidRPr="00B97603">
        <w:t xml:space="preserve">to tell the interviewer </w:t>
      </w:r>
      <w:r w:rsidRPr="00B97603">
        <w:t>that they patrolled in the North Atlantic.</w:t>
      </w:r>
      <w:r w:rsidR="00AC670C" w:rsidRPr="00B97603">
        <w:rPr>
          <w:rStyle w:val="FootnoteReference"/>
        </w:rPr>
        <w:footnoteReference w:id="89"/>
      </w:r>
      <w:r w:rsidR="00120708" w:rsidRPr="00B97603">
        <w:t xml:space="preserve"> </w:t>
      </w:r>
    </w:p>
    <w:p w14:paraId="443606B1" w14:textId="35E388EA" w:rsidR="00C872D9" w:rsidRPr="00B97603" w:rsidRDefault="00C872D9" w:rsidP="005E73F9">
      <w:pPr>
        <w:spacing w:line="480" w:lineRule="auto"/>
      </w:pPr>
      <w:r w:rsidRPr="00B97603">
        <w:tab/>
      </w:r>
      <w:r w:rsidR="006A6E8B" w:rsidRPr="00B97603">
        <w:t xml:space="preserve">The two different types of submarines have completely different missions. As described by </w:t>
      </w:r>
      <w:r w:rsidR="00191510" w:rsidRPr="00B97603">
        <w:t xml:space="preserve">Petty Officer Helms, a </w:t>
      </w:r>
      <w:r w:rsidR="00E603AB" w:rsidRPr="00B97603">
        <w:t xml:space="preserve">boomer’s </w:t>
      </w:r>
      <w:r w:rsidR="00191510" w:rsidRPr="00B97603">
        <w:t xml:space="preserve">job was to </w:t>
      </w:r>
      <w:r w:rsidR="00E603AB" w:rsidRPr="00B97603">
        <w:t>run away from any danger and stay hidden while a fast attack submarine goes toward danger</w:t>
      </w:r>
      <w:r w:rsidR="0095486D" w:rsidRPr="00B97603">
        <w:t xml:space="preserve"> </w:t>
      </w:r>
      <w:r w:rsidR="00C768E9" w:rsidRPr="00B97603">
        <w:t xml:space="preserve">also </w:t>
      </w:r>
      <w:r w:rsidR="0095486D" w:rsidRPr="00B97603">
        <w:t>while staying hidden.</w:t>
      </w:r>
      <w:r w:rsidR="007F1264" w:rsidRPr="00B97603">
        <w:rPr>
          <w:rStyle w:val="FootnoteReference"/>
        </w:rPr>
        <w:footnoteReference w:id="90"/>
      </w:r>
      <w:r w:rsidR="0095486D" w:rsidRPr="00B97603">
        <w:t xml:space="preserve"> </w:t>
      </w:r>
      <w:r w:rsidR="005027C2" w:rsidRPr="00B97603">
        <w:t xml:space="preserve">A world event that </w:t>
      </w:r>
      <w:r w:rsidR="005E2F8C" w:rsidRPr="00B97603">
        <w:t xml:space="preserve">easily illustrates the difference </w:t>
      </w:r>
      <w:r w:rsidR="00A300DD" w:rsidRPr="00B97603">
        <w:t>between the types</w:t>
      </w:r>
      <w:r w:rsidR="005E2F8C" w:rsidRPr="00B97603">
        <w:t xml:space="preserve"> is the Iran Hostage Crisis </w:t>
      </w:r>
      <w:r w:rsidR="00242CBC" w:rsidRPr="00B97603">
        <w:t xml:space="preserve">in 1979. </w:t>
      </w:r>
      <w:r w:rsidR="00C51CDE" w:rsidRPr="00B97603">
        <w:t xml:space="preserve">Radioman </w:t>
      </w:r>
      <w:r w:rsidR="00242CBC" w:rsidRPr="00B97603">
        <w:t xml:space="preserve">Petty Officer </w:t>
      </w:r>
      <w:proofErr w:type="spellStart"/>
      <w:r w:rsidR="00410A20" w:rsidRPr="00B97603">
        <w:t>Keehan</w:t>
      </w:r>
      <w:proofErr w:type="spellEnd"/>
      <w:r w:rsidR="00410A20" w:rsidRPr="00B97603">
        <w:t xml:space="preserve"> </w:t>
      </w:r>
      <w:r w:rsidR="002D7F22" w:rsidRPr="00B97603">
        <w:t>was getting ready for deployment</w:t>
      </w:r>
      <w:r w:rsidR="0011408E" w:rsidRPr="00B97603">
        <w:t xml:space="preserve"> in San Diego</w:t>
      </w:r>
      <w:r w:rsidR="002D7F22" w:rsidRPr="00B97603">
        <w:t xml:space="preserve"> on the </w:t>
      </w:r>
      <w:r w:rsidR="002D7F22" w:rsidRPr="00B97603">
        <w:rPr>
          <w:i/>
          <w:iCs/>
        </w:rPr>
        <w:t xml:space="preserve">USS Flasher </w:t>
      </w:r>
      <w:r w:rsidR="0011408E" w:rsidRPr="00B97603">
        <w:t xml:space="preserve">when the crisis happened. </w:t>
      </w:r>
      <w:r w:rsidR="00F62135" w:rsidRPr="00B97603">
        <w:t xml:space="preserve">Deployment was moved up </w:t>
      </w:r>
      <w:r w:rsidR="00D60C86" w:rsidRPr="00B97603">
        <w:t>and the</w:t>
      </w:r>
      <w:r w:rsidR="00051BE7" w:rsidRPr="00B97603">
        <w:t xml:space="preserve"> crew</w:t>
      </w:r>
      <w:r w:rsidR="00D60C86" w:rsidRPr="00B97603">
        <w:t xml:space="preserve"> did three weeks’ worth of work in ten days </w:t>
      </w:r>
      <w:r w:rsidR="00C768E9" w:rsidRPr="00B97603">
        <w:t>so they could</w:t>
      </w:r>
      <w:r w:rsidR="00D60C86" w:rsidRPr="00B97603">
        <w:t xml:space="preserve"> leave earlier. </w:t>
      </w:r>
      <w:r w:rsidR="00A9764F" w:rsidRPr="00B97603">
        <w:t>The</w:t>
      </w:r>
      <w:r w:rsidR="00051BE7" w:rsidRPr="00B97603">
        <w:t xml:space="preserve"> ship</w:t>
      </w:r>
      <w:r w:rsidR="00A9764F" w:rsidRPr="00B97603">
        <w:t xml:space="preserve"> went straight to the Middle East with little news of the progress of the crisis</w:t>
      </w:r>
      <w:r w:rsidR="00D164C3" w:rsidRPr="00B97603">
        <w:t xml:space="preserve">, one page of news for the entire world every three or four days. </w:t>
      </w:r>
      <w:r w:rsidR="0079728A" w:rsidRPr="00B97603">
        <w:t xml:space="preserve">Once </w:t>
      </w:r>
      <w:r w:rsidR="00051BE7" w:rsidRPr="00B97603">
        <w:rPr>
          <w:i/>
          <w:iCs/>
        </w:rPr>
        <w:t>Flasher</w:t>
      </w:r>
      <w:r w:rsidR="00881BDF" w:rsidRPr="00B97603">
        <w:t xml:space="preserve"> arrived in the area</w:t>
      </w:r>
      <w:r w:rsidR="0079728A" w:rsidRPr="00B97603">
        <w:t xml:space="preserve">, they spent </w:t>
      </w:r>
      <w:r w:rsidR="00532F0A" w:rsidRPr="00B97603">
        <w:t>98 straight days underwater waiting in support of the crisis.</w:t>
      </w:r>
      <w:r w:rsidR="007F1264" w:rsidRPr="00B97603">
        <w:rPr>
          <w:rStyle w:val="FootnoteReference"/>
        </w:rPr>
        <w:footnoteReference w:id="91"/>
      </w:r>
      <w:r w:rsidR="00532F0A" w:rsidRPr="00B97603">
        <w:t xml:space="preserve"> </w:t>
      </w:r>
      <w:r w:rsidR="00075D85" w:rsidRPr="00B97603">
        <w:t>After they were relieved, the</w:t>
      </w:r>
      <w:r w:rsidR="00246A22" w:rsidRPr="00B97603">
        <w:t xml:space="preserve"> crew</w:t>
      </w:r>
      <w:r w:rsidR="00075D85" w:rsidRPr="00B97603">
        <w:t xml:space="preserve"> finally </w:t>
      </w:r>
      <w:r w:rsidR="00246A22" w:rsidRPr="00B97603">
        <w:t xml:space="preserve">got a well-deserved reward </w:t>
      </w:r>
      <w:r w:rsidR="001B757A" w:rsidRPr="00B97603">
        <w:t>of a</w:t>
      </w:r>
      <w:r w:rsidR="00075D85" w:rsidRPr="00B97603">
        <w:t xml:space="preserve"> </w:t>
      </w:r>
      <w:r w:rsidR="001B757A" w:rsidRPr="00B97603">
        <w:t>port call</w:t>
      </w:r>
      <w:r w:rsidR="00075D85" w:rsidRPr="00B97603">
        <w:t>. They pulled into Guam the day after the Miracle on Ice</w:t>
      </w:r>
      <w:r w:rsidR="00797936" w:rsidRPr="00B97603">
        <w:t xml:space="preserve"> when the United States beat the USSR in Olympic hockey. </w:t>
      </w:r>
      <w:r w:rsidR="00154C61" w:rsidRPr="00B97603">
        <w:t>Later</w:t>
      </w:r>
      <w:r w:rsidR="00797936" w:rsidRPr="00B97603">
        <w:t xml:space="preserve"> they got to go </w:t>
      </w:r>
      <w:r w:rsidR="00154C61" w:rsidRPr="00B97603">
        <w:t xml:space="preserve">to The Philippines, Yokosuka, Japan, and Busan, South </w:t>
      </w:r>
      <w:r w:rsidR="00154C61" w:rsidRPr="00B97603">
        <w:lastRenderedPageBreak/>
        <w:t>Korea</w:t>
      </w:r>
      <w:r w:rsidR="006A70E5" w:rsidRPr="00B97603">
        <w:t xml:space="preserve"> in between conducting another mission vital to national security, the details of which </w:t>
      </w:r>
      <w:r w:rsidR="00C546B5" w:rsidRPr="00B97603">
        <w:t>are</w:t>
      </w:r>
      <w:r w:rsidR="006A70E5" w:rsidRPr="00B97603">
        <w:t xml:space="preserve"> still classified. </w:t>
      </w:r>
    </w:p>
    <w:p w14:paraId="7662FB91" w14:textId="75DD59E4" w:rsidR="00054F1B" w:rsidRPr="00B97603" w:rsidRDefault="00054F1B" w:rsidP="00054F1B">
      <w:pPr>
        <w:pStyle w:val="Heading3"/>
      </w:pPr>
      <w:bookmarkStart w:id="29" w:name="_Toc163392514"/>
      <w:r w:rsidRPr="00B97603">
        <w:t>Going Deep</w:t>
      </w:r>
      <w:bookmarkEnd w:id="29"/>
    </w:p>
    <w:p w14:paraId="7BFCB71A" w14:textId="7F39CEB3" w:rsidR="005E73F9" w:rsidRPr="00B97603" w:rsidRDefault="005E73F9" w:rsidP="005E73F9">
      <w:pPr>
        <w:spacing w:line="480" w:lineRule="auto"/>
      </w:pPr>
      <w:r w:rsidRPr="00B97603">
        <w:tab/>
        <w:t xml:space="preserve">Even the most boring and routine operations onboard a submarine sound exciting to those who have never been underway. One common evolution after returning to sea after a period in port is what is known as a deep dive. To recertify any work that the shipyard or tender </w:t>
      </w:r>
      <w:r w:rsidR="00130365" w:rsidRPr="00B97603">
        <w:t>has</w:t>
      </w:r>
      <w:r w:rsidRPr="00B97603">
        <w:t xml:space="preserve"> done on a hull opening, the ship must dive to its test depth and each hull opening that was worked on would be inspected for any sort of leakage. </w:t>
      </w:r>
      <w:r w:rsidR="003462F3" w:rsidRPr="00B97603">
        <w:t xml:space="preserve">This opening could be anywhere from a quarter-inch pipe to </w:t>
      </w:r>
      <w:r w:rsidR="0021010A" w:rsidRPr="00B97603">
        <w:t>a hatch or torpedo tube breach door.</w:t>
      </w:r>
      <w:r w:rsidR="00D70CFD">
        <w:rPr>
          <w:rStyle w:val="FootnoteReference"/>
        </w:rPr>
        <w:footnoteReference w:id="92"/>
      </w:r>
      <w:r w:rsidR="0021010A" w:rsidRPr="00B97603">
        <w:t xml:space="preserve"> </w:t>
      </w:r>
      <w:r w:rsidRPr="00B97603">
        <w:t xml:space="preserve">As it goes deeper, the ship </w:t>
      </w:r>
      <w:r w:rsidR="00FD5CCA" w:rsidRPr="00B97603">
        <w:t>changes</w:t>
      </w:r>
      <w:r w:rsidRPr="00B97603">
        <w:t xml:space="preserve"> shape, something that helps to maintain depth. To see this, sailors would tie a string across a compartment while surfaced so that it was tight across a level from one side of the hull to the other. When the ship dives deep, the hull compresses, which increases its relative density and helps with depth keeping, and this would cause the string to loosen, giving easy visual evidence </w:t>
      </w:r>
      <w:r w:rsidR="00130365" w:rsidRPr="00B97603">
        <w:t>of</w:t>
      </w:r>
      <w:r w:rsidRPr="00B97603">
        <w:t xml:space="preserve"> the fact.</w:t>
      </w:r>
      <w:r w:rsidR="00AC670C" w:rsidRPr="00B97603">
        <w:rPr>
          <w:rStyle w:val="FootnoteReference"/>
        </w:rPr>
        <w:footnoteReference w:id="93"/>
      </w:r>
    </w:p>
    <w:p w14:paraId="40359CA0" w14:textId="2D6BE989" w:rsidR="00FC6BF3" w:rsidRPr="00B97603" w:rsidRDefault="00FC6BF3" w:rsidP="005E73F9">
      <w:pPr>
        <w:spacing w:line="480" w:lineRule="auto"/>
      </w:pPr>
      <w:r w:rsidRPr="00B97603">
        <w:tab/>
      </w:r>
      <w:r w:rsidR="00740399" w:rsidRPr="00B97603">
        <w:t xml:space="preserve">Petty Officer Jim </w:t>
      </w:r>
      <w:proofErr w:type="spellStart"/>
      <w:r w:rsidR="00740399" w:rsidRPr="00B97603">
        <w:t>Keehan</w:t>
      </w:r>
      <w:proofErr w:type="spellEnd"/>
      <w:r w:rsidR="00740399" w:rsidRPr="00B97603">
        <w:t xml:space="preserve"> went through one of these deep dives </w:t>
      </w:r>
      <w:r w:rsidR="00032B04" w:rsidRPr="00B97603">
        <w:t>to recertify a system that most people probably would not think about</w:t>
      </w:r>
      <w:r w:rsidR="001C6C09" w:rsidRPr="00B97603">
        <w:t xml:space="preserve"> when considering submarines</w:t>
      </w:r>
      <w:r w:rsidR="00032B04" w:rsidRPr="00B97603">
        <w:t xml:space="preserve">, but which has an incredibly important </w:t>
      </w:r>
      <w:r w:rsidR="00116820" w:rsidRPr="00B97603">
        <w:t xml:space="preserve">function </w:t>
      </w:r>
      <w:r w:rsidR="00F676AE">
        <w:t>in</w:t>
      </w:r>
      <w:r w:rsidR="00BA6A8E" w:rsidRPr="00B97603">
        <w:t xml:space="preserve"> </w:t>
      </w:r>
      <w:r w:rsidR="00116820" w:rsidRPr="00B97603">
        <w:t xml:space="preserve">keeping seawater out of the ship while underway. The shaft seals </w:t>
      </w:r>
      <w:r w:rsidR="008D608E" w:rsidRPr="00B97603">
        <w:t xml:space="preserve">are a system of </w:t>
      </w:r>
      <w:r w:rsidR="006C2159" w:rsidRPr="00B97603">
        <w:t>gaskets</w:t>
      </w:r>
      <w:r w:rsidR="009826A6" w:rsidRPr="00B97603">
        <w:t xml:space="preserve"> and seals </w:t>
      </w:r>
      <w:r w:rsidR="00BA6A8E" w:rsidRPr="00B97603">
        <w:t>that</w:t>
      </w:r>
      <w:r w:rsidR="009826A6" w:rsidRPr="00B97603">
        <w:t xml:space="preserve"> prevent seawater from leaking into the boat where the shaft</w:t>
      </w:r>
      <w:r w:rsidR="00161F06" w:rsidRPr="00B97603">
        <w:t xml:space="preserve">, which is connected to the </w:t>
      </w:r>
      <w:r w:rsidR="00836D29" w:rsidRPr="00B97603">
        <w:t xml:space="preserve">rotating </w:t>
      </w:r>
      <w:r w:rsidR="00161F06" w:rsidRPr="00B97603">
        <w:t xml:space="preserve">propeller, transits </w:t>
      </w:r>
      <w:r w:rsidR="00161F06" w:rsidRPr="00B97603">
        <w:lastRenderedPageBreak/>
        <w:t>from inside the boat to the outside.</w:t>
      </w:r>
      <w:r w:rsidR="004975DE" w:rsidRPr="00B97603">
        <w:rPr>
          <w:rStyle w:val="FootnoteReference"/>
        </w:rPr>
        <w:footnoteReference w:id="94"/>
      </w:r>
      <w:r w:rsidR="00161F06" w:rsidRPr="00B97603">
        <w:t xml:space="preserve"> </w:t>
      </w:r>
      <w:r w:rsidR="00C61141" w:rsidRPr="00B97603">
        <w:t xml:space="preserve">A portion of the seal system also includes pumping water through the moving surface </w:t>
      </w:r>
      <w:r w:rsidR="00823A93" w:rsidRPr="00B97603">
        <w:t xml:space="preserve">toward </w:t>
      </w:r>
      <w:r w:rsidR="00EB7ABD" w:rsidRPr="00B97603">
        <w:t xml:space="preserve">the </w:t>
      </w:r>
      <w:r w:rsidR="00823A93" w:rsidRPr="00B97603">
        <w:t xml:space="preserve">outside to combat the pressure of the seawater </w:t>
      </w:r>
      <w:r w:rsidR="00212F11" w:rsidRPr="00B97603">
        <w:t xml:space="preserve">trying to come </w:t>
      </w:r>
      <w:r w:rsidR="00EB7ABD" w:rsidRPr="00B97603">
        <w:t>into</w:t>
      </w:r>
      <w:r w:rsidR="00212F11" w:rsidRPr="00B97603">
        <w:t xml:space="preserve"> the boat. </w:t>
      </w:r>
      <w:r w:rsidR="00BC688C" w:rsidRPr="00B97603">
        <w:t xml:space="preserve">During a </w:t>
      </w:r>
      <w:r w:rsidR="00FA663F" w:rsidRPr="00B97603">
        <w:t xml:space="preserve">maintenance period, the </w:t>
      </w:r>
      <w:r w:rsidR="005F2B45" w:rsidRPr="00B97603">
        <w:rPr>
          <w:i/>
          <w:iCs/>
        </w:rPr>
        <w:t>USS Flasher</w:t>
      </w:r>
      <w:r w:rsidR="005F2B45" w:rsidRPr="00B97603">
        <w:t xml:space="preserve"> (SSN-613) had its shaft seals replaced and </w:t>
      </w:r>
      <w:r w:rsidR="00AC02D4" w:rsidRPr="00B97603">
        <w:t xml:space="preserve">they had to be recertified on the following underway. </w:t>
      </w:r>
      <w:r w:rsidR="004D4F0F" w:rsidRPr="00B97603">
        <w:t xml:space="preserve">This required </w:t>
      </w:r>
      <w:r w:rsidR="00C64B0F" w:rsidRPr="00B97603">
        <w:t xml:space="preserve">a full 24 hours at test depth, </w:t>
      </w:r>
      <w:r w:rsidR="00CA64EF">
        <w:t xml:space="preserve">a classified depth which is </w:t>
      </w:r>
      <w:r w:rsidR="00C64B0F" w:rsidRPr="00B97603">
        <w:t xml:space="preserve">the deepest a submarine dives, </w:t>
      </w:r>
      <w:r w:rsidR="00122200" w:rsidRPr="00B97603">
        <w:t>to recertify, knowing that the seals could fail at any time and cause flooding.</w:t>
      </w:r>
      <w:r w:rsidR="00DC142C" w:rsidRPr="00B97603">
        <w:rPr>
          <w:rStyle w:val="FootnoteReference"/>
        </w:rPr>
        <w:footnoteReference w:id="95"/>
      </w:r>
      <w:r w:rsidR="00122200" w:rsidRPr="00B97603">
        <w:t xml:space="preserve"> </w:t>
      </w:r>
    </w:p>
    <w:p w14:paraId="48DBACE3" w14:textId="7EA0C700" w:rsidR="00B56333" w:rsidRPr="00B97603" w:rsidRDefault="00243019" w:rsidP="00B56333">
      <w:pPr>
        <w:pStyle w:val="Heading2"/>
      </w:pPr>
      <w:bookmarkStart w:id="30" w:name="_Toc163392515"/>
      <w:r w:rsidRPr="00B97603">
        <w:t>Ups and Downs of Submarines</w:t>
      </w:r>
      <w:bookmarkEnd w:id="30"/>
    </w:p>
    <w:p w14:paraId="1D8879FA" w14:textId="634024BA" w:rsidR="00837DD1" w:rsidRPr="00B97603" w:rsidRDefault="00837DD1" w:rsidP="008D1199">
      <w:pPr>
        <w:spacing w:line="480" w:lineRule="auto"/>
        <w:ind w:firstLine="720"/>
      </w:pPr>
      <w:r w:rsidRPr="00B97603">
        <w:t xml:space="preserve">Drydock maintenance periods were a common occurrence for submariners and continue to be one of the </w:t>
      </w:r>
      <w:r w:rsidR="003E6273" w:rsidRPr="00B97603">
        <w:t>important parts of a submarine’s life cycle</w:t>
      </w:r>
      <w:r w:rsidR="001F1471" w:rsidRPr="00B97603">
        <w:t xml:space="preserve">. </w:t>
      </w:r>
      <w:r w:rsidR="000A6304" w:rsidRPr="00B97603">
        <w:t xml:space="preserve">Drydocks are a concrete </w:t>
      </w:r>
      <w:r w:rsidR="00330831" w:rsidRPr="00B97603">
        <w:t xml:space="preserve">basin </w:t>
      </w:r>
      <w:r w:rsidR="006F0632" w:rsidRPr="00B97603">
        <w:t>that</w:t>
      </w:r>
      <w:r w:rsidR="00330831" w:rsidRPr="00B97603">
        <w:t xml:space="preserve"> can be flooded to allow a ship in, then the water is pumped out, allowing </w:t>
      </w:r>
      <w:r w:rsidR="001F37DA" w:rsidRPr="00B97603">
        <w:t xml:space="preserve">maintenance access to areas of the ship normally under the waterline and allowing holes to be cut into the hull for replacing equipment without sinking the ship. </w:t>
      </w:r>
      <w:r w:rsidR="00B16B3A" w:rsidRPr="00B97603">
        <w:t>There are also floating dry</w:t>
      </w:r>
      <w:r w:rsidR="00677179" w:rsidRPr="00B97603">
        <w:t xml:space="preserve">docks </w:t>
      </w:r>
      <w:r w:rsidR="006F0632" w:rsidRPr="00B97603">
        <w:t>that</w:t>
      </w:r>
      <w:r w:rsidR="00677179" w:rsidRPr="00B97603">
        <w:t xml:space="preserve"> work similarly. They flood and allow the ship in, then pump out the water, leaving the ship dry. </w:t>
      </w:r>
      <w:r w:rsidR="00C36BC0" w:rsidRPr="00B97603">
        <w:t xml:space="preserve">Their floating nature allows them to sometimes go to the ship rather than </w:t>
      </w:r>
      <w:r w:rsidR="004550C7" w:rsidRPr="00B97603">
        <w:t xml:space="preserve">having to bring the ship to the </w:t>
      </w:r>
      <w:r w:rsidR="00042991" w:rsidRPr="00B97603">
        <w:t>dry dock</w:t>
      </w:r>
      <w:r w:rsidR="004550C7" w:rsidRPr="00B97603">
        <w:t xml:space="preserve">. </w:t>
      </w:r>
      <w:r w:rsidR="005C1472" w:rsidRPr="00B97603">
        <w:t xml:space="preserve">Captain Tim France </w:t>
      </w:r>
      <w:r w:rsidR="005E5D2F" w:rsidRPr="00B97603">
        <w:t xml:space="preserve">served on five submarines and </w:t>
      </w:r>
      <w:r w:rsidR="00836D29" w:rsidRPr="00B97603">
        <w:t>reached</w:t>
      </w:r>
      <w:r w:rsidR="005E5D2F" w:rsidRPr="00B97603">
        <w:t xml:space="preserve"> Commanding Officer of </w:t>
      </w:r>
      <w:r w:rsidR="00A10540" w:rsidRPr="00B97603">
        <w:rPr>
          <w:i/>
          <w:iCs/>
        </w:rPr>
        <w:t>USS Francis Scott Key</w:t>
      </w:r>
      <w:r w:rsidR="00A10540" w:rsidRPr="00B97603">
        <w:t xml:space="preserve"> (SSBN-657). </w:t>
      </w:r>
      <w:r w:rsidR="00213455">
        <w:t>In just one example of the uniqueness of his career, e</w:t>
      </w:r>
      <w:r w:rsidR="00CD76C8" w:rsidRPr="00B97603">
        <w:t xml:space="preserve">ach of </w:t>
      </w:r>
      <w:r w:rsidR="00EF3740" w:rsidRPr="00B97603">
        <w:t>the ships he served on</w:t>
      </w:r>
      <w:r w:rsidR="00CD76C8" w:rsidRPr="00B97603">
        <w:t xml:space="preserve"> went through a drydock overhaul while he was aboard</w:t>
      </w:r>
      <w:r w:rsidR="00A12BFE" w:rsidRPr="00B97603">
        <w:t>;</w:t>
      </w:r>
      <w:r w:rsidR="00CD76C8" w:rsidRPr="00B97603">
        <w:t xml:space="preserve"> most were in drydock when he arrived </w:t>
      </w:r>
      <w:r w:rsidR="00B5316B" w:rsidRPr="00B97603">
        <w:t xml:space="preserve">which gave him the </w:t>
      </w:r>
      <w:r w:rsidR="00B57BF0" w:rsidRPr="00B97603">
        <w:t xml:space="preserve">repeated </w:t>
      </w:r>
      <w:r w:rsidR="00B5316B" w:rsidRPr="00B97603">
        <w:t>experience</w:t>
      </w:r>
      <w:r w:rsidR="00B57BF0" w:rsidRPr="00B97603">
        <w:t xml:space="preserve"> of taking a ship out of </w:t>
      </w:r>
      <w:r w:rsidR="00B57BF0" w:rsidRPr="00B97603">
        <w:lastRenderedPageBreak/>
        <w:t>drydock</w:t>
      </w:r>
      <w:r w:rsidR="00A12BFE" w:rsidRPr="00B97603">
        <w:t xml:space="preserve">. </w:t>
      </w:r>
      <w:r w:rsidR="008F2104" w:rsidRPr="00B97603">
        <w:t xml:space="preserve">After his second time bringing a ship out of </w:t>
      </w:r>
      <w:r w:rsidR="00042991" w:rsidRPr="00B97603">
        <w:t xml:space="preserve">the </w:t>
      </w:r>
      <w:r w:rsidR="008F2104" w:rsidRPr="00B97603">
        <w:t xml:space="preserve">shipyard, Captain France threatened to </w:t>
      </w:r>
      <w:r w:rsidR="00B37E78" w:rsidRPr="00B97603">
        <w:t xml:space="preserve">leave the Navy if he was sent to the shipyard again. His next command was the </w:t>
      </w:r>
      <w:r w:rsidR="00B37E78" w:rsidRPr="00B97603">
        <w:rPr>
          <w:i/>
          <w:iCs/>
        </w:rPr>
        <w:t>USS Memphis</w:t>
      </w:r>
      <w:r w:rsidR="00B37E78" w:rsidRPr="00B97603">
        <w:t xml:space="preserve"> (SSN-691)</w:t>
      </w:r>
      <w:r w:rsidR="00957635" w:rsidRPr="00B97603">
        <w:t xml:space="preserve">, which was pre-commissioning in the shipyard. He was convinced to stay in because </w:t>
      </w:r>
      <w:r w:rsidR="004F5160" w:rsidRPr="00B97603">
        <w:t>a pre</w:t>
      </w:r>
      <w:r w:rsidR="00EF3740" w:rsidRPr="00B97603">
        <w:t>-</w:t>
      </w:r>
      <w:r w:rsidR="00957635" w:rsidRPr="00B97603">
        <w:t xml:space="preserve">commissioning </w:t>
      </w:r>
      <w:r w:rsidR="004F5160" w:rsidRPr="00B97603">
        <w:t xml:space="preserve">drydock </w:t>
      </w:r>
      <w:r w:rsidR="00957635" w:rsidRPr="00B97603">
        <w:t xml:space="preserve">was different from </w:t>
      </w:r>
      <w:r w:rsidR="00042991" w:rsidRPr="00B97603">
        <w:t xml:space="preserve">an </w:t>
      </w:r>
      <w:r w:rsidR="00957635" w:rsidRPr="00B97603">
        <w:t>overhaul</w:t>
      </w:r>
      <w:r w:rsidR="00EF3740" w:rsidRPr="00B97603">
        <w:t>, which it was,</w:t>
      </w:r>
      <w:r w:rsidR="000A6304" w:rsidRPr="00B97603">
        <w:t xml:space="preserve"> and </w:t>
      </w:r>
      <w:r w:rsidR="008B745A" w:rsidRPr="00B97603">
        <w:t>his</w:t>
      </w:r>
      <w:r w:rsidR="000A6304" w:rsidRPr="00B97603">
        <w:t xml:space="preserve"> threat turned out to be empty</w:t>
      </w:r>
      <w:r w:rsidR="00957635" w:rsidRPr="00B97603">
        <w:t>.</w:t>
      </w:r>
      <w:r w:rsidR="001440BB" w:rsidRPr="00B97603">
        <w:rPr>
          <w:rStyle w:val="FootnoteReference"/>
        </w:rPr>
        <w:footnoteReference w:id="96"/>
      </w:r>
      <w:r w:rsidR="00957635" w:rsidRPr="00B97603">
        <w:t xml:space="preserve"> </w:t>
      </w:r>
    </w:p>
    <w:p w14:paraId="55EA8F27" w14:textId="78B9D6DC" w:rsidR="008D1199" w:rsidRPr="00B97603" w:rsidRDefault="00CF79D2" w:rsidP="00291110">
      <w:pPr>
        <w:spacing w:line="480" w:lineRule="auto"/>
        <w:ind w:firstLine="720"/>
      </w:pPr>
      <w:r w:rsidRPr="00B97603">
        <w:t>Technology advances constantly and submarines are not exempt from the progress of time, requiring their equipment to be constantly updated</w:t>
      </w:r>
      <w:r w:rsidR="001440BB" w:rsidRPr="00B97603">
        <w:t xml:space="preserve">. </w:t>
      </w:r>
      <w:r w:rsidR="008D1199" w:rsidRPr="00B97603">
        <w:t xml:space="preserve">Quartermaster Robert Marple discussed one of these such improvements on the </w:t>
      </w:r>
      <w:r w:rsidR="008D1199" w:rsidRPr="00B97603">
        <w:rPr>
          <w:i/>
          <w:iCs/>
        </w:rPr>
        <w:t>USS Will Rogers</w:t>
      </w:r>
      <w:r w:rsidR="008D1199" w:rsidRPr="00B97603">
        <w:t xml:space="preserve">, “all the missile tubes came out; new missile tubes were put in. Everything was upgraded. It was a </w:t>
      </w:r>
      <w:proofErr w:type="gramStart"/>
      <w:r w:rsidR="008D1199" w:rsidRPr="00B97603">
        <w:t>fairly large</w:t>
      </w:r>
      <w:proofErr w:type="gramEnd"/>
      <w:r w:rsidR="008D1199" w:rsidRPr="00B97603">
        <w:t xml:space="preserve"> overhaul. So, that was about 15 months.”</w:t>
      </w:r>
      <w:r w:rsidR="008D1199" w:rsidRPr="00B97603">
        <w:rPr>
          <w:rStyle w:val="FootnoteReference"/>
        </w:rPr>
        <w:footnoteReference w:id="97"/>
      </w:r>
      <w:r w:rsidR="008D1199" w:rsidRPr="00B97603">
        <w:t xml:space="preserve"> </w:t>
      </w:r>
      <w:r w:rsidR="00EA1154" w:rsidRPr="00B97603">
        <w:t xml:space="preserve">Captain France, when he was still a junior officer, reported to his first command, the </w:t>
      </w:r>
      <w:r w:rsidR="00EA1154" w:rsidRPr="00B97603">
        <w:rPr>
          <w:i/>
          <w:iCs/>
        </w:rPr>
        <w:t xml:space="preserve">USS </w:t>
      </w:r>
      <w:proofErr w:type="spellStart"/>
      <w:r w:rsidR="00EA1154" w:rsidRPr="00B97603">
        <w:rPr>
          <w:i/>
          <w:iCs/>
        </w:rPr>
        <w:t>Haddo</w:t>
      </w:r>
      <w:proofErr w:type="spellEnd"/>
      <w:r w:rsidR="00EA1154" w:rsidRPr="00B97603">
        <w:t xml:space="preserve"> (SSN-604)</w:t>
      </w:r>
      <w:r w:rsidR="00DF6285" w:rsidRPr="00B97603">
        <w:t xml:space="preserve">, which was only four years old when </w:t>
      </w:r>
      <w:r w:rsidR="00CA789E" w:rsidRPr="00B97603">
        <w:t xml:space="preserve">he reported onboard. At the time, </w:t>
      </w:r>
      <w:r w:rsidR="00DA1449" w:rsidRPr="00B97603">
        <w:t>the SUBSAFE</w:t>
      </w:r>
      <w:r w:rsidR="0083704A" w:rsidRPr="00B97603">
        <w:t xml:space="preserve"> (Submarine Safety)</w:t>
      </w:r>
      <w:r w:rsidR="00DA1449" w:rsidRPr="00B97603">
        <w:t xml:space="preserve"> program was new, only being in operation for about five years </w:t>
      </w:r>
      <w:proofErr w:type="gramStart"/>
      <w:r w:rsidR="00DA1449" w:rsidRPr="00B97603">
        <w:t>a</w:t>
      </w:r>
      <w:r w:rsidR="00543F97" w:rsidRPr="00B97603">
        <w:t>s a result of</w:t>
      </w:r>
      <w:proofErr w:type="gramEnd"/>
      <w:r w:rsidR="00DA1449" w:rsidRPr="00B97603">
        <w:t xml:space="preserve"> the loss of the </w:t>
      </w:r>
      <w:r w:rsidR="00DA1449" w:rsidRPr="00B97603">
        <w:rPr>
          <w:i/>
          <w:iCs/>
        </w:rPr>
        <w:t>USS Thresher</w:t>
      </w:r>
      <w:r w:rsidR="00DA1449" w:rsidRPr="00B97603">
        <w:t xml:space="preserve"> (</w:t>
      </w:r>
      <w:r w:rsidR="00A837A1" w:rsidRPr="00B97603">
        <w:t xml:space="preserve">SSN-593). </w:t>
      </w:r>
      <w:r w:rsidR="00574074" w:rsidRPr="00B97603">
        <w:t xml:space="preserve">The program was meant to assure </w:t>
      </w:r>
      <w:r w:rsidR="00EF67C3" w:rsidRPr="00B97603">
        <w:t xml:space="preserve">the </w:t>
      </w:r>
      <w:r w:rsidR="00574074" w:rsidRPr="00B97603">
        <w:t xml:space="preserve">safety of submarines in any system involved in </w:t>
      </w:r>
      <w:r w:rsidR="004531D9" w:rsidRPr="00B97603">
        <w:t xml:space="preserve">hull integrity, flooding, or </w:t>
      </w:r>
      <w:r w:rsidR="00CE7251" w:rsidRPr="00B97603">
        <w:t>control surfaces.</w:t>
      </w:r>
      <w:r w:rsidR="002936D5" w:rsidRPr="00B97603">
        <w:rPr>
          <w:rStyle w:val="FootnoteReference"/>
        </w:rPr>
        <w:footnoteReference w:id="98"/>
      </w:r>
      <w:r w:rsidR="00CE7251" w:rsidRPr="00B97603">
        <w:t xml:space="preserve"> </w:t>
      </w:r>
      <w:r w:rsidR="00A837A1" w:rsidRPr="00B97603">
        <w:t xml:space="preserve">Ships that were new construction or already commissioned at the time had to be retrofitted </w:t>
      </w:r>
      <w:r w:rsidR="0083704A" w:rsidRPr="00B97603">
        <w:t xml:space="preserve">to </w:t>
      </w:r>
      <w:proofErr w:type="gramStart"/>
      <w:r w:rsidR="0083704A" w:rsidRPr="00B97603">
        <w:t>be in compliance with</w:t>
      </w:r>
      <w:proofErr w:type="gramEnd"/>
      <w:r w:rsidR="0083704A" w:rsidRPr="00B97603">
        <w:t xml:space="preserve"> SUBSAFE </w:t>
      </w:r>
      <w:r w:rsidR="00BE03E5" w:rsidRPr="00B97603">
        <w:t xml:space="preserve">so that they could </w:t>
      </w:r>
      <w:r w:rsidR="006F71BF" w:rsidRPr="00B97603">
        <w:t xml:space="preserve">operate to their full capacity. </w:t>
      </w:r>
      <w:r w:rsidR="00831853" w:rsidRPr="00B97603">
        <w:t xml:space="preserve">One of those such ships was the </w:t>
      </w:r>
      <w:proofErr w:type="spellStart"/>
      <w:r w:rsidR="00831853" w:rsidRPr="00B97603">
        <w:rPr>
          <w:i/>
          <w:iCs/>
        </w:rPr>
        <w:t>Haddo</w:t>
      </w:r>
      <w:proofErr w:type="spellEnd"/>
      <w:r w:rsidR="00B231B0" w:rsidRPr="00B97603">
        <w:t xml:space="preserve">, which was limited in depth to half of test depth before </w:t>
      </w:r>
      <w:r w:rsidR="00574074" w:rsidRPr="00B97603">
        <w:t xml:space="preserve">the overhaul was completed. </w:t>
      </w:r>
      <w:r w:rsidR="00814D7A" w:rsidRPr="00B97603">
        <w:t xml:space="preserve">The overhaul to upgrade </w:t>
      </w:r>
      <w:proofErr w:type="spellStart"/>
      <w:r w:rsidR="00814D7A" w:rsidRPr="00B97603">
        <w:rPr>
          <w:i/>
          <w:iCs/>
        </w:rPr>
        <w:t>Haddo</w:t>
      </w:r>
      <w:proofErr w:type="spellEnd"/>
      <w:r w:rsidR="00814D7A" w:rsidRPr="00B97603">
        <w:t xml:space="preserve"> to </w:t>
      </w:r>
      <w:proofErr w:type="gramStart"/>
      <w:r w:rsidR="00814D7A" w:rsidRPr="00B97603">
        <w:t xml:space="preserve">be in </w:t>
      </w:r>
      <w:r w:rsidR="00814D7A" w:rsidRPr="00B97603">
        <w:lastRenderedPageBreak/>
        <w:t xml:space="preserve">compliance </w:t>
      </w:r>
      <w:r w:rsidR="00B96DBA" w:rsidRPr="00B97603">
        <w:t>with</w:t>
      </w:r>
      <w:proofErr w:type="gramEnd"/>
      <w:r w:rsidR="00B96DBA" w:rsidRPr="00B97603">
        <w:t xml:space="preserve"> SUBSAFE </w:t>
      </w:r>
      <w:r w:rsidR="00A37B6D" w:rsidRPr="00B97603">
        <w:t>took</w:t>
      </w:r>
      <w:r w:rsidR="00814D7A" w:rsidRPr="00B97603">
        <w:t xml:space="preserve"> 18 months</w:t>
      </w:r>
      <w:r w:rsidR="00C52592" w:rsidRPr="00B97603">
        <w:t xml:space="preserve">. </w:t>
      </w:r>
      <w:r w:rsidR="000600E7" w:rsidRPr="00B97603">
        <w:t xml:space="preserve">The last American submarine lost with all hands was the </w:t>
      </w:r>
      <w:r w:rsidR="000600E7" w:rsidRPr="00B97603">
        <w:rPr>
          <w:i/>
          <w:iCs/>
        </w:rPr>
        <w:t>USS Scorpion</w:t>
      </w:r>
      <w:r w:rsidR="000600E7" w:rsidRPr="00B97603">
        <w:t xml:space="preserve"> (SSN-589) which never received the SUBSAFE overhaul. </w:t>
      </w:r>
      <w:r w:rsidR="00D90C32" w:rsidRPr="00B97603">
        <w:t>Coming out of overhaul required a shakedown cruise</w:t>
      </w:r>
      <w:r w:rsidR="00A37B6D" w:rsidRPr="00B97603">
        <w:t xml:space="preserve"> to verify the </w:t>
      </w:r>
      <w:r w:rsidR="00350551" w:rsidRPr="00B97603">
        <w:t>s</w:t>
      </w:r>
      <w:r w:rsidR="003E25E2" w:rsidRPr="00B97603">
        <w:t>eaworthiness</w:t>
      </w:r>
      <w:r w:rsidR="00350551" w:rsidRPr="00B97603">
        <w:t xml:space="preserve"> of the many systems that had to be torn apart and rebuilt</w:t>
      </w:r>
      <w:r w:rsidR="00D90C32" w:rsidRPr="00B97603">
        <w:t xml:space="preserve">. </w:t>
      </w:r>
      <w:r w:rsidR="00F23A12" w:rsidRPr="00B97603">
        <w:t xml:space="preserve">Captain France </w:t>
      </w:r>
      <w:r w:rsidR="003E25E2" w:rsidRPr="00B97603">
        <w:t>participated in</w:t>
      </w:r>
      <w:r w:rsidR="00F23A12" w:rsidRPr="00B97603">
        <w:t xml:space="preserve"> a shakedown on every ship he was attached to. </w:t>
      </w:r>
      <w:r w:rsidR="006347D7" w:rsidRPr="00B97603">
        <w:t xml:space="preserve">Part of the shakedown cruise for a boomer was to test launch a missile, something Captain France got to </w:t>
      </w:r>
      <w:r w:rsidR="00B16B3A" w:rsidRPr="00B97603">
        <w:t>do twice.</w:t>
      </w:r>
      <w:r w:rsidR="00C90480" w:rsidRPr="00B97603">
        <w:t xml:space="preserve"> His wife also got to see it from a surface observation ship.</w:t>
      </w:r>
      <w:r w:rsidR="00B16B3A" w:rsidRPr="00B97603">
        <w:rPr>
          <w:rStyle w:val="FootnoteReference"/>
        </w:rPr>
        <w:footnoteReference w:id="99"/>
      </w:r>
      <w:r w:rsidR="00B16B3A" w:rsidRPr="00B97603">
        <w:t xml:space="preserve"> </w:t>
      </w:r>
      <w:r w:rsidR="008076C7" w:rsidRPr="00B97603">
        <w:t xml:space="preserve">The last of the 41 for Freedom, </w:t>
      </w:r>
      <w:r w:rsidR="008076C7" w:rsidRPr="00B97603">
        <w:rPr>
          <w:i/>
          <w:iCs/>
        </w:rPr>
        <w:t>USS Will Rogers</w:t>
      </w:r>
      <w:r w:rsidR="008076C7" w:rsidRPr="00B97603">
        <w:t xml:space="preserve"> (SSBN-</w:t>
      </w:r>
      <w:r w:rsidR="00B513E1" w:rsidRPr="00B97603">
        <w:t>659)</w:t>
      </w:r>
      <w:r w:rsidR="007847B3" w:rsidRPr="00B97603">
        <w:t>, test-launched a Polaris A-3</w:t>
      </w:r>
      <w:r w:rsidR="00942D34" w:rsidRPr="00B97603">
        <w:t xml:space="preserve"> </w:t>
      </w:r>
      <w:r w:rsidR="0061123C" w:rsidRPr="00B97603">
        <w:t>which had a range of 2,500 nautical miles</w:t>
      </w:r>
      <w:r w:rsidR="0061123C" w:rsidRPr="00B97603">
        <w:t xml:space="preserve"> </w:t>
      </w:r>
      <w:r w:rsidR="00942D34" w:rsidRPr="00B97603">
        <w:t>from under the surface</w:t>
      </w:r>
      <w:r w:rsidR="007847B3" w:rsidRPr="00B97603">
        <w:t xml:space="preserve">, </w:t>
      </w:r>
      <w:r w:rsidR="00B87E2C" w:rsidRPr="00B97603">
        <w:t>a major milestone in second strike deterrent capability</w:t>
      </w:r>
      <w:r w:rsidR="007847B3" w:rsidRPr="00B97603">
        <w:t xml:space="preserve">, </w:t>
      </w:r>
      <w:r w:rsidR="002A0A76" w:rsidRPr="00B97603">
        <w:t xml:space="preserve">to </w:t>
      </w:r>
      <w:r w:rsidR="000600E7" w:rsidRPr="00B97603">
        <w:t>bookend the missile launch of the George Washington 7 years previously.</w:t>
      </w:r>
      <w:r w:rsidR="00A03D81" w:rsidRPr="00B97603">
        <w:rPr>
          <w:rStyle w:val="FootnoteReference"/>
        </w:rPr>
        <w:footnoteReference w:id="100"/>
      </w:r>
      <w:r w:rsidR="007847B3" w:rsidRPr="00B97603">
        <w:t xml:space="preserve"> </w:t>
      </w:r>
    </w:p>
    <w:p w14:paraId="5A32A733" w14:textId="337198F5" w:rsidR="0010351D" w:rsidRPr="00B97603" w:rsidRDefault="0010351D" w:rsidP="0010351D">
      <w:pPr>
        <w:pStyle w:val="Heading3"/>
      </w:pPr>
      <w:bookmarkStart w:id="31" w:name="_Toc163392516"/>
      <w:r w:rsidRPr="00B97603">
        <w:t>A Unique Way of Life</w:t>
      </w:r>
      <w:bookmarkEnd w:id="31"/>
    </w:p>
    <w:p w14:paraId="133242DD" w14:textId="31513002" w:rsidR="0072104E" w:rsidRPr="00B97603" w:rsidRDefault="0072104E" w:rsidP="0072104E">
      <w:pPr>
        <w:spacing w:line="480" w:lineRule="auto"/>
      </w:pPr>
      <w:r w:rsidRPr="00B97603">
        <w:tab/>
        <w:t xml:space="preserve">Keeping the 41 for Freedom forward deployed created some unique situations for the crews. Commander Dan Summit took command of the </w:t>
      </w:r>
      <w:r w:rsidRPr="00B97603">
        <w:rPr>
          <w:i/>
          <w:iCs/>
        </w:rPr>
        <w:t>USS Alexander Hamilton</w:t>
      </w:r>
      <w:r w:rsidRPr="00B97603">
        <w:t xml:space="preserve"> (SSBN-617) Blue Crew while the boat was at sea and his crew was at home in Charleston, South Carolina. He was the commander of a Polaris missile submarine without ever having laid eyes on one.</w:t>
      </w:r>
      <w:r w:rsidR="00A25544" w:rsidRPr="00B97603">
        <w:rPr>
          <w:rStyle w:val="FootnoteReference"/>
        </w:rPr>
        <w:footnoteReference w:id="101"/>
      </w:r>
      <w:r w:rsidR="00A60633" w:rsidRPr="00B97603">
        <w:t xml:space="preserve"> </w:t>
      </w:r>
      <w:r w:rsidRPr="00B97603">
        <w:t xml:space="preserve">He took the time in port to get to know the crew and the material issues he might have to contend with when he </w:t>
      </w:r>
      <w:r w:rsidR="00932D34" w:rsidRPr="00B97603">
        <w:t>made</w:t>
      </w:r>
      <w:r w:rsidRPr="00B97603">
        <w:t xml:space="preserve"> it to the ship. To get to the ship for crew changeover, the entire Blue Crew </w:t>
      </w:r>
      <w:r w:rsidR="00217895" w:rsidRPr="00B97603">
        <w:t>with</w:t>
      </w:r>
      <w:r w:rsidRPr="00B97603">
        <w:t xml:space="preserve"> their luggage </w:t>
      </w:r>
      <w:r w:rsidR="00217895" w:rsidRPr="00B97603">
        <w:t>were</w:t>
      </w:r>
      <w:r w:rsidRPr="00B97603">
        <w:t xml:space="preserve"> loaded on a plane in Charleston and flown to Scotland to meet the boat in Holy Loch. Commander </w:t>
      </w:r>
      <w:r w:rsidRPr="00B97603">
        <w:lastRenderedPageBreak/>
        <w:t xml:space="preserve">Summit seemed to recall mostly the size of things as he was introduced to his new command. The </w:t>
      </w:r>
      <w:r w:rsidRPr="00B97603">
        <w:rPr>
          <w:i/>
          <w:iCs/>
        </w:rPr>
        <w:t>Alexander Hamilton</w:t>
      </w:r>
      <w:r w:rsidRPr="00B97603">
        <w:t xml:space="preserve"> was nearly 150 feet longer than his previous ship, and each of the sixteen missiles </w:t>
      </w:r>
      <w:r w:rsidR="00217895" w:rsidRPr="00B97603">
        <w:t>was</w:t>
      </w:r>
      <w:r w:rsidRPr="00B97603">
        <w:t xml:space="preserve"> thirty-five feet long and seven feet across, “monsters!” in his words.</w:t>
      </w:r>
      <w:r w:rsidR="00C41FEC" w:rsidRPr="00B97603">
        <w:rPr>
          <w:rStyle w:val="FootnoteReference"/>
        </w:rPr>
        <w:footnoteReference w:id="102"/>
      </w:r>
      <w:r w:rsidR="00A60633" w:rsidRPr="00B97603">
        <w:t xml:space="preserve"> </w:t>
      </w:r>
      <w:r w:rsidRPr="00B97603">
        <w:t>Commander Summit spent five days turning over the boat from the Gold Crew, learning his way around the boat, and learning his way around Holy Loch and the nearby towns while getting to know the locals. A simple deck log entry notes the occasion on January 27</w:t>
      </w:r>
      <w:r w:rsidRPr="00B97603">
        <w:rPr>
          <w:vertAlign w:val="superscript"/>
        </w:rPr>
        <w:t>th</w:t>
      </w:r>
      <w:r w:rsidRPr="00B97603">
        <w:t xml:space="preserve">, 1965: “Commanding Officer, </w:t>
      </w:r>
      <w:r w:rsidRPr="00B97603">
        <w:rPr>
          <w:i/>
          <w:iCs/>
        </w:rPr>
        <w:t>USS Alexander Hamilton</w:t>
      </w:r>
      <w:r w:rsidRPr="00B97603">
        <w:t xml:space="preserve"> Blue</w:t>
      </w:r>
      <w:r w:rsidR="00217895" w:rsidRPr="00B97603">
        <w:t>,</w:t>
      </w:r>
      <w:r w:rsidRPr="00B97603">
        <w:t xml:space="preserve"> and crew relieved Commanding Officer, </w:t>
      </w:r>
      <w:r w:rsidRPr="00B97603">
        <w:rPr>
          <w:i/>
          <w:iCs/>
        </w:rPr>
        <w:t>USS Alexander Hamilton</w:t>
      </w:r>
      <w:r w:rsidRPr="00B97603">
        <w:t xml:space="preserve"> Gold and crew in whole.”</w:t>
      </w:r>
      <w:r w:rsidR="00F0431D" w:rsidRPr="00B97603">
        <w:rPr>
          <w:rStyle w:val="FootnoteReference"/>
        </w:rPr>
        <w:footnoteReference w:id="103"/>
      </w:r>
      <w:r w:rsidRPr="00B97603">
        <w:t xml:space="preserve"> </w:t>
      </w:r>
    </w:p>
    <w:p w14:paraId="1FE7BB17" w14:textId="27CB4D57" w:rsidR="007359D2" w:rsidRPr="00B97603" w:rsidRDefault="007359D2" w:rsidP="00164B94">
      <w:pPr>
        <w:spacing w:line="480" w:lineRule="auto"/>
        <w:ind w:firstLine="720"/>
      </w:pPr>
      <w:r w:rsidRPr="00B97603">
        <w:t>Ronald Strickland described Scotland, “[it] was a very rainy place, it’s very green. I don’t ever remember being in Scotland for a full day without it raining.”</w:t>
      </w:r>
      <w:r w:rsidRPr="00B97603">
        <w:rPr>
          <w:rStyle w:val="FootnoteReference"/>
        </w:rPr>
        <w:footnoteReference w:id="104"/>
      </w:r>
      <w:r w:rsidRPr="00B97603">
        <w:t xml:space="preserve"> This was lucky for the crew of the </w:t>
      </w:r>
      <w:r w:rsidRPr="00B97603">
        <w:rPr>
          <w:i/>
          <w:iCs/>
        </w:rPr>
        <w:t>USS James K. Polk</w:t>
      </w:r>
      <w:r w:rsidRPr="00B97603">
        <w:t xml:space="preserve"> (SSBN-645) and the tender they were moored to, the </w:t>
      </w:r>
      <w:r w:rsidRPr="00B97603">
        <w:rPr>
          <w:i/>
          <w:iCs/>
        </w:rPr>
        <w:t>USS Canopus</w:t>
      </w:r>
      <w:r w:rsidRPr="00B97603">
        <w:t xml:space="preserve"> (AS-34), when a fire broke out on </w:t>
      </w:r>
      <w:r w:rsidRPr="00B97603">
        <w:rPr>
          <w:i/>
          <w:iCs/>
        </w:rPr>
        <w:t>Canopus</w:t>
      </w:r>
      <w:r w:rsidRPr="00B97603">
        <w:t xml:space="preserve"> Thanksgiving weekend. According to the </w:t>
      </w:r>
      <w:r w:rsidRPr="00B97603">
        <w:rPr>
          <w:i/>
          <w:iCs/>
        </w:rPr>
        <w:t>Polk’s</w:t>
      </w:r>
      <w:r w:rsidRPr="00B97603">
        <w:t xml:space="preserve"> deck logs, the fire was reported just 15 minutes before midnight on Saturday, November 28</w:t>
      </w:r>
      <w:r w:rsidRPr="00B97603">
        <w:rPr>
          <w:vertAlign w:val="superscript"/>
        </w:rPr>
        <w:t>th</w:t>
      </w:r>
      <w:r w:rsidRPr="00B97603">
        <w:t xml:space="preserve">, 1970. The ship’s crew who </w:t>
      </w:r>
      <w:proofErr w:type="gramStart"/>
      <w:r w:rsidRPr="00B97603">
        <w:t>were</w:t>
      </w:r>
      <w:proofErr w:type="gramEnd"/>
      <w:r w:rsidRPr="00B97603">
        <w:t xml:space="preserve"> aboard assisted </w:t>
      </w:r>
      <w:r w:rsidRPr="00B97603">
        <w:rPr>
          <w:i/>
          <w:iCs/>
        </w:rPr>
        <w:t>Canopus</w:t>
      </w:r>
      <w:r w:rsidRPr="00B97603">
        <w:t xml:space="preserve"> in fighting the fire while more of the crew stationed the maneuvering watch in preparation to get underway to get away from the fire. During the fire, the ship lost the shore power that would have been run through </w:t>
      </w:r>
      <w:r w:rsidRPr="00B97603">
        <w:rPr>
          <w:i/>
          <w:iCs/>
        </w:rPr>
        <w:t>Canopus</w:t>
      </w:r>
      <w:r w:rsidRPr="00B97603">
        <w:t xml:space="preserve"> and was forced to snorkel, which is to run its emergency diesel generator. The fire was put out after a little more than six hours with 3 men aboard the </w:t>
      </w:r>
      <w:r w:rsidRPr="00B97603">
        <w:rPr>
          <w:i/>
          <w:iCs/>
        </w:rPr>
        <w:t>Canopus</w:t>
      </w:r>
      <w:r w:rsidRPr="00B97603">
        <w:t xml:space="preserve"> </w:t>
      </w:r>
      <w:r w:rsidR="00783988" w:rsidRPr="00B97603">
        <w:t xml:space="preserve">unfortunately </w:t>
      </w:r>
      <w:r w:rsidRPr="00B97603">
        <w:t>lost.</w:t>
      </w:r>
      <w:r w:rsidRPr="00B97603">
        <w:rPr>
          <w:rStyle w:val="FootnoteReference"/>
        </w:rPr>
        <w:footnoteReference w:id="105"/>
      </w:r>
      <w:r w:rsidRPr="00B97603">
        <w:t xml:space="preserve"> </w:t>
      </w:r>
    </w:p>
    <w:p w14:paraId="2F0B20D6" w14:textId="77777777" w:rsidR="00725090" w:rsidRPr="00B97603" w:rsidRDefault="00725090" w:rsidP="00725090">
      <w:pPr>
        <w:pStyle w:val="Heading3"/>
      </w:pPr>
      <w:bookmarkStart w:id="32" w:name="_Toc163392517"/>
      <w:r w:rsidRPr="00B97603">
        <w:lastRenderedPageBreak/>
        <w:t>Learning on the Job</w:t>
      </w:r>
      <w:bookmarkEnd w:id="32"/>
    </w:p>
    <w:p w14:paraId="36198909" w14:textId="473FC430" w:rsidR="00942D14" w:rsidRPr="00B97603" w:rsidRDefault="0072104E" w:rsidP="0072104E">
      <w:pPr>
        <w:spacing w:line="480" w:lineRule="auto"/>
      </w:pPr>
      <w:r w:rsidRPr="00B97603">
        <w:tab/>
        <w:t xml:space="preserve">The </w:t>
      </w:r>
      <w:r w:rsidRPr="00B97603">
        <w:rPr>
          <w:i/>
          <w:iCs/>
        </w:rPr>
        <w:t>Alexander Hamilton</w:t>
      </w:r>
      <w:r w:rsidRPr="00B97603">
        <w:t xml:space="preserve"> was far more advanced than Commander Summit’s previous command, </w:t>
      </w:r>
      <w:r w:rsidR="00581CB8" w:rsidRPr="00B97603">
        <w:t xml:space="preserve">the </w:t>
      </w:r>
      <w:r w:rsidRPr="00B97603">
        <w:rPr>
          <w:i/>
          <w:iCs/>
        </w:rPr>
        <w:t xml:space="preserve">USS </w:t>
      </w:r>
      <w:proofErr w:type="spellStart"/>
      <w:r w:rsidRPr="00B97603">
        <w:rPr>
          <w:i/>
          <w:iCs/>
        </w:rPr>
        <w:t>Seadragon</w:t>
      </w:r>
      <w:proofErr w:type="spellEnd"/>
      <w:r w:rsidR="00EE07B5" w:rsidRPr="00B97603">
        <w:t xml:space="preserve">. </w:t>
      </w:r>
      <w:r w:rsidR="00E572A3" w:rsidRPr="00B97603">
        <w:rPr>
          <w:i/>
          <w:iCs/>
        </w:rPr>
        <w:t>Alexander Hamilton</w:t>
      </w:r>
      <w:r w:rsidRPr="00B97603">
        <w:t xml:space="preserve"> was </w:t>
      </w:r>
      <w:r w:rsidR="007848E0" w:rsidRPr="00B97603">
        <w:t>part of the earliest</w:t>
      </w:r>
      <w:r w:rsidRPr="00B97603">
        <w:t xml:space="preserve"> class</w:t>
      </w:r>
      <w:r w:rsidR="007848E0" w:rsidRPr="00B97603">
        <w:t>es</w:t>
      </w:r>
      <w:r w:rsidRPr="00B97603">
        <w:t xml:space="preserve"> of nuclear-powered submarines</w:t>
      </w:r>
      <w:r w:rsidR="000A6D7C" w:rsidRPr="00B97603">
        <w:t>,</w:t>
      </w:r>
      <w:r w:rsidRPr="00B97603">
        <w:t xml:space="preserve"> was built more cheaply </w:t>
      </w:r>
      <w:r w:rsidR="007848E0" w:rsidRPr="00B97603">
        <w:t>than</w:t>
      </w:r>
      <w:r w:rsidRPr="00B97603">
        <w:t xml:space="preserve"> </w:t>
      </w:r>
      <w:r w:rsidR="00581CB8" w:rsidRPr="00B97603">
        <w:t xml:space="preserve">the </w:t>
      </w:r>
      <w:r w:rsidRPr="00B97603">
        <w:rPr>
          <w:i/>
          <w:iCs/>
        </w:rPr>
        <w:t>USS Nautilus</w:t>
      </w:r>
      <w:r w:rsidRPr="00B97603">
        <w:t>, and</w:t>
      </w:r>
      <w:r w:rsidR="00E572A3" w:rsidRPr="00B97603">
        <w:t xml:space="preserve"> </w:t>
      </w:r>
      <w:r w:rsidR="000A6D7C" w:rsidRPr="00B97603">
        <w:t xml:space="preserve">required </w:t>
      </w:r>
      <w:r w:rsidRPr="00B97603">
        <w:t xml:space="preserve">some </w:t>
      </w:r>
      <w:r w:rsidR="000A6D7C" w:rsidRPr="00B97603">
        <w:t xml:space="preserve">new </w:t>
      </w:r>
      <w:r w:rsidRPr="00B97603">
        <w:t xml:space="preserve">technology solely because of its larger size. One </w:t>
      </w:r>
      <w:r w:rsidR="002C624E" w:rsidRPr="00B97603">
        <w:t>example</w:t>
      </w:r>
      <w:r w:rsidRPr="00B97603">
        <w:t xml:space="preserve"> of </w:t>
      </w:r>
      <w:r w:rsidR="002C624E" w:rsidRPr="00B97603">
        <w:t>this technology</w:t>
      </w:r>
      <w:r w:rsidRPr="00B97603">
        <w:t xml:space="preserve"> that was new to Commander Summit was the outboard. The outboard is located at the aft, or back, of the boat and down low on one side of the ship. Normally, it is hidden inside the free flood area of the ship, an area within the submarine but outside the pressure hull where the people stay dry, </w:t>
      </w:r>
      <w:r w:rsidR="00175920" w:rsidRPr="00B97603">
        <w:t>and</w:t>
      </w:r>
      <w:r w:rsidRPr="00B97603">
        <w:t xml:space="preserve"> when needed, it could be hydraulically lowered into place. The outboard could be turned in any direction and started and stopped at will. This gave the ship greater maneuverability in close quarters, especially when docking, whe</w:t>
      </w:r>
      <w:r w:rsidR="007624F6" w:rsidRPr="00B97603">
        <w:t>re</w:t>
      </w:r>
      <w:r w:rsidRPr="00B97603">
        <w:t xml:space="preserve"> fine adjustments were needed.</w:t>
      </w:r>
      <w:r w:rsidR="00790778" w:rsidRPr="00B97603">
        <w:rPr>
          <w:rStyle w:val="FootnoteReference"/>
        </w:rPr>
        <w:footnoteReference w:id="106"/>
      </w:r>
    </w:p>
    <w:p w14:paraId="0A3BDA73" w14:textId="57E3E9A1" w:rsidR="0072104E" w:rsidRPr="00B97603" w:rsidRDefault="0072104E" w:rsidP="008A35C6">
      <w:pPr>
        <w:spacing w:line="480" w:lineRule="auto"/>
        <w:ind w:firstLine="720"/>
      </w:pPr>
      <w:r w:rsidRPr="00B97603">
        <w:t xml:space="preserve">Another new evolution that Commander Summit was introduced to when he took command of a nuclear-powered ship was the fast cruise. </w:t>
      </w:r>
      <w:r w:rsidR="00581CB8" w:rsidRPr="00B97603">
        <w:t>A fast</w:t>
      </w:r>
      <w:r w:rsidRPr="00B97603">
        <w:t xml:space="preserve"> cruise</w:t>
      </w:r>
      <w:r w:rsidR="00DD7A93" w:rsidRPr="00B97603">
        <w:t xml:space="preserve"> allows a submarine to be run as if underway while still tied to the pier.</w:t>
      </w:r>
      <w:r w:rsidRPr="00B97603">
        <w:t xml:space="preserve"> The reactor is critical, the equipment is run, and watches are stood as if underway, but the ship </w:t>
      </w:r>
      <w:r w:rsidR="00DD7A93" w:rsidRPr="00B97603">
        <w:t>goes nowhere</w:t>
      </w:r>
      <w:r w:rsidRPr="00B97603">
        <w:t>. Following this first fast cruise, Commander Summit took his new command underway for the first time, in a raging storm. “The night could not have been any darker. The wind was whistling down Holy Loch from the northwest, funneled between the mountainous hills on either side, blowing very close to hurricane force. It was raining hard. The raindrops stung your face.”</w:t>
      </w:r>
      <w:r w:rsidR="00790778" w:rsidRPr="00B97603">
        <w:rPr>
          <w:rStyle w:val="FootnoteReference"/>
        </w:rPr>
        <w:footnoteReference w:id="107"/>
      </w:r>
      <w:r w:rsidR="00A60633" w:rsidRPr="00B97603">
        <w:t xml:space="preserve"> </w:t>
      </w:r>
      <w:r w:rsidRPr="00B97603">
        <w:t xml:space="preserve">Discussing the </w:t>
      </w:r>
      <w:r w:rsidR="00DD7A93" w:rsidRPr="00B97603">
        <w:t xml:space="preserve">small </w:t>
      </w:r>
      <w:r w:rsidRPr="00B97603">
        <w:t xml:space="preserve">Russian </w:t>
      </w:r>
      <w:r w:rsidR="00DD7A93" w:rsidRPr="00B97603">
        <w:t xml:space="preserve">surface </w:t>
      </w:r>
      <w:r w:rsidRPr="00B97603">
        <w:t xml:space="preserve">ship that was stationed off the coast to </w:t>
      </w:r>
      <w:r w:rsidRPr="00B97603">
        <w:lastRenderedPageBreak/>
        <w:t>track submarine comings and goings</w:t>
      </w:r>
      <w:r w:rsidR="00876D6A" w:rsidRPr="00B97603">
        <w:t xml:space="preserve">; </w:t>
      </w:r>
      <w:r w:rsidRPr="00B97603">
        <w:t>on this occasion, Commander Summit said, “I felt a little sorry for him, knowing he would have to ride out this storm for its duration, while I would soon be submerged and free from its fury.”</w:t>
      </w:r>
      <w:r w:rsidR="00790778" w:rsidRPr="00B97603">
        <w:rPr>
          <w:rStyle w:val="FootnoteReference"/>
        </w:rPr>
        <w:footnoteReference w:id="108"/>
      </w:r>
      <w:r w:rsidR="00876D6A" w:rsidRPr="00B97603">
        <w:t xml:space="preserve"> </w:t>
      </w:r>
      <w:r w:rsidR="002D33FF" w:rsidRPr="00B97603">
        <w:t xml:space="preserve">That same kind of terrible weather might have contributed to the </w:t>
      </w:r>
      <w:r w:rsidR="00BE175A" w:rsidRPr="00B97603">
        <w:t xml:space="preserve">Theodore Roosevelt grounding off Holy Loch in March of 1968. Luckily, no crewmembers were injured, although the bow was slightly damaged and the ship had to return to </w:t>
      </w:r>
      <w:r w:rsidR="001435A0" w:rsidRPr="00B97603">
        <w:t>Groton, Connecticut</w:t>
      </w:r>
      <w:r w:rsidR="00BE175A" w:rsidRPr="00B97603">
        <w:t xml:space="preserve"> for repairs.</w:t>
      </w:r>
      <w:r w:rsidR="001F201F" w:rsidRPr="00B97603">
        <w:rPr>
          <w:rStyle w:val="FootnoteReference"/>
        </w:rPr>
        <w:footnoteReference w:id="109"/>
      </w:r>
    </w:p>
    <w:p w14:paraId="6A40335E" w14:textId="39666091" w:rsidR="006E605B" w:rsidRPr="00B97603" w:rsidRDefault="0072104E" w:rsidP="00555427">
      <w:pPr>
        <w:spacing w:line="480" w:lineRule="auto"/>
      </w:pPr>
      <w:r w:rsidRPr="00B97603">
        <w:tab/>
        <w:t xml:space="preserve">Like during fast cruise, occasionally testing equipment was required to ensure proper operation, including the missile launch systems. One occasion of such a test was related to Commander Summit from a friend of his </w:t>
      </w:r>
      <w:r w:rsidR="004B1460" w:rsidRPr="00B97603">
        <w:t>who</w:t>
      </w:r>
      <w:r w:rsidRPr="00B97603">
        <w:t xml:space="preserve"> was the Executive Officer on an unnamed SSBN shortly after they were first commissioned. On the day of the missile launching system test, the Joint Chiefs of Staff, the senior civilian officials of e</w:t>
      </w:r>
      <w:r w:rsidR="00876D6A" w:rsidRPr="00B97603">
        <w:t>ach military</w:t>
      </w:r>
      <w:r w:rsidRPr="00B97603">
        <w:t xml:space="preserve"> service, were visiting to see how this awesome new weapons system worked. While there was no missile in the tube to be launched, the tube was full </w:t>
      </w:r>
      <w:r w:rsidR="008822F8" w:rsidRPr="00B97603">
        <w:t xml:space="preserve">of 35,000 pounds </w:t>
      </w:r>
      <w:r w:rsidRPr="00B97603">
        <w:t xml:space="preserve">of water, known as a sabot </w:t>
      </w:r>
      <w:r w:rsidR="00790778" w:rsidRPr="00B97603">
        <w:t>[</w:t>
      </w:r>
      <w:r w:rsidRPr="00B97603">
        <w:t>say-</w:t>
      </w:r>
      <w:proofErr w:type="spellStart"/>
      <w:r w:rsidRPr="00B97603">
        <w:t>boh</w:t>
      </w:r>
      <w:proofErr w:type="spellEnd"/>
      <w:r w:rsidR="00790778" w:rsidRPr="00B97603">
        <w:t>]</w:t>
      </w:r>
      <w:r w:rsidRPr="00B97603">
        <w:t xml:space="preserve"> round. The Joint Chiefs were stationed up the pier from the ship but ventured closer, over the objections of the Marine sentry who tried to keep them at a safe distance. Too late they realized their mistake, as a swimming </w:t>
      </w:r>
      <w:proofErr w:type="spellStart"/>
      <w:r w:rsidRPr="00B97603">
        <w:t>pool’s</w:t>
      </w:r>
      <w:proofErr w:type="spellEnd"/>
      <w:r w:rsidRPr="00B97603">
        <w:t xml:space="preserve"> worth of water was launched from the missile tube and dumped on their heads, soaking them through. The group of Admirals and Generals got to spend an exciting couple of hours onboard while they waited for their uniforms to dry.</w:t>
      </w:r>
      <w:r w:rsidR="00790778" w:rsidRPr="00B97603">
        <w:rPr>
          <w:rStyle w:val="FootnoteReference"/>
        </w:rPr>
        <w:footnoteReference w:id="110"/>
      </w:r>
    </w:p>
    <w:p w14:paraId="5E4C30B5" w14:textId="235327C0" w:rsidR="00AE28C5" w:rsidRPr="00B97603" w:rsidRDefault="00AE28C5" w:rsidP="00AE28C5">
      <w:pPr>
        <w:spacing w:line="480" w:lineRule="auto"/>
      </w:pPr>
      <w:r w:rsidRPr="00B97603">
        <w:lastRenderedPageBreak/>
        <w:tab/>
        <w:t xml:space="preserve">Lt. </w:t>
      </w:r>
      <w:proofErr w:type="spellStart"/>
      <w:r w:rsidRPr="00B97603">
        <w:t>Pilj</w:t>
      </w:r>
      <w:proofErr w:type="spellEnd"/>
      <w:r w:rsidRPr="00B97603">
        <w:t xml:space="preserve"> served toward the end of the Cold War, in the late 1980s. He was fortunate that the technology of his day allowed some very small amount of the outside world into the boat while underway. They could, at times, receive radio broadcasts from BBC while underway. The downside was that the radio receiver could not play the sound through the rest of the boat but only in the Radio Room, where all transmissions are sent and received and where some of the most classified work happens on board a submarine. Because of the classified nature of the room, it was of limited size, and only the people with the highest security clearances could be in there, so not many people </w:t>
      </w:r>
      <w:r w:rsidR="003D2B68" w:rsidRPr="00B97603">
        <w:t>got</w:t>
      </w:r>
      <w:r w:rsidRPr="00B97603">
        <w:t xml:space="preserve"> the benefit of listening to these news broadcasts. In addition, any printed news also came through the Radio Room and was censored both before being sent to the ship and before being shared with the crew, much like the Family Grams mentioned </w:t>
      </w:r>
      <w:r w:rsidR="00940F84" w:rsidRPr="00B97603">
        <w:t>below in the section on Family Life</w:t>
      </w:r>
      <w:r w:rsidRPr="00B97603">
        <w:t xml:space="preserve">. </w:t>
      </w:r>
    </w:p>
    <w:p w14:paraId="06D2755E" w14:textId="644603DE" w:rsidR="00F80E4F" w:rsidRPr="00B97603" w:rsidRDefault="00F80E4F" w:rsidP="00AE28C5">
      <w:pPr>
        <w:spacing w:line="480" w:lineRule="auto"/>
      </w:pPr>
      <w:r w:rsidRPr="00B97603">
        <w:tab/>
        <w:t xml:space="preserve">One of the most important pieces of paperwork for boomer submarines was their portion of the single integrated operating plan (SIOP). The SIOP was, as the name indicates, an integrated plan for the use of nuclear weapons, updated periodically, with </w:t>
      </w:r>
      <w:r w:rsidR="00C86DC4">
        <w:t>targets</w:t>
      </w:r>
      <w:r w:rsidRPr="00B97603">
        <w:t xml:space="preserve"> for each of the country’s nuclear missiles. </w:t>
      </w:r>
      <w:r w:rsidR="002733EB" w:rsidRPr="00B97603">
        <w:t>At the start of one patrol</w:t>
      </w:r>
      <w:r w:rsidRPr="00B97603">
        <w:t xml:space="preserve">, Captain France </w:t>
      </w:r>
      <w:r w:rsidR="002733EB" w:rsidRPr="00B97603">
        <w:t>was given</w:t>
      </w:r>
      <w:r w:rsidRPr="00B97603">
        <w:t xml:space="preserve"> a SIOP that had been misprinted </w:t>
      </w:r>
      <w:r w:rsidR="002733EB" w:rsidRPr="00B97603">
        <w:t>but still was ordered</w:t>
      </w:r>
      <w:r w:rsidRPr="00B97603">
        <w:t xml:space="preserve"> to head out on patrol without it. Before settling into the ship’s designated patrol box, they had to return to port to retrieve the correct document in New London, Connecticut, where they had close contact with a Russian observer, known as an auxiliary general intelligence (AGI) ship</w:t>
      </w:r>
      <w:r w:rsidR="001340B7" w:rsidRPr="00B97603">
        <w:t>. These ships</w:t>
      </w:r>
      <w:r w:rsidRPr="00B97603">
        <w:t xml:space="preserve"> stayed stationed near ports where submarines were known to transit, like the one Commander Summit saw on his first transit with the </w:t>
      </w:r>
      <w:r w:rsidRPr="00B97603">
        <w:rPr>
          <w:i/>
          <w:iCs/>
        </w:rPr>
        <w:t>Alexander Hamilton</w:t>
      </w:r>
      <w:r w:rsidRPr="00B97603">
        <w:t xml:space="preserve">.  </w:t>
      </w:r>
    </w:p>
    <w:p w14:paraId="0C272561" w14:textId="3D88CB6C" w:rsidR="00FD067D" w:rsidRPr="00B97603" w:rsidRDefault="00215A3E" w:rsidP="00596AE3">
      <w:pPr>
        <w:spacing w:line="480" w:lineRule="auto"/>
      </w:pPr>
      <w:r w:rsidRPr="00B97603">
        <w:lastRenderedPageBreak/>
        <w:tab/>
        <w:t xml:space="preserve">For Petty Officer </w:t>
      </w:r>
      <w:proofErr w:type="spellStart"/>
      <w:r w:rsidRPr="00B97603">
        <w:t>Keegler</w:t>
      </w:r>
      <w:proofErr w:type="spellEnd"/>
      <w:r w:rsidRPr="00B97603">
        <w:t>, to his recollection, when he was underway, time stopped and then restarted again</w:t>
      </w:r>
      <w:r w:rsidR="006F0B33" w:rsidRPr="00B97603">
        <w:t xml:space="preserve"> once he returned to</w:t>
      </w:r>
      <w:r w:rsidRPr="00B97603">
        <w:t xml:space="preserve"> the surface. He could only focus on being underway, with no thought </w:t>
      </w:r>
      <w:r w:rsidR="00EA108C" w:rsidRPr="00B97603">
        <w:t>of</w:t>
      </w:r>
      <w:r w:rsidRPr="00B97603">
        <w:t xml:space="preserve"> the world outside, including the Vietnam War that was happening at the time. “Every workday was pretty much like every other workday…when you’re back after 60 days it was like you were gone one big, long day.”</w:t>
      </w:r>
      <w:r w:rsidR="003D2B68" w:rsidRPr="00B97603">
        <w:rPr>
          <w:rStyle w:val="FootnoteReference"/>
        </w:rPr>
        <w:footnoteReference w:id="111"/>
      </w:r>
      <w:r w:rsidRPr="00B97603">
        <w:t xml:space="preserve"> He did, however, note that each of the ships he was on </w:t>
      </w:r>
      <w:r w:rsidR="00A70964" w:rsidRPr="00B97603">
        <w:t>had</w:t>
      </w:r>
      <w:r w:rsidRPr="00B97603">
        <w:t xml:space="preserve"> </w:t>
      </w:r>
      <w:r w:rsidR="006B3D02" w:rsidRPr="00B97603">
        <w:t xml:space="preserve">a </w:t>
      </w:r>
      <w:r w:rsidRPr="00B97603">
        <w:t>fire</w:t>
      </w:r>
      <w:r w:rsidR="00A70964" w:rsidRPr="00B97603">
        <w:t xml:space="preserve">, which </w:t>
      </w:r>
      <w:r w:rsidR="0091478D" w:rsidRPr="00B97603">
        <w:t>is</w:t>
      </w:r>
      <w:r w:rsidR="00A70964" w:rsidRPr="00B97603">
        <w:t xml:space="preserve"> </w:t>
      </w:r>
      <w:r w:rsidRPr="00B97603">
        <w:t>about the worst thing a person could imagine</w:t>
      </w:r>
      <w:r w:rsidR="006B3D02" w:rsidRPr="00B97603">
        <w:t xml:space="preserve"> onboard a submerged submarine</w:t>
      </w:r>
      <w:r w:rsidRPr="00B97603">
        <w:t xml:space="preserve">. He also related a story where the Officer of the Deck, upon raising the periscope, happened to point it directly at the moon, causing him to think that he was looking at another ship. The officer sounded the collision alarm and the crew reacted as they were trained, only realizing later what happened and joking about it. Despite being </w:t>
      </w:r>
      <w:r w:rsidR="00AE2146" w:rsidRPr="00B97603">
        <w:t>on board</w:t>
      </w:r>
      <w:r w:rsidRPr="00B97603">
        <w:t>, he said the crew never talked about the war or the missiles they were deployed to possibly launch. He attributed that to the maturity of the crew.</w:t>
      </w:r>
      <w:r w:rsidR="00BA410E" w:rsidRPr="00B97603">
        <w:rPr>
          <w:rStyle w:val="FootnoteReference"/>
        </w:rPr>
        <w:footnoteReference w:id="112"/>
      </w:r>
    </w:p>
    <w:p w14:paraId="72093F97" w14:textId="5F069ED0" w:rsidR="00330076" w:rsidRPr="00B97603" w:rsidRDefault="00330076" w:rsidP="00596AE3">
      <w:pPr>
        <w:spacing w:line="480" w:lineRule="auto"/>
      </w:pPr>
      <w:r w:rsidRPr="00B97603">
        <w:tab/>
        <w:t>Less common, but common enough for submariners, was duty aboard a submarine tender</w:t>
      </w:r>
      <w:r w:rsidR="00F25F8A" w:rsidRPr="00B97603">
        <w:t>, a ship whose sole job is to provide support facilities to submarines</w:t>
      </w:r>
      <w:r w:rsidRPr="00B97603">
        <w:t xml:space="preserve">. Some tenders remained </w:t>
      </w:r>
      <w:r w:rsidR="00843BA1" w:rsidRPr="00B97603">
        <w:t xml:space="preserve">in stateside bases to support the ships in homeport while others were forward deployed to </w:t>
      </w:r>
      <w:r w:rsidR="007D25E6" w:rsidRPr="00B97603">
        <w:t>support ships closer to their mission areas. Tender duty requires mostly supporting submarines with maintenance and parts and anything else the ship might need.</w:t>
      </w:r>
      <w:r w:rsidR="006F4136" w:rsidRPr="00B97603">
        <w:t xml:space="preserve"> </w:t>
      </w:r>
      <w:r w:rsidR="001E1DA3" w:rsidRPr="00B97603">
        <w:t xml:space="preserve">Petty Officer </w:t>
      </w:r>
      <w:proofErr w:type="spellStart"/>
      <w:r w:rsidR="001E1DA3" w:rsidRPr="00B97603">
        <w:t>Armbrust</w:t>
      </w:r>
      <w:proofErr w:type="spellEnd"/>
      <w:r w:rsidR="001E1DA3" w:rsidRPr="00B97603">
        <w:t xml:space="preserve"> was assigned to the radiological division aboard </w:t>
      </w:r>
      <w:r w:rsidR="001E1DA3" w:rsidRPr="00B97603">
        <w:rPr>
          <w:i/>
          <w:iCs/>
        </w:rPr>
        <w:t>USS L. Y. Spear</w:t>
      </w:r>
      <w:r w:rsidR="001E1DA3" w:rsidRPr="00B97603">
        <w:t xml:space="preserve"> </w:t>
      </w:r>
      <w:r w:rsidR="00593BF6" w:rsidRPr="00B97603">
        <w:t xml:space="preserve">(AS-36) </w:t>
      </w:r>
      <w:r w:rsidR="001E1DA3" w:rsidRPr="00B97603">
        <w:t xml:space="preserve">where his ELT duties continued in support of the </w:t>
      </w:r>
      <w:r w:rsidR="00F57F16" w:rsidRPr="00B97603">
        <w:t xml:space="preserve">submarines </w:t>
      </w:r>
      <w:r w:rsidR="00E7603B" w:rsidRPr="00B97603">
        <w:lastRenderedPageBreak/>
        <w:t xml:space="preserve">nearby on the pier. </w:t>
      </w:r>
      <w:r w:rsidR="0083472B" w:rsidRPr="00B97603">
        <w:t>Th</w:t>
      </w:r>
      <w:r w:rsidR="00D64146" w:rsidRPr="00B97603">
        <w:t xml:space="preserve">ose included radiological testing, sampling, and waste disposal </w:t>
      </w:r>
      <w:r w:rsidR="00583DC9" w:rsidRPr="00B97603">
        <w:t>for the nuclear power plant</w:t>
      </w:r>
      <w:r w:rsidR="00B61AF1" w:rsidRPr="00B97603">
        <w:t>s</w:t>
      </w:r>
      <w:r w:rsidR="00583DC9" w:rsidRPr="00B97603">
        <w:t xml:space="preserve"> of </w:t>
      </w:r>
      <w:r w:rsidR="00B61AF1" w:rsidRPr="00B97603">
        <w:t>his neighbor submarines.</w:t>
      </w:r>
      <w:r w:rsidR="00B61AF1" w:rsidRPr="00B97603">
        <w:rPr>
          <w:rStyle w:val="FootnoteReference"/>
        </w:rPr>
        <w:footnoteReference w:id="113"/>
      </w:r>
      <w:r w:rsidR="00B61AF1" w:rsidRPr="00B97603">
        <w:t xml:space="preserve"> </w:t>
      </w:r>
    </w:p>
    <w:p w14:paraId="6F7D0924" w14:textId="19DCDC71" w:rsidR="00072D94" w:rsidRPr="00B97603" w:rsidRDefault="00072D94" w:rsidP="00072D94">
      <w:pPr>
        <w:pStyle w:val="Heading2"/>
      </w:pPr>
      <w:bookmarkStart w:id="33" w:name="_Toc163392518"/>
      <w:r w:rsidRPr="00B97603">
        <w:t>Advancement</w:t>
      </w:r>
      <w:bookmarkEnd w:id="33"/>
    </w:p>
    <w:p w14:paraId="11DF0FE0" w14:textId="1263E960" w:rsidR="008F7974" w:rsidRPr="00B97603" w:rsidRDefault="00DF6A34" w:rsidP="00DF6A34">
      <w:pPr>
        <w:spacing w:line="480" w:lineRule="auto"/>
        <w:ind w:firstLine="720"/>
      </w:pPr>
      <w:r w:rsidRPr="00B97603">
        <w:t xml:space="preserve">Submariners </w:t>
      </w:r>
      <w:r w:rsidR="00EA2345" w:rsidRPr="00B97603">
        <w:t xml:space="preserve">receive </w:t>
      </w:r>
      <w:r w:rsidR="00BA5D80" w:rsidRPr="00B97603">
        <w:t>several</w:t>
      </w:r>
      <w:r w:rsidR="00EA2345" w:rsidRPr="00B97603">
        <w:t xml:space="preserve"> </w:t>
      </w:r>
      <w:r w:rsidR="00D44E39" w:rsidRPr="00B97603">
        <w:t xml:space="preserve">bonuses which acknowledge the difficulty of their service. Periodically, the Navy establishes enlistment </w:t>
      </w:r>
      <w:r w:rsidR="002D61E9" w:rsidRPr="00B97603">
        <w:t xml:space="preserve">and reenlistment bonuses to </w:t>
      </w:r>
      <w:r w:rsidR="0039271B" w:rsidRPr="00B97603">
        <w:t xml:space="preserve">entice sailors to enlist or stay in undermanned fields, which submarines is </w:t>
      </w:r>
      <w:r w:rsidR="003A5847" w:rsidRPr="00B97603">
        <w:t xml:space="preserve">almost </w:t>
      </w:r>
      <w:r w:rsidR="0039271B" w:rsidRPr="00B97603">
        <w:t xml:space="preserve">always a part. </w:t>
      </w:r>
      <w:r w:rsidR="00BA5D80" w:rsidRPr="00B97603">
        <w:t xml:space="preserve">Submariners receive sea pay and submarine pay when serving on seagoing commands. </w:t>
      </w:r>
      <w:r w:rsidR="003445C4" w:rsidRPr="00B97603">
        <w:t xml:space="preserve">In the height of the Vietnam War, and just after the completion of the 41 for Freedom, </w:t>
      </w:r>
      <w:r w:rsidR="00BF418F" w:rsidRPr="00B97603">
        <w:t xml:space="preserve">the Navy increased bonuses </w:t>
      </w:r>
      <w:r w:rsidR="00990273" w:rsidRPr="00B97603">
        <w:t xml:space="preserve">for submarine nuclear officers </w:t>
      </w:r>
      <w:r w:rsidR="0063752B" w:rsidRPr="00B97603">
        <w:t xml:space="preserve">during a reenlistment crisis. </w:t>
      </w:r>
      <w:r w:rsidR="003841C7" w:rsidRPr="00B97603">
        <w:t xml:space="preserve">Some of the reasons that were given </w:t>
      </w:r>
      <w:r w:rsidR="007D37A0" w:rsidRPr="00B97603">
        <w:t xml:space="preserve">by sailors who were exiting the service after one enlistment </w:t>
      </w:r>
      <w:r w:rsidR="00B02D91" w:rsidRPr="00B97603">
        <w:t xml:space="preserve">were stagnation in rank, not using the skills they had learned in specialty schools, and </w:t>
      </w:r>
      <w:r w:rsidR="007D37A0" w:rsidRPr="00B97603">
        <w:t>the general anti-military sentiment of the day.</w:t>
      </w:r>
      <w:r w:rsidR="00F87F1A" w:rsidRPr="00B97603">
        <w:rPr>
          <w:rStyle w:val="FootnoteReference"/>
        </w:rPr>
        <w:footnoteReference w:id="114"/>
      </w:r>
      <w:r w:rsidR="007D37A0" w:rsidRPr="00B97603">
        <w:t xml:space="preserve"> </w:t>
      </w:r>
      <w:r w:rsidR="00F87F1A" w:rsidRPr="00B97603">
        <w:t xml:space="preserve">These types of bonuses continue today, with the hope of attracting the best and the brightest </w:t>
      </w:r>
      <w:r w:rsidR="00D54BD6" w:rsidRPr="00B97603">
        <w:t xml:space="preserve">to the submarine force. </w:t>
      </w:r>
    </w:p>
    <w:p w14:paraId="05E2A443" w14:textId="6A136D78" w:rsidR="00072D94" w:rsidRPr="00B97603" w:rsidRDefault="00072D94" w:rsidP="00072D94">
      <w:pPr>
        <w:spacing w:line="480" w:lineRule="auto"/>
      </w:pPr>
      <w:r w:rsidRPr="00B97603">
        <w:tab/>
        <w:t xml:space="preserve">Submarine sailors have a </w:t>
      </w:r>
      <w:r w:rsidR="006B3D02" w:rsidRPr="00B97603">
        <w:t>variety</w:t>
      </w:r>
      <w:r w:rsidRPr="00B97603">
        <w:t xml:space="preserve"> of options for advancing their careers and</w:t>
      </w:r>
      <w:r w:rsidR="00CE0A96" w:rsidRPr="00B97603">
        <w:t xml:space="preserve"> </w:t>
      </w:r>
      <w:r w:rsidRPr="00B97603">
        <w:t xml:space="preserve">becoming one of the vaunted officer’s corps. Both Lt. </w:t>
      </w:r>
      <w:proofErr w:type="spellStart"/>
      <w:r w:rsidRPr="00B97603">
        <w:t>Pilj</w:t>
      </w:r>
      <w:proofErr w:type="spellEnd"/>
      <w:r w:rsidRPr="00B97603">
        <w:t xml:space="preserve"> and Captain Steven Mutz took advantage of the Navy’s Nuclear Power Officer Candidate program, a program that found current college students and offered them a scholarship to become Naval nuclear officers in exchange for a tour of duty after graduation and training. By contrast, Commander Robert Michael Arsenault used the Limited Duty Officer program to go from enlisted </w:t>
      </w:r>
      <w:r w:rsidRPr="00B97603">
        <w:lastRenderedPageBreak/>
        <w:t xml:space="preserve">Chief Missile Technician to Submarine Weapons Officer before retiring as a Commander. As an experienced weapons technician, Chief Arsenault was an easy choice for conversion to officer, where he served at a variety of commands, including the </w:t>
      </w:r>
      <w:r w:rsidRPr="00B97603">
        <w:rPr>
          <w:i/>
          <w:iCs/>
        </w:rPr>
        <w:t>USS Lewis and Clark</w:t>
      </w:r>
      <w:r w:rsidRPr="00B97603">
        <w:t xml:space="preserve"> (SSBN-644), named for the famous explorers who searched for a </w:t>
      </w:r>
      <w:r w:rsidR="009A0A8D" w:rsidRPr="00B97603">
        <w:t>water</w:t>
      </w:r>
      <w:r w:rsidRPr="00B97603">
        <w:t xml:space="preserve">way to the Pacific Ocean, the so-called Northwest Passage.  </w:t>
      </w:r>
    </w:p>
    <w:p w14:paraId="382F0362" w14:textId="39DD249D" w:rsidR="00996250" w:rsidRPr="00B97603" w:rsidRDefault="00072D94" w:rsidP="00596AE3">
      <w:pPr>
        <w:spacing w:line="480" w:lineRule="auto"/>
      </w:pPr>
      <w:r w:rsidRPr="00B97603">
        <w:tab/>
      </w:r>
      <w:r w:rsidR="00C518E1" w:rsidRPr="00B97603">
        <w:t xml:space="preserve">Captain France had a unique career. </w:t>
      </w:r>
      <w:r w:rsidR="008378EC" w:rsidRPr="00B97603">
        <w:t xml:space="preserve">This may have been a side effect of the Cold War and its varying personnel </w:t>
      </w:r>
      <w:r w:rsidR="008C3D7D" w:rsidRPr="00B97603">
        <w:t>needs,</w:t>
      </w:r>
      <w:r w:rsidR="008378EC" w:rsidRPr="00B97603">
        <w:t xml:space="preserve"> or it might have been completely </w:t>
      </w:r>
      <w:r w:rsidR="008C3D7D" w:rsidRPr="00B97603">
        <w:t xml:space="preserve">coincidental. </w:t>
      </w:r>
      <w:r w:rsidR="00EC1CE3" w:rsidRPr="00B97603">
        <w:t xml:space="preserve">Like many other officers, he started </w:t>
      </w:r>
      <w:r w:rsidR="00855D68" w:rsidRPr="00B97603">
        <w:t xml:space="preserve">his Naval career </w:t>
      </w:r>
      <w:r w:rsidR="0007778E" w:rsidRPr="00B97603">
        <w:t xml:space="preserve">in college as a member of </w:t>
      </w:r>
      <w:r w:rsidR="0091478D" w:rsidRPr="00B97603">
        <w:t xml:space="preserve">the </w:t>
      </w:r>
      <w:r w:rsidR="0007778E" w:rsidRPr="00B97603">
        <w:t xml:space="preserve">Reserve Officer Training Corps (ROTC) </w:t>
      </w:r>
      <w:r w:rsidR="003423A3" w:rsidRPr="00B97603">
        <w:t>where he had minor military obligations during school and the military paid for his tuition in exchange for an obligated term of service after he graduated</w:t>
      </w:r>
      <w:r w:rsidR="006D3927" w:rsidRPr="00B97603">
        <w:t xml:space="preserve"> with his </w:t>
      </w:r>
      <w:r w:rsidR="0038729D" w:rsidRPr="00B97603">
        <w:t>bachelor’s degree in physics</w:t>
      </w:r>
      <w:r w:rsidR="006D3927" w:rsidRPr="00B97603">
        <w:t xml:space="preserve">. </w:t>
      </w:r>
      <w:r w:rsidR="0038729D" w:rsidRPr="00B97603">
        <w:t xml:space="preserve">After graduation, he commissioned </w:t>
      </w:r>
      <w:r w:rsidR="003C43DC" w:rsidRPr="00B97603">
        <w:t xml:space="preserve">and attended nuclear power school in Maryland, nuclear prototype school in New York, and then Submarine Officer’s school in Groton, Connecticut. </w:t>
      </w:r>
      <w:r w:rsidR="00696DDC" w:rsidRPr="00B97603">
        <w:t xml:space="preserve">The first ten years of his career </w:t>
      </w:r>
      <w:r w:rsidR="00783440" w:rsidRPr="00B97603">
        <w:t>were spent moving from boat to boat and staying at sea</w:t>
      </w:r>
      <w:r w:rsidR="00E60FCF" w:rsidRPr="00B97603">
        <w:t xml:space="preserve"> rather than the typical alternating of sea and shore tours. During this </w:t>
      </w:r>
      <w:r w:rsidR="00985BC7">
        <w:t>early part of his career</w:t>
      </w:r>
      <w:r w:rsidR="00E60FCF" w:rsidRPr="00B97603">
        <w:t xml:space="preserve">, he served on the </w:t>
      </w:r>
      <w:proofErr w:type="spellStart"/>
      <w:r w:rsidR="00433B9D" w:rsidRPr="00B97603">
        <w:rPr>
          <w:i/>
          <w:iCs/>
        </w:rPr>
        <w:t>Haddo</w:t>
      </w:r>
      <w:proofErr w:type="spellEnd"/>
      <w:r w:rsidR="00433B9D" w:rsidRPr="00B97603">
        <w:t xml:space="preserve">, </w:t>
      </w:r>
      <w:r w:rsidR="00433B9D" w:rsidRPr="00B97603">
        <w:rPr>
          <w:i/>
          <w:iCs/>
        </w:rPr>
        <w:t>Sam Houston</w:t>
      </w:r>
      <w:r w:rsidR="00433B9D" w:rsidRPr="00B97603">
        <w:t xml:space="preserve">, and </w:t>
      </w:r>
      <w:r w:rsidR="00433B9D" w:rsidRPr="00B97603">
        <w:rPr>
          <w:i/>
          <w:iCs/>
        </w:rPr>
        <w:t>Memphis</w:t>
      </w:r>
      <w:r w:rsidR="007C6451" w:rsidRPr="00B97603">
        <w:t xml:space="preserve">, each of which </w:t>
      </w:r>
      <w:r w:rsidR="000A2FDB" w:rsidRPr="00B97603">
        <w:t>required</w:t>
      </w:r>
      <w:r w:rsidR="007C6451" w:rsidRPr="00B97603">
        <w:t xml:space="preserve"> time in the shipyards. </w:t>
      </w:r>
      <w:proofErr w:type="spellStart"/>
      <w:r w:rsidR="007C6451" w:rsidRPr="00B97603">
        <w:rPr>
          <w:i/>
          <w:iCs/>
        </w:rPr>
        <w:t>Haddo</w:t>
      </w:r>
      <w:proofErr w:type="spellEnd"/>
      <w:r w:rsidR="007C6451" w:rsidRPr="00B97603">
        <w:t xml:space="preserve"> </w:t>
      </w:r>
      <w:r w:rsidR="00D7312F" w:rsidRPr="00B97603">
        <w:t xml:space="preserve">got a SUBSAFE overhaul, </w:t>
      </w:r>
      <w:r w:rsidR="00D7312F" w:rsidRPr="00B97603">
        <w:rPr>
          <w:i/>
          <w:iCs/>
        </w:rPr>
        <w:t>Sam Houston</w:t>
      </w:r>
      <w:r w:rsidR="00D7312F" w:rsidRPr="00B97603">
        <w:t xml:space="preserve"> got an upgrade from A2 to A3 Polaris missiles, and </w:t>
      </w:r>
      <w:r w:rsidR="00D7312F" w:rsidRPr="00B97603">
        <w:rPr>
          <w:i/>
          <w:iCs/>
        </w:rPr>
        <w:t>Memphis</w:t>
      </w:r>
      <w:r w:rsidR="00D7312F" w:rsidRPr="00B97603">
        <w:t xml:space="preserve"> was </w:t>
      </w:r>
      <w:r w:rsidR="001D1BF4" w:rsidRPr="00B97603">
        <w:t xml:space="preserve">new </w:t>
      </w:r>
      <w:r w:rsidR="00D7312F" w:rsidRPr="00B97603">
        <w:t>commissioning</w:t>
      </w:r>
      <w:r w:rsidR="001D1BF4" w:rsidRPr="00B97603">
        <w:t xml:space="preserve">. </w:t>
      </w:r>
      <w:r w:rsidR="00A734A3" w:rsidRPr="00B97603">
        <w:t xml:space="preserve">When he finally got to go to shore duty, </w:t>
      </w:r>
      <w:r w:rsidR="00CA164F" w:rsidRPr="00B97603">
        <w:t xml:space="preserve">one of his duties </w:t>
      </w:r>
      <w:r w:rsidR="0095224F" w:rsidRPr="00B97603">
        <w:t xml:space="preserve">as </w:t>
      </w:r>
      <w:r w:rsidR="008B4304" w:rsidRPr="00B97603">
        <w:t xml:space="preserve">the Assistant Operations Officer and Submarine Watch Officer </w:t>
      </w:r>
      <w:r w:rsidR="00C6271A" w:rsidRPr="00B97603">
        <w:t xml:space="preserve">for the </w:t>
      </w:r>
      <w:r w:rsidR="008E0C31" w:rsidRPr="00B97603">
        <w:t>Atlantic Fleet</w:t>
      </w:r>
      <w:r w:rsidR="00C6271A" w:rsidRPr="00B97603">
        <w:t xml:space="preserve"> </w:t>
      </w:r>
      <w:r w:rsidR="00CA164F" w:rsidRPr="00B97603">
        <w:t>required riding submarines</w:t>
      </w:r>
      <w:r w:rsidR="00C6271A" w:rsidRPr="00B97603">
        <w:t xml:space="preserve"> for 48 hours every month to maintain his submarine pay</w:t>
      </w:r>
      <w:r w:rsidR="00CA164F" w:rsidRPr="00B97603">
        <w:t xml:space="preserve">. </w:t>
      </w:r>
      <w:r w:rsidR="00C6271A" w:rsidRPr="00B97603">
        <w:lastRenderedPageBreak/>
        <w:t xml:space="preserve">During </w:t>
      </w:r>
      <w:r w:rsidR="002D1D00" w:rsidRPr="00B97603">
        <w:t>his time “on shore,” he rode 25 more sub</w:t>
      </w:r>
      <w:r w:rsidR="006668D8" w:rsidRPr="00B97603">
        <w:t>marine</w:t>
      </w:r>
      <w:r w:rsidR="002D1D00" w:rsidRPr="00B97603">
        <w:t>s.</w:t>
      </w:r>
      <w:r w:rsidR="00996250" w:rsidRPr="00B97603">
        <w:rPr>
          <w:rStyle w:val="FootnoteReference"/>
        </w:rPr>
        <w:footnoteReference w:id="115"/>
      </w:r>
      <w:r w:rsidR="002D1D00" w:rsidRPr="00B97603">
        <w:t xml:space="preserve"> </w:t>
      </w:r>
      <w:r w:rsidR="00F31861" w:rsidRPr="00B97603">
        <w:t>This was just the beginning of Captain France’s unusual career.</w:t>
      </w:r>
    </w:p>
    <w:p w14:paraId="3FFA718A" w14:textId="7C46E4AE" w:rsidR="00072D94" w:rsidRPr="00B97603" w:rsidRDefault="008E0C31" w:rsidP="00996250">
      <w:pPr>
        <w:spacing w:line="480" w:lineRule="auto"/>
        <w:ind w:firstLine="720"/>
      </w:pPr>
      <w:r w:rsidRPr="00B97603">
        <w:t>Eventually, he advanced to Executive Officer</w:t>
      </w:r>
      <w:r w:rsidR="00BC4F67" w:rsidRPr="00B97603">
        <w:t xml:space="preserve"> (XO)</w:t>
      </w:r>
      <w:r w:rsidR="00B9321A" w:rsidRPr="00B97603">
        <w:t>, or second in charge,</w:t>
      </w:r>
      <w:r w:rsidRPr="00B97603">
        <w:t xml:space="preserve"> and then Commanding Officer</w:t>
      </w:r>
      <w:r w:rsidR="00BC4F67" w:rsidRPr="00B97603">
        <w:t xml:space="preserve"> (CO)</w:t>
      </w:r>
      <w:r w:rsidR="00B9321A" w:rsidRPr="00B97603">
        <w:t xml:space="preserve"> of submarines, each of which required a school </w:t>
      </w:r>
      <w:r w:rsidR="005F5268" w:rsidRPr="00B97603">
        <w:t xml:space="preserve">before he was sent to relieve in his new position. </w:t>
      </w:r>
      <w:r w:rsidR="00BC4F67" w:rsidRPr="00B97603">
        <w:t xml:space="preserve">He was the prospective XO of the </w:t>
      </w:r>
      <w:r w:rsidR="00BC4F67" w:rsidRPr="00B97603">
        <w:rPr>
          <w:i/>
          <w:iCs/>
        </w:rPr>
        <w:t>Von Steuben</w:t>
      </w:r>
      <w:r w:rsidR="00620473" w:rsidRPr="00B97603">
        <w:t xml:space="preserve"> for 1</w:t>
      </w:r>
      <w:r w:rsidR="00E83310" w:rsidRPr="00B97603">
        <w:t>3</w:t>
      </w:r>
      <w:r w:rsidR="00620473" w:rsidRPr="00B97603">
        <w:t xml:space="preserve"> months before he</w:t>
      </w:r>
      <w:r w:rsidR="00465B9F" w:rsidRPr="00B97603">
        <w:t xml:space="preserve"> relieved </w:t>
      </w:r>
      <w:r w:rsidR="009B7920" w:rsidRPr="00B97603">
        <w:t>the</w:t>
      </w:r>
      <w:r w:rsidR="007E0D91" w:rsidRPr="00B97603">
        <w:t xml:space="preserve"> prior</w:t>
      </w:r>
      <w:r w:rsidR="00465B9F" w:rsidRPr="00B97603">
        <w:t xml:space="preserve"> </w:t>
      </w:r>
      <w:proofErr w:type="gramStart"/>
      <w:r w:rsidR="00465B9F" w:rsidRPr="00B97603">
        <w:t>XO</w:t>
      </w:r>
      <w:proofErr w:type="gramEnd"/>
      <w:r w:rsidR="00620473" w:rsidRPr="00B97603">
        <w:t xml:space="preserve"> and he was the prospective CO of the </w:t>
      </w:r>
      <w:r w:rsidR="00620473" w:rsidRPr="00B97603">
        <w:rPr>
          <w:i/>
          <w:iCs/>
        </w:rPr>
        <w:t>Francis Scott Key</w:t>
      </w:r>
      <w:r w:rsidR="00620473" w:rsidRPr="00B97603">
        <w:t xml:space="preserve"> for </w:t>
      </w:r>
      <w:r w:rsidR="00BC74EA" w:rsidRPr="00B97603">
        <w:t>10 months before relieving</w:t>
      </w:r>
      <w:r w:rsidR="00465B9F" w:rsidRPr="00B97603">
        <w:t xml:space="preserve"> the previous CO</w:t>
      </w:r>
      <w:r w:rsidR="00BC74EA" w:rsidRPr="00B97603">
        <w:t xml:space="preserve">. </w:t>
      </w:r>
      <w:r w:rsidR="00E83310" w:rsidRPr="00B97603">
        <w:t>This was an extremely unusual delay, as mos</w:t>
      </w:r>
      <w:r w:rsidR="002C6ED4" w:rsidRPr="00B97603">
        <w:t xml:space="preserve">t prospective XOs and COs only take about 3 weeks to relieve, and it </w:t>
      </w:r>
      <w:r w:rsidR="003F2D7E" w:rsidRPr="00B97603">
        <w:t>resulted in him being promoted to</w:t>
      </w:r>
      <w:r w:rsidR="002C6ED4" w:rsidRPr="00B97603">
        <w:t xml:space="preserve"> Commander </w:t>
      </w:r>
      <w:r w:rsidR="00D66C0B" w:rsidRPr="00B97603">
        <w:t>at the start of his XO tour, something that usually happens near the end of the tour. This also affected his promotion to Captain</w:t>
      </w:r>
      <w:r w:rsidR="00D774B0" w:rsidRPr="00B97603">
        <w:t>, which he only achieved on his fifth time eligible, something unheard of</w:t>
      </w:r>
      <w:r w:rsidR="003416ED" w:rsidRPr="00B97603">
        <w:t xml:space="preserve"> as </w:t>
      </w:r>
      <w:r w:rsidR="00996250" w:rsidRPr="00B97603">
        <w:t xml:space="preserve">he </w:t>
      </w:r>
      <w:r w:rsidR="00307D59">
        <w:t>did not know</w:t>
      </w:r>
      <w:r w:rsidR="00996250" w:rsidRPr="00B97603">
        <w:t xml:space="preserve"> of anyone being promoted after being passed over even twice</w:t>
      </w:r>
      <w:r w:rsidR="00D774B0" w:rsidRPr="00B97603">
        <w:t>.</w:t>
      </w:r>
      <w:r w:rsidR="009F6907" w:rsidRPr="00B97603">
        <w:t xml:space="preserve"> When he finally g</w:t>
      </w:r>
      <w:r w:rsidR="007B32F5" w:rsidRPr="00B97603">
        <w:t>o</w:t>
      </w:r>
      <w:r w:rsidR="009F6907" w:rsidRPr="00B97603">
        <w:t xml:space="preserve">t promoted, </w:t>
      </w:r>
      <w:r w:rsidR="00D04462" w:rsidRPr="00B97603">
        <w:t xml:space="preserve">an old shipmate </w:t>
      </w:r>
      <w:r w:rsidR="005A3B8E" w:rsidRPr="00B97603">
        <w:t xml:space="preserve">who was the Chief of Staff of Squadron 2 in New London, Connecticut, was the one who gave him the news, while his Commodore was the one who gave the </w:t>
      </w:r>
      <w:r w:rsidR="002B5282" w:rsidRPr="00B97603">
        <w:t>news to his wife.</w:t>
      </w:r>
      <w:r w:rsidR="00F56963" w:rsidRPr="00B97603">
        <w:t xml:space="preserve"> </w:t>
      </w:r>
      <w:r w:rsidR="009E54EC" w:rsidRPr="00B97603">
        <w:t>During</w:t>
      </w:r>
      <w:r w:rsidR="00F56963" w:rsidRPr="00B97603">
        <w:t xml:space="preserve"> his </w:t>
      </w:r>
      <w:r w:rsidR="002631F4" w:rsidRPr="00B97603">
        <w:t xml:space="preserve">last shore tour, he served as the acting </w:t>
      </w:r>
      <w:r w:rsidR="007E0875" w:rsidRPr="00B97603">
        <w:t xml:space="preserve">Commander of Charleston Naval Base for </w:t>
      </w:r>
      <w:r w:rsidR="00911C3E" w:rsidRPr="00B97603">
        <w:t>3 months</w:t>
      </w:r>
      <w:r w:rsidR="007E0875" w:rsidRPr="00B97603">
        <w:t>, a position typically</w:t>
      </w:r>
      <w:r w:rsidR="00911C3E" w:rsidRPr="00B97603">
        <w:t xml:space="preserve"> occupied by a two-star rear admiral.</w:t>
      </w:r>
      <w:r w:rsidR="00EC2887" w:rsidRPr="00B97603">
        <w:rPr>
          <w:rStyle w:val="FootnoteReference"/>
        </w:rPr>
        <w:footnoteReference w:id="116"/>
      </w:r>
      <w:r w:rsidR="00D774B0" w:rsidRPr="00B97603">
        <w:t xml:space="preserve"> </w:t>
      </w:r>
      <w:r w:rsidR="002213A5" w:rsidRPr="00B97603">
        <w:t>Submariners live by the needs of the Navy, but Captain France embodied that saying.</w:t>
      </w:r>
    </w:p>
    <w:p w14:paraId="4703CBD9" w14:textId="69FD2203" w:rsidR="004F08CE" w:rsidRPr="00B97603" w:rsidRDefault="00266A28" w:rsidP="00160BEB">
      <w:pPr>
        <w:pStyle w:val="Heading2"/>
      </w:pPr>
      <w:bookmarkStart w:id="34" w:name="_Toc420995904"/>
      <w:bookmarkStart w:id="35" w:name="_Toc422997491"/>
      <w:bookmarkStart w:id="36" w:name="_Toc427156474"/>
      <w:bookmarkStart w:id="37" w:name="_Toc163392519"/>
      <w:r w:rsidRPr="00B97603">
        <w:t>Family Life</w:t>
      </w:r>
      <w:bookmarkEnd w:id="34"/>
      <w:bookmarkEnd w:id="35"/>
      <w:bookmarkEnd w:id="36"/>
      <w:bookmarkEnd w:id="37"/>
    </w:p>
    <w:p w14:paraId="7ACB1C02" w14:textId="5AFDABDD" w:rsidR="00C21480" w:rsidRPr="00B97603" w:rsidRDefault="00C21480" w:rsidP="00C21480">
      <w:pPr>
        <w:spacing w:line="480" w:lineRule="auto"/>
      </w:pPr>
      <w:bookmarkStart w:id="38" w:name="_Toc420995905"/>
      <w:bookmarkStart w:id="39" w:name="_Toc422997492"/>
      <w:bookmarkStart w:id="40" w:name="_Toc427156475"/>
      <w:r w:rsidRPr="00B97603">
        <w:tab/>
        <w:t xml:space="preserve">Family life for submariners and their families was less than easy, on both sides of the ocean. For submariners on patrol, their only communication came in the form of </w:t>
      </w:r>
      <w:r w:rsidRPr="00B97603">
        <w:lastRenderedPageBreak/>
        <w:t xml:space="preserve">“Family Grams.” </w:t>
      </w:r>
      <w:proofErr w:type="gramStart"/>
      <w:r w:rsidRPr="00B97603">
        <w:t>Similar to</w:t>
      </w:r>
      <w:proofErr w:type="gramEnd"/>
      <w:r w:rsidRPr="00B97603">
        <w:t xml:space="preserve"> telegrams, they were of limited length, but unlike telegrams, they only went in one direction. During the patrol, family members could send their Family Gram through the ship’s squadron and the sailor would receive the message underway. Messages were received by the radio room, screened for any information that could be disruptive for the sailor, and then handed out for a glimpse of life at home. </w:t>
      </w:r>
      <w:r w:rsidR="00E77AE1" w:rsidRPr="00B97603">
        <w:t>Occasionally,</w:t>
      </w:r>
      <w:r w:rsidRPr="00B97603">
        <w:t xml:space="preserve"> a spouse </w:t>
      </w:r>
      <w:r w:rsidR="00E77AE1" w:rsidRPr="00B97603">
        <w:t>might be unsure</w:t>
      </w:r>
      <w:r w:rsidRPr="00B97603">
        <w:t xml:space="preserve"> about the process or </w:t>
      </w:r>
      <w:r w:rsidR="004929AA" w:rsidRPr="00B97603">
        <w:t>not in</w:t>
      </w:r>
      <w:r w:rsidRPr="00B97603">
        <w:t xml:space="preserve"> contact with the squadron ombudsman</w:t>
      </w:r>
      <w:r w:rsidR="004929AA" w:rsidRPr="00B97603">
        <w:t>. This would mean</w:t>
      </w:r>
      <w:r w:rsidRPr="00B97603">
        <w:t xml:space="preserve"> they might not know how to send the message, leaving the sailor without any contact for the duration of the patrol, and leaving</w:t>
      </w:r>
      <w:r w:rsidR="002E3A2B" w:rsidRPr="00B97603">
        <w:t xml:space="preserve"> him</w:t>
      </w:r>
      <w:r w:rsidRPr="00B97603">
        <w:t xml:space="preserve"> to wonder or worry about life at home, </w:t>
      </w:r>
      <w:r w:rsidR="002E3A2B" w:rsidRPr="00B97603">
        <w:t xml:space="preserve">which </w:t>
      </w:r>
      <w:r w:rsidRPr="00B97603">
        <w:t>happened to Commander Arsenault and his newlywed wife on one of his early patrols.</w:t>
      </w:r>
      <w:r w:rsidRPr="00B97603">
        <w:rPr>
          <w:rStyle w:val="FootnoteReference"/>
        </w:rPr>
        <w:footnoteReference w:id="117"/>
      </w:r>
      <w:r w:rsidRPr="00B97603">
        <w:t xml:space="preserve"> Since they could not send messages back home during the underway, sailors would plan ahead, leaving cards or gifts for their spouse with a friend on the other crew to be sent throughout the patrol.</w:t>
      </w:r>
    </w:p>
    <w:p w14:paraId="63E2166B" w14:textId="3C1EBB13" w:rsidR="00D02E87" w:rsidRPr="00B97603" w:rsidRDefault="00D02E87" w:rsidP="00C21480">
      <w:pPr>
        <w:spacing w:line="480" w:lineRule="auto"/>
      </w:pPr>
      <w:r w:rsidRPr="00B97603">
        <w:tab/>
      </w:r>
      <w:r w:rsidR="00B27FF5" w:rsidRPr="00B97603">
        <w:t xml:space="preserve">As </w:t>
      </w:r>
      <w:r w:rsidR="00B13124" w:rsidRPr="00B97603">
        <w:t xml:space="preserve">the Captain of </w:t>
      </w:r>
      <w:r w:rsidR="00B13124" w:rsidRPr="00B97603">
        <w:rPr>
          <w:i/>
          <w:iCs/>
        </w:rPr>
        <w:t>Francis Scott Key</w:t>
      </w:r>
      <w:r w:rsidR="00B13124" w:rsidRPr="00B97603">
        <w:t xml:space="preserve">, Captain Francis </w:t>
      </w:r>
      <w:r w:rsidR="00736694" w:rsidRPr="00B97603">
        <w:t xml:space="preserve">got </w:t>
      </w:r>
      <w:r w:rsidR="005C2139" w:rsidRPr="00B97603">
        <w:t>the privilege of</w:t>
      </w:r>
      <w:r w:rsidR="00736694" w:rsidRPr="00B97603">
        <w:t xml:space="preserve"> </w:t>
      </w:r>
      <w:r w:rsidR="0091478D" w:rsidRPr="00B97603">
        <w:t>hand-delivering</w:t>
      </w:r>
      <w:r w:rsidR="00736694" w:rsidRPr="00B97603">
        <w:t xml:space="preserve"> baby grams </w:t>
      </w:r>
      <w:r w:rsidR="00C623AF" w:rsidRPr="00B97603">
        <w:t xml:space="preserve">from the Red Cross </w:t>
      </w:r>
      <w:r w:rsidR="00736694" w:rsidRPr="00B97603">
        <w:t xml:space="preserve">when sailors had newborns waiting for them on land. </w:t>
      </w:r>
      <w:r w:rsidR="00E2638F" w:rsidRPr="00B97603">
        <w:t>On</w:t>
      </w:r>
      <w:r w:rsidR="00860365" w:rsidRPr="00B97603">
        <w:t xml:space="preserve"> one occasion</w:t>
      </w:r>
      <w:r w:rsidR="00E2638F" w:rsidRPr="00B97603">
        <w:t>, a sailor was waiting on news of his baby</w:t>
      </w:r>
      <w:r w:rsidR="00860365" w:rsidRPr="00B97603">
        <w:t xml:space="preserve">’s birth from his wife but </w:t>
      </w:r>
      <w:r w:rsidR="00E2638F" w:rsidRPr="00B97603">
        <w:t>a</w:t>
      </w:r>
      <w:r w:rsidR="00860365" w:rsidRPr="00B97603">
        <w:t xml:space="preserve"> different</w:t>
      </w:r>
      <w:r w:rsidR="00E2638F" w:rsidRPr="00B97603">
        <w:t xml:space="preserve"> sailor got news of </w:t>
      </w:r>
      <w:r w:rsidR="00860365" w:rsidRPr="00B97603">
        <w:t>the birth</w:t>
      </w:r>
      <w:r w:rsidR="00E2638F" w:rsidRPr="00B97603">
        <w:t xml:space="preserve"> from his wife before the </w:t>
      </w:r>
      <w:r w:rsidR="00860365" w:rsidRPr="00B97603">
        <w:t>new father</w:t>
      </w:r>
      <w:r w:rsidR="008C59C9" w:rsidRPr="00B97603">
        <w:t xml:space="preserve">, so, since family grams were private, </w:t>
      </w:r>
      <w:r w:rsidR="00E2638F" w:rsidRPr="00B97603">
        <w:t xml:space="preserve">Captain France had to get permission to share the news </w:t>
      </w:r>
      <w:r w:rsidR="00E779EA" w:rsidRPr="00B97603">
        <w:t xml:space="preserve">of the new child </w:t>
      </w:r>
      <w:r w:rsidR="00E2638F" w:rsidRPr="00B97603">
        <w:t>with the sailor who was still waiting to hear the news.</w:t>
      </w:r>
      <w:r w:rsidR="00832FA8" w:rsidRPr="00B97603">
        <w:rPr>
          <w:rStyle w:val="FootnoteReference"/>
        </w:rPr>
        <w:footnoteReference w:id="118"/>
      </w:r>
      <w:r w:rsidR="00E2638F" w:rsidRPr="00B97603">
        <w:t xml:space="preserve"> </w:t>
      </w:r>
      <w:r w:rsidR="00613DE8" w:rsidRPr="00B97603">
        <w:t>He also got any messages with bad news that were marked “CO eyes only</w:t>
      </w:r>
      <w:r w:rsidR="002D5306" w:rsidRPr="00B97603">
        <w:t xml:space="preserve">,” including family deaths </w:t>
      </w:r>
      <w:r w:rsidR="00C623AF" w:rsidRPr="00B97603">
        <w:t xml:space="preserve">or hospitalizations. </w:t>
      </w:r>
      <w:r w:rsidR="0055515D" w:rsidRPr="00B97603">
        <w:t xml:space="preserve">As a Radioman, receiving and distributing messages was part of the job for </w:t>
      </w:r>
      <w:r w:rsidR="00333222" w:rsidRPr="00B97603">
        <w:t xml:space="preserve">Petty Officer </w:t>
      </w:r>
      <w:r w:rsidR="004746FC" w:rsidRPr="00B97603">
        <w:t xml:space="preserve">Gorham, but when “CO eyes only” messages came through, he had to </w:t>
      </w:r>
      <w:r w:rsidR="004746FC" w:rsidRPr="00B97603">
        <w:lastRenderedPageBreak/>
        <w:t xml:space="preserve">go get the Captain </w:t>
      </w:r>
      <w:r w:rsidR="00F12635" w:rsidRPr="00B97603">
        <w:t>before he let the message come through.</w:t>
      </w:r>
      <w:r w:rsidR="00832FA8" w:rsidRPr="00B97603">
        <w:rPr>
          <w:rStyle w:val="FootnoteReference"/>
        </w:rPr>
        <w:footnoteReference w:id="119"/>
      </w:r>
      <w:r w:rsidR="00F12635" w:rsidRPr="00B97603">
        <w:t xml:space="preserve"> </w:t>
      </w:r>
      <w:r w:rsidRPr="00B97603">
        <w:t xml:space="preserve">Something that families were not supposed to know about </w:t>
      </w:r>
      <w:r w:rsidR="006A43E9" w:rsidRPr="00B97603">
        <w:t>F</w:t>
      </w:r>
      <w:r w:rsidRPr="00B97603">
        <w:t xml:space="preserve">amily </w:t>
      </w:r>
      <w:r w:rsidR="006A43E9" w:rsidRPr="00B97603">
        <w:t>G</w:t>
      </w:r>
      <w:r w:rsidRPr="00B97603">
        <w:t>rams</w:t>
      </w:r>
      <w:r w:rsidR="006A43E9" w:rsidRPr="00B97603">
        <w:t xml:space="preserve">, but Captain France leaked once to his wife, was that Family Grams </w:t>
      </w:r>
      <w:r w:rsidR="00DC59A5" w:rsidRPr="00B97603">
        <w:t>for the whole squadron were electronically packaged together</w:t>
      </w:r>
      <w:r w:rsidR="00A612AD" w:rsidRPr="00B97603">
        <w:t xml:space="preserve">, allowing the radiomen from other boats to read mail not meant for them. </w:t>
      </w:r>
    </w:p>
    <w:p w14:paraId="4ADCA930" w14:textId="0D7977D7" w:rsidR="00CD6954" w:rsidRPr="00B97603" w:rsidRDefault="00CD6954" w:rsidP="00CD6954">
      <w:pPr>
        <w:pStyle w:val="Heading3"/>
      </w:pPr>
      <w:bookmarkStart w:id="41" w:name="_Toc163392520"/>
      <w:r w:rsidRPr="00B97603">
        <w:t>Home Sweet Home</w:t>
      </w:r>
      <w:bookmarkEnd w:id="41"/>
    </w:p>
    <w:p w14:paraId="5CFE7C00" w14:textId="6A54286D" w:rsidR="00C21480" w:rsidRPr="00B97603" w:rsidRDefault="00C21480" w:rsidP="00C21480">
      <w:pPr>
        <w:spacing w:line="480" w:lineRule="auto"/>
      </w:pPr>
      <w:r w:rsidRPr="00B97603">
        <w:tab/>
        <w:t>Being gone for such a long length of time, family events were bound to be missed. Commander Arsenault missed the birth of his first son, but he was able to take his family with him to most of his assignments throughout his Navy career. This had its ups and downs, as his son had to switch schools and start over his final year of high school.</w:t>
      </w:r>
      <w:r w:rsidRPr="00B97603">
        <w:rPr>
          <w:rStyle w:val="FootnoteReference"/>
        </w:rPr>
        <w:footnoteReference w:id="120"/>
      </w:r>
      <w:r w:rsidRPr="00B97603">
        <w:t xml:space="preserve"> Lt. </w:t>
      </w:r>
      <w:proofErr w:type="spellStart"/>
      <w:r w:rsidRPr="00B97603">
        <w:t>Pilj</w:t>
      </w:r>
      <w:proofErr w:type="spellEnd"/>
      <w:r w:rsidRPr="00B97603">
        <w:t xml:space="preserve"> had a slightly more interesting event that he was forced to miss: his wedding. His wedding at the consulate in Japan </w:t>
      </w:r>
      <w:r w:rsidR="00C44D9D" w:rsidRPr="00B97603">
        <w:t xml:space="preserve">was </w:t>
      </w:r>
      <w:r w:rsidRPr="00B97603">
        <w:t>scheduled for when he was</w:t>
      </w:r>
      <w:r w:rsidR="00C44D9D" w:rsidRPr="00B97603">
        <w:t xml:space="preserve"> needed to go </w:t>
      </w:r>
      <w:r w:rsidRPr="00B97603">
        <w:t>underway</w:t>
      </w:r>
      <w:r w:rsidR="00C44D9D" w:rsidRPr="00B97603">
        <w:t xml:space="preserve"> at no notice</w:t>
      </w:r>
      <w:r w:rsidRPr="00B97603">
        <w:t>, so Chiefs from his boat stayed behind to stand up for him and as his witnesses. He later figured out that in the first three years of his marriage, he and his wife spent only two and a half months together in total.</w:t>
      </w:r>
      <w:r w:rsidRPr="00B97603">
        <w:rPr>
          <w:rStyle w:val="FootnoteReference"/>
        </w:rPr>
        <w:footnoteReference w:id="121"/>
      </w:r>
      <w:r w:rsidRPr="00B97603">
        <w:t xml:space="preserve"> Commander Dan Summit, as the Captain of the </w:t>
      </w:r>
      <w:r w:rsidRPr="00B97603">
        <w:rPr>
          <w:i/>
          <w:iCs/>
        </w:rPr>
        <w:t>USS Alexander Hamilton</w:t>
      </w:r>
      <w:r w:rsidRPr="00B97603">
        <w:t xml:space="preserve">, was on both sides of the bad news message to his crew. Once, he received a message that an officer’s father died while they were underway. Commander Summit gathered the Executive Officer and the Engineer so they could break the news as gently as possible. During another patrol, Commander Summit received the awful news that his own house burned down while he was gone, but that nobody had been injured, his homeowners’ insurance covered the loss, </w:t>
      </w:r>
      <w:r w:rsidRPr="00B97603">
        <w:lastRenderedPageBreak/>
        <w:t xml:space="preserve">and members of the other crew helped salvage what </w:t>
      </w:r>
      <w:r w:rsidR="00062971" w:rsidRPr="00B97603">
        <w:t xml:space="preserve">they </w:t>
      </w:r>
      <w:r w:rsidRPr="00B97603">
        <w:t>could and move</w:t>
      </w:r>
      <w:r w:rsidR="00062971" w:rsidRPr="00B97603">
        <w:t>d his</w:t>
      </w:r>
      <w:r w:rsidRPr="00B97603">
        <w:t xml:space="preserve"> household goods as necessary. </w:t>
      </w:r>
    </w:p>
    <w:p w14:paraId="4A4A9D70" w14:textId="340273C6" w:rsidR="00371509" w:rsidRPr="00B97603" w:rsidRDefault="00371509" w:rsidP="00371509">
      <w:pPr>
        <w:spacing w:line="480" w:lineRule="auto"/>
        <w:ind w:firstLine="720"/>
      </w:pPr>
      <w:r w:rsidRPr="00B97603">
        <w:t>The</w:t>
      </w:r>
      <w:r w:rsidR="008D093C" w:rsidRPr="00B97603">
        <w:t xml:space="preserve"> sailors</w:t>
      </w:r>
      <w:r w:rsidRPr="00B97603">
        <w:t xml:space="preserve"> could not be distracted by thoughts of home, as Chief Marple pointed out, and they had to have complete faith in the shoreside system that gave them their orders. For Lt. </w:t>
      </w:r>
      <w:proofErr w:type="spellStart"/>
      <w:r w:rsidRPr="00B97603">
        <w:t>Pilj</w:t>
      </w:r>
      <w:proofErr w:type="spellEnd"/>
      <w:r w:rsidRPr="00B97603">
        <w:t>, his job was to make sure either that his missile launching system or his fire control targeting system was ready for the captain to launch the missile, and he "had to trust that the system was in place, and they wouldn’t willy-nilly launch, just because someone had a wild hair.”</w:t>
      </w:r>
      <w:r w:rsidRPr="00B97603">
        <w:rPr>
          <w:rStyle w:val="FootnoteReference"/>
        </w:rPr>
        <w:footnoteReference w:id="122"/>
      </w:r>
      <w:r w:rsidRPr="00B97603">
        <w:t xml:space="preserve"> </w:t>
      </w:r>
      <w:r w:rsidR="004065BE" w:rsidRPr="00B97603">
        <w:t>As one of the few men onboard actually responsible for launching a missile should the need arise, h</w:t>
      </w:r>
      <w:r w:rsidRPr="00B97603">
        <w:t xml:space="preserve">e compartmentalized that his job was to be ready, and he made sure to be ready to do his job. </w:t>
      </w:r>
      <w:r w:rsidR="003D2534" w:rsidRPr="00B97603">
        <w:t xml:space="preserve">He </w:t>
      </w:r>
      <w:r w:rsidR="00EC74C8" w:rsidRPr="00B97603">
        <w:t>was the embodiment of will</w:t>
      </w:r>
      <w:r w:rsidR="007A3743" w:rsidRPr="00B97603">
        <w:t xml:space="preserve">, the will to use these horrible weapons if pressed. </w:t>
      </w:r>
    </w:p>
    <w:p w14:paraId="2B86C00F" w14:textId="47188D1E" w:rsidR="00371509" w:rsidRPr="00B97603" w:rsidRDefault="00371509" w:rsidP="00371509">
      <w:pPr>
        <w:spacing w:line="480" w:lineRule="auto"/>
      </w:pPr>
      <w:r w:rsidRPr="00B97603">
        <w:tab/>
        <w:t xml:space="preserve">Being underway on a submarine </w:t>
      </w:r>
      <w:r w:rsidR="000A48A5">
        <w:t>was</w:t>
      </w:r>
      <w:r w:rsidRPr="00B97603">
        <w:t xml:space="preserve"> an isolating experience, with little to no communication with home or from the news. With, at most, only a few dozen words from loved ones at home during a patrol, and news that was censored by their squadron, the isolation was even more than one might envision. Lt. </w:t>
      </w:r>
      <w:proofErr w:type="spellStart"/>
      <w:r w:rsidRPr="00B97603">
        <w:t>Pilj</w:t>
      </w:r>
      <w:proofErr w:type="spellEnd"/>
      <w:r w:rsidRPr="00B97603">
        <w:t xml:space="preserve"> talked about missing whole years of current events while underway, only learning much later about events he never knew about at the time. For Robert Marple, choosing to not receive any bad news through the Family Gram system meant that those patrols with no communication could have weighed on his mind more. Instead, he learned to compartmentalize his emotions so that being on watch got his complete focus. “When you’re coming up to periscope depth, you have to have a clear head…If things go bad, you can’t get emotional.”</w:t>
      </w:r>
      <w:r w:rsidRPr="00B97603">
        <w:rPr>
          <w:rStyle w:val="FootnoteReference"/>
        </w:rPr>
        <w:footnoteReference w:id="123"/>
      </w:r>
    </w:p>
    <w:p w14:paraId="3846F6C4" w14:textId="379AB56C" w:rsidR="00291110" w:rsidRPr="00B97603" w:rsidRDefault="00C211F5" w:rsidP="00F80E4F">
      <w:pPr>
        <w:spacing w:line="480" w:lineRule="auto"/>
      </w:pPr>
      <w:r w:rsidRPr="00B97603">
        <w:lastRenderedPageBreak/>
        <w:tab/>
        <w:t xml:space="preserve">Captain </w:t>
      </w:r>
      <w:r w:rsidR="0064474A" w:rsidRPr="00B97603">
        <w:t xml:space="preserve">France </w:t>
      </w:r>
      <w:r w:rsidR="00E36A4E" w:rsidRPr="00B97603">
        <w:t xml:space="preserve">had a family through </w:t>
      </w:r>
      <w:r w:rsidR="007A3743" w:rsidRPr="00B97603">
        <w:t xml:space="preserve">nearly </w:t>
      </w:r>
      <w:r w:rsidR="00E36A4E" w:rsidRPr="00B97603">
        <w:t>his whole career and a wife who supported him</w:t>
      </w:r>
      <w:r w:rsidR="0017105B" w:rsidRPr="00B97603">
        <w:t xml:space="preserve">. </w:t>
      </w:r>
      <w:r w:rsidR="00B778B5" w:rsidRPr="00B97603">
        <w:t xml:space="preserve">Spending time in </w:t>
      </w:r>
      <w:r w:rsidR="00B44730" w:rsidRPr="00B97603">
        <w:t xml:space="preserve">the </w:t>
      </w:r>
      <w:r w:rsidR="00B778B5" w:rsidRPr="00B97603">
        <w:t xml:space="preserve">shipyard on every one of his commands meant that he typically got to go home every night </w:t>
      </w:r>
      <w:r w:rsidR="00C123D2" w:rsidRPr="00B97603">
        <w:t xml:space="preserve">but when it came to shakedown cruise, the pace was breakneck, keeping him and his sailors from home. </w:t>
      </w:r>
      <w:r w:rsidR="00051043" w:rsidRPr="00B97603">
        <w:t>Toward the end of his career, he was doing his best to stay in Charleston, South Carolina</w:t>
      </w:r>
      <w:r w:rsidR="00240E5B" w:rsidRPr="00B97603">
        <w:t>, and succeed</w:t>
      </w:r>
      <w:r w:rsidR="0081185A" w:rsidRPr="00B97603">
        <w:t>ed</w:t>
      </w:r>
      <w:r w:rsidR="00240E5B" w:rsidRPr="00B97603">
        <w:t xml:space="preserve"> in the effort, giving both of his children the opportunity to attend only one high school</w:t>
      </w:r>
      <w:r w:rsidR="00B478D1" w:rsidRPr="00B97603">
        <w:t xml:space="preserve"> and graduate without moving again</w:t>
      </w:r>
      <w:r w:rsidR="00EB113B" w:rsidRPr="00B97603">
        <w:t>, something his wife considered a miracle</w:t>
      </w:r>
      <w:r w:rsidR="00B478D1" w:rsidRPr="00B97603">
        <w:t>.</w:t>
      </w:r>
      <w:r w:rsidR="004D61CB" w:rsidRPr="00B97603">
        <w:rPr>
          <w:rStyle w:val="FootnoteReference"/>
        </w:rPr>
        <w:footnoteReference w:id="124"/>
      </w:r>
      <w:r w:rsidR="00B478D1" w:rsidRPr="00B97603">
        <w:t xml:space="preserve"> </w:t>
      </w:r>
      <w:bookmarkEnd w:id="38"/>
      <w:bookmarkEnd w:id="39"/>
      <w:bookmarkEnd w:id="40"/>
      <w:r w:rsidR="00B05508" w:rsidRPr="00B97603">
        <w:t xml:space="preserve">Lt Masters chose to exit the Navy rather than stay in </w:t>
      </w:r>
      <w:r w:rsidR="002C77DA" w:rsidRPr="00B97603">
        <w:t xml:space="preserve">because he expected to have a family sometime soon, and he knew that submarine life would interfere with family life to an unacceptable extent. </w:t>
      </w:r>
      <w:r w:rsidR="00D50614" w:rsidRPr="00B97603">
        <w:t>He married his wife, Ruth, just a few years later and had two daughters, one of whom followed him into the Navy.</w:t>
      </w:r>
      <w:r w:rsidR="00E430C4" w:rsidRPr="00B97603">
        <w:rPr>
          <w:rStyle w:val="FootnoteReference"/>
        </w:rPr>
        <w:footnoteReference w:id="125"/>
      </w:r>
      <w:r w:rsidR="00D50614" w:rsidRPr="00B97603">
        <w:t xml:space="preserve"> </w:t>
      </w:r>
    </w:p>
    <w:p w14:paraId="7A2FEBB0" w14:textId="14623CEF" w:rsidR="0027157C" w:rsidRPr="00B97603" w:rsidRDefault="00D237B2" w:rsidP="00D237B2">
      <w:pPr>
        <w:pStyle w:val="Heading2"/>
      </w:pPr>
      <w:bookmarkStart w:id="42" w:name="_Toc163392521"/>
      <w:r w:rsidRPr="00B97603">
        <w:t>Life After Submarines</w:t>
      </w:r>
      <w:bookmarkEnd w:id="42"/>
    </w:p>
    <w:p w14:paraId="7DABA9E3" w14:textId="282281F7" w:rsidR="00D237B2" w:rsidRPr="00B97603" w:rsidRDefault="00D237B2" w:rsidP="00746CD1">
      <w:pPr>
        <w:spacing w:line="480" w:lineRule="auto"/>
      </w:pPr>
      <w:r w:rsidRPr="00B97603">
        <w:tab/>
      </w:r>
      <w:r w:rsidR="00C84A47" w:rsidRPr="00B97603">
        <w:t xml:space="preserve">After </w:t>
      </w:r>
      <w:r w:rsidR="00746CD1" w:rsidRPr="00B97603">
        <w:t>all</w:t>
      </w:r>
      <w:r w:rsidR="00C84A47" w:rsidRPr="00B97603">
        <w:t xml:space="preserve"> that training, it only makes sense for a submariner to continue doing work that relates to his job on submarines, </w:t>
      </w:r>
      <w:r w:rsidR="00746CD1" w:rsidRPr="00B97603">
        <w:t xml:space="preserve">if he enjoyed it. </w:t>
      </w:r>
      <w:r w:rsidR="009A4D95" w:rsidRPr="00B97603">
        <w:t xml:space="preserve">Civilian power plants love nuclear-trained </w:t>
      </w:r>
      <w:r w:rsidR="000B7220" w:rsidRPr="00B97603">
        <w:t xml:space="preserve">officers and enlisted </w:t>
      </w:r>
      <w:r w:rsidR="00186074">
        <w:t xml:space="preserve">reactor operators </w:t>
      </w:r>
      <w:r w:rsidR="000B7220" w:rsidRPr="00B97603">
        <w:t xml:space="preserve">because it saves them a lot of money training them. </w:t>
      </w:r>
      <w:r w:rsidR="000602EE" w:rsidRPr="00B97603">
        <w:t>G</w:t>
      </w:r>
      <w:r w:rsidR="008F2EAF" w:rsidRPr="00B97603">
        <w:t>overnment agencies and contractors also love submariners for the same reason</w:t>
      </w:r>
      <w:r w:rsidR="004043CB" w:rsidRPr="00B97603">
        <w:t xml:space="preserve">. Depending on their specific job, a submariner </w:t>
      </w:r>
      <w:r w:rsidR="0004377A" w:rsidRPr="00B97603">
        <w:t xml:space="preserve">might have been trained </w:t>
      </w:r>
      <w:r w:rsidR="001D2F41" w:rsidRPr="00B97603">
        <w:t xml:space="preserve">as a diesel mechanic, an HVAC technician, an electrician, an electronics technician, a network administrator, </w:t>
      </w:r>
      <w:r w:rsidR="00FE644A" w:rsidRPr="00B97603">
        <w:t xml:space="preserve">a logistics expert, </w:t>
      </w:r>
      <w:r w:rsidR="00F57DC8" w:rsidRPr="00B97603">
        <w:t xml:space="preserve">a cook, </w:t>
      </w:r>
      <w:r w:rsidR="003351E0" w:rsidRPr="00B97603">
        <w:t xml:space="preserve">a weapons expert, </w:t>
      </w:r>
      <w:r w:rsidR="002F5FD4" w:rsidRPr="00B97603">
        <w:t xml:space="preserve">a radio operator, </w:t>
      </w:r>
      <w:r w:rsidR="003B0172" w:rsidRPr="00B97603">
        <w:t xml:space="preserve">or a reactor operator. Their schooling and experience </w:t>
      </w:r>
      <w:r w:rsidR="008E3A28" w:rsidRPr="00B97603">
        <w:t>are</w:t>
      </w:r>
      <w:r w:rsidR="003B0172" w:rsidRPr="00B97603">
        <w:t xml:space="preserve"> extremely attractive for potential employers, </w:t>
      </w:r>
      <w:r w:rsidR="00B22B1E" w:rsidRPr="00B97603">
        <w:t>whether</w:t>
      </w:r>
      <w:r w:rsidR="003B0172" w:rsidRPr="00B97603">
        <w:t xml:space="preserve"> they are </w:t>
      </w:r>
      <w:r w:rsidR="002173A7" w:rsidRPr="00B97603">
        <w:t>involved in government work</w:t>
      </w:r>
      <w:r w:rsidR="00B22B1E" w:rsidRPr="00B97603">
        <w:t xml:space="preserve"> or not</w:t>
      </w:r>
      <w:r w:rsidR="002173A7" w:rsidRPr="00B97603">
        <w:t xml:space="preserve">. </w:t>
      </w:r>
      <w:r w:rsidR="008E3A28" w:rsidRPr="00B97603">
        <w:t xml:space="preserve">In addition, every </w:t>
      </w:r>
      <w:r w:rsidR="008E3A28" w:rsidRPr="00B97603">
        <w:lastRenderedPageBreak/>
        <w:t xml:space="preserve">submariner is required to obtain and maintain a security clearance, something else that can be time-consuming and expensive for an employer. </w:t>
      </w:r>
    </w:p>
    <w:p w14:paraId="68580A40" w14:textId="3ED4BB37" w:rsidR="00A34578" w:rsidRPr="00B97603" w:rsidRDefault="00A34578" w:rsidP="00746CD1">
      <w:pPr>
        <w:spacing w:line="480" w:lineRule="auto"/>
      </w:pPr>
      <w:r w:rsidRPr="00B97603">
        <w:tab/>
      </w:r>
      <w:r w:rsidR="002664BA" w:rsidRPr="00B97603">
        <w:t xml:space="preserve">Most of my interview </w:t>
      </w:r>
      <w:r w:rsidR="00A95B98" w:rsidRPr="00B97603">
        <w:t xml:space="preserve">subjects also used the skills they learned in the silent service and made careers out of them. </w:t>
      </w:r>
      <w:r w:rsidR="002664BA" w:rsidRPr="00B97603">
        <w:t xml:space="preserve">Gene Masters took </w:t>
      </w:r>
      <w:r w:rsidR="006A537D" w:rsidRPr="00B97603">
        <w:t xml:space="preserve">his practical mechanical experience, got degrees in mechanical engineering, and </w:t>
      </w:r>
      <w:r w:rsidR="00B9243B" w:rsidRPr="00B97603">
        <w:t>spent a career as an engineer in various firms</w:t>
      </w:r>
      <w:r w:rsidR="003469D0" w:rsidRPr="00B97603">
        <w:t>, including one which he owned.</w:t>
      </w:r>
      <w:r w:rsidR="0054341A" w:rsidRPr="00B97603">
        <w:rPr>
          <w:rStyle w:val="FootnoteReference"/>
        </w:rPr>
        <w:footnoteReference w:id="126"/>
      </w:r>
      <w:r w:rsidR="003469D0" w:rsidRPr="00B97603">
        <w:t xml:space="preserve"> </w:t>
      </w:r>
      <w:r w:rsidR="00F446E4" w:rsidRPr="00B97603">
        <w:t xml:space="preserve">Andy </w:t>
      </w:r>
      <w:proofErr w:type="spellStart"/>
      <w:r w:rsidR="00F446E4" w:rsidRPr="00B97603">
        <w:t>Armbrust</w:t>
      </w:r>
      <w:proofErr w:type="spellEnd"/>
      <w:r w:rsidR="00F446E4" w:rsidRPr="00B97603">
        <w:t xml:space="preserve"> and Marlin Helms both took their radiation training and made </w:t>
      </w:r>
      <w:r w:rsidR="00FE135A" w:rsidRPr="00B97603">
        <w:t xml:space="preserve">excellent </w:t>
      </w:r>
      <w:r w:rsidR="00F446E4" w:rsidRPr="00B97603">
        <w:t>careers in radiation safety</w:t>
      </w:r>
      <w:r w:rsidR="00FE135A" w:rsidRPr="00B97603">
        <w:t>.</w:t>
      </w:r>
      <w:r w:rsidR="0054341A" w:rsidRPr="00B97603">
        <w:rPr>
          <w:rStyle w:val="FootnoteReference"/>
        </w:rPr>
        <w:footnoteReference w:id="127"/>
      </w:r>
      <w:r w:rsidR="00FE135A" w:rsidRPr="00B97603">
        <w:t xml:space="preserve"> </w:t>
      </w:r>
      <w:r w:rsidR="001F3EDD" w:rsidRPr="00B97603">
        <w:t xml:space="preserve">Jim </w:t>
      </w:r>
      <w:proofErr w:type="spellStart"/>
      <w:r w:rsidR="001F3EDD" w:rsidRPr="00B97603">
        <w:t>Keehan</w:t>
      </w:r>
      <w:proofErr w:type="spellEnd"/>
      <w:r w:rsidR="001F3EDD" w:rsidRPr="00B97603">
        <w:t xml:space="preserve"> also made use of his nuclear training in his civilian career.</w:t>
      </w:r>
      <w:r w:rsidR="0054341A" w:rsidRPr="00B97603">
        <w:rPr>
          <w:rStyle w:val="FootnoteReference"/>
        </w:rPr>
        <w:footnoteReference w:id="128"/>
      </w:r>
      <w:r w:rsidR="001F3EDD" w:rsidRPr="00B97603">
        <w:t xml:space="preserve"> </w:t>
      </w:r>
      <w:r w:rsidR="000073C2" w:rsidRPr="00B97603">
        <w:t xml:space="preserve">After I left the Navy, my first job was working on large-scale model submarines used to </w:t>
      </w:r>
      <w:r w:rsidR="00E06610" w:rsidRPr="00B97603">
        <w:t xml:space="preserve">make advances in SONAR for full-sized submarines. </w:t>
      </w:r>
      <w:r w:rsidR="00E2575F" w:rsidRPr="00B97603">
        <w:t xml:space="preserve">Many of my shipmates have put their mechanical or nuclear training to good use by </w:t>
      </w:r>
      <w:r w:rsidR="009C4930" w:rsidRPr="00B97603">
        <w:t xml:space="preserve">continuing to use their training in civilian employment. </w:t>
      </w:r>
      <w:r w:rsidR="00872737" w:rsidRPr="00B97603">
        <w:t>Besides their technical training, many submariners also make good leaders</w:t>
      </w:r>
      <w:r w:rsidR="0067560B" w:rsidRPr="00B97603">
        <w:t xml:space="preserve"> and managers in their new employment. We bring a lot to </w:t>
      </w:r>
      <w:r w:rsidR="00CB08EF" w:rsidRPr="00B97603">
        <w:t>the table for potential</w:t>
      </w:r>
      <w:r w:rsidR="0067560B" w:rsidRPr="00B97603">
        <w:t xml:space="preserve"> </w:t>
      </w:r>
      <w:r w:rsidR="00200E94" w:rsidRPr="00B97603">
        <w:t>employers,</w:t>
      </w:r>
      <w:r w:rsidR="004B085A" w:rsidRPr="00B97603">
        <w:t xml:space="preserve"> </w:t>
      </w:r>
      <w:r w:rsidR="00200E94" w:rsidRPr="00B97603">
        <w:t xml:space="preserve">and they often recognize that. </w:t>
      </w:r>
    </w:p>
    <w:p w14:paraId="1F980BF2" w14:textId="5DAD9951" w:rsidR="00160BEB" w:rsidRPr="00B97603" w:rsidRDefault="00F710F9" w:rsidP="00746CD1">
      <w:pPr>
        <w:pStyle w:val="Heading1"/>
        <w:spacing w:line="480" w:lineRule="auto"/>
        <w:rPr>
          <w:sz w:val="24"/>
        </w:rPr>
      </w:pPr>
      <w:r w:rsidRPr="00B97603">
        <w:br w:type="page"/>
      </w:r>
      <w:bookmarkStart w:id="43" w:name="_Toc420995908"/>
      <w:bookmarkStart w:id="44" w:name="_Toc422997495"/>
      <w:bookmarkStart w:id="45" w:name="_Toc163392522"/>
      <w:r w:rsidR="00391451" w:rsidRPr="00B97603">
        <w:rPr>
          <w:sz w:val="24"/>
        </w:rPr>
        <w:lastRenderedPageBreak/>
        <w:t>C</w:t>
      </w:r>
      <w:r w:rsidR="00496F3A" w:rsidRPr="00B97603">
        <w:rPr>
          <w:sz w:val="24"/>
        </w:rPr>
        <w:t>HAPTER</w:t>
      </w:r>
      <w:r w:rsidR="00391451" w:rsidRPr="00B97603">
        <w:rPr>
          <w:sz w:val="24"/>
        </w:rPr>
        <w:t xml:space="preserve"> 4</w:t>
      </w:r>
      <w:r w:rsidR="007D538B" w:rsidRPr="00B97603">
        <w:rPr>
          <w:sz w:val="24"/>
        </w:rPr>
        <w:br/>
      </w:r>
      <w:bookmarkEnd w:id="43"/>
      <w:bookmarkEnd w:id="44"/>
      <w:r w:rsidR="00D064CF" w:rsidRPr="00B97603">
        <w:rPr>
          <w:sz w:val="24"/>
        </w:rPr>
        <w:t>M</w:t>
      </w:r>
      <w:r w:rsidR="00496F3A" w:rsidRPr="00B97603">
        <w:rPr>
          <w:sz w:val="24"/>
        </w:rPr>
        <w:t>EDICAL CONCERNS</w:t>
      </w:r>
      <w:bookmarkEnd w:id="45"/>
    </w:p>
    <w:p w14:paraId="2CBBD133" w14:textId="681BF605" w:rsidR="0000050C" w:rsidRPr="00B97603" w:rsidRDefault="0000050C" w:rsidP="00ED1D19">
      <w:pPr>
        <w:ind w:left="720" w:firstLine="720"/>
        <w:rPr>
          <w:sz w:val="20"/>
          <w:szCs w:val="20"/>
        </w:rPr>
      </w:pPr>
      <w:r w:rsidRPr="00B97603">
        <w:rPr>
          <w:i/>
          <w:iCs/>
          <w:sz w:val="20"/>
          <w:szCs w:val="20"/>
        </w:rPr>
        <w:t>Somewhere in Australia</w:t>
      </w:r>
      <w:r w:rsidRPr="00B97603">
        <w:rPr>
          <w:sz w:val="20"/>
          <w:szCs w:val="20"/>
        </w:rPr>
        <w:t>—"They are giving him ether now," was what they said back in the aft torpedo rooms.</w:t>
      </w:r>
    </w:p>
    <w:p w14:paraId="31476661" w14:textId="44946730" w:rsidR="0000050C" w:rsidRPr="00B97603" w:rsidRDefault="0000050C" w:rsidP="00ED1D19">
      <w:pPr>
        <w:ind w:left="720" w:firstLine="720"/>
        <w:rPr>
          <w:sz w:val="20"/>
          <w:szCs w:val="20"/>
        </w:rPr>
      </w:pPr>
      <w:r w:rsidRPr="00B97603">
        <w:rPr>
          <w:sz w:val="20"/>
          <w:szCs w:val="20"/>
        </w:rPr>
        <w:t>"He's gone under, and they're ready to cut him open," the crew whispered, sitting on their pipe bunks cramped between torpedoes.</w:t>
      </w:r>
    </w:p>
    <w:p w14:paraId="017752F7" w14:textId="0F5C959C" w:rsidR="0000050C" w:rsidRPr="00B97603" w:rsidRDefault="0000050C" w:rsidP="00ED1D19">
      <w:pPr>
        <w:ind w:left="720" w:firstLine="720"/>
        <w:rPr>
          <w:sz w:val="20"/>
          <w:szCs w:val="20"/>
        </w:rPr>
      </w:pPr>
      <w:r w:rsidRPr="00B97603">
        <w:rPr>
          <w:sz w:val="20"/>
          <w:szCs w:val="20"/>
        </w:rPr>
        <w:t>One man went forward and put his arm quietly around the shoulder of another man who was handling the bow diving planes.</w:t>
      </w:r>
    </w:p>
    <w:p w14:paraId="49B59DDC" w14:textId="2F9AF8BE" w:rsidR="0000050C" w:rsidRPr="00B97603" w:rsidRDefault="0000050C" w:rsidP="00ED1D19">
      <w:pPr>
        <w:ind w:left="720" w:firstLine="720"/>
        <w:rPr>
          <w:sz w:val="20"/>
          <w:szCs w:val="20"/>
        </w:rPr>
      </w:pPr>
      <w:r w:rsidRPr="00B97603">
        <w:rPr>
          <w:sz w:val="20"/>
          <w:szCs w:val="20"/>
        </w:rPr>
        <w:t>"Keep her steady, Jake," he said. "They've just made the first cut. They're feeling around for it now."</w:t>
      </w:r>
    </w:p>
    <w:p w14:paraId="5CDAF917" w14:textId="6D050E5C" w:rsidR="0000050C" w:rsidRPr="00B97603" w:rsidRDefault="0000050C" w:rsidP="00ED1D19">
      <w:pPr>
        <w:ind w:left="720" w:firstLine="720"/>
        <w:rPr>
          <w:sz w:val="20"/>
          <w:szCs w:val="20"/>
        </w:rPr>
      </w:pPr>
      <w:r w:rsidRPr="00B97603">
        <w:rPr>
          <w:sz w:val="20"/>
          <w:szCs w:val="20"/>
        </w:rPr>
        <w:t>"They" were a little group of anxious-faced men with their arms thrust into reversed white pajama coats. Gauze bandages hid all their expressions except the tensity in their eyes.</w:t>
      </w:r>
    </w:p>
    <w:p w14:paraId="383A9C99" w14:textId="0D565952" w:rsidR="0000050C" w:rsidRPr="00B97603" w:rsidRDefault="0000050C" w:rsidP="00ED1D19">
      <w:pPr>
        <w:ind w:left="720" w:firstLine="720"/>
        <w:rPr>
          <w:sz w:val="20"/>
          <w:szCs w:val="20"/>
        </w:rPr>
      </w:pPr>
      <w:r w:rsidRPr="00B97603">
        <w:rPr>
          <w:sz w:val="20"/>
          <w:szCs w:val="20"/>
        </w:rPr>
        <w:t>"It" was an acute appendix inside Dean Rector of Chautauqua, Kansas. The stabbing pains had become unendurable the day before, which was Rector's first birthday at sea. He was nineteen years old.</w:t>
      </w:r>
    </w:p>
    <w:p w14:paraId="1560ED36" w14:textId="0002D271" w:rsidR="0000050C" w:rsidRPr="00B97603" w:rsidRDefault="0000050C" w:rsidP="00ED1D19">
      <w:pPr>
        <w:ind w:left="720" w:firstLine="720"/>
        <w:rPr>
          <w:sz w:val="20"/>
          <w:szCs w:val="20"/>
        </w:rPr>
      </w:pPr>
      <w:r w:rsidRPr="00B97603">
        <w:rPr>
          <w:sz w:val="20"/>
          <w:szCs w:val="20"/>
        </w:rPr>
        <w:t>The big depth gauge that looks like a factory clock and stands beside the "Christmas tree" of red and green gauges regulating the flooding chambers showed where they were. They were below the surface. And above them were enemy waters crossed and recrossed by whirring propellers of Japanese destroyers and transports.</w:t>
      </w:r>
    </w:p>
    <w:p w14:paraId="35150466" w14:textId="4E6E4184" w:rsidR="0000050C" w:rsidRPr="00B97603" w:rsidRDefault="0000050C" w:rsidP="00ED1D19">
      <w:pPr>
        <w:ind w:left="720" w:firstLine="720"/>
        <w:rPr>
          <w:sz w:val="20"/>
          <w:szCs w:val="20"/>
        </w:rPr>
      </w:pPr>
      <w:r w:rsidRPr="00B97603">
        <w:rPr>
          <w:sz w:val="20"/>
          <w:szCs w:val="20"/>
        </w:rPr>
        <w:t>The nearest naval surgeon competent to operate on the nineteen-year-old seaman was thousands of miles and many days away. There was just one way to prevent the appendix from bursting, and that was for the crew to operate upon their shipmate themselves.</w:t>
      </w:r>
    </w:p>
    <w:p w14:paraId="4B6F68D3" w14:textId="69ECD663" w:rsidR="0000050C" w:rsidRPr="00B97603" w:rsidRDefault="0000050C" w:rsidP="00ED1D19">
      <w:pPr>
        <w:ind w:left="720" w:firstLine="720"/>
        <w:rPr>
          <w:sz w:val="20"/>
          <w:szCs w:val="20"/>
        </w:rPr>
      </w:pPr>
      <w:r w:rsidRPr="00B97603">
        <w:rPr>
          <w:sz w:val="20"/>
          <w:szCs w:val="20"/>
        </w:rPr>
        <w:t>And that's what they did; they operated upon him. It was probably one of the largest operations in number of participants that ever occurred.</w:t>
      </w:r>
    </w:p>
    <w:p w14:paraId="27635E6C" w14:textId="5027FDA3" w:rsidR="0000050C" w:rsidRPr="00B97603" w:rsidRDefault="0000050C" w:rsidP="00ED1D19">
      <w:pPr>
        <w:ind w:left="720" w:firstLine="720"/>
        <w:rPr>
          <w:sz w:val="20"/>
          <w:szCs w:val="20"/>
        </w:rPr>
      </w:pPr>
      <w:r w:rsidRPr="00B97603">
        <w:rPr>
          <w:sz w:val="20"/>
          <w:szCs w:val="20"/>
        </w:rPr>
        <w:t>"He says he's ready to take his chance," the gobs whispered from bulkhead to bulkhead.</w:t>
      </w:r>
    </w:p>
    <w:p w14:paraId="2DFE0D5A" w14:textId="63686CE9" w:rsidR="0000050C" w:rsidRPr="00B97603" w:rsidRDefault="0000050C" w:rsidP="00ED1D19">
      <w:pPr>
        <w:ind w:left="720" w:firstLine="720"/>
        <w:rPr>
          <w:sz w:val="20"/>
          <w:szCs w:val="20"/>
        </w:rPr>
      </w:pPr>
      <w:r w:rsidRPr="00B97603">
        <w:rPr>
          <w:sz w:val="20"/>
          <w:szCs w:val="20"/>
        </w:rPr>
        <w:t>"That guy's regular"—the word traveled from bow planes to propeller and back again.</w:t>
      </w:r>
    </w:p>
    <w:p w14:paraId="05193C67" w14:textId="06531322" w:rsidR="0000050C" w:rsidRPr="00B97603" w:rsidRDefault="0000050C" w:rsidP="00ED1D19">
      <w:pPr>
        <w:ind w:left="720" w:firstLine="720"/>
        <w:rPr>
          <w:sz w:val="20"/>
          <w:szCs w:val="20"/>
        </w:rPr>
      </w:pPr>
      <w:r w:rsidRPr="00B97603">
        <w:rPr>
          <w:sz w:val="20"/>
          <w:szCs w:val="20"/>
        </w:rPr>
        <w:t>They "kept her steady."</w:t>
      </w:r>
    </w:p>
    <w:p w14:paraId="0876F215" w14:textId="2079BBED" w:rsidR="000D1B71" w:rsidRPr="00B97603" w:rsidRDefault="000D1B71" w:rsidP="00ED1D19">
      <w:pPr>
        <w:ind w:left="720" w:firstLine="720"/>
        <w:rPr>
          <w:sz w:val="20"/>
          <w:szCs w:val="20"/>
        </w:rPr>
      </w:pPr>
      <w:r w:rsidRPr="00B97603">
        <w:rPr>
          <w:sz w:val="20"/>
          <w:szCs w:val="20"/>
        </w:rPr>
        <w:t xml:space="preserve">The chief surgeon was a twenty-three-year-old pharmacist's mate wearing a blue blouse with white-taped collar and squashy white duck cap. His name was Wheeler B. </w:t>
      </w:r>
      <w:proofErr w:type="spellStart"/>
      <w:r w:rsidRPr="00B97603">
        <w:rPr>
          <w:sz w:val="20"/>
          <w:szCs w:val="20"/>
        </w:rPr>
        <w:t>Lipes</w:t>
      </w:r>
      <w:proofErr w:type="spellEnd"/>
      <w:r w:rsidRPr="00B97603">
        <w:rPr>
          <w:sz w:val="20"/>
          <w:szCs w:val="20"/>
        </w:rPr>
        <w:t>.</w:t>
      </w:r>
    </w:p>
    <w:p w14:paraId="4B4786D9" w14:textId="056B6EB4" w:rsidR="00101001" w:rsidRPr="00B97603" w:rsidRDefault="00ED1D19" w:rsidP="00ED1D19">
      <w:pPr>
        <w:ind w:firstLine="720"/>
        <w:rPr>
          <w:sz w:val="20"/>
          <w:szCs w:val="20"/>
        </w:rPr>
      </w:pPr>
      <w:r w:rsidRPr="00B97603">
        <w:rPr>
          <w:sz w:val="20"/>
          <w:szCs w:val="20"/>
        </w:rPr>
        <w:tab/>
      </w:r>
      <w:r w:rsidRPr="00B97603">
        <w:rPr>
          <w:sz w:val="20"/>
          <w:szCs w:val="20"/>
        </w:rPr>
        <w:tab/>
      </w:r>
      <w:r w:rsidRPr="00B97603">
        <w:rPr>
          <w:sz w:val="20"/>
          <w:szCs w:val="20"/>
        </w:rPr>
        <w:tab/>
      </w:r>
      <w:r w:rsidRPr="00B97603">
        <w:rPr>
          <w:sz w:val="20"/>
          <w:szCs w:val="20"/>
        </w:rPr>
        <w:tab/>
      </w:r>
      <w:r w:rsidRPr="00B97603">
        <w:rPr>
          <w:sz w:val="20"/>
          <w:szCs w:val="20"/>
        </w:rPr>
        <w:tab/>
      </w:r>
      <w:r w:rsidRPr="00B97603">
        <w:rPr>
          <w:sz w:val="20"/>
          <w:szCs w:val="20"/>
        </w:rPr>
        <w:tab/>
        <w:t xml:space="preserve">- George Weller, Chicago Daily News </w:t>
      </w:r>
      <w:r w:rsidRPr="00B97603">
        <w:rPr>
          <w:rStyle w:val="FootnoteReference"/>
          <w:sz w:val="20"/>
          <w:szCs w:val="20"/>
        </w:rPr>
        <w:footnoteReference w:id="129"/>
      </w:r>
    </w:p>
    <w:p w14:paraId="032BDB54" w14:textId="77777777" w:rsidR="00474A75" w:rsidRPr="00B97603" w:rsidRDefault="00474A75" w:rsidP="00ED1D19">
      <w:pPr>
        <w:ind w:firstLine="720"/>
        <w:rPr>
          <w:sz w:val="20"/>
          <w:szCs w:val="20"/>
        </w:rPr>
      </w:pPr>
    </w:p>
    <w:p w14:paraId="097A1146" w14:textId="2B93AC31" w:rsidR="00C651B4" w:rsidRPr="00B97603" w:rsidRDefault="00C651B4" w:rsidP="00C651B4">
      <w:pPr>
        <w:spacing w:line="480" w:lineRule="auto"/>
        <w:ind w:firstLine="720"/>
      </w:pPr>
      <w:r w:rsidRPr="00B97603">
        <w:t>Th</w:t>
      </w:r>
      <w:r w:rsidR="00C05018" w:rsidRPr="00B97603">
        <w:t>e</w:t>
      </w:r>
      <w:r w:rsidRPr="00B97603">
        <w:t xml:space="preserve"> isolation</w:t>
      </w:r>
      <w:r w:rsidR="00C05018" w:rsidRPr="00B97603">
        <w:t xml:space="preserve"> onboard submarines </w:t>
      </w:r>
      <w:r w:rsidR="0081185A" w:rsidRPr="00B97603">
        <w:t>due to</w:t>
      </w:r>
      <w:r w:rsidR="00C05018" w:rsidRPr="00B97603">
        <w:t xml:space="preserve"> no communication with the outside world</w:t>
      </w:r>
      <w:r w:rsidRPr="00B97603">
        <w:t xml:space="preserve"> and </w:t>
      </w:r>
      <w:r w:rsidR="00BC2CF2">
        <w:t xml:space="preserve">the </w:t>
      </w:r>
      <w:r w:rsidR="001B3159" w:rsidRPr="00B97603">
        <w:t>lack of news regarding important events in</w:t>
      </w:r>
      <w:r w:rsidR="00C05018" w:rsidRPr="00B97603">
        <w:t xml:space="preserve"> a man’s life </w:t>
      </w:r>
      <w:r w:rsidRPr="00B97603">
        <w:t xml:space="preserve">created a necessary condition of complete trust in the system that controls the missile launch orders. Submariners had to know </w:t>
      </w:r>
      <w:r w:rsidR="009834EC" w:rsidRPr="00B97603">
        <w:t xml:space="preserve">and trust </w:t>
      </w:r>
      <w:r w:rsidRPr="00B97603">
        <w:t xml:space="preserve">that the system that gave them orders was intact and operating as intended if they had to do the unthinkable and launch their weapons. Their </w:t>
      </w:r>
      <w:r w:rsidR="00D60CDA" w:rsidRPr="00B97603">
        <w:t>concern</w:t>
      </w:r>
      <w:r w:rsidRPr="00B97603">
        <w:t xml:space="preserve"> was to be in their designated box in the ocean and </w:t>
      </w:r>
      <w:r w:rsidR="00D60CDA" w:rsidRPr="00B97603">
        <w:t xml:space="preserve">to </w:t>
      </w:r>
      <w:r w:rsidRPr="00B97603">
        <w:t xml:space="preserve">ensure the readiness of their </w:t>
      </w:r>
      <w:r w:rsidRPr="00B97603">
        <w:lastRenderedPageBreak/>
        <w:t xml:space="preserve">equipment and themselves when the time </w:t>
      </w:r>
      <w:r w:rsidR="006D08DB" w:rsidRPr="00B97603">
        <w:t>came,</w:t>
      </w:r>
      <w:r w:rsidR="00D60CDA" w:rsidRPr="00B97603">
        <w:t xml:space="preserve"> and they had to leave it to others that mistakes were not being made which </w:t>
      </w:r>
      <w:r w:rsidR="0016535F" w:rsidRPr="00B97603">
        <w:t xml:space="preserve">would possibly end civilization. </w:t>
      </w:r>
      <w:r w:rsidR="00D87EC8" w:rsidRPr="00B97603">
        <w:t xml:space="preserve">For this reason, submariners underwent extensive psychological screening </w:t>
      </w:r>
      <w:r w:rsidR="002070AA" w:rsidRPr="00B97603">
        <w:t xml:space="preserve">to determine their fitness for service aboard submarines. </w:t>
      </w:r>
    </w:p>
    <w:p w14:paraId="15918BE3" w14:textId="3B8FBAD0" w:rsidR="00236E6D" w:rsidRPr="00B97603" w:rsidRDefault="00503221" w:rsidP="003B4B29">
      <w:pPr>
        <w:pStyle w:val="Heading2"/>
      </w:pPr>
      <w:bookmarkStart w:id="46" w:name="_Toc163392523"/>
      <w:r w:rsidRPr="00B97603">
        <w:t>Submarine Screening</w:t>
      </w:r>
      <w:bookmarkEnd w:id="46"/>
    </w:p>
    <w:p w14:paraId="414CC0EE" w14:textId="173BF28B" w:rsidR="00CB3D21" w:rsidRPr="00B97603" w:rsidRDefault="00CB3D21" w:rsidP="00DF65AB">
      <w:pPr>
        <w:spacing w:line="480" w:lineRule="auto"/>
        <w:ind w:firstLine="720"/>
      </w:pPr>
      <w:r w:rsidRPr="00B97603">
        <w:t xml:space="preserve">Before the launch of nuclear-powered submarines, there was not much research or thought put into the psychological aspects of serving underwater. The men who served on World War II submarines earned with blood, sweat, tears, and sacrifice the </w:t>
      </w:r>
      <w:r w:rsidR="004E2DD3" w:rsidRPr="00B97603">
        <w:t>descriptor</w:t>
      </w:r>
      <w:r w:rsidRPr="00B97603">
        <w:t xml:space="preserve"> that has since been expanded to include their nuclear brethren, “Steel Boats, Iron Men”. They served under the ultimate stressful conditions, as Captain Edward L. Beach describes, </w:t>
      </w:r>
      <w:r w:rsidRPr="00B97603">
        <w:rPr>
          <w:color w:val="0F1111"/>
          <w:shd w:val="clear" w:color="auto" w:fill="FFFFFF"/>
        </w:rPr>
        <w:t>“ready instantly to dive out from under an attacking aircraft, or slam into battle stations without preparatory notice and go on the attack-or, conversely, to gird for depth charging, go deep, lie silent, and pray the explosions don’t get too close.”</w:t>
      </w:r>
      <w:r w:rsidRPr="00B97603">
        <w:t xml:space="preserve"> He also noted, “surprisingly, there were few </w:t>
      </w:r>
      <w:r w:rsidR="00AE2146" w:rsidRPr="00B97603">
        <w:t>crack-ups</w:t>
      </w:r>
      <w:r w:rsidRPr="00B97603">
        <w:t>.”</w:t>
      </w:r>
      <w:r w:rsidR="00BA410E" w:rsidRPr="00B97603">
        <w:rPr>
          <w:rStyle w:val="FootnoteReference"/>
        </w:rPr>
        <w:footnoteReference w:id="130"/>
      </w:r>
      <w:r w:rsidR="00DD4D6C" w:rsidRPr="00B97603">
        <w:t xml:space="preserve"> </w:t>
      </w:r>
      <w:r w:rsidRPr="00B97603">
        <w:t>Because of th</w:t>
      </w:r>
      <w:r w:rsidR="009415A8" w:rsidRPr="00B97603">
        <w:t>e</w:t>
      </w:r>
      <w:r w:rsidRPr="00B97603">
        <w:t xml:space="preserve"> overwhelming stress that was the hallmark of submarine life, submariners undergo extensive psychiatric testing before and during their training and</w:t>
      </w:r>
      <w:r w:rsidR="005D253F" w:rsidRPr="00B97603">
        <w:t xml:space="preserve">, </w:t>
      </w:r>
      <w:proofErr w:type="gramStart"/>
      <w:r w:rsidR="005D253F" w:rsidRPr="00B97603">
        <w:t>as a result of</w:t>
      </w:r>
      <w:proofErr w:type="gramEnd"/>
      <w:r w:rsidR="005D253F" w:rsidRPr="00B97603">
        <w:t xml:space="preserve"> their unique living conditions at work,</w:t>
      </w:r>
      <w:r w:rsidRPr="00B97603">
        <w:t xml:space="preserve"> they have been the subject of psychiatric observation and testing in the nuclear era. </w:t>
      </w:r>
    </w:p>
    <w:p w14:paraId="1095D9D8" w14:textId="6F4ECF6D" w:rsidR="00C54FA7" w:rsidRPr="00B97603" w:rsidRDefault="00C54FA7" w:rsidP="00C54FA7">
      <w:pPr>
        <w:spacing w:line="480" w:lineRule="auto"/>
      </w:pPr>
      <w:r w:rsidRPr="00B97603">
        <w:tab/>
        <w:t xml:space="preserve">Submarine sailor assessment and screening was developed following Kurt Lewin’s stress equation that states an individual’s behavior is dependent upon the interaction of that individual’s characteristics and selected aspects of their </w:t>
      </w:r>
      <w:r w:rsidRPr="00B97603">
        <w:lastRenderedPageBreak/>
        <w:t>environment.</w:t>
      </w:r>
      <w:r w:rsidR="0089711B" w:rsidRPr="00B97603">
        <w:rPr>
          <w:rStyle w:val="FootnoteReference"/>
        </w:rPr>
        <w:footnoteReference w:id="131"/>
      </w:r>
      <w:r w:rsidRPr="00B97603">
        <w:t xml:space="preserve"> Submarine medical officers use a </w:t>
      </w:r>
      <w:r w:rsidR="00AE2146" w:rsidRPr="00B97603">
        <w:t>Navy-modified</w:t>
      </w:r>
      <w:r w:rsidRPr="00B97603">
        <w:t xml:space="preserve"> version of the thematic apperception test (TAT), a test that assumes that important personality traits can be inferred from a person’s diction, grammar, and syntax when telling a story, along with a Personal History Form</w:t>
      </w:r>
      <w:r w:rsidR="008458CA" w:rsidRPr="00B97603">
        <w:t xml:space="preserve"> which</w:t>
      </w:r>
      <w:r w:rsidRPr="00B97603">
        <w:t xml:space="preserve"> </w:t>
      </w:r>
      <w:r w:rsidR="00AE2146" w:rsidRPr="00B97603">
        <w:t>details</w:t>
      </w:r>
      <w:r w:rsidRPr="00B97603">
        <w:t xml:space="preserve"> the candidate’s sociological and family history, </w:t>
      </w:r>
      <w:r w:rsidR="00C73BA0" w:rsidRPr="00B97603">
        <w:t xml:space="preserve">followed by </w:t>
      </w:r>
      <w:r w:rsidRPr="00B97603">
        <w:t>a final interview with a medical officer to determine likely fitness for duty aboard submarines.</w:t>
      </w:r>
      <w:r w:rsidR="00C14847" w:rsidRPr="00B97603">
        <w:rPr>
          <w:rStyle w:val="FootnoteReference"/>
        </w:rPr>
        <w:footnoteReference w:id="132"/>
      </w:r>
      <w:r w:rsidR="00DD4D6C" w:rsidRPr="00B97603">
        <w:t xml:space="preserve"> </w:t>
      </w:r>
      <w:r w:rsidRPr="00B97603">
        <w:t xml:space="preserve">The final portion of the Personal History Form tells the candidate to </w:t>
      </w:r>
    </w:p>
    <w:p w14:paraId="5FD2EA3D" w14:textId="6927B29D" w:rsidR="00C54FA7" w:rsidRPr="00B97603" w:rsidRDefault="00C54FA7" w:rsidP="00C54FA7">
      <w:pPr>
        <w:spacing w:line="480" w:lineRule="auto"/>
        <w:ind w:left="720"/>
        <w:rPr>
          <w:sz w:val="20"/>
          <w:szCs w:val="20"/>
        </w:rPr>
      </w:pPr>
      <w:r w:rsidRPr="00B97603">
        <w:rPr>
          <w:sz w:val="20"/>
          <w:szCs w:val="20"/>
        </w:rPr>
        <w:t>“Give a brief picture of the kind of person you feel you are basically, together with your plans for becoming the kind of person you want to be. You may repeat any of the foregoing personal information in this connection. Where does achievement of your present objective fit into your plans? You may use additional sheets if you desire.”</w:t>
      </w:r>
      <w:r w:rsidR="00C14847" w:rsidRPr="00B97603">
        <w:rPr>
          <w:rStyle w:val="FootnoteReference"/>
        </w:rPr>
        <w:footnoteReference w:id="133"/>
      </w:r>
    </w:p>
    <w:p w14:paraId="39711DE5" w14:textId="12A7D934" w:rsidR="00C54FA7" w:rsidRPr="00B97603" w:rsidRDefault="00C54FA7" w:rsidP="00C54FA7">
      <w:pPr>
        <w:spacing w:line="480" w:lineRule="auto"/>
      </w:pPr>
      <w:r w:rsidRPr="00B97603">
        <w:t>After reviewing the Personal History Form and the TAT, a submarine medical officer</w:t>
      </w:r>
      <w:r w:rsidR="001E298C" w:rsidRPr="00B97603">
        <w:t xml:space="preserve"> </w:t>
      </w:r>
      <w:r w:rsidRPr="00B97603">
        <w:t>interview</w:t>
      </w:r>
      <w:r w:rsidR="0019035F" w:rsidRPr="00B97603">
        <w:t>s</w:t>
      </w:r>
      <w:r w:rsidRPr="00B97603">
        <w:t xml:space="preserve"> the </w:t>
      </w:r>
      <w:r w:rsidR="00E764E5" w:rsidRPr="00B97603">
        <w:t>candidates</w:t>
      </w:r>
      <w:r w:rsidRPr="00B97603">
        <w:t xml:space="preserve"> and rate</w:t>
      </w:r>
      <w:r w:rsidR="0019035F" w:rsidRPr="00B97603">
        <w:t>s</w:t>
      </w:r>
      <w:r w:rsidRPr="00B97603">
        <w:t xml:space="preserve"> them in a variety of categories to determine their likely suitability for submarine service. The categories include personal adjustment, adjustment to navy life, maturity, intelligence, drive, interest in submarines, and aptitude for submarines. Each of these categories is given a definition and a rating system so that each of the various evaluators has a standard grading system</w:t>
      </w:r>
      <w:r w:rsidR="00984133" w:rsidRPr="00B97603">
        <w:t xml:space="preserve"> upon which to base their evaluation</w:t>
      </w:r>
      <w:r w:rsidRPr="00B97603">
        <w:t xml:space="preserve">. With the completion of the assessments and the interview, the medical officer rates the candidate in two categories: first, whether the candidate is likely to be able to </w:t>
      </w:r>
      <w:r w:rsidRPr="00B97603">
        <w:lastRenderedPageBreak/>
        <w:t>adjust to duty on a submarine, and last, what the candidate’s likely class standing will be in Basic Enlisted Submarine School.</w:t>
      </w:r>
      <w:r w:rsidR="00801DA7" w:rsidRPr="00B97603">
        <w:rPr>
          <w:rStyle w:val="FootnoteReference"/>
        </w:rPr>
        <w:footnoteReference w:id="134"/>
      </w:r>
    </w:p>
    <w:p w14:paraId="6E93E565" w14:textId="739200A7" w:rsidR="0090706E" w:rsidRPr="00B97603" w:rsidRDefault="00AA1AE0" w:rsidP="0090706E">
      <w:pPr>
        <w:pStyle w:val="Heading3"/>
      </w:pPr>
      <w:bookmarkStart w:id="47" w:name="_Toc163392524"/>
      <w:r w:rsidRPr="00B97603">
        <w:t>Iron Men</w:t>
      </w:r>
      <w:bookmarkEnd w:id="47"/>
    </w:p>
    <w:p w14:paraId="4394BE12" w14:textId="5E2B43AA" w:rsidR="00C54FA7" w:rsidRPr="00B97603" w:rsidRDefault="00C54FA7" w:rsidP="00C54FA7">
      <w:pPr>
        <w:spacing w:line="480" w:lineRule="auto"/>
        <w:ind w:firstLine="720"/>
      </w:pPr>
      <w:r w:rsidRPr="00B97603">
        <w:t xml:space="preserve">Despite the difficulty facing World War II submariners as described by Captain Beach, there were relatively few psychiatric casualties, </w:t>
      </w:r>
      <w:r w:rsidR="00705123" w:rsidRPr="00B97603">
        <w:t>which is</w:t>
      </w:r>
      <w:r w:rsidRPr="00B97603">
        <w:t xml:space="preserve"> </w:t>
      </w:r>
      <w:r w:rsidR="0019035F" w:rsidRPr="00B97603">
        <w:t>supported</w:t>
      </w:r>
      <w:r w:rsidRPr="00B97603">
        <w:t xml:space="preserve"> by the Navy’s records. Given the circumstances, submariners expected some base level of anxiety or psychological disturbance, so the following numbers only consider those situations where the ability to perform their duty was interrupted.</w:t>
      </w:r>
      <w:r w:rsidR="00BD0ADB" w:rsidRPr="00B97603">
        <w:rPr>
          <w:rStyle w:val="FootnoteReference"/>
        </w:rPr>
        <w:footnoteReference w:id="135"/>
      </w:r>
      <w:r w:rsidRPr="00B97603">
        <w:t xml:space="preserve"> In all, the submarine force conducted 126,160 man</w:t>
      </w:r>
      <w:r w:rsidR="00FE524D" w:rsidRPr="00B97603">
        <w:t>-</w:t>
      </w:r>
      <w:r w:rsidRPr="00B97603">
        <w:t xml:space="preserve">patrols throughout </w:t>
      </w:r>
      <w:r w:rsidR="00B15366" w:rsidRPr="00B97603">
        <w:t>World War II</w:t>
      </w:r>
      <w:r w:rsidRPr="00B97603">
        <w:t xml:space="preserve"> and there were only 56 cases of psychiatric casualties, a </w:t>
      </w:r>
      <w:r w:rsidR="00374D39" w:rsidRPr="00B97603">
        <w:t>minuscule</w:t>
      </w:r>
      <w:r w:rsidRPr="00B97603">
        <w:t xml:space="preserve"> number especially considering the conditions under which these men were operating. This has been attributed to candidate selection, training, morale, psychological and medical examinations between patrols, generous rest policies for submariners between patrols, and confidence in the submarines, their officers, and their shipmates.</w:t>
      </w:r>
      <w:r w:rsidR="00801DA7" w:rsidRPr="00B97603">
        <w:rPr>
          <w:rStyle w:val="FootnoteReference"/>
        </w:rPr>
        <w:footnoteReference w:id="136"/>
      </w:r>
      <w:r w:rsidR="00352878" w:rsidRPr="00B97603">
        <w:t xml:space="preserve"> </w:t>
      </w:r>
      <w:r w:rsidRPr="00B97603">
        <w:t xml:space="preserve">These last two points, especially, are important for the psychological health of the 41 for Freedom and subsequent ballistic missile submarines. </w:t>
      </w:r>
    </w:p>
    <w:p w14:paraId="20204473" w14:textId="58718D9C" w:rsidR="00BC769E" w:rsidRDefault="00C54FA7" w:rsidP="00C54FA7">
      <w:pPr>
        <w:spacing w:line="480" w:lineRule="auto"/>
      </w:pPr>
      <w:r w:rsidRPr="00B97603">
        <w:tab/>
        <w:t xml:space="preserve">The first study of stress and stress responses in ballistic missile submariners started in 1960 with both crews of the </w:t>
      </w:r>
      <w:r w:rsidRPr="00B97603">
        <w:rPr>
          <w:i/>
          <w:iCs/>
        </w:rPr>
        <w:t>USS Patrick Henry</w:t>
      </w:r>
      <w:r w:rsidRPr="00B97603">
        <w:t xml:space="preserve"> (SSBN-599) and utiliz</w:t>
      </w:r>
      <w:r w:rsidR="003B1BFE" w:rsidRPr="00B97603">
        <w:t>ed</w:t>
      </w:r>
      <w:r w:rsidRPr="00B97603">
        <w:t xml:space="preserve"> the Submariner Attitude Questionnaire (SAQ), a test where subjects either approach or avoid situations, persons, concepts, ideas, doctrines, or principles.</w:t>
      </w:r>
      <w:r w:rsidR="00FC2A22" w:rsidRPr="00B97603">
        <w:rPr>
          <w:rStyle w:val="FootnoteReference"/>
        </w:rPr>
        <w:footnoteReference w:id="137"/>
      </w:r>
      <w:r w:rsidR="00352878" w:rsidRPr="00B97603">
        <w:t xml:space="preserve"> </w:t>
      </w:r>
      <w:r w:rsidRPr="00B97603">
        <w:t xml:space="preserve">The SAQ was administered first to both crews before they departed on patrol, about halfway through a </w:t>
      </w:r>
      <w:r w:rsidRPr="00B97603">
        <w:lastRenderedPageBreak/>
        <w:t xml:space="preserve">55-day patrol, then at the end of </w:t>
      </w:r>
      <w:r w:rsidR="00146858" w:rsidRPr="00B97603">
        <w:t xml:space="preserve">a </w:t>
      </w:r>
      <w:r w:rsidRPr="00B97603">
        <w:t xml:space="preserve">patrol </w:t>
      </w:r>
      <w:r w:rsidR="00146858" w:rsidRPr="00B97603">
        <w:t>in which</w:t>
      </w:r>
      <w:r w:rsidRPr="00B97603">
        <w:t xml:space="preserve"> the Blue Crew went underway and the Gold Crew was on shore, then it was repeated when the crews switched places and the Gold Crew was underway while the Blue Crew was on shore. This way each group was tested while resting and while under stress. Probably not surprisingly, for both crews, being underway was stressful and </w:t>
      </w:r>
      <w:r w:rsidR="00105099" w:rsidRPr="00B97603">
        <w:t>the subjects displayed</w:t>
      </w:r>
      <w:r w:rsidRPr="00B97603">
        <w:t xml:space="preserve"> negative attitudes when tested,</w:t>
      </w:r>
      <w:r w:rsidR="003476B4" w:rsidRPr="00B97603">
        <w:t xml:space="preserve"> while</w:t>
      </w:r>
      <w:r w:rsidRPr="00B97603">
        <w:t xml:space="preserve"> being on shore restored their attitudes after patrol. The study discovered that the objects of attitudes that were overall most negative, that became most negative while underway, and recovered least while on shore were those that had to do with the </w:t>
      </w:r>
      <w:r w:rsidR="0017244D" w:rsidRPr="00B97603">
        <w:t xml:space="preserve">long-term </w:t>
      </w:r>
      <w:r w:rsidRPr="00B97603">
        <w:t>incentives and prestige that came with being a ballistic missile submariner.</w:t>
      </w:r>
      <w:r w:rsidR="0063380F" w:rsidRPr="00B97603">
        <w:rPr>
          <w:rStyle w:val="FootnoteReference"/>
        </w:rPr>
        <w:footnoteReference w:id="138"/>
      </w:r>
      <w:r w:rsidR="00961D15">
        <w:t xml:space="preserve"> </w:t>
      </w:r>
      <w:r w:rsidR="00545D09">
        <w:t xml:space="preserve">Psychologist </w:t>
      </w:r>
      <w:r w:rsidR="0092535B">
        <w:t xml:space="preserve">Daniel Katz called these ego-defensive attitudes: </w:t>
      </w:r>
      <w:r w:rsidR="00EA5482">
        <w:t xml:space="preserve">those which protect a person from threats by concealing the true self </w:t>
      </w:r>
      <w:r w:rsidR="0045734B">
        <w:t>and socially undesirable feelings.</w:t>
      </w:r>
      <w:r w:rsidR="00770B12">
        <w:rPr>
          <w:rStyle w:val="FootnoteReference"/>
        </w:rPr>
        <w:footnoteReference w:id="139"/>
      </w:r>
      <w:r w:rsidR="0045734B">
        <w:t xml:space="preserve"> </w:t>
      </w:r>
      <w:r w:rsidR="004E5EA4">
        <w:t xml:space="preserve">The study authors do not </w:t>
      </w:r>
      <w:r w:rsidR="000B5A4E">
        <w:t xml:space="preserve">examine these attitude changes in depth, but I have a belief based on my own experience. </w:t>
      </w:r>
      <w:proofErr w:type="spellStart"/>
      <w:r w:rsidR="0063380F" w:rsidRPr="00B97603">
        <w:t>When</w:t>
      </w:r>
      <w:proofErr w:type="spellEnd"/>
      <w:r w:rsidR="0063380F" w:rsidRPr="00B97603">
        <w:t xml:space="preserve"> underway, submariners have trouble with most long-term planning. They are more focused on getting from watch to watch and one day closer to home. The </w:t>
      </w:r>
      <w:r w:rsidR="00D94703" w:rsidRPr="00B97603">
        <w:t>long-term</w:t>
      </w:r>
      <w:r w:rsidR="0063380F" w:rsidRPr="00B97603">
        <w:t xml:space="preserve"> incentives of being a fleet ballistic submariner become </w:t>
      </w:r>
      <w:r w:rsidR="00AC24E5" w:rsidRPr="00B97603">
        <w:t>ethereal,</w:t>
      </w:r>
      <w:r w:rsidR="0063380F" w:rsidRPr="00B97603">
        <w:t xml:space="preserve"> so those negative attitudes have the chance to take hold until the ship surfaces again and the sailor returns to the rest of the world.</w:t>
      </w:r>
      <w:r w:rsidR="002F1296">
        <w:rPr>
          <w:rStyle w:val="FootnoteReference"/>
        </w:rPr>
        <w:footnoteReference w:id="140"/>
      </w:r>
      <w:r w:rsidR="00BD10FD" w:rsidRPr="00B97603">
        <w:t xml:space="preserve"> </w:t>
      </w:r>
      <w:r w:rsidR="00D94703" w:rsidRPr="00B97603">
        <w:t xml:space="preserve">This explains how those incentives </w:t>
      </w:r>
      <w:r w:rsidR="00517E52" w:rsidRPr="00B97603">
        <w:t>are the ones most easily forgotten and allowed to be</w:t>
      </w:r>
      <w:r w:rsidR="00AC24E5" w:rsidRPr="00B97603">
        <w:t xml:space="preserve"> overtaken by negative attitudes.</w:t>
      </w:r>
      <w:r w:rsidR="006C6B2A" w:rsidRPr="00B97603">
        <w:t xml:space="preserve"> </w:t>
      </w:r>
    </w:p>
    <w:p w14:paraId="78F53FE4" w14:textId="14ECCE0A" w:rsidR="009F380C" w:rsidRPr="00B97603" w:rsidRDefault="00BC769E" w:rsidP="00BC769E">
      <w:pPr>
        <w:spacing w:line="480" w:lineRule="auto"/>
        <w:ind w:firstLine="720"/>
      </w:pPr>
      <w:r>
        <w:lastRenderedPageBreak/>
        <w:t>Another conclusion</w:t>
      </w:r>
      <w:r w:rsidR="00C54FA7" w:rsidRPr="00B97603">
        <w:t xml:space="preserve"> of the study was that more experienced submariners were less likely to have attitude changes and the attitude changes they did have were less severe than their neophyte submariner brethren.</w:t>
      </w:r>
      <w:r w:rsidR="00916EE2" w:rsidRPr="00B97603">
        <w:rPr>
          <w:rStyle w:val="FootnoteReference"/>
        </w:rPr>
        <w:footnoteReference w:id="141"/>
      </w:r>
      <w:r w:rsidR="00C54FA7" w:rsidRPr="00B97603">
        <w:t xml:space="preserve"> It turns out that experience under </w:t>
      </w:r>
      <w:r w:rsidR="0003636E" w:rsidRPr="00B97603">
        <w:t>high-stress</w:t>
      </w:r>
      <w:r w:rsidR="00C54FA7" w:rsidRPr="00B97603">
        <w:t xml:space="preserve"> situations helps acclimate submariners to more </w:t>
      </w:r>
      <w:r w:rsidR="0003636E" w:rsidRPr="00B97603">
        <w:t>high-stress</w:t>
      </w:r>
      <w:r w:rsidR="00C54FA7" w:rsidRPr="00B97603">
        <w:t xml:space="preserve"> situations. Given their unique personalities, working conditions, and experiences, nuclear-powered submarine crews have been a valuable group for psychiatric research into stress and isolation. Some of th</w:t>
      </w:r>
      <w:r w:rsidR="00780544" w:rsidRPr="00B97603">
        <w:t>is</w:t>
      </w:r>
      <w:r w:rsidR="00C54FA7" w:rsidRPr="00B97603">
        <w:t xml:space="preserve"> research has found for individual submariners that the more </w:t>
      </w:r>
      <w:r w:rsidR="0003636E" w:rsidRPr="00B97603">
        <w:t>his</w:t>
      </w:r>
      <w:r w:rsidR="00C54FA7" w:rsidRPr="00B97603">
        <w:t xml:space="preserve"> actual role onboard is consistent with </w:t>
      </w:r>
      <w:r w:rsidR="0003636E" w:rsidRPr="00B97603">
        <w:t>his</w:t>
      </w:r>
      <w:r w:rsidR="00C54FA7" w:rsidRPr="00B97603">
        <w:t xml:space="preserve"> expectations, the more likely he is to adjust to submarine duty.</w:t>
      </w:r>
      <w:r w:rsidR="00AA022D" w:rsidRPr="00B97603">
        <w:rPr>
          <w:rStyle w:val="FootnoteReference"/>
        </w:rPr>
        <w:footnoteReference w:id="142"/>
      </w:r>
      <w:r w:rsidR="008139F1" w:rsidRPr="00B97603">
        <w:t xml:space="preserve"> </w:t>
      </w:r>
      <w:r w:rsidR="00450CCA" w:rsidRPr="00B97603">
        <w:t xml:space="preserve">This helps make submarine training more realistic which helps </w:t>
      </w:r>
      <w:r w:rsidR="0002059C" w:rsidRPr="00B97603">
        <w:t xml:space="preserve">with the adjustment to submarine life for new sailors. </w:t>
      </w:r>
      <w:r w:rsidR="001F70DC" w:rsidRPr="00B97603">
        <w:t xml:space="preserve">Submariners are trained in fighting fires, </w:t>
      </w:r>
      <w:r w:rsidR="00CE50ED" w:rsidRPr="00B97603">
        <w:t xml:space="preserve">stopping </w:t>
      </w:r>
      <w:r w:rsidR="001F70DC" w:rsidRPr="00B97603">
        <w:t xml:space="preserve">flooding, and </w:t>
      </w:r>
      <w:r w:rsidR="00CA2A62" w:rsidRPr="00B97603">
        <w:t>even escaping from a disabled submarine, while getting a basic overview of the systems they will be operating when they report to their first commands.</w:t>
      </w:r>
    </w:p>
    <w:p w14:paraId="61533C81" w14:textId="02222167" w:rsidR="00C54FA7" w:rsidRPr="00B97603" w:rsidRDefault="00C54FA7" w:rsidP="009F380C">
      <w:pPr>
        <w:spacing w:line="480" w:lineRule="auto"/>
        <w:ind w:firstLine="720"/>
      </w:pPr>
      <w:r w:rsidRPr="00B97603">
        <w:t xml:space="preserve">It has also </w:t>
      </w:r>
      <w:r w:rsidR="0003636E" w:rsidRPr="00B97603">
        <w:t xml:space="preserve">been </w:t>
      </w:r>
      <w:r w:rsidRPr="00B97603">
        <w:t>found that leadership styles during emergencies that are more rigid, authoritarian, and task-oriented work better while leadership styles day-to-day should be more participative and supportive for crew cohesiveness. Submarine officers and senior enlisted learn when to be decisive and strict, and when to be more lenient and empathetic. This also relates to submarine leadership maintaining open communication, feedback, and clearly delineated methods for achieving individual and group goals in support of creating an effective crew.</w:t>
      </w:r>
      <w:r w:rsidR="00AA022D" w:rsidRPr="00B97603">
        <w:rPr>
          <w:rStyle w:val="FootnoteReference"/>
        </w:rPr>
        <w:footnoteReference w:id="143"/>
      </w:r>
      <w:r w:rsidR="003D4181" w:rsidRPr="00B97603">
        <w:t xml:space="preserve"> </w:t>
      </w:r>
      <w:r w:rsidR="00952251" w:rsidRPr="00B97603">
        <w:t xml:space="preserve">Submarines conduct an annual command climate </w:t>
      </w:r>
      <w:r w:rsidR="00952251" w:rsidRPr="00B97603">
        <w:lastRenderedPageBreak/>
        <w:t xml:space="preserve">survey which allows submariners to </w:t>
      </w:r>
      <w:r w:rsidR="006145B8" w:rsidRPr="00B97603">
        <w:t>anonymously submit feedback to their senior leadership and above</w:t>
      </w:r>
      <w:r w:rsidR="00505E47" w:rsidRPr="00B97603">
        <w:t xml:space="preserve"> on the state of morale aboard. </w:t>
      </w:r>
      <w:r w:rsidR="00082733" w:rsidRPr="00B97603">
        <w:t>Submariners drill constantly to be ready for emergencies and each man is expected to know his own actions as well as many of the actions of his shipmates</w:t>
      </w:r>
      <w:r w:rsidR="00CC47EF" w:rsidRPr="00B97603">
        <w:t xml:space="preserve"> so he can be assured of the safety of the ship. </w:t>
      </w:r>
      <w:r w:rsidR="00BE3E4F" w:rsidRPr="00B97603">
        <w:t>Each watch</w:t>
      </w:r>
      <w:r w:rsidR="009F380C" w:rsidRPr="00B97603">
        <w:t xml:space="preserve"> </w:t>
      </w:r>
      <w:r w:rsidR="00BE3E4F" w:rsidRPr="00B97603">
        <w:t>station has actions to be completed and reports to be made to a central authority</w:t>
      </w:r>
      <w:r w:rsidR="009F380C" w:rsidRPr="00B97603">
        <w:t xml:space="preserve"> which controls the actions of the entire ship and maintains the big picture of what is happening onboard. </w:t>
      </w:r>
    </w:p>
    <w:p w14:paraId="23061C09" w14:textId="750B25EF" w:rsidR="00AA1AE0" w:rsidRPr="00B97603" w:rsidRDefault="00AA1AE0" w:rsidP="00AA1AE0">
      <w:pPr>
        <w:pStyle w:val="Heading3"/>
      </w:pPr>
      <w:bookmarkStart w:id="48" w:name="_Toc163392525"/>
      <w:r w:rsidRPr="00B97603">
        <w:t>Periscope Liberty</w:t>
      </w:r>
      <w:bookmarkEnd w:id="48"/>
    </w:p>
    <w:p w14:paraId="7D7AC586" w14:textId="443E2464" w:rsidR="00E81214" w:rsidRPr="00B97603" w:rsidRDefault="00C54FA7" w:rsidP="00AD6559">
      <w:pPr>
        <w:spacing w:line="480" w:lineRule="auto"/>
      </w:pPr>
      <w:r w:rsidRPr="00B97603">
        <w:tab/>
        <w:t xml:space="preserve">Psychiatrist Dr. Ben </w:t>
      </w:r>
      <w:proofErr w:type="spellStart"/>
      <w:r w:rsidRPr="00B97603">
        <w:t>Weybrew</w:t>
      </w:r>
      <w:proofErr w:type="spellEnd"/>
      <w:r w:rsidRPr="00B97603">
        <w:t xml:space="preserve"> accompanied the </w:t>
      </w:r>
      <w:r w:rsidRPr="00B97603">
        <w:rPr>
          <w:i/>
          <w:iCs/>
        </w:rPr>
        <w:t>USS Triton</w:t>
      </w:r>
      <w:r w:rsidRPr="00B97603">
        <w:t xml:space="preserve"> (SSRN-586) on her 84-day submerged circumnavigation of the globe in 1960 to conduct new studies on the crew for understanding stress and stress responses. This was a new record set for time spent underwater and, as such, a great opportunity for observation of the crew. One thing he found was that a way to improve crewmembers’ moods and attitudes was with “periscope liberty” where crewmembers were allowed to look through the periscope at interesting places in the outside world as they passed by, such as Tierra del Fuego or an iceberg off Cape Horn. When they </w:t>
      </w:r>
      <w:r w:rsidR="00C60BC3" w:rsidRPr="00B97603">
        <w:t>spend</w:t>
      </w:r>
      <w:r w:rsidRPr="00B97603">
        <w:t xml:space="preserve"> endless days looking at the same interior, a simple look outside could have a great effect on morale. </w:t>
      </w:r>
      <w:r w:rsidR="00832F7B" w:rsidRPr="00B97603">
        <w:t xml:space="preserve">The study called this </w:t>
      </w:r>
      <w:r w:rsidR="00982C89">
        <w:t>“</w:t>
      </w:r>
      <w:r w:rsidR="00F95149" w:rsidRPr="00B97603">
        <w:t>stimulus invariance,</w:t>
      </w:r>
      <w:r w:rsidR="00982C89">
        <w:t>”</w:t>
      </w:r>
      <w:r w:rsidR="00F95149" w:rsidRPr="00B97603">
        <w:t xml:space="preserve"> the sameness of environment, and it matched earlier studies on confinement and isolation.</w:t>
      </w:r>
      <w:r w:rsidR="00982C89">
        <w:rPr>
          <w:rStyle w:val="FootnoteReference"/>
        </w:rPr>
        <w:footnoteReference w:id="144"/>
      </w:r>
      <w:r w:rsidR="00F95149" w:rsidRPr="00B97603">
        <w:t xml:space="preserve"> </w:t>
      </w:r>
      <w:r w:rsidR="00C22F5E" w:rsidRPr="00B97603">
        <w:t xml:space="preserve">Newer submarines have a system called </w:t>
      </w:r>
      <w:proofErr w:type="spellStart"/>
      <w:r w:rsidR="00C22F5E" w:rsidRPr="00B97603">
        <w:t>Peri</w:t>
      </w:r>
      <w:r w:rsidR="00C97F70" w:rsidRPr="00B97603">
        <w:t>viz</w:t>
      </w:r>
      <w:proofErr w:type="spellEnd"/>
      <w:r w:rsidR="00C97F70" w:rsidRPr="00B97603">
        <w:t xml:space="preserve"> which allows them to route the picture from the periscope to the big screen television in </w:t>
      </w:r>
      <w:r w:rsidR="001E298C" w:rsidRPr="00B97603">
        <w:t xml:space="preserve">the </w:t>
      </w:r>
      <w:r w:rsidR="00C97F70" w:rsidRPr="00B97603">
        <w:t xml:space="preserve">crew’s mess </w:t>
      </w:r>
      <w:r w:rsidR="00E81214" w:rsidRPr="00B97603">
        <w:t xml:space="preserve">so more of the crew gets this periscope liberty. </w:t>
      </w:r>
      <w:r w:rsidR="006D1156" w:rsidRPr="00B97603">
        <w:t xml:space="preserve">Jim </w:t>
      </w:r>
      <w:proofErr w:type="spellStart"/>
      <w:r w:rsidR="006D1156" w:rsidRPr="00B97603">
        <w:t>Keehan</w:t>
      </w:r>
      <w:proofErr w:type="spellEnd"/>
      <w:r w:rsidR="006D1156" w:rsidRPr="00B97603">
        <w:t xml:space="preserve"> was able to get some of this </w:t>
      </w:r>
      <w:r w:rsidR="006D1156" w:rsidRPr="00B97603">
        <w:lastRenderedPageBreak/>
        <w:t xml:space="preserve">periscope liberty as the man designated to develop photography taken by the </w:t>
      </w:r>
      <w:r w:rsidR="004F3C7A" w:rsidRPr="00B97603">
        <w:t>peri</w:t>
      </w:r>
      <w:r w:rsidR="006D1156" w:rsidRPr="00B97603">
        <w:t>scope back when he had to develop pictures in a dark room aboard.</w:t>
      </w:r>
      <w:r w:rsidR="00230996" w:rsidRPr="00B97603">
        <w:rPr>
          <w:rStyle w:val="FootnoteReference"/>
        </w:rPr>
        <w:footnoteReference w:id="145"/>
      </w:r>
      <w:r w:rsidR="006D1156" w:rsidRPr="00B97603">
        <w:t xml:space="preserve"> </w:t>
      </w:r>
    </w:p>
    <w:p w14:paraId="485D7C7A" w14:textId="3439BDA7" w:rsidR="00FB3EF0" w:rsidRPr="00B97603" w:rsidRDefault="00915C5F" w:rsidP="00E81214">
      <w:pPr>
        <w:spacing w:line="480" w:lineRule="auto"/>
        <w:ind w:firstLine="720"/>
      </w:pPr>
      <w:r w:rsidRPr="00B97603">
        <w:t xml:space="preserve">Sailors aboard the </w:t>
      </w:r>
      <w:r w:rsidRPr="00B97603">
        <w:rPr>
          <w:i/>
          <w:iCs/>
        </w:rPr>
        <w:t xml:space="preserve">USS </w:t>
      </w:r>
      <w:proofErr w:type="spellStart"/>
      <w:r w:rsidRPr="00B97603">
        <w:rPr>
          <w:i/>
          <w:iCs/>
        </w:rPr>
        <w:t>Spinax</w:t>
      </w:r>
      <w:proofErr w:type="spellEnd"/>
      <w:r w:rsidRPr="00B97603">
        <w:t xml:space="preserve"> (SSR-</w:t>
      </w:r>
      <w:r w:rsidR="009E7674" w:rsidRPr="00B97603">
        <w:t>489) in 1961</w:t>
      </w:r>
      <w:r w:rsidR="00893283" w:rsidRPr="00B97603">
        <w:t xml:space="preserve"> built and</w:t>
      </w:r>
      <w:r w:rsidR="009E7674" w:rsidRPr="00B97603">
        <w:t xml:space="preserve"> flew a kite just to watch it from the periscope </w:t>
      </w:r>
      <w:r w:rsidR="00E2669B" w:rsidRPr="00B97603">
        <w:t>for entertainment.</w:t>
      </w:r>
      <w:r w:rsidR="00E2669B" w:rsidRPr="00B97603">
        <w:rPr>
          <w:rStyle w:val="FootnoteReference"/>
        </w:rPr>
        <w:footnoteReference w:id="146"/>
      </w:r>
      <w:r w:rsidR="00E2669B" w:rsidRPr="00B97603">
        <w:t xml:space="preserve"> </w:t>
      </w:r>
      <w:r w:rsidR="00C54FA7" w:rsidRPr="00B97603">
        <w:t>Relating to the feeling of never-</w:t>
      </w:r>
      <w:proofErr w:type="spellStart"/>
      <w:r w:rsidR="00C54FA7" w:rsidRPr="00B97603">
        <w:t>endingness</w:t>
      </w:r>
      <w:proofErr w:type="spellEnd"/>
      <w:r w:rsidR="00C54FA7" w:rsidRPr="00B97603">
        <w:t xml:space="preserve"> of submarine life underway, sailors also had errors in time perception where they tended to overestimate time intervals.</w:t>
      </w:r>
      <w:r w:rsidR="00AA022D" w:rsidRPr="00B97603">
        <w:rPr>
          <w:rStyle w:val="FootnoteReference"/>
        </w:rPr>
        <w:footnoteReference w:id="147"/>
      </w:r>
      <w:r w:rsidR="008139F1" w:rsidRPr="00B97603">
        <w:t xml:space="preserve"> </w:t>
      </w:r>
      <w:r w:rsidR="00C54FA7" w:rsidRPr="00B97603">
        <w:t xml:space="preserve">If time flies when you’re having fun, what does it do when you’re locked underwater in a submarine? These studies have helped researchers understand stress and isolation, and they have </w:t>
      </w:r>
      <w:r w:rsidR="00466C51" w:rsidRPr="00B97603">
        <w:t xml:space="preserve">been </w:t>
      </w:r>
      <w:r w:rsidR="00C54FA7" w:rsidRPr="00B97603">
        <w:t>use</w:t>
      </w:r>
      <w:r w:rsidR="00466C51" w:rsidRPr="00B97603">
        <w:t>d</w:t>
      </w:r>
      <w:r w:rsidR="00C54FA7" w:rsidRPr="00B97603">
        <w:t xml:space="preserve"> in other career fields where stress and isolation are primary characteristics, such as astronauts and Antarctic researchers. </w:t>
      </w:r>
    </w:p>
    <w:p w14:paraId="1E3A864C" w14:textId="77777777" w:rsidR="008E4B86" w:rsidRPr="00B97603" w:rsidRDefault="0016535F" w:rsidP="008E4B86">
      <w:pPr>
        <w:pStyle w:val="Heading2"/>
      </w:pPr>
      <w:bookmarkStart w:id="49" w:name="_Toc163392526"/>
      <w:r w:rsidRPr="00B97603">
        <w:t>Radiation</w:t>
      </w:r>
      <w:bookmarkEnd w:id="49"/>
      <w:r w:rsidR="008E4B86" w:rsidRPr="00B97603">
        <w:t xml:space="preserve"> </w:t>
      </w:r>
    </w:p>
    <w:p w14:paraId="5E3BC209" w14:textId="2E931DF8" w:rsidR="0036592B" w:rsidRPr="00B97603" w:rsidRDefault="00F06743" w:rsidP="00B73BB6">
      <w:pPr>
        <w:spacing w:line="480" w:lineRule="auto"/>
      </w:pPr>
      <w:r w:rsidRPr="00B97603">
        <w:tab/>
      </w:r>
      <w:r w:rsidR="003E63F9" w:rsidRPr="00B97603">
        <w:t>If you asked the average American even today</w:t>
      </w:r>
      <w:r w:rsidR="00B73BB6" w:rsidRPr="00B97603">
        <w:t xml:space="preserve"> what their first </w:t>
      </w:r>
      <w:r w:rsidR="00C60BC3" w:rsidRPr="00B97603">
        <w:t>concern</w:t>
      </w:r>
      <w:r w:rsidR="00B73BB6" w:rsidRPr="00B97603">
        <w:t xml:space="preserve"> with nuclear power was, one of the common answers would be </w:t>
      </w:r>
      <w:r w:rsidR="00686A19" w:rsidRPr="00B97603">
        <w:t xml:space="preserve">radiation poisoning. This would be only more likely during the Cold War with the threat of annihilation by nuclear weapons </w:t>
      </w:r>
      <w:r w:rsidR="00D9084F" w:rsidRPr="00B97603">
        <w:t xml:space="preserve">always in the public </w:t>
      </w:r>
      <w:r w:rsidR="00C60BC3" w:rsidRPr="00B97603">
        <w:t>consciousness</w:t>
      </w:r>
      <w:r w:rsidR="00D9084F" w:rsidRPr="00B97603">
        <w:t xml:space="preserve">. </w:t>
      </w:r>
      <w:r w:rsidR="00A77493" w:rsidRPr="00B97603">
        <w:t>Dr. Ann Stouf</w:t>
      </w:r>
      <w:r w:rsidR="007C0D34" w:rsidRPr="00B97603">
        <w:t>f</w:t>
      </w:r>
      <w:r w:rsidR="00A77493" w:rsidRPr="00B97603">
        <w:t xml:space="preserve">er </w:t>
      </w:r>
      <w:proofErr w:type="spellStart"/>
      <w:r w:rsidR="00A77493" w:rsidRPr="00B97603">
        <w:t>Bisconti</w:t>
      </w:r>
      <w:proofErr w:type="spellEnd"/>
      <w:r w:rsidR="00A77493" w:rsidRPr="00B97603">
        <w:t xml:space="preserve"> </w:t>
      </w:r>
      <w:r w:rsidR="007C0D34" w:rsidRPr="00B97603">
        <w:t xml:space="preserve">has dedicated her life to studying public opinion regarding nuclear power and the dangers of radiation. </w:t>
      </w:r>
      <w:r w:rsidR="00951726" w:rsidRPr="00B97603">
        <w:t>She has found that e</w:t>
      </w:r>
      <w:r w:rsidR="000A6342" w:rsidRPr="00B97603">
        <w:t xml:space="preserve">ven today, </w:t>
      </w:r>
      <w:r w:rsidR="00A35360" w:rsidRPr="00B97603">
        <w:t>according to</w:t>
      </w:r>
      <w:r w:rsidR="00D5608C" w:rsidRPr="00B97603">
        <w:t xml:space="preserve"> a 2022 survey, </w:t>
      </w:r>
      <w:r w:rsidR="000A6342" w:rsidRPr="00B97603">
        <w:t xml:space="preserve">64 percent of participants believed that living near nuclear power plants exposes people to harmful levels of radiation. After this misperception was corrected by the survey, 51 percent of participants still believed </w:t>
      </w:r>
      <w:r w:rsidR="000A6342" w:rsidRPr="00B97603">
        <w:lastRenderedPageBreak/>
        <w:t>it.</w:t>
      </w:r>
      <w:r w:rsidR="00F21AFB" w:rsidRPr="00B97603">
        <w:rPr>
          <w:rStyle w:val="FootnoteReference"/>
        </w:rPr>
        <w:footnoteReference w:id="148"/>
      </w:r>
      <w:r w:rsidR="00F21AFB" w:rsidRPr="00B97603">
        <w:t xml:space="preserve"> Despite this disheartening result, </w:t>
      </w:r>
      <w:r w:rsidR="00CC2CC2" w:rsidRPr="00B97603">
        <w:t xml:space="preserve">the same survey found that </w:t>
      </w:r>
      <w:r w:rsidR="002F68E3" w:rsidRPr="00B97603">
        <w:t xml:space="preserve">77% of people supported </w:t>
      </w:r>
      <w:r w:rsidR="00DA71AA" w:rsidRPr="00B97603">
        <w:t xml:space="preserve">nuclear energy </w:t>
      </w:r>
      <w:r w:rsidR="00C60BC3" w:rsidRPr="00B97603">
        <w:t>in</w:t>
      </w:r>
      <w:r w:rsidR="00DA71AA" w:rsidRPr="00B97603">
        <w:t xml:space="preserve"> the United States</w:t>
      </w:r>
      <w:r w:rsidR="00D8022B">
        <w:t xml:space="preserve"> and that t</w:t>
      </w:r>
      <w:r w:rsidR="003269E9" w:rsidRPr="00B97603">
        <w:t xml:space="preserve">hose residents who live closest to nuclear power plants </w:t>
      </w:r>
      <w:r w:rsidR="003E2D47" w:rsidRPr="00B97603">
        <w:t xml:space="preserve">tend to have the most favorable view of </w:t>
      </w:r>
      <w:r w:rsidR="0074528E" w:rsidRPr="00B97603">
        <w:t xml:space="preserve">the plants. </w:t>
      </w:r>
    </w:p>
    <w:p w14:paraId="6B8D837E" w14:textId="1CF15E32" w:rsidR="00675A97" w:rsidRPr="00B97603" w:rsidRDefault="00675A97" w:rsidP="00B73BB6">
      <w:pPr>
        <w:spacing w:line="480" w:lineRule="auto"/>
      </w:pPr>
      <w:r w:rsidRPr="00B97603">
        <w:tab/>
        <w:t xml:space="preserve">Submarine nuke school </w:t>
      </w:r>
      <w:r w:rsidR="009C4622" w:rsidRPr="00B97603">
        <w:t xml:space="preserve">teaches a person everything they need to know to understand and operate a nuclear reactor </w:t>
      </w:r>
      <w:r w:rsidR="00970B3F" w:rsidRPr="00B97603">
        <w:t xml:space="preserve">in less than two years. </w:t>
      </w:r>
      <w:r w:rsidR="00C63C7C" w:rsidRPr="00B97603">
        <w:t xml:space="preserve">One of those things is radiation safety </w:t>
      </w:r>
      <w:r w:rsidR="00FA22D6" w:rsidRPr="00B97603">
        <w:t>which</w:t>
      </w:r>
      <w:r w:rsidR="00C63C7C" w:rsidRPr="00B97603">
        <w:t xml:space="preserve"> helps them to understand the dangers of nuclear power. </w:t>
      </w:r>
      <w:r w:rsidR="00CD7223" w:rsidRPr="00B97603">
        <w:t xml:space="preserve">Those who work the most with </w:t>
      </w:r>
      <w:r w:rsidR="005A5E7C" w:rsidRPr="00B97603">
        <w:t xml:space="preserve">the reactor are those who understand it best, and they also understand the dangers completely. None of the </w:t>
      </w:r>
      <w:r w:rsidR="005455C8" w:rsidRPr="00B97603">
        <w:t xml:space="preserve">power plant operators interviewed </w:t>
      </w:r>
      <w:r w:rsidR="005F2D22" w:rsidRPr="00B97603">
        <w:t xml:space="preserve">for this thesis </w:t>
      </w:r>
      <w:r w:rsidR="005455C8" w:rsidRPr="00B97603">
        <w:t>ever worried about the dangers of working and living around a nuclear power plant</w:t>
      </w:r>
      <w:r w:rsidR="007C0C00" w:rsidRPr="00B97603">
        <w:t xml:space="preserve">, including those whose job it was to sample the reactor coolant </w:t>
      </w:r>
      <w:r w:rsidR="00760DC7" w:rsidRPr="00B97603">
        <w:t xml:space="preserve">and be around radiation the most. </w:t>
      </w:r>
      <w:r w:rsidR="006A4955" w:rsidRPr="00B97603">
        <w:t xml:space="preserve">Some of them even had to undergo reactor core changes in the shipyard and this never caused them any concern. </w:t>
      </w:r>
    </w:p>
    <w:p w14:paraId="00767633" w14:textId="322DE695" w:rsidR="0016535F" w:rsidRPr="00B97603" w:rsidRDefault="00DA71AA" w:rsidP="008C5802">
      <w:pPr>
        <w:spacing w:line="480" w:lineRule="auto"/>
      </w:pPr>
      <w:r w:rsidRPr="00B97603">
        <w:tab/>
      </w:r>
      <w:r w:rsidR="00890DA8" w:rsidRPr="00B97603">
        <w:t xml:space="preserve">Probably shocking to people without any experience </w:t>
      </w:r>
      <w:r w:rsidR="00B775AB" w:rsidRPr="00B97603">
        <w:t>in the matter, submariners</w:t>
      </w:r>
      <w:r w:rsidR="00B70F16" w:rsidRPr="00B97603">
        <w:t xml:space="preserve"> receive less radiation underway than the people remaining on land do over the same duration.</w:t>
      </w:r>
      <w:r w:rsidR="003A0C91" w:rsidRPr="00B97603">
        <w:rPr>
          <w:rStyle w:val="FootnoteReference"/>
        </w:rPr>
        <w:footnoteReference w:id="149"/>
      </w:r>
      <w:r w:rsidR="00B70F16" w:rsidRPr="00B97603">
        <w:t xml:space="preserve"> </w:t>
      </w:r>
      <w:r w:rsidR="009F7295" w:rsidRPr="00B97603">
        <w:t>When underwater, the crew receive</w:t>
      </w:r>
      <w:r w:rsidR="00E1710B" w:rsidRPr="00B97603">
        <w:t>s</w:t>
      </w:r>
      <w:r w:rsidR="009F7295" w:rsidRPr="00B97603">
        <w:t xml:space="preserve"> no radiation from cosmic rays or radon, </w:t>
      </w:r>
      <w:r w:rsidR="00E1710B" w:rsidRPr="00B97603">
        <w:t xml:space="preserve">the most common </w:t>
      </w:r>
      <w:r w:rsidR="009F7295" w:rsidRPr="00B97603">
        <w:t xml:space="preserve">natural radiation sources on land. </w:t>
      </w:r>
      <w:r w:rsidR="0088429F" w:rsidRPr="00B97603">
        <w:t xml:space="preserve">The reactor compartment is shielded by lead, water, and </w:t>
      </w:r>
      <w:r w:rsidR="0021081F" w:rsidRPr="00B97603">
        <w:t xml:space="preserve">other materials which prevents contamination for </w:t>
      </w:r>
      <w:r w:rsidR="003A0C91" w:rsidRPr="00B97603">
        <w:t>most of</w:t>
      </w:r>
      <w:r w:rsidR="0021081F" w:rsidRPr="00B97603">
        <w:t xml:space="preserve"> the crew. </w:t>
      </w:r>
      <w:r w:rsidR="003A0C91" w:rsidRPr="00B97603">
        <w:t xml:space="preserve">Engineering </w:t>
      </w:r>
      <w:proofErr w:type="spellStart"/>
      <w:r w:rsidR="001E298C" w:rsidRPr="00B97603">
        <w:t>watchstanders</w:t>
      </w:r>
      <w:proofErr w:type="spellEnd"/>
      <w:r w:rsidR="0077757A" w:rsidRPr="00B97603">
        <w:t xml:space="preserve">, and especially the </w:t>
      </w:r>
      <w:r w:rsidR="001B6E62" w:rsidRPr="00B97603">
        <w:t>Engineering Laboratory Technician</w:t>
      </w:r>
      <w:r w:rsidR="0077757A" w:rsidRPr="00B97603">
        <w:t xml:space="preserve">s who sampled the primary and secondary coolant for the reactor plant, </w:t>
      </w:r>
      <w:r w:rsidR="003A0C91" w:rsidRPr="00B97603">
        <w:t xml:space="preserve">would receive some </w:t>
      </w:r>
      <w:r w:rsidR="00606760" w:rsidRPr="00B97603">
        <w:t xml:space="preserve">exposure </w:t>
      </w:r>
      <w:r w:rsidR="0077757A" w:rsidRPr="00B97603">
        <w:t xml:space="preserve">related to their job duties, </w:t>
      </w:r>
      <w:r w:rsidR="00606760" w:rsidRPr="00B97603">
        <w:t xml:space="preserve">but Admiral Rickover ensured that exposure was kept </w:t>
      </w:r>
      <w:r w:rsidR="00606760" w:rsidRPr="00B97603">
        <w:lastRenderedPageBreak/>
        <w:t>to an extreme minimum</w:t>
      </w:r>
      <w:r w:rsidR="00E1710B" w:rsidRPr="00B97603">
        <w:t xml:space="preserve">. </w:t>
      </w:r>
      <w:r w:rsidR="000D09E5" w:rsidRPr="00B97603">
        <w:t xml:space="preserve">His designs and his safety </w:t>
      </w:r>
      <w:r w:rsidR="00CE3344" w:rsidRPr="00B97603">
        <w:t xml:space="preserve">requirements prevented unnecessary exposure </w:t>
      </w:r>
      <w:r w:rsidR="000F1B33" w:rsidRPr="00B97603">
        <w:t>for</w:t>
      </w:r>
      <w:r w:rsidR="00CE3344" w:rsidRPr="00B97603">
        <w:t xml:space="preserve"> submarine crews. </w:t>
      </w:r>
    </w:p>
    <w:p w14:paraId="457D3521" w14:textId="63AF5006" w:rsidR="00FB3EF0" w:rsidRPr="00B97603" w:rsidRDefault="0016535F" w:rsidP="00A348BD">
      <w:pPr>
        <w:pStyle w:val="Heading2"/>
      </w:pPr>
      <w:r w:rsidRPr="00B97603">
        <w:t xml:space="preserve"> </w:t>
      </w:r>
      <w:bookmarkStart w:id="50" w:name="_Toc163392527"/>
      <w:r w:rsidR="00A348BD" w:rsidRPr="00B97603">
        <w:t>Medical Emergencies</w:t>
      </w:r>
      <w:bookmarkEnd w:id="50"/>
    </w:p>
    <w:p w14:paraId="6F6C0089" w14:textId="77777777" w:rsidR="00FB3EF0" w:rsidRPr="00B97603" w:rsidRDefault="00FB3EF0" w:rsidP="004A1B3F"/>
    <w:p w14:paraId="5269093B" w14:textId="047EB475" w:rsidR="008E4B86" w:rsidRPr="00B97603" w:rsidRDefault="008E4B86" w:rsidP="00A348BD">
      <w:pPr>
        <w:spacing w:line="480" w:lineRule="auto"/>
        <w:ind w:firstLine="720"/>
      </w:pPr>
      <w:r w:rsidRPr="00B97603">
        <w:t>Navy Hospital corpsmen had served and continue to serve with deployed Marines and on submarines, where their actions save lives still today. During World War II on submarines, three appendectomies were performed, with the first one completed by Pharmacist</w:t>
      </w:r>
      <w:r w:rsidR="00C60BC3" w:rsidRPr="00B97603">
        <w:t>’</w:t>
      </w:r>
      <w:r w:rsidRPr="00B97603">
        <w:t xml:space="preserve">s Mate First Class Wheeler </w:t>
      </w:r>
      <w:proofErr w:type="spellStart"/>
      <w:r w:rsidRPr="00B97603">
        <w:t>Lipes</w:t>
      </w:r>
      <w:proofErr w:type="spellEnd"/>
      <w:r w:rsidRPr="00B97603">
        <w:t>, who saved his patient’s life and then narrowly avoided a Court Martial</w:t>
      </w:r>
      <w:r w:rsidR="00397393" w:rsidRPr="00B97603">
        <w:t xml:space="preserve"> </w:t>
      </w:r>
      <w:r w:rsidR="005472D6" w:rsidRPr="00B97603">
        <w:t xml:space="preserve">for angering the Navy’s medical establishment </w:t>
      </w:r>
      <w:r w:rsidR="00D1321B" w:rsidRPr="00B97603">
        <w:t>by his actions</w:t>
      </w:r>
      <w:r w:rsidRPr="00B97603">
        <w:t xml:space="preserve">. </w:t>
      </w:r>
      <w:r w:rsidR="00D1321B" w:rsidRPr="00B97603">
        <w:t xml:space="preserve">Instead, he was </w:t>
      </w:r>
      <w:r w:rsidR="0074528E" w:rsidRPr="00B97603">
        <w:t xml:space="preserve">eventually </w:t>
      </w:r>
      <w:r w:rsidR="00D1321B" w:rsidRPr="00B97603">
        <w:t xml:space="preserve">awarded </w:t>
      </w:r>
      <w:r w:rsidR="008B0FA3" w:rsidRPr="00B97603">
        <w:t>a long overdue</w:t>
      </w:r>
      <w:r w:rsidR="00E201F8" w:rsidRPr="00B97603">
        <w:t xml:space="preserve"> Navy Commendation Medal, his story </w:t>
      </w:r>
      <w:r w:rsidR="009B3DD1" w:rsidRPr="00B97603">
        <w:t xml:space="preserve">earned a Pulitzer Prize for the reporter who wrote it in the Chicago Daily News, </w:t>
      </w:r>
      <w:r w:rsidR="00347F49" w:rsidRPr="00B97603">
        <w:t xml:space="preserve">and his exploits were dramatized in the film </w:t>
      </w:r>
      <w:r w:rsidR="00347F49" w:rsidRPr="00B97603">
        <w:rPr>
          <w:i/>
          <w:iCs/>
        </w:rPr>
        <w:t>Destination Tokyo</w:t>
      </w:r>
      <w:r w:rsidR="00347F49" w:rsidRPr="00B97603">
        <w:t xml:space="preserve">. </w:t>
      </w:r>
      <w:r w:rsidR="00235499" w:rsidRPr="00B97603">
        <w:t xml:space="preserve">In an unfortunate connection, his patient, </w:t>
      </w:r>
      <w:r w:rsidR="00E40E18" w:rsidRPr="00B97603">
        <w:t xml:space="preserve">Seaman </w:t>
      </w:r>
      <w:r w:rsidR="00235499" w:rsidRPr="00B97603">
        <w:t xml:space="preserve">Dean Rector, </w:t>
      </w:r>
      <w:r w:rsidR="009C0CE5" w:rsidRPr="00B97603">
        <w:t xml:space="preserve">recovered but later </w:t>
      </w:r>
      <w:r w:rsidR="00235499" w:rsidRPr="00B97603">
        <w:t xml:space="preserve">died in the sinking of the </w:t>
      </w:r>
      <w:r w:rsidR="00235499" w:rsidRPr="00B97603">
        <w:rPr>
          <w:i/>
          <w:iCs/>
        </w:rPr>
        <w:t>Tang</w:t>
      </w:r>
      <w:r w:rsidR="00235499" w:rsidRPr="00B97603">
        <w:t xml:space="preserve"> and is still on patrol.</w:t>
      </w:r>
      <w:r w:rsidR="002822BC" w:rsidRPr="00B97603">
        <w:rPr>
          <w:rStyle w:val="FootnoteReference"/>
        </w:rPr>
        <w:footnoteReference w:id="150"/>
      </w:r>
      <w:r w:rsidR="00235499" w:rsidRPr="00B97603">
        <w:t xml:space="preserve"> </w:t>
      </w:r>
      <w:r w:rsidRPr="00B97603">
        <w:t xml:space="preserve">Petty Officer </w:t>
      </w:r>
      <w:proofErr w:type="spellStart"/>
      <w:r w:rsidRPr="00B97603">
        <w:t>Lipes</w:t>
      </w:r>
      <w:proofErr w:type="spellEnd"/>
      <w:r w:rsidRPr="00B97603">
        <w:t xml:space="preserve"> was not a surgeon, but </w:t>
      </w:r>
      <w:r w:rsidR="008934CA" w:rsidRPr="00B97603">
        <w:t xml:space="preserve">instead </w:t>
      </w:r>
      <w:r w:rsidRPr="00B97603">
        <w:t xml:space="preserve">an enlisted hospital corpsman, </w:t>
      </w:r>
      <w:r w:rsidR="007F1263" w:rsidRPr="00B97603">
        <w:t xml:space="preserve">and served </w:t>
      </w:r>
      <w:r w:rsidRPr="00B97603">
        <w:t>like so many who had gone before him</w:t>
      </w:r>
      <w:r w:rsidR="007F1263" w:rsidRPr="00B97603">
        <w:t xml:space="preserve"> as </w:t>
      </w:r>
      <w:r w:rsidRPr="00B97603">
        <w:t>an Independent Duty Corpsman</w:t>
      </w:r>
      <w:r w:rsidR="00E657D7" w:rsidRPr="00B97603">
        <w:t xml:space="preserve"> (IDC)</w:t>
      </w:r>
      <w:r w:rsidRPr="00B97603">
        <w:t xml:space="preserve">, the only trained medical person on a submarine. He was one among a brotherhood of medical professionals who have been trusted to care for submarine crews </w:t>
      </w:r>
      <w:r w:rsidR="00376FFA" w:rsidRPr="00B97603">
        <w:t>with</w:t>
      </w:r>
      <w:r w:rsidRPr="00B97603">
        <w:t xml:space="preserve"> complete independence. </w:t>
      </w:r>
    </w:p>
    <w:p w14:paraId="7D0F4EB2" w14:textId="2DBAB7D3" w:rsidR="008E4B86" w:rsidRPr="00B97603" w:rsidRDefault="00195EFB" w:rsidP="00EC6C43">
      <w:pPr>
        <w:spacing w:line="480" w:lineRule="auto"/>
        <w:ind w:firstLine="720"/>
      </w:pPr>
      <w:r w:rsidRPr="00B97603">
        <w:t>There are numerous</w:t>
      </w:r>
      <w:r w:rsidR="008E4B86" w:rsidRPr="00B97603">
        <w:t xml:space="preserve"> challenges to practicing medicine aboard a submarine, particularly the consideration that submarines are staffed with </w:t>
      </w:r>
      <w:r w:rsidR="00E657D7" w:rsidRPr="00B97603">
        <w:t xml:space="preserve">IDC, </w:t>
      </w:r>
      <w:r w:rsidR="008E4B86" w:rsidRPr="00B97603">
        <w:t>enlisted men with medical training roughly equivalent to a physician assistant or nurse practitioner</w:t>
      </w:r>
      <w:r w:rsidR="00122B45" w:rsidRPr="00B97603">
        <w:t xml:space="preserve"> who are </w:t>
      </w:r>
      <w:r w:rsidR="00122B45" w:rsidRPr="00B97603">
        <w:lastRenderedPageBreak/>
        <w:t>affectionately known to their crews as Doc</w:t>
      </w:r>
      <w:r w:rsidR="008E4B86" w:rsidRPr="00B97603">
        <w:t xml:space="preserve">. He, or </w:t>
      </w:r>
      <w:r w:rsidR="00832965" w:rsidRPr="00B97603">
        <w:t>just recently</w:t>
      </w:r>
      <w:r w:rsidR="008E4B86" w:rsidRPr="00B97603">
        <w:t xml:space="preserve">, she, is expected to care for and treat the crew of around 130 independently of any outside resources or advice, although sometimes an undersea medical officer might be </w:t>
      </w:r>
      <w:r w:rsidR="008E5558">
        <w:t>available for</w:t>
      </w:r>
      <w:r w:rsidR="008E4B86" w:rsidRPr="00B97603">
        <w:t xml:space="preserve"> consult</w:t>
      </w:r>
      <w:r w:rsidR="008E5558">
        <w:t>ation,</w:t>
      </w:r>
      <w:r w:rsidR="008E4B86" w:rsidRPr="00B97603">
        <w:t xml:space="preserve"> with</w:t>
      </w:r>
      <w:r w:rsidR="003B3879" w:rsidRPr="00B97603">
        <w:t xml:space="preserve"> </w:t>
      </w:r>
      <w:r w:rsidR="008E4B86" w:rsidRPr="00B97603">
        <w:t xml:space="preserve">communication turnaround times </w:t>
      </w:r>
      <w:r w:rsidR="008E5558">
        <w:t>of</w:t>
      </w:r>
      <w:r w:rsidR="008E4B86" w:rsidRPr="00B97603">
        <w:t xml:space="preserve"> 24 hours or more.</w:t>
      </w:r>
      <w:r w:rsidR="008E4B86" w:rsidRPr="00B97603">
        <w:rPr>
          <w:rStyle w:val="FootnoteReference"/>
        </w:rPr>
        <w:footnoteReference w:id="151"/>
      </w:r>
      <w:r w:rsidR="003C2C09" w:rsidRPr="00B97603">
        <w:t xml:space="preserve"> </w:t>
      </w:r>
      <w:r w:rsidR="00654D1F" w:rsidRPr="00B97603">
        <w:t xml:space="preserve">The </w:t>
      </w:r>
      <w:r w:rsidR="005843C9" w:rsidRPr="00B97603">
        <w:t>D</w:t>
      </w:r>
      <w:r w:rsidR="00654D1F" w:rsidRPr="00B97603">
        <w:t xml:space="preserve">oc is responsible for treating those casualties onboard which he can treat or </w:t>
      </w:r>
      <w:r w:rsidR="002E3255" w:rsidRPr="00B97603">
        <w:t>arranging</w:t>
      </w:r>
      <w:r w:rsidR="00452B6A" w:rsidRPr="00B97603">
        <w:t xml:space="preserve"> for a Medevac for those which he cannot. </w:t>
      </w:r>
    </w:p>
    <w:p w14:paraId="532D7A3A" w14:textId="60610448" w:rsidR="004F08CE" w:rsidRPr="00B97603" w:rsidRDefault="0019707A" w:rsidP="00BD5630">
      <w:pPr>
        <w:spacing w:line="480" w:lineRule="auto"/>
      </w:pPr>
      <w:r w:rsidRPr="00B97603">
        <w:tab/>
      </w:r>
      <w:r w:rsidR="002F5607" w:rsidRPr="00B97603">
        <w:t xml:space="preserve">Captain France had to arrange for an evacuation for a sailor </w:t>
      </w:r>
      <w:r w:rsidR="00166A6D" w:rsidRPr="00B97603">
        <w:t>whose</w:t>
      </w:r>
      <w:r w:rsidR="002F5607" w:rsidRPr="00B97603">
        <w:t xml:space="preserve"> mother died while he was on patrol. </w:t>
      </w:r>
      <w:r w:rsidR="00E717F6" w:rsidRPr="00B97603">
        <w:t xml:space="preserve">This required pulling in close to the Azores, transferring his sailor to a small boat, and then flying that sailor back to </w:t>
      </w:r>
      <w:r w:rsidR="00EC5B2E" w:rsidRPr="00B97603">
        <w:t>homeport. He was proud that he was able to do that for the sailor since it would not have always been possible based on mission and patrol parameters.</w:t>
      </w:r>
      <w:r w:rsidR="00975E93" w:rsidRPr="00B97603">
        <w:rPr>
          <w:rStyle w:val="FootnoteReference"/>
        </w:rPr>
        <w:footnoteReference w:id="152"/>
      </w:r>
      <w:r w:rsidR="00EC5B2E" w:rsidRPr="00B97603">
        <w:t xml:space="preserve"> </w:t>
      </w:r>
      <w:r w:rsidR="00D51AF0" w:rsidRPr="00B97603">
        <w:t xml:space="preserve">Lt Ferguson had </w:t>
      </w:r>
      <w:r w:rsidR="004A5082" w:rsidRPr="00B97603">
        <w:t xml:space="preserve">experiences onboard the </w:t>
      </w:r>
      <w:proofErr w:type="spellStart"/>
      <w:r w:rsidR="004A5082" w:rsidRPr="00B97603">
        <w:rPr>
          <w:i/>
          <w:iCs/>
        </w:rPr>
        <w:t>Haddo</w:t>
      </w:r>
      <w:proofErr w:type="spellEnd"/>
      <w:r w:rsidR="004A5082" w:rsidRPr="00B97603">
        <w:rPr>
          <w:i/>
          <w:iCs/>
        </w:rPr>
        <w:t xml:space="preserve"> </w:t>
      </w:r>
      <w:r w:rsidR="004A5082" w:rsidRPr="00B97603">
        <w:t>where medical emergencies interrupt</w:t>
      </w:r>
      <w:r w:rsidR="000A339B" w:rsidRPr="00B97603">
        <w:t>ed</w:t>
      </w:r>
      <w:r w:rsidR="004A5082" w:rsidRPr="00B97603">
        <w:t xml:space="preserve"> missions. </w:t>
      </w:r>
      <w:r w:rsidR="00741D66" w:rsidRPr="00B97603">
        <w:t xml:space="preserve">Since </w:t>
      </w:r>
      <w:proofErr w:type="spellStart"/>
      <w:r w:rsidR="00741D66" w:rsidRPr="00B97603">
        <w:rPr>
          <w:i/>
          <w:iCs/>
        </w:rPr>
        <w:t>Haddo</w:t>
      </w:r>
      <w:proofErr w:type="spellEnd"/>
      <w:r w:rsidR="00741D66" w:rsidRPr="00B97603">
        <w:t xml:space="preserve"> was a fast attack, it</w:t>
      </w:r>
      <w:r w:rsidR="003E5C89" w:rsidRPr="00B97603">
        <w:t>s</w:t>
      </w:r>
      <w:r w:rsidR="00741D66" w:rsidRPr="00B97603">
        <w:t xml:space="preserve"> mission</w:t>
      </w:r>
      <w:r w:rsidR="003E5C89" w:rsidRPr="00B97603">
        <w:t xml:space="preserve"> was</w:t>
      </w:r>
      <w:r w:rsidR="00741D66" w:rsidRPr="00B97603">
        <w:t xml:space="preserve"> </w:t>
      </w:r>
      <w:r w:rsidR="0005313B" w:rsidRPr="00B97603">
        <w:t>to follow</w:t>
      </w:r>
      <w:r w:rsidR="00741D66" w:rsidRPr="00B97603">
        <w:t xml:space="preserve"> Russian submarines around the ocean while staying as quiet as possible </w:t>
      </w:r>
      <w:r w:rsidR="00815CD6" w:rsidRPr="00B97603">
        <w:t xml:space="preserve">and undetected. One sailor had a severe case of appendicitis while tracking a Russian boat and so the ship had to break off trailing and </w:t>
      </w:r>
      <w:r w:rsidR="00605098" w:rsidRPr="00B97603">
        <w:t xml:space="preserve">send the sailor home via </w:t>
      </w:r>
      <w:r w:rsidR="00816436" w:rsidRPr="00B97603">
        <w:t xml:space="preserve">helicopter to </w:t>
      </w:r>
      <w:r w:rsidR="00516DB3" w:rsidRPr="00B97603">
        <w:t>Bermuda</w:t>
      </w:r>
      <w:r w:rsidR="00816436" w:rsidRPr="00B97603">
        <w:t xml:space="preserve"> and he was able to rejoin the crew when they returned home.</w:t>
      </w:r>
      <w:r w:rsidR="00816436" w:rsidRPr="00B97603">
        <w:rPr>
          <w:rStyle w:val="FootnoteReference"/>
        </w:rPr>
        <w:footnoteReference w:id="153"/>
      </w:r>
      <w:r w:rsidR="00816436" w:rsidRPr="00B97603">
        <w:t xml:space="preserve"> </w:t>
      </w:r>
    </w:p>
    <w:p w14:paraId="051C5C15" w14:textId="75A2ADC9" w:rsidR="00B32514" w:rsidRPr="00B97603" w:rsidRDefault="00B32514" w:rsidP="00BD5630">
      <w:pPr>
        <w:spacing w:line="480" w:lineRule="auto"/>
      </w:pPr>
      <w:r w:rsidRPr="00B97603">
        <w:tab/>
      </w:r>
      <w:r w:rsidR="00420439" w:rsidRPr="00B97603">
        <w:t xml:space="preserve">When I reported to my boat, there had been an accident only a couple </w:t>
      </w:r>
      <w:r w:rsidR="0005313B" w:rsidRPr="00B97603">
        <w:t xml:space="preserve">of </w:t>
      </w:r>
      <w:r w:rsidR="00420439" w:rsidRPr="00B97603">
        <w:t xml:space="preserve">days before. During field day, when the whole ship’s crew </w:t>
      </w:r>
      <w:r w:rsidR="00CC37DC" w:rsidRPr="00B97603">
        <w:t xml:space="preserve">spends a dedicated couple </w:t>
      </w:r>
      <w:r w:rsidR="0005313B" w:rsidRPr="00B97603">
        <w:t xml:space="preserve">of </w:t>
      </w:r>
      <w:r w:rsidR="00CC37DC" w:rsidRPr="00B97603">
        <w:t xml:space="preserve">hours cleaning </w:t>
      </w:r>
      <w:r w:rsidR="00B25BC1" w:rsidRPr="00B97603">
        <w:t>the boat, the Chief of the Boat</w:t>
      </w:r>
      <w:r w:rsidR="00187567" w:rsidRPr="00B97603">
        <w:t xml:space="preserve"> (COB)</w:t>
      </w:r>
      <w:r w:rsidR="00B25BC1" w:rsidRPr="00B97603">
        <w:t xml:space="preserve">, the senior enlisted man onboard, slipped </w:t>
      </w:r>
      <w:r w:rsidR="00B25BC1" w:rsidRPr="00B97603">
        <w:lastRenderedPageBreak/>
        <w:t xml:space="preserve">down a ladder and tore his Achilles tendon. </w:t>
      </w:r>
      <w:r w:rsidR="000B3034" w:rsidRPr="00B97603">
        <w:t>I arrived on a small boat transfer</w:t>
      </w:r>
      <w:r w:rsidR="00867854" w:rsidRPr="00B97603">
        <w:t xml:space="preserve"> with a few others who were reporting or returning to the ship while he was evacuated for medical treatment. </w:t>
      </w:r>
      <w:r w:rsidR="00FA3B08" w:rsidRPr="00B97603">
        <w:t xml:space="preserve">Before long, he was back and as grumpy as ever. </w:t>
      </w:r>
      <w:r w:rsidR="00E41602" w:rsidRPr="00B97603">
        <w:t>Medic</w:t>
      </w:r>
      <w:r w:rsidR="002552AB" w:rsidRPr="00B97603">
        <w:t>al emergencies are a part of submarine life, and the Doc does his best with his training and equipment. When a condition is too much for him, and the ship</w:t>
      </w:r>
      <w:r w:rsidR="00872D96" w:rsidRPr="00B97603">
        <w:t>’s operating condition</w:t>
      </w:r>
      <w:r w:rsidR="002552AB" w:rsidRPr="00B97603">
        <w:t xml:space="preserve"> can support </w:t>
      </w:r>
      <w:r w:rsidR="00872D96" w:rsidRPr="00B97603">
        <w:t xml:space="preserve">evacuating a sailor, then </w:t>
      </w:r>
      <w:r w:rsidR="00166A6D" w:rsidRPr="00B97603">
        <w:t>will they send a man to shore</w:t>
      </w:r>
      <w:r w:rsidR="00872D96" w:rsidRPr="00B97603">
        <w:t xml:space="preserve">. </w:t>
      </w:r>
      <w:r w:rsidR="00683D31">
        <w:t xml:space="preserve">In the </w:t>
      </w:r>
      <w:r w:rsidR="00F024C5">
        <w:t xml:space="preserve">incredibly rare and horrible event that there is a death onboard, the former shipmate is stored in the ship’s freezer </w:t>
      </w:r>
      <w:r w:rsidR="00C80E7F">
        <w:t xml:space="preserve">along with, but hopefully not too close to, the food the crew is still eating </w:t>
      </w:r>
      <w:proofErr w:type="gramStart"/>
      <w:r w:rsidR="00C80E7F">
        <w:t>on a daily basis</w:t>
      </w:r>
      <w:proofErr w:type="gramEnd"/>
      <w:r w:rsidR="00C80E7F">
        <w:t>.</w:t>
      </w:r>
    </w:p>
    <w:p w14:paraId="2FE95382" w14:textId="77777777" w:rsidR="00525462" w:rsidRPr="00B97603" w:rsidRDefault="00525462">
      <w:pPr>
        <w:rPr>
          <w:b/>
          <w:bCs/>
          <w:caps/>
          <w:color w:val="000000" w:themeColor="text1"/>
          <w:sz w:val="28"/>
        </w:rPr>
      </w:pPr>
      <w:bookmarkStart w:id="51" w:name="_Toc420995910"/>
      <w:bookmarkStart w:id="52" w:name="_Toc422997497"/>
      <w:r w:rsidRPr="00B97603">
        <w:br w:type="page"/>
      </w:r>
    </w:p>
    <w:p w14:paraId="22D4501A" w14:textId="7CE3F83C" w:rsidR="009369FC" w:rsidRPr="00B97603" w:rsidRDefault="007C2359" w:rsidP="00C454B1">
      <w:pPr>
        <w:pStyle w:val="Heading1"/>
        <w:rPr>
          <w:sz w:val="24"/>
        </w:rPr>
      </w:pPr>
      <w:bookmarkStart w:id="53" w:name="_Toc163392528"/>
      <w:r w:rsidRPr="00B97603">
        <w:rPr>
          <w:sz w:val="24"/>
        </w:rPr>
        <w:lastRenderedPageBreak/>
        <w:t>C</w:t>
      </w:r>
      <w:r w:rsidR="00496F3A" w:rsidRPr="00B97603">
        <w:rPr>
          <w:sz w:val="24"/>
        </w:rPr>
        <w:t>HAPTER</w:t>
      </w:r>
      <w:r w:rsidRPr="00B97603">
        <w:rPr>
          <w:sz w:val="24"/>
        </w:rPr>
        <w:t xml:space="preserve"> 5</w:t>
      </w:r>
      <w:r w:rsidR="00311F1A" w:rsidRPr="00B97603">
        <w:rPr>
          <w:sz w:val="24"/>
        </w:rPr>
        <w:br/>
      </w:r>
      <w:bookmarkStart w:id="54" w:name="_Toc427156482"/>
      <w:r w:rsidR="003D63DF" w:rsidRPr="00B97603">
        <w:rPr>
          <w:sz w:val="24"/>
        </w:rPr>
        <w:t>C</w:t>
      </w:r>
      <w:bookmarkEnd w:id="51"/>
      <w:bookmarkEnd w:id="52"/>
      <w:bookmarkEnd w:id="54"/>
      <w:r w:rsidR="00496F3A" w:rsidRPr="00B97603">
        <w:rPr>
          <w:sz w:val="24"/>
        </w:rPr>
        <w:t>ONCLUSION</w:t>
      </w:r>
      <w:bookmarkEnd w:id="53"/>
    </w:p>
    <w:p w14:paraId="646BF440" w14:textId="3B472E98" w:rsidR="0092301A" w:rsidRPr="00B97603" w:rsidRDefault="00B32514" w:rsidP="002309C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B97603">
        <w:tab/>
      </w:r>
      <w:r w:rsidR="00DA48CF" w:rsidRPr="00B97603">
        <w:t xml:space="preserve">Submarines are known as the Silent Service. </w:t>
      </w:r>
      <w:r w:rsidR="00845C18" w:rsidRPr="00B97603">
        <w:t xml:space="preserve">Each side of the submarine force, fast </w:t>
      </w:r>
      <w:r w:rsidR="00B63291" w:rsidRPr="00B97603">
        <w:t>attacks,</w:t>
      </w:r>
      <w:r w:rsidR="00845C18" w:rsidRPr="00B97603">
        <w:t xml:space="preserve"> and boomers, </w:t>
      </w:r>
      <w:r w:rsidR="005F550E" w:rsidRPr="00B97603">
        <w:t xml:space="preserve">have their own special reasons for staying silent. </w:t>
      </w:r>
      <w:r w:rsidR="00B63291" w:rsidRPr="00B97603">
        <w:t xml:space="preserve">Fast attack boats </w:t>
      </w:r>
      <w:r w:rsidR="006B7E23" w:rsidRPr="00B97603">
        <w:t xml:space="preserve">stay silent when they </w:t>
      </w:r>
      <w:r w:rsidR="007159F7" w:rsidRPr="00B97603">
        <w:t>sneak into enemy territory, sp</w:t>
      </w:r>
      <w:r w:rsidR="00942EE8" w:rsidRPr="00B97603">
        <w:t xml:space="preserve">ying and </w:t>
      </w:r>
      <w:r w:rsidR="00B5072B" w:rsidRPr="00B97603">
        <w:t>gathering intelligence</w:t>
      </w:r>
      <w:r w:rsidR="00A01662" w:rsidRPr="00B97603">
        <w:t xml:space="preserve"> or tracking enemy submarines or surface ships. They are known as hunter-killers for this </w:t>
      </w:r>
      <w:r w:rsidR="00177FB6" w:rsidRPr="00B97603">
        <w:t xml:space="preserve">probably obvious reason. </w:t>
      </w:r>
      <w:r w:rsidR="00183F44" w:rsidRPr="00B97603">
        <w:t xml:space="preserve">Boomers, on the other hand, stay silent </w:t>
      </w:r>
      <w:r w:rsidR="00C241CA" w:rsidRPr="00B97603">
        <w:t xml:space="preserve">while they patrol their own special square of </w:t>
      </w:r>
      <w:r w:rsidR="002B7554" w:rsidRPr="00B97603">
        <w:t xml:space="preserve">the </w:t>
      </w:r>
      <w:r w:rsidR="00C241CA" w:rsidRPr="00B97603">
        <w:t>ocean</w:t>
      </w:r>
      <w:r w:rsidR="005C0B33" w:rsidRPr="00B97603">
        <w:t>, not visiting port</w:t>
      </w:r>
      <w:r w:rsidR="00343521" w:rsidRPr="00B97603">
        <w:t>s</w:t>
      </w:r>
      <w:r w:rsidR="005C0B33" w:rsidRPr="00B97603">
        <w:t xml:space="preserve"> or </w:t>
      </w:r>
      <w:r w:rsidR="007C1DF5" w:rsidRPr="00B97603">
        <w:t>even</w:t>
      </w:r>
      <w:r w:rsidR="00343521" w:rsidRPr="00B97603">
        <w:t xml:space="preserve"> very often having their existence</w:t>
      </w:r>
      <w:r w:rsidR="007C1DF5" w:rsidRPr="00B97603">
        <w:t xml:space="preserve"> acknowledged. </w:t>
      </w:r>
      <w:r w:rsidR="00AB0AB0" w:rsidRPr="00B97603">
        <w:t xml:space="preserve">This lack of </w:t>
      </w:r>
      <w:r w:rsidR="002B7554" w:rsidRPr="00B97603">
        <w:t>acknowledgment</w:t>
      </w:r>
      <w:r w:rsidR="00AB0AB0" w:rsidRPr="00B97603">
        <w:t>, however, does not mean that their job is</w:t>
      </w:r>
      <w:r w:rsidR="000A339B" w:rsidRPr="00B97603">
        <w:t xml:space="preserve"> not</w:t>
      </w:r>
      <w:r w:rsidR="00AB0AB0" w:rsidRPr="00B97603">
        <w:t xml:space="preserve"> at least as important as being a hunter-killer. </w:t>
      </w:r>
      <w:r w:rsidR="00B62C40" w:rsidRPr="00B97603">
        <w:t>I</w:t>
      </w:r>
      <w:r w:rsidR="000E40EE" w:rsidRPr="00B97603">
        <w:t xml:space="preserve">n the theater of nuclear deterrence, their job </w:t>
      </w:r>
      <w:r w:rsidR="005C2C62" w:rsidRPr="00B97603">
        <w:t xml:space="preserve">just </w:t>
      </w:r>
      <w:r w:rsidR="00BE02BA" w:rsidRPr="00B97603">
        <w:t xml:space="preserve">might be even more important. </w:t>
      </w:r>
      <w:r w:rsidR="005C2C62" w:rsidRPr="00B97603">
        <w:t xml:space="preserve">On balance, is it more important for national security to know where the enemy’s ballistic missile submarines are or </w:t>
      </w:r>
      <w:r w:rsidR="00A37A5B" w:rsidRPr="00B97603">
        <w:t xml:space="preserve">for our own to stay hidden? </w:t>
      </w:r>
      <w:r w:rsidR="00A9247E" w:rsidRPr="00B97603">
        <w:t xml:space="preserve">Nuclear deterrence relies on </w:t>
      </w:r>
      <w:r w:rsidR="00BC6E53" w:rsidRPr="00B97603">
        <w:t xml:space="preserve">boomer </w:t>
      </w:r>
      <w:r w:rsidR="00A9247E" w:rsidRPr="00B97603">
        <w:t>submarines’ ability to stay undetected</w:t>
      </w:r>
      <w:r w:rsidR="00014FBF" w:rsidRPr="00B97603">
        <w:t xml:space="preserve"> and underway.</w:t>
      </w:r>
    </w:p>
    <w:p w14:paraId="188638A1" w14:textId="13F4F965" w:rsidR="00A37A5B" w:rsidRPr="00B97603" w:rsidRDefault="00A37A5B" w:rsidP="002309C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B97603">
        <w:tab/>
      </w:r>
      <w:r w:rsidR="00A7660C" w:rsidRPr="00B97603">
        <w:t xml:space="preserve">As discussed, without a secure, invulnerable, reliable </w:t>
      </w:r>
      <w:r w:rsidR="00571463" w:rsidRPr="00B97603">
        <w:t>second-strike</w:t>
      </w:r>
      <w:r w:rsidR="00A7660C" w:rsidRPr="00B97603">
        <w:t xml:space="preserve"> capability, </w:t>
      </w:r>
      <w:r w:rsidR="00B54771" w:rsidRPr="00B97603">
        <w:t xml:space="preserve">there is no nuclear deterrence. </w:t>
      </w:r>
      <w:r w:rsidR="0000356B" w:rsidRPr="00B97603">
        <w:t xml:space="preserve">Ballistic missile submarines </w:t>
      </w:r>
      <w:r w:rsidR="006A412C" w:rsidRPr="00B97603">
        <w:t xml:space="preserve">are that very second-strike threat. </w:t>
      </w:r>
      <w:r w:rsidR="00B91F24" w:rsidRPr="00B97603">
        <w:t xml:space="preserve">Since </w:t>
      </w:r>
      <w:r w:rsidR="00B91F24" w:rsidRPr="00B97603">
        <w:rPr>
          <w:i/>
          <w:iCs/>
        </w:rPr>
        <w:t>George Washington</w:t>
      </w:r>
      <w:r w:rsidR="00B91F24" w:rsidRPr="00B97603">
        <w:t xml:space="preserve"> made her first patrol in 1960, </w:t>
      </w:r>
      <w:r w:rsidR="00455384" w:rsidRPr="00B97603">
        <w:t xml:space="preserve">the United States has maintained </w:t>
      </w:r>
      <w:r w:rsidR="007B2CF6" w:rsidRPr="00B97603">
        <w:t>a deterrent presence at sea</w:t>
      </w:r>
      <w:r w:rsidR="00893048" w:rsidRPr="00B97603">
        <w:t xml:space="preserve"> and the world has managed to not destroy</w:t>
      </w:r>
      <w:r w:rsidR="005D4BCF" w:rsidRPr="00B97603">
        <w:t xml:space="preserve"> itself</w:t>
      </w:r>
      <w:r w:rsidR="00893048" w:rsidRPr="00B97603">
        <w:t xml:space="preserve"> in a nuclear hellfire. </w:t>
      </w:r>
      <w:r w:rsidR="007E6478" w:rsidRPr="00B97603">
        <w:t xml:space="preserve">Deterrent theory </w:t>
      </w:r>
      <w:r w:rsidR="002B7637" w:rsidRPr="00B97603">
        <w:t xml:space="preserve">says those things are related by cause and effect. </w:t>
      </w:r>
      <w:r w:rsidR="0060538A" w:rsidRPr="00B97603">
        <w:t xml:space="preserve">Despite the secrecy </w:t>
      </w:r>
      <w:r w:rsidR="009E59B3" w:rsidRPr="00B97603">
        <w:t>sur</w:t>
      </w:r>
      <w:r w:rsidR="0060538A" w:rsidRPr="00B97603">
        <w:t>round</w:t>
      </w:r>
      <w:r w:rsidR="009E59B3" w:rsidRPr="00B97603">
        <w:t>ing</w:t>
      </w:r>
      <w:r w:rsidR="0060538A" w:rsidRPr="00B97603">
        <w:t xml:space="preserve"> both nuclear power and nuclear weapons</w:t>
      </w:r>
      <w:r w:rsidR="009E59B3" w:rsidRPr="00B97603">
        <w:t xml:space="preserve">, occasionally milestones and special events are announced. </w:t>
      </w:r>
      <w:r w:rsidR="00FD0C2F" w:rsidRPr="00B97603">
        <w:t xml:space="preserve">In 2014, the submarine force completed its </w:t>
      </w:r>
      <w:r w:rsidR="008E3B7B" w:rsidRPr="00B97603">
        <w:lastRenderedPageBreak/>
        <w:t>four thousandth deterrent patrol, which was noted by Congress.</w:t>
      </w:r>
      <w:r w:rsidR="00767D5D" w:rsidRPr="00B97603">
        <w:rPr>
          <w:rStyle w:val="FootnoteReference"/>
        </w:rPr>
        <w:footnoteReference w:id="154"/>
      </w:r>
      <w:r w:rsidR="008E3B7B" w:rsidRPr="00B97603">
        <w:t xml:space="preserve"> </w:t>
      </w:r>
      <w:r w:rsidR="00917839" w:rsidRPr="00B97603">
        <w:t>The mission begun by the 41 for Freedom continues today and might even be more important in this</w:t>
      </w:r>
      <w:r w:rsidR="00ED4FA5" w:rsidRPr="00B97603">
        <w:t xml:space="preserve"> turbulent</w:t>
      </w:r>
      <w:r w:rsidR="00917839" w:rsidRPr="00B97603">
        <w:t xml:space="preserve"> </w:t>
      </w:r>
      <w:r w:rsidR="00765A51" w:rsidRPr="00B97603">
        <w:t xml:space="preserve">post-Cold War world than it was back then. </w:t>
      </w:r>
    </w:p>
    <w:p w14:paraId="60385303" w14:textId="463C48CE" w:rsidR="0019295E" w:rsidRPr="00B97603" w:rsidRDefault="0019295E" w:rsidP="002309C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B97603">
        <w:tab/>
      </w:r>
      <w:r w:rsidR="00C13CD7" w:rsidRPr="00B97603">
        <w:t xml:space="preserve">Polaris missiles could reach Moscow from the North Atlantic with their </w:t>
      </w:r>
      <w:r w:rsidR="007D1FD5" w:rsidRPr="00B97603">
        <w:t xml:space="preserve">2,500 nautical mile range. That puts them launching from safety in the </w:t>
      </w:r>
      <w:r w:rsidR="00222368" w:rsidRPr="00B97603">
        <w:t xml:space="preserve">ocean </w:t>
      </w:r>
      <w:r w:rsidR="00064A6C" w:rsidRPr="00B97603">
        <w:t xml:space="preserve">somewhere </w:t>
      </w:r>
      <w:r w:rsidR="00222368" w:rsidRPr="00B97603">
        <w:t xml:space="preserve">between Portugal and the Azores. </w:t>
      </w:r>
      <w:r w:rsidR="000E3FE1" w:rsidRPr="00B97603">
        <w:t xml:space="preserve">Trident missiles </w:t>
      </w:r>
      <w:r w:rsidR="008268C9" w:rsidRPr="00B97603">
        <w:t xml:space="preserve">can go at least three times as far as that. </w:t>
      </w:r>
      <w:r w:rsidR="00505742" w:rsidRPr="00B97603">
        <w:t>From anywhere in the North Atlantic, their range reaches nearly as far as Singapore</w:t>
      </w:r>
      <w:r w:rsidR="0023626F" w:rsidRPr="00B97603">
        <w:t xml:space="preserve"> and easily covers the entirety of Russia. </w:t>
      </w:r>
      <w:r w:rsidR="00E339F1" w:rsidRPr="00B97603">
        <w:t>Having s</w:t>
      </w:r>
      <w:r w:rsidR="00167AC7" w:rsidRPr="00B97603">
        <w:t xml:space="preserve">ubmarines stationed on each coast means that </w:t>
      </w:r>
      <w:r w:rsidR="000A6F1F" w:rsidRPr="00B97603">
        <w:t xml:space="preserve">nowhere in the world is exempt from the threat of American </w:t>
      </w:r>
      <w:r w:rsidR="00716E9A" w:rsidRPr="00B97603">
        <w:t xml:space="preserve">second-strike capability. </w:t>
      </w:r>
      <w:r w:rsidR="00A82A1B" w:rsidRPr="00B97603">
        <w:t xml:space="preserve">Nuclear deterrence has not prevented all conventional wars since World War </w:t>
      </w:r>
      <w:proofErr w:type="gramStart"/>
      <w:r w:rsidR="00A82A1B" w:rsidRPr="00B97603">
        <w:t>II</w:t>
      </w:r>
      <w:proofErr w:type="gramEnd"/>
      <w:r w:rsidR="00A82A1B" w:rsidRPr="00B97603">
        <w:t xml:space="preserve"> but </w:t>
      </w:r>
      <w:r w:rsidR="00653DB5" w:rsidRPr="00B97603">
        <w:t xml:space="preserve">any </w:t>
      </w:r>
      <w:r w:rsidR="00AB62CC">
        <w:t xml:space="preserve">peer </w:t>
      </w:r>
      <w:r w:rsidR="00653DB5" w:rsidRPr="00B97603">
        <w:t xml:space="preserve">adversary has had to take the threat into account. </w:t>
      </w:r>
      <w:r w:rsidR="005D728C" w:rsidRPr="00B97603">
        <w:t xml:space="preserve">Nonnuclear powers </w:t>
      </w:r>
      <w:r w:rsidR="000F74CF" w:rsidRPr="00B97603">
        <w:t>continue to seek to join the exclusive group of nuclear-capable nations</w:t>
      </w:r>
      <w:r w:rsidR="00E91189" w:rsidRPr="00B97603">
        <w:t xml:space="preserve"> and be considered equal in strength. </w:t>
      </w:r>
    </w:p>
    <w:p w14:paraId="6FA445D4" w14:textId="1F915AD4" w:rsidR="00ED4FA5" w:rsidRPr="00B97603" w:rsidRDefault="00ED4FA5" w:rsidP="002309C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B97603">
        <w:tab/>
      </w:r>
      <w:r w:rsidR="00ED7D55" w:rsidRPr="00B97603">
        <w:t xml:space="preserve">The SALT treaties of the Cold War have given way to the </w:t>
      </w:r>
      <w:r w:rsidR="00DA1F99" w:rsidRPr="00B97603">
        <w:t xml:space="preserve">New Strategic Arms Reduction Treaty (New </w:t>
      </w:r>
      <w:r w:rsidR="00ED7D55" w:rsidRPr="00B97603">
        <w:t>START</w:t>
      </w:r>
      <w:r w:rsidR="00DA1F99" w:rsidRPr="00B97603">
        <w:t>)</w:t>
      </w:r>
      <w:r w:rsidR="00C34DFE" w:rsidRPr="00B97603">
        <w:t xml:space="preserve">, the agreement between the United States and Russia </w:t>
      </w:r>
      <w:r w:rsidR="00E339F1" w:rsidRPr="00B97603">
        <w:t>that</w:t>
      </w:r>
      <w:r w:rsidR="00C34DFE" w:rsidRPr="00B97603">
        <w:t xml:space="preserve"> governs the production, deployment, and proliferation of nuclear weapons. </w:t>
      </w:r>
      <w:r w:rsidR="00785C0E" w:rsidRPr="00B97603">
        <w:t xml:space="preserve">According to this treaty, the submarine-launched ballistic missile fleet is responsible for </w:t>
      </w:r>
      <w:r w:rsidR="00415FCE" w:rsidRPr="00B97603">
        <w:t>70% of the country’s available nuclear arsenal.</w:t>
      </w:r>
      <w:r w:rsidR="00CC6F8F" w:rsidRPr="00B97603">
        <w:t xml:space="preserve"> </w:t>
      </w:r>
      <w:r w:rsidR="00986A7D" w:rsidRPr="00B97603">
        <w:t xml:space="preserve">Much of this arsenal is </w:t>
      </w:r>
      <w:r w:rsidR="006A67A1" w:rsidRPr="00B97603">
        <w:t>from the late Cold War</w:t>
      </w:r>
      <w:r w:rsidR="00C40F07" w:rsidRPr="00B97603">
        <w:t>,</w:t>
      </w:r>
      <w:r w:rsidR="006A67A1" w:rsidRPr="00B97603">
        <w:t xml:space="preserve"> is</w:t>
      </w:r>
      <w:r w:rsidR="00582946" w:rsidRPr="00B97603">
        <w:t xml:space="preserve"> operating </w:t>
      </w:r>
      <w:r w:rsidR="00014FBF" w:rsidRPr="00B97603">
        <w:t xml:space="preserve">well </w:t>
      </w:r>
      <w:r w:rsidR="00582946" w:rsidRPr="00B97603">
        <w:t>past its service life,</w:t>
      </w:r>
      <w:r w:rsidR="006A67A1" w:rsidRPr="00B97603">
        <w:t xml:space="preserve"> </w:t>
      </w:r>
      <w:r w:rsidR="00C40F07" w:rsidRPr="00B97603">
        <w:t xml:space="preserve">and </w:t>
      </w:r>
      <w:r w:rsidR="005317F9" w:rsidRPr="00B97603">
        <w:t xml:space="preserve">is </w:t>
      </w:r>
      <w:r w:rsidR="006A67A1" w:rsidRPr="00B97603">
        <w:t>due to be upgraded in the next decades</w:t>
      </w:r>
      <w:r w:rsidR="004E3CAB" w:rsidRPr="00B97603">
        <w:t>, as recognized by the 2022 Nuclear Posture Review</w:t>
      </w:r>
      <w:r w:rsidR="006A67A1" w:rsidRPr="00B97603">
        <w:t xml:space="preserve">. </w:t>
      </w:r>
      <w:r w:rsidR="00F101DE" w:rsidRPr="00B97603">
        <w:t xml:space="preserve">The </w:t>
      </w:r>
      <w:r w:rsidR="00F101DE" w:rsidRPr="00B97603">
        <w:rPr>
          <w:i/>
          <w:iCs/>
        </w:rPr>
        <w:t>Ohio</w:t>
      </w:r>
      <w:r w:rsidR="00F101DE" w:rsidRPr="00B97603">
        <w:t xml:space="preserve">-class Trident submarines </w:t>
      </w:r>
      <w:r w:rsidR="00F101DE" w:rsidRPr="00B97603">
        <w:lastRenderedPageBreak/>
        <w:t xml:space="preserve">which replaced the 41 for Freedom are </w:t>
      </w:r>
      <w:r w:rsidR="00690A7F" w:rsidRPr="00B97603">
        <w:t xml:space="preserve">in turn </w:t>
      </w:r>
      <w:r w:rsidR="00F101DE" w:rsidRPr="00B97603">
        <w:t xml:space="preserve">being replaced by the </w:t>
      </w:r>
      <w:r w:rsidR="00F101DE" w:rsidRPr="00B97603">
        <w:rPr>
          <w:i/>
          <w:iCs/>
        </w:rPr>
        <w:t>Columbia</w:t>
      </w:r>
      <w:r w:rsidR="00F101DE" w:rsidRPr="00B97603">
        <w:t>-class</w:t>
      </w:r>
      <w:r w:rsidR="00690A7F" w:rsidRPr="00B97603">
        <w:t>,</w:t>
      </w:r>
      <w:r w:rsidR="00B83595" w:rsidRPr="00B97603">
        <w:t xml:space="preserve"> and </w:t>
      </w:r>
      <w:r w:rsidR="005676CC" w:rsidRPr="00B97603">
        <w:t>B-1 and B-2</w:t>
      </w:r>
      <w:r w:rsidR="00E12FC7" w:rsidRPr="00B97603">
        <w:t xml:space="preserve"> nuclear</w:t>
      </w:r>
      <w:r w:rsidR="005676CC" w:rsidRPr="00B97603">
        <w:t xml:space="preserve"> bombers are being replaced by the B-21 </w:t>
      </w:r>
      <w:r w:rsidR="00E12FC7" w:rsidRPr="00B97603">
        <w:t>Raider.</w:t>
      </w:r>
      <w:r w:rsidR="0099708A" w:rsidRPr="00B97603">
        <w:t xml:space="preserve"> The weapons themselves are also being upgraded with advanced capabilities.</w:t>
      </w:r>
      <w:r w:rsidR="007B509F" w:rsidRPr="00B97603">
        <w:rPr>
          <w:rStyle w:val="FootnoteReference"/>
        </w:rPr>
        <w:footnoteReference w:id="155"/>
      </w:r>
      <w:r w:rsidR="00E12FC7" w:rsidRPr="00B97603">
        <w:t xml:space="preserve"> </w:t>
      </w:r>
      <w:r w:rsidR="000B1740" w:rsidRPr="00B97603">
        <w:t xml:space="preserve">Their role in </w:t>
      </w:r>
      <w:r w:rsidR="00923462" w:rsidRPr="00B97603">
        <w:t xml:space="preserve">national and world security </w:t>
      </w:r>
      <w:r w:rsidR="00E339F1" w:rsidRPr="00B97603">
        <w:t>has</w:t>
      </w:r>
      <w:r w:rsidR="00923462" w:rsidRPr="00B97603">
        <w:t xml:space="preserve"> never been more important. </w:t>
      </w:r>
    </w:p>
    <w:p w14:paraId="416334A5" w14:textId="42C49AFB" w:rsidR="00E81D05" w:rsidRPr="00B97603" w:rsidRDefault="00923462" w:rsidP="002309C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B97603">
        <w:tab/>
      </w:r>
      <w:r w:rsidR="003E22EC" w:rsidRPr="00B97603">
        <w:t>S</w:t>
      </w:r>
      <w:r w:rsidR="00F44933" w:rsidRPr="00B97603">
        <w:t>ubmarines have even been in the news over the last few years</w:t>
      </w:r>
      <w:r w:rsidR="00024745" w:rsidRPr="00B97603">
        <w:t xml:space="preserve"> getting attention they never </w:t>
      </w:r>
      <w:r w:rsidR="00690A7F" w:rsidRPr="00B97603">
        <w:t>wanted</w:t>
      </w:r>
      <w:r w:rsidR="00024745" w:rsidRPr="00B97603">
        <w:t xml:space="preserve"> during the Cold War. </w:t>
      </w:r>
      <w:r w:rsidR="00C76AF2" w:rsidRPr="00B97603">
        <w:t xml:space="preserve">The AUKUS </w:t>
      </w:r>
      <w:r w:rsidR="000172E0" w:rsidRPr="00B97603">
        <w:t xml:space="preserve">agreement, named after member countries Australia, </w:t>
      </w:r>
      <w:r w:rsidR="009E04A6" w:rsidRPr="00B97603">
        <w:t xml:space="preserve">the </w:t>
      </w:r>
      <w:r w:rsidR="000172E0" w:rsidRPr="00B97603">
        <w:t xml:space="preserve">United Kingdom, and </w:t>
      </w:r>
      <w:r w:rsidR="009E04A6" w:rsidRPr="00B97603">
        <w:t xml:space="preserve">the </w:t>
      </w:r>
      <w:r w:rsidR="000172E0" w:rsidRPr="00B97603">
        <w:t xml:space="preserve">United States, </w:t>
      </w:r>
      <w:r w:rsidR="00C0038D" w:rsidRPr="00B97603">
        <w:t>is an agreement to help Australia obtain nuclear-powered submarines</w:t>
      </w:r>
      <w:r w:rsidR="00905445" w:rsidRPr="00B97603">
        <w:t xml:space="preserve"> over the objections of </w:t>
      </w:r>
      <w:r w:rsidR="0025780E" w:rsidRPr="00B97603">
        <w:t xml:space="preserve">others in the international community with nuclear proliferation concerns. </w:t>
      </w:r>
      <w:r w:rsidR="00184753" w:rsidRPr="00B97603">
        <w:t xml:space="preserve">Nuclear reactors </w:t>
      </w:r>
      <w:r w:rsidR="00BB4044" w:rsidRPr="00B97603">
        <w:t xml:space="preserve">use </w:t>
      </w:r>
      <w:r w:rsidR="000122FF" w:rsidRPr="00B97603">
        <w:t xml:space="preserve">highly </w:t>
      </w:r>
      <w:r w:rsidR="00BB4044" w:rsidRPr="00B97603">
        <w:t xml:space="preserve">enriched uranium </w:t>
      </w:r>
      <w:r w:rsidR="00AD5970" w:rsidRPr="00B97603">
        <w:t xml:space="preserve">which </w:t>
      </w:r>
      <w:r w:rsidR="00857634" w:rsidRPr="00B97603">
        <w:t xml:space="preserve">can also be used in nuclear weapons, causing </w:t>
      </w:r>
      <w:r w:rsidR="004D79BF" w:rsidRPr="00B97603">
        <w:t>concern</w:t>
      </w:r>
      <w:r w:rsidR="00B31352" w:rsidRPr="00B97603">
        <w:t xml:space="preserve"> about nuclear proliferation.</w:t>
      </w:r>
      <w:r w:rsidR="00840B67" w:rsidRPr="00B97603">
        <w:rPr>
          <w:rStyle w:val="FootnoteReference"/>
        </w:rPr>
        <w:footnoteReference w:id="156"/>
      </w:r>
      <w:r w:rsidR="00B31352" w:rsidRPr="00B97603">
        <w:t xml:space="preserve"> </w:t>
      </w:r>
      <w:r w:rsidR="0018158A" w:rsidRPr="00B97603">
        <w:t xml:space="preserve">The British Royal Navy recently </w:t>
      </w:r>
      <w:r w:rsidR="001054AC" w:rsidRPr="00B97603">
        <w:t xml:space="preserve">brought their ballistic missile submarine </w:t>
      </w:r>
      <w:r w:rsidR="001054AC" w:rsidRPr="00B97603">
        <w:rPr>
          <w:i/>
          <w:iCs/>
        </w:rPr>
        <w:t>HMS Vanguard</w:t>
      </w:r>
      <w:r w:rsidR="001054AC" w:rsidRPr="00B97603">
        <w:t xml:space="preserve"> </w:t>
      </w:r>
      <w:r w:rsidR="00A52C1F" w:rsidRPr="00B97603">
        <w:t>out of an extensive shipyard upgrade period, and, like Captain France did</w:t>
      </w:r>
      <w:r w:rsidR="00963E63" w:rsidRPr="00B97603">
        <w:t xml:space="preserve"> on his ships</w:t>
      </w:r>
      <w:r w:rsidR="00A52C1F" w:rsidRPr="00B97603">
        <w:t xml:space="preserve">, had to recertify the ship by </w:t>
      </w:r>
      <w:r w:rsidR="00963E63" w:rsidRPr="00B97603">
        <w:t xml:space="preserve">test </w:t>
      </w:r>
      <w:r w:rsidR="00A52C1F" w:rsidRPr="00B97603">
        <w:t xml:space="preserve">launching a </w:t>
      </w:r>
      <w:r w:rsidR="00963E63" w:rsidRPr="00B97603">
        <w:t xml:space="preserve">Trident missile. </w:t>
      </w:r>
      <w:r w:rsidR="004F3FC6" w:rsidRPr="00B97603">
        <w:t xml:space="preserve">The missile failed to ignite its </w:t>
      </w:r>
      <w:r w:rsidR="009E04A6" w:rsidRPr="00B97603">
        <w:t>first-stage</w:t>
      </w:r>
      <w:r w:rsidR="004F3FC6" w:rsidRPr="00B97603">
        <w:t xml:space="preserve"> boosters and failed the test, putting the reliability of the UK’s </w:t>
      </w:r>
      <w:r w:rsidR="000D7483" w:rsidRPr="00B97603">
        <w:t xml:space="preserve">nuclear deterrent </w:t>
      </w:r>
      <w:r w:rsidR="00C25B88" w:rsidRPr="00B97603">
        <w:t>in</w:t>
      </w:r>
      <w:r w:rsidR="000D7483" w:rsidRPr="00B97603">
        <w:t xml:space="preserve"> question.</w:t>
      </w:r>
      <w:r w:rsidR="005D6172" w:rsidRPr="00B97603">
        <w:rPr>
          <w:rStyle w:val="FootnoteReference"/>
        </w:rPr>
        <w:footnoteReference w:id="157"/>
      </w:r>
      <w:r w:rsidR="005D6172" w:rsidRPr="00B97603">
        <w:t xml:space="preserve"> </w:t>
      </w:r>
    </w:p>
    <w:p w14:paraId="0C650DCA" w14:textId="73A5AB22" w:rsidR="00923462" w:rsidRPr="00B97603" w:rsidRDefault="00E81D05" w:rsidP="002309C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Style w:val="apple-converted-space"/>
          <w:color w:val="000000"/>
        </w:rPr>
      </w:pPr>
      <w:r w:rsidRPr="00B97603">
        <w:tab/>
      </w:r>
      <w:r w:rsidR="00272969" w:rsidRPr="00B97603">
        <w:t xml:space="preserve">Recently, a reporter from Vanity Fair was given </w:t>
      </w:r>
      <w:r w:rsidR="001D269F" w:rsidRPr="00B97603">
        <w:t xml:space="preserve">the privilege of riding a ballistic missile submarine, the </w:t>
      </w:r>
      <w:r w:rsidR="001D269F" w:rsidRPr="00B97603">
        <w:rPr>
          <w:i/>
          <w:iCs/>
        </w:rPr>
        <w:t>USS Wyoming</w:t>
      </w:r>
      <w:r w:rsidR="001D269F" w:rsidRPr="00B97603">
        <w:t xml:space="preserve"> (SSBN-</w:t>
      </w:r>
      <w:r w:rsidR="00141CD9" w:rsidRPr="00B97603">
        <w:t>742)</w:t>
      </w:r>
      <w:r w:rsidR="0052578D" w:rsidRPr="00B97603">
        <w:t xml:space="preserve">, for a </w:t>
      </w:r>
      <w:r w:rsidR="00D56716" w:rsidRPr="00B97603">
        <w:t>couple</w:t>
      </w:r>
      <w:r w:rsidR="00C25B88" w:rsidRPr="00B97603">
        <w:t xml:space="preserve"> of</w:t>
      </w:r>
      <w:r w:rsidR="00D56716" w:rsidRPr="00B97603">
        <w:t xml:space="preserve"> days </w:t>
      </w:r>
      <w:r w:rsidR="005F571F" w:rsidRPr="00B97603">
        <w:t xml:space="preserve">where he got to </w:t>
      </w:r>
      <w:r w:rsidR="005F571F" w:rsidRPr="00B97603">
        <w:lastRenderedPageBreak/>
        <w:t xml:space="preserve">experience first-hand the awesome power contained under the seas and interview the crew responsible for hopefully never using that power. </w:t>
      </w:r>
      <w:r w:rsidR="00D043B4" w:rsidRPr="00B97603">
        <w:t xml:space="preserve">He also interviewed Admiral William Houston, former Commander of Submarine Forces, Atlantic Fleet, and current </w:t>
      </w:r>
      <w:r w:rsidR="000E2F66" w:rsidRPr="00B97603">
        <w:t xml:space="preserve">director of the Naval Nuclear Propulsion </w:t>
      </w:r>
      <w:proofErr w:type="gramStart"/>
      <w:r w:rsidR="000E2F66" w:rsidRPr="00B97603">
        <w:t>Program,</w:t>
      </w:r>
      <w:proofErr w:type="gramEnd"/>
      <w:r w:rsidR="000E2F66" w:rsidRPr="00B97603">
        <w:t xml:space="preserve"> the post once held by Admiral Rickover. </w:t>
      </w:r>
      <w:r w:rsidR="004E0B60" w:rsidRPr="00B97603">
        <w:t xml:space="preserve">Speaking about </w:t>
      </w:r>
      <w:r w:rsidR="004E0B60" w:rsidRPr="00B97603">
        <w:rPr>
          <w:i/>
          <w:iCs/>
        </w:rPr>
        <w:t>Wyoming</w:t>
      </w:r>
      <w:r w:rsidR="004E0B60" w:rsidRPr="00B97603">
        <w:t>, the Admiral told him</w:t>
      </w:r>
      <w:r w:rsidR="0044351A" w:rsidRPr="00B97603">
        <w:t>,</w:t>
      </w:r>
      <w:r w:rsidR="00A73527" w:rsidRPr="00B97603">
        <w:t xml:space="preserve"> </w:t>
      </w:r>
      <w:r w:rsidR="00A73527" w:rsidRPr="00B97603">
        <w:rPr>
          <w:color w:val="000000"/>
        </w:rPr>
        <w:t>“It is the ultimate guarantor of our strategic deterrence.”</w:t>
      </w:r>
      <w:r w:rsidR="00A73527" w:rsidRPr="00B97603">
        <w:rPr>
          <w:rStyle w:val="FootnoteReference"/>
        </w:rPr>
        <w:footnoteReference w:id="158"/>
      </w:r>
      <w:r w:rsidR="00A73527" w:rsidRPr="00B97603">
        <w:rPr>
          <w:rStyle w:val="apple-converted-space"/>
          <w:color w:val="000000"/>
        </w:rPr>
        <w:t> </w:t>
      </w:r>
      <w:r w:rsidR="00E954EB" w:rsidRPr="00B97603">
        <w:rPr>
          <w:rStyle w:val="apple-converted-space"/>
          <w:color w:val="000000"/>
        </w:rPr>
        <w:t xml:space="preserve">It and the other thirteen </w:t>
      </w:r>
      <w:r w:rsidR="00E954EB" w:rsidRPr="00B97603">
        <w:rPr>
          <w:rStyle w:val="apple-converted-space"/>
          <w:i/>
          <w:iCs/>
          <w:color w:val="000000"/>
        </w:rPr>
        <w:t>Ohio</w:t>
      </w:r>
      <w:r w:rsidR="00E954EB" w:rsidRPr="00B97603">
        <w:rPr>
          <w:rStyle w:val="apple-converted-space"/>
          <w:color w:val="000000"/>
        </w:rPr>
        <w:t xml:space="preserve">-class boats live up to the legacy </w:t>
      </w:r>
      <w:r w:rsidRPr="00B97603">
        <w:rPr>
          <w:rStyle w:val="apple-converted-space"/>
          <w:color w:val="000000"/>
        </w:rPr>
        <w:t>established</w:t>
      </w:r>
      <w:r w:rsidR="00E954EB" w:rsidRPr="00B97603">
        <w:rPr>
          <w:rStyle w:val="apple-converted-space"/>
          <w:color w:val="000000"/>
        </w:rPr>
        <w:t xml:space="preserve"> by </w:t>
      </w:r>
      <w:r w:rsidRPr="00B97603">
        <w:rPr>
          <w:rStyle w:val="apple-converted-space"/>
          <w:i/>
          <w:iCs/>
          <w:color w:val="000000"/>
        </w:rPr>
        <w:t>George Washington</w:t>
      </w:r>
      <w:r w:rsidRPr="00B97603">
        <w:rPr>
          <w:rStyle w:val="apple-converted-space"/>
          <w:color w:val="000000"/>
        </w:rPr>
        <w:t xml:space="preserve"> and the rest of the 41 for Freedom. </w:t>
      </w:r>
    </w:p>
    <w:p w14:paraId="25FF8201" w14:textId="71EACBE4" w:rsidR="00485E3E" w:rsidRPr="00B97603" w:rsidRDefault="00485E3E" w:rsidP="002309C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Style w:val="apple-converted-space"/>
          <w:color w:val="000000"/>
        </w:rPr>
      </w:pPr>
      <w:r w:rsidRPr="00B97603">
        <w:rPr>
          <w:rStyle w:val="apple-converted-space"/>
          <w:color w:val="000000"/>
        </w:rPr>
        <w:tab/>
        <w:t>Submarines have never been more interesting to those who</w:t>
      </w:r>
      <w:r w:rsidR="00123645" w:rsidRPr="00B97603">
        <w:rPr>
          <w:rStyle w:val="apple-converted-space"/>
          <w:color w:val="000000"/>
        </w:rPr>
        <w:t xml:space="preserve"> have never served on them, and ballistic missile submarines, especially, </w:t>
      </w:r>
      <w:r w:rsidR="00212B67" w:rsidRPr="00B97603">
        <w:rPr>
          <w:rStyle w:val="apple-converted-space"/>
          <w:color w:val="000000"/>
        </w:rPr>
        <w:t xml:space="preserve">have maintained their secrecy and their mystique. </w:t>
      </w:r>
      <w:r w:rsidR="007E7F9D" w:rsidRPr="00B97603">
        <w:rPr>
          <w:rStyle w:val="apple-converted-space"/>
          <w:color w:val="000000"/>
        </w:rPr>
        <w:t xml:space="preserve">Their mission requires that they do so for their own protection and for the protection of the nation. </w:t>
      </w:r>
      <w:r w:rsidR="00A74D3B" w:rsidRPr="00B97603">
        <w:rPr>
          <w:rStyle w:val="apple-converted-space"/>
          <w:color w:val="000000"/>
        </w:rPr>
        <w:t xml:space="preserve">They have spent over </w:t>
      </w:r>
      <w:r w:rsidR="00C142C3" w:rsidRPr="00B97603">
        <w:rPr>
          <w:rStyle w:val="apple-converted-space"/>
          <w:color w:val="000000"/>
        </w:rPr>
        <w:t>50 years patrolling</w:t>
      </w:r>
      <w:r w:rsidR="002C1F9E" w:rsidRPr="00B97603">
        <w:rPr>
          <w:rStyle w:val="apple-converted-space"/>
          <w:color w:val="000000"/>
        </w:rPr>
        <w:t>,</w:t>
      </w:r>
      <w:r w:rsidR="00C142C3" w:rsidRPr="00B97603">
        <w:rPr>
          <w:rStyle w:val="apple-converted-space"/>
          <w:color w:val="000000"/>
        </w:rPr>
        <w:t xml:space="preserve"> deterring our enemies from using nuclear weapons</w:t>
      </w:r>
      <w:r w:rsidR="002C1F9E" w:rsidRPr="00B97603">
        <w:rPr>
          <w:rStyle w:val="apple-converted-space"/>
          <w:color w:val="000000"/>
        </w:rPr>
        <w:t>,</w:t>
      </w:r>
      <w:r w:rsidR="00C142C3" w:rsidRPr="00B97603">
        <w:rPr>
          <w:rStyle w:val="apple-converted-space"/>
          <w:color w:val="000000"/>
        </w:rPr>
        <w:t xml:space="preserve"> and they will continue to do so as long as the threat remains. </w:t>
      </w:r>
      <w:r w:rsidR="009D18F8" w:rsidRPr="00B97603">
        <w:rPr>
          <w:rStyle w:val="apple-converted-space"/>
          <w:color w:val="000000"/>
        </w:rPr>
        <w:t xml:space="preserve">Nuclear deterrence only works with </w:t>
      </w:r>
      <w:r w:rsidR="004970E1" w:rsidRPr="00B97603">
        <w:rPr>
          <w:rStyle w:val="apple-converted-space"/>
          <w:color w:val="000000"/>
        </w:rPr>
        <w:t>a reliable</w:t>
      </w:r>
      <w:r w:rsidR="00F61217" w:rsidRPr="00B97603">
        <w:rPr>
          <w:rStyle w:val="apple-converted-space"/>
          <w:color w:val="000000"/>
        </w:rPr>
        <w:t xml:space="preserve">, invulnerable nuclear arsenal </w:t>
      </w:r>
      <w:r w:rsidR="004D79BF" w:rsidRPr="00B97603">
        <w:rPr>
          <w:rStyle w:val="apple-converted-space"/>
          <w:color w:val="000000"/>
        </w:rPr>
        <w:t>on standby</w:t>
      </w:r>
      <w:r w:rsidR="00887556" w:rsidRPr="00B97603">
        <w:rPr>
          <w:rStyle w:val="apple-converted-space"/>
          <w:color w:val="000000"/>
        </w:rPr>
        <w:t xml:space="preserve"> and our ballistic missile submarines fulfill that capability every day year after year</w:t>
      </w:r>
      <w:r w:rsidR="00A8168C" w:rsidRPr="00B97603">
        <w:rPr>
          <w:rStyle w:val="apple-converted-space"/>
          <w:color w:val="000000"/>
        </w:rPr>
        <w:t xml:space="preserve"> no matter the sacrifices required </w:t>
      </w:r>
      <w:r w:rsidR="002F076A" w:rsidRPr="00B97603">
        <w:rPr>
          <w:rStyle w:val="apple-converted-space"/>
          <w:color w:val="000000"/>
        </w:rPr>
        <w:t xml:space="preserve">by their crews. </w:t>
      </w:r>
    </w:p>
    <w:p w14:paraId="2C1B57E7" w14:textId="4BCD7D09" w:rsidR="008F2A6C" w:rsidRPr="00B97603" w:rsidRDefault="008F2A6C" w:rsidP="000D75F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bookmarkStart w:id="55" w:name="_Toc420995911"/>
      <w:bookmarkStart w:id="56" w:name="_Toc422997498"/>
    </w:p>
    <w:p w14:paraId="38E3A59C" w14:textId="77777777" w:rsidR="000D75F6" w:rsidRPr="00B97603" w:rsidRDefault="000D75F6">
      <w:pPr>
        <w:rPr>
          <w:b/>
          <w:caps/>
          <w:color w:val="000000" w:themeColor="text1"/>
        </w:rPr>
      </w:pPr>
      <w:bookmarkStart w:id="57" w:name="_Toc427156483"/>
      <w:r w:rsidRPr="00B97603">
        <w:br w:type="page"/>
      </w:r>
    </w:p>
    <w:p w14:paraId="3007F0E4" w14:textId="48C7808D" w:rsidR="00236E6D" w:rsidRPr="00B97603" w:rsidRDefault="00E91931" w:rsidP="00E53C40">
      <w:pPr>
        <w:pStyle w:val="AltHeading1"/>
      </w:pPr>
      <w:bookmarkStart w:id="58" w:name="_Toc163392529"/>
      <w:r w:rsidRPr="00B97603">
        <w:lastRenderedPageBreak/>
        <w:t>R</w:t>
      </w:r>
      <w:bookmarkEnd w:id="55"/>
      <w:bookmarkEnd w:id="56"/>
      <w:bookmarkEnd w:id="57"/>
      <w:r w:rsidR="00496F3A" w:rsidRPr="00B97603">
        <w:t>EFERENCES</w:t>
      </w:r>
      <w:bookmarkEnd w:id="58"/>
    </w:p>
    <w:p w14:paraId="11D52416" w14:textId="77777777" w:rsidR="00371B31" w:rsidRPr="00371B31" w:rsidRDefault="007707B0" w:rsidP="00371B31">
      <w:pPr>
        <w:pStyle w:val="Bibliography"/>
      </w:pPr>
      <w:r w:rsidRPr="00B97603">
        <w:fldChar w:fldCharType="begin"/>
      </w:r>
      <w:r w:rsidR="00371B31">
        <w:instrText xml:space="preserve"> ADDIN ZOTERO_BIBL {"uncited":[["http://zotero.org/users/local/bMiHPUX9/items/949995SG"],["http://zotero.org/users/local/bMiHPUX9/items/QPA5HLPX"],["http://zotero.org/users/local/bMiHPUX9/items/2Z2GXAMM"],["http://zotero.org/users/local/bMiHPUX9/items/AYQFQWNZ"],["http://zotero.org/users/local/bMiHPUX9/items/LLKI3DV6"],["http://zotero.org/users/local/bMiHPUX9/items/IJ8F46KG"],["http://zotero.org/users/local/bMiHPUX9/items/LT55EMBV"],["http://zotero.org/users/local/bMiHPUX9/items/HEXB37IL"],["http://zotero.org/users/local/bMiHPUX9/items/XK2HTEZ8"],["http://zotero.org/users/local/bMiHPUX9/items/V4K7XIYW"],["http://zotero.org/users/local/bMiHPUX9/items/ABA855JM"],["http://zotero.org/users/local/bMiHPUX9/items/E9BICNFG"],["http://zotero.org/users/local/bMiHPUX9/items/GJNQWHQN"],["http://zotero.org/users/local/bMiHPUX9/items/XKN6IXU9"],["http://zotero.org/users/local/bMiHPUX9/items/GTJWR6XN"],["http://zotero.org/users/local/bMiHPUX9/items/GW776M9X"],["http://zotero.org/users/local/bMiHPUX9/items/DTYQDMF4"],["http://zotero.org/users/local/bMiHPUX9/items/SG6HLIUU"],["http://zotero.org/users/local/bMiHPUX9/items/Q7ZLYUCA"],["http://zotero.org/users/local/bMiHPUX9/items/TA2ZAQKN"],["http://zotero.org/users/local/bMiHPUX9/items/EDSAW29Q"],["http://zotero.org/users/local/bMiHPUX9/items/PV9I4A2H"],["http://zotero.org/users/local/bMiHPUX9/items/LLTLE8CK"],["http://zotero.org/users/local/bMiHPUX9/items/MD299AXS"],["http://zotero.org/users/local/bMiHPUX9/items/3BBA63BQ"],["http://zotero.org/users/local/bMiHPUX9/items/S7QJVVRE"],["http://zotero.org/users/local/bMiHPUX9/items/ACMR863K"],["http://zotero.org/users/local/bMiHPUX9/items/XE8RNPLK"],["http://zotero.org/users/local/bMiHPUX9/items/3EP2LEB7"],["http://zotero.org/users/local/bMiHPUX9/items/YXIB7M9Z"],["http://zotero.org/users/local/bMiHPUX9/items/D8U9F882"],["http://zotero.org/users/local/bMiHPUX9/items/EJXZKVEW"],["http://zotero.org/users/local/bMiHPUX9/items/SKSK2VLQ"],["http://zotero.org/users/local/bMiHPUX9/items/QM43SUDT"],["http://zotero.org/users/local/bMiHPUX9/items/SSK95N2M"],["http://zotero.org/users/local/bMiHPUX9/items/S4MJ5KBP"]],"omitted":[],"custom":[]} CSL_BIBLIOGRAPHY </w:instrText>
      </w:r>
      <w:r w:rsidRPr="00B97603">
        <w:fldChar w:fldCharType="separate"/>
      </w:r>
      <w:r w:rsidR="00371B31" w:rsidRPr="00371B31">
        <w:t xml:space="preserve">Adams, Chris. </w:t>
      </w:r>
      <w:r w:rsidR="00371B31" w:rsidRPr="00371B31">
        <w:rPr>
          <w:i/>
          <w:iCs/>
        </w:rPr>
        <w:t>Inside the Cold War: A Cold Warrior’s Reflections</w:t>
      </w:r>
      <w:r w:rsidR="00371B31" w:rsidRPr="00371B31">
        <w:t>. Maxwell Air Force Base, Ala: Air University Press, 1999.</w:t>
      </w:r>
    </w:p>
    <w:p w14:paraId="38D60E73" w14:textId="77777777" w:rsidR="00371B31" w:rsidRPr="00371B31" w:rsidRDefault="00371B31" w:rsidP="00371B31">
      <w:pPr>
        <w:pStyle w:val="Bibliography"/>
      </w:pPr>
      <w:proofErr w:type="spellStart"/>
      <w:r w:rsidRPr="00371B31">
        <w:t>Armbrust</w:t>
      </w:r>
      <w:proofErr w:type="spellEnd"/>
      <w:r w:rsidRPr="00371B31">
        <w:t>, Andy. Interview with the Author, January 4, 2024.</w:t>
      </w:r>
    </w:p>
    <w:p w14:paraId="06F51CEF" w14:textId="77777777" w:rsidR="00371B31" w:rsidRPr="00371B31" w:rsidRDefault="00371B31" w:rsidP="00371B31">
      <w:pPr>
        <w:pStyle w:val="Bibliography"/>
      </w:pPr>
      <w:r w:rsidRPr="00371B31">
        <w:t>Arsenault, Robert Michael. Robert Michael Arsenault Collection. Interview by Lynn Corbeil and Paula Hinger, 1967. AFC/2001/001/97804. Library of Congress. https://www.loc.gov/item/afc2001001.97804.</w:t>
      </w:r>
    </w:p>
    <w:p w14:paraId="0463B76C" w14:textId="77777777" w:rsidR="00371B31" w:rsidRPr="00371B31" w:rsidRDefault="00371B31" w:rsidP="00371B31">
      <w:pPr>
        <w:pStyle w:val="Bibliography"/>
      </w:pPr>
      <w:r w:rsidRPr="00371B31">
        <w:t xml:space="preserve">Baldwin, Hanson W. “A New Era in Sea Power: First US Ballistic Missile Submarine May Revolutionize Strategic Concepts.” </w:t>
      </w:r>
      <w:r w:rsidRPr="00371B31">
        <w:rPr>
          <w:i/>
          <w:iCs/>
        </w:rPr>
        <w:t>New York Times</w:t>
      </w:r>
      <w:r w:rsidRPr="00371B31">
        <w:t>, December 30, 1959.</w:t>
      </w:r>
    </w:p>
    <w:p w14:paraId="00805F5D" w14:textId="77777777" w:rsidR="00371B31" w:rsidRPr="00371B31" w:rsidRDefault="00371B31" w:rsidP="00371B31">
      <w:pPr>
        <w:pStyle w:val="Bibliography"/>
      </w:pPr>
      <w:r w:rsidRPr="00371B31">
        <w:t xml:space="preserve">———. “A Perfect Polaris Shot Ends a Missile Chapter: Rocket Is Fired by Submarine on 1,500-Mile Test Flight Craft Is Last of 41 Slated to Hold 16 Ballistic Weapons.” </w:t>
      </w:r>
      <w:r w:rsidRPr="00371B31">
        <w:rPr>
          <w:i/>
          <w:iCs/>
        </w:rPr>
        <w:t>New York Times</w:t>
      </w:r>
      <w:r w:rsidRPr="00371B31">
        <w:t>, August 1, 1967.</w:t>
      </w:r>
    </w:p>
    <w:p w14:paraId="57D71DF1" w14:textId="77777777" w:rsidR="00371B31" w:rsidRPr="00371B31" w:rsidRDefault="00371B31" w:rsidP="00371B31">
      <w:pPr>
        <w:pStyle w:val="Bibliography"/>
      </w:pPr>
      <w:r w:rsidRPr="00371B31">
        <w:t xml:space="preserve">———. “Nuclear Submarine Missile Program Shows Gains: Fired Below Surface Submerged Patrols Building New Silos Advantage of Mobility Evaluation and Decision.” </w:t>
      </w:r>
      <w:r w:rsidRPr="00371B31">
        <w:rPr>
          <w:i/>
          <w:iCs/>
        </w:rPr>
        <w:t>New York Times</w:t>
      </w:r>
      <w:r w:rsidRPr="00371B31">
        <w:t>, August 6, 1967.</w:t>
      </w:r>
    </w:p>
    <w:p w14:paraId="72A4985E" w14:textId="77777777" w:rsidR="00371B31" w:rsidRPr="00371B31" w:rsidRDefault="00371B31" w:rsidP="00371B31">
      <w:pPr>
        <w:pStyle w:val="Bibliography"/>
      </w:pPr>
      <w:r w:rsidRPr="00371B31">
        <w:t xml:space="preserve">Bauer, Susanne, and Tanja </w:t>
      </w:r>
      <w:proofErr w:type="spellStart"/>
      <w:r w:rsidRPr="00371B31">
        <w:t>Penter</w:t>
      </w:r>
      <w:proofErr w:type="spellEnd"/>
      <w:r w:rsidRPr="00371B31">
        <w:t xml:space="preserve">. </w:t>
      </w:r>
      <w:r w:rsidRPr="00371B31">
        <w:rPr>
          <w:i/>
          <w:iCs/>
        </w:rPr>
        <w:t>Tracing the Atom: Nuclear Legacies in Russia and Central Asia</w:t>
      </w:r>
      <w:r w:rsidRPr="00371B31">
        <w:t>. 1st ed. London: Routledge, 2022. https://doi.org/10.4324/9781003246893.</w:t>
      </w:r>
    </w:p>
    <w:p w14:paraId="2F763015" w14:textId="77777777" w:rsidR="00371B31" w:rsidRPr="00371B31" w:rsidRDefault="00371B31" w:rsidP="00371B31">
      <w:pPr>
        <w:pStyle w:val="Bibliography"/>
      </w:pPr>
      <w:r w:rsidRPr="00371B31">
        <w:t xml:space="preserve">Beach, Edward L. </w:t>
      </w:r>
      <w:r w:rsidRPr="00371B31">
        <w:rPr>
          <w:i/>
          <w:iCs/>
        </w:rPr>
        <w:t>Around the World Submerged: The Voyage of the Triton</w:t>
      </w:r>
      <w:r w:rsidRPr="00371B31">
        <w:t>. Annapolis, MD: Naval Institute Press, 2001.</w:t>
      </w:r>
    </w:p>
    <w:p w14:paraId="641F58B0" w14:textId="77777777" w:rsidR="00371B31" w:rsidRPr="00371B31" w:rsidRDefault="00371B31" w:rsidP="00371B31">
      <w:pPr>
        <w:pStyle w:val="Bibliography"/>
      </w:pPr>
      <w:r w:rsidRPr="00371B31">
        <w:t xml:space="preserve">———. </w:t>
      </w:r>
      <w:r w:rsidRPr="00371B31">
        <w:rPr>
          <w:i/>
          <w:iCs/>
        </w:rPr>
        <w:t>Run Silent, Run Deep</w:t>
      </w:r>
      <w:r w:rsidRPr="00371B31">
        <w:t>. London: Cassell, 2003.</w:t>
      </w:r>
    </w:p>
    <w:p w14:paraId="219A4795" w14:textId="77777777" w:rsidR="00371B31" w:rsidRPr="00371B31" w:rsidRDefault="00371B31" w:rsidP="00371B31">
      <w:pPr>
        <w:pStyle w:val="Bibliography"/>
      </w:pPr>
      <w:r w:rsidRPr="00371B31">
        <w:t xml:space="preserve">———. </w:t>
      </w:r>
      <w:r w:rsidRPr="00371B31">
        <w:rPr>
          <w:i/>
          <w:iCs/>
        </w:rPr>
        <w:t>Salt and Steel: Reflections of a Submariner</w:t>
      </w:r>
      <w:r w:rsidRPr="00371B31">
        <w:t>. Annapolis, Md: Naval Institute Press, 1999.</w:t>
      </w:r>
    </w:p>
    <w:p w14:paraId="36B8EB55" w14:textId="77777777" w:rsidR="00371B31" w:rsidRPr="00371B31" w:rsidRDefault="00371B31" w:rsidP="00371B31">
      <w:pPr>
        <w:pStyle w:val="Bibliography"/>
      </w:pPr>
      <w:r w:rsidRPr="00371B31">
        <w:t xml:space="preserve">———. </w:t>
      </w:r>
      <w:r w:rsidRPr="00371B31">
        <w:rPr>
          <w:i/>
          <w:iCs/>
        </w:rPr>
        <w:t>Submarine!</w:t>
      </w:r>
      <w:r w:rsidRPr="00371B31">
        <w:t xml:space="preserve"> New York: Pocket Star Books, 2004.</w:t>
      </w:r>
    </w:p>
    <w:p w14:paraId="6F28EB4D" w14:textId="77777777" w:rsidR="00371B31" w:rsidRPr="00371B31" w:rsidRDefault="00371B31" w:rsidP="00371B31">
      <w:pPr>
        <w:pStyle w:val="Bibliography"/>
      </w:pPr>
      <w:r w:rsidRPr="00371B31">
        <w:t xml:space="preserve">———. </w:t>
      </w:r>
      <w:r w:rsidRPr="00371B31">
        <w:rPr>
          <w:i/>
          <w:iCs/>
        </w:rPr>
        <w:t>The United States Navy: 200 Years</w:t>
      </w:r>
      <w:r w:rsidRPr="00371B31">
        <w:t>. 1. ed. New York: Holt, 1986.</w:t>
      </w:r>
    </w:p>
    <w:p w14:paraId="0FD7D77F" w14:textId="77777777" w:rsidR="00371B31" w:rsidRPr="00371B31" w:rsidRDefault="00371B31" w:rsidP="00371B31">
      <w:pPr>
        <w:pStyle w:val="Bibliography"/>
      </w:pPr>
      <w:proofErr w:type="spellStart"/>
      <w:r w:rsidRPr="00371B31">
        <w:t>Beardslee</w:t>
      </w:r>
      <w:proofErr w:type="spellEnd"/>
      <w:r w:rsidRPr="00371B31">
        <w:t>, Luke A., Ben D. Lawson, and David P. Regis. “An Overview of the Unique Field of Submarine Medicine.” Technical Report. Groton, CT: Naval Submarine Medical Research Laboratory, March 10, 2019.</w:t>
      </w:r>
    </w:p>
    <w:p w14:paraId="6672D39D" w14:textId="77777777" w:rsidR="00371B31" w:rsidRPr="00371B31" w:rsidRDefault="00371B31" w:rsidP="00371B31">
      <w:pPr>
        <w:pStyle w:val="Bibliography"/>
      </w:pPr>
      <w:r w:rsidRPr="00371B31">
        <w:t xml:space="preserve">Beecher, William. “New Soviet Subs Relatively Noisy, Easy to Detect.” </w:t>
      </w:r>
      <w:r w:rsidRPr="00371B31">
        <w:rPr>
          <w:i/>
          <w:iCs/>
        </w:rPr>
        <w:t>New York Times</w:t>
      </w:r>
      <w:r w:rsidRPr="00371B31">
        <w:t>, October 8, 1969.</w:t>
      </w:r>
    </w:p>
    <w:p w14:paraId="5E2D1BE1" w14:textId="77777777" w:rsidR="00371B31" w:rsidRPr="00371B31" w:rsidRDefault="00371B31" w:rsidP="00371B31">
      <w:pPr>
        <w:pStyle w:val="Bibliography"/>
      </w:pPr>
      <w:r w:rsidRPr="00371B31">
        <w:t xml:space="preserve">Bernstein, Adam. “Wheeler </w:t>
      </w:r>
      <w:proofErr w:type="spellStart"/>
      <w:r w:rsidRPr="00371B31">
        <w:t>Lipes</w:t>
      </w:r>
      <w:proofErr w:type="spellEnd"/>
      <w:r w:rsidRPr="00371B31">
        <w:t xml:space="preserve"> Dies; Did Emergency Surgery While on Sub.” </w:t>
      </w:r>
      <w:r w:rsidRPr="00371B31">
        <w:rPr>
          <w:i/>
          <w:iCs/>
        </w:rPr>
        <w:t>Washington Post</w:t>
      </w:r>
      <w:r w:rsidRPr="00371B31">
        <w:t>, April 19, 2005, sec. B.</w:t>
      </w:r>
    </w:p>
    <w:p w14:paraId="03936B85" w14:textId="77777777" w:rsidR="00371B31" w:rsidRPr="00371B31" w:rsidRDefault="00371B31" w:rsidP="00371B31">
      <w:pPr>
        <w:pStyle w:val="Bibliography"/>
      </w:pPr>
      <w:r w:rsidRPr="00371B31">
        <w:t xml:space="preserve">Berube, Claude, and Samuel </w:t>
      </w:r>
      <w:proofErr w:type="spellStart"/>
      <w:r w:rsidRPr="00371B31">
        <w:t>Limneos</w:t>
      </w:r>
      <w:proofErr w:type="spellEnd"/>
      <w:r w:rsidRPr="00371B31">
        <w:t xml:space="preserve">, eds. </w:t>
      </w:r>
      <w:r w:rsidRPr="00371B31">
        <w:rPr>
          <w:i/>
          <w:iCs/>
        </w:rPr>
        <w:t>Rickover Uncensored</w:t>
      </w:r>
      <w:r w:rsidRPr="00371B31">
        <w:t xml:space="preserve">. </w:t>
      </w:r>
      <w:proofErr w:type="spellStart"/>
      <w:r w:rsidRPr="00371B31">
        <w:t>Focsle</w:t>
      </w:r>
      <w:proofErr w:type="spellEnd"/>
      <w:r w:rsidRPr="00371B31">
        <w:t xml:space="preserve"> Up, 2023.</w:t>
      </w:r>
    </w:p>
    <w:p w14:paraId="49908C8E" w14:textId="77777777" w:rsidR="00371B31" w:rsidRPr="00371B31" w:rsidRDefault="00371B31" w:rsidP="00371B31">
      <w:pPr>
        <w:pStyle w:val="Bibliography"/>
      </w:pPr>
      <w:proofErr w:type="spellStart"/>
      <w:r w:rsidRPr="00371B31">
        <w:t>Bhutani</w:t>
      </w:r>
      <w:proofErr w:type="spellEnd"/>
      <w:r w:rsidRPr="00371B31">
        <w:t xml:space="preserve">, Sourabh, Chaitanya </w:t>
      </w:r>
      <w:proofErr w:type="spellStart"/>
      <w:r w:rsidRPr="00371B31">
        <w:t>Kodange</w:t>
      </w:r>
      <w:proofErr w:type="spellEnd"/>
      <w:r w:rsidRPr="00371B31">
        <w:t xml:space="preserve">, Dk Ghosh, and Cs Mohanty. “Changes in Body Composition of Submarine Crew during Prolonged Submarine Deployment.” </w:t>
      </w:r>
      <w:r w:rsidRPr="00371B31">
        <w:rPr>
          <w:i/>
          <w:iCs/>
        </w:rPr>
        <w:t>Journal of Marine Medical Society</w:t>
      </w:r>
      <w:r w:rsidRPr="00371B31">
        <w:t xml:space="preserve"> 17, no. 2 (2015): 101. https://doi.org/10.4103/0975-3605.203695.</w:t>
      </w:r>
    </w:p>
    <w:p w14:paraId="496D091D" w14:textId="77777777" w:rsidR="00371B31" w:rsidRPr="00371B31" w:rsidRDefault="00371B31" w:rsidP="00371B31">
      <w:pPr>
        <w:pStyle w:val="Bibliography"/>
      </w:pPr>
      <w:r w:rsidRPr="00371B31">
        <w:t xml:space="preserve">Billy, George J. </w:t>
      </w:r>
      <w:r w:rsidRPr="00371B31">
        <w:rPr>
          <w:i/>
          <w:iCs/>
        </w:rPr>
        <w:t>The USS Swordfish: The World War II Patrols of the First American Submarine to Sink a Japanese Ship</w:t>
      </w:r>
      <w:r w:rsidRPr="00371B31">
        <w:t>. Jefferson, North Carolina: McFarland &amp; Company, Inc., Publishers, 2019.</w:t>
      </w:r>
    </w:p>
    <w:p w14:paraId="77037C17" w14:textId="77777777" w:rsidR="00371B31" w:rsidRPr="00371B31" w:rsidRDefault="00371B31" w:rsidP="00371B31">
      <w:pPr>
        <w:pStyle w:val="Bibliography"/>
      </w:pPr>
      <w:proofErr w:type="spellStart"/>
      <w:r w:rsidRPr="00371B31">
        <w:t>Bisconti</w:t>
      </w:r>
      <w:proofErr w:type="spellEnd"/>
      <w:r w:rsidRPr="00371B31">
        <w:t xml:space="preserve">, Ann S. “Record High Public Support for Nuclear Energy, 2022 National Nuclear Energy Public Opinion Survey Finds.” </w:t>
      </w:r>
      <w:proofErr w:type="spellStart"/>
      <w:r w:rsidRPr="00371B31">
        <w:rPr>
          <w:i/>
          <w:iCs/>
        </w:rPr>
        <w:t>Bisconti</w:t>
      </w:r>
      <w:proofErr w:type="spellEnd"/>
      <w:r w:rsidRPr="00371B31">
        <w:rPr>
          <w:i/>
          <w:iCs/>
        </w:rPr>
        <w:t xml:space="preserve"> Research, Inc.</w:t>
      </w:r>
      <w:r w:rsidRPr="00371B31">
        <w:t xml:space="preserve"> (blog), 2022. https://www.bisconti.com/blog/public-opinion-survey-finds.</w:t>
      </w:r>
    </w:p>
    <w:p w14:paraId="5BBC8766" w14:textId="77777777" w:rsidR="00371B31" w:rsidRPr="00371B31" w:rsidRDefault="00371B31" w:rsidP="00371B31">
      <w:pPr>
        <w:pStyle w:val="Bibliography"/>
      </w:pPr>
      <w:r w:rsidRPr="00371B31">
        <w:lastRenderedPageBreak/>
        <w:t xml:space="preserve">Blair, Clay. </w:t>
      </w:r>
      <w:r w:rsidRPr="00371B31">
        <w:rPr>
          <w:i/>
          <w:iCs/>
        </w:rPr>
        <w:t>Silent Victory: The U.S. Submarine War against Japan</w:t>
      </w:r>
      <w:r w:rsidRPr="00371B31">
        <w:t>. 1st ed. Philadelphia: Lippincott, 1975.</w:t>
      </w:r>
    </w:p>
    <w:p w14:paraId="6AA3366F" w14:textId="77777777" w:rsidR="00371B31" w:rsidRPr="00371B31" w:rsidRDefault="00371B31" w:rsidP="00371B31">
      <w:pPr>
        <w:pStyle w:val="Bibliography"/>
      </w:pPr>
      <w:r w:rsidRPr="00371B31">
        <w:t>Bolster, Jordan. “The Digital Face of Airpower: Asymmetry, Artificial Intelligence and Intimate Combat in the Twenty-First Century United States Air Force.” Master’s Thesis, University of Tennessee, 2023. https://trace.tennessee.edu/utk_gradthes/10120.</w:t>
      </w:r>
    </w:p>
    <w:p w14:paraId="126C2D20" w14:textId="77777777" w:rsidR="00371B31" w:rsidRPr="00371B31" w:rsidRDefault="00371B31" w:rsidP="00371B31">
      <w:pPr>
        <w:pStyle w:val="Bibliography"/>
      </w:pPr>
      <w:r w:rsidRPr="00371B31">
        <w:rPr>
          <w:i/>
          <w:iCs/>
        </w:rPr>
        <w:t>Boston Globe</w:t>
      </w:r>
      <w:r w:rsidRPr="00371B31">
        <w:t>. “$15,000 Bonus to Re-Enlist.” December 15, 1969. https://utk.idm.oclc.org/login?url=https://www.proquest.com/historical-newspapers/15-000-bonus-re-enlist/docview/850490118/se-2.</w:t>
      </w:r>
    </w:p>
    <w:p w14:paraId="5B0BCE35" w14:textId="77777777" w:rsidR="00371B31" w:rsidRPr="00371B31" w:rsidRDefault="00371B31" w:rsidP="00371B31">
      <w:pPr>
        <w:pStyle w:val="Bibliography"/>
      </w:pPr>
      <w:r w:rsidRPr="00371B31">
        <w:t xml:space="preserve">Bowman, William R. “Do Engineers Make Better Naval Officers?” </w:t>
      </w:r>
      <w:r w:rsidRPr="00371B31">
        <w:rPr>
          <w:i/>
          <w:iCs/>
        </w:rPr>
        <w:t>Armed Forces &amp; Society</w:t>
      </w:r>
      <w:r w:rsidRPr="00371B31">
        <w:t xml:space="preserve"> 16, no. 2 (January 1990): 271–86. https://doi.org/10.1177/0095327X9001600206.</w:t>
      </w:r>
    </w:p>
    <w:p w14:paraId="6EF2C030" w14:textId="77777777" w:rsidR="00371B31" w:rsidRPr="00371B31" w:rsidRDefault="00371B31" w:rsidP="00371B31">
      <w:pPr>
        <w:pStyle w:val="Bibliography"/>
      </w:pPr>
      <w:r w:rsidRPr="00371B31">
        <w:t xml:space="preserve">Brodie, Bernard, ed. </w:t>
      </w:r>
      <w:r w:rsidRPr="00371B31">
        <w:rPr>
          <w:i/>
          <w:iCs/>
        </w:rPr>
        <w:t>The Absolute Weapon: Atomic Power and World Order</w:t>
      </w:r>
      <w:r w:rsidRPr="00371B31">
        <w:t>. New York: Harcourt, Brace, and Company, 1946.</w:t>
      </w:r>
    </w:p>
    <w:p w14:paraId="71C3D1B8" w14:textId="77777777" w:rsidR="00371B31" w:rsidRPr="00371B31" w:rsidRDefault="00371B31" w:rsidP="00371B31">
      <w:pPr>
        <w:pStyle w:val="Bibliography"/>
      </w:pPr>
      <w:r w:rsidRPr="00371B31">
        <w:t xml:space="preserve">Brown, FM. “A Half Century of Frustration: A Study of the Failure of Naval Academy Legislation Between 1800 and 1845.” </w:t>
      </w:r>
      <w:r w:rsidRPr="00371B31">
        <w:rPr>
          <w:i/>
          <w:iCs/>
        </w:rPr>
        <w:t>Proceedings</w:t>
      </w:r>
      <w:r w:rsidRPr="00371B31">
        <w:t xml:space="preserve"> 80, no. 6 (June 1954).</w:t>
      </w:r>
    </w:p>
    <w:p w14:paraId="0051696C" w14:textId="77777777" w:rsidR="00371B31" w:rsidRPr="00371B31" w:rsidRDefault="00371B31" w:rsidP="00371B31">
      <w:pPr>
        <w:pStyle w:val="Bibliography"/>
      </w:pPr>
      <w:r w:rsidRPr="00371B31">
        <w:t xml:space="preserve">Campbell, Douglas A. </w:t>
      </w:r>
      <w:r w:rsidRPr="00371B31">
        <w:rPr>
          <w:i/>
          <w:iCs/>
        </w:rPr>
        <w:t>Eight Survived: The Harrowing Story of the USS Flier and the Only Downed World War II Submariners to Survive and Evade Capture</w:t>
      </w:r>
      <w:r w:rsidRPr="00371B31">
        <w:t>. Second Lyons paperback edition. Guilford, Connecticut: Lyons Press, 2018.</w:t>
      </w:r>
    </w:p>
    <w:p w14:paraId="4E460529" w14:textId="77777777" w:rsidR="00371B31" w:rsidRPr="00371B31" w:rsidRDefault="00371B31" w:rsidP="00371B31">
      <w:pPr>
        <w:pStyle w:val="Bibliography"/>
      </w:pPr>
      <w:proofErr w:type="spellStart"/>
      <w:r w:rsidRPr="00371B31">
        <w:t>Carrison</w:t>
      </w:r>
      <w:proofErr w:type="spellEnd"/>
      <w:r w:rsidRPr="00371B31">
        <w:t xml:space="preserve">, Daniel. “The Role of the Navy in the Cold War.” </w:t>
      </w:r>
      <w:r w:rsidRPr="00371B31">
        <w:rPr>
          <w:i/>
          <w:iCs/>
        </w:rPr>
        <w:t>USNI</w:t>
      </w:r>
      <w:r w:rsidRPr="00371B31">
        <w:t xml:space="preserve"> 85, no. 6 (June 1959).</w:t>
      </w:r>
    </w:p>
    <w:p w14:paraId="6F40E72F" w14:textId="77777777" w:rsidR="00371B31" w:rsidRPr="00371B31" w:rsidRDefault="00371B31" w:rsidP="00371B31">
      <w:pPr>
        <w:pStyle w:val="Bibliography"/>
      </w:pPr>
      <w:r w:rsidRPr="00371B31">
        <w:t xml:space="preserve">Chamberlin, Paul Thomas. </w:t>
      </w:r>
      <w:r w:rsidRPr="00371B31">
        <w:rPr>
          <w:i/>
          <w:iCs/>
        </w:rPr>
        <w:t>The Cold War’s Killing Fields: Rethinking the Long Peace</w:t>
      </w:r>
      <w:r w:rsidRPr="00371B31">
        <w:t>. First edition. New York, NY: Harper, an imprint of HarperCollins Publishers, 2018.</w:t>
      </w:r>
    </w:p>
    <w:p w14:paraId="27F1F6E1" w14:textId="77777777" w:rsidR="00371B31" w:rsidRPr="00371B31" w:rsidRDefault="00371B31" w:rsidP="00371B31">
      <w:pPr>
        <w:pStyle w:val="Bibliography"/>
      </w:pPr>
      <w:r w:rsidRPr="00371B31">
        <w:t xml:space="preserve">Chilton, Kevin P. “Defending the Record on US Nuclear Deterrence.” </w:t>
      </w:r>
      <w:r w:rsidRPr="00371B31">
        <w:rPr>
          <w:i/>
          <w:iCs/>
        </w:rPr>
        <w:t>Strategic Studies Quarterly</w:t>
      </w:r>
      <w:r w:rsidRPr="00371B31">
        <w:t xml:space="preserve"> 12, no. Spring (January 1, 2018). https://www.jstor.org/stable/26333874.</w:t>
      </w:r>
    </w:p>
    <w:p w14:paraId="0898D282" w14:textId="77777777" w:rsidR="00371B31" w:rsidRPr="00371B31" w:rsidRDefault="00371B31" w:rsidP="00371B31">
      <w:pPr>
        <w:pStyle w:val="Bibliography"/>
      </w:pPr>
      <w:r w:rsidRPr="00371B31">
        <w:t xml:space="preserve">Ciralsky, Adam. “Exclusive: Life Aboard a Nuclear Submarine as the US Responds to Threats Around the Globe.” </w:t>
      </w:r>
      <w:r w:rsidRPr="00371B31">
        <w:rPr>
          <w:i/>
          <w:iCs/>
        </w:rPr>
        <w:t>Vanity Fair</w:t>
      </w:r>
      <w:r w:rsidRPr="00371B31">
        <w:t>, February 15, 2024. https://www.vanityfair.com/news/life-aboard-a-nuclear-submarine.</w:t>
      </w:r>
    </w:p>
    <w:p w14:paraId="69D0849D" w14:textId="77777777" w:rsidR="00371B31" w:rsidRPr="00371B31" w:rsidRDefault="00371B31" w:rsidP="00371B31">
      <w:pPr>
        <w:pStyle w:val="Bibliography"/>
      </w:pPr>
      <w:r w:rsidRPr="00371B31">
        <w:t xml:space="preserve">Clausewitz, Carl von. </w:t>
      </w:r>
      <w:r w:rsidRPr="00371B31">
        <w:rPr>
          <w:i/>
          <w:iCs/>
        </w:rPr>
        <w:t>On War</w:t>
      </w:r>
      <w:r w:rsidRPr="00371B31">
        <w:t>. Translated by J. J. Graham. United States: Value Classic Reprints, 2017.</w:t>
      </w:r>
    </w:p>
    <w:p w14:paraId="7F7C6E7F" w14:textId="77777777" w:rsidR="00371B31" w:rsidRPr="00D36FAB" w:rsidRDefault="00371B31" w:rsidP="00371B31">
      <w:pPr>
        <w:pStyle w:val="Bibliography"/>
        <w:rPr>
          <w:lang w:val="de-DE"/>
        </w:rPr>
      </w:pPr>
      <w:r w:rsidRPr="00371B31">
        <w:rPr>
          <w:i/>
          <w:iCs/>
        </w:rPr>
        <w:t>CNN Ice Wars - USS Connecticut ICEX 2011</w:t>
      </w:r>
      <w:r w:rsidRPr="00371B31">
        <w:t xml:space="preserve">. </w:t>
      </w:r>
      <w:r w:rsidRPr="00D36FAB">
        <w:rPr>
          <w:lang w:val="de-DE"/>
        </w:rPr>
        <w:t>CNN, 2014. https://youtu.be/4PhvRf1HWMg?si=HpdaT5yQcYpLoGIn.</w:t>
      </w:r>
    </w:p>
    <w:p w14:paraId="63A7FAD1" w14:textId="77777777" w:rsidR="00371B31" w:rsidRPr="00371B31" w:rsidRDefault="00371B31" w:rsidP="00371B31">
      <w:pPr>
        <w:pStyle w:val="Bibliography"/>
      </w:pPr>
      <w:r w:rsidRPr="00371B31">
        <w:t xml:space="preserve">Cote, Owen R. “Invisible Nuclear-Armed Submarines, or Transparent Oceans? Are Ballistic Missile Submarines Still the Best Deterrent for the United States?” </w:t>
      </w:r>
      <w:r w:rsidRPr="00371B31">
        <w:rPr>
          <w:i/>
          <w:iCs/>
        </w:rPr>
        <w:t>Bulletin of the Atomic Scientists</w:t>
      </w:r>
      <w:r w:rsidRPr="00371B31">
        <w:t xml:space="preserve"> 75, no. 1 (January 2, 2019): 30–35. https://doi.org/10.1080/00963402.2019.1555998.</w:t>
      </w:r>
    </w:p>
    <w:p w14:paraId="3E4E075B" w14:textId="77777777" w:rsidR="00371B31" w:rsidRPr="00371B31" w:rsidRDefault="00371B31" w:rsidP="00371B31">
      <w:pPr>
        <w:pStyle w:val="Bibliography"/>
      </w:pPr>
      <w:r w:rsidRPr="00371B31">
        <w:t xml:space="preserve">Dean, Josh. </w:t>
      </w:r>
      <w:r w:rsidRPr="00371B31">
        <w:rPr>
          <w:i/>
          <w:iCs/>
        </w:rPr>
        <w:t>The Taking of K-129: How the CIA Used Howard Hughes to Steal a Russian Sub in the Most Daring Covert Operation in History</w:t>
      </w:r>
      <w:r w:rsidRPr="00371B31">
        <w:t>. New York, New York: Dutton, 2017.</w:t>
      </w:r>
    </w:p>
    <w:p w14:paraId="527D0952" w14:textId="77777777" w:rsidR="00371B31" w:rsidRPr="00371B31" w:rsidRDefault="00371B31" w:rsidP="00371B31">
      <w:pPr>
        <w:pStyle w:val="Bibliography"/>
      </w:pPr>
      <w:r w:rsidRPr="00371B31">
        <w:t xml:space="preserve">“Deck </w:t>
      </w:r>
      <w:proofErr w:type="gramStart"/>
      <w:r w:rsidRPr="00371B31">
        <w:t>Log Book</w:t>
      </w:r>
      <w:proofErr w:type="gramEnd"/>
      <w:r w:rsidRPr="00371B31">
        <w:t xml:space="preserve"> of the USS Alexander Hamilton (SSBN-617).” USN, November 1965. 79786460.</w:t>
      </w:r>
    </w:p>
    <w:p w14:paraId="21DB71C6" w14:textId="77777777" w:rsidR="00371B31" w:rsidRPr="00371B31" w:rsidRDefault="00371B31" w:rsidP="00371B31">
      <w:pPr>
        <w:pStyle w:val="Bibliography"/>
      </w:pPr>
      <w:r w:rsidRPr="00371B31">
        <w:t xml:space="preserve">“Deck </w:t>
      </w:r>
      <w:proofErr w:type="gramStart"/>
      <w:r w:rsidRPr="00371B31">
        <w:t>Log Book</w:t>
      </w:r>
      <w:proofErr w:type="gramEnd"/>
      <w:r w:rsidRPr="00371B31">
        <w:t xml:space="preserve"> of the USS James K Polk (SSBN-645).” USN, November 1966. 215842558.</w:t>
      </w:r>
    </w:p>
    <w:p w14:paraId="7AA86A61" w14:textId="77777777" w:rsidR="00371B31" w:rsidRPr="00371B31" w:rsidRDefault="00371B31" w:rsidP="00371B31">
      <w:pPr>
        <w:pStyle w:val="Bibliography"/>
      </w:pPr>
      <w:r w:rsidRPr="00371B31">
        <w:lastRenderedPageBreak/>
        <w:t xml:space="preserve">Doyle, James E. </w:t>
      </w:r>
      <w:r w:rsidRPr="00371B31">
        <w:rPr>
          <w:i/>
          <w:iCs/>
        </w:rPr>
        <w:t>Renewing America’s Nuclear Arsenal</w:t>
      </w:r>
      <w:r w:rsidRPr="00371B31">
        <w:t>. 0 ed. Routledge, 2018. https://doi.org/10.4324/9780429031533.</w:t>
      </w:r>
    </w:p>
    <w:p w14:paraId="2A0606F2" w14:textId="77777777" w:rsidR="00371B31" w:rsidRPr="00371B31" w:rsidRDefault="00371B31" w:rsidP="00371B31">
      <w:pPr>
        <w:pStyle w:val="Bibliography"/>
      </w:pPr>
      <w:proofErr w:type="spellStart"/>
      <w:r w:rsidRPr="00371B31">
        <w:t>Dubay</w:t>
      </w:r>
      <w:proofErr w:type="spellEnd"/>
      <w:r w:rsidRPr="00371B31">
        <w:t xml:space="preserve">, Ted E. </w:t>
      </w:r>
      <w:r w:rsidRPr="00371B31">
        <w:rPr>
          <w:i/>
          <w:iCs/>
        </w:rPr>
        <w:t>Three Knots to Nowhere: A Cold War Submariner on the Undersea Frontline</w:t>
      </w:r>
      <w:r w:rsidRPr="00371B31">
        <w:t>. Jefferson, North Carolina: McFarland &amp; Company, Inc., Publishers, 2014.</w:t>
      </w:r>
    </w:p>
    <w:p w14:paraId="4445478F" w14:textId="77777777" w:rsidR="00371B31" w:rsidRPr="00371B31" w:rsidRDefault="00371B31" w:rsidP="00371B31">
      <w:pPr>
        <w:pStyle w:val="Bibliography"/>
      </w:pPr>
      <w:r w:rsidRPr="00371B31">
        <w:t xml:space="preserve">Duncan, Francis. </w:t>
      </w:r>
      <w:r w:rsidRPr="00371B31">
        <w:rPr>
          <w:i/>
          <w:iCs/>
        </w:rPr>
        <w:t>Rickover and the Nuclear Navy: The Discipline of Technology</w:t>
      </w:r>
      <w:r w:rsidRPr="00371B31">
        <w:t>. Annapolis, Md: Naval Institute Press, 1990.</w:t>
      </w:r>
    </w:p>
    <w:p w14:paraId="30D70407" w14:textId="77777777" w:rsidR="00371B31" w:rsidRPr="00371B31" w:rsidRDefault="00371B31" w:rsidP="00371B31">
      <w:pPr>
        <w:pStyle w:val="Bibliography"/>
      </w:pPr>
      <w:r w:rsidRPr="00371B31">
        <w:t xml:space="preserve">Edgar, Mia. “COVID-19 on Board a Submarine; a Retrospective Review.” </w:t>
      </w:r>
      <w:r w:rsidRPr="00371B31">
        <w:rPr>
          <w:i/>
          <w:iCs/>
        </w:rPr>
        <w:t>Military Medicine</w:t>
      </w:r>
      <w:r w:rsidRPr="00371B31">
        <w:t xml:space="preserve"> 187, no. 11–12 (October 29, 2022): 325–325. https://doi.org/10.1093/milmed/usac270.</w:t>
      </w:r>
    </w:p>
    <w:p w14:paraId="43C25A88" w14:textId="77777777" w:rsidR="00371B31" w:rsidRPr="00371B31" w:rsidRDefault="00371B31" w:rsidP="00371B31">
      <w:pPr>
        <w:pStyle w:val="Bibliography"/>
      </w:pPr>
      <w:r w:rsidRPr="00371B31">
        <w:t xml:space="preserve">Edgar, Mia, Michael A Franco, and Hugh M </w:t>
      </w:r>
      <w:proofErr w:type="spellStart"/>
      <w:r w:rsidRPr="00371B31">
        <w:t>Dainer</w:t>
      </w:r>
      <w:proofErr w:type="spellEnd"/>
      <w:r w:rsidRPr="00371B31">
        <w:t xml:space="preserve">. “Case Series of Arterial Gas Embolism Incidents in U.S. Navy Pressurized Submarine Escape Training From 2018 to 2019.” </w:t>
      </w:r>
      <w:r w:rsidRPr="00371B31">
        <w:rPr>
          <w:i/>
          <w:iCs/>
        </w:rPr>
        <w:t>Military Medicine</w:t>
      </w:r>
      <w:r w:rsidRPr="00371B31">
        <w:t xml:space="preserve"> 186, no. 5–6 (May 3, 2021): e613–18. https://doi.org/10.1093/milmed/usaa233.</w:t>
      </w:r>
    </w:p>
    <w:p w14:paraId="1217F305" w14:textId="77777777" w:rsidR="00371B31" w:rsidRPr="00371B31" w:rsidRDefault="00371B31" w:rsidP="00371B31">
      <w:pPr>
        <w:pStyle w:val="Bibliography"/>
      </w:pPr>
      <w:r w:rsidRPr="00371B31">
        <w:t xml:space="preserve">Edmonds, Carl, Michael Bennett, John Lippmann, and Simon Mitchell. </w:t>
      </w:r>
      <w:r w:rsidRPr="00371B31">
        <w:rPr>
          <w:i/>
          <w:iCs/>
        </w:rPr>
        <w:t>Diving and Subaquatic Medicine</w:t>
      </w:r>
      <w:r w:rsidRPr="00371B31">
        <w:t>. Fifth edition. Boca Raton: CRC Press, Taylor &amp; Francis Group, 2016.</w:t>
      </w:r>
    </w:p>
    <w:p w14:paraId="3BD2B19A" w14:textId="77777777" w:rsidR="00371B31" w:rsidRPr="00371B31" w:rsidRDefault="00371B31" w:rsidP="00371B31">
      <w:pPr>
        <w:pStyle w:val="Bibliography"/>
      </w:pPr>
      <w:proofErr w:type="spellStart"/>
      <w:r w:rsidRPr="00371B31">
        <w:t>Enthoven</w:t>
      </w:r>
      <w:proofErr w:type="spellEnd"/>
      <w:r w:rsidRPr="00371B31">
        <w:t xml:space="preserve">, Alain C. </w:t>
      </w:r>
      <w:r w:rsidRPr="00371B31">
        <w:rPr>
          <w:i/>
          <w:iCs/>
        </w:rPr>
        <w:t xml:space="preserve">How Much Is </w:t>
      </w:r>
      <w:proofErr w:type="gramStart"/>
      <w:r w:rsidRPr="00371B31">
        <w:rPr>
          <w:i/>
          <w:iCs/>
        </w:rPr>
        <w:t>Enough?:</w:t>
      </w:r>
      <w:proofErr w:type="gramEnd"/>
      <w:r w:rsidRPr="00371B31">
        <w:rPr>
          <w:i/>
          <w:iCs/>
        </w:rPr>
        <w:t xml:space="preserve"> Shaping the Defense Program, 1961-1969</w:t>
      </w:r>
      <w:r w:rsidRPr="00371B31">
        <w:t>. Santa Monica: RAND Corp., 2007.</w:t>
      </w:r>
    </w:p>
    <w:p w14:paraId="1CF42FEC" w14:textId="77777777" w:rsidR="00371B31" w:rsidRPr="00371B31" w:rsidRDefault="00371B31" w:rsidP="00371B31">
      <w:pPr>
        <w:pStyle w:val="Bibliography"/>
      </w:pPr>
      <w:r w:rsidRPr="00371B31">
        <w:t>Ferguson, Donald Roger. Donald Roger Ferguson Collection. Interview by Carol Adrienne Baughman, 1962. https://www.loc.gov/resource/afc2001001.117017.pm0001001/?sp=3&amp;st=image&amp;r=-0.622,0,2.244,1.302,0.</w:t>
      </w:r>
    </w:p>
    <w:p w14:paraId="5EDF3571" w14:textId="77777777" w:rsidR="00371B31" w:rsidRPr="00371B31" w:rsidRDefault="00371B31" w:rsidP="00371B31">
      <w:pPr>
        <w:pStyle w:val="Bibliography"/>
      </w:pPr>
      <w:r w:rsidRPr="00371B31">
        <w:t xml:space="preserve">Fisher, David. </w:t>
      </w:r>
      <w:r w:rsidRPr="00371B31">
        <w:rPr>
          <w:i/>
          <w:iCs/>
        </w:rPr>
        <w:t>Morality and the Bomb: An Ethical Assessment of Nuclear Deterrence</w:t>
      </w:r>
      <w:r w:rsidRPr="00371B31">
        <w:t xml:space="preserve">. </w:t>
      </w:r>
      <w:proofErr w:type="spellStart"/>
      <w:r w:rsidRPr="00371B31">
        <w:t>S.l.</w:t>
      </w:r>
      <w:proofErr w:type="spellEnd"/>
      <w:r w:rsidRPr="00371B31">
        <w:t>: ROUTLEDGE, 2022.</w:t>
      </w:r>
    </w:p>
    <w:p w14:paraId="34121F8C" w14:textId="77777777" w:rsidR="00371B31" w:rsidRPr="00371B31" w:rsidRDefault="00371B31" w:rsidP="00371B31">
      <w:pPr>
        <w:pStyle w:val="Bibliography"/>
      </w:pPr>
      <w:proofErr w:type="spellStart"/>
      <w:r w:rsidRPr="00371B31">
        <w:t>Fluckey</w:t>
      </w:r>
      <w:proofErr w:type="spellEnd"/>
      <w:r w:rsidRPr="00371B31">
        <w:t xml:space="preserve">, Eugene B. </w:t>
      </w:r>
      <w:r w:rsidRPr="00371B31">
        <w:rPr>
          <w:i/>
          <w:iCs/>
        </w:rPr>
        <w:t xml:space="preserve">Thunder </w:t>
      </w:r>
      <w:proofErr w:type="gramStart"/>
      <w:r w:rsidRPr="00371B31">
        <w:rPr>
          <w:i/>
          <w:iCs/>
        </w:rPr>
        <w:t>below!:</w:t>
      </w:r>
      <w:proofErr w:type="gramEnd"/>
      <w:r w:rsidRPr="00371B31">
        <w:rPr>
          <w:i/>
          <w:iCs/>
        </w:rPr>
        <w:t xml:space="preserve"> The USS Barb Revolutionizes Submarine Warfare in World War II</w:t>
      </w:r>
      <w:r w:rsidRPr="00371B31">
        <w:t xml:space="preserve">. 1st </w:t>
      </w:r>
      <w:proofErr w:type="spellStart"/>
      <w:r w:rsidRPr="00371B31">
        <w:t>pbk</w:t>
      </w:r>
      <w:proofErr w:type="spellEnd"/>
      <w:r w:rsidRPr="00371B31">
        <w:t>. ed. Urbana: University of Illinois Press, 1997.</w:t>
      </w:r>
    </w:p>
    <w:p w14:paraId="3650FC20" w14:textId="77777777" w:rsidR="00371B31" w:rsidRPr="00371B31" w:rsidRDefault="00371B31" w:rsidP="00371B31">
      <w:pPr>
        <w:pStyle w:val="Bibliography"/>
      </w:pPr>
      <w:r w:rsidRPr="00371B31">
        <w:t>France, Tim. Interview with the Author, February 6, 2024.</w:t>
      </w:r>
    </w:p>
    <w:p w14:paraId="5BE52F4A" w14:textId="77777777" w:rsidR="00371B31" w:rsidRPr="00371B31" w:rsidRDefault="00371B31" w:rsidP="00371B31">
      <w:pPr>
        <w:pStyle w:val="Bibliography"/>
      </w:pPr>
      <w:r w:rsidRPr="00371B31">
        <w:t xml:space="preserve">Freedman, Lawrence. </w:t>
      </w:r>
      <w:r w:rsidRPr="00371B31">
        <w:rPr>
          <w:i/>
          <w:iCs/>
        </w:rPr>
        <w:t>Deterrence</w:t>
      </w:r>
      <w:r w:rsidRPr="00371B31">
        <w:t>. Reprinted. Cambridge: Polity Press, 2009.</w:t>
      </w:r>
    </w:p>
    <w:p w14:paraId="025417A8" w14:textId="77777777" w:rsidR="00371B31" w:rsidRPr="00371B31" w:rsidRDefault="00371B31" w:rsidP="00371B31">
      <w:pPr>
        <w:pStyle w:val="Bibliography"/>
      </w:pPr>
      <w:r w:rsidRPr="00371B31">
        <w:t xml:space="preserve">Friedman, Norman. </w:t>
      </w:r>
      <w:r w:rsidRPr="00371B31">
        <w:rPr>
          <w:i/>
          <w:iCs/>
        </w:rPr>
        <w:t>Submarine Design and Development</w:t>
      </w:r>
      <w:r w:rsidRPr="00371B31">
        <w:t>. Annapolis, Md: Naval Institute Press, 1984.</w:t>
      </w:r>
    </w:p>
    <w:p w14:paraId="6F1C3F7A" w14:textId="77777777" w:rsidR="00371B31" w:rsidRPr="00371B31" w:rsidRDefault="00371B31" w:rsidP="00371B31">
      <w:pPr>
        <w:pStyle w:val="Bibliography"/>
      </w:pPr>
      <w:r w:rsidRPr="00371B31">
        <w:t xml:space="preserve">Fukuyama, Francis. </w:t>
      </w:r>
      <w:r w:rsidRPr="00371B31">
        <w:rPr>
          <w:i/>
          <w:iCs/>
        </w:rPr>
        <w:t>The End of History and the Last Man: With a New Afterword</w:t>
      </w:r>
      <w:r w:rsidRPr="00371B31">
        <w:t>. 1. Free Press trade paperback ed., [</w:t>
      </w:r>
      <w:proofErr w:type="spellStart"/>
      <w:r w:rsidRPr="00371B31">
        <w:t>Nachdr</w:t>
      </w:r>
      <w:proofErr w:type="spellEnd"/>
      <w:r w:rsidRPr="00371B31">
        <w:t>.]. New York, NY: Free Press, 2006.</w:t>
      </w:r>
    </w:p>
    <w:p w14:paraId="29BC150C" w14:textId="77777777" w:rsidR="00371B31" w:rsidRPr="00371B31" w:rsidRDefault="00371B31" w:rsidP="00371B31">
      <w:pPr>
        <w:pStyle w:val="Bibliography"/>
      </w:pPr>
      <w:r w:rsidRPr="00371B31">
        <w:t xml:space="preserve">Gaddis, John Lewis. </w:t>
      </w:r>
      <w:r w:rsidRPr="00371B31">
        <w:rPr>
          <w:i/>
          <w:iCs/>
        </w:rPr>
        <w:t>We Now Know: Rethinking Cold War History</w:t>
      </w:r>
      <w:r w:rsidRPr="00371B31">
        <w:t xml:space="preserve">. </w:t>
      </w:r>
      <w:proofErr w:type="gramStart"/>
      <w:r w:rsidRPr="00371B31">
        <w:t>Oxford :</w:t>
      </w:r>
      <w:proofErr w:type="gramEnd"/>
      <w:r w:rsidRPr="00371B31">
        <w:t xml:space="preserve"> New York: Clarendon Press ; Oxford University Press, 1997.</w:t>
      </w:r>
    </w:p>
    <w:p w14:paraId="2F804327" w14:textId="77777777" w:rsidR="00371B31" w:rsidRPr="00371B31" w:rsidRDefault="00371B31" w:rsidP="00371B31">
      <w:pPr>
        <w:pStyle w:val="Bibliography"/>
      </w:pPr>
      <w:r w:rsidRPr="00371B31">
        <w:t xml:space="preserve">Goldstone, Lawrence. </w:t>
      </w:r>
      <w:r w:rsidRPr="00371B31">
        <w:rPr>
          <w:i/>
          <w:iCs/>
        </w:rPr>
        <w:t>Going Deep: John Philip Holland and the Invention of the Attack Submarine</w:t>
      </w:r>
      <w:r w:rsidRPr="00371B31">
        <w:t>. First Pegasus books edition. New York London: Pegasus Books, 2017.</w:t>
      </w:r>
    </w:p>
    <w:p w14:paraId="669D082E" w14:textId="77777777" w:rsidR="00371B31" w:rsidRPr="00371B31" w:rsidRDefault="00371B31" w:rsidP="00371B31">
      <w:pPr>
        <w:pStyle w:val="Bibliography"/>
      </w:pPr>
      <w:r w:rsidRPr="00371B31">
        <w:t>Gorham, Mike. Interview with the Author, February 8, 2024.</w:t>
      </w:r>
    </w:p>
    <w:p w14:paraId="314FC4D2" w14:textId="77777777" w:rsidR="00371B31" w:rsidRPr="00371B31" w:rsidRDefault="00371B31" w:rsidP="00371B31">
      <w:pPr>
        <w:pStyle w:val="Bibliography"/>
      </w:pPr>
      <w:proofErr w:type="spellStart"/>
      <w:r w:rsidRPr="00371B31">
        <w:t>Gottemoeller</w:t>
      </w:r>
      <w:proofErr w:type="spellEnd"/>
      <w:r w:rsidRPr="00371B31">
        <w:t>, Rose. “The Standstill Conundrum: The Advent of Second-Strike Vulnerability and Options to Address It (Fall 2021),” 2021. https://doi.org/10.26153/TSW/17496.</w:t>
      </w:r>
    </w:p>
    <w:p w14:paraId="5C3E8CA5" w14:textId="77777777" w:rsidR="00371B31" w:rsidRPr="00371B31" w:rsidRDefault="00371B31" w:rsidP="00371B31">
      <w:pPr>
        <w:pStyle w:val="Bibliography"/>
      </w:pPr>
      <w:r w:rsidRPr="00371B31">
        <w:t xml:space="preserve">Gray, Colin S. </w:t>
      </w:r>
      <w:r w:rsidRPr="00371B31">
        <w:rPr>
          <w:i/>
          <w:iCs/>
        </w:rPr>
        <w:t>Nuclear Strategy and Strategic Planning</w:t>
      </w:r>
      <w:r w:rsidRPr="00371B31">
        <w:t>. Philadelphia Policy Papers. Philadelphia, Pa: Foreign Policy Research Institute, 1984.</w:t>
      </w:r>
    </w:p>
    <w:p w14:paraId="66A68668" w14:textId="77777777" w:rsidR="00371B31" w:rsidRPr="00371B31" w:rsidRDefault="00371B31" w:rsidP="00371B31">
      <w:pPr>
        <w:pStyle w:val="Bibliography"/>
      </w:pPr>
      <w:r w:rsidRPr="00371B31">
        <w:lastRenderedPageBreak/>
        <w:t xml:space="preserve">Greenfield, Irving A. </w:t>
      </w:r>
      <w:r w:rsidRPr="00371B31">
        <w:rPr>
          <w:i/>
          <w:iCs/>
        </w:rPr>
        <w:t>Depth Force</w:t>
      </w:r>
      <w:r w:rsidRPr="00371B31">
        <w:t>. Ilkley: Sapere Books, 2023.</w:t>
      </w:r>
    </w:p>
    <w:p w14:paraId="1D7F3646" w14:textId="77777777" w:rsidR="00371B31" w:rsidRPr="00371B31" w:rsidRDefault="00371B31" w:rsidP="00371B31">
      <w:pPr>
        <w:pStyle w:val="Bibliography"/>
      </w:pPr>
      <w:r w:rsidRPr="00371B31">
        <w:t xml:space="preserve">Grenville, Robert. </w:t>
      </w:r>
      <w:r w:rsidRPr="00371B31">
        <w:rPr>
          <w:i/>
          <w:iCs/>
        </w:rPr>
        <w:t>Abandoned Cold War Places: Nuclear Bunkers, Submarine Bases, Missile Silos, Airfields and Listening Posts from the World’s Most Secretive Conflict</w:t>
      </w:r>
      <w:r w:rsidRPr="00371B31">
        <w:t>. London: Amber Books, 2019.</w:t>
      </w:r>
    </w:p>
    <w:p w14:paraId="3451E3E3" w14:textId="77777777" w:rsidR="00371B31" w:rsidRPr="00371B31" w:rsidRDefault="00371B31" w:rsidP="00371B31">
      <w:pPr>
        <w:pStyle w:val="Bibliography"/>
      </w:pPr>
      <w:proofErr w:type="spellStart"/>
      <w:r w:rsidRPr="00371B31">
        <w:t>Gunga</w:t>
      </w:r>
      <w:proofErr w:type="spellEnd"/>
      <w:r w:rsidRPr="00371B31">
        <w:t xml:space="preserve">, </w:t>
      </w:r>
      <w:proofErr w:type="spellStart"/>
      <w:r w:rsidRPr="00371B31">
        <w:t>Hanns</w:t>
      </w:r>
      <w:proofErr w:type="spellEnd"/>
      <w:r w:rsidRPr="00371B31">
        <w:t xml:space="preserve">-Christian. </w:t>
      </w:r>
      <w:r w:rsidRPr="00371B31">
        <w:rPr>
          <w:i/>
          <w:iCs/>
        </w:rPr>
        <w:t>Human Physiology in Extreme Environments</w:t>
      </w:r>
      <w:r w:rsidRPr="00371B31">
        <w:t>. 2nd edition. London: Academic Press, 2020.</w:t>
      </w:r>
    </w:p>
    <w:p w14:paraId="44A047BE" w14:textId="77777777" w:rsidR="00371B31" w:rsidRPr="00371B31" w:rsidRDefault="00371B31" w:rsidP="00371B31">
      <w:pPr>
        <w:pStyle w:val="Bibliography"/>
      </w:pPr>
      <w:r w:rsidRPr="00371B31">
        <w:t xml:space="preserve">Harrison, Albert A., Yvonne A. Clearwater, and Christopher P. McKay, eds. </w:t>
      </w:r>
      <w:r w:rsidRPr="00371B31">
        <w:rPr>
          <w:i/>
          <w:iCs/>
        </w:rPr>
        <w:t>From Antarctica to Outer Space: Life in Isolation and Confinement</w:t>
      </w:r>
      <w:r w:rsidRPr="00371B31">
        <w:t>. New York, NY: Springer New York, 1991. https://doi.org/10.1007/978-1-4612-3012-0.</w:t>
      </w:r>
    </w:p>
    <w:p w14:paraId="53ED1A6A" w14:textId="77777777" w:rsidR="00371B31" w:rsidRPr="00371B31" w:rsidRDefault="00371B31" w:rsidP="00371B31">
      <w:pPr>
        <w:pStyle w:val="Bibliography"/>
      </w:pPr>
      <w:r w:rsidRPr="00371B31">
        <w:t xml:space="preserve">Hawk, Fran, and Monica Wyrick. </w:t>
      </w:r>
      <w:r w:rsidRPr="00371B31">
        <w:rPr>
          <w:i/>
          <w:iCs/>
        </w:rPr>
        <w:t>The H.L. Hunley Submarine: History and Mystery from the Civil War</w:t>
      </w:r>
      <w:r w:rsidRPr="00371B31">
        <w:t>. Young Palmetto Books. Columbia, South Carolina: The University of South Carolina Press, 2017.</w:t>
      </w:r>
    </w:p>
    <w:p w14:paraId="4A1B3EE8" w14:textId="77777777" w:rsidR="00371B31" w:rsidRPr="00371B31" w:rsidRDefault="00371B31" w:rsidP="00371B31">
      <w:pPr>
        <w:pStyle w:val="Bibliography"/>
      </w:pPr>
      <w:r w:rsidRPr="00371B31">
        <w:t>Helms, Marlin. Interview with the Author, January 5, 2024.</w:t>
      </w:r>
    </w:p>
    <w:p w14:paraId="1249216D" w14:textId="77777777" w:rsidR="00371B31" w:rsidRPr="00371B31" w:rsidRDefault="00371B31" w:rsidP="00371B31">
      <w:pPr>
        <w:pStyle w:val="Bibliography"/>
      </w:pPr>
      <w:proofErr w:type="spellStart"/>
      <w:r w:rsidRPr="00371B31">
        <w:t>Hendee</w:t>
      </w:r>
      <w:proofErr w:type="spellEnd"/>
      <w:r w:rsidRPr="00371B31">
        <w:t xml:space="preserve">, W R. “Personal and Public Perceptions of Radiation Risks.” </w:t>
      </w:r>
      <w:proofErr w:type="spellStart"/>
      <w:r w:rsidRPr="00371B31">
        <w:rPr>
          <w:i/>
          <w:iCs/>
        </w:rPr>
        <w:t>RadioGraphics</w:t>
      </w:r>
      <w:proofErr w:type="spellEnd"/>
      <w:r w:rsidRPr="00371B31">
        <w:t xml:space="preserve"> 11, no. 6 (November 1991): 1109–19. https://doi.org/10.1148/radiographics.11.6.1749852.</w:t>
      </w:r>
    </w:p>
    <w:p w14:paraId="1A940F98" w14:textId="77777777" w:rsidR="00371B31" w:rsidRPr="00371B31" w:rsidRDefault="00371B31" w:rsidP="00371B31">
      <w:pPr>
        <w:pStyle w:val="Bibliography"/>
      </w:pPr>
      <w:r w:rsidRPr="00371B31">
        <w:t xml:space="preserve">Hewlett, Richard G., and Francis Duncan. </w:t>
      </w:r>
      <w:r w:rsidRPr="00371B31">
        <w:rPr>
          <w:i/>
          <w:iCs/>
        </w:rPr>
        <w:t>Nuclear Navy, 1946-1962</w:t>
      </w:r>
      <w:r w:rsidRPr="00371B31">
        <w:t>. Chicago: University of Chicago Press, 1974.</w:t>
      </w:r>
    </w:p>
    <w:p w14:paraId="3D26E826" w14:textId="77777777" w:rsidR="00371B31" w:rsidRPr="00371B31" w:rsidRDefault="00371B31" w:rsidP="00371B31">
      <w:pPr>
        <w:pStyle w:val="Bibliography"/>
      </w:pPr>
      <w:proofErr w:type="spellStart"/>
      <w:r w:rsidRPr="00371B31">
        <w:t>Hornfischer</w:t>
      </w:r>
      <w:proofErr w:type="spellEnd"/>
      <w:r w:rsidRPr="00371B31">
        <w:t xml:space="preserve">, James D. </w:t>
      </w:r>
      <w:r w:rsidRPr="00371B31">
        <w:rPr>
          <w:i/>
          <w:iCs/>
        </w:rPr>
        <w:t>Who Can Hold the Sea: The U.S. Navy in the Cold War, 1945-1960</w:t>
      </w:r>
      <w:r w:rsidRPr="00371B31">
        <w:t>. First edition. New York: Bantam Books, 2022.</w:t>
      </w:r>
    </w:p>
    <w:p w14:paraId="18A4E0E9" w14:textId="77777777" w:rsidR="00371B31" w:rsidRPr="00371B31" w:rsidRDefault="00371B31" w:rsidP="00371B31">
      <w:pPr>
        <w:pStyle w:val="Bibliography"/>
      </w:pPr>
      <w:r w:rsidRPr="00371B31">
        <w:rPr>
          <w:i/>
          <w:iCs/>
        </w:rPr>
        <w:t>How I Boarded a US NAVY NUCLEAR SUBMARINE in the Arctic (ICEX 2020) - Smarter Every Day 237</w:t>
      </w:r>
      <w:r w:rsidRPr="00371B31">
        <w:t>. Smarter Every Day, 2020.</w:t>
      </w:r>
    </w:p>
    <w:p w14:paraId="0854FBBA" w14:textId="77777777" w:rsidR="00371B31" w:rsidRPr="00371B31" w:rsidRDefault="00371B31" w:rsidP="00371B31">
      <w:pPr>
        <w:pStyle w:val="Bibliography"/>
      </w:pPr>
      <w:r w:rsidRPr="00371B31">
        <w:t xml:space="preserve">Huntington, Samuel P. </w:t>
      </w:r>
      <w:r w:rsidRPr="00371B31">
        <w:rPr>
          <w:i/>
          <w:iCs/>
        </w:rPr>
        <w:t>The Clash of Civilizations and the Remaking of World Order</w:t>
      </w:r>
      <w:r w:rsidRPr="00371B31">
        <w:t>. 1. Simon &amp; Schuster paperback ed. The New York Times Bestseller. New York: Simon &amp; Schuster, 2003.</w:t>
      </w:r>
    </w:p>
    <w:p w14:paraId="3F49C113" w14:textId="77777777" w:rsidR="00371B31" w:rsidRPr="00371B31" w:rsidRDefault="00371B31" w:rsidP="00371B31">
      <w:pPr>
        <w:pStyle w:val="Bibliography"/>
      </w:pPr>
      <w:proofErr w:type="spellStart"/>
      <w:r w:rsidRPr="00371B31">
        <w:t>Huth</w:t>
      </w:r>
      <w:proofErr w:type="spellEnd"/>
      <w:r w:rsidRPr="00371B31">
        <w:t xml:space="preserve">, Paul, and Bruce </w:t>
      </w:r>
      <w:proofErr w:type="spellStart"/>
      <w:r w:rsidRPr="00371B31">
        <w:t>Russett</w:t>
      </w:r>
      <w:proofErr w:type="spellEnd"/>
      <w:r w:rsidRPr="00371B31">
        <w:t xml:space="preserve">. “What Makes Deterrence Work? Cases from 1900 to 1980.” </w:t>
      </w:r>
      <w:r w:rsidRPr="00371B31">
        <w:rPr>
          <w:i/>
          <w:iCs/>
        </w:rPr>
        <w:t>World Politics</w:t>
      </w:r>
      <w:r w:rsidRPr="00371B31">
        <w:t xml:space="preserve"> 36, no. 4 (July 1984): 496–526. https://doi.org/10.2307/2010184.</w:t>
      </w:r>
    </w:p>
    <w:p w14:paraId="0B80B9B7" w14:textId="77777777" w:rsidR="00371B31" w:rsidRPr="00371B31" w:rsidRDefault="00371B31" w:rsidP="00371B31">
      <w:pPr>
        <w:pStyle w:val="Bibliography"/>
      </w:pPr>
      <w:r w:rsidRPr="00371B31">
        <w:t>“INTERIM AGREEMENT BETWEEN THE UNITED STATES OF AMERICA AND THE UNION OF SOVIET SOCIALIST REPUBLICS ON CERTAIN MEASURES WITH RESPECT TO THE LIMITATION OF STRATEGIC OFFENSIVE ARMS (SALT I).” Center for Nonproliferation Studies, May 26, 1972.</w:t>
      </w:r>
    </w:p>
    <w:p w14:paraId="646163B7" w14:textId="77777777" w:rsidR="00371B31" w:rsidRPr="00371B31" w:rsidRDefault="00371B31" w:rsidP="00371B31">
      <w:pPr>
        <w:pStyle w:val="Bibliography"/>
      </w:pPr>
      <w:r w:rsidRPr="00371B31">
        <w:t xml:space="preserve">Jenkins, Isaac, Shannon Abbott, Mitchell Armbruster, Logan Brandt, Kit Conklin, Daniel Davies, David N. </w:t>
      </w:r>
      <w:proofErr w:type="spellStart"/>
      <w:r w:rsidRPr="00371B31">
        <w:t>Etim</w:t>
      </w:r>
      <w:proofErr w:type="spellEnd"/>
      <w:r w:rsidRPr="00371B31">
        <w:t>, et al. “Producing Second Strike.” Project on Nuclear Issues. Center for Strategic and International Studies (CSIS), 2018. JSTOR. http://www.jstor.org/stable/resrep22425.14.</w:t>
      </w:r>
    </w:p>
    <w:p w14:paraId="073B5334" w14:textId="77777777" w:rsidR="00371B31" w:rsidRPr="00371B31" w:rsidRDefault="00371B31" w:rsidP="00371B31">
      <w:pPr>
        <w:pStyle w:val="Bibliography"/>
      </w:pPr>
      <w:r w:rsidRPr="00371B31">
        <w:t xml:space="preserve">Jervis, Robert. </w:t>
      </w:r>
      <w:r w:rsidRPr="00371B31">
        <w:rPr>
          <w:i/>
          <w:iCs/>
        </w:rPr>
        <w:t>The Illogic of American Nuclear Strategy</w:t>
      </w:r>
      <w:r w:rsidRPr="00371B31">
        <w:t xml:space="preserve">. 2. pr. Cornell Studies in Security Affairs. Ithaca, N.Y. </w:t>
      </w:r>
      <w:proofErr w:type="spellStart"/>
      <w:r w:rsidRPr="00371B31">
        <w:t>u.a</w:t>
      </w:r>
      <w:proofErr w:type="spellEnd"/>
      <w:r w:rsidRPr="00371B31">
        <w:t xml:space="preserve">: Cornell Univ. </w:t>
      </w:r>
      <w:proofErr w:type="spellStart"/>
      <w:r w:rsidRPr="00371B31">
        <w:t>Pr</w:t>
      </w:r>
      <w:proofErr w:type="spellEnd"/>
      <w:r w:rsidRPr="00371B31">
        <w:t>, 1986.</w:t>
      </w:r>
    </w:p>
    <w:p w14:paraId="09F39EB4" w14:textId="77777777" w:rsidR="00371B31" w:rsidRPr="00371B31" w:rsidRDefault="00371B31" w:rsidP="00371B31">
      <w:pPr>
        <w:pStyle w:val="Bibliography"/>
      </w:pPr>
      <w:r w:rsidRPr="00371B31">
        <w:t>“Joint Fleet Maintenance Manual (JFMM) COMUSFLTFORCOMINST 4790.3.” Department of the Navy SUBMEPP, n.d.</w:t>
      </w:r>
    </w:p>
    <w:p w14:paraId="621C0454" w14:textId="77777777" w:rsidR="00371B31" w:rsidRPr="00371B31" w:rsidRDefault="00371B31" w:rsidP="00371B31">
      <w:pPr>
        <w:pStyle w:val="Bibliography"/>
      </w:pPr>
      <w:r w:rsidRPr="00371B31">
        <w:t xml:space="preserve">Katz, Daniel. “The Functional Approach to the Study of Attitudes.” </w:t>
      </w:r>
      <w:r w:rsidRPr="00371B31">
        <w:rPr>
          <w:i/>
          <w:iCs/>
        </w:rPr>
        <w:t>Public Opinion Quarterly</w:t>
      </w:r>
      <w:r w:rsidRPr="00371B31">
        <w:t xml:space="preserve"> 24, no. 2, Special Issue: Attitude Change (1960): 163. https://doi.org/10.1086/266945.</w:t>
      </w:r>
    </w:p>
    <w:p w14:paraId="67DEF968" w14:textId="77777777" w:rsidR="00371B31" w:rsidRPr="00371B31" w:rsidRDefault="00371B31" w:rsidP="00371B31">
      <w:pPr>
        <w:pStyle w:val="Bibliography"/>
      </w:pPr>
      <w:proofErr w:type="spellStart"/>
      <w:r w:rsidRPr="00D36FAB">
        <w:rPr>
          <w:lang w:val="de-DE"/>
        </w:rPr>
        <w:lastRenderedPageBreak/>
        <w:t>Keegler</w:t>
      </w:r>
      <w:proofErr w:type="spellEnd"/>
      <w:r w:rsidRPr="00D36FAB">
        <w:rPr>
          <w:lang w:val="de-DE"/>
        </w:rPr>
        <w:t xml:space="preserve">, Kenneth R. Kenneth R. </w:t>
      </w:r>
      <w:proofErr w:type="spellStart"/>
      <w:r w:rsidRPr="00D36FAB">
        <w:rPr>
          <w:lang w:val="de-DE"/>
        </w:rPr>
        <w:t>Keegler</w:t>
      </w:r>
      <w:proofErr w:type="spellEnd"/>
      <w:r w:rsidRPr="00D36FAB">
        <w:rPr>
          <w:lang w:val="de-DE"/>
        </w:rPr>
        <w:t xml:space="preserve"> Collection. </w:t>
      </w:r>
      <w:r w:rsidRPr="00371B31">
        <w:t xml:space="preserve">Interview by Paul </w:t>
      </w:r>
      <w:proofErr w:type="spellStart"/>
      <w:r w:rsidRPr="00371B31">
        <w:t>Roselli</w:t>
      </w:r>
      <w:proofErr w:type="spellEnd"/>
      <w:r w:rsidRPr="00371B31">
        <w:t>, 1965. Library of Congress. https://www.loc.gov/item/afc2001001.21114/.</w:t>
      </w:r>
    </w:p>
    <w:p w14:paraId="70130463" w14:textId="77777777" w:rsidR="00371B31" w:rsidRPr="00371B31" w:rsidRDefault="00371B31" w:rsidP="00371B31">
      <w:pPr>
        <w:pStyle w:val="Bibliography"/>
      </w:pPr>
      <w:proofErr w:type="spellStart"/>
      <w:r w:rsidRPr="00371B31">
        <w:t>Keehan</w:t>
      </w:r>
      <w:proofErr w:type="spellEnd"/>
      <w:r w:rsidRPr="00371B31">
        <w:t>, Jim. Interview with the Author, February 6, 2024.</w:t>
      </w:r>
    </w:p>
    <w:p w14:paraId="249C429A" w14:textId="77777777" w:rsidR="00371B31" w:rsidRPr="00371B31" w:rsidRDefault="00371B31" w:rsidP="00371B31">
      <w:pPr>
        <w:pStyle w:val="Bibliography"/>
      </w:pPr>
      <w:r w:rsidRPr="00371B31">
        <w:t>Kilmer, Derek. “Actions - H.Con.Res.116 - 113th Congress (2013-2014): Congratulating the Sailors of the United States Submarine Force upon the Completion of 4,000 Ballistic Missile Submarine (SSBN) Deterrent Patrols.,” September 18, 2014. https://www.congress.gov/bill/113th-congress/house-concurrent-resolution/116/actions.</w:t>
      </w:r>
    </w:p>
    <w:p w14:paraId="19B3D282" w14:textId="77777777" w:rsidR="00371B31" w:rsidRPr="00371B31" w:rsidRDefault="00371B31" w:rsidP="00371B31">
      <w:pPr>
        <w:pStyle w:val="Bibliography"/>
      </w:pPr>
      <w:proofErr w:type="spellStart"/>
      <w:r w:rsidRPr="00371B31">
        <w:t>Kroenig</w:t>
      </w:r>
      <w:proofErr w:type="spellEnd"/>
      <w:r w:rsidRPr="00371B31">
        <w:t xml:space="preserve">, Matthew. </w:t>
      </w:r>
      <w:r w:rsidRPr="00371B31">
        <w:rPr>
          <w:i/>
          <w:iCs/>
        </w:rPr>
        <w:t>The Logic of American Nuclear Strategy: Why Strategic Superiority Matters</w:t>
      </w:r>
      <w:r w:rsidRPr="00371B31">
        <w:t>. New York: Oxford university press, 2018.</w:t>
      </w:r>
    </w:p>
    <w:p w14:paraId="229F806C" w14:textId="77777777" w:rsidR="00371B31" w:rsidRPr="00371B31" w:rsidRDefault="00371B31" w:rsidP="00371B31">
      <w:pPr>
        <w:pStyle w:val="Bibliography"/>
      </w:pPr>
      <w:proofErr w:type="spellStart"/>
      <w:r w:rsidRPr="00371B31">
        <w:t>Kunsman</w:t>
      </w:r>
      <w:proofErr w:type="spellEnd"/>
      <w:r w:rsidRPr="00371B31">
        <w:t>, David, and Douglas Lawson. “A Primer on U.S. Strategic Nuclear Policy,” January 1, 2001. https://doi.org/10.2172/776355.</w:t>
      </w:r>
    </w:p>
    <w:p w14:paraId="5C0E75BE" w14:textId="77777777" w:rsidR="00371B31" w:rsidRPr="00371B31" w:rsidRDefault="00371B31" w:rsidP="00371B31">
      <w:pPr>
        <w:pStyle w:val="Bibliography"/>
      </w:pPr>
      <w:r w:rsidRPr="00371B31">
        <w:t xml:space="preserve">Lance, Rachel. </w:t>
      </w:r>
      <w:r w:rsidRPr="00371B31">
        <w:rPr>
          <w:i/>
          <w:iCs/>
        </w:rPr>
        <w:t>In the Waves: My Quest to Solve the Mystery of a Civil War Submarine</w:t>
      </w:r>
      <w:r w:rsidRPr="00371B31">
        <w:t>. New York: Dutton, an imprint of Penguin Random House LLC, 2020.</w:t>
      </w:r>
    </w:p>
    <w:p w14:paraId="31C7D0F1" w14:textId="77777777" w:rsidR="00371B31" w:rsidRPr="00371B31" w:rsidRDefault="00371B31" w:rsidP="00371B31">
      <w:pPr>
        <w:pStyle w:val="Bibliography"/>
      </w:pPr>
      <w:proofErr w:type="spellStart"/>
      <w:r w:rsidRPr="00371B31">
        <w:t>Lando</w:t>
      </w:r>
      <w:proofErr w:type="spellEnd"/>
      <w:r w:rsidRPr="00371B31">
        <w:t xml:space="preserve">, Harry A, Mark E Michaud, Walker S C Poston, Sara A Jahnke, Larry Williams, and Christopher K Haddock. “Banning Cigarette Smoking on US Navy Submarines: A Case Study: Table 1.” </w:t>
      </w:r>
      <w:r w:rsidRPr="00371B31">
        <w:rPr>
          <w:i/>
          <w:iCs/>
        </w:rPr>
        <w:t>Tobacco Control</w:t>
      </w:r>
      <w:r w:rsidRPr="00371B31">
        <w:t xml:space="preserve"> 24, no. e3 (October 2015): e188–92. https://doi.org/10.1136/tobaccocontrol-2014-051624.</w:t>
      </w:r>
    </w:p>
    <w:p w14:paraId="59A77C00" w14:textId="77777777" w:rsidR="00371B31" w:rsidRPr="00371B31" w:rsidRDefault="00371B31" w:rsidP="00371B31">
      <w:pPr>
        <w:pStyle w:val="Bibliography"/>
      </w:pPr>
      <w:r w:rsidRPr="00371B31">
        <w:t xml:space="preserve">Lebow, Richard Ned. “Conventional vs Nuclear Deterrence: Are the Lessons Transferable?” </w:t>
      </w:r>
      <w:r w:rsidRPr="00371B31">
        <w:rPr>
          <w:i/>
          <w:iCs/>
        </w:rPr>
        <w:t>Journal of Social Issues</w:t>
      </w:r>
      <w:r w:rsidRPr="00371B31">
        <w:t xml:space="preserve"> 43, no. 4 (January 1987): 171–91. https://doi.org/10.1111/j.1540-4560.1987.tb00267.x.</w:t>
      </w:r>
    </w:p>
    <w:p w14:paraId="094CECA9" w14:textId="77777777" w:rsidR="00371B31" w:rsidRPr="00371B31" w:rsidRDefault="00371B31" w:rsidP="00371B31">
      <w:pPr>
        <w:pStyle w:val="Bibliography"/>
      </w:pPr>
      <w:r w:rsidRPr="00371B31">
        <w:t xml:space="preserve">Lee, Do Young. “Strategies of Extended Deterrence: How States Provide the Security Umbrella.” </w:t>
      </w:r>
      <w:r w:rsidRPr="00371B31">
        <w:rPr>
          <w:i/>
          <w:iCs/>
        </w:rPr>
        <w:t>Security Studies</w:t>
      </w:r>
      <w:r w:rsidRPr="00371B31">
        <w:t xml:space="preserve"> 30, no. 5 (October 20, 2021): 761–96. https://doi.org/10.1080/09636412.2021.2010887.</w:t>
      </w:r>
    </w:p>
    <w:p w14:paraId="671FCF02" w14:textId="77777777" w:rsidR="00371B31" w:rsidRPr="00371B31" w:rsidRDefault="00371B31" w:rsidP="00371B31">
      <w:pPr>
        <w:pStyle w:val="Bibliography"/>
      </w:pPr>
      <w:r w:rsidRPr="00371B31">
        <w:t xml:space="preserve">Lee, Kyung Suk, James D Kim, </w:t>
      </w:r>
      <w:proofErr w:type="spellStart"/>
      <w:r w:rsidRPr="00371B31">
        <w:t>Hwalmin</w:t>
      </w:r>
      <w:proofErr w:type="spellEnd"/>
      <w:r w:rsidRPr="00371B31">
        <w:t xml:space="preserve"> </w:t>
      </w:r>
      <w:proofErr w:type="spellStart"/>
      <w:r w:rsidRPr="00371B31">
        <w:t>Jin</w:t>
      </w:r>
      <w:proofErr w:type="spellEnd"/>
      <w:r w:rsidRPr="00371B31">
        <w:t xml:space="preserve">, and Matthew Fuhrmann. “Nuclear Weapons and Low-Level Military Conflict.” </w:t>
      </w:r>
      <w:r w:rsidRPr="00371B31">
        <w:rPr>
          <w:i/>
          <w:iCs/>
        </w:rPr>
        <w:t>International Studies Quarterly</w:t>
      </w:r>
      <w:r w:rsidRPr="00371B31">
        <w:t xml:space="preserve"> 66, no. 4 (November 7, 2022): sqac067. https://doi.org/10.1093/isq/sqac067.</w:t>
      </w:r>
    </w:p>
    <w:p w14:paraId="4A5561BC" w14:textId="77777777" w:rsidR="00371B31" w:rsidRPr="00371B31" w:rsidRDefault="00371B31" w:rsidP="00371B31">
      <w:pPr>
        <w:pStyle w:val="Bibliography"/>
      </w:pPr>
      <w:r w:rsidRPr="00371B31">
        <w:t xml:space="preserve">Leffler, Melvyn P. </w:t>
      </w:r>
      <w:r w:rsidRPr="00371B31">
        <w:rPr>
          <w:i/>
          <w:iCs/>
        </w:rPr>
        <w:t>A Preponderance of Power: National Security, the Truman Administration, and the Cold War</w:t>
      </w:r>
      <w:r w:rsidRPr="00371B31">
        <w:t xml:space="preserve">. </w:t>
      </w:r>
      <w:proofErr w:type="spellStart"/>
      <w:r w:rsidRPr="00371B31">
        <w:t>Nachdr</w:t>
      </w:r>
      <w:proofErr w:type="spellEnd"/>
      <w:r w:rsidRPr="00371B31">
        <w:t>. Stanford Nuclear Age Series. Stanford, Calif: Stanford Univ. Press, 1992.</w:t>
      </w:r>
    </w:p>
    <w:p w14:paraId="48933340" w14:textId="77777777" w:rsidR="00371B31" w:rsidRPr="00371B31" w:rsidRDefault="00371B31" w:rsidP="00371B31">
      <w:pPr>
        <w:pStyle w:val="Bibliography"/>
      </w:pPr>
      <w:proofErr w:type="spellStart"/>
      <w:r w:rsidRPr="00371B31">
        <w:t>LeSage</w:t>
      </w:r>
      <w:proofErr w:type="spellEnd"/>
      <w:r w:rsidRPr="00371B31">
        <w:t xml:space="preserve">, L. G., and A. A. </w:t>
      </w:r>
      <w:proofErr w:type="spellStart"/>
      <w:r w:rsidRPr="00371B31">
        <w:t>Sarkisov</w:t>
      </w:r>
      <w:proofErr w:type="spellEnd"/>
      <w:r w:rsidRPr="00371B31">
        <w:t xml:space="preserve">. </w:t>
      </w:r>
      <w:r w:rsidRPr="00371B31">
        <w:rPr>
          <w:i/>
          <w:iCs/>
        </w:rPr>
        <w:t>Nuclear Submarine Decommissioning and Related Problems</w:t>
      </w:r>
      <w:r w:rsidRPr="00371B31">
        <w:t>. Dordrecht: Springer Netherlands, 1996.</w:t>
      </w:r>
    </w:p>
    <w:p w14:paraId="522202CE" w14:textId="77777777" w:rsidR="00371B31" w:rsidRPr="00371B31" w:rsidRDefault="00371B31" w:rsidP="00371B31">
      <w:pPr>
        <w:pStyle w:val="Bibliography"/>
      </w:pPr>
      <w:proofErr w:type="spellStart"/>
      <w:r w:rsidRPr="00371B31">
        <w:t>Lloro</w:t>
      </w:r>
      <w:proofErr w:type="spellEnd"/>
      <w:r w:rsidRPr="00371B31">
        <w:t xml:space="preserve">, V, V Lozano-de </w:t>
      </w:r>
      <w:proofErr w:type="spellStart"/>
      <w:r w:rsidRPr="00371B31">
        <w:t>Luaces</w:t>
      </w:r>
      <w:proofErr w:type="spellEnd"/>
      <w:r w:rsidRPr="00371B31">
        <w:t xml:space="preserve">, I </w:t>
      </w:r>
      <w:proofErr w:type="spellStart"/>
      <w:r w:rsidRPr="00371B31">
        <w:t>Lloro</w:t>
      </w:r>
      <w:proofErr w:type="spellEnd"/>
      <w:r w:rsidRPr="00371B31">
        <w:t xml:space="preserve">, and M C Manzanares. “The Incidence of Dental Needs During Isolated Missions Compared to Non-Isolated Missions: A Systematic Review and Implications for Future Prevention Strategies.” </w:t>
      </w:r>
      <w:r w:rsidRPr="00371B31">
        <w:rPr>
          <w:i/>
          <w:iCs/>
        </w:rPr>
        <w:t>Military Medicine</w:t>
      </w:r>
      <w:r w:rsidRPr="00371B31">
        <w:t xml:space="preserve"> 184, no. 3–4 (March 1, 2019): e148–55. https://doi.org/10.1093/milmed/usy364.</w:t>
      </w:r>
    </w:p>
    <w:p w14:paraId="7DD26988" w14:textId="77777777" w:rsidR="00371B31" w:rsidRPr="00371B31" w:rsidRDefault="00371B31" w:rsidP="00371B31">
      <w:pPr>
        <w:pStyle w:val="Bibliography"/>
      </w:pPr>
      <w:r w:rsidRPr="00371B31">
        <w:t xml:space="preserve">LOCKWOOD, CHARLES A. </w:t>
      </w:r>
      <w:r w:rsidRPr="00371B31">
        <w:rPr>
          <w:i/>
          <w:iCs/>
        </w:rPr>
        <w:t>SINK ’EM ALL: Submarine Warfare in the Pacific</w:t>
      </w:r>
      <w:r w:rsidRPr="00371B31">
        <w:t>. Place of publication not identified: LULU COM, 2017.</w:t>
      </w:r>
    </w:p>
    <w:p w14:paraId="0C27784D" w14:textId="77777777" w:rsidR="00371B31" w:rsidRPr="00371B31" w:rsidRDefault="00371B31" w:rsidP="00371B31">
      <w:pPr>
        <w:pStyle w:val="Bibliography"/>
      </w:pPr>
      <w:r w:rsidRPr="00371B31">
        <w:t xml:space="preserve">Logan, David C. “The Nuclear Balance Is What States Make of It.” </w:t>
      </w:r>
      <w:r w:rsidRPr="00371B31">
        <w:rPr>
          <w:i/>
          <w:iCs/>
        </w:rPr>
        <w:t>International Security</w:t>
      </w:r>
      <w:r w:rsidRPr="00371B31">
        <w:t xml:space="preserve"> 46, no. 4 (April 1, 2022): 172–215. https://doi.org/10.1162/isec_a_00434.</w:t>
      </w:r>
    </w:p>
    <w:p w14:paraId="613ED90B" w14:textId="77777777" w:rsidR="00371B31" w:rsidRPr="00371B31" w:rsidRDefault="00371B31" w:rsidP="00371B31">
      <w:pPr>
        <w:pStyle w:val="Bibliography"/>
      </w:pPr>
      <w:proofErr w:type="spellStart"/>
      <w:r w:rsidRPr="00371B31">
        <w:t>Logevall</w:t>
      </w:r>
      <w:proofErr w:type="spellEnd"/>
      <w:r w:rsidRPr="00371B31">
        <w:t xml:space="preserve">, Fredrik. </w:t>
      </w:r>
      <w:r w:rsidRPr="00371B31">
        <w:rPr>
          <w:i/>
          <w:iCs/>
        </w:rPr>
        <w:t>Embers of War: The Fall of an Empire and the Making of America’s Vietnam</w:t>
      </w:r>
      <w:r w:rsidRPr="00371B31">
        <w:t xml:space="preserve">. </w:t>
      </w:r>
      <w:proofErr w:type="spellStart"/>
      <w:r w:rsidRPr="00371B31">
        <w:t>Pbk</w:t>
      </w:r>
      <w:proofErr w:type="spellEnd"/>
      <w:r w:rsidRPr="00371B31">
        <w:t>. ed. New York, NY: Random House, 2013.</w:t>
      </w:r>
    </w:p>
    <w:p w14:paraId="4319683E" w14:textId="77777777" w:rsidR="00371B31" w:rsidRPr="00371B31" w:rsidRDefault="00371B31" w:rsidP="00371B31">
      <w:pPr>
        <w:pStyle w:val="Bibliography"/>
      </w:pPr>
      <w:r w:rsidRPr="00371B31">
        <w:lastRenderedPageBreak/>
        <w:t xml:space="preserve">Ludvik, Jan. </w:t>
      </w:r>
      <w:r w:rsidRPr="00371B31">
        <w:rPr>
          <w:i/>
          <w:iCs/>
        </w:rPr>
        <w:t xml:space="preserve">Nuclear Asymmetry and Deterrence: Theory, </w:t>
      </w:r>
      <w:proofErr w:type="gramStart"/>
      <w:r w:rsidRPr="00371B31">
        <w:rPr>
          <w:i/>
          <w:iCs/>
        </w:rPr>
        <w:t>Policy</w:t>
      </w:r>
      <w:proofErr w:type="gramEnd"/>
      <w:r w:rsidRPr="00371B31">
        <w:rPr>
          <w:i/>
          <w:iCs/>
        </w:rPr>
        <w:t xml:space="preserve"> and History</w:t>
      </w:r>
      <w:r w:rsidRPr="00371B31">
        <w:t xml:space="preserve">. Routledge Global Security Studies. </w:t>
      </w:r>
      <w:proofErr w:type="gramStart"/>
      <w:r w:rsidRPr="00371B31">
        <w:t>London ;</w:t>
      </w:r>
      <w:proofErr w:type="gramEnd"/>
      <w:r w:rsidRPr="00371B31">
        <w:t xml:space="preserve"> New York: Routledge, Taylor &amp; Francis Group, 2017.</w:t>
      </w:r>
    </w:p>
    <w:p w14:paraId="40C0E5EB" w14:textId="77777777" w:rsidR="00371B31" w:rsidRPr="00371B31" w:rsidRDefault="00371B31" w:rsidP="00371B31">
      <w:pPr>
        <w:pStyle w:val="Bibliography"/>
      </w:pPr>
      <w:proofErr w:type="spellStart"/>
      <w:r w:rsidRPr="00371B31">
        <w:t>MacKenzie</w:t>
      </w:r>
      <w:proofErr w:type="spellEnd"/>
      <w:r w:rsidRPr="00371B31">
        <w:t xml:space="preserve">, S. P. “Revisiting the U.S. Navy Submarine Service Psychological Casualty Rate in World War II.” </w:t>
      </w:r>
      <w:r w:rsidRPr="00371B31">
        <w:rPr>
          <w:i/>
          <w:iCs/>
        </w:rPr>
        <w:t>Armed Forces &amp; Society</w:t>
      </w:r>
      <w:r w:rsidRPr="00371B31">
        <w:t xml:space="preserve"> 46, no. 4 (October 2020): 735–53. https://doi.org/10.1177/0095327X19845422.</w:t>
      </w:r>
    </w:p>
    <w:p w14:paraId="43414894" w14:textId="77777777" w:rsidR="00371B31" w:rsidRPr="00371B31" w:rsidRDefault="00371B31" w:rsidP="00371B31">
      <w:pPr>
        <w:pStyle w:val="Bibliography"/>
      </w:pPr>
      <w:r w:rsidRPr="00371B31">
        <w:t xml:space="preserve">Marple, Robert A. Robert A. Marple Collection. Interview by Dudley </w:t>
      </w:r>
      <w:proofErr w:type="spellStart"/>
      <w:r w:rsidRPr="00371B31">
        <w:t>Dudley</w:t>
      </w:r>
      <w:proofErr w:type="spellEnd"/>
      <w:r w:rsidRPr="00371B31">
        <w:t xml:space="preserve"> and Carol Shea-Porter, 1964. Afc2001001.96214. Library of Congress. https://www.loc.gov/item/afc2001001.96214.</w:t>
      </w:r>
    </w:p>
    <w:p w14:paraId="3A8A384C" w14:textId="77777777" w:rsidR="00371B31" w:rsidRPr="00371B31" w:rsidRDefault="00371B31" w:rsidP="00371B31">
      <w:pPr>
        <w:pStyle w:val="Bibliography"/>
      </w:pPr>
      <w:r w:rsidRPr="00371B31">
        <w:t xml:space="preserve">Martin-Krumm, Charles, Barbara </w:t>
      </w:r>
      <w:proofErr w:type="spellStart"/>
      <w:r w:rsidRPr="00371B31">
        <w:t>Lefranc</w:t>
      </w:r>
      <w:proofErr w:type="spellEnd"/>
      <w:r w:rsidRPr="00371B31">
        <w:t xml:space="preserve">, Alan </w:t>
      </w:r>
      <w:proofErr w:type="spellStart"/>
      <w:r w:rsidRPr="00371B31">
        <w:t>Moelo</w:t>
      </w:r>
      <w:proofErr w:type="spellEnd"/>
      <w:r w:rsidRPr="00371B31">
        <w:t xml:space="preserve">, Charlotte Poupon, Julien </w:t>
      </w:r>
      <w:proofErr w:type="spellStart"/>
      <w:r w:rsidRPr="00371B31">
        <w:t>Pontis</w:t>
      </w:r>
      <w:proofErr w:type="spellEnd"/>
      <w:r w:rsidRPr="00371B31">
        <w:t xml:space="preserve">, Alexandre </w:t>
      </w:r>
      <w:proofErr w:type="spellStart"/>
      <w:r w:rsidRPr="00371B31">
        <w:t>Vannier</w:t>
      </w:r>
      <w:proofErr w:type="spellEnd"/>
      <w:r w:rsidRPr="00371B31">
        <w:t xml:space="preserve">, and Marion </w:t>
      </w:r>
      <w:proofErr w:type="spellStart"/>
      <w:r w:rsidRPr="00371B31">
        <w:t>Trousselard</w:t>
      </w:r>
      <w:proofErr w:type="spellEnd"/>
      <w:r w:rsidRPr="00371B31">
        <w:t xml:space="preserve">. “Is Regular Physical Activity Practice During a Submarine Patrol an Efficient Coping Strategy?” </w:t>
      </w:r>
      <w:r w:rsidRPr="00371B31">
        <w:rPr>
          <w:i/>
          <w:iCs/>
        </w:rPr>
        <w:t>Frontiers in Psychiatry</w:t>
      </w:r>
      <w:r w:rsidRPr="00371B31">
        <w:t xml:space="preserve"> 12 (July 12, 2021): 704981. https://doi.org/10.3389/fpsyt.2021.704981.</w:t>
      </w:r>
    </w:p>
    <w:p w14:paraId="639E8FFA" w14:textId="77777777" w:rsidR="00371B31" w:rsidRPr="00371B31" w:rsidRDefault="00371B31" w:rsidP="00371B31">
      <w:pPr>
        <w:pStyle w:val="Bibliography"/>
      </w:pPr>
      <w:r w:rsidRPr="00371B31">
        <w:t>Masters, Eugene. Interview with the Author, February 1, 2024.</w:t>
      </w:r>
    </w:p>
    <w:p w14:paraId="550657E4" w14:textId="77777777" w:rsidR="00371B31" w:rsidRPr="00371B31" w:rsidRDefault="00371B31" w:rsidP="00371B31">
      <w:pPr>
        <w:pStyle w:val="Bibliography"/>
      </w:pPr>
      <w:r w:rsidRPr="00371B31">
        <w:t xml:space="preserve">Masters, Gene. </w:t>
      </w:r>
      <w:r w:rsidRPr="00371B31">
        <w:rPr>
          <w:i/>
          <w:iCs/>
        </w:rPr>
        <w:t>Silent Warriors: Submarine Warfare in the Pacific</w:t>
      </w:r>
      <w:r w:rsidRPr="00371B31">
        <w:t>. First edition. Hendersonville, NC.: Escarpment Press, 2018.</w:t>
      </w:r>
    </w:p>
    <w:p w14:paraId="6F669925" w14:textId="77777777" w:rsidR="00371B31" w:rsidRPr="00371B31" w:rsidRDefault="00371B31" w:rsidP="00371B31">
      <w:pPr>
        <w:pStyle w:val="Bibliography"/>
      </w:pPr>
      <w:r w:rsidRPr="00371B31">
        <w:t xml:space="preserve">Maxwell, Stephen. “Rationality in Deterrence.” </w:t>
      </w:r>
      <w:r w:rsidRPr="00371B31">
        <w:rPr>
          <w:i/>
          <w:iCs/>
        </w:rPr>
        <w:t>The Adelphi Papers</w:t>
      </w:r>
      <w:r w:rsidRPr="00371B31">
        <w:t xml:space="preserve"> 8, no. 50 (August 1968): 1–19. https://doi.org/10.1080/05679326808448106.</w:t>
      </w:r>
    </w:p>
    <w:p w14:paraId="4E0E200B" w14:textId="77777777" w:rsidR="00371B31" w:rsidRPr="00371B31" w:rsidRDefault="00371B31" w:rsidP="00371B31">
      <w:pPr>
        <w:pStyle w:val="Bibliography"/>
      </w:pPr>
      <w:r w:rsidRPr="00371B31">
        <w:t>McGahan, M. P. “Nuclear Deterrence: A Look at the Past and Future Through the Eyes of a Beholder.” Washington, D.C: National War College, January 1, 1996.</w:t>
      </w:r>
    </w:p>
    <w:p w14:paraId="0EF02CBA" w14:textId="77777777" w:rsidR="00371B31" w:rsidRPr="00371B31" w:rsidRDefault="00371B31" w:rsidP="00371B31">
      <w:pPr>
        <w:pStyle w:val="Bibliography"/>
      </w:pPr>
      <w:r w:rsidRPr="00371B31">
        <w:t xml:space="preserve">McLaren, Alfred Scott. </w:t>
      </w:r>
      <w:r w:rsidRPr="00371B31">
        <w:rPr>
          <w:i/>
          <w:iCs/>
        </w:rPr>
        <w:t>Emergency Deep: Cold War Missions of a Submarine Commander</w:t>
      </w:r>
      <w:r w:rsidRPr="00371B31">
        <w:t>. Maritime Currents: History and Archaeology. Tuscaloosa: The University of Alabama Press, 2021.</w:t>
      </w:r>
    </w:p>
    <w:p w14:paraId="2EF0902C" w14:textId="77777777" w:rsidR="00371B31" w:rsidRPr="00371B31" w:rsidRDefault="00371B31" w:rsidP="00371B31">
      <w:pPr>
        <w:pStyle w:val="Bibliography"/>
      </w:pPr>
      <w:r w:rsidRPr="00371B31">
        <w:t xml:space="preserve">———. </w:t>
      </w:r>
      <w:r w:rsidRPr="00371B31">
        <w:rPr>
          <w:i/>
          <w:iCs/>
        </w:rPr>
        <w:t>Silent and Unseen: On Patrol in Three Cold War Attack Submarines</w:t>
      </w:r>
      <w:r w:rsidRPr="00371B31">
        <w:t>. Annapolis, Maryland: Naval Institute Press, 2015.</w:t>
      </w:r>
    </w:p>
    <w:p w14:paraId="5DD7AF17" w14:textId="77777777" w:rsidR="00371B31" w:rsidRPr="00371B31" w:rsidRDefault="00371B31" w:rsidP="00371B31">
      <w:pPr>
        <w:pStyle w:val="Bibliography"/>
      </w:pPr>
      <w:r w:rsidRPr="00371B31">
        <w:t>“Medal of Honor Citation.” Congressional Medal of Honor Society, October 28, 1923. https://www.cmohs.org/recipients/henry-breault.</w:t>
      </w:r>
    </w:p>
    <w:p w14:paraId="3664EDA8" w14:textId="77777777" w:rsidR="00371B31" w:rsidRPr="00371B31" w:rsidRDefault="00371B31" w:rsidP="00371B31">
      <w:pPr>
        <w:pStyle w:val="Bibliography"/>
      </w:pPr>
      <w:r w:rsidRPr="00371B31">
        <w:t>“Medal of Honor Citation.” Congressional Medal of Honor Society, July 13, 1943. https://www.cmohs.org/recipients/howard-w-gilmore.</w:t>
      </w:r>
    </w:p>
    <w:p w14:paraId="58FE19E0" w14:textId="77777777" w:rsidR="00371B31" w:rsidRPr="00371B31" w:rsidRDefault="00371B31" w:rsidP="00371B31">
      <w:pPr>
        <w:pStyle w:val="Bibliography"/>
      </w:pPr>
      <w:r w:rsidRPr="00371B31">
        <w:t xml:space="preserve">Milford, R. P., Sydney Mann, John Ruch, and William </w:t>
      </w:r>
      <w:proofErr w:type="spellStart"/>
      <w:r w:rsidRPr="00371B31">
        <w:t>Carr</w:t>
      </w:r>
      <w:proofErr w:type="spellEnd"/>
      <w:r w:rsidRPr="00371B31">
        <w:t xml:space="preserve">. “Recovering Uranium Submarine Reactor Fuels.” </w:t>
      </w:r>
      <w:r w:rsidRPr="00371B31">
        <w:rPr>
          <w:i/>
          <w:iCs/>
        </w:rPr>
        <w:t>Industrial &amp; Engineering Chemistry</w:t>
      </w:r>
      <w:r w:rsidRPr="00371B31">
        <w:t xml:space="preserve"> 53, no. 5 (May 1961): 357–62. https://doi.org/10.1021/ie50617a021.</w:t>
      </w:r>
    </w:p>
    <w:p w14:paraId="27338A08" w14:textId="77777777" w:rsidR="00371B31" w:rsidRPr="00371B31" w:rsidRDefault="00371B31" w:rsidP="00371B31">
      <w:pPr>
        <w:pStyle w:val="Bibliography"/>
      </w:pPr>
      <w:r w:rsidRPr="00371B31">
        <w:t xml:space="preserve">Moore, Stephen L. </w:t>
      </w:r>
      <w:r w:rsidRPr="00371B31">
        <w:rPr>
          <w:i/>
          <w:iCs/>
        </w:rPr>
        <w:t>Strike of the Sailfish: Two Sister Submarines and the Sinking of a Japanese Aircraft Carrier</w:t>
      </w:r>
      <w:r w:rsidRPr="00371B31">
        <w:t>. New York: Caliber, 2023.</w:t>
      </w:r>
    </w:p>
    <w:p w14:paraId="7F431EB5" w14:textId="77777777" w:rsidR="00371B31" w:rsidRPr="00371B31" w:rsidRDefault="00371B31" w:rsidP="00371B31">
      <w:pPr>
        <w:pStyle w:val="Bibliography"/>
      </w:pPr>
      <w:r w:rsidRPr="00371B31">
        <w:t xml:space="preserve">Narang, Vipin, and Scott Douglas Sagan, eds. </w:t>
      </w:r>
      <w:r w:rsidRPr="00371B31">
        <w:rPr>
          <w:i/>
          <w:iCs/>
        </w:rPr>
        <w:t>The Fragile Balance of Terror: Deterrence in the New Nuclear Age</w:t>
      </w:r>
      <w:r w:rsidRPr="00371B31">
        <w:t>. Cornell Studies in Security Affairs. Ithaca [New York] London: Cornell University Press, 2022.</w:t>
      </w:r>
    </w:p>
    <w:p w14:paraId="4CFE02BC" w14:textId="77777777" w:rsidR="00371B31" w:rsidRPr="00371B31" w:rsidRDefault="00371B31" w:rsidP="00371B31">
      <w:pPr>
        <w:pStyle w:val="Bibliography"/>
      </w:pPr>
      <w:r w:rsidRPr="00371B31">
        <w:rPr>
          <w:i/>
          <w:iCs/>
        </w:rPr>
        <w:t>Navy Lookout</w:t>
      </w:r>
      <w:r w:rsidRPr="00371B31">
        <w:t>. “A Credible Deterrent? Trident Missile Fails during Test Launch from HMS Vanguard.” February 21, 2024. https://www.navylookout.com/a-credible-deterrent-trident-missile-fails-during-test-launch-from-hms-vanguard/.</w:t>
      </w:r>
    </w:p>
    <w:p w14:paraId="47BBBF3D" w14:textId="77777777" w:rsidR="00371B31" w:rsidRPr="00371B31" w:rsidRDefault="00371B31" w:rsidP="00371B31">
      <w:pPr>
        <w:pStyle w:val="Bibliography"/>
      </w:pPr>
      <w:r w:rsidRPr="00371B31">
        <w:rPr>
          <w:i/>
          <w:iCs/>
        </w:rPr>
        <w:t>New York Times</w:t>
      </w:r>
      <w:r w:rsidRPr="00371B31">
        <w:t xml:space="preserve">. “Navy Tells of Grounding </w:t>
      </w:r>
      <w:proofErr w:type="gramStart"/>
      <w:r w:rsidRPr="00371B31">
        <w:t>Of</w:t>
      </w:r>
      <w:proofErr w:type="gramEnd"/>
      <w:r w:rsidRPr="00371B31">
        <w:t xml:space="preserve"> Submarine Off Scotland.” April 6, 1968.</w:t>
      </w:r>
    </w:p>
    <w:p w14:paraId="08A451F1" w14:textId="77777777" w:rsidR="00371B31" w:rsidRPr="00371B31" w:rsidRDefault="00371B31" w:rsidP="00371B31">
      <w:pPr>
        <w:pStyle w:val="Bibliography"/>
      </w:pPr>
      <w:r w:rsidRPr="00371B31">
        <w:rPr>
          <w:i/>
          <w:iCs/>
        </w:rPr>
        <w:t>New York Times</w:t>
      </w:r>
      <w:r w:rsidRPr="00371B31">
        <w:t xml:space="preserve">. “Navy Tells of Grounding </w:t>
      </w:r>
      <w:proofErr w:type="gramStart"/>
      <w:r w:rsidRPr="00371B31">
        <w:t>Of</w:t>
      </w:r>
      <w:proofErr w:type="gramEnd"/>
      <w:r w:rsidRPr="00371B31">
        <w:t xml:space="preserve"> Submarine Off Scotland.” April 6, 1968.</w:t>
      </w:r>
    </w:p>
    <w:p w14:paraId="22E848AB" w14:textId="77777777" w:rsidR="00371B31" w:rsidRPr="00371B31" w:rsidRDefault="00371B31" w:rsidP="00371B31">
      <w:pPr>
        <w:pStyle w:val="Bibliography"/>
      </w:pPr>
      <w:r w:rsidRPr="00371B31">
        <w:rPr>
          <w:i/>
          <w:iCs/>
        </w:rPr>
        <w:lastRenderedPageBreak/>
        <w:t>New York Times</w:t>
      </w:r>
      <w:r w:rsidRPr="00371B31">
        <w:t>. “Undersea Threat to US Stressed: Admiral Burke Says Soviet Plans Submarine Missiles and Atom Torpedoes.” November 13, 1955.</w:t>
      </w:r>
    </w:p>
    <w:p w14:paraId="443891DA" w14:textId="77777777" w:rsidR="00371B31" w:rsidRPr="00371B31" w:rsidRDefault="00371B31" w:rsidP="00371B31">
      <w:pPr>
        <w:pStyle w:val="Bibliography"/>
      </w:pPr>
      <w:r w:rsidRPr="00371B31">
        <w:t xml:space="preserve">“New York Times Current History; a Monthly Magazine.” </w:t>
      </w:r>
      <w:r w:rsidRPr="00371B31">
        <w:rPr>
          <w:i/>
          <w:iCs/>
        </w:rPr>
        <w:t>New York Times</w:t>
      </w:r>
      <w:r w:rsidRPr="00371B31">
        <w:t>, 1914.</w:t>
      </w:r>
    </w:p>
    <w:p w14:paraId="494027D8" w14:textId="77777777" w:rsidR="00371B31" w:rsidRPr="00371B31" w:rsidRDefault="00371B31" w:rsidP="00371B31">
      <w:pPr>
        <w:pStyle w:val="Bibliography"/>
      </w:pPr>
      <w:r w:rsidRPr="00371B31">
        <w:t xml:space="preserve">Norris, Robert S., and Hans M. Kristensen. “Declassified: US Nuclear Weapons at Sea during the Cold War.” </w:t>
      </w:r>
      <w:r w:rsidRPr="00371B31">
        <w:rPr>
          <w:i/>
          <w:iCs/>
        </w:rPr>
        <w:t>Bulletin of the Atomic Scientists</w:t>
      </w:r>
      <w:r w:rsidRPr="00371B31">
        <w:t xml:space="preserve"> 72, no. 1 (January 2, 2016): 58–61. https://doi.org/10.1080/00963402.2016.1124664.</w:t>
      </w:r>
    </w:p>
    <w:p w14:paraId="3D456688" w14:textId="77777777" w:rsidR="00371B31" w:rsidRPr="00371B31" w:rsidRDefault="00371B31" w:rsidP="00371B31">
      <w:pPr>
        <w:pStyle w:val="Bibliography"/>
      </w:pPr>
      <w:r w:rsidRPr="00371B31">
        <w:t xml:space="preserve">O’Kane, Richard H. </w:t>
      </w:r>
      <w:r w:rsidRPr="00371B31">
        <w:rPr>
          <w:i/>
          <w:iCs/>
        </w:rPr>
        <w:t xml:space="preserve">Clear the </w:t>
      </w:r>
      <w:proofErr w:type="gramStart"/>
      <w:r w:rsidRPr="00371B31">
        <w:rPr>
          <w:i/>
          <w:iCs/>
        </w:rPr>
        <w:t>Bridge!:</w:t>
      </w:r>
      <w:proofErr w:type="gramEnd"/>
      <w:r w:rsidRPr="00371B31">
        <w:rPr>
          <w:i/>
          <w:iCs/>
        </w:rPr>
        <w:t xml:space="preserve"> The War Patrols of the U.S.S. Tang</w:t>
      </w:r>
      <w:r w:rsidRPr="00371B31">
        <w:t>. 1st Ballantine books ed. New York, NY: Ballantine Books, 2003.</w:t>
      </w:r>
    </w:p>
    <w:p w14:paraId="2A7B39D0" w14:textId="77777777" w:rsidR="00371B31" w:rsidRPr="00371B31" w:rsidRDefault="00371B31" w:rsidP="00371B31">
      <w:pPr>
        <w:pStyle w:val="Bibliography"/>
      </w:pPr>
      <w:r w:rsidRPr="00371B31">
        <w:t xml:space="preserve">———. </w:t>
      </w:r>
      <w:r w:rsidRPr="00371B31">
        <w:rPr>
          <w:i/>
          <w:iCs/>
        </w:rPr>
        <w:t>Wahoo: The Patrols of America’s Most Famous World War II Submarine</w:t>
      </w:r>
      <w:r w:rsidRPr="00371B31">
        <w:t>. Paperback ed. Novato, Calif: Presidio Press, 1996.</w:t>
      </w:r>
    </w:p>
    <w:p w14:paraId="5465A233" w14:textId="77777777" w:rsidR="00371B31" w:rsidRPr="00371B31" w:rsidRDefault="00371B31" w:rsidP="00371B31">
      <w:pPr>
        <w:pStyle w:val="Bibliography"/>
      </w:pPr>
      <w:r w:rsidRPr="00371B31">
        <w:t xml:space="preserve">Parker, John, and Francis Crosby. </w:t>
      </w:r>
      <w:r w:rsidRPr="00371B31">
        <w:rPr>
          <w:i/>
          <w:iCs/>
        </w:rPr>
        <w:t>The World Encyclopedia of Submarines: A Complete History of over 150 Underwater Vessels from the Hunley and Nautilus to Today’s Nuclear-Powered Submarines</w:t>
      </w:r>
      <w:r w:rsidRPr="00371B31">
        <w:t>. London: Lorenz Books, 2023.</w:t>
      </w:r>
    </w:p>
    <w:p w14:paraId="5A0C5CDC" w14:textId="77777777" w:rsidR="00371B31" w:rsidRPr="00371B31" w:rsidRDefault="00371B31" w:rsidP="00371B31">
      <w:pPr>
        <w:pStyle w:val="Bibliography"/>
      </w:pPr>
      <w:r w:rsidRPr="00371B31">
        <w:t xml:space="preserve">Parrish, Thomas. </w:t>
      </w:r>
      <w:r w:rsidRPr="00371B31">
        <w:rPr>
          <w:i/>
          <w:iCs/>
        </w:rPr>
        <w:t>The Submarine: A History</w:t>
      </w:r>
      <w:r w:rsidRPr="00371B31">
        <w:t>. New York, N.Y.: Penguin, 2005.</w:t>
      </w:r>
    </w:p>
    <w:p w14:paraId="27535810" w14:textId="77777777" w:rsidR="00371B31" w:rsidRPr="00371B31" w:rsidRDefault="00371B31" w:rsidP="00371B31">
      <w:pPr>
        <w:pStyle w:val="Bibliography"/>
      </w:pPr>
      <w:proofErr w:type="spellStart"/>
      <w:r w:rsidRPr="00371B31">
        <w:t>Pélopidas</w:t>
      </w:r>
      <w:proofErr w:type="spellEnd"/>
      <w:r w:rsidRPr="00371B31">
        <w:t xml:space="preserve">, Benoît, Steven P. Andreasen, George Pratt Shultz, James E. </w:t>
      </w:r>
      <w:proofErr w:type="spellStart"/>
      <w:r w:rsidRPr="00371B31">
        <w:t>Goodby</w:t>
      </w:r>
      <w:proofErr w:type="spellEnd"/>
      <w:r w:rsidRPr="00371B31">
        <w:t xml:space="preserve">, Oliver Meier, Isabelle Williams, Michael S. Gerson, and Hoover Institution on War, Revolution and Peace, eds. </w:t>
      </w:r>
      <w:r w:rsidRPr="00371B31">
        <w:rPr>
          <w:i/>
          <w:iCs/>
        </w:rPr>
        <w:t>The War That Must Never Be Fought: Dilemmas of Nuclear Deterrence</w:t>
      </w:r>
      <w:r w:rsidRPr="00371B31">
        <w:t>. Stanford/Cal: Hoover Institution Press, 2015.</w:t>
      </w:r>
    </w:p>
    <w:p w14:paraId="4366261E" w14:textId="77777777" w:rsidR="00371B31" w:rsidRPr="00371B31" w:rsidRDefault="00371B31" w:rsidP="00371B31">
      <w:pPr>
        <w:pStyle w:val="Bibliography"/>
      </w:pPr>
      <w:r w:rsidRPr="00371B31">
        <w:t xml:space="preserve">Philippe, Sébastien. “The New Australia, UK, and US Nuclear Submarine Announcement: A Terrible Decision for the Nonproliferation Regime.” </w:t>
      </w:r>
      <w:r w:rsidRPr="00371B31">
        <w:rPr>
          <w:i/>
          <w:iCs/>
        </w:rPr>
        <w:t>Bulletin of the Atomic Scientists</w:t>
      </w:r>
      <w:r w:rsidRPr="00371B31">
        <w:t>, September 17, 2021. https://thebulletin.org/2021/09/the-new-australia-uk-and-us-nuclear-submarine-announcement-a-terrible-decision-for-the-nonproliferation-regime/.</w:t>
      </w:r>
    </w:p>
    <w:p w14:paraId="40D1319A" w14:textId="77777777" w:rsidR="00371B31" w:rsidRPr="00371B31" w:rsidRDefault="00371B31" w:rsidP="00371B31">
      <w:pPr>
        <w:pStyle w:val="Bibliography"/>
      </w:pPr>
      <w:r w:rsidRPr="00371B31">
        <w:t>Pike, John. “S5W Advanced Submarine Fleet Reactor (ASFR).” Accessed February 13, 2024. https://www.globalsecurity.org/military/systems/ship/systems/s5w.htm#:~:text=The%20early%20S5W%20reactor%20on,life%20of%20about%2018%2C000%20EFPH.</w:t>
      </w:r>
    </w:p>
    <w:p w14:paraId="3468BF95" w14:textId="77777777" w:rsidR="00371B31" w:rsidRPr="00371B31" w:rsidRDefault="00371B31" w:rsidP="00371B31">
      <w:pPr>
        <w:pStyle w:val="Bibliography"/>
      </w:pPr>
      <w:proofErr w:type="spellStart"/>
      <w:r w:rsidRPr="00371B31">
        <w:t>Pilj</w:t>
      </w:r>
      <w:proofErr w:type="spellEnd"/>
      <w:r w:rsidRPr="00371B31">
        <w:t>, Carl. Interview with the Author, March 16, 2023.</w:t>
      </w:r>
    </w:p>
    <w:p w14:paraId="318A7A6A" w14:textId="77777777" w:rsidR="00371B31" w:rsidRPr="00371B31" w:rsidRDefault="00371B31" w:rsidP="00371B31">
      <w:pPr>
        <w:pStyle w:val="Bibliography"/>
      </w:pPr>
      <w:proofErr w:type="spellStart"/>
      <w:r w:rsidRPr="00371B31">
        <w:t>Polmar</w:t>
      </w:r>
      <w:proofErr w:type="spellEnd"/>
      <w:r w:rsidRPr="00371B31">
        <w:t xml:space="preserve">, Norman. </w:t>
      </w:r>
      <w:r w:rsidRPr="00371B31">
        <w:rPr>
          <w:i/>
          <w:iCs/>
        </w:rPr>
        <w:t>The Death of the USS Thresher: The Story behind History’s Deadliest Submarine Disaster</w:t>
      </w:r>
      <w:r w:rsidRPr="00371B31">
        <w:t xml:space="preserve">. Second Lyons Press paperback edition. Guilford, Connecticut: Lyons Press, an </w:t>
      </w:r>
      <w:proofErr w:type="spellStart"/>
      <w:r w:rsidRPr="00371B31">
        <w:t>impirnt</w:t>
      </w:r>
      <w:proofErr w:type="spellEnd"/>
      <w:r w:rsidRPr="00371B31">
        <w:t xml:space="preserve"> of Globe Pequot, 2017.</w:t>
      </w:r>
    </w:p>
    <w:p w14:paraId="288712B2" w14:textId="77777777" w:rsidR="00371B31" w:rsidRPr="00371B31" w:rsidRDefault="00371B31" w:rsidP="00371B31">
      <w:pPr>
        <w:pStyle w:val="Bibliography"/>
      </w:pPr>
      <w:proofErr w:type="spellStart"/>
      <w:r w:rsidRPr="00371B31">
        <w:t>Polmar</w:t>
      </w:r>
      <w:proofErr w:type="spellEnd"/>
      <w:r w:rsidRPr="00371B31">
        <w:t xml:space="preserve">, Norman, and Thomas B. Allen. </w:t>
      </w:r>
      <w:r w:rsidRPr="00371B31">
        <w:rPr>
          <w:i/>
          <w:iCs/>
        </w:rPr>
        <w:t>Rickover</w:t>
      </w:r>
      <w:r w:rsidRPr="00371B31">
        <w:t>. New York: Simon and Schuster, 1982.</w:t>
      </w:r>
    </w:p>
    <w:p w14:paraId="60E4F680" w14:textId="77777777" w:rsidR="00371B31" w:rsidRPr="00371B31" w:rsidRDefault="00371B31" w:rsidP="00371B31">
      <w:pPr>
        <w:pStyle w:val="Bibliography"/>
      </w:pPr>
      <w:r w:rsidRPr="00371B31">
        <w:t xml:space="preserve">———. </w:t>
      </w:r>
      <w:r w:rsidRPr="00371B31">
        <w:rPr>
          <w:i/>
          <w:iCs/>
        </w:rPr>
        <w:t xml:space="preserve">Rickover: Controversy and </w:t>
      </w:r>
      <w:proofErr w:type="spellStart"/>
      <w:r w:rsidRPr="00371B31">
        <w:rPr>
          <w:i/>
          <w:iCs/>
        </w:rPr>
        <w:t>Geniu</w:t>
      </w:r>
      <w:proofErr w:type="spellEnd"/>
      <w:r w:rsidRPr="00371B31">
        <w:rPr>
          <w:i/>
          <w:iCs/>
        </w:rPr>
        <w:t>; a Biography</w:t>
      </w:r>
      <w:r w:rsidRPr="00371B31">
        <w:t>. New York: Simon and Schuster, 1984.</w:t>
      </w:r>
    </w:p>
    <w:p w14:paraId="4AD18369" w14:textId="77777777" w:rsidR="00371B31" w:rsidRPr="00371B31" w:rsidRDefault="00371B31" w:rsidP="00371B31">
      <w:pPr>
        <w:pStyle w:val="Bibliography"/>
      </w:pPr>
      <w:proofErr w:type="spellStart"/>
      <w:r w:rsidRPr="00371B31">
        <w:t>Polmar</w:t>
      </w:r>
      <w:proofErr w:type="spellEnd"/>
      <w:r w:rsidRPr="00371B31">
        <w:t xml:space="preserve">, Norman, and Kenneth J. Moore. </w:t>
      </w:r>
      <w:r w:rsidRPr="00371B31">
        <w:rPr>
          <w:i/>
          <w:iCs/>
        </w:rPr>
        <w:t>Cold War Submarines: The Design and Construction of U.S. and Soviet Submarines</w:t>
      </w:r>
      <w:r w:rsidRPr="00371B31">
        <w:t>. 1. ed. Dulles, Va.: Potomac Books, 2005.</w:t>
      </w:r>
    </w:p>
    <w:p w14:paraId="62AB3719" w14:textId="77777777" w:rsidR="00371B31" w:rsidRPr="00371B31" w:rsidRDefault="00371B31" w:rsidP="00371B31">
      <w:pPr>
        <w:pStyle w:val="Bibliography"/>
      </w:pPr>
      <w:r w:rsidRPr="00371B31">
        <w:t xml:space="preserve">“Record of Proceedings of a Court of Inquiry Convened at U. S. Naval Submarine Base New London Groton, Connecticut and Portsmouth Naval Shipyard Portsmouth, New Hampshire by Order of Commander in Chief U. S. Atlantic Fleet </w:t>
      </w:r>
      <w:proofErr w:type="gramStart"/>
      <w:r w:rsidRPr="00371B31">
        <w:t>To</w:t>
      </w:r>
      <w:proofErr w:type="gramEnd"/>
      <w:r w:rsidRPr="00371B31">
        <w:t xml:space="preserve"> Inquire into the Circumstances of the Loss at Sea of USS Thresher (SS(N)593) Which Occurred on 10 April 1963.” Norfolk, VA. Accessed September 29, 2022. </w:t>
      </w:r>
      <w:r w:rsidRPr="00371B31">
        <w:lastRenderedPageBreak/>
        <w:t>https://www.secnav.navy.mil/foia/readingroom/HotTopics/THRESHER%20RELEASE/THRESHER%20pg%201-300.pdf.</w:t>
      </w:r>
    </w:p>
    <w:p w14:paraId="5D6D9FC2" w14:textId="77777777" w:rsidR="00371B31" w:rsidRPr="00371B31" w:rsidRDefault="00371B31" w:rsidP="00371B31">
      <w:pPr>
        <w:pStyle w:val="Bibliography"/>
      </w:pPr>
      <w:r w:rsidRPr="00371B31">
        <w:t xml:space="preserve">Reed, W. Craig. </w:t>
      </w:r>
      <w:r w:rsidRPr="00371B31">
        <w:rPr>
          <w:i/>
          <w:iCs/>
        </w:rPr>
        <w:t>Red November: Inside the Secret U.S.-Soviet Submarine War</w:t>
      </w:r>
      <w:r w:rsidRPr="00371B31">
        <w:t>. 1st ed. New York: William Morrow, 2010.</w:t>
      </w:r>
    </w:p>
    <w:p w14:paraId="5196C1F9" w14:textId="77777777" w:rsidR="00371B31" w:rsidRPr="00371B31" w:rsidRDefault="00371B31" w:rsidP="00371B31">
      <w:pPr>
        <w:pStyle w:val="Bibliography"/>
      </w:pPr>
      <w:proofErr w:type="spellStart"/>
      <w:r w:rsidRPr="00371B31">
        <w:t>Renshon</w:t>
      </w:r>
      <w:proofErr w:type="spellEnd"/>
      <w:r w:rsidRPr="00371B31">
        <w:t xml:space="preserve">, Jonathan. “Assessing Capabilities in International Politics: Biased Overestimation and the Case of the Imaginary ‘Missile Gap.’” </w:t>
      </w:r>
      <w:r w:rsidRPr="00371B31">
        <w:rPr>
          <w:i/>
          <w:iCs/>
        </w:rPr>
        <w:t>Journal of Strategic Studies</w:t>
      </w:r>
      <w:r w:rsidRPr="00371B31">
        <w:t xml:space="preserve"> 32, no. 1 (February 2009): 115–47. https://doi.org/10.1080/01402390802407475.</w:t>
      </w:r>
    </w:p>
    <w:p w14:paraId="1F9C47E6" w14:textId="77777777" w:rsidR="00371B31" w:rsidRPr="00371B31" w:rsidRDefault="00371B31" w:rsidP="00371B31">
      <w:pPr>
        <w:pStyle w:val="Bibliography"/>
      </w:pPr>
      <w:r w:rsidRPr="00371B31">
        <w:t xml:space="preserve">Rickover, Hyman. </w:t>
      </w:r>
      <w:r w:rsidRPr="00371B31">
        <w:rPr>
          <w:i/>
          <w:iCs/>
        </w:rPr>
        <w:t>Eminent Americans: Namesakes of Polaris Submarine Fleet</w:t>
      </w:r>
      <w:r w:rsidRPr="00371B31">
        <w:t>. 1st ed. Government Printing Office, 1972.</w:t>
      </w:r>
    </w:p>
    <w:p w14:paraId="497EFF3F" w14:textId="77777777" w:rsidR="00371B31" w:rsidRPr="00371B31" w:rsidRDefault="00371B31" w:rsidP="00371B31">
      <w:pPr>
        <w:pStyle w:val="Bibliography"/>
      </w:pPr>
      <w:r w:rsidRPr="00371B31">
        <w:t>Rockwell, Theodore. “Reflections on US Nuclear History,” WNA Personal Perspectives, n.d., 16.</w:t>
      </w:r>
    </w:p>
    <w:p w14:paraId="2812F2AC" w14:textId="77777777" w:rsidR="00371B31" w:rsidRPr="00371B31" w:rsidRDefault="00371B31" w:rsidP="00371B31">
      <w:pPr>
        <w:pStyle w:val="Bibliography"/>
      </w:pPr>
      <w:r w:rsidRPr="00371B31">
        <w:t xml:space="preserve">———. </w:t>
      </w:r>
      <w:r w:rsidRPr="00371B31">
        <w:rPr>
          <w:i/>
          <w:iCs/>
        </w:rPr>
        <w:t>The Rickover Effect: How One Man Made a Difference</w:t>
      </w:r>
      <w:r w:rsidRPr="00371B31">
        <w:t>. Annapolis (Md.): Naval institute press, 1992.</w:t>
      </w:r>
    </w:p>
    <w:p w14:paraId="79F481B4" w14:textId="77777777" w:rsidR="00371B31" w:rsidRPr="00371B31" w:rsidRDefault="00371B31" w:rsidP="00371B31">
      <w:pPr>
        <w:pStyle w:val="Bibliography"/>
      </w:pPr>
      <w:r w:rsidRPr="00371B31">
        <w:t xml:space="preserve">———. </w:t>
      </w:r>
      <w:r w:rsidRPr="00371B31">
        <w:rPr>
          <w:i/>
          <w:iCs/>
        </w:rPr>
        <w:t>The Rickover Effect: The inside Story of How Adm. Hyman Rickover Built the Nuclear Navy</w:t>
      </w:r>
      <w:r w:rsidRPr="00371B31">
        <w:t>. New York: J. Wiley, 1995.</w:t>
      </w:r>
    </w:p>
    <w:p w14:paraId="3420D2B3" w14:textId="77777777" w:rsidR="00371B31" w:rsidRPr="00371B31" w:rsidRDefault="00371B31" w:rsidP="00371B31">
      <w:pPr>
        <w:pStyle w:val="Bibliography"/>
      </w:pPr>
      <w:r w:rsidRPr="00371B31">
        <w:t xml:space="preserve">Ross, David. </w:t>
      </w:r>
      <w:r w:rsidRPr="00371B31">
        <w:rPr>
          <w:i/>
          <w:iCs/>
        </w:rPr>
        <w:t>Submarines: The World’s Greatest Submarines from the 18th Century to the Present</w:t>
      </w:r>
      <w:r w:rsidRPr="00371B31">
        <w:t>. Amber edition. London: Amber Books, 2022.</w:t>
      </w:r>
    </w:p>
    <w:p w14:paraId="6A3FDDB0" w14:textId="77777777" w:rsidR="00371B31" w:rsidRPr="00371B31" w:rsidRDefault="00371B31" w:rsidP="00371B31">
      <w:pPr>
        <w:pStyle w:val="Bibliography"/>
      </w:pPr>
      <w:proofErr w:type="spellStart"/>
      <w:r w:rsidRPr="00371B31">
        <w:t>Ruhe</w:t>
      </w:r>
      <w:proofErr w:type="spellEnd"/>
      <w:r w:rsidRPr="00371B31">
        <w:t xml:space="preserve">, William J. </w:t>
      </w:r>
      <w:r w:rsidRPr="00371B31">
        <w:rPr>
          <w:i/>
          <w:iCs/>
        </w:rPr>
        <w:t>War in the Boats: My World War II Submarine Battles</w:t>
      </w:r>
      <w:r w:rsidRPr="00371B31">
        <w:t>. Washington: Brassey’s, 1994.</w:t>
      </w:r>
    </w:p>
    <w:p w14:paraId="2F289FC6" w14:textId="77777777" w:rsidR="00371B31" w:rsidRPr="00371B31" w:rsidRDefault="00371B31" w:rsidP="00371B31">
      <w:pPr>
        <w:pStyle w:val="Bibliography"/>
      </w:pPr>
      <w:r w:rsidRPr="00371B31">
        <w:t xml:space="preserve">Sagan, Scott D., and Kenneth N. Waltz. </w:t>
      </w:r>
      <w:r w:rsidRPr="00371B31">
        <w:rPr>
          <w:i/>
          <w:iCs/>
        </w:rPr>
        <w:t>The Spread of Nuclear Weapons: A Debate Renewed</w:t>
      </w:r>
      <w:r w:rsidRPr="00371B31">
        <w:t>. New York: Norton, 2003.</w:t>
      </w:r>
    </w:p>
    <w:p w14:paraId="44864BEA" w14:textId="77777777" w:rsidR="00371B31" w:rsidRPr="00371B31" w:rsidRDefault="00371B31" w:rsidP="00371B31">
      <w:pPr>
        <w:pStyle w:val="Bibliography"/>
      </w:pPr>
      <w:r w:rsidRPr="00371B31">
        <w:t xml:space="preserve">Sagan, Scott Douglas, and Kenneth N. Waltz. </w:t>
      </w:r>
      <w:r w:rsidRPr="00371B31">
        <w:rPr>
          <w:i/>
          <w:iCs/>
        </w:rPr>
        <w:t>The Spread of Nuclear Weapons: A Debate</w:t>
      </w:r>
      <w:r w:rsidRPr="00371B31">
        <w:t>. 1st ed. New York: W.W. Norton, 1995.</w:t>
      </w:r>
    </w:p>
    <w:p w14:paraId="6F1B39CE" w14:textId="77777777" w:rsidR="00371B31" w:rsidRPr="00371B31" w:rsidRDefault="00371B31" w:rsidP="00371B31">
      <w:pPr>
        <w:pStyle w:val="Bibliography"/>
      </w:pPr>
      <w:r w:rsidRPr="00371B31">
        <w:t xml:space="preserve">Sagan, Scott Douglas, and Kenneth Neal Waltz. </w:t>
      </w:r>
      <w:r w:rsidRPr="00371B31">
        <w:rPr>
          <w:i/>
          <w:iCs/>
        </w:rPr>
        <w:t>The Spread of Nuclear Weapons: An Enduring Debate: With New Chapters on Iran, Iraq, and North Korea, and on the Prospects for Global Nuclear Disarmament</w:t>
      </w:r>
      <w:r w:rsidRPr="00371B31">
        <w:t xml:space="preserve">. Third edition. New York London: </w:t>
      </w:r>
      <w:proofErr w:type="spellStart"/>
      <w:r w:rsidRPr="00371B31">
        <w:t>W.</w:t>
      </w:r>
      <w:proofErr w:type="gramStart"/>
      <w:r w:rsidRPr="00371B31">
        <w:t>W.Norton</w:t>
      </w:r>
      <w:proofErr w:type="spellEnd"/>
      <w:proofErr w:type="gramEnd"/>
      <w:r w:rsidRPr="00371B31">
        <w:t xml:space="preserve"> &amp; Company, 2013.</w:t>
      </w:r>
    </w:p>
    <w:p w14:paraId="02857FF6" w14:textId="77777777" w:rsidR="00371B31" w:rsidRPr="00371B31" w:rsidRDefault="00371B31" w:rsidP="00371B31">
      <w:pPr>
        <w:pStyle w:val="Bibliography"/>
      </w:pPr>
      <w:r w:rsidRPr="00371B31">
        <w:t xml:space="preserve">Sandal, Gro M., Inger M. </w:t>
      </w:r>
      <w:proofErr w:type="spellStart"/>
      <w:r w:rsidRPr="00371B31">
        <w:t>Endresen</w:t>
      </w:r>
      <w:proofErr w:type="spellEnd"/>
      <w:r w:rsidRPr="00371B31">
        <w:t xml:space="preserve">, Ragnar </w:t>
      </w:r>
      <w:proofErr w:type="spellStart"/>
      <w:r w:rsidRPr="00371B31">
        <w:t>Vaernes</w:t>
      </w:r>
      <w:proofErr w:type="spellEnd"/>
      <w:r w:rsidRPr="00371B31">
        <w:t xml:space="preserve">, and Holger Ursin. “Personality and Coping Strategies During Submarine Missions.” </w:t>
      </w:r>
      <w:r w:rsidRPr="00371B31">
        <w:rPr>
          <w:i/>
          <w:iCs/>
        </w:rPr>
        <w:t>Military Psychology</w:t>
      </w:r>
      <w:r w:rsidRPr="00371B31">
        <w:t xml:space="preserve"> 11, no. 4 (January 1999): 381–404. https://doi.org/10.1207/s15327876mp1104_3.</w:t>
      </w:r>
    </w:p>
    <w:p w14:paraId="568AB80A" w14:textId="77777777" w:rsidR="00371B31" w:rsidRPr="00371B31" w:rsidRDefault="00371B31" w:rsidP="00371B31">
      <w:pPr>
        <w:pStyle w:val="Bibliography"/>
      </w:pPr>
      <w:r w:rsidRPr="00371B31">
        <w:t xml:space="preserve">Sarkar, </w:t>
      </w:r>
      <w:proofErr w:type="spellStart"/>
      <w:r w:rsidRPr="00371B31">
        <w:t>Jayita</w:t>
      </w:r>
      <w:proofErr w:type="spellEnd"/>
      <w:r w:rsidRPr="00371B31">
        <w:t xml:space="preserve">. </w:t>
      </w:r>
      <w:r w:rsidRPr="00371B31">
        <w:rPr>
          <w:i/>
          <w:iCs/>
        </w:rPr>
        <w:t>Ploughshares and Swords: India’s Nuclear Program in the Global Cold War</w:t>
      </w:r>
      <w:r w:rsidRPr="00371B31">
        <w:t>. Ithaca [New York]: Cornell University Press, 2022.</w:t>
      </w:r>
    </w:p>
    <w:p w14:paraId="22C32FE7" w14:textId="77777777" w:rsidR="00371B31" w:rsidRPr="00371B31" w:rsidRDefault="00371B31" w:rsidP="00371B31">
      <w:pPr>
        <w:pStyle w:val="Bibliography"/>
      </w:pPr>
      <w:r w:rsidRPr="00371B31">
        <w:t xml:space="preserve">Schelling, Thomas C. </w:t>
      </w:r>
      <w:proofErr w:type="gramStart"/>
      <w:r w:rsidRPr="00371B31">
        <w:rPr>
          <w:i/>
          <w:iCs/>
        </w:rPr>
        <w:t>Arms</w:t>
      </w:r>
      <w:proofErr w:type="gramEnd"/>
      <w:r w:rsidRPr="00371B31">
        <w:rPr>
          <w:i/>
          <w:iCs/>
        </w:rPr>
        <w:t xml:space="preserve"> and Influence</w:t>
      </w:r>
      <w:r w:rsidRPr="00371B31">
        <w:t>. New Haven: Yale University Press, 1966.</w:t>
      </w:r>
    </w:p>
    <w:p w14:paraId="35117A59" w14:textId="77777777" w:rsidR="00371B31" w:rsidRPr="00371B31" w:rsidRDefault="00371B31" w:rsidP="00371B31">
      <w:pPr>
        <w:pStyle w:val="Bibliography"/>
      </w:pPr>
      <w:r w:rsidRPr="00371B31">
        <w:t xml:space="preserve">Schultz, David. </w:t>
      </w:r>
      <w:r w:rsidRPr="00371B31">
        <w:rPr>
          <w:i/>
          <w:iCs/>
        </w:rPr>
        <w:t>Peril in the Deep: Adventures of the WWII Submarine USS Burrfish</w:t>
      </w:r>
      <w:r w:rsidRPr="00371B31">
        <w:t>, 2022.</w:t>
      </w:r>
    </w:p>
    <w:p w14:paraId="7A8F8278" w14:textId="77777777" w:rsidR="00371B31" w:rsidRPr="00371B31" w:rsidRDefault="00371B31" w:rsidP="00371B31">
      <w:pPr>
        <w:pStyle w:val="Bibliography"/>
      </w:pPr>
      <w:r w:rsidRPr="00371B31">
        <w:t xml:space="preserve">Schwab, Kenneth L. </w:t>
      </w:r>
      <w:r w:rsidRPr="00371B31">
        <w:rPr>
          <w:i/>
          <w:iCs/>
        </w:rPr>
        <w:t>After the Cold War: Questioning the Morality of Nuclear Deterrence</w:t>
      </w:r>
      <w:r w:rsidRPr="00371B31">
        <w:t xml:space="preserve">. Edited by Charles W. </w:t>
      </w:r>
      <w:proofErr w:type="spellStart"/>
      <w:r w:rsidRPr="00371B31">
        <w:t>Kegley</w:t>
      </w:r>
      <w:proofErr w:type="spellEnd"/>
      <w:r w:rsidRPr="00371B31">
        <w:t>. Place of publication not identified: Routledge, 2021.</w:t>
      </w:r>
    </w:p>
    <w:p w14:paraId="6E8D2323" w14:textId="77777777" w:rsidR="00371B31" w:rsidRPr="00371B31" w:rsidRDefault="00371B31" w:rsidP="00371B31">
      <w:pPr>
        <w:pStyle w:val="Bibliography"/>
      </w:pPr>
      <w:r w:rsidRPr="00371B31">
        <w:t xml:space="preserve">Scott, James. </w:t>
      </w:r>
      <w:r w:rsidRPr="00371B31">
        <w:rPr>
          <w:i/>
          <w:iCs/>
        </w:rPr>
        <w:t>The War below: The Story of Three Submarines That Battled Japan</w:t>
      </w:r>
      <w:r w:rsidRPr="00371B31">
        <w:t xml:space="preserve">. First </w:t>
      </w:r>
      <w:proofErr w:type="spellStart"/>
      <w:r w:rsidRPr="00371B31">
        <w:t>Simon&amp;Schuster</w:t>
      </w:r>
      <w:proofErr w:type="spellEnd"/>
      <w:r w:rsidRPr="00371B31">
        <w:t xml:space="preserve"> paperback edition. New York London Toronto: Simon &amp; Schuster paperbacks, 2014.</w:t>
      </w:r>
    </w:p>
    <w:p w14:paraId="3789E522" w14:textId="77777777" w:rsidR="00371B31" w:rsidRPr="00371B31" w:rsidRDefault="00371B31" w:rsidP="00371B31">
      <w:pPr>
        <w:pStyle w:val="Bibliography"/>
      </w:pPr>
      <w:proofErr w:type="spellStart"/>
      <w:r w:rsidRPr="00371B31">
        <w:lastRenderedPageBreak/>
        <w:t>Sechser</w:t>
      </w:r>
      <w:proofErr w:type="spellEnd"/>
      <w:r w:rsidRPr="00371B31">
        <w:t xml:space="preserve">, Todd S., and Matthew Fuhrmann. “Crisis Bargaining and Nuclear Blackmail.” </w:t>
      </w:r>
      <w:r w:rsidRPr="00371B31">
        <w:rPr>
          <w:i/>
          <w:iCs/>
        </w:rPr>
        <w:t>International Organization</w:t>
      </w:r>
      <w:r w:rsidRPr="00371B31">
        <w:t xml:space="preserve"> 67, no. 1 (January 2013): 173–95. https://doi.org/10.1017/S0020818312000392.</w:t>
      </w:r>
    </w:p>
    <w:p w14:paraId="40282716" w14:textId="77777777" w:rsidR="00371B31" w:rsidRPr="00371B31" w:rsidRDefault="00371B31" w:rsidP="00371B31">
      <w:pPr>
        <w:pStyle w:val="Bibliography"/>
      </w:pPr>
      <w:r w:rsidRPr="00371B31">
        <w:t xml:space="preserve">———. </w:t>
      </w:r>
      <w:r w:rsidRPr="00371B31">
        <w:rPr>
          <w:i/>
          <w:iCs/>
        </w:rPr>
        <w:t>Nuclear Weapons and Coercive Diplomacy</w:t>
      </w:r>
      <w:r w:rsidRPr="00371B31">
        <w:t>. 1st ed. Cambridge University Press, 2016. https://doi.org/10.1017/9781316227305.</w:t>
      </w:r>
    </w:p>
    <w:p w14:paraId="5F7059BF" w14:textId="77777777" w:rsidR="00371B31" w:rsidRPr="00371B31" w:rsidRDefault="00371B31" w:rsidP="00371B31">
      <w:pPr>
        <w:pStyle w:val="Bibliography"/>
      </w:pPr>
      <w:r w:rsidRPr="00371B31">
        <w:t xml:space="preserve">Silverstone, Paul H. </w:t>
      </w:r>
      <w:r w:rsidRPr="00371B31">
        <w:rPr>
          <w:i/>
          <w:iCs/>
        </w:rPr>
        <w:t>The Navy of the Nuclear Age, 1947 - 2007</w:t>
      </w:r>
      <w:r w:rsidRPr="00371B31">
        <w:t>. 1. publ. The U.S. Navy Warship Series. New York: Routledge, 2009.</w:t>
      </w:r>
    </w:p>
    <w:p w14:paraId="742FDDA8" w14:textId="77777777" w:rsidR="00371B31" w:rsidRPr="00371B31" w:rsidRDefault="00371B31" w:rsidP="00371B31">
      <w:pPr>
        <w:pStyle w:val="Bibliography"/>
      </w:pPr>
      <w:r w:rsidRPr="00371B31">
        <w:t xml:space="preserve">Sontag, Sherry, Christopher Drew, and Annette Lawrence Drew. </w:t>
      </w:r>
      <w:r w:rsidRPr="00371B31">
        <w:rPr>
          <w:i/>
          <w:iCs/>
        </w:rPr>
        <w:t>Blind Man’s Bluff: The Untold Story of American Submarine Espionage</w:t>
      </w:r>
      <w:r w:rsidRPr="00371B31">
        <w:t>. New York: Public Affairs, 1998.</w:t>
      </w:r>
    </w:p>
    <w:p w14:paraId="6B577E19" w14:textId="77777777" w:rsidR="00371B31" w:rsidRPr="00371B31" w:rsidRDefault="00371B31" w:rsidP="00371B31">
      <w:pPr>
        <w:pStyle w:val="Bibliography"/>
      </w:pPr>
      <w:proofErr w:type="spellStart"/>
      <w:r w:rsidRPr="00371B31">
        <w:t>Spinardi</w:t>
      </w:r>
      <w:proofErr w:type="spellEnd"/>
      <w:r w:rsidRPr="00371B31">
        <w:t xml:space="preserve">, Graham. </w:t>
      </w:r>
      <w:r w:rsidRPr="00371B31">
        <w:rPr>
          <w:i/>
          <w:iCs/>
        </w:rPr>
        <w:t>From Polaris to Trident: The Development of US Fleet Ballistic Missile Technology</w:t>
      </w:r>
      <w:r w:rsidRPr="00371B31">
        <w:t>. Cambridge Studies in International Relations 30. Cambridge [England</w:t>
      </w:r>
      <w:proofErr w:type="gramStart"/>
      <w:r w:rsidRPr="00371B31">
        <w:t>] ;</w:t>
      </w:r>
      <w:proofErr w:type="gramEnd"/>
      <w:r w:rsidRPr="00371B31">
        <w:t xml:space="preserve"> New York: Cambridge University Press, 1994.</w:t>
      </w:r>
    </w:p>
    <w:p w14:paraId="168D7FE4" w14:textId="77777777" w:rsidR="00371B31" w:rsidRPr="00371B31" w:rsidRDefault="00371B31" w:rsidP="00371B31">
      <w:pPr>
        <w:pStyle w:val="Bibliography"/>
      </w:pPr>
      <w:r w:rsidRPr="00371B31">
        <w:t>Strickland, Ronald Gibson. Ronald Gibson Strickland Collection. Interview by Lawrence Merrill, 1968. AFC/2001/001/76210. Library of Congress. https://www.loc.gov/item/afc2001001.76210/.</w:t>
      </w:r>
    </w:p>
    <w:p w14:paraId="4D701C94" w14:textId="77777777" w:rsidR="00371B31" w:rsidRPr="00371B31" w:rsidRDefault="00371B31" w:rsidP="00371B31">
      <w:pPr>
        <w:pStyle w:val="Bibliography"/>
      </w:pPr>
      <w:r w:rsidRPr="00371B31">
        <w:t xml:space="preserve">Suh, </w:t>
      </w:r>
      <w:proofErr w:type="spellStart"/>
      <w:r w:rsidRPr="00371B31">
        <w:t>Kyungwon</w:t>
      </w:r>
      <w:proofErr w:type="spellEnd"/>
      <w:r w:rsidRPr="00371B31">
        <w:t xml:space="preserve">. “Nuclear Balance and the Initiation of Nuclear Crises: Does Superiority Matter?” </w:t>
      </w:r>
      <w:r w:rsidRPr="00371B31">
        <w:rPr>
          <w:i/>
          <w:iCs/>
        </w:rPr>
        <w:t>Journal of Peace Research</w:t>
      </w:r>
      <w:r w:rsidRPr="00371B31">
        <w:t xml:space="preserve"> 60, no. 2 (March 2023): 337–51. https://doi.org/10.1177/00223433211067899.</w:t>
      </w:r>
    </w:p>
    <w:p w14:paraId="61052FEE" w14:textId="77777777" w:rsidR="00371B31" w:rsidRPr="00371B31" w:rsidRDefault="00371B31" w:rsidP="00371B31">
      <w:pPr>
        <w:pStyle w:val="Bibliography"/>
      </w:pPr>
      <w:proofErr w:type="spellStart"/>
      <w:r w:rsidRPr="00371B31">
        <w:t>Summitt</w:t>
      </w:r>
      <w:proofErr w:type="spellEnd"/>
      <w:r w:rsidRPr="00371B31">
        <w:t xml:space="preserve">, Dan. </w:t>
      </w:r>
      <w:r w:rsidRPr="00371B31">
        <w:rPr>
          <w:i/>
          <w:iCs/>
        </w:rPr>
        <w:t>Tales of a Cold War Submariner</w:t>
      </w:r>
      <w:r w:rsidRPr="00371B31">
        <w:t>. 1st ed. Texas A &amp; M University Military History Series 95. College Station: Texas A&amp;M University Press, 2004.</w:t>
      </w:r>
    </w:p>
    <w:p w14:paraId="1F0CB952" w14:textId="77777777" w:rsidR="00371B31" w:rsidRPr="00371B31" w:rsidRDefault="00371B31" w:rsidP="00371B31">
      <w:pPr>
        <w:pStyle w:val="Bibliography"/>
      </w:pPr>
      <w:r w:rsidRPr="00371B31">
        <w:t>“TREATY BETWEEN THE UNITED STATES OF AMERICA AND THE RUSSIAN FEDERATION ON MEASURES FOR THE FURTHER REDUCTION AND LIMITATION OF STRATEGIC OFFENSIVE ARMS.” State Department, February 5, 2011.</w:t>
      </w:r>
    </w:p>
    <w:p w14:paraId="462E3BEE" w14:textId="77777777" w:rsidR="00371B31" w:rsidRPr="00371B31" w:rsidRDefault="00371B31" w:rsidP="00371B31">
      <w:pPr>
        <w:pStyle w:val="Bibliography"/>
      </w:pPr>
      <w:r w:rsidRPr="00371B31">
        <w:t xml:space="preserve">Tuohy, William. </w:t>
      </w:r>
      <w:r w:rsidRPr="00371B31">
        <w:rPr>
          <w:i/>
          <w:iCs/>
        </w:rPr>
        <w:t>The Bravest Man: The Story of Richard O’Kane &amp; U.S. Submariners in the Pacific War</w:t>
      </w:r>
      <w:r w:rsidRPr="00371B31">
        <w:t>. Stroud: Sutton, 2001.</w:t>
      </w:r>
    </w:p>
    <w:p w14:paraId="76BDFBB0" w14:textId="77777777" w:rsidR="00371B31" w:rsidRPr="00371B31" w:rsidRDefault="00371B31" w:rsidP="00371B31">
      <w:pPr>
        <w:pStyle w:val="Bibliography"/>
      </w:pPr>
      <w:r w:rsidRPr="00371B31">
        <w:t xml:space="preserve">U.S. Naval Institute. “In 1961, USS </w:t>
      </w:r>
      <w:proofErr w:type="spellStart"/>
      <w:r w:rsidRPr="00371B31">
        <w:t>Spinax</w:t>
      </w:r>
      <w:proofErr w:type="spellEnd"/>
      <w:r w:rsidRPr="00371B31">
        <w:t xml:space="preserve"> (SSR-489) Became the First Submarine to Fly a Kite While Submerged. The 5’ x 7’ Kite Was Fashioned from Bamboo Sticks, a Garment Bag, Cellophane Tape, and 1500 Feet of Nylon Line. It Served No Purpose Other than to Entertain the Crew Who Watched It through the Periscope during a Pacific Crossing. #SubSunday,” February 11, 2024. https://x.com/navalinstitute/status/1756889905198932314?s=42&amp;t=f0eR3boDmJFO1BL8X1zx8A.</w:t>
      </w:r>
    </w:p>
    <w:p w14:paraId="716D9428" w14:textId="77777777" w:rsidR="00371B31" w:rsidRPr="00371B31" w:rsidRDefault="00371B31" w:rsidP="00371B31">
      <w:pPr>
        <w:pStyle w:val="Bibliography"/>
      </w:pPr>
      <w:r w:rsidRPr="00371B31">
        <w:t xml:space="preserve">US Navy, and Bureau of Medicine and Surgery. </w:t>
      </w:r>
      <w:r w:rsidRPr="00371B31">
        <w:rPr>
          <w:i/>
          <w:iCs/>
        </w:rPr>
        <w:t>Submarine Medicine Practice, NAVMED-P 5054</w:t>
      </w:r>
      <w:r w:rsidRPr="00371B31">
        <w:t>. 1956th ed. Department of the Navy, n.d.</w:t>
      </w:r>
    </w:p>
    <w:p w14:paraId="13D9C13D" w14:textId="77777777" w:rsidR="00371B31" w:rsidRPr="00371B31" w:rsidRDefault="00371B31" w:rsidP="00371B31">
      <w:pPr>
        <w:pStyle w:val="Bibliography"/>
      </w:pPr>
      <w:r w:rsidRPr="00371B31">
        <w:t xml:space="preserve">Van der Vat, Dan. </w:t>
      </w:r>
      <w:r w:rsidRPr="00371B31">
        <w:rPr>
          <w:i/>
          <w:iCs/>
        </w:rPr>
        <w:t>Stealth at Sea: The History of the Submarine</w:t>
      </w:r>
      <w:r w:rsidRPr="00371B31">
        <w:t>. Boston: Houghton Mifflin, 1995.</w:t>
      </w:r>
    </w:p>
    <w:p w14:paraId="23D6FAA2" w14:textId="77777777" w:rsidR="00371B31" w:rsidRPr="00371B31" w:rsidRDefault="00371B31" w:rsidP="00371B31">
      <w:pPr>
        <w:pStyle w:val="Bibliography"/>
      </w:pPr>
      <w:r w:rsidRPr="00371B31">
        <w:t xml:space="preserve">Van </w:t>
      </w:r>
      <w:proofErr w:type="spellStart"/>
      <w:r w:rsidRPr="00371B31">
        <w:t>Wijk</w:t>
      </w:r>
      <w:proofErr w:type="spellEnd"/>
      <w:r w:rsidRPr="00371B31">
        <w:t xml:space="preserve">, Charles H. “Psychological Considerations in Submarine Escape Training: Brief Overview and Future Directions.” </w:t>
      </w:r>
      <w:r w:rsidRPr="00371B31">
        <w:rPr>
          <w:i/>
          <w:iCs/>
        </w:rPr>
        <w:t>International Maritime Health</w:t>
      </w:r>
      <w:r w:rsidRPr="00371B31">
        <w:t xml:space="preserve"> 68, no. 3 (September 27, 2017): 168–73. https://doi.org/10.5603/IMH.2017.0030.</w:t>
      </w:r>
    </w:p>
    <w:p w14:paraId="0959D88B" w14:textId="77777777" w:rsidR="00371B31" w:rsidRPr="00371B31" w:rsidRDefault="00371B31" w:rsidP="00371B31">
      <w:pPr>
        <w:pStyle w:val="Bibliography"/>
      </w:pPr>
      <w:r w:rsidRPr="00371B31">
        <w:t xml:space="preserve">Von </w:t>
      </w:r>
      <w:proofErr w:type="spellStart"/>
      <w:r w:rsidRPr="00371B31">
        <w:t>Eschen</w:t>
      </w:r>
      <w:proofErr w:type="spellEnd"/>
      <w:r w:rsidRPr="00371B31">
        <w:t xml:space="preserve">, Penny M. </w:t>
      </w:r>
      <w:r w:rsidRPr="00371B31">
        <w:rPr>
          <w:i/>
          <w:iCs/>
        </w:rPr>
        <w:t>Satchmo Blows up the World: Jazz Ambassadors Play the Cold War</w:t>
      </w:r>
      <w:r w:rsidRPr="00371B31">
        <w:t>. 1st Harvard University Press paperback edition. Cambridge, Massachusetts London, England: Harvard University Press, 2006.</w:t>
      </w:r>
    </w:p>
    <w:p w14:paraId="56D50F1B" w14:textId="77777777" w:rsidR="00371B31" w:rsidRPr="00371B31" w:rsidRDefault="00371B31" w:rsidP="00371B31">
      <w:pPr>
        <w:pStyle w:val="Bibliography"/>
      </w:pPr>
      <w:proofErr w:type="spellStart"/>
      <w:r w:rsidRPr="00371B31">
        <w:lastRenderedPageBreak/>
        <w:t>Watry</w:t>
      </w:r>
      <w:proofErr w:type="spellEnd"/>
      <w:r w:rsidRPr="00371B31">
        <w:t xml:space="preserve">, David M. </w:t>
      </w:r>
      <w:r w:rsidRPr="00371B31">
        <w:rPr>
          <w:i/>
          <w:iCs/>
        </w:rPr>
        <w:t>Diplomacy at the Brink: Eisenhower, Churchill, and Eden in the Cold War</w:t>
      </w:r>
      <w:r w:rsidRPr="00371B31">
        <w:t>. Baton Rouge: Louisiana State University Press, 2014.</w:t>
      </w:r>
    </w:p>
    <w:p w14:paraId="46B16B01" w14:textId="77777777" w:rsidR="00371B31" w:rsidRPr="00371B31" w:rsidRDefault="00371B31" w:rsidP="00371B31">
      <w:pPr>
        <w:pStyle w:val="Bibliography"/>
      </w:pPr>
      <w:r w:rsidRPr="00371B31">
        <w:t xml:space="preserve">Weller, George. “‘Doc’ </w:t>
      </w:r>
      <w:proofErr w:type="spellStart"/>
      <w:r w:rsidRPr="00371B31">
        <w:t>Lipes</w:t>
      </w:r>
      <w:proofErr w:type="spellEnd"/>
      <w:r w:rsidRPr="00371B31">
        <w:t xml:space="preserve"> Commandeers a Submarine Officers’ Wardroom.” </w:t>
      </w:r>
      <w:r w:rsidRPr="00371B31">
        <w:rPr>
          <w:i/>
          <w:iCs/>
        </w:rPr>
        <w:t>Chicago Daily News</w:t>
      </w:r>
      <w:r w:rsidRPr="00371B31">
        <w:t>, 1942. https://en.wikisource.org/wiki/%22Doc%22_Lipes_Commandeers_a_Submarine_Officers%27_Wardroom.</w:t>
      </w:r>
    </w:p>
    <w:p w14:paraId="1F62EA4B" w14:textId="77777777" w:rsidR="00371B31" w:rsidRPr="00371B31" w:rsidRDefault="00371B31" w:rsidP="00371B31">
      <w:pPr>
        <w:pStyle w:val="Bibliography"/>
      </w:pPr>
      <w:proofErr w:type="spellStart"/>
      <w:r w:rsidRPr="00371B31">
        <w:t>Westad</w:t>
      </w:r>
      <w:proofErr w:type="spellEnd"/>
      <w:r w:rsidRPr="00371B31">
        <w:t xml:space="preserve">, Odd Arne. </w:t>
      </w:r>
      <w:r w:rsidRPr="00371B31">
        <w:rPr>
          <w:i/>
          <w:iCs/>
        </w:rPr>
        <w:t>The Global Cold War: Third World Interventions and the Making of Our Times</w:t>
      </w:r>
      <w:r w:rsidRPr="00371B31">
        <w:t>. 12th printing. Cambridge: Cambridge University Press, 2016.</w:t>
      </w:r>
    </w:p>
    <w:p w14:paraId="30C30C6C" w14:textId="77777777" w:rsidR="00371B31" w:rsidRPr="00371B31" w:rsidRDefault="00371B31" w:rsidP="00371B31">
      <w:pPr>
        <w:pStyle w:val="Bibliography"/>
      </w:pPr>
      <w:proofErr w:type="spellStart"/>
      <w:r w:rsidRPr="00371B31">
        <w:t>Weybrew</w:t>
      </w:r>
      <w:proofErr w:type="spellEnd"/>
      <w:r w:rsidRPr="00371B31">
        <w:t xml:space="preserve">, Benjamin B. </w:t>
      </w:r>
      <w:r w:rsidRPr="00371B31">
        <w:rPr>
          <w:i/>
          <w:iCs/>
        </w:rPr>
        <w:t>The ABC’s of Stress: A Submarine Psychologist’s Perspective</w:t>
      </w:r>
      <w:r w:rsidRPr="00371B31">
        <w:t>. Westport, Conn: Praeger, 1992.</w:t>
      </w:r>
    </w:p>
    <w:p w14:paraId="45C06885" w14:textId="77777777" w:rsidR="00371B31" w:rsidRPr="00371B31" w:rsidRDefault="00371B31" w:rsidP="00371B31">
      <w:pPr>
        <w:pStyle w:val="Bibliography"/>
      </w:pPr>
      <w:r w:rsidRPr="00371B31">
        <w:t xml:space="preserve">White, Michaela. “Navy Launches Operation Ice Camp 2024 in the Arctic Ocean.” </w:t>
      </w:r>
      <w:r w:rsidRPr="00371B31">
        <w:rPr>
          <w:i/>
          <w:iCs/>
        </w:rPr>
        <w:t>SUBLANT</w:t>
      </w:r>
      <w:r w:rsidRPr="00371B31">
        <w:t>, March 8, 2024, Online edition.</w:t>
      </w:r>
    </w:p>
    <w:p w14:paraId="017695A1" w14:textId="77777777" w:rsidR="00371B31" w:rsidRPr="00371B31" w:rsidRDefault="00371B31" w:rsidP="00371B31">
      <w:pPr>
        <w:pStyle w:val="Bibliography"/>
      </w:pPr>
      <w:r w:rsidRPr="00371B31">
        <w:t xml:space="preserve">Williams, William Appleman. </w:t>
      </w:r>
      <w:r w:rsidRPr="00371B31">
        <w:rPr>
          <w:i/>
          <w:iCs/>
        </w:rPr>
        <w:t>The Tragedy of American Diplomacy</w:t>
      </w:r>
      <w:r w:rsidRPr="00371B31">
        <w:t>. 50th anniversary ed. New York: W.W. Norton &amp; Co, 2009.</w:t>
      </w:r>
    </w:p>
    <w:p w14:paraId="3D56F6C3" w14:textId="77777777" w:rsidR="00371B31" w:rsidRPr="00371B31" w:rsidRDefault="00371B31" w:rsidP="00371B31">
      <w:pPr>
        <w:pStyle w:val="Bibliography"/>
      </w:pPr>
      <w:proofErr w:type="spellStart"/>
      <w:r w:rsidRPr="00371B31">
        <w:t>Wittner</w:t>
      </w:r>
      <w:proofErr w:type="spellEnd"/>
      <w:r w:rsidRPr="00371B31">
        <w:t xml:space="preserve">, Lawrence S., and Lawrence S. </w:t>
      </w:r>
      <w:proofErr w:type="spellStart"/>
      <w:r w:rsidRPr="00371B31">
        <w:t>Wittner</w:t>
      </w:r>
      <w:proofErr w:type="spellEnd"/>
      <w:r w:rsidRPr="00371B31">
        <w:t xml:space="preserve">. </w:t>
      </w:r>
      <w:r w:rsidRPr="00371B31">
        <w:rPr>
          <w:i/>
          <w:iCs/>
        </w:rPr>
        <w:t>Resisting the Bomb: A History of the World Nuclear Disarmament Movement; 1954 - 1970</w:t>
      </w:r>
      <w:r w:rsidRPr="00371B31">
        <w:t xml:space="preserve">. </w:t>
      </w:r>
      <w:proofErr w:type="spellStart"/>
      <w:r w:rsidRPr="00371B31">
        <w:t>Nachdr</w:t>
      </w:r>
      <w:proofErr w:type="spellEnd"/>
      <w:r w:rsidRPr="00371B31">
        <w:t xml:space="preserve">. The Struggle against the Bomb / Lawrence S. </w:t>
      </w:r>
      <w:proofErr w:type="spellStart"/>
      <w:r w:rsidRPr="00371B31">
        <w:t>Wittner</w:t>
      </w:r>
      <w:proofErr w:type="spellEnd"/>
      <w:r w:rsidRPr="00371B31">
        <w:t xml:space="preserve"> 2. Stanford, Calif: Stanford Univ. Press, 1999.</w:t>
      </w:r>
    </w:p>
    <w:p w14:paraId="4C45764D" w14:textId="77777777" w:rsidR="00371B31" w:rsidRPr="00371B31" w:rsidRDefault="00371B31" w:rsidP="00371B31">
      <w:pPr>
        <w:pStyle w:val="Bibliography"/>
      </w:pPr>
      <w:r w:rsidRPr="00371B31">
        <w:t>Wolfe, Johnny. “Statement of Vice Admiral Johnny Wolfe, USN, Director, Strategic Systems Programs before the Subcommittee on Strategic Forces of the House Armed Services Committee on FY 2024 Budget Request for Nuclear Forces and Atomic Energy Defense Activities.” House Armed Services Committee Strategic Forces Subcommittee, March 28, 2023.</w:t>
      </w:r>
    </w:p>
    <w:p w14:paraId="1FD836A6" w14:textId="77777777" w:rsidR="00371B31" w:rsidRPr="00371B31" w:rsidRDefault="00371B31" w:rsidP="00371B31">
      <w:pPr>
        <w:pStyle w:val="Bibliography"/>
      </w:pPr>
      <w:r w:rsidRPr="00371B31">
        <w:t xml:space="preserve">Wortman, Marc. </w:t>
      </w:r>
      <w:r w:rsidRPr="00371B31">
        <w:rPr>
          <w:i/>
          <w:iCs/>
        </w:rPr>
        <w:t>Admiral Hyman Rickover: Engineer of Power</w:t>
      </w:r>
      <w:r w:rsidRPr="00371B31">
        <w:t>. Jewish Lives. New Haven: Yale University Press, 2022.</w:t>
      </w:r>
    </w:p>
    <w:p w14:paraId="44B54D81" w14:textId="77777777" w:rsidR="00371B31" w:rsidRPr="00371B31" w:rsidRDefault="00371B31" w:rsidP="00371B31">
      <w:pPr>
        <w:pStyle w:val="Bibliography"/>
      </w:pPr>
      <w:r w:rsidRPr="00371B31">
        <w:t xml:space="preserve">X. “The Sources of Soviet Conduct.” </w:t>
      </w:r>
      <w:r w:rsidRPr="00371B31">
        <w:rPr>
          <w:i/>
          <w:iCs/>
        </w:rPr>
        <w:t>Foreign Affairs</w:t>
      </w:r>
      <w:r w:rsidRPr="00371B31">
        <w:t xml:space="preserve"> 65, no. 4 (1987): 852. https://doi.org/10.2307/20043098.</w:t>
      </w:r>
    </w:p>
    <w:p w14:paraId="7A6B2779" w14:textId="77777777" w:rsidR="00371B31" w:rsidRPr="00371B31" w:rsidRDefault="00371B31" w:rsidP="00371B31">
      <w:pPr>
        <w:pStyle w:val="Bibliography"/>
      </w:pPr>
      <w:proofErr w:type="spellStart"/>
      <w:r w:rsidRPr="00371B31">
        <w:t>Zagare</w:t>
      </w:r>
      <w:proofErr w:type="spellEnd"/>
      <w:r w:rsidRPr="00371B31">
        <w:t xml:space="preserve">, Frank C. “Rationality and Deterrence.” </w:t>
      </w:r>
      <w:r w:rsidRPr="00371B31">
        <w:rPr>
          <w:i/>
          <w:iCs/>
        </w:rPr>
        <w:t>World Politics</w:t>
      </w:r>
      <w:r w:rsidRPr="00371B31">
        <w:t xml:space="preserve"> 42, no. 2 (January 1990): 238–60. https://doi.org/10.2307/2010465.</w:t>
      </w:r>
    </w:p>
    <w:p w14:paraId="62AFB96C" w14:textId="07600D3B" w:rsidR="00B37471" w:rsidRPr="00B97603" w:rsidRDefault="007707B0" w:rsidP="00E53C40">
      <w:pPr>
        <w:pStyle w:val="AltHeading1"/>
      </w:pPr>
      <w:r w:rsidRPr="00B97603">
        <w:fldChar w:fldCharType="end"/>
      </w:r>
    </w:p>
    <w:p w14:paraId="166F8A9E" w14:textId="1983E834" w:rsidR="00690B77" w:rsidRPr="00B97603" w:rsidRDefault="00690B77" w:rsidP="007174F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4BBB6A4B" w14:textId="7B448558" w:rsidR="008F2A6C" w:rsidRPr="00B97603" w:rsidRDefault="00236E6D" w:rsidP="007655EC">
      <w:pPr>
        <w:numPr>
          <w:ilvl w:val="12"/>
          <w:numId w:val="0"/>
        </w:numPr>
        <w:jc w:val="center"/>
      </w:pPr>
      <w:r w:rsidRPr="00B97603">
        <w:br w:type="page"/>
      </w:r>
      <w:bookmarkStart w:id="59" w:name="_Toc420995912"/>
      <w:bookmarkStart w:id="60" w:name="_Toc422997499"/>
    </w:p>
    <w:p w14:paraId="037280AB" w14:textId="5A32E655" w:rsidR="00C1187A" w:rsidRPr="00B97603" w:rsidRDefault="00236E6D" w:rsidP="005350D8">
      <w:pPr>
        <w:pStyle w:val="Heading1"/>
        <w:rPr>
          <w:sz w:val="24"/>
        </w:rPr>
      </w:pPr>
      <w:bookmarkStart w:id="61" w:name="_Toc427156484"/>
      <w:bookmarkStart w:id="62" w:name="_Toc163392530"/>
      <w:r w:rsidRPr="00B97603">
        <w:rPr>
          <w:sz w:val="24"/>
        </w:rPr>
        <w:lastRenderedPageBreak/>
        <w:t>A</w:t>
      </w:r>
      <w:bookmarkStart w:id="63" w:name="_Toc158812593"/>
      <w:bookmarkEnd w:id="59"/>
      <w:bookmarkEnd w:id="60"/>
      <w:bookmarkEnd w:id="61"/>
      <w:r w:rsidR="00496F3A" w:rsidRPr="00B97603">
        <w:rPr>
          <w:sz w:val="24"/>
        </w:rPr>
        <w:t>PPENDIX</w:t>
      </w:r>
      <w:bookmarkEnd w:id="62"/>
    </w:p>
    <w:p w14:paraId="39356937" w14:textId="1101483C" w:rsidR="00A71E98" w:rsidRPr="00565D11" w:rsidRDefault="00A71E98" w:rsidP="00565D11">
      <w:pPr>
        <w:rPr>
          <w:b/>
          <w:bCs/>
          <w:i/>
          <w:iCs/>
        </w:rPr>
      </w:pPr>
      <w:r w:rsidRPr="00565D11">
        <w:rPr>
          <w:b/>
          <w:bCs/>
          <w:i/>
          <w:iCs/>
        </w:rPr>
        <w:t xml:space="preserve">Table </w:t>
      </w:r>
      <w:r w:rsidR="00C1733D" w:rsidRPr="00565D11">
        <w:rPr>
          <w:b/>
          <w:bCs/>
          <w:i/>
          <w:iCs/>
        </w:rPr>
        <w:t>2</w:t>
      </w:r>
      <w:r w:rsidRPr="00565D11">
        <w:rPr>
          <w:b/>
          <w:bCs/>
          <w:i/>
          <w:iCs/>
        </w:rPr>
        <w:t>.</w:t>
      </w:r>
      <w:r w:rsidRPr="00565D11">
        <w:rPr>
          <w:b/>
          <w:bCs/>
          <w:i/>
          <w:iCs/>
        </w:rPr>
        <w:fldChar w:fldCharType="begin"/>
      </w:r>
      <w:r w:rsidRPr="00565D11">
        <w:rPr>
          <w:b/>
          <w:bCs/>
          <w:i/>
          <w:iCs/>
        </w:rPr>
        <w:instrText xml:space="preserve"> SEQ Table \* ARABIC \s 1 </w:instrText>
      </w:r>
      <w:r w:rsidRPr="00565D11">
        <w:rPr>
          <w:b/>
          <w:bCs/>
          <w:i/>
          <w:iCs/>
        </w:rPr>
        <w:fldChar w:fldCharType="separate"/>
      </w:r>
      <w:r w:rsidR="00722DA9" w:rsidRPr="00565D11">
        <w:rPr>
          <w:b/>
          <w:bCs/>
          <w:i/>
          <w:iCs/>
          <w:noProof/>
        </w:rPr>
        <w:t>1</w:t>
      </w:r>
      <w:r w:rsidRPr="00565D11">
        <w:rPr>
          <w:b/>
          <w:bCs/>
          <w:i/>
          <w:iCs/>
          <w:noProof/>
        </w:rPr>
        <w:fldChar w:fldCharType="end"/>
      </w:r>
      <w:r w:rsidRPr="00565D11">
        <w:rPr>
          <w:b/>
          <w:bCs/>
          <w:i/>
          <w:iCs/>
        </w:rPr>
        <w:t>. The 41 for Freedom</w:t>
      </w:r>
      <w:bookmarkEnd w:id="63"/>
    </w:p>
    <w:tbl>
      <w:tblPr>
        <w:tblStyle w:val="TableGrid"/>
        <w:tblW w:w="0" w:type="auto"/>
        <w:tblLook w:val="04A0" w:firstRow="1" w:lastRow="0" w:firstColumn="1" w:lastColumn="0" w:noHBand="0" w:noVBand="1"/>
      </w:tblPr>
      <w:tblGrid>
        <w:gridCol w:w="2867"/>
        <w:gridCol w:w="2868"/>
        <w:gridCol w:w="2868"/>
      </w:tblGrid>
      <w:tr w:rsidR="00A71E98" w:rsidRPr="00B97603" w14:paraId="28AF3BB9" w14:textId="77777777" w:rsidTr="009258F4">
        <w:trPr>
          <w:trHeight w:val="392"/>
        </w:trPr>
        <w:tc>
          <w:tcPr>
            <w:tcW w:w="2867" w:type="dxa"/>
          </w:tcPr>
          <w:p w14:paraId="511242BD" w14:textId="77777777" w:rsidR="00A71E98" w:rsidRPr="00B97603" w:rsidRDefault="00A71E98" w:rsidP="009258F4">
            <w:pPr>
              <w:rPr>
                <w:b/>
              </w:rPr>
            </w:pPr>
            <w:r w:rsidRPr="00B97603">
              <w:rPr>
                <w:b/>
              </w:rPr>
              <w:t xml:space="preserve">Ship </w:t>
            </w:r>
          </w:p>
        </w:tc>
        <w:tc>
          <w:tcPr>
            <w:tcW w:w="2868" w:type="dxa"/>
          </w:tcPr>
          <w:p w14:paraId="44972BBF" w14:textId="77777777" w:rsidR="00A71E98" w:rsidRPr="00B97603" w:rsidRDefault="00A71E98" w:rsidP="009258F4">
            <w:pPr>
              <w:rPr>
                <w:b/>
              </w:rPr>
            </w:pPr>
            <w:r w:rsidRPr="00B97603">
              <w:rPr>
                <w:b/>
              </w:rPr>
              <w:t>Hull Number</w:t>
            </w:r>
          </w:p>
        </w:tc>
        <w:tc>
          <w:tcPr>
            <w:tcW w:w="2868" w:type="dxa"/>
          </w:tcPr>
          <w:p w14:paraId="7676051E" w14:textId="77777777" w:rsidR="00A71E98" w:rsidRPr="00B97603" w:rsidRDefault="00A71E98" w:rsidP="009258F4">
            <w:pPr>
              <w:rPr>
                <w:b/>
              </w:rPr>
            </w:pPr>
            <w:r w:rsidRPr="00B97603">
              <w:rPr>
                <w:b/>
              </w:rPr>
              <w:t>Commissioning Date</w:t>
            </w:r>
          </w:p>
        </w:tc>
      </w:tr>
      <w:tr w:rsidR="00A71E98" w:rsidRPr="00B97603" w14:paraId="5956A5C2" w14:textId="77777777" w:rsidTr="009258F4">
        <w:trPr>
          <w:trHeight w:val="426"/>
        </w:trPr>
        <w:tc>
          <w:tcPr>
            <w:tcW w:w="2867" w:type="dxa"/>
          </w:tcPr>
          <w:p w14:paraId="6592EA5E" w14:textId="77777777" w:rsidR="00A71E98" w:rsidRPr="00B97603" w:rsidRDefault="00A71E98" w:rsidP="009258F4">
            <w:r w:rsidRPr="00B97603">
              <w:t>George Washington</w:t>
            </w:r>
          </w:p>
        </w:tc>
        <w:tc>
          <w:tcPr>
            <w:tcW w:w="2868" w:type="dxa"/>
          </w:tcPr>
          <w:p w14:paraId="503600E6" w14:textId="77777777" w:rsidR="00A71E98" w:rsidRPr="00B97603" w:rsidRDefault="00A71E98" w:rsidP="009258F4">
            <w:r w:rsidRPr="00B97603">
              <w:rPr>
                <w:color w:val="000000"/>
              </w:rPr>
              <w:t>SSBN-598</w:t>
            </w:r>
          </w:p>
        </w:tc>
        <w:tc>
          <w:tcPr>
            <w:tcW w:w="2868" w:type="dxa"/>
          </w:tcPr>
          <w:p w14:paraId="42CD4ED9" w14:textId="77777777" w:rsidR="00A71E98" w:rsidRPr="00B97603" w:rsidRDefault="00A71E98" w:rsidP="009258F4">
            <w:r w:rsidRPr="00B97603">
              <w:t>30 December 1959</w:t>
            </w:r>
          </w:p>
        </w:tc>
      </w:tr>
      <w:tr w:rsidR="00A71E98" w:rsidRPr="00B97603" w14:paraId="574D5881" w14:textId="77777777" w:rsidTr="009258F4">
        <w:trPr>
          <w:trHeight w:val="392"/>
        </w:trPr>
        <w:tc>
          <w:tcPr>
            <w:tcW w:w="2867" w:type="dxa"/>
          </w:tcPr>
          <w:p w14:paraId="6C21F5E4" w14:textId="77777777" w:rsidR="00A71E98" w:rsidRPr="00B97603" w:rsidRDefault="00A71E98" w:rsidP="009258F4">
            <w:r w:rsidRPr="00B97603">
              <w:t>Patrick Henry</w:t>
            </w:r>
          </w:p>
        </w:tc>
        <w:tc>
          <w:tcPr>
            <w:tcW w:w="2868" w:type="dxa"/>
          </w:tcPr>
          <w:p w14:paraId="6DE313AD" w14:textId="77777777" w:rsidR="00A71E98" w:rsidRPr="00B97603" w:rsidRDefault="00A71E98" w:rsidP="009258F4">
            <w:r w:rsidRPr="00B97603">
              <w:rPr>
                <w:color w:val="000000"/>
              </w:rPr>
              <w:t>SSBN-599</w:t>
            </w:r>
          </w:p>
        </w:tc>
        <w:tc>
          <w:tcPr>
            <w:tcW w:w="2868" w:type="dxa"/>
          </w:tcPr>
          <w:p w14:paraId="3B76CAC2" w14:textId="77777777" w:rsidR="00A71E98" w:rsidRPr="00B97603" w:rsidRDefault="00A71E98" w:rsidP="009258F4">
            <w:r w:rsidRPr="00B97603">
              <w:t>11 April 1960</w:t>
            </w:r>
          </w:p>
        </w:tc>
      </w:tr>
      <w:tr w:rsidR="00A71E98" w:rsidRPr="00B97603" w14:paraId="11064003" w14:textId="77777777" w:rsidTr="009258F4">
        <w:trPr>
          <w:trHeight w:val="392"/>
        </w:trPr>
        <w:tc>
          <w:tcPr>
            <w:tcW w:w="2867" w:type="dxa"/>
          </w:tcPr>
          <w:p w14:paraId="4D493982" w14:textId="77777777" w:rsidR="00A71E98" w:rsidRPr="00B97603" w:rsidRDefault="00A71E98" w:rsidP="009258F4">
            <w:r w:rsidRPr="00B97603">
              <w:t>Theodore Roosevelt</w:t>
            </w:r>
          </w:p>
        </w:tc>
        <w:tc>
          <w:tcPr>
            <w:tcW w:w="2868" w:type="dxa"/>
          </w:tcPr>
          <w:p w14:paraId="0D30189B" w14:textId="77777777" w:rsidR="00A71E98" w:rsidRPr="00B97603" w:rsidRDefault="00A71E98" w:rsidP="009258F4">
            <w:r w:rsidRPr="00B97603">
              <w:rPr>
                <w:color w:val="000000"/>
              </w:rPr>
              <w:t>SSBN-600</w:t>
            </w:r>
          </w:p>
        </w:tc>
        <w:tc>
          <w:tcPr>
            <w:tcW w:w="2868" w:type="dxa"/>
          </w:tcPr>
          <w:p w14:paraId="092CA6C3" w14:textId="77777777" w:rsidR="00A71E98" w:rsidRPr="00B97603" w:rsidRDefault="00A71E98" w:rsidP="009258F4">
            <w:r w:rsidRPr="00B97603">
              <w:t>13 February 1961</w:t>
            </w:r>
          </w:p>
        </w:tc>
      </w:tr>
      <w:tr w:rsidR="00A71E98" w:rsidRPr="00B97603" w14:paraId="0A4071E0" w14:textId="77777777" w:rsidTr="009258F4">
        <w:trPr>
          <w:trHeight w:val="409"/>
        </w:trPr>
        <w:tc>
          <w:tcPr>
            <w:tcW w:w="2867" w:type="dxa"/>
          </w:tcPr>
          <w:p w14:paraId="37D27D45" w14:textId="77777777" w:rsidR="00A71E98" w:rsidRPr="00B97603" w:rsidRDefault="00A71E98" w:rsidP="009258F4">
            <w:r w:rsidRPr="00B97603">
              <w:t>Robert E. Lee</w:t>
            </w:r>
          </w:p>
        </w:tc>
        <w:tc>
          <w:tcPr>
            <w:tcW w:w="2868" w:type="dxa"/>
          </w:tcPr>
          <w:p w14:paraId="211C932A" w14:textId="77777777" w:rsidR="00A71E98" w:rsidRPr="00B97603" w:rsidRDefault="00A71E98" w:rsidP="009258F4">
            <w:r w:rsidRPr="00B97603">
              <w:rPr>
                <w:color w:val="000000"/>
              </w:rPr>
              <w:t>SSBN-601</w:t>
            </w:r>
          </w:p>
        </w:tc>
        <w:tc>
          <w:tcPr>
            <w:tcW w:w="2868" w:type="dxa"/>
          </w:tcPr>
          <w:p w14:paraId="60467697" w14:textId="77777777" w:rsidR="00A71E98" w:rsidRPr="00B97603" w:rsidRDefault="00A71E98" w:rsidP="009258F4">
            <w:r w:rsidRPr="00B97603">
              <w:t>15 September 1960</w:t>
            </w:r>
          </w:p>
        </w:tc>
      </w:tr>
      <w:tr w:rsidR="00A71E98" w:rsidRPr="00B97603" w14:paraId="34E70200" w14:textId="77777777" w:rsidTr="009258F4">
        <w:trPr>
          <w:trHeight w:val="392"/>
        </w:trPr>
        <w:tc>
          <w:tcPr>
            <w:tcW w:w="2867" w:type="dxa"/>
          </w:tcPr>
          <w:p w14:paraId="655D4AE1" w14:textId="77777777" w:rsidR="00A71E98" w:rsidRPr="00B97603" w:rsidRDefault="00A71E98" w:rsidP="009258F4">
            <w:r w:rsidRPr="00B97603">
              <w:t>Abraham Lincoln</w:t>
            </w:r>
          </w:p>
        </w:tc>
        <w:tc>
          <w:tcPr>
            <w:tcW w:w="2868" w:type="dxa"/>
          </w:tcPr>
          <w:p w14:paraId="470E95E5" w14:textId="77777777" w:rsidR="00A71E98" w:rsidRPr="00B97603" w:rsidRDefault="00A71E98" w:rsidP="009258F4">
            <w:r w:rsidRPr="00B97603">
              <w:rPr>
                <w:color w:val="000000"/>
              </w:rPr>
              <w:t>SSBN-602</w:t>
            </w:r>
          </w:p>
        </w:tc>
        <w:tc>
          <w:tcPr>
            <w:tcW w:w="2868" w:type="dxa"/>
          </w:tcPr>
          <w:p w14:paraId="15994B36" w14:textId="77777777" w:rsidR="00A71E98" w:rsidRPr="00B97603" w:rsidRDefault="00A71E98" w:rsidP="009258F4">
            <w:r w:rsidRPr="00B97603">
              <w:t>8 March 1961</w:t>
            </w:r>
          </w:p>
        </w:tc>
      </w:tr>
      <w:tr w:rsidR="00A71E98" w:rsidRPr="00B97603" w14:paraId="09285872" w14:textId="77777777" w:rsidTr="009258F4">
        <w:trPr>
          <w:trHeight w:val="392"/>
        </w:trPr>
        <w:tc>
          <w:tcPr>
            <w:tcW w:w="2867" w:type="dxa"/>
          </w:tcPr>
          <w:p w14:paraId="1D449A5C" w14:textId="77777777" w:rsidR="00A71E98" w:rsidRPr="00B97603" w:rsidRDefault="00A71E98" w:rsidP="009258F4">
            <w:r w:rsidRPr="00B97603">
              <w:t>Ethan Allen</w:t>
            </w:r>
          </w:p>
        </w:tc>
        <w:tc>
          <w:tcPr>
            <w:tcW w:w="2868" w:type="dxa"/>
          </w:tcPr>
          <w:p w14:paraId="6BE28586" w14:textId="77777777" w:rsidR="00A71E98" w:rsidRPr="00B97603" w:rsidRDefault="00A71E98" w:rsidP="009258F4">
            <w:r w:rsidRPr="00B97603">
              <w:rPr>
                <w:color w:val="000000"/>
              </w:rPr>
              <w:t>SSBN-608</w:t>
            </w:r>
          </w:p>
        </w:tc>
        <w:tc>
          <w:tcPr>
            <w:tcW w:w="2868" w:type="dxa"/>
          </w:tcPr>
          <w:p w14:paraId="6C29582B" w14:textId="77777777" w:rsidR="00A71E98" w:rsidRPr="00B97603" w:rsidRDefault="00A71E98" w:rsidP="009258F4">
            <w:r w:rsidRPr="00B97603">
              <w:t>8 August 1961</w:t>
            </w:r>
          </w:p>
        </w:tc>
      </w:tr>
      <w:tr w:rsidR="00A71E98" w:rsidRPr="00B97603" w14:paraId="4A557B4C" w14:textId="77777777" w:rsidTr="009258F4">
        <w:trPr>
          <w:trHeight w:val="392"/>
        </w:trPr>
        <w:tc>
          <w:tcPr>
            <w:tcW w:w="2867" w:type="dxa"/>
          </w:tcPr>
          <w:p w14:paraId="6BD5B366" w14:textId="77777777" w:rsidR="00A71E98" w:rsidRPr="00B97603" w:rsidRDefault="00A71E98" w:rsidP="009258F4">
            <w:r w:rsidRPr="00B97603">
              <w:t>Sam Houston</w:t>
            </w:r>
          </w:p>
        </w:tc>
        <w:tc>
          <w:tcPr>
            <w:tcW w:w="2868" w:type="dxa"/>
          </w:tcPr>
          <w:p w14:paraId="005053C8" w14:textId="77777777" w:rsidR="00A71E98" w:rsidRPr="00B97603" w:rsidRDefault="00A71E98" w:rsidP="009258F4">
            <w:r w:rsidRPr="00B97603">
              <w:rPr>
                <w:color w:val="000000"/>
              </w:rPr>
              <w:t>SSBN-609</w:t>
            </w:r>
          </w:p>
        </w:tc>
        <w:tc>
          <w:tcPr>
            <w:tcW w:w="2868" w:type="dxa"/>
          </w:tcPr>
          <w:p w14:paraId="24AADFB9" w14:textId="77777777" w:rsidR="00A71E98" w:rsidRPr="00B97603" w:rsidRDefault="00A71E98" w:rsidP="009258F4">
            <w:r w:rsidRPr="00B97603">
              <w:t>6 March 1962</w:t>
            </w:r>
          </w:p>
        </w:tc>
      </w:tr>
      <w:tr w:rsidR="00A71E98" w:rsidRPr="00B97603" w14:paraId="620272B1" w14:textId="77777777" w:rsidTr="009258F4">
        <w:trPr>
          <w:trHeight w:val="409"/>
        </w:trPr>
        <w:tc>
          <w:tcPr>
            <w:tcW w:w="2867" w:type="dxa"/>
          </w:tcPr>
          <w:p w14:paraId="4C67F896" w14:textId="77777777" w:rsidR="00A71E98" w:rsidRPr="00B97603" w:rsidRDefault="00A71E98" w:rsidP="009258F4">
            <w:r w:rsidRPr="00B97603">
              <w:t>Thomas A. Edison</w:t>
            </w:r>
          </w:p>
        </w:tc>
        <w:tc>
          <w:tcPr>
            <w:tcW w:w="2868" w:type="dxa"/>
          </w:tcPr>
          <w:p w14:paraId="4BB8747F" w14:textId="77777777" w:rsidR="00A71E98" w:rsidRPr="00B97603" w:rsidRDefault="00A71E98" w:rsidP="009258F4">
            <w:r w:rsidRPr="00B97603">
              <w:rPr>
                <w:color w:val="000000"/>
              </w:rPr>
              <w:t>SSBN-610</w:t>
            </w:r>
          </w:p>
        </w:tc>
        <w:tc>
          <w:tcPr>
            <w:tcW w:w="2868" w:type="dxa"/>
          </w:tcPr>
          <w:p w14:paraId="7E5A1C73" w14:textId="77777777" w:rsidR="00A71E98" w:rsidRPr="00B97603" w:rsidRDefault="00A71E98" w:rsidP="009258F4">
            <w:r w:rsidRPr="00B97603">
              <w:t>10 March 1962</w:t>
            </w:r>
          </w:p>
        </w:tc>
      </w:tr>
      <w:tr w:rsidR="00A71E98" w:rsidRPr="00B97603" w14:paraId="5B721DC9" w14:textId="77777777" w:rsidTr="009258F4">
        <w:trPr>
          <w:trHeight w:val="392"/>
        </w:trPr>
        <w:tc>
          <w:tcPr>
            <w:tcW w:w="2867" w:type="dxa"/>
          </w:tcPr>
          <w:p w14:paraId="12F6E784" w14:textId="77777777" w:rsidR="00A71E98" w:rsidRPr="00B97603" w:rsidRDefault="00A71E98" w:rsidP="009258F4">
            <w:r w:rsidRPr="00B97603">
              <w:t>John Marshall</w:t>
            </w:r>
          </w:p>
        </w:tc>
        <w:tc>
          <w:tcPr>
            <w:tcW w:w="2868" w:type="dxa"/>
          </w:tcPr>
          <w:p w14:paraId="251C660E" w14:textId="77777777" w:rsidR="00A71E98" w:rsidRPr="00B97603" w:rsidRDefault="00A71E98" w:rsidP="009258F4">
            <w:r w:rsidRPr="00B97603">
              <w:rPr>
                <w:color w:val="000000"/>
              </w:rPr>
              <w:t>SSBN-611</w:t>
            </w:r>
          </w:p>
        </w:tc>
        <w:tc>
          <w:tcPr>
            <w:tcW w:w="2868" w:type="dxa"/>
          </w:tcPr>
          <w:p w14:paraId="4D83FC47" w14:textId="77777777" w:rsidR="00A71E98" w:rsidRPr="00B97603" w:rsidRDefault="00A71E98" w:rsidP="009258F4">
            <w:r w:rsidRPr="00B97603">
              <w:t>21 May 1962</w:t>
            </w:r>
          </w:p>
        </w:tc>
      </w:tr>
      <w:tr w:rsidR="00A71E98" w:rsidRPr="00B97603" w14:paraId="5690A837" w14:textId="77777777" w:rsidTr="009258F4">
        <w:trPr>
          <w:trHeight w:val="392"/>
        </w:trPr>
        <w:tc>
          <w:tcPr>
            <w:tcW w:w="2867" w:type="dxa"/>
          </w:tcPr>
          <w:p w14:paraId="43ED9ABC" w14:textId="77777777" w:rsidR="00A71E98" w:rsidRPr="00B97603" w:rsidRDefault="00A71E98" w:rsidP="009258F4">
            <w:r w:rsidRPr="00B97603">
              <w:t>Lafayette</w:t>
            </w:r>
          </w:p>
        </w:tc>
        <w:tc>
          <w:tcPr>
            <w:tcW w:w="2868" w:type="dxa"/>
          </w:tcPr>
          <w:p w14:paraId="0D55FBA9" w14:textId="77777777" w:rsidR="00A71E98" w:rsidRPr="00B97603" w:rsidRDefault="00A71E98" w:rsidP="009258F4">
            <w:r w:rsidRPr="00B97603">
              <w:rPr>
                <w:color w:val="000000"/>
              </w:rPr>
              <w:t>SSBN-616</w:t>
            </w:r>
          </w:p>
        </w:tc>
        <w:tc>
          <w:tcPr>
            <w:tcW w:w="2868" w:type="dxa"/>
          </w:tcPr>
          <w:p w14:paraId="36A4424F" w14:textId="77777777" w:rsidR="00A71E98" w:rsidRPr="00B97603" w:rsidRDefault="00A71E98" w:rsidP="009258F4">
            <w:r w:rsidRPr="00B97603">
              <w:t>23 April 1963</w:t>
            </w:r>
          </w:p>
        </w:tc>
      </w:tr>
      <w:tr w:rsidR="00A71E98" w:rsidRPr="00B97603" w14:paraId="39D2FAEC" w14:textId="77777777" w:rsidTr="009258F4">
        <w:trPr>
          <w:trHeight w:val="392"/>
        </w:trPr>
        <w:tc>
          <w:tcPr>
            <w:tcW w:w="2867" w:type="dxa"/>
          </w:tcPr>
          <w:p w14:paraId="069225D1" w14:textId="77777777" w:rsidR="00A71E98" w:rsidRPr="00B97603" w:rsidRDefault="00A71E98" w:rsidP="009258F4">
            <w:r w:rsidRPr="00B97603">
              <w:t>Alexander Hamilton</w:t>
            </w:r>
          </w:p>
        </w:tc>
        <w:tc>
          <w:tcPr>
            <w:tcW w:w="2868" w:type="dxa"/>
          </w:tcPr>
          <w:p w14:paraId="2FC1829E" w14:textId="77777777" w:rsidR="00A71E98" w:rsidRPr="00B97603" w:rsidRDefault="00A71E98" w:rsidP="009258F4">
            <w:r w:rsidRPr="00B97603">
              <w:rPr>
                <w:color w:val="000000"/>
              </w:rPr>
              <w:t>SSBN-617</w:t>
            </w:r>
          </w:p>
        </w:tc>
        <w:tc>
          <w:tcPr>
            <w:tcW w:w="2868" w:type="dxa"/>
          </w:tcPr>
          <w:p w14:paraId="2DBCAA03" w14:textId="77777777" w:rsidR="00A71E98" w:rsidRPr="00B97603" w:rsidRDefault="00A71E98" w:rsidP="009258F4">
            <w:r w:rsidRPr="00B97603">
              <w:t>27 June 1963</w:t>
            </w:r>
          </w:p>
        </w:tc>
      </w:tr>
      <w:tr w:rsidR="00A71E98" w:rsidRPr="00B97603" w14:paraId="7BAA6138" w14:textId="77777777" w:rsidTr="009258F4">
        <w:trPr>
          <w:trHeight w:val="392"/>
        </w:trPr>
        <w:tc>
          <w:tcPr>
            <w:tcW w:w="2867" w:type="dxa"/>
          </w:tcPr>
          <w:p w14:paraId="6DF114A9" w14:textId="77777777" w:rsidR="00A71E98" w:rsidRPr="00B97603" w:rsidRDefault="00A71E98" w:rsidP="009258F4">
            <w:r w:rsidRPr="00B97603">
              <w:t>Thomas Jefferson</w:t>
            </w:r>
          </w:p>
        </w:tc>
        <w:tc>
          <w:tcPr>
            <w:tcW w:w="2868" w:type="dxa"/>
          </w:tcPr>
          <w:p w14:paraId="54B28AEF" w14:textId="77777777" w:rsidR="00A71E98" w:rsidRPr="00B97603" w:rsidRDefault="00A71E98" w:rsidP="009258F4">
            <w:r w:rsidRPr="00B97603">
              <w:rPr>
                <w:color w:val="000000"/>
              </w:rPr>
              <w:t>SSBN-618</w:t>
            </w:r>
          </w:p>
        </w:tc>
        <w:tc>
          <w:tcPr>
            <w:tcW w:w="2868" w:type="dxa"/>
          </w:tcPr>
          <w:p w14:paraId="6088D042" w14:textId="77777777" w:rsidR="00A71E98" w:rsidRPr="00B97603" w:rsidRDefault="00A71E98" w:rsidP="009258F4">
            <w:r w:rsidRPr="00B97603">
              <w:t>4 January 1963</w:t>
            </w:r>
          </w:p>
        </w:tc>
      </w:tr>
      <w:tr w:rsidR="00A71E98" w:rsidRPr="00B97603" w14:paraId="794D3BC9" w14:textId="77777777" w:rsidTr="009258F4">
        <w:trPr>
          <w:trHeight w:val="409"/>
        </w:trPr>
        <w:tc>
          <w:tcPr>
            <w:tcW w:w="2867" w:type="dxa"/>
          </w:tcPr>
          <w:p w14:paraId="52609B1A" w14:textId="77777777" w:rsidR="00A71E98" w:rsidRPr="00B97603" w:rsidRDefault="00A71E98" w:rsidP="009258F4">
            <w:r w:rsidRPr="00B97603">
              <w:t>Andrew Jackson</w:t>
            </w:r>
          </w:p>
        </w:tc>
        <w:tc>
          <w:tcPr>
            <w:tcW w:w="2868" w:type="dxa"/>
          </w:tcPr>
          <w:p w14:paraId="5F2B14BA" w14:textId="77777777" w:rsidR="00A71E98" w:rsidRPr="00B97603" w:rsidRDefault="00A71E98" w:rsidP="009258F4">
            <w:r w:rsidRPr="00B97603">
              <w:rPr>
                <w:color w:val="000000"/>
              </w:rPr>
              <w:t>SSBN-619</w:t>
            </w:r>
          </w:p>
        </w:tc>
        <w:tc>
          <w:tcPr>
            <w:tcW w:w="2868" w:type="dxa"/>
          </w:tcPr>
          <w:p w14:paraId="12C70D13" w14:textId="77777777" w:rsidR="00A71E98" w:rsidRPr="00B97603" w:rsidRDefault="00A71E98" w:rsidP="009258F4">
            <w:r w:rsidRPr="00B97603">
              <w:t>3 July 1963</w:t>
            </w:r>
          </w:p>
        </w:tc>
      </w:tr>
      <w:tr w:rsidR="00A71E98" w:rsidRPr="00B97603" w14:paraId="40151E70" w14:textId="77777777" w:rsidTr="009258F4">
        <w:trPr>
          <w:trHeight w:val="392"/>
        </w:trPr>
        <w:tc>
          <w:tcPr>
            <w:tcW w:w="2867" w:type="dxa"/>
          </w:tcPr>
          <w:p w14:paraId="22FB7C77" w14:textId="77777777" w:rsidR="00A71E98" w:rsidRPr="00B97603" w:rsidRDefault="00A71E98" w:rsidP="009258F4">
            <w:r w:rsidRPr="00B97603">
              <w:t>John Adams</w:t>
            </w:r>
          </w:p>
        </w:tc>
        <w:tc>
          <w:tcPr>
            <w:tcW w:w="2868" w:type="dxa"/>
          </w:tcPr>
          <w:p w14:paraId="24E2B12E" w14:textId="77777777" w:rsidR="00A71E98" w:rsidRPr="00B97603" w:rsidRDefault="00A71E98" w:rsidP="009258F4">
            <w:r w:rsidRPr="00B97603">
              <w:rPr>
                <w:color w:val="000000"/>
              </w:rPr>
              <w:t>SSBN-620</w:t>
            </w:r>
          </w:p>
        </w:tc>
        <w:tc>
          <w:tcPr>
            <w:tcW w:w="2868" w:type="dxa"/>
          </w:tcPr>
          <w:p w14:paraId="27B40449" w14:textId="77777777" w:rsidR="00A71E98" w:rsidRPr="00B97603" w:rsidRDefault="00A71E98" w:rsidP="009258F4">
            <w:r w:rsidRPr="00B97603">
              <w:t>12 May 1964</w:t>
            </w:r>
          </w:p>
        </w:tc>
      </w:tr>
      <w:tr w:rsidR="00A71E98" w:rsidRPr="00B97603" w14:paraId="0F9CD89E" w14:textId="77777777" w:rsidTr="009258F4">
        <w:trPr>
          <w:trHeight w:val="392"/>
        </w:trPr>
        <w:tc>
          <w:tcPr>
            <w:tcW w:w="2867" w:type="dxa"/>
          </w:tcPr>
          <w:p w14:paraId="053D9831" w14:textId="77777777" w:rsidR="00A71E98" w:rsidRPr="00B97603" w:rsidRDefault="00A71E98" w:rsidP="009258F4">
            <w:r w:rsidRPr="00B97603">
              <w:t>James Monroe</w:t>
            </w:r>
          </w:p>
        </w:tc>
        <w:tc>
          <w:tcPr>
            <w:tcW w:w="2868" w:type="dxa"/>
          </w:tcPr>
          <w:p w14:paraId="270439B0" w14:textId="77777777" w:rsidR="00A71E98" w:rsidRPr="00B97603" w:rsidRDefault="00A71E98" w:rsidP="009258F4">
            <w:r w:rsidRPr="00B97603">
              <w:rPr>
                <w:color w:val="000000"/>
              </w:rPr>
              <w:t>SSBN-622</w:t>
            </w:r>
          </w:p>
        </w:tc>
        <w:tc>
          <w:tcPr>
            <w:tcW w:w="2868" w:type="dxa"/>
          </w:tcPr>
          <w:p w14:paraId="6825DD04" w14:textId="77777777" w:rsidR="00A71E98" w:rsidRPr="00B97603" w:rsidRDefault="00A71E98" w:rsidP="009258F4">
            <w:r w:rsidRPr="00B97603">
              <w:t>7 December 1963</w:t>
            </w:r>
          </w:p>
        </w:tc>
      </w:tr>
      <w:tr w:rsidR="00A71E98" w:rsidRPr="00B97603" w14:paraId="6F6A3668" w14:textId="77777777" w:rsidTr="009258F4">
        <w:trPr>
          <w:trHeight w:val="409"/>
        </w:trPr>
        <w:tc>
          <w:tcPr>
            <w:tcW w:w="2867" w:type="dxa"/>
          </w:tcPr>
          <w:p w14:paraId="0F2EEA09" w14:textId="77777777" w:rsidR="00A71E98" w:rsidRPr="00B97603" w:rsidRDefault="00A71E98" w:rsidP="009258F4">
            <w:r w:rsidRPr="00B97603">
              <w:t>Nathan Hale</w:t>
            </w:r>
          </w:p>
        </w:tc>
        <w:tc>
          <w:tcPr>
            <w:tcW w:w="2868" w:type="dxa"/>
          </w:tcPr>
          <w:p w14:paraId="15D51D6F" w14:textId="77777777" w:rsidR="00A71E98" w:rsidRPr="00B97603" w:rsidRDefault="00A71E98" w:rsidP="009258F4">
            <w:r w:rsidRPr="00B97603">
              <w:rPr>
                <w:color w:val="000000"/>
              </w:rPr>
              <w:t>SSBN-623</w:t>
            </w:r>
          </w:p>
        </w:tc>
        <w:tc>
          <w:tcPr>
            <w:tcW w:w="2868" w:type="dxa"/>
          </w:tcPr>
          <w:p w14:paraId="2BD6EDB6" w14:textId="77777777" w:rsidR="00A71E98" w:rsidRPr="00B97603" w:rsidRDefault="00A71E98" w:rsidP="009258F4">
            <w:r w:rsidRPr="00B97603">
              <w:t>23 November 1963</w:t>
            </w:r>
          </w:p>
        </w:tc>
      </w:tr>
      <w:tr w:rsidR="00A71E98" w:rsidRPr="00B97603" w14:paraId="02BAC72D" w14:textId="77777777" w:rsidTr="009258F4">
        <w:trPr>
          <w:trHeight w:val="392"/>
        </w:trPr>
        <w:tc>
          <w:tcPr>
            <w:tcW w:w="2867" w:type="dxa"/>
          </w:tcPr>
          <w:p w14:paraId="58B62512" w14:textId="77777777" w:rsidR="00A71E98" w:rsidRPr="00B97603" w:rsidRDefault="00A71E98" w:rsidP="009258F4">
            <w:r w:rsidRPr="00B97603">
              <w:t>Woodrow Wilson</w:t>
            </w:r>
          </w:p>
        </w:tc>
        <w:tc>
          <w:tcPr>
            <w:tcW w:w="2868" w:type="dxa"/>
          </w:tcPr>
          <w:p w14:paraId="5EB915F4" w14:textId="77777777" w:rsidR="00A71E98" w:rsidRPr="00B97603" w:rsidRDefault="00A71E98" w:rsidP="009258F4">
            <w:r w:rsidRPr="00B97603">
              <w:rPr>
                <w:color w:val="000000"/>
              </w:rPr>
              <w:t>SSBN-624</w:t>
            </w:r>
          </w:p>
        </w:tc>
        <w:tc>
          <w:tcPr>
            <w:tcW w:w="2868" w:type="dxa"/>
          </w:tcPr>
          <w:p w14:paraId="7D8C197D" w14:textId="77777777" w:rsidR="00A71E98" w:rsidRPr="00B97603" w:rsidRDefault="00A71E98" w:rsidP="009258F4">
            <w:r w:rsidRPr="00B97603">
              <w:t>27 December 1963</w:t>
            </w:r>
          </w:p>
        </w:tc>
      </w:tr>
      <w:tr w:rsidR="00A71E98" w:rsidRPr="00B97603" w14:paraId="627C91E1" w14:textId="77777777" w:rsidTr="009258F4">
        <w:trPr>
          <w:trHeight w:val="392"/>
        </w:trPr>
        <w:tc>
          <w:tcPr>
            <w:tcW w:w="2867" w:type="dxa"/>
          </w:tcPr>
          <w:p w14:paraId="5277B914" w14:textId="77777777" w:rsidR="00A71E98" w:rsidRPr="00B97603" w:rsidRDefault="00A71E98" w:rsidP="009258F4">
            <w:r w:rsidRPr="00B97603">
              <w:t>Henry Clay</w:t>
            </w:r>
          </w:p>
        </w:tc>
        <w:tc>
          <w:tcPr>
            <w:tcW w:w="2868" w:type="dxa"/>
          </w:tcPr>
          <w:p w14:paraId="560402CB" w14:textId="77777777" w:rsidR="00A71E98" w:rsidRPr="00B97603" w:rsidRDefault="00A71E98" w:rsidP="009258F4">
            <w:r w:rsidRPr="00B97603">
              <w:rPr>
                <w:color w:val="000000"/>
              </w:rPr>
              <w:t>SSBN-625</w:t>
            </w:r>
          </w:p>
        </w:tc>
        <w:tc>
          <w:tcPr>
            <w:tcW w:w="2868" w:type="dxa"/>
          </w:tcPr>
          <w:p w14:paraId="72EBFE02" w14:textId="77777777" w:rsidR="00A71E98" w:rsidRPr="00B97603" w:rsidRDefault="00A71E98" w:rsidP="009258F4">
            <w:r w:rsidRPr="00B97603">
              <w:t>20 February 1964</w:t>
            </w:r>
          </w:p>
        </w:tc>
      </w:tr>
      <w:tr w:rsidR="00A71E98" w:rsidRPr="00B97603" w14:paraId="72668E09" w14:textId="77777777" w:rsidTr="009258F4">
        <w:trPr>
          <w:trHeight w:val="392"/>
        </w:trPr>
        <w:tc>
          <w:tcPr>
            <w:tcW w:w="2867" w:type="dxa"/>
          </w:tcPr>
          <w:p w14:paraId="5FF54804" w14:textId="77777777" w:rsidR="00A71E98" w:rsidRPr="00B97603" w:rsidRDefault="00A71E98" w:rsidP="009258F4">
            <w:r w:rsidRPr="00B97603">
              <w:t>Daniel Webster</w:t>
            </w:r>
          </w:p>
        </w:tc>
        <w:tc>
          <w:tcPr>
            <w:tcW w:w="2868" w:type="dxa"/>
          </w:tcPr>
          <w:p w14:paraId="5FD8B524" w14:textId="77777777" w:rsidR="00A71E98" w:rsidRPr="00B97603" w:rsidRDefault="00A71E98" w:rsidP="009258F4">
            <w:r w:rsidRPr="00B97603">
              <w:rPr>
                <w:color w:val="000000"/>
              </w:rPr>
              <w:t>SSBN-626</w:t>
            </w:r>
          </w:p>
        </w:tc>
        <w:tc>
          <w:tcPr>
            <w:tcW w:w="2868" w:type="dxa"/>
          </w:tcPr>
          <w:p w14:paraId="17AA114E" w14:textId="77777777" w:rsidR="00A71E98" w:rsidRPr="00B97603" w:rsidRDefault="00A71E98" w:rsidP="009258F4">
            <w:r w:rsidRPr="00B97603">
              <w:t>9 April 1964</w:t>
            </w:r>
          </w:p>
        </w:tc>
      </w:tr>
      <w:tr w:rsidR="00A71E98" w:rsidRPr="00B97603" w14:paraId="455B81C0" w14:textId="77777777" w:rsidTr="009258F4">
        <w:trPr>
          <w:trHeight w:val="392"/>
        </w:trPr>
        <w:tc>
          <w:tcPr>
            <w:tcW w:w="2867" w:type="dxa"/>
          </w:tcPr>
          <w:p w14:paraId="6363F204" w14:textId="77777777" w:rsidR="00A71E98" w:rsidRPr="00B97603" w:rsidRDefault="00A71E98" w:rsidP="009258F4">
            <w:r w:rsidRPr="00B97603">
              <w:t>James Madison</w:t>
            </w:r>
          </w:p>
        </w:tc>
        <w:tc>
          <w:tcPr>
            <w:tcW w:w="2868" w:type="dxa"/>
          </w:tcPr>
          <w:p w14:paraId="0C48824F" w14:textId="77777777" w:rsidR="00A71E98" w:rsidRPr="00B97603" w:rsidRDefault="00A71E98" w:rsidP="009258F4">
            <w:pPr>
              <w:rPr>
                <w:color w:val="000000"/>
              </w:rPr>
            </w:pPr>
            <w:r w:rsidRPr="00B97603">
              <w:rPr>
                <w:color w:val="000000"/>
              </w:rPr>
              <w:t>SSBN-627</w:t>
            </w:r>
          </w:p>
        </w:tc>
        <w:tc>
          <w:tcPr>
            <w:tcW w:w="2868" w:type="dxa"/>
          </w:tcPr>
          <w:p w14:paraId="54BBD808" w14:textId="77777777" w:rsidR="00A71E98" w:rsidRPr="00B97603" w:rsidRDefault="00A71E98" w:rsidP="009258F4">
            <w:r w:rsidRPr="00B97603">
              <w:t>28 July 1964</w:t>
            </w:r>
          </w:p>
        </w:tc>
      </w:tr>
      <w:tr w:rsidR="00A71E98" w:rsidRPr="00B97603" w14:paraId="68B2E0DF" w14:textId="77777777" w:rsidTr="009258F4">
        <w:trPr>
          <w:trHeight w:val="392"/>
        </w:trPr>
        <w:tc>
          <w:tcPr>
            <w:tcW w:w="2867" w:type="dxa"/>
          </w:tcPr>
          <w:p w14:paraId="628D6A3B" w14:textId="77777777" w:rsidR="00A71E98" w:rsidRPr="00B97603" w:rsidRDefault="00A71E98" w:rsidP="009258F4">
            <w:r w:rsidRPr="00B97603">
              <w:t>Tecumseh</w:t>
            </w:r>
          </w:p>
        </w:tc>
        <w:tc>
          <w:tcPr>
            <w:tcW w:w="2868" w:type="dxa"/>
          </w:tcPr>
          <w:p w14:paraId="66313E36" w14:textId="77777777" w:rsidR="00A71E98" w:rsidRPr="00B97603" w:rsidRDefault="00A71E98" w:rsidP="009258F4">
            <w:pPr>
              <w:rPr>
                <w:color w:val="000000"/>
              </w:rPr>
            </w:pPr>
            <w:r w:rsidRPr="00B97603">
              <w:rPr>
                <w:color w:val="000000"/>
              </w:rPr>
              <w:t>SSBN-628</w:t>
            </w:r>
          </w:p>
        </w:tc>
        <w:tc>
          <w:tcPr>
            <w:tcW w:w="2868" w:type="dxa"/>
          </w:tcPr>
          <w:p w14:paraId="0A2C8339" w14:textId="77777777" w:rsidR="00A71E98" w:rsidRPr="00B97603" w:rsidRDefault="00A71E98" w:rsidP="009258F4">
            <w:r w:rsidRPr="00B97603">
              <w:t>29 May 1964</w:t>
            </w:r>
          </w:p>
        </w:tc>
      </w:tr>
      <w:tr w:rsidR="00A71E98" w:rsidRPr="00B97603" w14:paraId="3D7D80A2" w14:textId="77777777" w:rsidTr="007655EC">
        <w:trPr>
          <w:trHeight w:val="392"/>
        </w:trPr>
        <w:tc>
          <w:tcPr>
            <w:tcW w:w="2867" w:type="dxa"/>
            <w:tcBorders>
              <w:bottom w:val="single" w:sz="4" w:space="0" w:color="auto"/>
            </w:tcBorders>
          </w:tcPr>
          <w:p w14:paraId="3169A993" w14:textId="77777777" w:rsidR="00A71E98" w:rsidRPr="00B97603" w:rsidRDefault="00A71E98" w:rsidP="009258F4">
            <w:r w:rsidRPr="00B97603">
              <w:t>Daniel Boone</w:t>
            </w:r>
          </w:p>
        </w:tc>
        <w:tc>
          <w:tcPr>
            <w:tcW w:w="2868" w:type="dxa"/>
            <w:tcBorders>
              <w:bottom w:val="single" w:sz="4" w:space="0" w:color="auto"/>
            </w:tcBorders>
          </w:tcPr>
          <w:p w14:paraId="3D9B28B8" w14:textId="77777777" w:rsidR="00A71E98" w:rsidRPr="00B97603" w:rsidRDefault="00A71E98" w:rsidP="009258F4">
            <w:pPr>
              <w:rPr>
                <w:color w:val="000000"/>
              </w:rPr>
            </w:pPr>
            <w:r w:rsidRPr="00B97603">
              <w:rPr>
                <w:color w:val="000000"/>
              </w:rPr>
              <w:t>SSBN-629</w:t>
            </w:r>
          </w:p>
        </w:tc>
        <w:tc>
          <w:tcPr>
            <w:tcW w:w="2868" w:type="dxa"/>
            <w:tcBorders>
              <w:bottom w:val="single" w:sz="4" w:space="0" w:color="auto"/>
            </w:tcBorders>
          </w:tcPr>
          <w:p w14:paraId="0475FD27" w14:textId="77777777" w:rsidR="00A71E98" w:rsidRPr="00B97603" w:rsidRDefault="00A71E98" w:rsidP="009258F4">
            <w:r w:rsidRPr="00B97603">
              <w:t>23 April 1964</w:t>
            </w:r>
          </w:p>
        </w:tc>
      </w:tr>
      <w:tr w:rsidR="00A71E98" w:rsidRPr="00B97603" w14:paraId="51558772" w14:textId="77777777" w:rsidTr="007655EC">
        <w:trPr>
          <w:trHeight w:val="392"/>
        </w:trPr>
        <w:tc>
          <w:tcPr>
            <w:tcW w:w="2867" w:type="dxa"/>
            <w:tcBorders>
              <w:bottom w:val="single" w:sz="4" w:space="0" w:color="auto"/>
            </w:tcBorders>
          </w:tcPr>
          <w:p w14:paraId="12BC9AED" w14:textId="77777777" w:rsidR="00A71E98" w:rsidRPr="00B97603" w:rsidRDefault="00A71E98" w:rsidP="009258F4">
            <w:r w:rsidRPr="00B97603">
              <w:t>John C. Calhoun</w:t>
            </w:r>
          </w:p>
        </w:tc>
        <w:tc>
          <w:tcPr>
            <w:tcW w:w="2868" w:type="dxa"/>
            <w:tcBorders>
              <w:bottom w:val="single" w:sz="4" w:space="0" w:color="auto"/>
            </w:tcBorders>
          </w:tcPr>
          <w:p w14:paraId="689021EE" w14:textId="77777777" w:rsidR="00A71E98" w:rsidRPr="00B97603" w:rsidRDefault="00A71E98" w:rsidP="009258F4">
            <w:pPr>
              <w:rPr>
                <w:color w:val="000000"/>
              </w:rPr>
            </w:pPr>
            <w:r w:rsidRPr="00B97603">
              <w:rPr>
                <w:color w:val="000000"/>
              </w:rPr>
              <w:t>SSBN-630</w:t>
            </w:r>
          </w:p>
        </w:tc>
        <w:tc>
          <w:tcPr>
            <w:tcW w:w="2868" w:type="dxa"/>
            <w:tcBorders>
              <w:bottom w:val="single" w:sz="4" w:space="0" w:color="auto"/>
            </w:tcBorders>
          </w:tcPr>
          <w:p w14:paraId="7C728B43" w14:textId="77777777" w:rsidR="00A71E98" w:rsidRPr="00B97603" w:rsidRDefault="00A71E98" w:rsidP="009258F4">
            <w:r w:rsidRPr="00B97603">
              <w:t>15 September 1964</w:t>
            </w:r>
          </w:p>
        </w:tc>
      </w:tr>
      <w:tr w:rsidR="00A71E98" w:rsidRPr="00B97603" w14:paraId="3A15480D" w14:textId="77777777" w:rsidTr="007655EC">
        <w:trPr>
          <w:trHeight w:val="392"/>
        </w:trPr>
        <w:tc>
          <w:tcPr>
            <w:tcW w:w="2867" w:type="dxa"/>
            <w:tcBorders>
              <w:top w:val="single" w:sz="4" w:space="0" w:color="auto"/>
              <w:left w:val="single" w:sz="4" w:space="0" w:color="auto"/>
              <w:bottom w:val="single" w:sz="4" w:space="0" w:color="auto"/>
              <w:right w:val="single" w:sz="4" w:space="0" w:color="auto"/>
            </w:tcBorders>
          </w:tcPr>
          <w:p w14:paraId="5939EEDD" w14:textId="77777777" w:rsidR="00A71E98" w:rsidRPr="00B97603" w:rsidRDefault="00A71E98" w:rsidP="009258F4">
            <w:r w:rsidRPr="00B97603">
              <w:t>Ulysses S. Grant</w:t>
            </w:r>
          </w:p>
        </w:tc>
        <w:tc>
          <w:tcPr>
            <w:tcW w:w="2868" w:type="dxa"/>
            <w:tcBorders>
              <w:top w:val="single" w:sz="4" w:space="0" w:color="auto"/>
              <w:left w:val="single" w:sz="4" w:space="0" w:color="auto"/>
              <w:bottom w:val="single" w:sz="4" w:space="0" w:color="auto"/>
              <w:right w:val="single" w:sz="4" w:space="0" w:color="auto"/>
            </w:tcBorders>
          </w:tcPr>
          <w:p w14:paraId="1E8D74F2" w14:textId="77777777" w:rsidR="00A71E98" w:rsidRPr="00B97603" w:rsidRDefault="00A71E98" w:rsidP="009258F4">
            <w:pPr>
              <w:rPr>
                <w:color w:val="000000"/>
              </w:rPr>
            </w:pPr>
            <w:r w:rsidRPr="00B97603">
              <w:rPr>
                <w:color w:val="000000"/>
              </w:rPr>
              <w:t>SSBN-631</w:t>
            </w:r>
          </w:p>
        </w:tc>
        <w:tc>
          <w:tcPr>
            <w:tcW w:w="2868" w:type="dxa"/>
            <w:tcBorders>
              <w:top w:val="single" w:sz="4" w:space="0" w:color="auto"/>
              <w:left w:val="single" w:sz="4" w:space="0" w:color="auto"/>
              <w:bottom w:val="single" w:sz="4" w:space="0" w:color="auto"/>
              <w:right w:val="single" w:sz="4" w:space="0" w:color="auto"/>
            </w:tcBorders>
          </w:tcPr>
          <w:p w14:paraId="33CC2787" w14:textId="77777777" w:rsidR="00A71E98" w:rsidRPr="00B97603" w:rsidRDefault="00A71E98" w:rsidP="009258F4">
            <w:r w:rsidRPr="00B97603">
              <w:t>17 July 1964</w:t>
            </w:r>
          </w:p>
        </w:tc>
      </w:tr>
      <w:tr w:rsidR="00A71E98" w:rsidRPr="00B97603" w14:paraId="081D176E" w14:textId="77777777" w:rsidTr="007655EC">
        <w:trPr>
          <w:trHeight w:val="392"/>
        </w:trPr>
        <w:tc>
          <w:tcPr>
            <w:tcW w:w="2867" w:type="dxa"/>
            <w:tcBorders>
              <w:top w:val="single" w:sz="4" w:space="0" w:color="auto"/>
              <w:left w:val="single" w:sz="4" w:space="0" w:color="auto"/>
              <w:bottom w:val="single" w:sz="4" w:space="0" w:color="auto"/>
              <w:right w:val="single" w:sz="4" w:space="0" w:color="auto"/>
            </w:tcBorders>
          </w:tcPr>
          <w:p w14:paraId="5D79E4AD" w14:textId="77777777" w:rsidR="00A71E98" w:rsidRPr="00B97603" w:rsidRDefault="00A71E98" w:rsidP="009258F4">
            <w:r w:rsidRPr="00B97603">
              <w:t>Von Steuben</w:t>
            </w:r>
          </w:p>
        </w:tc>
        <w:tc>
          <w:tcPr>
            <w:tcW w:w="2868" w:type="dxa"/>
            <w:tcBorders>
              <w:top w:val="single" w:sz="4" w:space="0" w:color="auto"/>
              <w:left w:val="single" w:sz="4" w:space="0" w:color="auto"/>
              <w:bottom w:val="single" w:sz="4" w:space="0" w:color="auto"/>
              <w:right w:val="single" w:sz="4" w:space="0" w:color="auto"/>
            </w:tcBorders>
          </w:tcPr>
          <w:p w14:paraId="2846A567" w14:textId="77777777" w:rsidR="00A71E98" w:rsidRPr="00B97603" w:rsidRDefault="00A71E98" w:rsidP="009258F4">
            <w:pPr>
              <w:rPr>
                <w:color w:val="000000"/>
              </w:rPr>
            </w:pPr>
            <w:r w:rsidRPr="00B97603">
              <w:rPr>
                <w:color w:val="000000"/>
              </w:rPr>
              <w:t>SSBN-632</w:t>
            </w:r>
          </w:p>
        </w:tc>
        <w:tc>
          <w:tcPr>
            <w:tcW w:w="2868" w:type="dxa"/>
            <w:tcBorders>
              <w:top w:val="single" w:sz="4" w:space="0" w:color="auto"/>
              <w:left w:val="single" w:sz="4" w:space="0" w:color="auto"/>
              <w:bottom w:val="single" w:sz="4" w:space="0" w:color="auto"/>
              <w:right w:val="single" w:sz="4" w:space="0" w:color="auto"/>
            </w:tcBorders>
          </w:tcPr>
          <w:p w14:paraId="3944311E" w14:textId="77777777" w:rsidR="00A71E98" w:rsidRPr="00B97603" w:rsidRDefault="00A71E98" w:rsidP="009258F4">
            <w:r w:rsidRPr="00B97603">
              <w:t>30 September 1964</w:t>
            </w:r>
          </w:p>
        </w:tc>
      </w:tr>
      <w:tr w:rsidR="007655EC" w:rsidRPr="00B97603" w14:paraId="382597C3" w14:textId="77777777" w:rsidTr="007655EC">
        <w:trPr>
          <w:trHeight w:val="392"/>
        </w:trPr>
        <w:tc>
          <w:tcPr>
            <w:tcW w:w="2867" w:type="dxa"/>
            <w:tcBorders>
              <w:top w:val="single" w:sz="4" w:space="0" w:color="auto"/>
              <w:left w:val="nil"/>
              <w:bottom w:val="nil"/>
              <w:right w:val="nil"/>
            </w:tcBorders>
          </w:tcPr>
          <w:p w14:paraId="3F1D9CC9" w14:textId="77777777" w:rsidR="007655EC" w:rsidRPr="00B97603" w:rsidRDefault="007655EC" w:rsidP="009258F4"/>
          <w:p w14:paraId="6DD5FFF3" w14:textId="77777777" w:rsidR="00496F3A" w:rsidRDefault="00496F3A" w:rsidP="009258F4"/>
          <w:p w14:paraId="6DEAC955" w14:textId="77777777" w:rsidR="00565D11" w:rsidRPr="00B97603" w:rsidRDefault="00565D11" w:rsidP="009258F4"/>
        </w:tc>
        <w:tc>
          <w:tcPr>
            <w:tcW w:w="2868" w:type="dxa"/>
            <w:tcBorders>
              <w:top w:val="single" w:sz="4" w:space="0" w:color="auto"/>
              <w:left w:val="nil"/>
              <w:bottom w:val="nil"/>
              <w:right w:val="nil"/>
            </w:tcBorders>
          </w:tcPr>
          <w:p w14:paraId="633AA588" w14:textId="77777777" w:rsidR="007655EC" w:rsidRPr="00B97603" w:rsidRDefault="007655EC" w:rsidP="009258F4">
            <w:pPr>
              <w:rPr>
                <w:color w:val="000000"/>
              </w:rPr>
            </w:pPr>
          </w:p>
        </w:tc>
        <w:tc>
          <w:tcPr>
            <w:tcW w:w="2868" w:type="dxa"/>
            <w:tcBorders>
              <w:top w:val="single" w:sz="4" w:space="0" w:color="auto"/>
              <w:left w:val="nil"/>
              <w:bottom w:val="nil"/>
              <w:right w:val="nil"/>
            </w:tcBorders>
          </w:tcPr>
          <w:p w14:paraId="5BED42B9" w14:textId="77777777" w:rsidR="007655EC" w:rsidRPr="00B97603" w:rsidRDefault="007655EC" w:rsidP="009258F4"/>
        </w:tc>
      </w:tr>
      <w:tr w:rsidR="007655EC" w:rsidRPr="00B97603" w14:paraId="47D9DF2D" w14:textId="77777777" w:rsidTr="007655EC">
        <w:trPr>
          <w:trHeight w:val="392"/>
        </w:trPr>
        <w:tc>
          <w:tcPr>
            <w:tcW w:w="2867" w:type="dxa"/>
            <w:tcBorders>
              <w:top w:val="nil"/>
              <w:left w:val="nil"/>
              <w:bottom w:val="single" w:sz="4" w:space="0" w:color="auto"/>
              <w:right w:val="nil"/>
            </w:tcBorders>
          </w:tcPr>
          <w:p w14:paraId="0E149744" w14:textId="3037C8A2" w:rsidR="007655EC" w:rsidRPr="00B97603" w:rsidRDefault="007655EC" w:rsidP="009258F4">
            <w:pPr>
              <w:rPr>
                <w:b/>
                <w:bCs/>
                <w:i/>
                <w:iCs/>
              </w:rPr>
            </w:pPr>
            <w:r w:rsidRPr="00B97603">
              <w:rPr>
                <w:b/>
                <w:bCs/>
                <w:i/>
                <w:iCs/>
              </w:rPr>
              <w:lastRenderedPageBreak/>
              <w:t>Table 2.1 Continued</w:t>
            </w:r>
          </w:p>
        </w:tc>
        <w:tc>
          <w:tcPr>
            <w:tcW w:w="2868" w:type="dxa"/>
            <w:tcBorders>
              <w:top w:val="nil"/>
              <w:left w:val="nil"/>
              <w:bottom w:val="single" w:sz="4" w:space="0" w:color="auto"/>
              <w:right w:val="nil"/>
            </w:tcBorders>
          </w:tcPr>
          <w:p w14:paraId="46FBB8E3" w14:textId="77777777" w:rsidR="007655EC" w:rsidRPr="00B97603" w:rsidRDefault="007655EC" w:rsidP="009258F4">
            <w:pPr>
              <w:rPr>
                <w:color w:val="000000"/>
              </w:rPr>
            </w:pPr>
          </w:p>
        </w:tc>
        <w:tc>
          <w:tcPr>
            <w:tcW w:w="2868" w:type="dxa"/>
            <w:tcBorders>
              <w:top w:val="nil"/>
              <w:left w:val="nil"/>
              <w:bottom w:val="single" w:sz="4" w:space="0" w:color="auto"/>
              <w:right w:val="nil"/>
            </w:tcBorders>
          </w:tcPr>
          <w:p w14:paraId="41F0A43F" w14:textId="77777777" w:rsidR="007655EC" w:rsidRPr="00B97603" w:rsidRDefault="007655EC" w:rsidP="009258F4"/>
        </w:tc>
      </w:tr>
      <w:tr w:rsidR="003732D5" w:rsidRPr="00B97603" w14:paraId="4ACC70C5" w14:textId="77777777" w:rsidTr="007655EC">
        <w:trPr>
          <w:trHeight w:val="392"/>
        </w:trPr>
        <w:tc>
          <w:tcPr>
            <w:tcW w:w="2867" w:type="dxa"/>
            <w:tcBorders>
              <w:top w:val="single" w:sz="4" w:space="0" w:color="auto"/>
            </w:tcBorders>
          </w:tcPr>
          <w:p w14:paraId="350AA557" w14:textId="4D99CFCC" w:rsidR="003732D5" w:rsidRPr="00B97603" w:rsidRDefault="003732D5" w:rsidP="009258F4">
            <w:pPr>
              <w:rPr>
                <w:b/>
                <w:bCs/>
              </w:rPr>
            </w:pPr>
            <w:r w:rsidRPr="00B97603">
              <w:rPr>
                <w:b/>
                <w:bCs/>
              </w:rPr>
              <w:t>Ship</w:t>
            </w:r>
          </w:p>
        </w:tc>
        <w:tc>
          <w:tcPr>
            <w:tcW w:w="2868" w:type="dxa"/>
            <w:tcBorders>
              <w:top w:val="single" w:sz="4" w:space="0" w:color="auto"/>
            </w:tcBorders>
          </w:tcPr>
          <w:p w14:paraId="7475B772" w14:textId="46095E41" w:rsidR="003732D5" w:rsidRPr="00B97603" w:rsidRDefault="003732D5" w:rsidP="009258F4">
            <w:pPr>
              <w:rPr>
                <w:b/>
                <w:bCs/>
                <w:color w:val="000000"/>
              </w:rPr>
            </w:pPr>
            <w:r w:rsidRPr="00B97603">
              <w:rPr>
                <w:b/>
                <w:bCs/>
                <w:color w:val="000000"/>
              </w:rPr>
              <w:t>Hull Number</w:t>
            </w:r>
          </w:p>
        </w:tc>
        <w:tc>
          <w:tcPr>
            <w:tcW w:w="2868" w:type="dxa"/>
            <w:tcBorders>
              <w:top w:val="single" w:sz="4" w:space="0" w:color="auto"/>
            </w:tcBorders>
          </w:tcPr>
          <w:p w14:paraId="630B7D22" w14:textId="4CE48E33" w:rsidR="003732D5" w:rsidRPr="00B97603" w:rsidRDefault="003732D5" w:rsidP="009258F4">
            <w:pPr>
              <w:rPr>
                <w:b/>
                <w:bCs/>
              </w:rPr>
            </w:pPr>
            <w:r w:rsidRPr="00B97603">
              <w:rPr>
                <w:b/>
                <w:bCs/>
              </w:rPr>
              <w:t>Commissioning Date</w:t>
            </w:r>
          </w:p>
        </w:tc>
      </w:tr>
      <w:tr w:rsidR="00A71E98" w:rsidRPr="00B97603" w14:paraId="566E7985" w14:textId="77777777" w:rsidTr="009258F4">
        <w:trPr>
          <w:trHeight w:val="392"/>
        </w:trPr>
        <w:tc>
          <w:tcPr>
            <w:tcW w:w="2867" w:type="dxa"/>
          </w:tcPr>
          <w:p w14:paraId="5F188E08" w14:textId="77777777" w:rsidR="00A71E98" w:rsidRPr="00B97603" w:rsidRDefault="00A71E98" w:rsidP="009258F4">
            <w:r w:rsidRPr="00B97603">
              <w:t>Casimir Pulaski</w:t>
            </w:r>
          </w:p>
        </w:tc>
        <w:tc>
          <w:tcPr>
            <w:tcW w:w="2868" w:type="dxa"/>
          </w:tcPr>
          <w:p w14:paraId="4C0DB627" w14:textId="77777777" w:rsidR="00A71E98" w:rsidRPr="00B97603" w:rsidRDefault="00A71E98" w:rsidP="009258F4">
            <w:pPr>
              <w:rPr>
                <w:color w:val="000000"/>
              </w:rPr>
            </w:pPr>
            <w:r w:rsidRPr="00B97603">
              <w:rPr>
                <w:color w:val="000000"/>
              </w:rPr>
              <w:t>SSBN-633</w:t>
            </w:r>
          </w:p>
        </w:tc>
        <w:tc>
          <w:tcPr>
            <w:tcW w:w="2868" w:type="dxa"/>
          </w:tcPr>
          <w:p w14:paraId="4511C990" w14:textId="77777777" w:rsidR="00A71E98" w:rsidRPr="00B97603" w:rsidRDefault="00A71E98" w:rsidP="009258F4">
            <w:r w:rsidRPr="00B97603">
              <w:t>14 August 1964</w:t>
            </w:r>
          </w:p>
        </w:tc>
      </w:tr>
      <w:tr w:rsidR="00A71E98" w:rsidRPr="00B97603" w14:paraId="749C84E6" w14:textId="77777777" w:rsidTr="009258F4">
        <w:trPr>
          <w:trHeight w:val="392"/>
        </w:trPr>
        <w:tc>
          <w:tcPr>
            <w:tcW w:w="2867" w:type="dxa"/>
          </w:tcPr>
          <w:p w14:paraId="6738C5D8" w14:textId="77777777" w:rsidR="00A71E98" w:rsidRPr="00B97603" w:rsidRDefault="00A71E98" w:rsidP="009258F4">
            <w:r w:rsidRPr="00B97603">
              <w:t>Stonewall Jackson</w:t>
            </w:r>
          </w:p>
        </w:tc>
        <w:tc>
          <w:tcPr>
            <w:tcW w:w="2868" w:type="dxa"/>
          </w:tcPr>
          <w:p w14:paraId="080AEA34" w14:textId="77777777" w:rsidR="00A71E98" w:rsidRPr="00B97603" w:rsidRDefault="00A71E98" w:rsidP="009258F4">
            <w:pPr>
              <w:rPr>
                <w:color w:val="000000"/>
              </w:rPr>
            </w:pPr>
            <w:r w:rsidRPr="00B97603">
              <w:rPr>
                <w:color w:val="000000"/>
              </w:rPr>
              <w:t>SSBN-634</w:t>
            </w:r>
          </w:p>
        </w:tc>
        <w:tc>
          <w:tcPr>
            <w:tcW w:w="2868" w:type="dxa"/>
          </w:tcPr>
          <w:p w14:paraId="25C79499" w14:textId="77777777" w:rsidR="00A71E98" w:rsidRPr="00B97603" w:rsidRDefault="00A71E98" w:rsidP="009258F4">
            <w:r w:rsidRPr="00B97603">
              <w:t>26 August 1964</w:t>
            </w:r>
          </w:p>
        </w:tc>
      </w:tr>
      <w:tr w:rsidR="00A71E98" w:rsidRPr="00B97603" w14:paraId="4157CEA8" w14:textId="77777777" w:rsidTr="009258F4">
        <w:trPr>
          <w:trHeight w:val="392"/>
        </w:trPr>
        <w:tc>
          <w:tcPr>
            <w:tcW w:w="2867" w:type="dxa"/>
          </w:tcPr>
          <w:p w14:paraId="33A36B29" w14:textId="77777777" w:rsidR="00A71E98" w:rsidRPr="00B97603" w:rsidRDefault="00A71E98" w:rsidP="009258F4">
            <w:r w:rsidRPr="00B97603">
              <w:t>Sam Rayburn</w:t>
            </w:r>
          </w:p>
        </w:tc>
        <w:tc>
          <w:tcPr>
            <w:tcW w:w="2868" w:type="dxa"/>
          </w:tcPr>
          <w:p w14:paraId="1F52C443" w14:textId="77777777" w:rsidR="00A71E98" w:rsidRPr="00B97603" w:rsidRDefault="00A71E98" w:rsidP="009258F4">
            <w:pPr>
              <w:rPr>
                <w:color w:val="000000"/>
              </w:rPr>
            </w:pPr>
            <w:r w:rsidRPr="00B97603">
              <w:rPr>
                <w:color w:val="000000"/>
              </w:rPr>
              <w:t>SSBN-635</w:t>
            </w:r>
          </w:p>
        </w:tc>
        <w:tc>
          <w:tcPr>
            <w:tcW w:w="2868" w:type="dxa"/>
          </w:tcPr>
          <w:p w14:paraId="453FF2F1" w14:textId="77777777" w:rsidR="00A71E98" w:rsidRPr="00B97603" w:rsidRDefault="00A71E98" w:rsidP="009258F4">
            <w:r w:rsidRPr="00B97603">
              <w:t>2 December 1964</w:t>
            </w:r>
          </w:p>
        </w:tc>
      </w:tr>
      <w:tr w:rsidR="00A71E98" w:rsidRPr="00B97603" w14:paraId="1A303B3E" w14:textId="77777777" w:rsidTr="009258F4">
        <w:trPr>
          <w:trHeight w:val="392"/>
        </w:trPr>
        <w:tc>
          <w:tcPr>
            <w:tcW w:w="2867" w:type="dxa"/>
          </w:tcPr>
          <w:p w14:paraId="609FEB54" w14:textId="77777777" w:rsidR="00A71E98" w:rsidRPr="00B97603" w:rsidRDefault="00A71E98" w:rsidP="009258F4">
            <w:r w:rsidRPr="00B97603">
              <w:t>Nathanael Greene</w:t>
            </w:r>
          </w:p>
        </w:tc>
        <w:tc>
          <w:tcPr>
            <w:tcW w:w="2868" w:type="dxa"/>
          </w:tcPr>
          <w:p w14:paraId="7213EFB9" w14:textId="77777777" w:rsidR="00A71E98" w:rsidRPr="00B97603" w:rsidRDefault="00A71E98" w:rsidP="009258F4">
            <w:pPr>
              <w:rPr>
                <w:color w:val="000000"/>
              </w:rPr>
            </w:pPr>
            <w:r w:rsidRPr="00B97603">
              <w:rPr>
                <w:color w:val="000000"/>
              </w:rPr>
              <w:t>SSBN-636</w:t>
            </w:r>
          </w:p>
        </w:tc>
        <w:tc>
          <w:tcPr>
            <w:tcW w:w="2868" w:type="dxa"/>
          </w:tcPr>
          <w:p w14:paraId="01E06FDE" w14:textId="77777777" w:rsidR="00A71E98" w:rsidRPr="00B97603" w:rsidRDefault="00A71E98" w:rsidP="009258F4">
            <w:r w:rsidRPr="00B97603">
              <w:t>19 December 1964</w:t>
            </w:r>
          </w:p>
        </w:tc>
      </w:tr>
      <w:tr w:rsidR="00A71E98" w:rsidRPr="00B97603" w14:paraId="253A2608" w14:textId="77777777" w:rsidTr="009258F4">
        <w:trPr>
          <w:trHeight w:val="392"/>
        </w:trPr>
        <w:tc>
          <w:tcPr>
            <w:tcW w:w="2867" w:type="dxa"/>
          </w:tcPr>
          <w:p w14:paraId="475D77B7" w14:textId="77777777" w:rsidR="00A71E98" w:rsidRPr="00B97603" w:rsidRDefault="00A71E98" w:rsidP="009258F4">
            <w:r w:rsidRPr="00B97603">
              <w:t>Benjamin Franklin</w:t>
            </w:r>
          </w:p>
        </w:tc>
        <w:tc>
          <w:tcPr>
            <w:tcW w:w="2868" w:type="dxa"/>
          </w:tcPr>
          <w:p w14:paraId="67C68F2E" w14:textId="77777777" w:rsidR="00A71E98" w:rsidRPr="00B97603" w:rsidRDefault="00A71E98" w:rsidP="009258F4">
            <w:pPr>
              <w:rPr>
                <w:color w:val="000000"/>
              </w:rPr>
            </w:pPr>
            <w:r w:rsidRPr="00B97603">
              <w:rPr>
                <w:color w:val="000000"/>
              </w:rPr>
              <w:t>SSBN-640</w:t>
            </w:r>
          </w:p>
        </w:tc>
        <w:tc>
          <w:tcPr>
            <w:tcW w:w="2868" w:type="dxa"/>
          </w:tcPr>
          <w:p w14:paraId="476FC089" w14:textId="77777777" w:rsidR="00A71E98" w:rsidRPr="00B97603" w:rsidRDefault="00A71E98" w:rsidP="009258F4">
            <w:r w:rsidRPr="00B97603">
              <w:t>22 October 1965</w:t>
            </w:r>
          </w:p>
        </w:tc>
      </w:tr>
      <w:tr w:rsidR="00A71E98" w:rsidRPr="00B97603" w14:paraId="10E125D5" w14:textId="77777777" w:rsidTr="009258F4">
        <w:trPr>
          <w:trHeight w:val="392"/>
        </w:trPr>
        <w:tc>
          <w:tcPr>
            <w:tcW w:w="2867" w:type="dxa"/>
          </w:tcPr>
          <w:p w14:paraId="42D1C7B7" w14:textId="77777777" w:rsidR="00A71E98" w:rsidRPr="00B97603" w:rsidRDefault="00A71E98" w:rsidP="009258F4">
            <w:r w:rsidRPr="00B97603">
              <w:t>Simon Bolivar</w:t>
            </w:r>
          </w:p>
        </w:tc>
        <w:tc>
          <w:tcPr>
            <w:tcW w:w="2868" w:type="dxa"/>
          </w:tcPr>
          <w:p w14:paraId="04E783E9" w14:textId="77777777" w:rsidR="00A71E98" w:rsidRPr="00B97603" w:rsidRDefault="00A71E98" w:rsidP="009258F4">
            <w:pPr>
              <w:rPr>
                <w:color w:val="000000"/>
              </w:rPr>
            </w:pPr>
            <w:r w:rsidRPr="00B97603">
              <w:rPr>
                <w:color w:val="000000"/>
              </w:rPr>
              <w:t>SSBN-641</w:t>
            </w:r>
          </w:p>
        </w:tc>
        <w:tc>
          <w:tcPr>
            <w:tcW w:w="2868" w:type="dxa"/>
          </w:tcPr>
          <w:p w14:paraId="40BC3F9C" w14:textId="77777777" w:rsidR="00A71E98" w:rsidRPr="00B97603" w:rsidRDefault="00A71E98" w:rsidP="009258F4">
            <w:r w:rsidRPr="00B97603">
              <w:t>29 October 1965</w:t>
            </w:r>
          </w:p>
        </w:tc>
      </w:tr>
      <w:tr w:rsidR="00A71E98" w:rsidRPr="00B97603" w14:paraId="149A7D9C" w14:textId="77777777" w:rsidTr="009258F4">
        <w:trPr>
          <w:trHeight w:val="392"/>
        </w:trPr>
        <w:tc>
          <w:tcPr>
            <w:tcW w:w="2867" w:type="dxa"/>
          </w:tcPr>
          <w:p w14:paraId="28750DE9" w14:textId="77777777" w:rsidR="00A71E98" w:rsidRPr="00B97603" w:rsidRDefault="00A71E98" w:rsidP="009258F4">
            <w:r w:rsidRPr="00B97603">
              <w:t>Kamehameha</w:t>
            </w:r>
          </w:p>
        </w:tc>
        <w:tc>
          <w:tcPr>
            <w:tcW w:w="2868" w:type="dxa"/>
          </w:tcPr>
          <w:p w14:paraId="2DA35998" w14:textId="77777777" w:rsidR="00A71E98" w:rsidRPr="00B97603" w:rsidRDefault="00A71E98" w:rsidP="009258F4">
            <w:pPr>
              <w:rPr>
                <w:color w:val="000000"/>
              </w:rPr>
            </w:pPr>
            <w:r w:rsidRPr="00B97603">
              <w:rPr>
                <w:color w:val="000000"/>
              </w:rPr>
              <w:t>SSBN-642</w:t>
            </w:r>
          </w:p>
        </w:tc>
        <w:tc>
          <w:tcPr>
            <w:tcW w:w="2868" w:type="dxa"/>
          </w:tcPr>
          <w:p w14:paraId="6EB0EDAA" w14:textId="77777777" w:rsidR="00A71E98" w:rsidRPr="00B97603" w:rsidRDefault="00A71E98" w:rsidP="009258F4">
            <w:r w:rsidRPr="00B97603">
              <w:t>10 December 1965</w:t>
            </w:r>
          </w:p>
        </w:tc>
      </w:tr>
      <w:tr w:rsidR="00A71E98" w:rsidRPr="00B97603" w14:paraId="32F01FC7" w14:textId="77777777" w:rsidTr="009258F4">
        <w:trPr>
          <w:trHeight w:val="392"/>
        </w:trPr>
        <w:tc>
          <w:tcPr>
            <w:tcW w:w="2867" w:type="dxa"/>
          </w:tcPr>
          <w:p w14:paraId="05D17E0D" w14:textId="77777777" w:rsidR="00A71E98" w:rsidRPr="00B97603" w:rsidRDefault="00A71E98" w:rsidP="009258F4">
            <w:r w:rsidRPr="00B97603">
              <w:t>George Bancroft</w:t>
            </w:r>
          </w:p>
        </w:tc>
        <w:tc>
          <w:tcPr>
            <w:tcW w:w="2868" w:type="dxa"/>
          </w:tcPr>
          <w:p w14:paraId="50DD6AED" w14:textId="77777777" w:rsidR="00A71E98" w:rsidRPr="00B97603" w:rsidRDefault="00A71E98" w:rsidP="009258F4">
            <w:pPr>
              <w:rPr>
                <w:color w:val="000000"/>
              </w:rPr>
            </w:pPr>
            <w:r w:rsidRPr="00B97603">
              <w:rPr>
                <w:color w:val="000000"/>
              </w:rPr>
              <w:t>SSBN-643</w:t>
            </w:r>
          </w:p>
        </w:tc>
        <w:tc>
          <w:tcPr>
            <w:tcW w:w="2868" w:type="dxa"/>
          </w:tcPr>
          <w:p w14:paraId="595BD466" w14:textId="77777777" w:rsidR="00A71E98" w:rsidRPr="00B97603" w:rsidRDefault="00A71E98" w:rsidP="009258F4">
            <w:r w:rsidRPr="00B97603">
              <w:t>22 January 1966</w:t>
            </w:r>
          </w:p>
        </w:tc>
      </w:tr>
      <w:tr w:rsidR="00A71E98" w:rsidRPr="00B97603" w14:paraId="277A469A" w14:textId="77777777" w:rsidTr="009258F4">
        <w:trPr>
          <w:trHeight w:val="392"/>
        </w:trPr>
        <w:tc>
          <w:tcPr>
            <w:tcW w:w="2867" w:type="dxa"/>
          </w:tcPr>
          <w:p w14:paraId="40FFDD26" w14:textId="77777777" w:rsidR="00A71E98" w:rsidRPr="00B97603" w:rsidRDefault="00A71E98" w:rsidP="009258F4">
            <w:r w:rsidRPr="00B97603">
              <w:t>Lewis and Clark</w:t>
            </w:r>
          </w:p>
        </w:tc>
        <w:tc>
          <w:tcPr>
            <w:tcW w:w="2868" w:type="dxa"/>
          </w:tcPr>
          <w:p w14:paraId="32D3DC10" w14:textId="77777777" w:rsidR="00A71E98" w:rsidRPr="00B97603" w:rsidRDefault="00A71E98" w:rsidP="009258F4">
            <w:pPr>
              <w:rPr>
                <w:color w:val="000000"/>
              </w:rPr>
            </w:pPr>
            <w:r w:rsidRPr="00B97603">
              <w:rPr>
                <w:color w:val="000000"/>
              </w:rPr>
              <w:t>SSBN-644</w:t>
            </w:r>
          </w:p>
        </w:tc>
        <w:tc>
          <w:tcPr>
            <w:tcW w:w="2868" w:type="dxa"/>
          </w:tcPr>
          <w:p w14:paraId="04AE22D0" w14:textId="77777777" w:rsidR="00A71E98" w:rsidRPr="00B97603" w:rsidRDefault="00A71E98" w:rsidP="009258F4">
            <w:r w:rsidRPr="00B97603">
              <w:t>22 December 1965</w:t>
            </w:r>
          </w:p>
        </w:tc>
      </w:tr>
      <w:tr w:rsidR="00A71E98" w:rsidRPr="00B97603" w14:paraId="4E082BA6" w14:textId="77777777" w:rsidTr="009258F4">
        <w:trPr>
          <w:trHeight w:val="392"/>
        </w:trPr>
        <w:tc>
          <w:tcPr>
            <w:tcW w:w="2867" w:type="dxa"/>
          </w:tcPr>
          <w:p w14:paraId="18F34EE6" w14:textId="77777777" w:rsidR="00A71E98" w:rsidRPr="00B97603" w:rsidRDefault="00A71E98" w:rsidP="009258F4">
            <w:r w:rsidRPr="00B97603">
              <w:t>James K. Polk</w:t>
            </w:r>
          </w:p>
        </w:tc>
        <w:tc>
          <w:tcPr>
            <w:tcW w:w="2868" w:type="dxa"/>
          </w:tcPr>
          <w:p w14:paraId="492695EF" w14:textId="77777777" w:rsidR="00A71E98" w:rsidRPr="00B97603" w:rsidRDefault="00A71E98" w:rsidP="009258F4">
            <w:pPr>
              <w:rPr>
                <w:color w:val="000000"/>
              </w:rPr>
            </w:pPr>
            <w:r w:rsidRPr="00B97603">
              <w:rPr>
                <w:color w:val="000000"/>
              </w:rPr>
              <w:t>SSBN-645</w:t>
            </w:r>
          </w:p>
        </w:tc>
        <w:tc>
          <w:tcPr>
            <w:tcW w:w="2868" w:type="dxa"/>
          </w:tcPr>
          <w:p w14:paraId="6852DD7E" w14:textId="77777777" w:rsidR="00A71E98" w:rsidRPr="00B97603" w:rsidRDefault="00A71E98" w:rsidP="009258F4">
            <w:r w:rsidRPr="00B97603">
              <w:t>16 April 1966</w:t>
            </w:r>
          </w:p>
        </w:tc>
      </w:tr>
      <w:tr w:rsidR="00A71E98" w:rsidRPr="00B97603" w14:paraId="26318D32" w14:textId="77777777" w:rsidTr="009258F4">
        <w:trPr>
          <w:trHeight w:val="392"/>
        </w:trPr>
        <w:tc>
          <w:tcPr>
            <w:tcW w:w="2867" w:type="dxa"/>
          </w:tcPr>
          <w:p w14:paraId="2A7F6954" w14:textId="77777777" w:rsidR="00A71E98" w:rsidRPr="00B97603" w:rsidRDefault="00A71E98" w:rsidP="009258F4">
            <w:r w:rsidRPr="00B97603">
              <w:t>George C. Marshall</w:t>
            </w:r>
          </w:p>
        </w:tc>
        <w:tc>
          <w:tcPr>
            <w:tcW w:w="2868" w:type="dxa"/>
          </w:tcPr>
          <w:p w14:paraId="74F8962D" w14:textId="77777777" w:rsidR="00A71E98" w:rsidRPr="00B97603" w:rsidRDefault="00A71E98" w:rsidP="009258F4">
            <w:pPr>
              <w:rPr>
                <w:color w:val="000000"/>
              </w:rPr>
            </w:pPr>
            <w:r w:rsidRPr="00B97603">
              <w:rPr>
                <w:color w:val="000000"/>
              </w:rPr>
              <w:t>SSBN-654</w:t>
            </w:r>
          </w:p>
        </w:tc>
        <w:tc>
          <w:tcPr>
            <w:tcW w:w="2868" w:type="dxa"/>
          </w:tcPr>
          <w:p w14:paraId="7FA6344E" w14:textId="77777777" w:rsidR="00A71E98" w:rsidRPr="00B97603" w:rsidRDefault="00A71E98" w:rsidP="009258F4">
            <w:r w:rsidRPr="00B97603">
              <w:t>29 April 1966</w:t>
            </w:r>
          </w:p>
        </w:tc>
      </w:tr>
      <w:tr w:rsidR="00A71E98" w:rsidRPr="00B97603" w14:paraId="018BF768" w14:textId="77777777" w:rsidTr="009258F4">
        <w:trPr>
          <w:trHeight w:val="392"/>
        </w:trPr>
        <w:tc>
          <w:tcPr>
            <w:tcW w:w="2867" w:type="dxa"/>
          </w:tcPr>
          <w:p w14:paraId="5602908D" w14:textId="77777777" w:rsidR="00A71E98" w:rsidRPr="00B97603" w:rsidRDefault="00A71E98" w:rsidP="009258F4">
            <w:r w:rsidRPr="00B97603">
              <w:t>Henry L. Stimson</w:t>
            </w:r>
          </w:p>
        </w:tc>
        <w:tc>
          <w:tcPr>
            <w:tcW w:w="2868" w:type="dxa"/>
          </w:tcPr>
          <w:p w14:paraId="3B7065D0" w14:textId="77777777" w:rsidR="00A71E98" w:rsidRPr="00B97603" w:rsidRDefault="00A71E98" w:rsidP="009258F4">
            <w:pPr>
              <w:rPr>
                <w:color w:val="000000"/>
              </w:rPr>
            </w:pPr>
            <w:r w:rsidRPr="00B97603">
              <w:rPr>
                <w:color w:val="000000"/>
              </w:rPr>
              <w:t>SSBN-655</w:t>
            </w:r>
          </w:p>
        </w:tc>
        <w:tc>
          <w:tcPr>
            <w:tcW w:w="2868" w:type="dxa"/>
          </w:tcPr>
          <w:p w14:paraId="61FEA850" w14:textId="77777777" w:rsidR="00A71E98" w:rsidRPr="00B97603" w:rsidRDefault="00A71E98" w:rsidP="009258F4">
            <w:r w:rsidRPr="00B97603">
              <w:t>20 August 1966</w:t>
            </w:r>
          </w:p>
        </w:tc>
      </w:tr>
      <w:tr w:rsidR="00A71E98" w:rsidRPr="00B97603" w14:paraId="1BC2001C" w14:textId="77777777" w:rsidTr="009258F4">
        <w:trPr>
          <w:trHeight w:val="392"/>
        </w:trPr>
        <w:tc>
          <w:tcPr>
            <w:tcW w:w="2867" w:type="dxa"/>
          </w:tcPr>
          <w:p w14:paraId="719F0B4C" w14:textId="77777777" w:rsidR="00A71E98" w:rsidRPr="00B97603" w:rsidRDefault="00A71E98" w:rsidP="009258F4">
            <w:r w:rsidRPr="00B97603">
              <w:t>George Washington Carver</w:t>
            </w:r>
          </w:p>
        </w:tc>
        <w:tc>
          <w:tcPr>
            <w:tcW w:w="2868" w:type="dxa"/>
          </w:tcPr>
          <w:p w14:paraId="7D815D7D" w14:textId="77777777" w:rsidR="00A71E98" w:rsidRPr="00B97603" w:rsidRDefault="00A71E98" w:rsidP="009258F4">
            <w:pPr>
              <w:rPr>
                <w:color w:val="000000"/>
              </w:rPr>
            </w:pPr>
            <w:r w:rsidRPr="00B97603">
              <w:rPr>
                <w:color w:val="000000"/>
              </w:rPr>
              <w:t>SSBN-656</w:t>
            </w:r>
          </w:p>
        </w:tc>
        <w:tc>
          <w:tcPr>
            <w:tcW w:w="2868" w:type="dxa"/>
          </w:tcPr>
          <w:p w14:paraId="66EC8BF4" w14:textId="77777777" w:rsidR="00A71E98" w:rsidRPr="00B97603" w:rsidRDefault="00A71E98" w:rsidP="009258F4">
            <w:r w:rsidRPr="00B97603">
              <w:t>15 June 1966</w:t>
            </w:r>
          </w:p>
        </w:tc>
      </w:tr>
      <w:tr w:rsidR="00A71E98" w:rsidRPr="00B97603" w14:paraId="15355A80" w14:textId="77777777" w:rsidTr="009258F4">
        <w:trPr>
          <w:trHeight w:val="392"/>
        </w:trPr>
        <w:tc>
          <w:tcPr>
            <w:tcW w:w="2867" w:type="dxa"/>
          </w:tcPr>
          <w:p w14:paraId="7C8AFE4C" w14:textId="77777777" w:rsidR="00A71E98" w:rsidRPr="00B97603" w:rsidRDefault="00A71E98" w:rsidP="009258F4">
            <w:r w:rsidRPr="00B97603">
              <w:t>Francis Scott Key</w:t>
            </w:r>
          </w:p>
        </w:tc>
        <w:tc>
          <w:tcPr>
            <w:tcW w:w="2868" w:type="dxa"/>
          </w:tcPr>
          <w:p w14:paraId="7B4A986D" w14:textId="77777777" w:rsidR="00A71E98" w:rsidRPr="00B97603" w:rsidRDefault="00A71E98" w:rsidP="009258F4">
            <w:pPr>
              <w:rPr>
                <w:color w:val="000000"/>
              </w:rPr>
            </w:pPr>
            <w:r w:rsidRPr="00B97603">
              <w:rPr>
                <w:color w:val="000000"/>
              </w:rPr>
              <w:t>SSBN-657</w:t>
            </w:r>
          </w:p>
        </w:tc>
        <w:tc>
          <w:tcPr>
            <w:tcW w:w="2868" w:type="dxa"/>
          </w:tcPr>
          <w:p w14:paraId="77C6804F" w14:textId="77777777" w:rsidR="00A71E98" w:rsidRPr="00B97603" w:rsidRDefault="00A71E98" w:rsidP="009258F4">
            <w:r w:rsidRPr="00B97603">
              <w:t>3 December 1966</w:t>
            </w:r>
          </w:p>
        </w:tc>
      </w:tr>
      <w:tr w:rsidR="00A71E98" w:rsidRPr="00B97603" w14:paraId="20ABE434" w14:textId="77777777" w:rsidTr="009258F4">
        <w:trPr>
          <w:trHeight w:val="392"/>
        </w:trPr>
        <w:tc>
          <w:tcPr>
            <w:tcW w:w="2867" w:type="dxa"/>
          </w:tcPr>
          <w:p w14:paraId="3ADDA775" w14:textId="77777777" w:rsidR="00A71E98" w:rsidRPr="00B97603" w:rsidRDefault="00A71E98" w:rsidP="009258F4">
            <w:r w:rsidRPr="00B97603">
              <w:t>Mariano G. Vallejo</w:t>
            </w:r>
          </w:p>
        </w:tc>
        <w:tc>
          <w:tcPr>
            <w:tcW w:w="2868" w:type="dxa"/>
          </w:tcPr>
          <w:p w14:paraId="646E0DDE" w14:textId="77777777" w:rsidR="00A71E98" w:rsidRPr="00B97603" w:rsidRDefault="00A71E98" w:rsidP="009258F4">
            <w:pPr>
              <w:rPr>
                <w:color w:val="000000"/>
              </w:rPr>
            </w:pPr>
            <w:r w:rsidRPr="00B97603">
              <w:rPr>
                <w:color w:val="000000"/>
              </w:rPr>
              <w:t>SSBN-658</w:t>
            </w:r>
          </w:p>
        </w:tc>
        <w:tc>
          <w:tcPr>
            <w:tcW w:w="2868" w:type="dxa"/>
          </w:tcPr>
          <w:p w14:paraId="6D16D9BC" w14:textId="77777777" w:rsidR="00A71E98" w:rsidRPr="00B97603" w:rsidRDefault="00A71E98" w:rsidP="009258F4">
            <w:r w:rsidRPr="00B97603">
              <w:t>16 December 1966</w:t>
            </w:r>
          </w:p>
        </w:tc>
      </w:tr>
      <w:tr w:rsidR="00A71E98" w:rsidRPr="00B97603" w14:paraId="51B8D6A9" w14:textId="77777777" w:rsidTr="009258F4">
        <w:trPr>
          <w:trHeight w:val="392"/>
        </w:trPr>
        <w:tc>
          <w:tcPr>
            <w:tcW w:w="2867" w:type="dxa"/>
          </w:tcPr>
          <w:p w14:paraId="7D5E6FBC" w14:textId="77777777" w:rsidR="00A71E98" w:rsidRPr="00B97603" w:rsidRDefault="00A71E98" w:rsidP="009258F4">
            <w:r w:rsidRPr="00B97603">
              <w:t>Will Rogers</w:t>
            </w:r>
          </w:p>
        </w:tc>
        <w:tc>
          <w:tcPr>
            <w:tcW w:w="2868" w:type="dxa"/>
          </w:tcPr>
          <w:p w14:paraId="2AF17F20" w14:textId="77777777" w:rsidR="00A71E98" w:rsidRPr="00B97603" w:rsidRDefault="00A71E98" w:rsidP="009258F4">
            <w:pPr>
              <w:rPr>
                <w:color w:val="000000"/>
              </w:rPr>
            </w:pPr>
            <w:r w:rsidRPr="00B97603">
              <w:rPr>
                <w:color w:val="000000"/>
              </w:rPr>
              <w:t>SSBN-659</w:t>
            </w:r>
          </w:p>
        </w:tc>
        <w:tc>
          <w:tcPr>
            <w:tcW w:w="2868" w:type="dxa"/>
          </w:tcPr>
          <w:p w14:paraId="0DA6C3F9" w14:textId="77777777" w:rsidR="00A71E98" w:rsidRPr="00B97603" w:rsidRDefault="00A71E98" w:rsidP="009258F4">
            <w:r w:rsidRPr="00B97603">
              <w:t>1 April 1967</w:t>
            </w:r>
          </w:p>
        </w:tc>
      </w:tr>
    </w:tbl>
    <w:tbl>
      <w:tblPr>
        <w:tblW w:w="1300" w:type="dxa"/>
        <w:tblCellMar>
          <w:left w:w="0" w:type="dxa"/>
          <w:right w:w="0" w:type="dxa"/>
        </w:tblCellMar>
        <w:tblLook w:val="04A0" w:firstRow="1" w:lastRow="0" w:firstColumn="1" w:lastColumn="0" w:noHBand="0" w:noVBand="1"/>
      </w:tblPr>
      <w:tblGrid>
        <w:gridCol w:w="1114"/>
        <w:gridCol w:w="186"/>
      </w:tblGrid>
      <w:tr w:rsidR="00A71E98" w:rsidRPr="00B97603" w14:paraId="44D35EB6" w14:textId="77777777" w:rsidTr="009258F4">
        <w:trPr>
          <w:trHeight w:val="320"/>
        </w:trPr>
        <w:tc>
          <w:tcPr>
            <w:tcW w:w="0" w:type="auto"/>
            <w:tcBorders>
              <w:top w:val="nil"/>
              <w:left w:val="nil"/>
              <w:bottom w:val="nil"/>
              <w:right w:val="nil"/>
            </w:tcBorders>
            <w:shd w:val="clear" w:color="auto" w:fill="auto"/>
            <w:noWrap/>
            <w:tcMar>
              <w:top w:w="15" w:type="dxa"/>
              <w:left w:w="15" w:type="dxa"/>
              <w:bottom w:w="0" w:type="dxa"/>
              <w:right w:w="15" w:type="dxa"/>
            </w:tcMar>
            <w:vAlign w:val="bottom"/>
          </w:tcPr>
          <w:p w14:paraId="3B0FFBDE" w14:textId="77777777" w:rsidR="00A71E98" w:rsidRPr="00B97603" w:rsidRDefault="00A71E98" w:rsidP="009258F4">
            <w:pPr>
              <w:rPr>
                <w:color w:val="000000"/>
              </w:rPr>
            </w:pPr>
          </w:p>
        </w:tc>
        <w:tc>
          <w:tcPr>
            <w:tcW w:w="0" w:type="auto"/>
            <w:tcBorders>
              <w:top w:val="nil"/>
              <w:left w:val="nil"/>
              <w:bottom w:val="nil"/>
              <w:right w:val="nil"/>
            </w:tcBorders>
            <w:shd w:val="clear" w:color="auto" w:fill="auto"/>
            <w:vAlign w:val="bottom"/>
          </w:tcPr>
          <w:p w14:paraId="6F3E51C1" w14:textId="77777777" w:rsidR="00A71E98" w:rsidRPr="00B97603" w:rsidRDefault="00A71E98" w:rsidP="009258F4">
            <w:pPr>
              <w:rPr>
                <w:sz w:val="20"/>
                <w:szCs w:val="20"/>
              </w:rPr>
            </w:pPr>
          </w:p>
        </w:tc>
      </w:tr>
    </w:tbl>
    <w:p w14:paraId="726163C2" w14:textId="6492AAE0" w:rsidR="00191DD7" w:rsidRPr="00B97603" w:rsidRDefault="003D63DF" w:rsidP="00E53C40">
      <w:pPr>
        <w:pStyle w:val="Heading1"/>
        <w:rPr>
          <w:sz w:val="24"/>
        </w:rPr>
      </w:pPr>
      <w:r w:rsidRPr="00B97603">
        <w:rPr>
          <w:noProof/>
        </w:rPr>
        <w:br w:type="page"/>
      </w:r>
      <w:bookmarkStart w:id="64" w:name="_Toc163392531"/>
      <w:r w:rsidR="00496F3A" w:rsidRPr="00B97603">
        <w:rPr>
          <w:sz w:val="24"/>
        </w:rPr>
        <w:lastRenderedPageBreak/>
        <w:t>VITA</w:t>
      </w:r>
      <w:bookmarkEnd w:id="64"/>
    </w:p>
    <w:p w14:paraId="1D3CF048" w14:textId="22E20254" w:rsidR="00AE125E" w:rsidRPr="00B97603" w:rsidRDefault="003D63DF" w:rsidP="003D63DF">
      <w:r w:rsidRPr="00B97603">
        <w:tab/>
      </w:r>
      <w:r w:rsidR="005775FD" w:rsidRPr="00B97603">
        <w:t xml:space="preserve">Jeremy Long served on </w:t>
      </w:r>
      <w:r w:rsidR="00376FFA" w:rsidRPr="00B97603">
        <w:t xml:space="preserve">the </w:t>
      </w:r>
      <w:r w:rsidR="005775FD" w:rsidRPr="00B97603">
        <w:t xml:space="preserve">submarine </w:t>
      </w:r>
      <w:r w:rsidR="005775FD" w:rsidRPr="00B97603">
        <w:rPr>
          <w:i/>
          <w:iCs/>
        </w:rPr>
        <w:t>USS Connecticut</w:t>
      </w:r>
      <w:r w:rsidR="005775FD" w:rsidRPr="00B97603">
        <w:t xml:space="preserve"> (SSN-22) from 2008 through 2013</w:t>
      </w:r>
      <w:r w:rsidR="003F7511" w:rsidRPr="00B97603">
        <w:t xml:space="preserve"> </w:t>
      </w:r>
      <w:r w:rsidR="00C149CF" w:rsidRPr="00B97603">
        <w:t>where he had many interesting experiences</w:t>
      </w:r>
      <w:r w:rsidR="00994A3D" w:rsidRPr="00B97603">
        <w:t>, some of which</w:t>
      </w:r>
      <w:r w:rsidR="00C149CF" w:rsidRPr="00B97603">
        <w:t xml:space="preserve"> he cannot talk about</w:t>
      </w:r>
      <w:r w:rsidR="002405EC" w:rsidRPr="00B97603">
        <w:t>,</w:t>
      </w:r>
      <w:r w:rsidR="00C149CF" w:rsidRPr="00B97603">
        <w:t xml:space="preserve"> </w:t>
      </w:r>
      <w:r w:rsidR="003F7511" w:rsidRPr="00B97603">
        <w:t xml:space="preserve">before attending </w:t>
      </w:r>
      <w:r w:rsidR="00376FFA" w:rsidRPr="00B97603">
        <w:t xml:space="preserve">the </w:t>
      </w:r>
      <w:r w:rsidR="003F7511" w:rsidRPr="00B97603">
        <w:t xml:space="preserve">University of Tennessee in Knoxville for his </w:t>
      </w:r>
      <w:r w:rsidR="00354ED0" w:rsidRPr="00B97603">
        <w:t>b</w:t>
      </w:r>
      <w:r w:rsidR="00376FFA" w:rsidRPr="00B97603">
        <w:t>achelor</w:t>
      </w:r>
      <w:r w:rsidR="00354ED0" w:rsidRPr="00B97603">
        <w:t>’s</w:t>
      </w:r>
      <w:r w:rsidR="003F7511" w:rsidRPr="00B97603">
        <w:t xml:space="preserve"> in </w:t>
      </w:r>
      <w:r w:rsidR="00354ED0" w:rsidRPr="00B97603">
        <w:t>h</w:t>
      </w:r>
      <w:r w:rsidR="003F7511" w:rsidRPr="00B97603">
        <w:t xml:space="preserve">istory and </w:t>
      </w:r>
      <w:r w:rsidR="00354ED0" w:rsidRPr="00B97603">
        <w:t>m</w:t>
      </w:r>
      <w:r w:rsidR="005513CC" w:rsidRPr="00B97603">
        <w:t>aster</w:t>
      </w:r>
      <w:r w:rsidR="00354ED0" w:rsidRPr="00B97603">
        <w:t>’s</w:t>
      </w:r>
      <w:r w:rsidR="003F7511" w:rsidRPr="00B97603">
        <w:t xml:space="preserve"> in American </w:t>
      </w:r>
      <w:r w:rsidR="00354ED0" w:rsidRPr="00B97603">
        <w:t>h</w:t>
      </w:r>
      <w:r w:rsidR="003F7511" w:rsidRPr="00B97603">
        <w:t>istory</w:t>
      </w:r>
      <w:r w:rsidR="005513CC" w:rsidRPr="00B97603">
        <w:t xml:space="preserve">. </w:t>
      </w:r>
    </w:p>
    <w:sectPr w:rsidR="00AE125E" w:rsidRPr="00B97603" w:rsidSect="00BE260D">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97778" w14:textId="77777777" w:rsidR="00BE260D" w:rsidRDefault="00BE260D">
      <w:r>
        <w:separator/>
      </w:r>
    </w:p>
  </w:endnote>
  <w:endnote w:type="continuationSeparator" w:id="0">
    <w:p w14:paraId="324F344F" w14:textId="77777777" w:rsidR="00BE260D" w:rsidRDefault="00BE260D">
      <w:r>
        <w:continuationSeparator/>
      </w:r>
    </w:p>
  </w:endnote>
  <w:endnote w:type="continuationNotice" w:id="1">
    <w:p w14:paraId="610FB7D9" w14:textId="77777777" w:rsidR="00BE260D" w:rsidRDefault="00BE26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1986760"/>
      <w:docPartObj>
        <w:docPartGallery w:val="Page Numbers (Bottom of Page)"/>
        <w:docPartUnique/>
      </w:docPartObj>
    </w:sdtPr>
    <w:sdtEndPr>
      <w:rPr>
        <w:noProof/>
      </w:rPr>
    </w:sdtEndPr>
    <w:sdtContent>
      <w:p w14:paraId="5366A981" w14:textId="77777777" w:rsidR="00D83B30" w:rsidRPr="009D2AA9" w:rsidRDefault="00D83B30">
        <w:pPr>
          <w:pStyle w:val="Footer"/>
          <w:jc w:val="center"/>
        </w:pPr>
        <w:r w:rsidRPr="009D2AA9">
          <w:fldChar w:fldCharType="begin"/>
        </w:r>
        <w:r w:rsidRPr="009D2AA9">
          <w:instrText xml:space="preserve"> PAGE   \* MERGEFORMAT </w:instrText>
        </w:r>
        <w:r w:rsidRPr="009D2AA9">
          <w:fldChar w:fldCharType="separate"/>
        </w:r>
        <w:r w:rsidR="007F7A99">
          <w:rPr>
            <w:noProof/>
          </w:rPr>
          <w:t>14</w:t>
        </w:r>
        <w:r w:rsidRPr="009D2AA9">
          <w:rPr>
            <w:noProof/>
          </w:rPr>
          <w:fldChar w:fldCharType="end"/>
        </w:r>
      </w:p>
    </w:sdtContent>
  </w:sdt>
  <w:p w14:paraId="2481925B" w14:textId="77777777" w:rsidR="00683F5B" w:rsidRDefault="00683F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5F992" w14:textId="77777777" w:rsidR="00BE260D" w:rsidRDefault="00BE260D">
      <w:r>
        <w:separator/>
      </w:r>
    </w:p>
  </w:footnote>
  <w:footnote w:type="continuationSeparator" w:id="0">
    <w:p w14:paraId="35954F91" w14:textId="77777777" w:rsidR="00BE260D" w:rsidRDefault="00BE260D">
      <w:r>
        <w:continuationSeparator/>
      </w:r>
    </w:p>
  </w:footnote>
  <w:footnote w:type="continuationNotice" w:id="1">
    <w:p w14:paraId="578F809D" w14:textId="77777777" w:rsidR="00BE260D" w:rsidRDefault="00BE260D"/>
  </w:footnote>
  <w:footnote w:id="2">
    <w:p w14:paraId="697CAB49" w14:textId="18C1FEA1" w:rsidR="00B512D2" w:rsidRPr="00E222FE" w:rsidRDefault="00B512D2">
      <w:pPr>
        <w:pStyle w:val="FootnoteText"/>
      </w:pPr>
      <w:r w:rsidRPr="00E222FE">
        <w:rPr>
          <w:rStyle w:val="FootnoteReference"/>
        </w:rPr>
        <w:footnoteRef/>
      </w:r>
      <w:r w:rsidRPr="00E222FE">
        <w:t xml:space="preserve"> </w:t>
      </w:r>
      <w:r w:rsidRPr="00E222FE">
        <w:fldChar w:fldCharType="begin"/>
      </w:r>
      <w:r w:rsidRPr="00E222FE">
        <w:instrText xml:space="preserve"> ADDIN ZOTERO_ITEM CSL_CITATION {"citationID":"RD69TtoF","properties":{"formattedCitation":"X., \\uc0\\u8220{}The Sources of Soviet Conduct,\\uc0\\u8221{} {\\i{}Foreign Affairs} 65, no. 4 (1987): 852, https://doi.org/10.2307/20043098.","plainCitation":"X., “The Sources of Soviet Conduct,” Foreign Affairs 65, no. 4 (1987): 852, https://doi.org/10.2307/20043098.","noteIndex":1},"citationItems":[{"id":458,"uris":["http://zotero.org/users/local/bMiHPUX9/items/C4AR5LJG"],"itemData":{"id":458,"type":"article-journal","container-title":"Foreign Affairs","DOI":"10.2307/20043098","ISSN":"00157120","issue":"4","language":"en","page":"852","source":"DOI.org (Crossref)","title":"The Sources of Soviet Conduct","volume":"65","author":[{"literal":"X."}],"issued":{"date-parts":[["1987"]]}}}],"schema":"https://github.com/citation-style-language/schema/raw/master/csl-citation.json"} </w:instrText>
      </w:r>
      <w:r w:rsidRPr="00E222FE">
        <w:fldChar w:fldCharType="separate"/>
      </w:r>
      <w:r w:rsidRPr="00E222FE">
        <w:t xml:space="preserve">X., “The Sources of Soviet Conduct,” </w:t>
      </w:r>
      <w:r w:rsidRPr="00E222FE">
        <w:rPr>
          <w:i/>
          <w:iCs/>
        </w:rPr>
        <w:t>Foreign Affairs</w:t>
      </w:r>
      <w:r w:rsidRPr="00E222FE">
        <w:t xml:space="preserve"> 65, no. 4 (1987): 852, https://doi.org/10.2307/20043098.</w:t>
      </w:r>
      <w:r w:rsidRPr="00E222FE">
        <w:fldChar w:fldCharType="end"/>
      </w:r>
    </w:p>
  </w:footnote>
  <w:footnote w:id="3">
    <w:p w14:paraId="6D2E004F" w14:textId="12081A09" w:rsidR="00405FFC" w:rsidRPr="00E222FE" w:rsidRDefault="00405FFC">
      <w:pPr>
        <w:pStyle w:val="FootnoteText"/>
      </w:pPr>
      <w:r w:rsidRPr="00E222FE">
        <w:rPr>
          <w:rStyle w:val="FootnoteReference"/>
        </w:rPr>
        <w:footnoteRef/>
      </w:r>
      <w:r w:rsidRPr="00E222FE">
        <w:t xml:space="preserve"> </w:t>
      </w:r>
      <w:r w:rsidRPr="00E222FE">
        <w:fldChar w:fldCharType="begin"/>
      </w:r>
      <w:r w:rsidRPr="00E222FE">
        <w:instrText xml:space="preserve"> ADDIN ZOTERO_ITEM CSL_CITATION {"citationID":"UfXJZ4N7","properties":{"formattedCitation":"William Appleman Williams, {\\i{}The Tragedy of American Diplomacy}, 50th anniversary ed (New York: W.W. Norton &amp; Co, 2009).","plainCitation":"William Appleman Williams, The Tragedy of American Diplomacy, 50th anniversary ed (New York: W.W. Norton &amp; Co, 2009).","noteIndex":2},"citationItems":[{"id":293,"uris":["http://zotero.org/users/local/bMiHPUX9/items/W2SHDB9N"],"itemData":{"id":293,"type":"book","call-number":"E744 .W56 2009","edition":"50th anniversary ed","event-place":"New York","ISBN":"978-0-393-33474-6","note":"OCLC: ocn286487081","number-of-pages":"328","publisher":"W.W. Norton &amp; Co","publisher-place":"New York","source":"Library of Congress ISBN","title":"The tragedy of American diplomacy","author":[{"family":"Williams","given":"William Appleman"}],"issued":{"date-parts":[["2009"]]}}}],"schema":"https://github.com/citation-style-language/schema/raw/master/csl-citation.json"} </w:instrText>
      </w:r>
      <w:r w:rsidRPr="00E222FE">
        <w:fldChar w:fldCharType="separate"/>
      </w:r>
      <w:r w:rsidRPr="00E222FE">
        <w:t xml:space="preserve">William Appleman Williams, </w:t>
      </w:r>
      <w:r w:rsidRPr="00E222FE">
        <w:rPr>
          <w:i/>
          <w:iCs/>
        </w:rPr>
        <w:t>The Tragedy of American Diplomacy</w:t>
      </w:r>
      <w:r w:rsidRPr="00E222FE">
        <w:t>, 50th anniversary ed (New York: W.W. Norton &amp; Co, 2009).</w:t>
      </w:r>
      <w:r w:rsidRPr="00E222FE">
        <w:fldChar w:fldCharType="end"/>
      </w:r>
    </w:p>
  </w:footnote>
  <w:footnote w:id="4">
    <w:p w14:paraId="300B18D7" w14:textId="15AB2174" w:rsidR="00996F7E" w:rsidRPr="00E222FE" w:rsidRDefault="00996F7E">
      <w:pPr>
        <w:pStyle w:val="FootnoteText"/>
      </w:pPr>
      <w:r w:rsidRPr="00E222FE">
        <w:rPr>
          <w:rStyle w:val="FootnoteReference"/>
        </w:rPr>
        <w:footnoteRef/>
      </w:r>
      <w:r w:rsidRPr="00E222FE">
        <w:t xml:space="preserve"> </w:t>
      </w:r>
      <w:r w:rsidRPr="00E222FE">
        <w:fldChar w:fldCharType="begin"/>
      </w:r>
      <w:r w:rsidRPr="00E222FE">
        <w:instrText xml:space="preserve"> ADDIN ZOTERO_ITEM CSL_CITATION {"citationID":"phwuXQyr","properties":{"formattedCitation":"John Lewis Gaddis, {\\i{}We Now Know: Rethinking Cold War History} (Oxford\\uc0\\u8239{}: New York: Clarendon Press\\uc0\\u8239{}; Oxford University Press, 1997).","plainCitation":"John Lewis Gaddis, We Now Know: Rethinking Cold War History (Oxford : New York: Clarendon Press ; Oxford University Press, 1997).","noteIndex":3},"citationItems":[{"id":296,"uris":["http://zotero.org/users/local/bMiHPUX9/items/FM62K3VA"],"itemData":{"id":296,"type":"book","call-number":"D843 .G24 1997","event-place":"Oxford : New York","ISBN":"978-0-19-878070-0","number-of-pages":"425","publisher":"Clarendon Press ; Oxford University Press","publisher-place":"Oxford : New York","source":"Library of Congress ISBN","title":"We now know: rethinking Cold War history","title-short":"We now know","author":[{"family":"Gaddis","given":"John Lewis"}],"issued":{"date-parts":[["1997"]]}}}],"schema":"https://github.com/citation-style-language/schema/raw/master/csl-citation.json"} </w:instrText>
      </w:r>
      <w:r w:rsidRPr="00E222FE">
        <w:fldChar w:fldCharType="separate"/>
      </w:r>
      <w:r w:rsidRPr="00E222FE">
        <w:t xml:space="preserve">John Lewis Gaddis, </w:t>
      </w:r>
      <w:r w:rsidRPr="00E222FE">
        <w:rPr>
          <w:i/>
          <w:iCs/>
        </w:rPr>
        <w:t>We Now Know: Rethinking Cold War History</w:t>
      </w:r>
      <w:r w:rsidRPr="00E222FE">
        <w:t xml:space="preserve"> (Oxford : New York: Clarendon Press ; Oxford University Press, 1997).</w:t>
      </w:r>
      <w:r w:rsidRPr="00E222FE">
        <w:fldChar w:fldCharType="end"/>
      </w:r>
    </w:p>
  </w:footnote>
  <w:footnote w:id="5">
    <w:p w14:paraId="4D49D318" w14:textId="42C66A26" w:rsidR="009B6901" w:rsidRPr="00E222FE" w:rsidRDefault="009B6901">
      <w:pPr>
        <w:pStyle w:val="FootnoteText"/>
      </w:pPr>
      <w:r w:rsidRPr="00E222FE">
        <w:rPr>
          <w:rStyle w:val="FootnoteReference"/>
        </w:rPr>
        <w:footnoteRef/>
      </w:r>
      <w:r w:rsidRPr="00E222FE">
        <w:t xml:space="preserve"> </w:t>
      </w:r>
      <w:r w:rsidRPr="00E222FE">
        <w:fldChar w:fldCharType="begin"/>
      </w:r>
      <w:r w:rsidR="006A6280" w:rsidRPr="00E222FE">
        <w:instrText xml:space="preserve"> ADDIN ZOTERO_ITEM CSL_CITATION {"citationID":"3BabQb8f","properties":{"formattedCitation":"Penny M. Von Eschen, {\\i{}Satchmo Blows up the World: Jazz Ambassadors Play the Cold War}, 1st Harvard University Press paperback edition (Cambridge, Massachusetts London, England: Harvard University Press, 2006); Fredrik Logevall, {\\i{}Embers of War: The Fall of an Empire and the Making of America\\uc0\\u8217{}s Vietnam}, Pbk. ed. (New York, NY: Random House, 2013); Odd Arne Westad, {\\i{}The Global Cold War: Third World Interventions and the Making of Our Times}, 12th printing (Cambridge: Cambridge University Press, 2016); Susanne Bauer and Tanja Penter, {\\i{}Tracing the Atom: Nuclear Legacies in Russia and Central Asia}, 1st ed. (London: Routledge, 2022), https://doi.org/10.4324/9781003246893; Jayita Sarkar, {\\i{}Ploughshares and Swords: India\\uc0\\u8217{}s Nuclear Program in the Global Cold War} (Ithaca [New York]: Cornell University Press, 2022).","plainCitation":"Penny M. Von Eschen, Satchmo Blows up the World: Jazz Ambassadors Play the Cold War, 1st Harvard University Press paperback edition (Cambridge, Massachusetts London, England: Harvard University Press, 2006); Fredrik Logevall, Embers of War: The Fall of an Empire and the Making of America’s Vietnam, Pbk. ed. (New York, NY: Random House, 2013); Odd Arne Westad, The Global Cold War: Third World Interventions and the Making of Our Times, 12th printing (Cambridge: Cambridge University Press, 2016); Susanne Bauer and Tanja Penter, Tracing the Atom: Nuclear Legacies in Russia and Central Asia, 1st ed. (London: Routledge, 2022), https://doi.org/10.4324/9781003246893; Jayita Sarkar, Ploughshares and Swords: India’s Nuclear Program in the Global Cold War (Ithaca [New York]: Cornell University Press, 2022).","noteIndex":4},"citationItems":[{"id":464,"uris":["http://zotero.org/users/local/bMiHPUX9/items/LX8XNPJ9"],"itemData":{"id":464,"type":"book","edition":"1st Harvard University Press paperback edition","event-place":"Cambridge, Massachusetts London, England","ISBN":"978-0-674-02260-7","language":"eng","number-of-pages":"329","publisher":"Harvard University Press","publisher-place":"Cambridge, Massachusetts London, England","source":"K10plus ISBN","title":"Satchmo blows up the world: jazz ambassadors play the Cold War","title-short":"Satchmo blows up the world","author":[{"family":"Von Eschen","given":"Penny M."}],"issued":{"date-parts":[["2006"]]}}},{"id":466,"uris":["http://zotero.org/users/local/bMiHPUX9/items/3SK6DENA"],"itemData":{"id":466,"type":"book","edition":"Pbk. ed.","event-place":"New York, NY","ISBN":"978-0-375-75647-4","language":"eng","number-of-pages":"837","publisher":"Random House","publisher-place":"New York, NY","source":"K10plus ISBN","title":"Embers of war: the fall of an empire and the making of America's Vietnam","title-short":"Embers of war","author":[{"family":"Logevall","given":"Fredrik"}],"issued":{"date-parts":[["2013"]]}}},{"id":298,"uris":["http://zotero.org/users/local/bMiHPUX9/items/5S8DKVTQ"],"itemData":{"id":298,"type":"book","edition":"12th printing","event-place":"Cambridge","ISBN":"978-0-521-70314-7","language":"eng","number-of-pages":"484","publisher":"Cambridge University Press","publisher-place":"Cambridge","source":"K10plus ISBN","title":"The global Cold War: Third World interventions and the making of our times","title-short":"The global Cold War","author":[{"family":"Westad","given":"Odd Arne"}],"issued":{"date-parts":[["2016"]]}},"label":"page"},{"id":285,"uris":["http://zotero.org/users/local/bMiHPUX9/items/7EALD9CH"],"itemData":{"id":285,"type":"book","edition":"1","event-place":"London","ISBN":"978-1-00-324689-3","language":"en","note":"DOI: 10.4324/9781003246893","publisher":"Routledge","publisher-place":"London","source":"DOI.org (Crossref)","title":"Tracing the Atom: Nuclear Legacies in Russia and Central Asia","title-short":"Tracing the Atom","URL":"https://www.taylorfrancis.com/books/9781003246893","author":[{"family":"Bauer","given":"Susanne"},{"family":"Penter","given":"Tanja"}],"accessed":{"date-parts":[["2023",9,18]]},"issued":{"date-parts":[["2022",4,3]]}}},{"id":302,"uris":["http://zotero.org/users/local/bMiHPUX9/items/ZMEG6TQ8"],"itemData":{"id":302,"type":"book","abstract":"\"This book is a study of India's nuclear program (1940s-1980s) through its global partnerships with governments and businesses, its close association with the space program, its anti-nonproliferation stance during most of the Cold War, and the intermestic territorial threats that influenced its unique outcomes\"-","call-number":"HD9698.I52 S27 2022","event-place":"Ithaca [New York]","ISBN":"978-1-5017-6501-8","number-of-pages":"282","publisher":"Cornell University Press","publisher-place":"Ithaca [New York]","source":"Library of Congress ISBN","title":"Ploughshares and swords: India's nuclear program in the global Cold War","title-short":"Ploughshares and swords","author":[{"family":"Sarkar","given":"Jayita"}],"issued":{"date-parts":[["2022"]]}}}],"schema":"https://github.com/citation-style-language/schema/raw/master/csl-citation.json"} </w:instrText>
      </w:r>
      <w:r w:rsidRPr="00E222FE">
        <w:fldChar w:fldCharType="separate"/>
      </w:r>
      <w:r w:rsidR="006A6280" w:rsidRPr="00E222FE">
        <w:t xml:space="preserve">Penny M. Von Eschen, </w:t>
      </w:r>
      <w:r w:rsidR="006A6280" w:rsidRPr="00E222FE">
        <w:rPr>
          <w:i/>
          <w:iCs/>
        </w:rPr>
        <w:t>Satchmo Blows up the World: Jazz Ambassadors Play the Cold War</w:t>
      </w:r>
      <w:r w:rsidR="006A6280" w:rsidRPr="00E222FE">
        <w:t xml:space="preserve">, 1st Harvard University Press paperback edition (Cambridge, Massachusetts London, England: Harvard University Press, 2006); Fredrik Logevall, </w:t>
      </w:r>
      <w:r w:rsidR="006A6280" w:rsidRPr="00E222FE">
        <w:rPr>
          <w:i/>
          <w:iCs/>
        </w:rPr>
        <w:t>Embers of War: The Fall of an Empire and the Making of America’s Vietnam</w:t>
      </w:r>
      <w:r w:rsidR="006A6280" w:rsidRPr="00E222FE">
        <w:t xml:space="preserve">, Pbk. ed. (New York, NY: Random House, 2013); Odd Arne Westad, </w:t>
      </w:r>
      <w:r w:rsidR="006A6280" w:rsidRPr="00E222FE">
        <w:rPr>
          <w:i/>
          <w:iCs/>
        </w:rPr>
        <w:t>The Global Cold War: Third World Interventions and the Making of Our Times</w:t>
      </w:r>
      <w:r w:rsidR="006A6280" w:rsidRPr="00E222FE">
        <w:t xml:space="preserve">, 12th printing (Cambridge: Cambridge University Press, 2016); Susanne Bauer and Tanja Penter, </w:t>
      </w:r>
      <w:r w:rsidR="006A6280" w:rsidRPr="00E222FE">
        <w:rPr>
          <w:i/>
          <w:iCs/>
        </w:rPr>
        <w:t>Tracing the Atom: Nuclear Legacies in Russia and Central Asia</w:t>
      </w:r>
      <w:r w:rsidR="006A6280" w:rsidRPr="00E222FE">
        <w:t xml:space="preserve">, 1st ed. (London: Routledge, 2022), https://doi.org/10.4324/9781003246893; Jayita Sarkar, </w:t>
      </w:r>
      <w:r w:rsidR="006A6280" w:rsidRPr="00E222FE">
        <w:rPr>
          <w:i/>
          <w:iCs/>
        </w:rPr>
        <w:t>Ploughshares and Swords: India’s Nuclear Program in the Global Cold War</w:t>
      </w:r>
      <w:r w:rsidR="006A6280" w:rsidRPr="00E222FE">
        <w:t xml:space="preserve"> (Ithaca [New York]: Cornell University Press, 2022).</w:t>
      </w:r>
      <w:r w:rsidRPr="00E222FE">
        <w:fldChar w:fldCharType="end"/>
      </w:r>
    </w:p>
  </w:footnote>
  <w:footnote w:id="6">
    <w:p w14:paraId="7409039A" w14:textId="1237E258" w:rsidR="00F63F85" w:rsidRPr="00E222FE" w:rsidRDefault="00F63F85">
      <w:pPr>
        <w:pStyle w:val="FootnoteText"/>
      </w:pPr>
      <w:r w:rsidRPr="00E222FE">
        <w:rPr>
          <w:rStyle w:val="FootnoteReference"/>
        </w:rPr>
        <w:footnoteRef/>
      </w:r>
      <w:r w:rsidRPr="00E222FE">
        <w:t xml:space="preserve"> </w:t>
      </w:r>
      <w:r w:rsidRPr="00E222FE">
        <w:fldChar w:fldCharType="begin"/>
      </w:r>
      <w:r w:rsidRPr="00E222FE">
        <w:instrText xml:space="preserve"> ADDIN ZOTERO_ITEM CSL_CITATION {"citationID":"yiShvmAa","properties":{"formattedCitation":"Francis Fukuyama, {\\i{}The End of History and the Last Man: With a New Afterword}, 1. Free Press trade paperback ed., [Nachdr.] (New York, NY: Free Press, 2006); Samuel P. Huntington, {\\i{}The Clash of Civilizations and the Remaking of World Order}, 1. Simon &amp; Schuster paperback ed, The New York Times Bestseller (New York: Simon &amp; Schuster, 2003).","plainCitation":"Francis Fukuyama, The End of History and the Last Man: With a New Afterword, 1. Free Press trade paperback ed., [Nachdr.] (New York, NY: Free Press, 2006); Samuel P. Huntington, The Clash of Civilizations and the Remaking of World Order, 1. Simon &amp; Schuster paperback ed, The New York Times Bestseller (New York: Simon &amp; Schuster, 2003).","noteIndex":5},"citationItems":[{"id":459,"uris":["http://zotero.org/users/local/bMiHPUX9/items/4KC4LMYE"],"itemData":{"id":459,"type":"book","edition":"1. Free Press trade paperback ed., [Nachdr.]","event-place":"New York, NY","ISBN":"978-0-02-910975-5","language":"eng","number-of-pages":"432","publisher":"Free Press","publisher-place":"New York, NY","source":"K10plus ISBN","title":"The end of history and the last man: with a new afterword","title-short":"The end of history and the last man","author":[{"family":"Fukuyama","given":"Francis"}],"issued":{"date-parts":[["2006"]]}}},{"id":461,"uris":["http://zotero.org/users/local/bMiHPUX9/items/M5C3BNFF"],"itemData":{"id":461,"type":"book","abstract":"1. A world of civilizations -- The new era in world politics -- Civilization in history and today -- A universal civilization? Modernization and Westernization -- 2. The shifting balance of civilizations -- The fading of the West: power, culture, and indigenization -- Economics, demography, and the challenger civilizations -- 3. The emerging order of civilizations -- The cultural reconfiguration of global politics -- Core states, concentric circles, and civilization shifting -- 4. Clashes of civilizations -- The West and the rest: intercivilizational issues -- The global politics of civilizations --From transition wars to fault line wars -- The dynamics of fault line wars -- 5. The future of civilizations -- The West, civilizations and civilization","collection-title":"The New York Times Bestseller","edition":"1. Simon &amp; Schuster paperback ed","event-place":"New York","ISBN":"978-0-684-84441-1","language":"eng","number-of-pages":"367","publisher":"Simon &amp; Schuster","publisher-place":"New York","source":"K10plus ISBN","title":"The clash of civilizations and the remaking of world order","author":[{"family":"Huntington","given":"Samuel P."}],"issued":{"date-parts":[["2003"]]}}}],"schema":"https://github.com/citation-style-language/schema/raw/master/csl-citation.json"} </w:instrText>
      </w:r>
      <w:r w:rsidRPr="00E222FE">
        <w:fldChar w:fldCharType="separate"/>
      </w:r>
      <w:r w:rsidRPr="00E222FE">
        <w:t xml:space="preserve">Francis Fukuyama, </w:t>
      </w:r>
      <w:r w:rsidRPr="00E222FE">
        <w:rPr>
          <w:i/>
          <w:iCs/>
        </w:rPr>
        <w:t>The End of History and the Last Man: With a New Afterword</w:t>
      </w:r>
      <w:r w:rsidRPr="00E222FE">
        <w:t xml:space="preserve">, 1. Free Press trade paperback ed., [Nachdr.] (New York, NY: Free Press, 2006); Samuel P. Huntington, </w:t>
      </w:r>
      <w:r w:rsidRPr="00E222FE">
        <w:rPr>
          <w:i/>
          <w:iCs/>
        </w:rPr>
        <w:t>The Clash of Civilizations and the Remaking of World Order</w:t>
      </w:r>
      <w:r w:rsidRPr="00E222FE">
        <w:t>, 1. Simon &amp; Schuster paperback ed, The New York Times Bestseller (New York: Simon &amp; Schuster, 2003).</w:t>
      </w:r>
      <w:r w:rsidRPr="00E222FE">
        <w:fldChar w:fldCharType="end"/>
      </w:r>
    </w:p>
  </w:footnote>
  <w:footnote w:id="7">
    <w:p w14:paraId="0575D83E" w14:textId="1B5BDFC5" w:rsidR="00DD0452" w:rsidRPr="00E222FE" w:rsidRDefault="00DD0452">
      <w:pPr>
        <w:pStyle w:val="FootnoteText"/>
      </w:pPr>
      <w:r w:rsidRPr="00E222FE">
        <w:rPr>
          <w:rStyle w:val="FootnoteReference"/>
        </w:rPr>
        <w:footnoteRef/>
      </w:r>
      <w:r w:rsidRPr="00E222FE">
        <w:t xml:space="preserve"> </w:t>
      </w:r>
      <w:r w:rsidRPr="00E222FE">
        <w:fldChar w:fldCharType="begin"/>
      </w:r>
      <w:r w:rsidRPr="00E222FE">
        <w:instrText xml:space="preserve"> ADDIN ZOTERO_ITEM CSL_CITATION {"citationID":"BM7XQsnB","properties":{"formattedCitation":"Paul Thomas Chamberlin, {\\i{}The Cold War\\uc0\\u8217{}s Killing Fields: Rethinking the Long Peace}, First edition (New York, NY: Harper, an imprint of HarperCollins Publishers, 2018).","plainCitation":"Paul Thomas Chamberlin, The Cold War’s Killing Fields: Rethinking the Long Peace, First edition (New York, NY: Harper, an imprint of HarperCollins Publishers, 2018).","noteIndex":6},"citationItems":[{"id":514,"uris":["http://zotero.org/users/local/bMiHPUX9/items/EPSEHV9C"],"itemData":{"id":514,"type":"book","abstract":"\"In this sweeping, deeply researched book, Paul Thomas Chamberlin boldly argues that the Cold War, long viewed as a mostly peaceful, if tense, diplomatic standoff between democracy and communism, fostered a series of deadly conflicts that killed millions on battlegrounds across the postcolonial world. For half a century, as an uneasy accord hung over Europe, ferocious proxy wars raged in the Cold War's killing fields, resulting in more than fourteen million dead--victims who remain largely forgotten and all but lost to history. A superb work of scholarship, [this] is the first global military history of this conflict and the first full accounting of its devastating impact. More than previous armed conflicts, the wars of the post-1945 era ravaged civilians across vast stretches of territory, from Korea and Vietnam to Bangladesh and Afghanistan to Iraq and Lebanon. Chamberlin provides an understanding of this sweeping history from the ground up and offers a moving portrait of human suffering, capturing the voices of those who experienced the brutal warfare. Chamberlin reframes this era in global history and explores in detail the numerous battles fought to prevent nuclear war, bolster the strategic hegemony of the United States and the USSR, and determine the fates of societies throughout the Third World.\"--Dust jacket","call-number":"D842.2 .C47 2018","edition":"First edition","event-place":"New York, NY","ISBN":"978-0-06-236720-4","note":"OCLC: on1042160786","number-of-pages":"629","publisher":"Harper, an imprint of HarperCollins Publishers","publisher-place":"New York, NY","source":"Library of Congress ISBN","title":"The Cold War's killing fields: rethinking the long peace","title-short":"The Cold War's killing fields","author":[{"family":"Chamberlin","given":"Paul Thomas"}],"issued":{"date-parts":[["2018"]]}}}],"schema":"https://github.com/citation-style-language/schema/raw/master/csl-citation.json"} </w:instrText>
      </w:r>
      <w:r w:rsidRPr="00E222FE">
        <w:fldChar w:fldCharType="separate"/>
      </w:r>
      <w:r w:rsidRPr="00E222FE">
        <w:t xml:space="preserve">Paul Thomas Chamberlin, </w:t>
      </w:r>
      <w:r w:rsidRPr="00E222FE">
        <w:rPr>
          <w:i/>
          <w:iCs/>
        </w:rPr>
        <w:t>The Cold War’s Killing Fields: Rethinking the Long Peace</w:t>
      </w:r>
      <w:r w:rsidRPr="00E222FE">
        <w:t>, First edition (New York, NY: Harper, an imprint of HarperCollins Publishers, 2018).</w:t>
      </w:r>
      <w:r w:rsidRPr="00E222FE">
        <w:fldChar w:fldCharType="end"/>
      </w:r>
    </w:p>
  </w:footnote>
  <w:footnote w:id="8">
    <w:p w14:paraId="58E62A33" w14:textId="4B23792E" w:rsidR="00E31682" w:rsidRPr="00E222FE" w:rsidRDefault="00E31682" w:rsidP="00E31682">
      <w:pPr>
        <w:pStyle w:val="FootnoteText"/>
      </w:pPr>
      <w:r w:rsidRPr="00E222FE">
        <w:rPr>
          <w:rStyle w:val="FootnoteReference"/>
        </w:rPr>
        <w:footnoteRef/>
      </w:r>
      <w:r w:rsidRPr="00E222FE">
        <w:t xml:space="preserve"> </w:t>
      </w:r>
      <w:r w:rsidRPr="00E222FE">
        <w:fldChar w:fldCharType="begin"/>
      </w:r>
      <w:r w:rsidR="00722DA9">
        <w:instrText xml:space="preserve"> ADDIN ZOTERO_ITEM CSL_CITATION {"citationID":"kFWGzgq7","properties":{"formattedCitation":"Chris Adams, {\\i{}Inside the Cold War: A Cold Warrior\\uc0\\u8217{}s Reflections} (Maxwell Air Force Base, Ala: Air University Press, 1999).","plainCitation":"Chris Adams, Inside the Cold War: A Cold Warrior’s Reflections (Maxwell Air Force Base, Ala: Air University Press, 1999).","noteIndex":7},"citationItems":[{"id":385,"uris":["http://zotero.org/users/local/bMiHPUX9/items/4YWEVBLQ"],"itemData":{"id":385,"type":"book","call-number":"UG626.2.A33 A3 1999","event-place":"Maxwell Air Force Base, Ala","ISBN":"978-1-58566-068-1","note":"OCLC: ocm41892095","number-of-pages":"180","publisher":"Air University Press","publisher-place":"Maxwell Air Force Base, Ala","source":"Library of Congress ISBN","title":"Inside the Cold War: a cold warrior's reflections","title-short":"Inside the Cold War","author":[{"family":"Adams","given":"Chris"}],"issued":{"date-parts":[["1999"]]}}}],"schema":"https://github.com/citation-style-language/schema/raw/master/csl-citation.json"} </w:instrText>
      </w:r>
      <w:r w:rsidRPr="00E222FE">
        <w:fldChar w:fldCharType="separate"/>
      </w:r>
      <w:r w:rsidRPr="00E222FE">
        <w:t xml:space="preserve">Chris Adams, </w:t>
      </w:r>
      <w:r w:rsidRPr="00E222FE">
        <w:rPr>
          <w:i/>
          <w:iCs/>
        </w:rPr>
        <w:t>Inside the Cold War: A Cold Warrior’s Reflections</w:t>
      </w:r>
      <w:r w:rsidRPr="00E222FE">
        <w:t xml:space="preserve"> (Maxwell Air Force Base, Ala: Air University Press, 1999).</w:t>
      </w:r>
      <w:r w:rsidRPr="00E222FE">
        <w:fldChar w:fldCharType="end"/>
      </w:r>
    </w:p>
  </w:footnote>
  <w:footnote w:id="9">
    <w:p w14:paraId="10EDBC2C" w14:textId="31064FDB" w:rsidR="00E31682" w:rsidRPr="00E222FE" w:rsidRDefault="00E31682" w:rsidP="00E31682">
      <w:pPr>
        <w:pStyle w:val="FootnoteText"/>
      </w:pPr>
      <w:r w:rsidRPr="00E222FE">
        <w:rPr>
          <w:rStyle w:val="FootnoteReference"/>
        </w:rPr>
        <w:footnoteRef/>
      </w:r>
      <w:r w:rsidRPr="00E222FE">
        <w:t xml:space="preserve"> </w:t>
      </w:r>
      <w:r w:rsidRPr="00E222FE">
        <w:fldChar w:fldCharType="begin"/>
      </w:r>
      <w:r w:rsidR="00722DA9">
        <w:instrText xml:space="preserve"> ADDIN ZOTERO_ITEM CSL_CITATION {"citationID":"D8fTVLXr","properties":{"formattedCitation":"David Fisher, {\\i{}Morality and the Bomb: An Ethical Assessment of Nuclear Deterrence} (S.l.: ROUTLEDGE, 2022).","plainCitation":"David Fisher, Morality and the Bomb: An Ethical Assessment of Nuclear Deterrence (S.l.: ROUTLEDGE, 2022).","noteIndex":8},"citationItems":[{"id":387,"uris":["http://zotero.org/users/local/bMiHPUX9/items/K2UQ9L96"],"itemData":{"id":387,"type":"book","event-place":"S.l.","ISBN":"978-0-367-46626-8","language":"eng","note":"OCLC: 1250304918","publisher":"ROUTLEDGE","publisher-place":"S.l.","source":"Open WorldCat","title":"Morality and the Bomb: An Ethical Assessment of Nuclear Deterrence","title-short":"MORALITY AND THE BOMB","author":[{"family":"Fisher","given":"David"}],"issued":{"date-parts":[["2022"]]}}}],"schema":"https://github.com/citation-style-language/schema/raw/master/csl-citation.json"} </w:instrText>
      </w:r>
      <w:r w:rsidRPr="00E222FE">
        <w:fldChar w:fldCharType="separate"/>
      </w:r>
      <w:r w:rsidRPr="00E222FE">
        <w:t xml:space="preserve">David Fisher, </w:t>
      </w:r>
      <w:proofErr w:type="gramStart"/>
      <w:r w:rsidRPr="00E222FE">
        <w:rPr>
          <w:i/>
          <w:iCs/>
        </w:rPr>
        <w:t>Morality</w:t>
      </w:r>
      <w:proofErr w:type="gramEnd"/>
      <w:r w:rsidRPr="00E222FE">
        <w:rPr>
          <w:i/>
          <w:iCs/>
        </w:rPr>
        <w:t xml:space="preserve"> and the Bomb: An Ethical Assessment of Nuclear Deterrence</w:t>
      </w:r>
      <w:r w:rsidRPr="00E222FE">
        <w:t xml:space="preserve"> (S.l.: ROUTLEDGE, 2022).</w:t>
      </w:r>
      <w:r w:rsidRPr="00E222FE">
        <w:fldChar w:fldCharType="end"/>
      </w:r>
    </w:p>
  </w:footnote>
  <w:footnote w:id="10">
    <w:p w14:paraId="3A8AB2BB" w14:textId="71ED705E" w:rsidR="00DF2BBB" w:rsidRPr="00E222FE" w:rsidRDefault="00DF2BBB">
      <w:pPr>
        <w:pStyle w:val="FootnoteText"/>
      </w:pPr>
      <w:r w:rsidRPr="00E222FE">
        <w:rPr>
          <w:rStyle w:val="FootnoteReference"/>
        </w:rPr>
        <w:footnoteRef/>
      </w:r>
      <w:r w:rsidRPr="00E222FE">
        <w:t xml:space="preserve"> </w:t>
      </w:r>
      <w:r w:rsidRPr="00E222FE">
        <w:fldChar w:fldCharType="begin"/>
      </w:r>
      <w:r w:rsidR="00722DA9">
        <w:instrText xml:space="preserve"> ADDIN ZOTERO_ITEM CSL_CITATION {"citationID":"9hw38X5d","properties":{"formattedCitation":"Thomas C. Schelling, {\\i{}Arms and Influence} (New Haven: Yale University Press, 1966); Beno\\uc0\\u238{}t P\\uc0\\u233{}lopidas et al., eds., {\\i{}The War That Must Never Be Fought: Dilemmas of Nuclear Deterrence} (Stanford/Cal: Hoover Institution Press, 2015); Lawrence Freedman, {\\i{}Deterrence}, Reprinted (Cambridge: Polity Press, 2009); Scott Douglas Sagan and Kenneth N. Waltz, {\\i{}The Spread of Nuclear Weapons: A Debate}, 1st ed (New York: W.W. Norton, 1995); Scott D. Sagan and Kenneth N. Waltz, {\\i{}The Spread of Nuclear Weapons: A Debate Renewed} (New York: Norton, 2003); Scott Douglas Sagan and Kenneth Neal Waltz, {\\i{}The Spread of Nuclear Weapons: An Enduring Debate: With New Chapters on Iran, Iraq, and North Korea, and on the Prospects for Global Nuclear Disarmament}, Third edition (New York London: W.W.Norton &amp; Company, 2013); Bernard Brodie, ed., {\\i{}The Absolute Weapon: Atomic Power and World Order} (New York: Harcourt, Brace, and Company, 1946); Vipin Narang and Scott Douglas Sagan, eds., {\\i{}The Fragile Balance of Terror: Deterrence in the New Nuclear Age}, Cornell Studies in Security Affairs (Ithaca [New York] London: Cornell University Press, 2022); Paul Huth and Bruce Russett, \\uc0\\u8220{}What Makes Deterrence Work? Cases from 1900 to 1980,\\uc0\\u8221{} {\\i{}World Politics} 36, no. 4 (July 1984): 496\\uc0\\u8211{}526, https://doi.org/10.2307/2010184; Do Young Lee, \\uc0\\u8220{}Strategies of Extended Deterrence: How States Provide the Security Umbrella,\\uc0\\u8221{} {\\i{}Security Studies} 30, no. 5 (October 20, 2021): 761\\uc0\\u8211{}96, https://doi.org/10.1080/09636412.2021.2010887.","plainCitation":"Thomas C. Schelling, Arms and Influence (New Haven: Yale University Press, 1966); Benoît Pélopidas et al., eds., The War That Must Never Be Fought: Dilemmas of Nuclear Deterrence (Stanford/Cal: Hoover Institution Press, 2015); Lawrence Freedman, Deterrence, Reprinted (Cambridge: Polity Press, 2009); Scott Douglas Sagan and Kenneth N. Waltz, The Spread of Nuclear Weapons: A Debate, 1st ed (New York: W.W. Norton, 1995); Scott D. Sagan and Kenneth N. Waltz, The Spread of Nuclear Weapons: A Debate Renewed (New York: Norton, 2003); Scott Douglas Sagan and Kenneth Neal Waltz, The Spread of Nuclear Weapons: An Enduring Debate: With New Chapters on Iran, Iraq, and North Korea, and on the Prospects for Global Nuclear Disarmament, Third edition (New York London: W.W.Norton &amp; Company, 2013); Bernard Brodie, ed., The Absolute Weapon: Atomic Power and World Order (New York: Harcourt, Brace, and Company, 1946); Vipin Narang and Scott Douglas Sagan, eds., The Fragile Balance of Terror: Deterrence in the New Nuclear Age, Cornell Studies in Security Affairs (Ithaca [New York] London: Cornell University Press, 2022); Paul Huth and Bruce Russett, “What Makes Deterrence Work? Cases from 1900 to 1980,” World Politics 36, no. 4 (July 1984): 496–526, https://doi.org/10.2307/2010184; Do Young Lee, “Strategies of Extended Deterrence: How States Provide the Security Umbrella,” Security Studies 30, no. 5 (October 20, 2021): 761–96, https://doi.org/10.1080/09636412.2021.2010887.","noteIndex":9},"citationItems":[{"id":471,"uris":["http://zotero.org/users/local/bMiHPUX9/items/2WJISVHB"],"itemData":{"id":471,"type":"book","event-place":"New Haven","number-of-pages":"293","publisher":"Yale University Press","publisher-place":"New Haven","title":"Arms and Influence","author":[{"family":"Schelling","given":"Thomas C."}],"issued":{"date-parts":[["1966"]]}}},{"id":472,"uris":["http://zotero.org/users/local/bMiHPUX9/items/TWS35AQG"],"itemData":{"id":472,"type":"book","event-place":"Stanford/Cal","ISBN":"978-0-8179-1845-3","language":"eng","number-of-pages":"530","publisher":"Hoover Institution Press","publisher-place":"Stanford/Cal","source":"K10plus ISBN","title":"The war that must never be fought: dilemmas of nuclear deterrence","title-short":"The war that must never be fought","editor":[{"family":"Pélopidas","given":"Benoît"},{"family":"Andreasen","given":"Steven P."},{"family":"Shultz","given":"George Pratt"},{"family":"Goodby","given":"James E."},{"family":"Meier","given":"Oliver"},{"family":"Williams","given":"Isabelle"},{"family":"Gerson","given":"Michael S."},{"literal":"Hoover Institution on War, Revolution and Peace"}],"issued":{"date-parts":[["2015"]]}}},{"id":473,"uris":["http://zotero.org/users/local/bMiHPUX9/items/VE2YLR8X"],"itemData":{"id":473,"type":"book","edition":"Reprinted","event-place":"Cambridge","ISBN":"978-0-7456-3113-4","language":"eng","number-of-pages":"145","publisher":"Polity Press","publisher-place":"Cambridge","source":"K10plus ISBN","title":"Deterrence","author":[{"family":"Freedman","given":"Lawrence"}],"issued":{"date-parts":[["2009"]]}}},{"id":484,"uris":["http://zotero.org/users/local/bMiHPUX9/items/CCQMTYXC"],"itemData":{"id":484,"type":"book","call-number":"U264 .S233 1995","edition":"1st ed","event-place":"New York","ISBN":"978-0-393-03810-1","number-of-pages":"160","publisher":"W.W. Norton","publisher-place":"New York","source":"Library of Congress ISBN","title":"The spread of nuclear weapons: a debate","title-short":"The spread of nuclear weapons","author":[{"family":"Sagan","given":"Scott Douglas"},{"family":"Waltz","given":"Kenneth N."}],"issued":{"date-parts":[["1995"]]}}},{"id":492,"uris":["http://zotero.org/users/local/bMiHPUX9/items/5MFGC4IG"],"itemData":{"id":492,"type":"book","event-place":"New York","ISBN":"978-0-393-97747-9","language":"eng","number-of-pages":"223","publisher":"Norton","publisher-place":"New York","source":"K10plus ISBN","title":"The spread of nuclear weapons: a debate renewed","title-short":"The spread of nuclear weapons","author":[{"family":"Sagan","given":"Scott D."},{"family":"Waltz","given":"Kenneth N."}],"issued":{"date-parts":[["2003"]]}}},{"id":480,"uris":["http://zotero.org/users/local/bMiHPUX9/items/6B2QBCTW"],"itemData":{"id":480,"type":"book","edition":"Third edition","event-place":"New York London","ISBN":"978-0-393-92010-9","language":"eng","number-of-pages":"270","publisher":"W.W.Norton &amp; Company","publisher-place":"New York London","source":"K10plus ISBN","title":"The spread of nuclear weapons: an enduring debate: with new chapters on Iran, Iraq, and North Korea, and on the prospects for global nuclear disarmament","title-short":"The spread of nuclear weapons","author":[{"family":"Sagan","given":"Scott Douglas"},{"family":"Waltz","given":"Kenneth Neal"}],"issued":{"date-parts":[["2013"]]}}},{"id":485,"uris":["http://zotero.org/users/local/bMiHPUX9/items/EE5RCB72"],"itemData":{"id":485,"type":"book","event-place":"New York","number-of-pages":"214","publisher":"Harcourt, Brace, and Company","publisher-place":"New York","title":"The Absolute Weapon: Atomic Power and World Order","editor":[{"family":"Brodie","given":"Bernard"}],"contributor":[{"family":"Wolfers","given":"Arnold"},{"family":"Corbett","given":"Percy Ellwood"},{"family":"Fox","given":"William T.R."}],"issued":{"date-parts":[["1946"]]}}},{"id":486,"uris":["http://zotero.org/users/local/bMiHPUX9/items/IRTIEUIY"],"itemData":{"id":486,"type":"book","abstract":"In The Fragile Balance of Terror, the foremost experts on nuclear policy and strategy offer insight into an era rife with more nuclear powers. Some of these new powers suffer domestic instability, others are led by pathological personalist dictators, and many are situated in highly unstable regions of the world - a volatile mix of variables. The increasing fragility of deterrence in the twenty-first century is created by a confluence of forces: military technologies that create vulnerable arsenals, a novel information ecosystem that rapidly transmits both information and misinformation, nuclear rivalries that include three or more nuclear powers, and dictatorial decision making that encourages rash choices. The nuclear threats posed by India, Pakistan, Iran, and North Korea are thus fraught with danger. The Fragile Balance of Terror, edited by Vipin Narang and Scott D. Sagan, brings together a diverse collection of rigorous and creative scholars who analyze how the nuclear landscape is changing for the worse. Scholars, pundits, and policymakers who think that the spread of nuclear weapons can create stable forms of nuclear deterrence in the future will be forced to think again","collection-title":"Cornell studies in security affairs","event-place":"Ithaca [New York] London","ISBN":"978-1-5017-6701-2","language":"eng","number-of-pages":"263","publisher":"Cornell University Press","publisher-place":"Ithaca [New York] London","source":"K10plus ISBN","title":"The fragile balance of terror: deterrence in the new nuclear age","title-short":"The fragile balance of terror","editor":[{"family":"Narang","given":"Vipin"},{"family":"Sagan","given":"Scott Douglas"}],"issued":{"date-parts":[["2022"]]}}},{"id":489,"uris":["http://zotero.org/users/local/bMiHPUX9/items/XU7REFFG"],"itemData":{"id":489,"type":"article-journal","abstract":"The article develops an expected-utility model of extended deterrence and tests it on 54 historical cases. Successful deterrence is associated with close economic and political ties between the defender and the state it is trying to protect, and with a local military balance in favor of the defender. Deterrence success is not systematically associated with the presence of a military alliance, with the overall strategic military balance, with possession of nuclear weapons, or with the defender's firmness or lack of it in previous crises. If deterrence fails, only alliance and the military value of the state under attack are associated with the defender's willingness to go to war.","container-title":"World Politics","DOI":"10.2307/2010184","ISSN":"0043-8871, 1086-3338","issue":"4","journalAbbreviation":"World Pol.","language":"en","page":"496-526","source":"DOI.org (Crossref)","title":"What Makes Deterrence Work? Cases from 1900 to 1980","title-short":"What Makes Deterrence Work?","volume":"36","author":[{"family":"Huth","given":"Paul"},{"family":"Russett","given":"Bruce"}],"issued":{"date-parts":[["1984",7]]}}},{"id":490,"uris":["http://zotero.org/users/local/bMiHPUX9/items/L77NCPBD"],"itemData":{"id":490,"type":"article-journal","container-title":"Security Studies","DOI":"10.1080/09636412.2021.2010887","ISSN":"0963-6412, 1556-1852","issue":"5","journalAbbreviation":"Security Studies","language":"en","page":"761-796","source":"DOI.org (Crossref)","title":"Strategies of Extended Deterrence: How States Provide the Security Umbrella","title-short":"Strategies of Extended Deterrence","volume":"30","author":[{"family":"Lee","given":"Do Young"}],"issued":{"date-parts":[["2021",10,20]]}}}],"schema":"https://github.com/citation-style-language/schema/raw/master/csl-citation.json"} </w:instrText>
      </w:r>
      <w:r w:rsidRPr="00E222FE">
        <w:fldChar w:fldCharType="separate"/>
      </w:r>
      <w:r w:rsidR="00AA5327" w:rsidRPr="00E222FE">
        <w:t xml:space="preserve">Thomas C. Schelling, </w:t>
      </w:r>
      <w:r w:rsidR="00AA5327" w:rsidRPr="00E222FE">
        <w:rPr>
          <w:i/>
          <w:iCs/>
        </w:rPr>
        <w:t>Arms and Influence</w:t>
      </w:r>
      <w:r w:rsidR="00AA5327" w:rsidRPr="00E222FE">
        <w:t xml:space="preserve"> (New Haven: Yale University Press, 1966); Benoît Pélopidas et al., eds., </w:t>
      </w:r>
      <w:r w:rsidR="00AA5327" w:rsidRPr="00E222FE">
        <w:rPr>
          <w:i/>
          <w:iCs/>
        </w:rPr>
        <w:t>The War That Must Never Be Fought: Dilemmas of Nuclear Deterrence</w:t>
      </w:r>
      <w:r w:rsidR="00AA5327" w:rsidRPr="00E222FE">
        <w:t xml:space="preserve"> (Stanford/Cal: Hoover Institution Press, 2015); Lawrence Freedman, </w:t>
      </w:r>
      <w:r w:rsidR="00AA5327" w:rsidRPr="00E222FE">
        <w:rPr>
          <w:i/>
          <w:iCs/>
        </w:rPr>
        <w:t>Deterrence</w:t>
      </w:r>
      <w:r w:rsidR="00AA5327" w:rsidRPr="00E222FE">
        <w:t xml:space="preserve">, Reprinted (Cambridge: Polity Press, 2009); Scott Douglas Sagan and Kenneth N. Waltz, </w:t>
      </w:r>
      <w:r w:rsidR="00AA5327" w:rsidRPr="00E222FE">
        <w:rPr>
          <w:i/>
          <w:iCs/>
        </w:rPr>
        <w:t>The Spread of Nuclear Weapons: A Debate</w:t>
      </w:r>
      <w:r w:rsidR="00AA5327" w:rsidRPr="00E222FE">
        <w:t xml:space="preserve">, 1st ed (New York: W.W. Norton, 1995); Scott D. Sagan and Kenneth N. Waltz, </w:t>
      </w:r>
      <w:r w:rsidR="00AA5327" w:rsidRPr="00E222FE">
        <w:rPr>
          <w:i/>
          <w:iCs/>
        </w:rPr>
        <w:t>The Spread of Nuclear Weapons: A Debate Renewed</w:t>
      </w:r>
      <w:r w:rsidR="00AA5327" w:rsidRPr="00E222FE">
        <w:t xml:space="preserve"> (New York: Norton, 2003); Scott Douglas Sagan and Kenneth Neal Waltz, </w:t>
      </w:r>
      <w:r w:rsidR="00AA5327" w:rsidRPr="00E222FE">
        <w:rPr>
          <w:i/>
          <w:iCs/>
        </w:rPr>
        <w:t>The Spread of Nuclear Weapons: An Enduring Debate: With New Chapters on Iran, Iraq, and North Korea, and on the Prospects for Global Nuclear Disarmament</w:t>
      </w:r>
      <w:r w:rsidR="00AA5327" w:rsidRPr="00E222FE">
        <w:t xml:space="preserve">, Third edition (New York London: W.W.Norton &amp; Company, 2013); Bernard Brodie, ed., </w:t>
      </w:r>
      <w:r w:rsidR="00AA5327" w:rsidRPr="00E222FE">
        <w:rPr>
          <w:i/>
          <w:iCs/>
        </w:rPr>
        <w:t>The Absolute Weapon: Atomic Power and World Order</w:t>
      </w:r>
      <w:r w:rsidR="00AA5327" w:rsidRPr="00E222FE">
        <w:t xml:space="preserve"> (New York: Harcourt, Brace, and Company, 1946); Vipin Narang and Scott Douglas Sagan, eds., </w:t>
      </w:r>
      <w:r w:rsidR="00AA5327" w:rsidRPr="00E222FE">
        <w:rPr>
          <w:i/>
          <w:iCs/>
        </w:rPr>
        <w:t>The Fragile Balance of Terror: Deterrence in the New Nuclear Age</w:t>
      </w:r>
      <w:r w:rsidR="00AA5327" w:rsidRPr="00E222FE">
        <w:t xml:space="preserve">, Cornell Studies in Security Affairs (Ithaca [New York] London: Cornell University Press, 2022); Paul Huth and Bruce Russett, “What Makes Deterrence Work? Cases from 1900 to 1980,” </w:t>
      </w:r>
      <w:r w:rsidR="00AA5327" w:rsidRPr="00E222FE">
        <w:rPr>
          <w:i/>
          <w:iCs/>
        </w:rPr>
        <w:t>World Politics</w:t>
      </w:r>
      <w:r w:rsidR="00AA5327" w:rsidRPr="00E222FE">
        <w:t xml:space="preserve"> 36, no. 4 (July 1984): 496–526, https://doi.org/10.2307/2010184; Do Young Lee, “Strategies of Extended Deterrence: How States Provide the Security Umbrella,” </w:t>
      </w:r>
      <w:r w:rsidR="00AA5327" w:rsidRPr="00E222FE">
        <w:rPr>
          <w:i/>
          <w:iCs/>
        </w:rPr>
        <w:t>Security Studies</w:t>
      </w:r>
      <w:r w:rsidR="00AA5327" w:rsidRPr="00E222FE">
        <w:t xml:space="preserve"> 30, no. 5 (October 20, 2021): 761–96, https://doi.org/10.1080/09636412.2021.2010887.</w:t>
      </w:r>
      <w:r w:rsidRPr="00E222FE">
        <w:fldChar w:fldCharType="end"/>
      </w:r>
    </w:p>
  </w:footnote>
  <w:footnote w:id="11">
    <w:p w14:paraId="0B58AF11" w14:textId="1DEF5EB4" w:rsidR="00E31682" w:rsidRPr="00E222FE" w:rsidRDefault="00E31682" w:rsidP="00E31682">
      <w:pPr>
        <w:pStyle w:val="FootnoteText"/>
      </w:pPr>
      <w:r w:rsidRPr="00E222FE">
        <w:rPr>
          <w:rStyle w:val="FootnoteReference"/>
        </w:rPr>
        <w:footnoteRef/>
      </w:r>
      <w:r w:rsidRPr="00E222FE">
        <w:t xml:space="preserve"> </w:t>
      </w:r>
      <w:r w:rsidRPr="00E222FE">
        <w:fldChar w:fldCharType="begin"/>
      </w:r>
      <w:r w:rsidR="00722DA9">
        <w:instrText xml:space="preserve"> ADDIN ZOTERO_ITEM CSL_CITATION {"citationID":"eKCPmbBr","properties":{"formattedCitation":"David Kunsman and Douglas Lawson, \\uc0\\u8220{}A Primer on U.S. Strategic Nuclear Policy,\\uc0\\u8221{} January 1, 2001, https://doi.org/10.2172/776355.","plainCitation":"David Kunsman and Douglas Lawson, “A Primer on U.S. Strategic Nuclear Policy,” January 1, 2001, https://doi.org/10.2172/776355.","noteIndex":10},"citationItems":[{"id":368,"uris":["http://zotero.org/users/local/bMiHPUX9/items/E3IJZTVW"],"itemData":{"id":368,"type":"report","note":"DOI: 10.2172/776355","number":"SAND2001-0053, 776355","page":"SAND2001-0053, 776355","source":"DOI.org (Crossref)","title":"A Primer on U.S. Strategic Nuclear Policy","URL":"https://www.osti.gov/servlets/purl/776355/","author":[{"family":"Kunsman","given":"David"},{"family":"Lawson","given":"Douglas"}],"accessed":{"date-parts":[["2024",2,18]]},"issued":{"date-parts":[["2001",1,1]]}}}],"schema":"https://github.com/citation-style-language/schema/raw/master/csl-citation.json"} </w:instrText>
      </w:r>
      <w:r w:rsidRPr="00E222FE">
        <w:fldChar w:fldCharType="separate"/>
      </w:r>
      <w:r w:rsidRPr="00E222FE">
        <w:t xml:space="preserve">David </w:t>
      </w:r>
      <w:proofErr w:type="spellStart"/>
      <w:r w:rsidRPr="00E222FE">
        <w:t>Kunsman</w:t>
      </w:r>
      <w:proofErr w:type="spellEnd"/>
      <w:r w:rsidRPr="00E222FE">
        <w:t xml:space="preserve"> and Douglas Lawson, “A Primer on U.S. Strategic Nuclear Policy,” January 1, 2001, https://doi.org/10.2172/776355</w:t>
      </w:r>
      <w:r w:rsidR="00F63E91">
        <w:t>, 13</w:t>
      </w:r>
      <w:r w:rsidRPr="00E222FE">
        <w:t>.</w:t>
      </w:r>
      <w:r w:rsidRPr="00E222FE">
        <w:fldChar w:fldCharType="end"/>
      </w:r>
    </w:p>
  </w:footnote>
  <w:footnote w:id="12">
    <w:p w14:paraId="463E7370" w14:textId="68FCA5E2" w:rsidR="00C51E3A" w:rsidRPr="00E222FE" w:rsidRDefault="00C51E3A">
      <w:pPr>
        <w:pStyle w:val="FootnoteText"/>
      </w:pPr>
      <w:r w:rsidRPr="00E222FE">
        <w:rPr>
          <w:rStyle w:val="FootnoteReference"/>
        </w:rPr>
        <w:footnoteRef/>
      </w:r>
      <w:r w:rsidRPr="00E222FE">
        <w:t xml:space="preserve"> </w:t>
      </w:r>
      <w:r w:rsidRPr="00E222FE">
        <w:fldChar w:fldCharType="begin"/>
      </w:r>
      <w:r w:rsidR="00722DA9">
        <w:instrText xml:space="preserve"> ADDIN ZOTERO_ITEM CSL_CITATION {"citationID":"uSxnQpAK","properties":{"formattedCitation":"Todd S. Sechser and Matthew Fuhrmann, \\uc0\\u8220{}Crisis Bargaining and Nuclear Blackmail,\\uc0\\u8221{} {\\i{}International Organization} 67, no. 1 (January 2013): 173\\uc0\\u8211{}95, https://doi.org/10.1017/S0020818312000392; Todd S. Sechser and Matthew Fuhrmann, {\\i{}Nuclear Weapons and Coercive Diplomacy}, 1st ed. (Cambridge University Press, 2016), https://doi.org/10.1017/9781316227305; Isaac Jenkins et al., \\uc0\\u8220{}Producing Second Strike,\\uc0\\u8221{} Project on Nuclear Issues (Center for Strategic and International Studies (CSIS), 2018), JSTOR, http://www.jstor.org/stable/resrep22425.14.","plainCitation":"Todd S. Sechser and Matthew Fuhrmann, “Crisis Bargaining and Nuclear Blackmail,” International Organization 67, no. 1 (January 2013): 173–95, https://doi.org/10.1017/S0020818312000392; Todd S. Sechser and Matthew Fuhrmann, Nuclear Weapons and Coercive Diplomacy, 1st ed. (Cambridge University Press, 2016), https://doi.org/10.1017/9781316227305; Isaac Jenkins et al., “Producing Second Strike,” Project on Nuclear Issues (Center for Strategic and International Studies (CSIS), 2018), JSTOR, http://www.jstor.org/stable/resrep22425.14.","noteIndex":11},"citationItems":[{"id":389,"uris":["http://zotero.org/users/local/bMiHPUX9/items/MHUVHBEI"],"itemData":{"id":389,"type":"article-journal","abstract":"Abstract\n            Do nuclear weapons offer coercive advantages in international crisis bargaining? Almost seventy years into the nuclear age, we still lack a complete answer to this question. While scholars have devoted significant attention to questions about nuclear deterrence, we know comparatively little about whether nuclear weapons can help compel states to change their behavior. This study argues that, despite their extraordinary power, nuclear weapons are uniquely poor instruments of compellence. Compellent threats are more likely to be effective under two conditions: first, if a challenger can credibly threaten to seize the item in dispute; and second, if enacting the threat would entail few costs to the challenger. Nuclear weapons, however, meet neither of these conditions. They are neither useful tools of conquest nor low-cost tools of punishment. Using a new dataset of more than 200 militarized compellent threats from 1918 to 2001, we find strong support for our theory: compellent threats from nuclear states are no more likely to succeed, even after accounting for possible selection effects in the data. While nuclear weapons may carry coercive weight as instruments of deterrence, it appears that these effects do not extend to compellence.","container-title":"International Organization","DOI":"10.1017/S0020818312000392","ISSN":"0020-8183, 1531-5088","issue":"1","journalAbbreviation":"Int Org","language":"en","page":"173-195","source":"DOI.org (Crossref)","title":"Crisis Bargaining and Nuclear Blackmail","volume":"67","author":[{"family":"Sechser","given":"Todd S."},{"family":"Fuhrmann","given":"Matthew"}],"issued":{"date-parts":[["2013",1]]}}},{"id":390,"uris":["http://zotero.org/users/local/bMiHPUX9/items/R4VMXBDT"],"itemData":{"id":390,"type":"book","abstract":"Are nuclear weapons useful for coercive diplomacy? Since 1945, most strategic thinking about nuclear weapons has focused on deterrence - using nuclear threats to prevent attacks against the nation's territory and interests. But an often overlooked question is whether nuclear threats can also coerce adversaries to relinquish possessions or change their behavior. Can nuclear weapons be used to blackmail other countries? The prevailing wisdom is that nuclear weapons are useful for coercion, but this book shows that this view is badly misguided. Nuclear weapons are useful mainly for deterrence and self-defense, not for coercion. The authors evaluate the role of nuclear weapons in several foreign policy contexts and present a trove of new quantitative and historical evidence that nuclear weapons do not help countries achieve better results in coercive diplomacy. The evidence is clear: the benefits of possessing nuclear weapons are almost exclusively defensive, not offensive.","edition":"1","ISBN":"978-1-107-10694-9","note":"DOI: 10.1017/9781316227305","publisher":"Cambridge University Press","source":"DOI.org (Crossref)","title":"Nuclear Weapons and Coercive Diplomacy","URL":"https://www.cambridge.org/core/product/identifier/9781316227305/type/book","author":[{"family":"Sechser","given":"Todd S."},{"family":"Fuhrmann","given":"Matthew"}],"accessed":{"date-parts":[["2024",2,19]]},"issued":{"date-parts":[["2016",9,30]]}}},{"id":497,"uris":["http://zotero.org/users/local/bMiHPUX9/items/W933J4C4"],"itemData":{"id":497,"type":"report","archive":"JSTOR","collection-title":"Project on Nuclear Issues","page":"121-135","publisher":"Center for Strategic and International Studies (CSIS)","title":"Producing Second Strike","URL":"http://www.jstor.org/stable/resrep22425.14","author":[{"family":"Jenkins","given":"Isaac"},{"family":"Abbott","given":"Shannon"},{"family":"Armbruster","given":"Mitchell"},{"family":"Brandt","given":"Logan"},{"family":"Conklin","given":"Kit"},{"family":"Davies","given":"Daniel"},{"family":"Etim","given":"David N."},{"family":"Gillens","given":"April R."},{"family":"Graham","given":"Jeffrey J."},{"family":"Green","given":"Chelsea"},{"family":"Herzog","given":"Stephen"},{"family":"Powell","given":"Nathan"},{"family":"Rumbaugh","given":"Wes"},{"family":"Salisbury","given":"Daniel"},{"family":"Sanders-Zakre","given":"Alicia"},{"family":"Toivanen","given":"Henrietta"}],"accessed":{"date-parts":[["2024",3,29]]},"issued":{"date-parts":[["2018"]]}}}],"schema":"https://github.com/citation-style-language/schema/raw/master/csl-citation.json"} </w:instrText>
      </w:r>
      <w:r w:rsidRPr="00E222FE">
        <w:fldChar w:fldCharType="separate"/>
      </w:r>
      <w:r w:rsidR="009D6134" w:rsidRPr="00E222FE">
        <w:t xml:space="preserve">Todd S. Sechser and Matthew Fuhrmann, “Crisis Bargaining and Nuclear Blackmail,” </w:t>
      </w:r>
      <w:r w:rsidR="009D6134" w:rsidRPr="00E222FE">
        <w:rPr>
          <w:i/>
          <w:iCs/>
        </w:rPr>
        <w:t>International Organization</w:t>
      </w:r>
      <w:r w:rsidR="009D6134" w:rsidRPr="00E222FE">
        <w:t xml:space="preserve"> 67, no. 1 (January 2013): 173–95, https://doi.org/10.1017/S0020818312000392; Todd S. Sechser and Matthew Fuhrmann, </w:t>
      </w:r>
      <w:r w:rsidR="009D6134" w:rsidRPr="00E222FE">
        <w:rPr>
          <w:i/>
          <w:iCs/>
        </w:rPr>
        <w:t>Nuclear Weapons and Coercive Diplomacy</w:t>
      </w:r>
      <w:r w:rsidR="009D6134" w:rsidRPr="00E222FE">
        <w:t>, 1st ed. (Cambridge University Press, 2016), https://doi.org/10.1017/9781316227305; Isaac Jenkins et al., “Producing Second Strike,” Project on Nuclear Issues (Center for Strategic and International Studies (CSIS), 2018), JSTOR, http://www.jstor.org/stable/resrep22425.14.</w:t>
      </w:r>
      <w:r w:rsidRPr="00E222FE">
        <w:fldChar w:fldCharType="end"/>
      </w:r>
    </w:p>
  </w:footnote>
  <w:footnote w:id="13">
    <w:p w14:paraId="6440D2CD" w14:textId="3F215374" w:rsidR="00E31682" w:rsidRPr="00E222FE" w:rsidRDefault="00E31682" w:rsidP="00E31682">
      <w:pPr>
        <w:pStyle w:val="FootnoteText"/>
      </w:pPr>
      <w:r w:rsidRPr="00E222FE">
        <w:rPr>
          <w:rStyle w:val="FootnoteReference"/>
        </w:rPr>
        <w:footnoteRef/>
      </w:r>
      <w:r w:rsidRPr="00E222FE">
        <w:t xml:space="preserve"> </w:t>
      </w:r>
      <w:r w:rsidRPr="00E222FE">
        <w:fldChar w:fldCharType="begin"/>
      </w:r>
      <w:r w:rsidR="00722DA9">
        <w:instrText xml:space="preserve"> ADDIN ZOTERO_ITEM CSL_CITATION {"citationID":"ACM5S1qe","properties":{"formattedCitation":"Stephen Maxwell, \\uc0\\u8220{}Rationality in Deterrence,\\uc0\\u8221{} {\\i{}The Adelphi Papers} 8, no. 50 (August 1968): 1\\uc0\\u8211{}19, https://doi.org/10.1080/05679326808448106.","plainCitation":"Stephen Maxwell, “Rationality in Deterrence,” The Adelphi Papers 8, no. 50 (August 1968): 1–19, https://doi.org/10.1080/05679326808448106.","noteIndex":12},"citationItems":[{"id":377,"uris":["http://zotero.org/users/local/bMiHPUX9/items/XG9DXYMD"],"itemData":{"id":377,"type":"article-journal","container-title":"The Adelphi Papers","DOI":"10.1080/05679326808448106","ISSN":"0567-932X","issue":"50","journalAbbreviation":"The Adelphi Papers","language":"en","page":"1-19","source":"DOI.org (Crossref)","title":"Rationality in Deterrence","volume":"8","author":[{"family":"Maxwell","given":"Stephen"}],"issued":{"date-parts":[["1968",8]]}}}],"schema":"https://github.com/citation-style-language/schema/raw/master/csl-citation.json"} </w:instrText>
      </w:r>
      <w:r w:rsidRPr="00E222FE">
        <w:fldChar w:fldCharType="separate"/>
      </w:r>
      <w:r w:rsidRPr="00E222FE">
        <w:t xml:space="preserve">Stephen Maxwell, “Rationality in Deterrence,” </w:t>
      </w:r>
      <w:r w:rsidRPr="00E222FE">
        <w:rPr>
          <w:i/>
          <w:iCs/>
        </w:rPr>
        <w:t>The Adelphi Papers</w:t>
      </w:r>
      <w:r w:rsidRPr="00E222FE">
        <w:t xml:space="preserve"> 8, no. 50 (August 1968): 1–19, https://doi.org/10.1080/05679326808448106.</w:t>
      </w:r>
      <w:r w:rsidRPr="00E222FE">
        <w:fldChar w:fldCharType="end"/>
      </w:r>
    </w:p>
  </w:footnote>
  <w:footnote w:id="14">
    <w:p w14:paraId="25E3E215" w14:textId="1B8108D4" w:rsidR="00E31682" w:rsidRPr="00E222FE" w:rsidRDefault="00E31682" w:rsidP="00E31682">
      <w:pPr>
        <w:pStyle w:val="FootnoteText"/>
      </w:pPr>
      <w:r w:rsidRPr="00E222FE">
        <w:rPr>
          <w:rStyle w:val="FootnoteReference"/>
        </w:rPr>
        <w:footnoteRef/>
      </w:r>
      <w:r w:rsidRPr="00E222FE">
        <w:t xml:space="preserve"> </w:t>
      </w:r>
      <w:r w:rsidRPr="00E222FE">
        <w:fldChar w:fldCharType="begin"/>
      </w:r>
      <w:r w:rsidR="00722DA9">
        <w:instrText xml:space="preserve"> ADDIN ZOTERO_ITEM CSL_CITATION {"citationID":"BXMhQeMf","properties":{"formattedCitation":"Robert Jervis, {\\i{}The Illogic of American Nuclear Strategy}, 2. pr, Cornell Studies in Security Affairs (Ithaca, N.Y. u.a: Cornell Univ. Pr, 1986).","plainCitation":"Robert Jervis, The Illogic of American Nuclear Strategy, 2. pr, Cornell Studies in Security Affairs (Ithaca, N.Y. u.a: Cornell Univ. Pr, 1986).","noteIndex":13},"citationItems":[{"id":383,"uris":["http://zotero.org/users/local/bMiHPUX9/items/PVIMSFVA"],"itemData":{"id":383,"type":"book","collection-title":"Cornell studies in security affairs","edition":"2. pr","event-place":"Ithaca, N.Y. u.a","ISBN":"978-0-8014-9344-7","language":"eng","number-of-pages":"203","publisher":"Cornell Univ. Pr","publisher-place":"Ithaca, N.Y. u.a","source":"K10plus ISBN","title":"The Illogic of American nuclear strategy","author":[{"family":"Jervis","given":"Robert"}],"issued":{"date-parts":[["1986"]]}}}],"schema":"https://github.com/citation-style-language/schema/raw/master/csl-citation.json"} </w:instrText>
      </w:r>
      <w:r w:rsidRPr="00E222FE">
        <w:fldChar w:fldCharType="separate"/>
      </w:r>
      <w:r w:rsidRPr="00E222FE">
        <w:t xml:space="preserve">Robert Jervis, </w:t>
      </w:r>
      <w:r w:rsidRPr="00E222FE">
        <w:rPr>
          <w:i/>
          <w:iCs/>
        </w:rPr>
        <w:t>The Illogic of American Nuclear Strategy</w:t>
      </w:r>
      <w:r w:rsidRPr="00E222FE">
        <w:t>, 2. pr, Cornell Studies in Security Affairs (Ithaca, N.Y. u.a: Cornell Univ. Pr, 1986).</w:t>
      </w:r>
      <w:r w:rsidRPr="00E222FE">
        <w:fldChar w:fldCharType="end"/>
      </w:r>
    </w:p>
  </w:footnote>
  <w:footnote w:id="15">
    <w:p w14:paraId="326510C7" w14:textId="05CA41D8" w:rsidR="00E31682" w:rsidRPr="00E222FE" w:rsidRDefault="00E31682" w:rsidP="00E31682">
      <w:pPr>
        <w:pStyle w:val="FootnoteText"/>
      </w:pPr>
      <w:r w:rsidRPr="00E222FE">
        <w:rPr>
          <w:rStyle w:val="FootnoteReference"/>
        </w:rPr>
        <w:footnoteRef/>
      </w:r>
      <w:r w:rsidRPr="00E222FE">
        <w:t xml:space="preserve"> </w:t>
      </w:r>
      <w:r w:rsidRPr="00E222FE">
        <w:fldChar w:fldCharType="begin"/>
      </w:r>
      <w:r w:rsidR="00722DA9">
        <w:instrText xml:space="preserve"> ADDIN ZOTERO_ITEM CSL_CITATION {"citationID":"yjYvoyAE","properties":{"formattedCitation":"Matthew Kroenig, {\\i{}The Logic of American Nuclear Strategy: Why Strategic Superiority Matters} (New York: Oxford university press, 2018).","plainCitation":"Matthew Kroenig, The Logic of American Nuclear Strategy: Why Strategic Superiority Matters (New York: Oxford university press, 2018).","noteIndex":14},"citationItems":[{"id":382,"uris":["http://zotero.org/users/local/bMiHPUX9/items/SKNK7LNR"],"itemData":{"id":382,"type":"book","call-number":"355.021 7","event-place":"New York","ISBN":"978-0-19-084918-4","language":"eng","publisher":"Oxford university press","publisher-place":"New York","source":"BnF ISBN","title":"The logic of American nuclear strategy: why strategic superiority matters","title-short":"The logic of American nuclear strategy","author":[{"family":"Kroenig","given":"Matthew"}],"issued":{"date-parts":[["2018"]]}}}],"schema":"https://github.com/citation-style-language/schema/raw/master/csl-citation.json"} </w:instrText>
      </w:r>
      <w:r w:rsidRPr="00E222FE">
        <w:fldChar w:fldCharType="separate"/>
      </w:r>
      <w:r w:rsidRPr="00E222FE">
        <w:t xml:space="preserve">Matthew </w:t>
      </w:r>
      <w:proofErr w:type="spellStart"/>
      <w:r w:rsidRPr="00E222FE">
        <w:t>Kroenig</w:t>
      </w:r>
      <w:proofErr w:type="spellEnd"/>
      <w:r w:rsidRPr="00E222FE">
        <w:t xml:space="preserve">, </w:t>
      </w:r>
      <w:r w:rsidRPr="00E222FE">
        <w:rPr>
          <w:i/>
          <w:iCs/>
        </w:rPr>
        <w:t>The Logic of American Nuclear Strategy: Why Strategic Superiority Matters</w:t>
      </w:r>
      <w:r w:rsidRPr="00E222FE">
        <w:t xml:space="preserve"> (New York: Oxford university press, 2018).</w:t>
      </w:r>
      <w:r w:rsidRPr="00E222FE">
        <w:fldChar w:fldCharType="end"/>
      </w:r>
    </w:p>
  </w:footnote>
  <w:footnote w:id="16">
    <w:p w14:paraId="6A417144" w14:textId="63250B4B" w:rsidR="00E31682" w:rsidRPr="00E222FE" w:rsidRDefault="00E31682" w:rsidP="00E31682">
      <w:pPr>
        <w:pStyle w:val="FootnoteText"/>
      </w:pPr>
      <w:r w:rsidRPr="00E222FE">
        <w:rPr>
          <w:rStyle w:val="FootnoteReference"/>
        </w:rPr>
        <w:footnoteRef/>
      </w:r>
      <w:r w:rsidRPr="00E222FE">
        <w:t xml:space="preserve"> </w:t>
      </w:r>
      <w:r w:rsidRPr="00E222FE">
        <w:fldChar w:fldCharType="begin"/>
      </w:r>
      <w:r w:rsidR="00722DA9">
        <w:instrText xml:space="preserve"> ADDIN ZOTERO_ITEM CSL_CITATION {"citationID":"1ZogigKm","properties":{"formattedCitation":"Kenneth L. Schwab, {\\i{}After the Cold War: Questioning the Morality of Nuclear Deterrence}, ed. Charles W. Kegley (Place of publication not identified: Routledge, 2021).","plainCitation":"Kenneth L. Schwab, After the Cold War: Questioning the Morality of Nuclear Deterrence, ed. Charles W. Kegley (Place of publication not identified: Routledge, 2021).","noteIndex":15},"citationItems":[{"id":373,"uris":["http://zotero.org/users/local/bMiHPUX9/items/F6HXGA4Q"],"itemData":{"id":373,"type":"book","abstract":"This is a text on the traditional questions of nuclear deterrence and the unconventional answers suggested by the emerging new world order. These widely-ranging essays by scholars, policymakers and moral philosophers present rival ideas about the morality of alternative means for preserving mutual security as the world moves beyond the Cold War","event-place":"Place of publication not identified","ISBN":"978-0-429-04578-3","language":"eng","note":"OCLC: 1297841456","publisher":"Routledge","publisher-place":"Place of publication not identified","source":"Open WorldCat","title":"After the Cold War: questioning the morality of nuclear deterrence","title-short":"After the Cold War","editor":[{"family":"Kegley","given":"Charles W."}],"author":[{"family":"Schwab","given":"Kenneth L."}],"issued":{"date-parts":[["2021"]]}}}],"schema":"https://github.com/citation-style-language/schema/raw/master/csl-citation.json"} </w:instrText>
      </w:r>
      <w:r w:rsidRPr="00E222FE">
        <w:fldChar w:fldCharType="separate"/>
      </w:r>
      <w:r w:rsidRPr="00E222FE">
        <w:t xml:space="preserve">Kenneth L. Schwab, </w:t>
      </w:r>
      <w:r w:rsidRPr="00E222FE">
        <w:rPr>
          <w:i/>
          <w:iCs/>
        </w:rPr>
        <w:t>After the Cold War: Questioning the Morality of Nuclear Deterrence</w:t>
      </w:r>
      <w:r w:rsidRPr="00E222FE">
        <w:t>, ed. Charles W. Kegley (Place of publication not identified: Routledge, 2021).</w:t>
      </w:r>
      <w:r w:rsidRPr="00E222FE">
        <w:fldChar w:fldCharType="end"/>
      </w:r>
    </w:p>
  </w:footnote>
  <w:footnote w:id="17">
    <w:p w14:paraId="4135E944" w14:textId="1243A4D7" w:rsidR="00DC7491" w:rsidRPr="00E222FE" w:rsidRDefault="00DC7491">
      <w:pPr>
        <w:pStyle w:val="FootnoteText"/>
      </w:pPr>
      <w:r w:rsidRPr="00E222FE">
        <w:rPr>
          <w:rStyle w:val="FootnoteReference"/>
        </w:rPr>
        <w:footnoteRef/>
      </w:r>
      <w:r w:rsidRPr="00E222FE">
        <w:t xml:space="preserve"> </w:t>
      </w:r>
      <w:r w:rsidRPr="00E222FE">
        <w:fldChar w:fldCharType="begin"/>
      </w:r>
      <w:r w:rsidR="00722DA9">
        <w:instrText xml:space="preserve"> ADDIN ZOTERO_ITEM CSL_CITATION {"citationID":"GXkFO7fe","properties":{"formattedCitation":"David M. Watry, {\\i{}Diplomacy at the Brink: Eisenhower, Churchill, and Eden in the Cold War} (Baton Rouge: Louisiana State University Press, 2014).","plainCitation":"David M. Watry, Diplomacy at the Brink: Eisenhower, Churchill, and Eden in the Cold War (Baton Rouge: Louisiana State University Press, 2014).","noteIndex":16},"citationItems":[{"id":502,"uris":["http://zotero.org/users/local/bMiHPUX9/items/KEUVYX7R"],"itemData":{"id":502,"type":"book","abstract":"\"A groundbreaking new study of Anglo-American relations during the Cold War, Diplomacy at the Brink argues for a reevaluation of Dwight D. Eisenhower's foreign policy toward allies and enemies alike. Contrary to his reputation as a level-headed moderate, the Eisenhower who emerges in David M. Watry's exhaustively researched book is a conservative ideologue, a leader whose aggressively anti-Communist and anticolonialist foreign policies represented a major shift away from the containment policy of the Truman presidency. Watry contends that Eisenhower worked closely with John Foster Dulles to engage in aggressive brinksmanship that diametrically opposed Winston Churchill's diplomacy of \"peaceful coexistence.\" At a time when British economic interests favored cooperation with China, Eisenhower planned nuclear war against it; when Anthony Eden considered Gamal Abdel Nasser a Soviet agent and invaded Egypt, Eisenhower supported Arab nationalism and used economic and political blackmail to force Britain to withdraw. Such stances fractured the \"special relationship\" between America and Great Britain and played a vital role in the dissolution of the British Empire. Watry's thorough examination of the important clash of U.S.-U.K. foreign policy demonstrates that America's new anti-colonial policies and the unilateral use of American power against perceived Communist threats put Eisenhower and Dulles on a collision course with Churchill and Eden that rocked the world.\"--Publisher's description","call-number":"327.730 41","event-place":"Baton Rouge","ISBN":"978-0-8071-5718-3","language":"eng","publisher":"Louisiana State University Press","publisher-place":"Baton Rouge","source":"BnF ISBN","title":"Diplomacy at the brink: Eisenhower, Churchill, and Eden in the Cold War","title-short":"Diplomacy at the brink","author":[{"family":"Watry","given":"David M."}],"issued":{"date-parts":[["2014"]]}}}],"schema":"https://github.com/citation-style-language/schema/raw/master/csl-citation.json"} </w:instrText>
      </w:r>
      <w:r w:rsidRPr="00E222FE">
        <w:fldChar w:fldCharType="separate"/>
      </w:r>
      <w:r w:rsidRPr="00E222FE">
        <w:t xml:space="preserve">David M. Watry, </w:t>
      </w:r>
      <w:r w:rsidRPr="00E222FE">
        <w:rPr>
          <w:i/>
          <w:iCs/>
        </w:rPr>
        <w:t>Diplomacy at the Brink: Eisenhower, Churchill, and Eden in the Cold War</w:t>
      </w:r>
      <w:r w:rsidRPr="00E222FE">
        <w:t xml:space="preserve"> (Baton Rouge: Louisiana State University Press, 2014).</w:t>
      </w:r>
      <w:r w:rsidRPr="00E222FE">
        <w:fldChar w:fldCharType="end"/>
      </w:r>
    </w:p>
  </w:footnote>
  <w:footnote w:id="18">
    <w:p w14:paraId="401A6E12" w14:textId="42383CC4" w:rsidR="007F1D34" w:rsidRPr="00E222FE" w:rsidRDefault="007F1D34">
      <w:pPr>
        <w:pStyle w:val="FootnoteText"/>
      </w:pPr>
      <w:r w:rsidRPr="00E222FE">
        <w:rPr>
          <w:rStyle w:val="FootnoteReference"/>
        </w:rPr>
        <w:footnoteRef/>
      </w:r>
      <w:r w:rsidRPr="00E222FE">
        <w:t xml:space="preserve"> </w:t>
      </w:r>
      <w:r w:rsidRPr="00E222FE">
        <w:fldChar w:fldCharType="begin"/>
      </w:r>
      <w:r w:rsidR="00722DA9">
        <w:instrText xml:space="preserve"> ADDIN ZOTERO_ITEM CSL_CITATION {"citationID":"zbci2vHo","properties":{"formattedCitation":"Daniel Carrison, \\uc0\\u8220{}The Role of the Navy in the Cold War,\\uc0\\u8221{} {\\i{}USNI} 85, no. 6 (June 1959).","plainCitation":"Daniel Carrison, “The Role of the Navy in the Cold War,” USNI 85, no. 6 (June 1959).","noteIndex":17},"citationItems":[{"id":503,"uris":["http://zotero.org/users/local/bMiHPUX9/items/5CW6PL2I"],"itemData":{"id":503,"type":"article-journal","container-title":"USNI","issue":"6","title":"The Role of the Navy in the Cold War","volume":"85","author":[{"family":"Carrison","given":"Daniel"}],"issued":{"date-parts":[["1959",6]]}}}],"schema":"https://github.com/citation-style-language/schema/raw/master/csl-citation.json"} </w:instrText>
      </w:r>
      <w:r w:rsidRPr="00E222FE">
        <w:fldChar w:fldCharType="separate"/>
      </w:r>
      <w:r w:rsidRPr="00E222FE">
        <w:t xml:space="preserve">Daniel </w:t>
      </w:r>
      <w:proofErr w:type="spellStart"/>
      <w:r w:rsidRPr="00E222FE">
        <w:t>Carrison</w:t>
      </w:r>
      <w:proofErr w:type="spellEnd"/>
      <w:r w:rsidRPr="00E222FE">
        <w:t xml:space="preserve">, “The Role of the Navy in the Cold War,” </w:t>
      </w:r>
      <w:r w:rsidRPr="00E222FE">
        <w:rPr>
          <w:i/>
          <w:iCs/>
        </w:rPr>
        <w:t>USNI</w:t>
      </w:r>
      <w:r w:rsidRPr="00E222FE">
        <w:t xml:space="preserve"> 85, no. 6 (June 1959).</w:t>
      </w:r>
      <w:r w:rsidRPr="00E222FE">
        <w:fldChar w:fldCharType="end"/>
      </w:r>
    </w:p>
  </w:footnote>
  <w:footnote w:id="19">
    <w:p w14:paraId="63F9AAE1" w14:textId="13F37114" w:rsidR="0020195D" w:rsidRDefault="0020195D">
      <w:pPr>
        <w:pStyle w:val="FootnoteText"/>
      </w:pPr>
      <w:r>
        <w:rPr>
          <w:rStyle w:val="FootnoteReference"/>
        </w:rPr>
        <w:footnoteRef/>
      </w:r>
      <w:r>
        <w:t xml:space="preserve"> Nuclear-powered ships and submarines have an emergency diesel generator as a backup </w:t>
      </w:r>
      <w:r w:rsidR="002C2618">
        <w:t xml:space="preserve">for the reactor which requires fossil fuels to run. The fuel also </w:t>
      </w:r>
      <w:r w:rsidR="00960A61">
        <w:t xml:space="preserve">serves extra duty as secondary shielding protecting the </w:t>
      </w:r>
      <w:r w:rsidR="00C636F4">
        <w:t>crew areas from radiation.</w:t>
      </w:r>
    </w:p>
  </w:footnote>
  <w:footnote w:id="20">
    <w:p w14:paraId="352C7D3C" w14:textId="5E89435C" w:rsidR="00F93352" w:rsidRPr="00E222FE" w:rsidRDefault="00F93352">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{"citationID":"0wi4K7es","properties":{"formattedCitation":"Kevin P. Chilton, \\uc0\\u8220{}Defending the Record on US Nuclear Deterrence,\\uc0\\u8221{} {\\i{}Strategic Studies Quarterly} 12, no. Spring (January 1, 2018), https://www.jstor.org/stable/26333874; Owen R. Cote, \\uc0\\u8220{}Invisible Nuclear-Armed Submarines, or Transparent Oceans? Are Ballistic Missile Submarines Still the Best Deterrent for the United States?,\\uc0\\u8221{} {\\i{}Bulletin of the Atomic Scientists} 75, no. 1 (January 2, 2019): 30\\uc0\\u8211{}35, https://doi.org/10.1080/00963402.2019.1555998; Rose Gottemoeller, \\uc0\\u8220{}The Standstill Conundrum: The Advent of Second-Strike Vulnerability and Options to Address It (Fall 2021),\\uc0\\u8221{} 2021, https://doi.org/10.26153/TSW/17496.","plainCitation":"Kevin P. Chilton, “Defending the Record on US Nuclear Deterrence,” Strategic Studies Quarterly 12, no. Spring (January 1, 2018), https://www.jstor.org/stable/26333874; Owen R. Cote, “Invisible Nuclear-Armed Submarines, or Transparent Oceans? Are Ballistic Missile Submarines Still the Best Deterrent for the United States?,” Bulletin of the Atomic Scientists 75, no. 1 (January 2, 2019): 30–35, https://doi.org/10.1080/00963402.2019.1555998; Rose Gottemoeller, “The Standstill Conundrum: The Advent of Second-Strike Vulnerability and Options to Address It (Fall 2021),” 2021, https://doi.org/10.26153/TSW/17496.","noteIndex":19},"citationItems":[{"id":455,"uris":["http://zotero.org/users/local/bMiHPUX9/items/3UD8XCP7"],"itemData":{"id":455,"type":"article-journal","container-title":"Strategic Studies Quarterly","ISSN":"1936-1815","issue":"Spring","title":"Defending the Record on US Nuclear Deterrence","URL":"https://www.jstor.org/stable/26333874","volume":"12","author":[{"family":"Chilton","given":"Kevin P."}],"issued":{"date-parts":[["2018",1,1]]}}},{"id":451,"uris":["http://zotero.org/users/local/bMiHPUX9/items/HIGXVA6S"],"itemData":{"id":451,"type":"article-journal","container-title":"Bulletin of the Atomic Scientists","DOI":"10.1080/00963402.2019.1555998","ISSN":"0096-3402, 1938-3282","issue":"1","journalAbbreviation":"Bulletin of the Atomic Scientists","language":"en","page":"30-35","source":"DOI.org (Crossref)","title":"Invisible nuclear-armed submarines, or transparent oceans? Are ballistic missile submarines still the best deterrent for the United States?","title-short":"Invisible nuclear-armed submarines, or transparent oceans?","volume":"75","author":[{"family":"Cote","given":"Owen R."}],"issued":{"date-parts":[["2019",1,2]]}}},{"id":493,"uris":["http://zotero.org/users/local/bMiHPUX9/items/5HJZ96WG"],"itemData":{"id":493,"type":"article-journal","DOI":"10.26153/TSW/17496","language":"en","license":"Open","note":"publisher: [object Object]","source":"DOI.org (Datacite)","title":"The Standstill Conundrum: The Advent of Second-Strike Vulnerability and Options to Address It (Fall 2021)","title-short":"The Standstill Conundrum","URL":"https://repositories.lib.utexas.edu/handle/2152/90577","author":[{"family":"Gottemoeller","given":"Rose"}],"contributor":[{"family":"Austin","given":"The University Of Texas At"},{"family":"Austin","given":"The University Of Texas At"}],"accessed":{"date-parts":[["2024",3,29]]},"issued":{"date-parts":[["2021"]]}}}],"schema":"https://github.com/citation-style-language/schema/raw/master/csl-citation.json"} </w:instrText>
      </w:r>
      <w:r w:rsidRPr="00E222FE">
        <w:fldChar w:fldCharType="separate"/>
      </w:r>
      <w:r w:rsidR="000F793C" w:rsidRPr="00E222FE">
        <w:t xml:space="preserve">Kevin P. Chilton, “Defending the Record on US Nuclear Deterrence,” </w:t>
      </w:r>
      <w:r w:rsidR="000F793C" w:rsidRPr="00E222FE">
        <w:rPr>
          <w:i/>
          <w:iCs/>
        </w:rPr>
        <w:t>Strategic Studies Quarterly</w:t>
      </w:r>
      <w:r w:rsidR="000F793C" w:rsidRPr="00E222FE">
        <w:t xml:space="preserve"> 12, no. Spring (January 1, 2018), https://www.jstor.org/stable/26333874; Owen R. Cote, “Invisible Nuclear-Armed Submarines, or Transparent Oceans? Are Ballistic Missile Submarines Still the Best Deterrent for the United States?,” </w:t>
      </w:r>
      <w:r w:rsidR="000F793C" w:rsidRPr="00E222FE">
        <w:rPr>
          <w:i/>
          <w:iCs/>
        </w:rPr>
        <w:t>Bulletin of the Atomic Scientists</w:t>
      </w:r>
      <w:r w:rsidR="000F793C" w:rsidRPr="00E222FE">
        <w:t xml:space="preserve"> 75, no. 1 (January 2, 2019): 30–35, https://doi.org/10.1080/00963402.2019.1555998; Rose Gottemoeller, “The Standstill Conundrum: The Advent of Second-Strike Vulnerability and Options to Address It (Fall 2021),” 2021, https://doi.org/10.26153/TSW/17496.</w:t>
      </w:r>
      <w:r w:rsidRPr="00E222FE">
        <w:fldChar w:fldCharType="end"/>
      </w:r>
    </w:p>
  </w:footnote>
  <w:footnote w:id="21">
    <w:p w14:paraId="79B21615" w14:textId="046C3B40" w:rsidR="00A35692" w:rsidRPr="00E222FE" w:rsidRDefault="00A35692">
      <w:pPr>
        <w:pStyle w:val="FootnoteText"/>
      </w:pPr>
      <w:r w:rsidRPr="00E222FE">
        <w:rPr>
          <w:rStyle w:val="FootnoteReference"/>
        </w:rPr>
        <w:footnoteRef/>
      </w:r>
      <w:r w:rsidRPr="00E222FE">
        <w:t xml:space="preserve"> </w:t>
      </w:r>
      <w:r w:rsidRPr="00E222FE">
        <w:fldChar w:fldCharType="begin"/>
      </w:r>
      <w:r w:rsidR="00C7632E">
        <w:instrText xml:space="preserve"> ADDIN ZOTERO_ITEM CSL_CITATION {"citationID":"mXfV7dXN","properties":{"formattedCitation":"William Beecher, \\uc0\\u8220{}New Soviet Subs Relatively Noisy, Easy to Detect,\\uc0\\u8221{} {\\i{}New York Times}, October 8, 1969.","plainCitation":"William Beecher, “New Soviet Subs Relatively Noisy, Easy to Detect,” New York Times, October 8, 1969.","noteIndex":20},"citationItems":[{"id":501,"uris":["http://zotero.org/users/local/bMiHPUX9/items/QS6WC29M"],"itemData":{"id":501,"type":"article-newspaper","container-title":"New York Times","event-place":"Washington, D.C","publisher-place":"Washington, D.C","title":"New Soviet Subs Relatively Noisy, Easy to Detect","author":[{"family":"Beecher","given":"William"}],"issued":{"date-parts":[["1969",10,8]]}}}],"schema":"https://github.com/citation-style-language/schema/raw/master/csl-citation.json"} </w:instrText>
      </w:r>
      <w:r w:rsidRPr="00E222FE">
        <w:fldChar w:fldCharType="separate"/>
      </w:r>
      <w:r w:rsidRPr="00E222FE">
        <w:t xml:space="preserve">William Beecher, “New Soviet Subs Relatively Noisy, Easy to Detect,” </w:t>
      </w:r>
      <w:r w:rsidRPr="00E222FE">
        <w:rPr>
          <w:i/>
          <w:iCs/>
        </w:rPr>
        <w:t>New York Times</w:t>
      </w:r>
      <w:r w:rsidRPr="00E222FE">
        <w:t>, October 8, 1969.</w:t>
      </w:r>
      <w:r w:rsidRPr="00E222FE">
        <w:fldChar w:fldCharType="end"/>
      </w:r>
    </w:p>
  </w:footnote>
  <w:footnote w:id="22">
    <w:p w14:paraId="74CAA651" w14:textId="7B20513D" w:rsidR="005A2B12" w:rsidRPr="00E222FE" w:rsidRDefault="005A2B12">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{"citationID":"s5OR7oQY","properties":{"formattedCitation":"Cote, \\uc0\\u8220{}Invisible Nuclear-Armed Submarines, or Transparent Oceans?\\uc0\\u8221{}","plainCitation":"Cote, “Invisible Nuclear-Armed Submarines, or Transparent Oceans?”","noteIndex":21},"citationItems":[{"id":451,"uris":["http://zotero.org/users/local/bMiHPUX9/items/HIGXVA6S"],"itemData":{"id":451,"type":"article-journal","container-title":"Bulletin of the Atomic Scientists","DOI":"10.1080/00963402.2019.1555998","ISSN":"0096-3402, 1938-3282","issue":"1","journalAbbreviation":"Bulletin of the Atomic Scientists","language":"en","page":"30-35","source":"DOI.org (Crossref)","title":"Invisible nuclear-armed submarines, or transparent oceans? Are ballistic missile submarines still the best deterrent for the United States?","title-short":"Invisible nuclear-armed submarines, or transparent oceans?","volume":"75","author":[{"family":"Cote","given":"Owen R."}],"issued":{"date-parts":[["2019",1,2]]}}}],"schema":"https://github.com/citation-style-language/schema/raw/master/csl-citation.json"} </w:instrText>
      </w:r>
      <w:r w:rsidRPr="00E222FE">
        <w:fldChar w:fldCharType="separate"/>
      </w:r>
      <w:r w:rsidRPr="00E222FE">
        <w:t>Cote, “Invisible Nuclear-Armed Submarines, or Transparent Oceans?”</w:t>
      </w:r>
      <w:r w:rsidRPr="00E222FE">
        <w:fldChar w:fldCharType="end"/>
      </w:r>
    </w:p>
  </w:footnote>
  <w:footnote w:id="23">
    <w:p w14:paraId="4D5CAD55" w14:textId="0857242C" w:rsidR="00D8689F" w:rsidRPr="00E222FE" w:rsidRDefault="00D8689F" w:rsidP="00D8689F">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{"citationID":"mgvNwjpD","properties":{"formattedCitation":"Alfred Scott McLaren, {\\i{}Emergency Deep: Cold War Missions of a Submarine Commander}, Maritime Currents: History and Archaeology (Tuscaloosa: The University of Alabama Press, 2021); Alfred Scott McLaren, {\\i{}Silent and Unseen: On Patrol in Three Cold War Attack Submarines} (Annapolis, Maryland: Naval Institute Press, 2015); CHARLES A. LOCKWOOD, {\\i{}SINK \\uc0\\u8217{}EM ALL: Submarine Warfare in the Pacific} (Place of publication not identified: LULU COM, 2017); Richard H. O\\uc0\\u8217{}Kane, {\\i{}Clear the Bridge!: The War Patrols of the U.S.S. Tang}, 1st Ballantine books ed (New York, NY: Ballantine Books, 2003); Dan Summitt, {\\i{}Tales of a Cold War Submariner}, 1st ed, Texas A &amp; M University Military History Series 95 (College Station: Texas A&amp;M University Press, 2004).","plainCitation":"Alfred Scott McLaren, Emergency Deep: Cold War Missions of a Submarine Commander, Maritime Currents: History and Archaeology (Tuscaloosa: The University of Alabama Press, 2021); Alfred Scott McLaren, Silent and Unseen: On Patrol in Three Cold War Attack Submarines (Annapolis, Maryland: Naval Institute Press, 2015); CHARLES A. LOCKWOOD, SINK ’EM ALL: Submarine Warfare in the Pacific (Place of publication not identified: LULU COM, 2017); Richard H. O’Kane, Clear the Bridge!: The War Patrols of the U.S.S. Tang, 1st Ballantine books ed (New York, NY: Ballantine Books, 2003); Dan Summitt, Tales of a Cold War Submariner, 1st ed, Texas A &amp; M University Military History Series 95 (College Station: Texas A&amp;M University Press, 2004).","noteIndex":22},"citationItems":[{"id":154,"uris":["http://zotero.org/users/local/bMiHPUX9/items/6FAMR24N"],"itemData":{"id":154,"type":"book","abstract":"\"Conveys in dramatic detail the high-risk and covert operations of a nuclear attack submarine during the zenith of the Cold War\"--","call-number":"VA65.Q44 M33 2021","collection-title":"Maritime currents: history and archaeology","event-place":"Tuscaloosa","ISBN":"978-0-8173-2092-8","number-of-pages":"280","publisher":"The University of Alabama Press","publisher-place":"Tuscaloosa","source":"Library of Congress ISBN","title":"Emergency deep: Cold War missions of a submarine commander","title-short":"Emergency deep","author":[{"family":"McLaren","given":"Alfred Scott"}],"issued":{"date-parts":[["2021"]]}}},{"id":155,"uris":["http://zotero.org/users/local/bMiHPUX9/items/4K79C34L"],"itemData":{"id":155,"type":"book","abstract":"\"Silent and Unseen is a memoir of a submariner's life on a U.S. attack submarine during the Cold War by Capt. Alfred S. McLaren, an experienced submarine officer and nuclear attack submarine commander. He describes in riveting detail the significant events that occurred early in the Cold War during his seven years, 1958-1965, on board three attack submarines: the USS Greenfish (SS 351), USS Seadragon (SSN 584), and USS Skipjack (SSN 585). He took part in the first submerged transit of the Northwest Passage, a Baffin Bay expedition, and, as commander of USS Queenfish (SSN-651), a North Pole expedition that completed the first survey of the entire Siberian Continental Shelf\"--","call-number":"V63.M2867 A3 2015","event-place":"Annapolis, Maryland","ISBN":"978-1-61251-845-9","number-of-pages":"241","publisher":"Naval Institute Press","publisher-place":"Annapolis, Maryland","source":"Library of Congress ISBN","title":"Silent and Unseen: On Patrol in Three Cold War Attack Submarines","title-short":"Silent and Unseen","author":[{"family":"McLaren","given":"Alfred Scott"}],"issued":{"date-parts":[["2015"]]}}},{"id":413,"uris":["http://zotero.org/users/local/bMiHPUX9/items/K7GQQZQT"],"itemData":{"id":413,"type":"book","event-place":"Place of publication not identified","ISBN":"978-1-387-40080-5","language":"eng","note":"OCLC: 1020281020","publisher":"LULU COM","publisher-place":"Place of publication not identified","source":"Open WorldCat","title":"SINK 'EM ALL: submarine warfare in the pacific","title-short":"SINK 'EM ALL","author":[{"family":"LOCKWOOD","given":"CHARLES A."}],"issued":{"date-parts":[["2017"]]}}},{"id":412,"uris":["http://zotero.org/users/local/bMiHPUX9/items/4S9X4EXX"],"itemData":{"id":412,"type":"book","edition":"1st Ballantine books ed","event-place":"New York, NY","ISBN":"978-0-89141-346-2","language":"eng","note":"OCLC: 603979987","publisher":"Ballantine Books","publisher-place":"New York, NY","source":"Open WorldCat","title":"Clear the bridge!: the war patrols of the U.S.S. Tang","title-short":"Clear the bridge!","author":[{"family":"O'Kane","given":"Richard H."}],"issued":{"date-parts":[["2003"]]}}},{"id":177,"uris":["http://zotero.org/users/local/bMiHPUX9/items/HNDCRKPK"],"itemData":{"id":177,"type":"book","call-number":"V63.S85 A3 2004","collection-number":"95","collection-title":"Texas A &amp; M University military history series","edition":"1st ed","event-place":"College Station","ISBN":"978-1-58544-360-4","number-of-pages":"266","publisher":"Texas A&amp;M University Press","publisher-place":"College Station","source":"Library of Congress ISBN","title":"Tales of a Cold War submariner","author":[{"family":"Summitt","given":"Dan"}],"issued":{"date-parts":[["2004"]]}}}],"schema":"https://github.com/citation-style-language/schema/raw/master/csl-citation.json"} </w:instrText>
      </w:r>
      <w:r w:rsidRPr="00E222FE">
        <w:fldChar w:fldCharType="separate"/>
      </w:r>
      <w:r w:rsidRPr="00E222FE">
        <w:t xml:space="preserve">Alfred Scott McLaren, </w:t>
      </w:r>
      <w:r w:rsidRPr="00E222FE">
        <w:rPr>
          <w:i/>
          <w:iCs/>
        </w:rPr>
        <w:t>Emergency Deep: Cold War Missions of a Submarine Commander</w:t>
      </w:r>
      <w:r w:rsidRPr="00E222FE">
        <w:t xml:space="preserve">, Maritime Currents: History and Archaeology (Tuscaloosa: The University of Alabama Press, 2021); Alfred Scott McLaren, </w:t>
      </w:r>
      <w:r w:rsidRPr="00E222FE">
        <w:rPr>
          <w:i/>
          <w:iCs/>
        </w:rPr>
        <w:t>Silent and Unseen: On Patrol in Three Cold War Attack Submarines</w:t>
      </w:r>
      <w:r w:rsidRPr="00E222FE">
        <w:t xml:space="preserve"> (Annapolis, Maryland: Naval Institute Press, 2015); CHARLES A. LOCKWOOD, </w:t>
      </w:r>
      <w:r w:rsidRPr="00E222FE">
        <w:rPr>
          <w:i/>
          <w:iCs/>
        </w:rPr>
        <w:t>SINK ’EM ALL: Submarine Warfare in the Pacific</w:t>
      </w:r>
      <w:r w:rsidRPr="00E222FE">
        <w:t xml:space="preserve"> (Place of publication not identified: LULU COM, 2017); Richard H. O’Kane, </w:t>
      </w:r>
      <w:r w:rsidRPr="00E222FE">
        <w:rPr>
          <w:i/>
          <w:iCs/>
        </w:rPr>
        <w:t>Clear the Bridge!: The War Patrols of the U.S.S. Tang</w:t>
      </w:r>
      <w:r w:rsidRPr="00E222FE">
        <w:t xml:space="preserve">, 1st Ballantine books ed (New York, NY: Ballantine Books, 2003); Dan Summitt, </w:t>
      </w:r>
      <w:r w:rsidRPr="00E222FE">
        <w:rPr>
          <w:i/>
          <w:iCs/>
        </w:rPr>
        <w:t>Tales of a Cold War Submariner</w:t>
      </w:r>
      <w:r w:rsidRPr="00E222FE">
        <w:t>, 1st ed, Texas A &amp; M University Military History Series 95 (College Station: Texas A&amp;M University Press, 2004).</w:t>
      </w:r>
      <w:r w:rsidRPr="00E222FE">
        <w:fldChar w:fldCharType="end"/>
      </w:r>
    </w:p>
  </w:footnote>
  <w:footnote w:id="24">
    <w:p w14:paraId="777278C8" w14:textId="4DAF3E0F" w:rsidR="00D8689F" w:rsidRPr="00E222FE" w:rsidRDefault="00D8689F" w:rsidP="00D8689F">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{"citationID":"VKKFESG5","properties":{"formattedCitation":"Sherry Sontag, Christopher Drew, and Annette Lawrence Drew, {\\i{}Blind Man\\uc0\\u8217{}s Bluff: The Untold Story of American Submarine Espionage} (New York: Public Affairs, 1998).","plainCitation":"Sherry Sontag, Christopher Drew, and Annette Lawrence Drew, Blind Man’s Bluff: The Untold Story of American Submarine Espionage (New York: Public Affairs, 1998).","noteIndex":23},"citationItems":[{"id":105,"uris":["http://zotero.org/users/local/bMiHPUX9/items/I3QPVQV3"],"itemData":{"id":105,"type":"book","call-number":"VB231.U54 S65 1998","event-place":"New York","ISBN":"978-1-891620-08-9","number-of-pages":"352","publisher":"Public Affairs","publisher-place":"New York","source":"Library of Congress ISBN","title":"Blind man's bluff: the untold story of American submarine espionage","title-short":"Blind man's bluff","author":[{"family":"Sontag","given":"Sherry"},{"family":"Drew","given":"Christopher"},{"family":"Drew","given":"Annette Lawrence"}],"issued":{"date-parts":[["1998"]]}}}],"schema":"https://github.com/citation-style-language/schema/raw/master/csl-citation.json"} </w:instrText>
      </w:r>
      <w:r w:rsidRPr="00E222FE">
        <w:fldChar w:fldCharType="separate"/>
      </w:r>
      <w:r w:rsidRPr="00E222FE">
        <w:t xml:space="preserve">Sherry Sontag, Christopher Drew, and Annette Lawrence Drew, </w:t>
      </w:r>
      <w:r w:rsidRPr="00E222FE">
        <w:rPr>
          <w:i/>
          <w:iCs/>
        </w:rPr>
        <w:t>Blind Man’s Bluff: The Untold Story of American Submarine Espionage</w:t>
      </w:r>
      <w:r w:rsidRPr="00E222FE">
        <w:t xml:space="preserve"> (New York: Public Affairs, 1998).</w:t>
      </w:r>
      <w:r w:rsidRPr="00E222FE">
        <w:fldChar w:fldCharType="end"/>
      </w:r>
    </w:p>
  </w:footnote>
  <w:footnote w:id="25">
    <w:p w14:paraId="31FA734B" w14:textId="18BADEA6" w:rsidR="00D35D9D" w:rsidRPr="00E222FE" w:rsidRDefault="00D35D9D">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{"citationID":"XG4zWyvi","properties":{"formattedCitation":"Ibid.","plainCitation":"Ibid.","noteIndex":24},"citationItems":[{"id":105,"uris":["http://zotero.org/users/local/bMiHPUX9/items/I3QPVQV3"],"itemData":{"id":105,"type":"book","call-number":"VB231.U54 S65 1998","event-place":"New York","ISBN":"978-1-891620-08-9","number-of-pages":"352","publisher":"Public Affairs","publisher-place":"New York","source":"Library of Congress ISBN","title":"Blind man's bluff: the untold story of American submarine espionage","title-short":"Blind man's bluff","author":[{"family":"Sontag","given":"Sherry"},{"family":"Drew","given":"Christopher"},{"family":"Drew","given":"Annette Lawrence"}],"issued":{"date-parts":[["1998"]]}}}],"schema":"https://github.com/citation-style-language/schema/raw/master/csl-citation.json"} </w:instrText>
      </w:r>
      <w:r w:rsidRPr="00E222FE">
        <w:fldChar w:fldCharType="separate"/>
      </w:r>
      <w:r w:rsidR="00D560F4" w:rsidRPr="00E222FE">
        <w:t>Ibid.</w:t>
      </w:r>
      <w:r w:rsidRPr="00E222FE">
        <w:fldChar w:fldCharType="end"/>
      </w:r>
    </w:p>
  </w:footnote>
  <w:footnote w:id="26">
    <w:p w14:paraId="6E44FDEB" w14:textId="06F02780" w:rsidR="003F1031" w:rsidRPr="00E222FE" w:rsidRDefault="003F1031">
      <w:pPr>
        <w:pStyle w:val="FootnoteText"/>
      </w:pPr>
      <w:r w:rsidRPr="00E222FE">
        <w:rPr>
          <w:rStyle w:val="FootnoteReference"/>
        </w:rPr>
        <w:footnoteRef/>
      </w:r>
      <w:r w:rsidRPr="00E222FE">
        <w:t xml:space="preserve"> </w:t>
      </w:r>
      <w:r w:rsidRPr="00E222FE">
        <w:fldChar w:fldCharType="begin"/>
      </w:r>
      <w:r w:rsidR="00C7632E">
        <w:instrText xml:space="preserve"> ADDIN ZOTERO_ITEM CSL_CITATION {"citationID":"LWXNSzI3","properties":{"formattedCitation":"Dan Van der Vat, {\\i{}Stealth at Sea: The History of the Submarine} (Boston: Houghton Mifflin, 1995).","plainCitation":"Dan Van der Vat, Stealth at Sea: The History of the Submarine (Boston: Houghton Mifflin, 1995).","noteIndex":25},"citationItems":[{"id":409,"uris":["http://zotero.org/users/local/bMiHPUX9/items/M7NTD5YM"],"itemData":{"id":409,"type":"book","call-number":"V857 .V35 1995","event-place":"Boston","ISBN":"978-0-395-65242-8","number-of-pages":"374","publisher":"Houghton Mifflin","publisher-place":"Boston","source":"Library of Congress ISBN","title":"Stealth at sea: the history of the submarine","title-short":"Stealth at sea","author":[{"family":"Van der Vat","given":"Dan"}],"issued":{"date-parts":[["1995"]]}}}],"schema":"https://github.com/citation-style-language/schema/raw/master/csl-citation.json"} </w:instrText>
      </w:r>
      <w:r w:rsidRPr="00E222FE">
        <w:fldChar w:fldCharType="separate"/>
      </w:r>
      <w:r w:rsidRPr="00E222FE">
        <w:t xml:space="preserve">Dan Van der Vat, </w:t>
      </w:r>
      <w:r w:rsidRPr="00E222FE">
        <w:rPr>
          <w:i/>
          <w:iCs/>
        </w:rPr>
        <w:t>Stealth at Sea: The History of the Submarine</w:t>
      </w:r>
      <w:r w:rsidRPr="00E222FE">
        <w:t xml:space="preserve"> (Boston: Houghton Mifflin, 1995).</w:t>
      </w:r>
      <w:r w:rsidRPr="00E222FE">
        <w:fldChar w:fldCharType="end"/>
      </w:r>
    </w:p>
  </w:footnote>
  <w:footnote w:id="27">
    <w:p w14:paraId="4516F5CD" w14:textId="3B33B687" w:rsidR="00C91FDA" w:rsidRPr="00E222FE" w:rsidRDefault="00C91FDA">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{"citationID":"TKAAPd9e","properties":{"formattedCitation":"Thomas Parrish, {\\i{}The Submarine: A History} (New York, N.Y.: Penguin, 2005).","plainCitation":"Thomas Parrish, The Submarine: A History (New York, N.Y.: Penguin, 2005).","noteIndex":26},"citationItems":[{"id":403,"uris":["http://zotero.org/users/local/bMiHPUX9/items/WP32S2CG"],"itemData":{"id":403,"type":"book","abstract":"\"The Submarine is essential reading for understanding the last hundred years of war. It tells the story of the dreamers who first imagined submersible ships and the ingenious and practical engineers who created them; of the visionary national leaders and naval strategists who supported the development of underwater warships and the famous steel-nerved men on all sides who wielded this weapon. The Submarine details the role of subs in both world wars, and how, in the nuclear age, they became the most powerful weapons of war ever created - the force that paradoxically kept the peace during the Cold War without firing a single shot.\"--pub website","event-place":"New York, N.Y.","ISBN":"978-0-14-303519-0","language":"eng","note":"OCLC: 60410082","publisher":"Penguin","publisher-place":"New York, N.Y.","source":"Open WorldCat","title":"The submarine: a history","title-short":"The submarine","author":[{"family":"Parrish","given":"Thomas"}],"issued":{"date-parts":[["2005"]]}}}],"schema":"https://github.com/citation-style-language/schema/raw/master/csl-citation.json"} </w:instrText>
      </w:r>
      <w:r w:rsidRPr="00E222FE">
        <w:fldChar w:fldCharType="separate"/>
      </w:r>
      <w:r w:rsidRPr="00E222FE">
        <w:t xml:space="preserve">Thomas Parrish, </w:t>
      </w:r>
      <w:r w:rsidRPr="00E222FE">
        <w:rPr>
          <w:i/>
          <w:iCs/>
        </w:rPr>
        <w:t>The Submarine: A History</w:t>
      </w:r>
      <w:r w:rsidRPr="00E222FE">
        <w:t xml:space="preserve"> (New York, N.Y.: Penguin, 2005).</w:t>
      </w:r>
      <w:r w:rsidRPr="00E222FE">
        <w:fldChar w:fldCharType="end"/>
      </w:r>
    </w:p>
  </w:footnote>
  <w:footnote w:id="28">
    <w:p w14:paraId="3302E9FE" w14:textId="10574359" w:rsidR="00C91FDA" w:rsidRPr="00E222FE" w:rsidRDefault="00C91FDA">
      <w:pPr>
        <w:pStyle w:val="FootnoteText"/>
      </w:pPr>
      <w:r w:rsidRPr="00E222FE">
        <w:rPr>
          <w:rStyle w:val="FootnoteReference"/>
        </w:rPr>
        <w:footnoteRef/>
      </w:r>
      <w:r w:rsidRPr="00E222FE">
        <w:t xml:space="preserve"> </w:t>
      </w:r>
      <w:r w:rsidRPr="00E222FE">
        <w:fldChar w:fldCharType="begin"/>
      </w:r>
      <w:r w:rsidR="00C7632E">
        <w:instrText xml:space="preserve"> ADDIN ZOTERO_ITEM CSL_CITATION {"citationID":"VdWXel79","properties":{"formattedCitation":"Lawrence Goldstone, {\\i{}Going Deep: John Philip Holland and the Invention of the Attack Submarine}, First Pegasus books edition (New York London: Pegasus Books, 2017).","plainCitation":"Lawrence Goldstone, Going Deep: John Philip Holland and the Invention of the Attack Submarine, First Pegasus books edition (New York London: Pegasus Books, 2017).","noteIndex":27},"citationItems":[{"id":139,"uris":["http://zotero.org/users/local/bMiHPUX9/items/LCW6ZGQ3"],"itemData":{"id":139,"type":"book","edition":"First Pegasus books edition","event-place":"New York London","ISBN":"978-1-68177-781-8","language":"eng","number-of-pages":"378","publisher":"Pegasus Books","publisher-place":"New York London","source":"K10plus ISBN","title":"Going deep: John Philip Holland and the invention of the attack submarine","title-short":"Going deep","author":[{"family":"Goldstone","given":"Lawrence"}],"issued":{"date-parts":[["2017"]]}}}],"schema":"https://github.com/citation-style-language/schema/raw/master/csl-citation.json"} </w:instrText>
      </w:r>
      <w:r w:rsidRPr="00E222FE">
        <w:fldChar w:fldCharType="separate"/>
      </w:r>
      <w:r w:rsidRPr="00E222FE">
        <w:t xml:space="preserve">Lawrence Goldstone, </w:t>
      </w:r>
      <w:r w:rsidRPr="00E222FE">
        <w:rPr>
          <w:i/>
          <w:iCs/>
        </w:rPr>
        <w:t>Going Deep: John Philip Holland and the Invention of the Attack Submarine</w:t>
      </w:r>
      <w:r w:rsidRPr="00E222FE">
        <w:t>, First Pegasus books edition (New York London: Pegasus Books, 2017).</w:t>
      </w:r>
      <w:r w:rsidRPr="00E222FE">
        <w:fldChar w:fldCharType="end"/>
      </w:r>
    </w:p>
  </w:footnote>
  <w:footnote w:id="29">
    <w:p w14:paraId="56DEA7E8" w14:textId="22023B6D" w:rsidR="00C91FDA" w:rsidRPr="00E222FE" w:rsidRDefault="00C91FDA">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{"citationID":"GC8d88vc","properties":{"formattedCitation":"William Tuohy, {\\i{}The Bravest Man: The Story of Richard O\\uc0\\u8217{}Kane &amp; U.S. Submariners in the Pacific War} (Stroud: Sutton, 2001).","plainCitation":"William Tuohy, The Bravest Man: The Story of Richard O’Kane &amp; U.S. Submariners in the Pacific War (Stroud: Sutton, 2001).","noteIndex":28},"citationItems":[{"id":147,"uris":["http://zotero.org/users/local/bMiHPUX9/items/4UPG9T65"],"itemData":{"id":147,"type":"book","event-place":"Stroud","ISBN":"978-0-7509-2767-3","language":"eng","number-of-pages":"422","publisher":"Sutton","publisher-place":"Stroud","source":"K10plus ISBN","title":"The bravest man: the story of Richard O'Kane &amp; U.S. submariners in the Pacific war","title-short":"The bravest man","author":[{"family":"Tuohy","given":"William"}],"issued":{"date-parts":[["2001"]]}}}],"schema":"https://github.com/citation-style-language/schema/raw/master/csl-citation.json"} </w:instrText>
      </w:r>
      <w:r w:rsidRPr="00E222FE">
        <w:fldChar w:fldCharType="separate"/>
      </w:r>
      <w:r w:rsidRPr="00E222FE">
        <w:t xml:space="preserve">William Tuohy, </w:t>
      </w:r>
      <w:r w:rsidRPr="00E222FE">
        <w:rPr>
          <w:i/>
          <w:iCs/>
        </w:rPr>
        <w:t>The Bravest Man: The Story of Richard O’Kane &amp; U.S. Submariners in the Pacific War</w:t>
      </w:r>
      <w:r w:rsidRPr="00E222FE">
        <w:t xml:space="preserve"> (Stroud: Sutton, 2001).</w:t>
      </w:r>
      <w:r w:rsidRPr="00E222FE">
        <w:fldChar w:fldCharType="end"/>
      </w:r>
    </w:p>
  </w:footnote>
  <w:footnote w:id="30">
    <w:p w14:paraId="4AA1F6A8" w14:textId="1A9FEED4" w:rsidR="00CD465B" w:rsidRPr="00E222FE" w:rsidRDefault="00CD465B">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{"citationID":"MAYJzTO8","properties":{"formattedCitation":"James Scott, {\\i{}The War below: The Story of Three Submarines That Battled Japan}, First Simon&amp;Schuster paperback edition (New York London Toronto: Simon &amp; Schuster paperbacks, 2014).","plainCitation":"James Scott, The War below: The Story of Three Submarines That Battled Japan, First Simon&amp;Schuster paperback edition (New York London Toronto: Simon &amp; Schuster paperbacks, 2014).","noteIndex":29},"citationItems":[{"id":410,"uris":["http://zotero.org/users/local/bMiHPUX9/items/RGZVQEZL"],"itemData":{"id":410,"type":"book","edition":"First Simon &amp; Schuster paperback edition","event-place":"New York London Toronto","ISBN":"978-1-4391-7684-9","language":"eng","number-of-pages":"426","publisher":"Simon &amp; Schuster paperbacks","publisher-place":"New York London Toronto","source":"K10plus ISBN","title":"The war below: the story of three submarines that battled Japan","title-short":"The war below","author":[{"family":"Scott","given":"James"}],"issued":{"date-parts":[["2014"]]}}}],"schema":"https://github.com/citation-style-language/schema/raw/master/csl-citation.json"} </w:instrText>
      </w:r>
      <w:r w:rsidRPr="00E222FE">
        <w:fldChar w:fldCharType="separate"/>
      </w:r>
      <w:r w:rsidRPr="00E222FE">
        <w:t xml:space="preserve">James Scott, </w:t>
      </w:r>
      <w:r w:rsidRPr="00E222FE">
        <w:rPr>
          <w:i/>
          <w:iCs/>
        </w:rPr>
        <w:t>The War below: The Story of Three Submarines That Battled Japan</w:t>
      </w:r>
      <w:r w:rsidRPr="00E222FE">
        <w:t>, First Simon&amp;Schuster paperback edition (New York London Toronto: Simon &amp; Schuster paperbacks, 2014).</w:t>
      </w:r>
      <w:r w:rsidRPr="00E222FE">
        <w:fldChar w:fldCharType="end"/>
      </w:r>
    </w:p>
  </w:footnote>
  <w:footnote w:id="31">
    <w:p w14:paraId="2E1F8FCE" w14:textId="100686B8" w:rsidR="00CD465B" w:rsidRPr="00E222FE" w:rsidRDefault="00CD465B">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{"citationID":"kWsVpDQW","properties":{"formattedCitation":"Hyman Rickover, {\\i{}Eminent Americans: Namesakes of Polaris Submarine Fleet}, 1st ed. (Government Printing Office, 1972).","plainCitation":"Hyman Rickover, Eminent Americans: Namesakes of Polaris Submarine Fleet, 1st ed. (Government Printing Office, 1972).","noteIndex":30},"citationItems":[{"id":156,"uris":["http://zotero.org/users/local/bMiHPUX9/items/D9TLV5MW"],"itemData":{"id":156,"type":"book","edition":"1st","number-of-pages":"316","publisher":"Government Printing Office","title":"Eminent Americans: Namesakes of Polaris Submarine Fleet","author":[{"family":"Rickover","given":"Hyman"}],"issued":{"date-parts":[["1972"]]}}}],"schema":"https://github.com/citation-style-language/schema/raw/master/csl-citation.json"} </w:instrText>
      </w:r>
      <w:r w:rsidRPr="00E222FE">
        <w:fldChar w:fldCharType="separate"/>
      </w:r>
      <w:r w:rsidRPr="00E222FE">
        <w:t xml:space="preserve">Hyman Rickover, </w:t>
      </w:r>
      <w:r w:rsidRPr="00E222FE">
        <w:rPr>
          <w:i/>
          <w:iCs/>
        </w:rPr>
        <w:t>Eminent Americans: Namesakes of Polaris Submarine Fleet</w:t>
      </w:r>
      <w:r w:rsidRPr="00E222FE">
        <w:t>, 1st ed. (Government Printing Office, 1972).</w:t>
      </w:r>
      <w:r w:rsidRPr="00E222FE">
        <w:fldChar w:fldCharType="end"/>
      </w:r>
    </w:p>
  </w:footnote>
  <w:footnote w:id="32">
    <w:p w14:paraId="1D5059D8" w14:textId="09775D0A" w:rsidR="001937BF" w:rsidRPr="00E222FE" w:rsidRDefault="001937BF">
      <w:pPr>
        <w:pStyle w:val="FootnoteText"/>
      </w:pPr>
      <w:r w:rsidRPr="00E222FE">
        <w:rPr>
          <w:rStyle w:val="FootnoteReference"/>
        </w:rPr>
        <w:footnoteRef/>
      </w:r>
      <w:r w:rsidRPr="00E222FE">
        <w:t xml:space="preserve"> </w:t>
      </w:r>
      <w:r w:rsidRPr="00E222FE">
        <w:fldChar w:fldCharType="begin"/>
      </w:r>
      <w:r w:rsidR="00C7632E">
        <w:instrText xml:space="preserve"> ADDIN ZOTERO_ITEM CSL_CITATION {"citationID":"J38byy1X","properties":{"formattedCitation":"Marc Wortman, {\\i{}Admiral Hyman Rickover: Engineer of Power}, Jewish Lives (New Haven: Yale University Press, 2022).","plainCitation":"Marc Wortman, Admiral Hyman Rickover: Engineer of Power, Jewish Lives (New Haven: Yale University Press, 2022).","noteIndex":31},"citationItems":[{"id":289,"uris":["http://zotero.org/users/local/bMiHPUX9/items/FTMJKIME"],"itemData":{"id":289,"type":"book","abstract":"\"Hyman George Rickover (1900-1986), born Chaim Godalia Rykover in the Polish shtetl of Maków-Mazowiecki in czarist Russia at the dawn of the 20th century, was an almost mythical figure in the United States Navy. A man of ferocious will, engineering brilliance, combative personality, and indefatigable work ethic, he personally oversaw the development of nuclear marine propulsion. During his thirty-five years as chief of Nuclear Reactors, Rickover abolished rank and uniform, insisting that \"there is no hierarchy in matters of the mind.\" His disdain for naval regulations, indifference to the chain of command, and harsh, insulting language earned him enemies in the Navy, but his record of safety was unparalleled. From the launch of the U.S.S. Nautilus in 1954 to today, the U.S. nuclear Navy has never experienced an incident resulting in uncontrolled radiation release. Rickover oversaw numerous shipyards, nuclear laboratories, and a nuclear power school where he personally selected 5,000 officers for nuclear power training. Beyond Nuclear Reactors, Rickover drove a wholesale transformation of the faculty and curriculum at the U.S. Naval Academy, with academic ability and achievement in technical and scientific disciplines displacing traditional prerequisites for military leadership. Rickover's transformation of the United States Navy almost never took place. From his entrance into the U.S. Naval Academy in 1918, the service constantly tried to shake itself free of him - he persevered against anti-Semitism, promotion denials, and even a requirement to retire. Wortman explores the constant conflict Rickover faced and created, tracing how he ultimately ascended to the rank of four-star Admiral and revolutionized the Navy\"--","call-number":"V63.R54 W67 2022","collection-title":"Jewish lives","event-place":"New Haven","ISBN":"978-0-300-24310-9","number-of-pages":"310","publisher":"Yale University Press","publisher-place":"New Haven","source":"Library of Congress ISBN","title":"Admiral Hyman Rickover: engineer of power","title-short":"Admiral Hyman Rickover","author":[{"family":"Wortman","given":"Marc"}],"issued":{"date-parts":[["2022"]]}}}],"schema":"https://github.com/citation-style-language/schema/raw/master/csl-citation.json"} </w:instrText>
      </w:r>
      <w:r w:rsidRPr="00E222FE">
        <w:fldChar w:fldCharType="separate"/>
      </w:r>
      <w:r w:rsidR="002E7049" w:rsidRPr="00E222FE">
        <w:t xml:space="preserve">Marc Wortman, </w:t>
      </w:r>
      <w:r w:rsidR="002E7049" w:rsidRPr="00E222FE">
        <w:rPr>
          <w:i/>
          <w:iCs/>
        </w:rPr>
        <w:t>Admiral Hyman Rickover: Engineer of Power</w:t>
      </w:r>
      <w:r w:rsidR="002E7049" w:rsidRPr="00E222FE">
        <w:t>, Jewish Lives (New Haven: Yale University Press, 2022)</w:t>
      </w:r>
      <w:r w:rsidR="00155122">
        <w:t>, 4</w:t>
      </w:r>
      <w:r w:rsidR="002E7049" w:rsidRPr="00E222FE">
        <w:t>.</w:t>
      </w:r>
      <w:r w:rsidRPr="00E222FE">
        <w:fldChar w:fldCharType="end"/>
      </w:r>
    </w:p>
  </w:footnote>
  <w:footnote w:id="33">
    <w:p w14:paraId="435D4A75" w14:textId="10F1DD8D" w:rsidR="001F6AFC" w:rsidRPr="00E222FE" w:rsidRDefault="001F6AFC" w:rsidP="00D169E6">
      <w:pPr>
        <w:rPr>
          <w:sz w:val="20"/>
          <w:szCs w:val="20"/>
        </w:rPr>
      </w:pPr>
      <w:r w:rsidRPr="00E222FE">
        <w:rPr>
          <w:rStyle w:val="FootnoteReference"/>
        </w:rPr>
        <w:footnoteRef/>
      </w:r>
      <w:r w:rsidR="00835AB0" w:rsidRPr="00E222FE">
        <w:rPr>
          <w:sz w:val="20"/>
          <w:szCs w:val="20"/>
        </w:rPr>
        <w:t xml:space="preserve">Hewlett, Richard G., and Francis Duncan. </w:t>
      </w:r>
      <w:r w:rsidR="00835AB0" w:rsidRPr="00E222FE">
        <w:rPr>
          <w:i/>
          <w:iCs/>
          <w:sz w:val="20"/>
          <w:szCs w:val="20"/>
        </w:rPr>
        <w:t>Nuclear Navy, 1946-1962</w:t>
      </w:r>
      <w:r w:rsidR="00835AB0" w:rsidRPr="00E222FE">
        <w:rPr>
          <w:sz w:val="20"/>
          <w:szCs w:val="20"/>
        </w:rPr>
        <w:t xml:space="preserve">. Chicago: University of Chicago Press, 1974; </w:t>
      </w:r>
      <w:proofErr w:type="spellStart"/>
      <w:r w:rsidR="00987CE3" w:rsidRPr="00E222FE">
        <w:rPr>
          <w:sz w:val="20"/>
          <w:szCs w:val="20"/>
        </w:rPr>
        <w:t>Polmar</w:t>
      </w:r>
      <w:proofErr w:type="spellEnd"/>
      <w:r w:rsidR="00987CE3" w:rsidRPr="00E222FE">
        <w:rPr>
          <w:sz w:val="20"/>
          <w:szCs w:val="20"/>
        </w:rPr>
        <w:t xml:space="preserve">, Norman, and Thomas B. Allen. </w:t>
      </w:r>
      <w:r w:rsidR="00987CE3" w:rsidRPr="00E222FE">
        <w:rPr>
          <w:i/>
          <w:iCs/>
          <w:sz w:val="20"/>
          <w:szCs w:val="20"/>
        </w:rPr>
        <w:t>Rickover</w:t>
      </w:r>
      <w:r w:rsidR="00987CE3" w:rsidRPr="00E222FE">
        <w:rPr>
          <w:sz w:val="20"/>
          <w:szCs w:val="20"/>
        </w:rPr>
        <w:t xml:space="preserve">. New York: Simon and Schuster, 1982; </w:t>
      </w:r>
      <w:proofErr w:type="spellStart"/>
      <w:r w:rsidR="00340C78" w:rsidRPr="00E222FE">
        <w:rPr>
          <w:sz w:val="20"/>
          <w:szCs w:val="20"/>
        </w:rPr>
        <w:t>Polmar</w:t>
      </w:r>
      <w:proofErr w:type="spellEnd"/>
      <w:r w:rsidR="00340C78" w:rsidRPr="00E222FE">
        <w:rPr>
          <w:sz w:val="20"/>
          <w:szCs w:val="20"/>
        </w:rPr>
        <w:t xml:space="preserve">, Norman, and Thomas B. Allen. </w:t>
      </w:r>
      <w:r w:rsidR="00340C78" w:rsidRPr="00E222FE">
        <w:rPr>
          <w:i/>
          <w:iCs/>
          <w:sz w:val="20"/>
          <w:szCs w:val="20"/>
        </w:rPr>
        <w:t xml:space="preserve">Rickover: Controversy and </w:t>
      </w:r>
      <w:proofErr w:type="spellStart"/>
      <w:r w:rsidR="00340C78" w:rsidRPr="00E222FE">
        <w:rPr>
          <w:i/>
          <w:iCs/>
          <w:sz w:val="20"/>
          <w:szCs w:val="20"/>
        </w:rPr>
        <w:t>Geniu</w:t>
      </w:r>
      <w:proofErr w:type="spellEnd"/>
      <w:r w:rsidR="00340C78" w:rsidRPr="00E222FE">
        <w:rPr>
          <w:i/>
          <w:iCs/>
          <w:sz w:val="20"/>
          <w:szCs w:val="20"/>
        </w:rPr>
        <w:t>; a Biography</w:t>
      </w:r>
      <w:r w:rsidR="00340C78" w:rsidRPr="00E222FE">
        <w:rPr>
          <w:sz w:val="20"/>
          <w:szCs w:val="20"/>
        </w:rPr>
        <w:t xml:space="preserve">. New York: Simon and Schuster, 1984; </w:t>
      </w:r>
      <w:r w:rsidR="00EA0785" w:rsidRPr="00E222FE">
        <w:rPr>
          <w:sz w:val="20"/>
          <w:szCs w:val="20"/>
        </w:rPr>
        <w:t xml:space="preserve">Rockwell, Theodore. </w:t>
      </w:r>
      <w:r w:rsidR="00EA0785" w:rsidRPr="00E222FE">
        <w:rPr>
          <w:i/>
          <w:iCs/>
          <w:sz w:val="20"/>
          <w:szCs w:val="20"/>
        </w:rPr>
        <w:t>The Rickover Effect: How One Man Made a Difference</w:t>
      </w:r>
      <w:r w:rsidR="00EA0785" w:rsidRPr="00E222FE">
        <w:rPr>
          <w:sz w:val="20"/>
          <w:szCs w:val="20"/>
        </w:rPr>
        <w:t xml:space="preserve">. Annapolis (Md.): Naval institute press, 1992; </w:t>
      </w:r>
      <w:r w:rsidR="00DF0399" w:rsidRPr="00E222FE">
        <w:rPr>
          <w:sz w:val="20"/>
          <w:szCs w:val="20"/>
        </w:rPr>
        <w:t xml:space="preserve">Duncan, Francis. </w:t>
      </w:r>
      <w:r w:rsidR="00DF0399" w:rsidRPr="00E222FE">
        <w:rPr>
          <w:i/>
          <w:iCs/>
          <w:sz w:val="20"/>
          <w:szCs w:val="20"/>
        </w:rPr>
        <w:t>Rickover and the Nuclear Navy: The Discipline of Technology</w:t>
      </w:r>
      <w:r w:rsidR="00DF0399" w:rsidRPr="00E222FE">
        <w:rPr>
          <w:sz w:val="20"/>
          <w:szCs w:val="20"/>
        </w:rPr>
        <w:t xml:space="preserve">. Annapolis, Md: Naval Institute Press, 1990; </w:t>
      </w:r>
      <w:r w:rsidR="00C75C12" w:rsidRPr="00E222FE">
        <w:rPr>
          <w:sz w:val="20"/>
          <w:szCs w:val="20"/>
        </w:rPr>
        <w:t xml:space="preserve">Wortman, Marc. </w:t>
      </w:r>
      <w:r w:rsidR="00C75C12" w:rsidRPr="00E222FE">
        <w:rPr>
          <w:i/>
          <w:iCs/>
          <w:sz w:val="20"/>
          <w:szCs w:val="20"/>
        </w:rPr>
        <w:t>Admiral Hyman Rickover: Engineer of Power</w:t>
      </w:r>
      <w:r w:rsidR="00C75C12" w:rsidRPr="00E222FE">
        <w:rPr>
          <w:sz w:val="20"/>
          <w:szCs w:val="20"/>
        </w:rPr>
        <w:t>. Jewish Lives. New Haven: Yale University Press, 2022.</w:t>
      </w:r>
    </w:p>
  </w:footnote>
  <w:footnote w:id="34">
    <w:p w14:paraId="78CE4A93" w14:textId="7A5C9268" w:rsidR="00C75C12" w:rsidRPr="00E222FE" w:rsidRDefault="00C75C12">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{"citationID":"L6JB5qtf","properties":{"formattedCitation":"McLaren, {\\i{}Emergency Deep}; McLaren, {\\i{}Silent and Unseen}.","plainCitation":"McLaren, Emergency Deep; McLaren, Silent and Unseen.","noteIndex":33},"citationItems":[{"id":154,"uris":["http://zotero.org/users/local/bMiHPUX9/items/6FAMR24N"],"itemData":{"id":154,"type":"book","abstract":"\"Conveys in dramatic detail the high-risk and covert operations of a nuclear attack submarine during the zenith of the Cold War\"--","call-number":"VA65.Q44 M33 2021","collection-title":"Maritime currents: history and archaeology","event-place":"Tuscaloosa","ISBN":"978-0-8173-2092-8","number-of-pages":"280","publisher":"The University of Alabama Press","publisher-place":"Tuscaloosa","source":"Library of Congress ISBN","title":"Emergency deep: Cold War missions of a submarine commander","title-short":"Emergency deep","author":[{"family":"McLaren","given":"Alfred Scott"}],"issued":{"date-parts":[["2021"]]}}},{"id":155,"uris":["http://zotero.org/users/local/bMiHPUX9/items/4K79C34L"],"itemData":{"id":155,"type":"book","abstract":"\"Silent and Unseen is a memoir of a submariner's life on a U.S. attack submarine during the Cold War by Capt. Alfred S. McLaren, an experienced submarine officer and nuclear attack submarine commander. He describes in riveting detail the significant events that occurred early in the Cold War during his seven years, 1958-1965, on board three attack submarines: the USS Greenfish (SS 351), USS Seadragon (SSN 584), and USS Skipjack (SSN 585). He took part in the first submerged transit of the Northwest Passage, a Baffin Bay expedition, and, as commander of USS Queenfish (SSN-651), a North Pole expedition that completed the first survey of the entire Siberian Continental Shelf\"--","call-number":"V63.M2867 A3 2015","event-place":"Annapolis, Maryland","ISBN":"978-1-61251-845-9","number-of-pages":"241","publisher":"Naval Institute Press","publisher-place":"Annapolis, Maryland","source":"Library of Congress ISBN","title":"Silent and Unseen: On Patrol in Three Cold War Attack Submarines","title-short":"Silent and Unseen","author":[{"family":"McLaren","given":"Alfred Scott"}],"issued":{"date-parts":[["2015"]]}}}],"schema":"https://github.com/citation-style-language/schema/raw/master/csl-citation.json"} </w:instrText>
      </w:r>
      <w:r w:rsidRPr="00E222FE">
        <w:fldChar w:fldCharType="separate"/>
      </w:r>
      <w:r w:rsidR="002A3EEA" w:rsidRPr="00E222FE">
        <w:t xml:space="preserve">McLaren, </w:t>
      </w:r>
      <w:r w:rsidR="002A3EEA" w:rsidRPr="00E222FE">
        <w:rPr>
          <w:i/>
          <w:iCs/>
        </w:rPr>
        <w:t>Emergency Deep</w:t>
      </w:r>
      <w:r w:rsidR="002A3EEA" w:rsidRPr="00E222FE">
        <w:t xml:space="preserve">; McLaren, </w:t>
      </w:r>
      <w:r w:rsidR="002A3EEA" w:rsidRPr="00E222FE">
        <w:rPr>
          <w:i/>
          <w:iCs/>
        </w:rPr>
        <w:t>Silent and Unseen</w:t>
      </w:r>
      <w:r w:rsidR="002A3EEA" w:rsidRPr="00E222FE">
        <w:t>.</w:t>
      </w:r>
      <w:r w:rsidRPr="00E222FE">
        <w:fldChar w:fldCharType="end"/>
      </w:r>
    </w:p>
  </w:footnote>
  <w:footnote w:id="35">
    <w:p w14:paraId="7949386F" w14:textId="18BA2916" w:rsidR="00E04412" w:rsidRPr="00E222FE" w:rsidRDefault="00E04412">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{"citationID":"wvfzIUJc","properties":{"formattedCitation":"Summitt, {\\i{}Tales of a Cold War Submariner}.","plainCitation":"Summitt, Tales of a Cold War Submariner.","noteIndex":34},"citationItems":[{"id":177,"uris":["http://zotero.org/users/local/bMiHPUX9/items/HNDCRKPK"],"itemData":{"id":177,"type":"book","call-number":"V63.S85 A3 2004","collection-number":"95","collection-title":"Texas A &amp; M University military history series","edition":"1st ed","event-place":"College Station","ISBN":"978-1-58544-360-4","number-of-pages":"266","publisher":"Texas A&amp;M University Press","publisher-place":"College Station","source":"Library of Congress ISBN","title":"Tales of a Cold War submariner","author":[{"family":"Summitt","given":"Dan"}],"issued":{"date-parts":[["2004"]]}}}],"schema":"https://github.com/citation-style-language/schema/raw/master/csl-citation.json"} </w:instrText>
      </w:r>
      <w:r w:rsidRPr="00E222FE">
        <w:fldChar w:fldCharType="separate"/>
      </w:r>
      <w:proofErr w:type="spellStart"/>
      <w:r w:rsidR="002A3EEA" w:rsidRPr="00E222FE">
        <w:t>Summitt</w:t>
      </w:r>
      <w:proofErr w:type="spellEnd"/>
      <w:r w:rsidR="002A3EEA" w:rsidRPr="00E222FE">
        <w:t xml:space="preserve">, </w:t>
      </w:r>
      <w:r w:rsidR="002A3EEA" w:rsidRPr="00E222FE">
        <w:rPr>
          <w:i/>
          <w:iCs/>
        </w:rPr>
        <w:t>Tales of a Cold War Submariner</w:t>
      </w:r>
      <w:r w:rsidR="002A3EEA" w:rsidRPr="00E222FE">
        <w:t>.</w:t>
      </w:r>
      <w:r w:rsidRPr="00E222FE">
        <w:fldChar w:fldCharType="end"/>
      </w:r>
    </w:p>
  </w:footnote>
  <w:footnote w:id="36">
    <w:p w14:paraId="1279B181" w14:textId="158A9E73" w:rsidR="00811411" w:rsidRPr="00E222FE" w:rsidRDefault="00811411">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{"citationID":"Ll4Ls1SP","properties":{"formattedCitation":"Eugene Masters, Interview with the Author, February 1, 2024.","plainCitation":"Eugene Masters, Interview with the Author, February 1, 2024.","noteIndex":35},"citationItems":[{"id":344,"uris":["http://zotero.org/users/local/bMiHPUX9/items/LXTSF9IG"],"itemData":{"id":344,"type":"interview","title":"Interview with the Author","author":[{"family":"Masters","given":"Eugene"}],"issued":{"date-parts":[["2024",2,1]]}}}],"schema":"https://github.com/citation-style-language/schema/raw/master/csl-citation.json"} </w:instrText>
      </w:r>
      <w:r w:rsidRPr="00E222FE">
        <w:fldChar w:fldCharType="separate"/>
      </w:r>
      <w:r w:rsidRPr="00E222FE">
        <w:rPr>
          <w:noProof/>
        </w:rPr>
        <w:t>Eugene Masters, Interview with the Author, February 1, 2024.</w:t>
      </w:r>
      <w:r w:rsidRPr="00E222FE">
        <w:fldChar w:fldCharType="end"/>
      </w:r>
    </w:p>
  </w:footnote>
  <w:footnote w:id="37">
    <w:p w14:paraId="6C78126B" w14:textId="581FABC5" w:rsidR="00C64C71" w:rsidRPr="00E222FE" w:rsidRDefault="00C64C71">
      <w:pPr>
        <w:pStyle w:val="FootnoteText"/>
      </w:pPr>
      <w:r w:rsidRPr="00E222FE">
        <w:rPr>
          <w:rStyle w:val="FootnoteReference"/>
        </w:rPr>
        <w:footnoteRef/>
      </w:r>
      <w:r w:rsidRPr="00E222FE">
        <w:t xml:space="preserve"> </w:t>
      </w:r>
      <w:r w:rsidRPr="00E222FE">
        <w:fldChar w:fldCharType="begin"/>
      </w:r>
      <w:r w:rsidR="00C7632E">
        <w:instrText xml:space="preserve"> ADDIN ZOTERO_ITEM CSL_CITATION {"citationID":"wcBcCRmm","properties":{"formattedCitation":"Edward L. Beach, {\\i{}Submarine!} (New York: Pocket Star Books, 2004); Edward L. Beach, {\\i{}Around the World Submerged: The Voyage of the Triton} (Annapolis, MD: Naval Institute Press, 2001); Edward L. Beach, {\\i{}Salt and Steel: Reflections of a Submariner} (Annapolis, Md: Naval Institute Press, 1999); Ted E. Dubay, {\\i{}Three Knots to Nowhere: A Cold War Submariner on the Undersea Frontline} (Jefferson, North Carolina: McFarland &amp; Company, Inc., Publishers, 2014); Eugene B. Fluckey, {\\i{}Thunder below!: The USS Barb Revolutionizes Submarine Warfare in World War II}, 1st pbk. ed (Urbana: University of Illinois Press, 1997); Richard H. O\\uc0\\u8217{}Kane, {\\i{}Wahoo: The Patrols of America\\uc0\\u8217{}s Most Famous World War II Submarine}, Paperback ed (Novato, Calif: Presidio Press, 1996); William J. Ruhe, {\\i{}War in the Boats: My World War II Submarine Battles} (Washington: Brassey\\uc0\\u8217{}s, 1994).","plainCitation":"Edward L. Beach, Submarine! (New York: Pocket Star Books, 2004); Edward L. Beach, Around the World Submerged: The Voyage of the Triton (Annapolis, MD: Naval Institute Press, 2001); Edward L. Beach, Salt and Steel: Reflections of a Submariner (Annapolis, Md: Naval Institute Press, 1999); Ted E. Dubay, Three Knots to Nowhere: A Cold War Submariner on the Undersea Frontline (Jefferson, North Carolina: McFarland &amp; Company, Inc., Publishers, 2014); Eugene B. Fluckey, Thunder below!: The USS Barb Revolutionizes Submarine Warfare in World War II, 1st pbk. ed (Urbana: University of Illinois Press, 1997); Richard H. O’Kane, Wahoo: The Patrols of America’s Most Famous World War II Submarine, Paperback ed (Novato, Calif: Presidio Press, 1996); William J. Ruhe, War in the Boats: My World War II Submarine Battles (Washington: Brassey’s, 1994).","noteIndex":36},"citationItems":[{"id":426,"uris":["http://zotero.org/users/local/bMiHPUX9/items/3Z4JLHZB"],"itemData":{"id":426,"type":"book","abstract":"Interweaves the story of Edward L. Beach and the crew of his boat, the USS Trigger, with other battle-hardened submarines and the brave men who fought on them","event-place":"New York","ISBN":"978-0-7434-8799-3","language":"eng","note":"OCLC: 56440261","publisher":"Pocket Star Books","publisher-place":"New York","source":"Open WorldCat","title":"Submarine!","author":[{"family":"Beach","given":"Edward L."}],"issued":{"date-parts":[["2004"]]}}},{"id":428,"uris":["http://zotero.org/users/local/bMiHPUX9/items/AILEKIBW"],"itemData":{"id":428,"type":"book","abstract":"\"When the nuclear-powered submarine USS Triton was commissioned in November 1959, its commanding officer, Capt. Edward L. Beach, planned a lengthy but otherwise routine shakedown cruise in the North Atlantic. Two weeks before the scheduled cruise, however, Beach was summoned to Washington and told of the immediate necessity to prove the reliability of the Rickover-conceived submarine. His new secret orders were to take the Triton around the world, entirely submerged the whole time. When asked if his new ship could do this, he responded simply \"Yes, sir!\"\"","event-place":"Annapolis, MD","ISBN":"978-1-61251-198-6","language":"eng","note":"OCLC: 812915043","publisher":"Naval Institute Press","publisher-place":"Annapolis, MD","source":"Open WorldCat","title":"Around the world submerged: the voyage of the Triton","title-short":"Around the world submerged","author":[{"family":"Beach","given":"Edward L."}],"issued":{"date-parts":[["2001"]]}}},{"id":429,"uris":["http://zotero.org/users/local/bMiHPUX9/items/VLTJY73D"],"itemData":{"id":429,"type":"book","event-place":"Annapolis, Md","ISBN":"978-1-55750-054-0","language":"eng","number-of-pages":"299","publisher":"Naval Institute Press","publisher-place":"Annapolis, Md","source":"K10plus ISBN","title":"Salt and steel: reflections of a submariner","title-short":"Salt and steel","author":[{"family":"Beach","given":"Edward L."}],"issued":{"date-parts":[["1999"]]}}},{"id":433,"uris":["http://zotero.org/users/local/bMiHPUX9/items/WM73DDR4"],"itemData":{"id":433,"type":"book","abstract":"\"This work follows the author's experiences in the United States Navy, 1966-1972, including a personal background, boot camp, electricians school, the U.S. Naval Nuclear Program, assignments to the ballistic missile submarine USS Henry Clay, subsequent transit to Hawaii, and deterrent patrols out of Guam. This narrative focuses on the enlisted men--the backbone of the submarine service\"-- Provided by publisher","event-place":"Jefferson, North Carolina","ISBN":"978-1-4766-1404-5","language":"eng","note":"OCLC: 900287779","publisher":"McFarland &amp; Company, Inc., Publishers","publisher-place":"Jefferson, North Carolina","source":"Open WorldCat","title":"Three knots to nowhere: a Cold War submariner on the undersea frontline","title-short":"Three knots to nowhere","author":[{"family":"Dubay","given":"Ted E."}],"issued":{"date-parts":[["2014"]]}}},{"id":435,"uris":["http://zotero.org/users/local/bMiHPUX9/items/H5KTUYYW"],"itemData":{"id":435,"type":"book","abstract":"Under the leadership of her fearless skipper, Captain Gene Fluckey, the Barb sank the greatest tonnage of any American sub in World War II. At the same time, the Barb did far more than merely sink ships-she changed forever the way submarines stalk and kill their prey","edition":"1st pbk. ed","event-place":"Urbana","ISBN":"978-0-252-06670-2","language":"eng","note":"OCLC: 47358076","publisher":"University of Illinois Press","publisher-place":"Urbana","source":"Open WorldCat","title":"Thunder below!: the USS Barb revolutionizes submarine warfare in World War II","title-short":"Thunder below!","author":[{"family":"Fluckey","given":"Eugene B."}],"issued":{"date-parts":[["1997"]]}}},{"id":437,"uris":["http://zotero.org/users/local/bMiHPUX9/items/SGR585U9"],"itemData":{"id":437,"type":"book","edition":"Paperback ed","event-place":"Novato, Calif","ISBN":"978-0-89141-572-5","number-of-pages":"345","publisher":"Presidio Press","publisher-place":"Novato, Calif","source":"K10plus ISBN","title":"Wahoo: the patrols of America's most famous World War II submarine","title-short":"Wahoo","author":[{"family":"O'Kane","given":"Richard H."}],"issued":{"date-parts":[["1996"]]}}},{"id":441,"uris":["http://zotero.org/users/local/bMiHPUX9/items/38KEJA9F"],"itemData":{"id":441,"type":"book","event-place":"Washington","ISBN":"978-0-02-881084-3","language":"eng","number-of-pages":"303","publisher":"Brassey's","publisher-place":"Washington","source":"K10plus ISBN","title":"War in the boats: my World War II submarine battles","title-short":"War in the boats","author":[{"family":"Ruhe","given":"William J."}],"issued":{"date-parts":[["1994"]]}}}],"schema":"https://github.com/citation-style-language/schema/raw/master/csl-citation.json"} </w:instrText>
      </w:r>
      <w:r w:rsidRPr="00E222FE">
        <w:fldChar w:fldCharType="separate"/>
      </w:r>
      <w:r w:rsidR="00C064D1" w:rsidRPr="00E222FE">
        <w:t xml:space="preserve">Edward L. Beach, </w:t>
      </w:r>
      <w:r w:rsidR="00C064D1" w:rsidRPr="00E222FE">
        <w:rPr>
          <w:i/>
          <w:iCs/>
        </w:rPr>
        <w:t>Submarine!</w:t>
      </w:r>
      <w:r w:rsidR="00C064D1" w:rsidRPr="00E222FE">
        <w:t xml:space="preserve"> (New York: Pocket Star Books, 2004); Edward L. Beach, </w:t>
      </w:r>
      <w:r w:rsidR="00C064D1" w:rsidRPr="00E222FE">
        <w:rPr>
          <w:i/>
          <w:iCs/>
        </w:rPr>
        <w:t>Around the World Submerged: The Voyage of the Triton</w:t>
      </w:r>
      <w:r w:rsidR="00C064D1" w:rsidRPr="00E222FE">
        <w:t xml:space="preserve"> (Annapolis, MD: Naval Institute Press, 2001); Edward L. Beach, </w:t>
      </w:r>
      <w:r w:rsidR="00C064D1" w:rsidRPr="00E222FE">
        <w:rPr>
          <w:i/>
          <w:iCs/>
        </w:rPr>
        <w:t>Salt and Steel: Reflections of a Submariner</w:t>
      </w:r>
      <w:r w:rsidR="00C064D1" w:rsidRPr="00E222FE">
        <w:t xml:space="preserve"> (Annapolis, Md: Naval Institute Press, 1999); Ted E. Dubay, </w:t>
      </w:r>
      <w:r w:rsidR="00C064D1" w:rsidRPr="00E222FE">
        <w:rPr>
          <w:i/>
          <w:iCs/>
        </w:rPr>
        <w:t>Three Knots to Nowhere: A Cold War Submariner on the Undersea Frontline</w:t>
      </w:r>
      <w:r w:rsidR="00C064D1" w:rsidRPr="00E222FE">
        <w:t xml:space="preserve"> (Jefferson, North Carolina: McFarland &amp; Company, Inc., Publishers, 2014); Eugene B. Fluckey, </w:t>
      </w:r>
      <w:r w:rsidR="00C064D1" w:rsidRPr="00E222FE">
        <w:rPr>
          <w:i/>
          <w:iCs/>
        </w:rPr>
        <w:t>Thunder below!: The USS Barb Revolutionizes Submarine Warfare in World War II</w:t>
      </w:r>
      <w:r w:rsidR="00C064D1" w:rsidRPr="00E222FE">
        <w:t xml:space="preserve">, 1st pbk. ed (Urbana: University of Illinois Press, 1997); Richard H. O’Kane, </w:t>
      </w:r>
      <w:r w:rsidR="00C064D1" w:rsidRPr="00E222FE">
        <w:rPr>
          <w:i/>
          <w:iCs/>
        </w:rPr>
        <w:t>Wahoo: The Patrols of America’s Most Famous World War II Submarine</w:t>
      </w:r>
      <w:r w:rsidR="00C064D1" w:rsidRPr="00E222FE">
        <w:t xml:space="preserve">, Paperback ed (Novato, Calif: Presidio Press, 1996); William J. Ruhe, </w:t>
      </w:r>
      <w:r w:rsidR="00C064D1" w:rsidRPr="00E222FE">
        <w:rPr>
          <w:i/>
          <w:iCs/>
        </w:rPr>
        <w:t>War in the Boats: My World War II Submarine Battles</w:t>
      </w:r>
      <w:r w:rsidR="00C064D1" w:rsidRPr="00E222FE">
        <w:t xml:space="preserve"> (Washington: Brassey’s, 1994).</w:t>
      </w:r>
      <w:r w:rsidRPr="00E222FE">
        <w:fldChar w:fldCharType="end"/>
      </w:r>
    </w:p>
  </w:footnote>
  <w:footnote w:id="38">
    <w:p w14:paraId="49FD6DA1" w14:textId="6DE47625" w:rsidR="006E7BD5" w:rsidRPr="00E222FE" w:rsidRDefault="006E7BD5">
      <w:pPr>
        <w:pStyle w:val="FootnoteText"/>
      </w:pPr>
      <w:r w:rsidRPr="00E222FE">
        <w:rPr>
          <w:rStyle w:val="FootnoteReference"/>
        </w:rPr>
        <w:footnoteRef/>
      </w:r>
      <w:r w:rsidRPr="00E222FE">
        <w:t xml:space="preserve"> </w:t>
      </w:r>
      <w:r w:rsidRPr="00E222FE">
        <w:fldChar w:fldCharType="begin"/>
      </w:r>
      <w:r w:rsidR="00C7632E">
        <w:instrText xml:space="preserve"> ADDIN ZOTERO_ITEM CSL_CITATION {"citationID":"iSg2C5eC","properties":{"formattedCitation":"John Parker and Francis Crosby, {\\i{}The World Encyclopedia of Submarines: A Complete History of over 150 Underwater Vessels from the Hunley and Nautilus to Today\\uc0\\u8217{}s Nuclear-Powered Submarines} (London: Lorenz Books, 2023); David Ross, {\\i{}Submarines: The World\\uc0\\u8217{}s Greatest Submarines from the 18th Century to the Present}, Amber edition (London: Amber Books, 2022); Edward L. Beach, {\\i{}The United States Navy: 200 Years}, 1. ed (New York: Holt, 1986); Norman Polmar and Kenneth J. Moore, {\\i{}Cold War Submarines: The Design and Construction of U.S. and Soviet Submarines}, 1. ed (Dulles, Va.: Potomac Books, 2005).","plainCitation":"John Parker and Francis Crosby, The World Encyclopedia of Submarines: A Complete History of over 150 Underwater Vessels from the Hunley and Nautilus to Today’s Nuclear-Powered Submarines (London: Lorenz Books, 2023); David Ross, Submarines: The World’s Greatest Submarines from the 18th Century to the Present, Amber edition (London: Amber Books, 2022); Edward L. Beach, The United States Navy: 200 Years, 1. ed (New York: Holt, 1986); Norman Polmar and Kenneth J. Moore, Cold War Submarines: The Design and Construction of U.S. and Soviet Submarines, 1. ed (Dulles, Va.: Potomac Books, 2005).","noteIndex":37},"citationItems":[{"id":419,"uris":["http://zotero.org/users/local/bMiHPUX9/items/LIVBMN3W"],"itemData":{"id":419,"type":"book","abstract":"\"This fully-updated book charts over 120 years of underwater vessels, from the earliest attempts to travel beneath the waves, two World Wars and the Cold War, through to the powerful machines that permanently roam the seas today. The first part details the history of submarine design and development concluding with an overview of modern nuclear-powered submarines that patrol today’s seas. The second part is a guide to over 150 submarines from around the world providing an in-depth look at the sheer inventiveness and genius of the submarine builders. Specification panels for each entry provide information on length, displacement, speed, armament, propulsion and complement. Illustrated with more than 700 historical and modern photographs, this book is an essential guide for anyone interested in naval history and warfare.\"--Publisher's description","event-place":"London","ISBN":"978-0-7548-3572-1","language":"eng","note":"OCLC: 1393913140","publisher":"Lorenz Books","publisher-place":"London","source":"Open WorldCat","title":"The world encyclopedia of submarines: a complete history of over 150 underwater vessels from the Hunley and Nautilus to today's nuclear-powered submarines","title-short":"The world encyclopedia of submarines","author":[{"family":"Parker","given":"John"},{"family":"Crosby","given":"Francis"}],"issued":{"date-parts":[["2023"]]}}},{"id":423,"uris":["http://zotero.org/users/local/bMiHPUX9/items/C4QYJ9NZ"],"itemData":{"id":423,"type":"book","abstract":"\"Submarines features the most significant submarines built, from the German U-9--which sank three British cruisers on September 22, 1914--through the huge Japanese I-400 class, to the great nuclear-powered submarines of the Cold War, such as the USS Los Angeles and Soviet Oscar class. Also included are the \"undersea cruiser\" Surcouf; the highly successful Type VII U-boats of World War II; and the latest attack and ballistic missile submarines, such as HMS Astute, USS Virginia, the Chinese Type 094, and the Russian Yasen class. Each entry includes a brief description of the submarine's development and history, a color profile or cutaway, key features, and specifications. Packed with more than 200 artworks and photographs, Submarines is an accessible guide for those interested in naval history.\"-- Amazon.com","edition":"Amber edition","event-place":"London","ISBN":"978-1-83886-159-9","language":"eng","note":"OCLC: 1285917594","publisher":"Amber Books","publisher-place":"London","source":"Open WorldCat","title":"Submarines: the world's greatest submarines from the 18th century to the present","title-short":"Submarines","author":[{"family":"Ross","given":"David"}],"issued":{"date-parts":[["2022"]]}}},{"id":431,"uris":["http://zotero.org/users/local/bMiHPUX9/items/42YKK2XS"],"itemData":{"id":431,"type":"book","edition":"1. ed","event-place":"New York","ISBN":"978-0-03-044711-2","language":"eng","number-of-pages":"564","publisher":"Holt","publisher-place":"New York","source":"K10plus ISBN","title":"The United States Navy: 200 years","title-short":"The United States Navy","author":[{"family":"Beach","given":"Edward L."}],"issued":{"date-parts":[["1986"]]}}},{"id":401,"uris":["http://zotero.org/users/local/bMiHPUX9/items/A8BXF6WN"],"itemData":{"id":401,"type":"book","edition":"1. ed","event-place":"Dulles, Va.: Potomac Books","ISBN":"978-1-57488-530-9","language":"eng","number-of-pages":"407","publisher-place":"Dulles, Va.: Potomac Books","source":"K10plus ISBN","title":"Cold War submarines: the design and construction of U.S. and Soviet submarines","title-short":"Cold War submarines","author":[{"family":"Polmar","given":"Norman"},{"family":"Moore","given":"Kenneth J."}],"issued":{"date-parts":[["2005"]]}}}],"schema":"https://github.com/citation-style-language/schema/raw/master/csl-citation.json"} </w:instrText>
      </w:r>
      <w:r w:rsidRPr="00E222FE">
        <w:fldChar w:fldCharType="separate"/>
      </w:r>
      <w:r w:rsidR="0045663A" w:rsidRPr="00E222FE">
        <w:t xml:space="preserve">John Parker and Francis Crosby, </w:t>
      </w:r>
      <w:r w:rsidR="0045663A" w:rsidRPr="00E222FE">
        <w:rPr>
          <w:i/>
          <w:iCs/>
        </w:rPr>
        <w:t>The World Encyclopedia of Submarines: A Complete History of over 150 Underwater Vessels from the Hunley and Nautilus to Today’s Nuclear-Powered Submarines</w:t>
      </w:r>
      <w:r w:rsidR="0045663A" w:rsidRPr="00E222FE">
        <w:t xml:space="preserve"> (London: Lorenz Books, 2023); David Ross, </w:t>
      </w:r>
      <w:r w:rsidR="0045663A" w:rsidRPr="00E222FE">
        <w:rPr>
          <w:i/>
          <w:iCs/>
        </w:rPr>
        <w:t>Submarines: The World’s Greatest Submarines from the 18th Century to the Present</w:t>
      </w:r>
      <w:r w:rsidR="0045663A" w:rsidRPr="00E222FE">
        <w:t xml:space="preserve">, Amber edition (London: Amber Books, 2022); Edward L. Beach, </w:t>
      </w:r>
      <w:r w:rsidR="0045663A" w:rsidRPr="00E222FE">
        <w:rPr>
          <w:i/>
          <w:iCs/>
        </w:rPr>
        <w:t>The United States Navy: 200 Years</w:t>
      </w:r>
      <w:r w:rsidR="0045663A" w:rsidRPr="00E222FE">
        <w:t xml:space="preserve">, 1. ed (New York: Holt, 1986); Norman Polmar and Kenneth J. Moore, </w:t>
      </w:r>
      <w:r w:rsidR="0045663A" w:rsidRPr="00E222FE">
        <w:rPr>
          <w:i/>
          <w:iCs/>
        </w:rPr>
        <w:t>Cold War Submarines: The Design and Construction of U.S. and Soviet Submarines</w:t>
      </w:r>
      <w:r w:rsidR="0045663A" w:rsidRPr="00E222FE">
        <w:t>, 1. ed (Dulles, Va.: Potomac Books, 2005).</w:t>
      </w:r>
      <w:r w:rsidRPr="00E222FE">
        <w:fldChar w:fldCharType="end"/>
      </w:r>
    </w:p>
  </w:footnote>
  <w:footnote w:id="39">
    <w:p w14:paraId="185D1CC5" w14:textId="6E9AB5EF" w:rsidR="0045663A" w:rsidRPr="00E222FE" w:rsidRDefault="0045663A">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{"citationID":"yHYgu9Br","properties":{"formattedCitation":"Norman Polmar, {\\i{}The Death of the USS Thresher: The Story behind History\\uc0\\u8217{}s Deadliest Submarine Disaster}, Second Lyons Press paperback edition (Guilford, Connecticut: Lyons Press, an impirnt of Globe Pequot, 2017); Tuohy, {\\i{}The Bravest Man}; Fran Hawk and Monica Wyrick, {\\i{}The H.L. Hunley Submarine: History and Mystery from the Civil War}, Young Palmetto Books (Columbia, South Carolina: The University of South Carolina Press, 2017); Rachel Lance, {\\i{}In the Waves: My Quest to Solve the Mystery of a Civil War Submarine} (New York: Dutton, an imprint of Penguin Random House LLC, 2020); Claude Berube and Samuel Limneos, eds., {\\i{}Rickover Uncensored} (Focsle Up, 2023).","plainCitation":"Norman Polmar, The Death of the USS Thresher: The Story behind History’s Deadliest Submarine Disaster, Second Lyons Press paperback edition (Guilford, Connecticut: Lyons Press, an impirnt of Globe Pequot, 2017); Tuohy, The Bravest Man; Fran Hawk and Monica Wyrick, The H.L. Hunley Submarine: History and Mystery from the Civil War, Young Palmetto Books (Columbia, South Carolina: The University of South Carolina Press, 2017); Rachel Lance, In the Waves: My Quest to Solve the Mystery of a Civil War Submarine (New York: Dutton, an imprint of Penguin Random House LLC, 2020); Claude Berube and Samuel Limneos, eds., Rickover Uncensored (Focsle Up, 2023).","noteIndex":38},"citationItems":[{"id":434,"uris":["http://zotero.org/users/local/bMiHPUX9/items/79G4IX3B"],"itemData":{"id":434,"type":"book","abstract":"When she first went to sea in April of 1961, the U.S. nuclear submarine Thresher was the most advanced submarine at sea, built specifically to hunt and kill Soviet submarines. On the morning of April 10, 1963, on a test dive off the New England coast, the Thresher sent a message to a support ship above her on the surface: experiencing minor problem ... have positive angle ... attempting to blow. Then came the sounds of air under pressure ... and the sounds of a submarine breaking up. Polmer recounts the dramatic circumstances surrounding her implosion, which killed all 129 men on board, in history's first loss of a nuclear submarine","edition":"Second Lyons Press paperback edition","event-place":"Guilford, Connecticut","ISBN":"978-1-4930-2753-8","language":"eng","note":"OCLC: 973114686","publisher":"Lyons Press, an impirnt of Globe Pequot","publisher-place":"Guilford, Connecticut","source":"Open WorldCat","title":"The death of the USS Thresher: the story behind history's deadliest submarine disaster","title-short":"The death of the USS Thresher","author":[{"family":"Polmar","given":"Norman"}],"issued":{"date-parts":[["2017"]]}}},{"id":147,"uris":["http://zotero.org/users/local/bMiHPUX9/items/4UPG9T65"],"itemData":{"id":147,"type":"book","event-place":"Stroud","ISBN":"978-0-7509-2767-3","language":"eng","number-of-pages":"422","publisher":"Sutton","publisher-place":"Stroud","source":"K10plus ISBN","title":"The bravest man: the story of Richard O'Kane &amp; U.S. submariners in the Pacific war","title-short":"The bravest man","author":[{"family":"Tuohy","given":"William"}],"issued":{"date-parts":[["2001"]]}}},{"id":444,"uris":["http://zotero.org/users/local/bMiHPUX9/items/78K34T8H"],"itemData":{"id":444,"type":"book","call-number":"E599.H4 H39 2017","collection-title":"Young Palmetto Books","event-place":"Columbia, South Carolina","ISBN":"978-1-61117-788-6","number-of-pages":"30","publisher":"The University of South Carolina Press","publisher-place":"Columbia, South Carolina","source":"Library of Congress ISBN","title":"The H.L. Hunley submarine: history and mystery from the Civil War","title-short":"The H.L. Hunley submarine","author":[{"family":"Hawk","given":"Fran"},{"family":"Wyrick","given":"Monica"}],"issued":{"date-parts":[["2017"]]}}},{"id":414,"uris":["http://zotero.org/users/local/bMiHPUX9/items/BV5Y7PA8"],"itemData":{"id":414,"type":"book","abstract":"\"A story about a woman scientist's journey to discover a submarine\"--","call-number":"E599.H4 L36 2020","event-place":"New York","ISBN":"978-1-5247-4415-1","number-of-pages":"352","publisher":"Dutton, an imprint of Penguin Random House LLC","publisher-place":"New York","source":"Library of Congress ISBN","title":"In the waves: my quest to solve the mystery of a Civil War submarine","title-short":"In the waves","author":[{"family":"Lance","given":"Rachel"}],"issued":{"date-parts":[["2020"]]}}},{"id":448,"uris":["http://zotero.org/users/local/bMiHPUX9/items/BPLFEMWR"],"itemData":{"id":448,"type":"book","ISBN":"979-8986085739","number-of-pages":"512","publisher":"Focsle Up","title":"Rickover Uncensored","editor":[{"family":"Berube","given":"Claude"},{"family":"Limneos","given":"Samuel"}],"issued":{"date-parts":[["2023",10,14]]}}}],"schema":"https://github.com/citation-style-language/schema/raw/master/csl-citation.json"} </w:instrText>
      </w:r>
      <w:r w:rsidRPr="00E222FE">
        <w:fldChar w:fldCharType="separate"/>
      </w:r>
      <w:r w:rsidR="00CE1B5E" w:rsidRPr="00E222FE">
        <w:t xml:space="preserve">Norman </w:t>
      </w:r>
      <w:proofErr w:type="spellStart"/>
      <w:r w:rsidR="00CE1B5E" w:rsidRPr="00E222FE">
        <w:t>Polmar</w:t>
      </w:r>
      <w:proofErr w:type="spellEnd"/>
      <w:r w:rsidR="00CE1B5E" w:rsidRPr="00E222FE">
        <w:t xml:space="preserve">, </w:t>
      </w:r>
      <w:r w:rsidR="00CE1B5E" w:rsidRPr="00E222FE">
        <w:rPr>
          <w:i/>
          <w:iCs/>
        </w:rPr>
        <w:t>The Death of the USS Thresher: The Story behind History’s Deadliest Submarine Disaster</w:t>
      </w:r>
      <w:r w:rsidR="00CE1B5E" w:rsidRPr="00E222FE">
        <w:t xml:space="preserve">, Second Lyons Press paperback edition (Guilford, Connecticut: Lyons Press, an impirnt of Globe Pequot, 2017); Tuohy, </w:t>
      </w:r>
      <w:r w:rsidR="00CE1B5E" w:rsidRPr="00E222FE">
        <w:rPr>
          <w:i/>
          <w:iCs/>
        </w:rPr>
        <w:t>The Bravest Man</w:t>
      </w:r>
      <w:r w:rsidR="00CE1B5E" w:rsidRPr="00E222FE">
        <w:t xml:space="preserve">; Fran Hawk and Monica Wyrick, </w:t>
      </w:r>
      <w:r w:rsidR="00CE1B5E" w:rsidRPr="00E222FE">
        <w:rPr>
          <w:i/>
          <w:iCs/>
        </w:rPr>
        <w:t>The H.L. Hunley Submarine: History and Mystery from the Civil War</w:t>
      </w:r>
      <w:r w:rsidR="00CE1B5E" w:rsidRPr="00E222FE">
        <w:t xml:space="preserve">, Young Palmetto Books (Columbia, South Carolina: The University of South Carolina Press, 2017); Rachel Lance, </w:t>
      </w:r>
      <w:r w:rsidR="00CE1B5E" w:rsidRPr="00E222FE">
        <w:rPr>
          <w:i/>
          <w:iCs/>
        </w:rPr>
        <w:t>In the Waves: My Quest to Solve the Mystery of a Civil War Submarine</w:t>
      </w:r>
      <w:r w:rsidR="00CE1B5E" w:rsidRPr="00E222FE">
        <w:t xml:space="preserve"> (New York: Dutton, an imprint of Penguin Random House LLC, 2020); Claude Berube and Samuel Limneos, eds., </w:t>
      </w:r>
      <w:r w:rsidR="00CE1B5E" w:rsidRPr="00E222FE">
        <w:rPr>
          <w:i/>
          <w:iCs/>
        </w:rPr>
        <w:t>Rickover Uncensored</w:t>
      </w:r>
      <w:r w:rsidR="00CE1B5E" w:rsidRPr="00E222FE">
        <w:t xml:space="preserve"> (Focsle Up, 2023).</w:t>
      </w:r>
      <w:r w:rsidRPr="00E222FE">
        <w:fldChar w:fldCharType="end"/>
      </w:r>
    </w:p>
  </w:footnote>
  <w:footnote w:id="40">
    <w:p w14:paraId="7DD6A0CB" w14:textId="34E393F9" w:rsidR="0018544E" w:rsidRPr="00E222FE" w:rsidRDefault="0018544E">
      <w:pPr>
        <w:pStyle w:val="FootnoteText"/>
      </w:pPr>
      <w:r w:rsidRPr="00E222FE">
        <w:rPr>
          <w:rStyle w:val="FootnoteReference"/>
        </w:rPr>
        <w:footnoteRef/>
      </w:r>
      <w:r w:rsidRPr="00E222FE">
        <w:t xml:space="preserve"> </w:t>
      </w:r>
      <w:r w:rsidRPr="00E222FE">
        <w:fldChar w:fldCharType="begin"/>
      </w:r>
      <w:r w:rsidR="00C7632E">
        <w:instrText xml:space="preserve"> ADDIN ZOTERO_ITEM CSL_CITATION {"citationID":"z2aE33lv","properties":{"formattedCitation":"Edward L. Beach, {\\i{}Run Silent, Run Deep} (London: Cassell, 2003); Gene Masters, {\\i{}Silent Warriors: Submarine Warfare in the Pacific}, First edition (Hendersonville, NC.: Escarpment Press, 2018); Irving A. Greenfield, {\\i{}Depth Force} (Ilkley: Sapere Books, 2023).","plainCitation":"Edward L. Beach, Run Silent, Run Deep (London: Cassell, 2003); Gene Masters, Silent Warriors: Submarine Warfare in the Pacific, First edition (Hendersonville, NC.: Escarpment Press, 2018); Irving A. Greenfield, Depth Force (Ilkley: Sapere Books, 2023).","noteIndex":39},"citationItems":[{"id":427,"uris":["http://zotero.org/users/local/bMiHPUX9/items/Y5TJNND7"],"itemData":{"id":427,"type":"book","abstract":"During World War II, Edward Richardson, a vengeful American naval captain relegated to desk duty after losing a battle with a Japanese convoy, takes command of an inexperienced submarine crew and sets out to sink an infamous Japanese destroyer","event-place":"London","ISBN":"978-0-304-36465-7","language":"eng","note":"OCLC: 53308077","publisher":"Cassell","publisher-place":"London","source":"Open WorldCat","title":"Run silent, run deep","author":[{"family":"Beach","given":"Edward L."}],"issued":{"date-parts":[["2003"]]}}},{"id":432,"uris":["http://zotero.org/users/local/bMiHPUX9/items/8B3XC4W6"],"itemData":{"id":432,"type":"book","abstract":"Jake Lawlor begins his war as executive officer aboard USS S-49, an aged S-class submarine, with orders to conduct unrestricted warfare against the enemy in the Pacific. When a freak mid-sea grounding causes the loss S-49, Jake assumes command of another boat, USS Orca, a new Gato-class submarine, under construction in Groton, CT. As Jake prepares a new boat and a freshly-assembled crew for war, the conflict in the Pacific is going badly for the Allies. The crew of the Orca is made up of grizzled veterans and wet-behind-the-ears youngsters, all working together for a single purpose: to bring an implacable enemy to its knees. Along the way, friendships are forged, and love affairs and marriages are created--and destroyed","edition":"First edition","event-place":"Hendersonville, NC.","ISBN":"978-0-692-17224-7","language":"eng","note":"OCLC: 1111686791","publisher":"Escarpment Press","publisher-place":"Hendersonville, NC.","source":"Open WorldCat","title":"Silent warriors: submarine warfare in the Pacific","title-short":"Silent warriors","author":[{"family":"Masters","given":"Gene"}],"issued":{"date-parts":[["2018"]]}}},{"id":436,"uris":["http://zotero.org/users/local/bMiHPUX9/items/PJN7YWZJ"],"itemData":{"id":436,"type":"book","event-place":"Ilkley","ISBN":"978-1-80055-791-8","language":"eng","note":"OCLC: 1394380634","publisher":"Sapere Books","publisher-place":"Ilkley","source":"Open WorldCat","title":"Depth force","author":[{"family":"Greenfield","given":"Irving A."}],"issued":{"date-parts":[["2023"]]}}}],"schema":"https://github.com/citation-style-language/schema/raw/master/csl-citation.json"} </w:instrText>
      </w:r>
      <w:r w:rsidRPr="00E222FE">
        <w:fldChar w:fldCharType="separate"/>
      </w:r>
      <w:r w:rsidR="005F60E2" w:rsidRPr="00E222FE">
        <w:t xml:space="preserve">Edward L. Beach, </w:t>
      </w:r>
      <w:r w:rsidR="005F60E2" w:rsidRPr="00E222FE">
        <w:rPr>
          <w:i/>
          <w:iCs/>
        </w:rPr>
        <w:t>Run Silent, Run Deep</w:t>
      </w:r>
      <w:r w:rsidR="005F60E2" w:rsidRPr="00E222FE">
        <w:t xml:space="preserve"> (London: Cassell, 2003); Gene Masters, </w:t>
      </w:r>
      <w:r w:rsidR="005F60E2" w:rsidRPr="00E222FE">
        <w:rPr>
          <w:i/>
          <w:iCs/>
        </w:rPr>
        <w:t>Silent Warriors: Submarine Warfare in the Pacific</w:t>
      </w:r>
      <w:r w:rsidR="005F60E2" w:rsidRPr="00E222FE">
        <w:t xml:space="preserve">, First edition (Hendersonville, NC.: Escarpment Press, 2018); Irving A. Greenfield, </w:t>
      </w:r>
      <w:r w:rsidR="005F60E2" w:rsidRPr="00E222FE">
        <w:rPr>
          <w:i/>
          <w:iCs/>
        </w:rPr>
        <w:t>Depth Force</w:t>
      </w:r>
      <w:r w:rsidR="005F60E2" w:rsidRPr="00E222FE">
        <w:t xml:space="preserve"> (Ilkley: Sapere Books, 2023).</w:t>
      </w:r>
      <w:r w:rsidRPr="00E222FE">
        <w:fldChar w:fldCharType="end"/>
      </w:r>
    </w:p>
  </w:footnote>
  <w:footnote w:id="41">
    <w:p w14:paraId="1B1F4BCE" w14:textId="58421B9A" w:rsidR="005F60E2" w:rsidRPr="00E222FE" w:rsidRDefault="005F60E2">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{"citationID":"z8pnLDkp","properties":{"formattedCitation":"David Schultz, {\\i{}Peril in the Deep: Adventures of the WWII Submarine USS Burrfish}, 2022; George J. Billy, {\\i{}The USS Swordfish: The World War II Patrols of the First American Submarine to Sink a Japanese Ship} (Jefferson, North Carolina: McFarland &amp; Company, Inc., Publishers, 2019); Scott, {\\i{}The War Below}; W. Craig Reed, {\\i{}Red November: Inside the Secret U.S.-Soviet Submarine War}, 1st ed (New York: William Morrow, 2010); Stephen L. Moore, {\\i{}Strike of the Sailfish: Two Sister Submarines and the Sinking of a Japanese Aircraft Carrier} (New York: Caliber, 2023); Douglas A. Campbell, {\\i{}Eight Survived: The Harrowing Story of the USS Flier and the Only Downed World War II Submariners to Survive and Evade Capture}, Second Lyons paperback edition (Guilford, Connecticut: Lyons Press, 2018); Josh Dean, {\\i{}The Taking of K-129: How the CIA Used Howard Hughes to Steal a Russian Sub in the Most Daring Covert Operation in History} (New York, New York: Dutton, 2017).","plainCitation":"David Schultz, Peril in the Deep: Adventures of the WWII Submarine USS Burrfish, 2022; George J. Billy, The USS Swordfish: The World War II Patrols of the First American Submarine to Sink a Japanese Ship (Jefferson, North Carolina: McFarland &amp; Company, Inc., Publishers, 2019); Scott, The War Below; W. Craig Reed, Red November: Inside the Secret U.S.-Soviet Submarine War, 1st ed (New York: William Morrow, 2010); Stephen L. Moore, Strike of the Sailfish: Two Sister Submarines and the Sinking of a Japanese Aircraft Carrier (New York: Caliber, 2023); Douglas A. Campbell, Eight Survived: The Harrowing Story of the USS Flier and the Only Downed World War II Submariners to Survive and Evade Capture, Second Lyons paperback edition (Guilford, Connecticut: Lyons Press, 2018); Josh Dean, The Taking of K-129: How the CIA Used Howard Hughes to Steal a Russian Sub in the Most Daring Covert Operation in History (New York, New York: Dutton, 2017).","noteIndex":40},"citationItems":[{"id":416,"uris":["http://zotero.org/users/local/bMiHPUX9/items/UNQHTHFM"],"itemData":{"id":416,"type":"book","ISBN":"9798836304973","number-of-pages":"201","title":"Peril in the Deep: Adventures of the WWII Submarine USS Burrfish","author":[{"family":"Schultz","given":"David"}],"issued":{"date-parts":[["2022",9,9]]}}},{"id":417,"uris":["http://zotero.org/users/local/bMiHPUX9/items/NGHWXKAE"],"itemData":{"id":417,"type":"book","abstract":"\"Among the more than 260 American submarines that patrolled the Pacific during World War II, the USS Swordfish in 1941 was the first to sink a Japanese armed merchant ship, marking the beginning of the sub's colorful history. A series of seven commanders led Swordfish's 13 war patrols. Each skipper had distinct leadership style. Some were successful in sinking enemy ships; others returned to port empty-handed. Yet all patrols risked dangerously close encounters with the enemy and the unforgiving nature of the open sea. Drawing on archival sources and interviews with veteran sailors, this first full-length history of Swordfish provides detailed accounts of each patrol and covers the mysterious disappearance of the legendary submarine on its final mission.\"--","call-number":"D783.5.S96 B55 2019","event-place":"Jefferson, North Carolina","ISBN":"978-1-4766-7774-3","number-of-pages":"222","publisher":"McFarland &amp; Company, Inc., Publishers","publisher-place":"Jefferson, North Carolina","source":"Library of Congress ISBN","title":"The USS Swordfish: the World War II patrols of the first American submarine to sink a Japanese ship","title-short":"The USS Swordfish","author":[{"family":"Billy","given":"George J."}],"issued":{"date-parts":[["2019"]]}}},{"id":410,"uris":["http://zotero.org/users/local/bMiHPUX9/items/RGZVQEZL"],"itemData":{"id":410,"type":"book","edition":"First Simon &amp; Schuster paperback edition","event-place":"New York London Toronto","ISBN":"978-1-4391-7684-9","language":"eng","number-of-pages":"426","publisher":"Simon &amp; Schuster paperbacks","publisher-place":"New York London Toronto","source":"K10plus ISBN","title":"The war below: the story of three submarines that battled Japan","title-short":"The war below","author":[{"family":"Scott","given":"James"}],"issued":{"date-parts":[["2014"]]}}},{"id":422,"uris":["http://zotero.org/users/local/bMiHPUX9/items/IU6HSNK5"],"itemData":{"id":422,"type":"book","call-number":"E183.8.S65 R435 2010","edition":"1st ed","event-place":"New York","ISBN":"978-0-06-180676-6","number-of-pages":"386","publisher":"William Morrow","publisher-place":"New York","source":"Library of Congress ISBN","title":"Red November: inside the secret U.S.-Soviet submarine war","title-short":"Red November","author":[{"family":"Reed","given":"W. Craig"}],"issued":{"date-parts":[["2010"]]}}},{"id":424,"uris":["http://zotero.org/users/local/bMiHPUX9/items/KFCDTKS5"],"itemData":{"id":424,"type":"book","abstract":"\"A gripping true-life thriller about the first US submarine to sink a Japanese aircraft carrier-and the sub's tragic twist of fate\"-- Provided by publisher","event-place":"New York","ISBN":"978-0-593-47287-3","language":"eng","note":"OCLC: 1388566186","publisher":"Caliber","publisher-place":"New York","source":"Open WorldCat","title":"Strike of the Sailfish: two sister submarines and the sinking of a Japanese aircraft carrier","title-short":"Strike of the Sailfish","author":[{"family":"Moore","given":"Stephen L."}],"issued":{"date-parts":[["2023"]]}}},{"id":425,"uris":["http://zotero.org/users/local/bMiHPUX9/items/QQDXAQ8G"],"itemData":{"id":425,"type":"book","abstract":"\"On the night of August 13, 1944, the U.S. submarine Flier struck a mine in the Sulu Sea in the southern Philippines as it steamed along the surface. All but fifteen of the more than eighty-strong crew went down with the vessel. Of those left floating in the dark, eight survived by swimming for seventeen hours before washing ashore on an uninhabited island. The story of the Flier and its eight survivors is wholly unique in the annals of U.S. military history.\"--Amazon.com","edition":"Second Lyons paperback edition","event-place":"Guilford, Connecticut","ISBN":"978-1-4930-3285-3","language":"eng","note":"OCLC: 1002122551","publisher":"Lyons Press","publisher-place":"Guilford, Connecticut","source":"Open WorldCat","title":"Eight survived: the harrowing story of the USS Flier and the only downed World War II submariners to survive and evade capture","title-short":"Eight survived","author":[{"family":"Campbell","given":"Douglas A."}],"issued":{"date-parts":[["2018"]]}}},{"id":443,"uris":["http://zotero.org/users/local/bMiHPUX9/items/MLVE8ZJ7"],"itemData":{"id":443,"type":"book","call-number":"VB231.U54 D43 2017","event-place":"New York, New York","ISBN":"978-1-101-98443-7","number-of-pages":"431","publisher":"Dutton","publisher-place":"New York, New York","source":"Library of Congress ISBN","title":"The taking of K-129: how the CIA used Howard Hughes to steal a Russian sub in the most daring covert operation in history","title-short":"The taking of K-129","author":[{"family":"Dean","given":"Josh"}],"issued":{"date-parts":[["2017"]]}}}],"schema":"https://github.com/citation-style-language/schema/raw/master/csl-citation.json"} </w:instrText>
      </w:r>
      <w:r w:rsidRPr="00E222FE">
        <w:fldChar w:fldCharType="separate"/>
      </w:r>
      <w:r w:rsidR="001524CA" w:rsidRPr="00E222FE">
        <w:t xml:space="preserve">David Schultz, </w:t>
      </w:r>
      <w:r w:rsidR="001524CA" w:rsidRPr="00E222FE">
        <w:rPr>
          <w:i/>
          <w:iCs/>
        </w:rPr>
        <w:t>Peril in the Deep: Adventures of the WWII Submarine USS Burrfish</w:t>
      </w:r>
      <w:r w:rsidR="001524CA" w:rsidRPr="00E222FE">
        <w:t xml:space="preserve">, 2022; George J. Billy, </w:t>
      </w:r>
      <w:r w:rsidR="001524CA" w:rsidRPr="00E222FE">
        <w:rPr>
          <w:i/>
          <w:iCs/>
        </w:rPr>
        <w:t>The USS Swordfish: The World War II Patrols of the First American Submarine to Sink a Japanese Ship</w:t>
      </w:r>
      <w:r w:rsidR="001524CA" w:rsidRPr="00E222FE">
        <w:t xml:space="preserve"> (Jefferson, North Carolina: McFarland &amp; Company, Inc., Publishers, 2019); Scott, </w:t>
      </w:r>
      <w:r w:rsidR="001524CA" w:rsidRPr="00E222FE">
        <w:rPr>
          <w:i/>
          <w:iCs/>
        </w:rPr>
        <w:t>The War Below</w:t>
      </w:r>
      <w:r w:rsidR="001524CA" w:rsidRPr="00E222FE">
        <w:t xml:space="preserve">; W. Craig Reed, </w:t>
      </w:r>
      <w:r w:rsidR="001524CA" w:rsidRPr="00E222FE">
        <w:rPr>
          <w:i/>
          <w:iCs/>
        </w:rPr>
        <w:t>Red November: Inside the Secret U.S.-Soviet Submarine War</w:t>
      </w:r>
      <w:r w:rsidR="001524CA" w:rsidRPr="00E222FE">
        <w:t xml:space="preserve">, 1st ed (New York: William Morrow, 2010); Stephen L. Moore, </w:t>
      </w:r>
      <w:r w:rsidR="001524CA" w:rsidRPr="00E222FE">
        <w:rPr>
          <w:i/>
          <w:iCs/>
        </w:rPr>
        <w:t>Strike of the Sailfish: Two Sister Submarines and the Sinking of a Japanese Aircraft Carrier</w:t>
      </w:r>
      <w:r w:rsidR="001524CA" w:rsidRPr="00E222FE">
        <w:t xml:space="preserve"> (New York: Caliber, 2023); Douglas A. Campbell, </w:t>
      </w:r>
      <w:r w:rsidR="001524CA" w:rsidRPr="00E222FE">
        <w:rPr>
          <w:i/>
          <w:iCs/>
        </w:rPr>
        <w:t>Eight Survived: The Harrowing Story of the USS Flier and the Only Downed World War II Submariners to Survive and Evade Capture</w:t>
      </w:r>
      <w:r w:rsidR="001524CA" w:rsidRPr="00E222FE">
        <w:t xml:space="preserve">, Second Lyons paperback edition (Guilford, Connecticut: Lyons Press, 2018); Josh Dean, </w:t>
      </w:r>
      <w:r w:rsidR="001524CA" w:rsidRPr="00E222FE">
        <w:rPr>
          <w:i/>
          <w:iCs/>
        </w:rPr>
        <w:t>The Taking of K-129: How the CIA Used Howard Hughes to Steal a Russian Sub in the Most Daring Covert Operation in History</w:t>
      </w:r>
      <w:r w:rsidR="001524CA" w:rsidRPr="00E222FE">
        <w:t xml:space="preserve"> (New York, New York: Dutton, 2017).</w:t>
      </w:r>
      <w:r w:rsidRPr="00E222FE">
        <w:fldChar w:fldCharType="end"/>
      </w:r>
    </w:p>
  </w:footnote>
  <w:footnote w:id="42">
    <w:p w14:paraId="5B31C4F6" w14:textId="02A8933A" w:rsidR="001524CA" w:rsidRPr="00E222FE" w:rsidRDefault="001524CA">
      <w:pPr>
        <w:pStyle w:val="FootnoteText"/>
      </w:pPr>
      <w:r w:rsidRPr="00E222FE">
        <w:rPr>
          <w:rStyle w:val="FootnoteReference"/>
        </w:rPr>
        <w:footnoteRef/>
      </w:r>
      <w:r w:rsidRPr="00E222FE">
        <w:t xml:space="preserve"> </w:t>
      </w:r>
      <w:r w:rsidRPr="00E222FE">
        <w:fldChar w:fldCharType="begin"/>
      </w:r>
      <w:r w:rsidR="00C7632E">
        <w:instrText xml:space="preserve"> ADDIN ZOTERO_ITEM CSL_CITATION {"citationID":"SwRgd4OM","properties":{"formattedCitation":"{\\i{}CNN Ice Wars - USS Connecticut ICEX 2011} (CNN, 2014), https://youtu.be/4PhvRf1HWMg?si=HpdaT5yQcYpLoGIn.","plainCitation":"CNN Ice Wars - USS Connecticut ICEX 2011 (CNN, 2014), https://youtu.be/4PhvRf1HWMg?si=HpdaT5yQcYpLoGIn.","noteIndex":41},"citationItems":[{"id":446,"uris":["http://zotero.org/users/local/bMiHPUX9/items/NBXFNWCM"],"itemData":{"id":446,"type":"motion_picture","publisher":"CNN","title":"CNN Ice Wars - USS Connecticut ICEX 2011","URL":"https://youtu.be/4PhvRf1HWMg?si=HpdaT5yQcYpLoGIn","issued":{"date-parts":[["2014",10,5]]}}}],"schema":"https://github.com/citation-style-language/schema/raw/master/csl-citation.json"} </w:instrText>
      </w:r>
      <w:r w:rsidRPr="00E222FE">
        <w:fldChar w:fldCharType="separate"/>
      </w:r>
      <w:r w:rsidR="00740FDF" w:rsidRPr="00E222FE">
        <w:rPr>
          <w:i/>
          <w:iCs/>
        </w:rPr>
        <w:t>CNN Ice Wars - USS Connecticut ICEX 2011</w:t>
      </w:r>
      <w:r w:rsidR="00740FDF" w:rsidRPr="00E222FE">
        <w:t xml:space="preserve"> (CNN, 2014), https://youtu.be/4PhvRf1HWMg?si=HpdaT5yQcYpLoGIn.</w:t>
      </w:r>
      <w:r w:rsidRPr="00E222FE">
        <w:fldChar w:fldCharType="end"/>
      </w:r>
    </w:p>
  </w:footnote>
  <w:footnote w:id="43">
    <w:p w14:paraId="619F12B6" w14:textId="0D326CB4" w:rsidR="00223955" w:rsidRDefault="00223955">
      <w:pPr>
        <w:pStyle w:val="FootnoteText"/>
      </w:pPr>
      <w:r>
        <w:rPr>
          <w:rStyle w:val="FootnoteReference"/>
        </w:rPr>
        <w:footnoteRef/>
      </w:r>
      <w:r>
        <w:t xml:space="preserve"> </w:t>
      </w:r>
      <w:r>
        <w:fldChar w:fldCharType="begin"/>
      </w:r>
      <w:r>
        <w:instrText xml:space="preserve"> ADDIN ZOTERO_ITEM CSL_CITATION {"citationID":"zYB5j3JF","properties":{"formattedCitation":"Michaela White, \\uc0\\u8220{}Navy Launches Operation Ice Camp 2024 in the Arctic Ocean,\\uc0\\u8221{} {\\i{}SUBLANT}, March 8, 2024, Online edition.","plainCitation":"Michaela White, “Navy Launches Operation Ice Camp 2024 in the Arctic Ocean,” SUBLANT, March 8, 2024, Online edition.","noteIndex":42},"citationItems":[{"id":516,"uris":["http://zotero.org/users/local/bMiHPUX9/items/8GYKLDBW"],"itemData":{"id":516,"type":"article-newspaper","container-title":"SUBLANT","edition":"Online","event-place":"Beaufort Sea, Arctic Circle","publisher-place":"Beaufort Sea, Arctic Circle","title":"Navy Launches Operation Ice Camp 2024 in the Arctic Ocean","author":[{"family":"White","given":"Michaela"}],"issued":{"date-parts":[["2024",3,8]]}}}],"schema":"https://github.com/citation-style-language/schema/raw/master/csl-citation.json"} </w:instrText>
      </w:r>
      <w:r>
        <w:fldChar w:fldCharType="separate"/>
      </w:r>
      <w:r w:rsidRPr="00223955">
        <w:t xml:space="preserve">Michaela White, “Navy Launches Operation Ice Camp 2024 in the Arctic Ocean,” </w:t>
      </w:r>
      <w:r w:rsidRPr="00223955">
        <w:rPr>
          <w:i/>
          <w:iCs/>
        </w:rPr>
        <w:t>SUBLANT</w:t>
      </w:r>
      <w:r w:rsidRPr="00223955">
        <w:t>, March 8, 2024, Online edition.</w:t>
      </w:r>
      <w:r>
        <w:fldChar w:fldCharType="end"/>
      </w:r>
    </w:p>
  </w:footnote>
  <w:footnote w:id="44">
    <w:p w14:paraId="6C8C0574" w14:textId="45C8D5FF" w:rsidR="00740FDF" w:rsidRPr="00E222FE" w:rsidRDefault="00740FDF">
      <w:pPr>
        <w:pStyle w:val="FootnoteText"/>
      </w:pPr>
      <w:r w:rsidRPr="00E222FE">
        <w:rPr>
          <w:rStyle w:val="FootnoteReference"/>
        </w:rPr>
        <w:footnoteRef/>
      </w:r>
      <w:r w:rsidRPr="00E222FE">
        <w:t xml:space="preserve"> </w:t>
      </w:r>
      <w:r w:rsidRPr="00E222FE">
        <w:fldChar w:fldCharType="begin"/>
      </w:r>
      <w:r w:rsidR="00C7632E">
        <w:instrText xml:space="preserve"> ADDIN ZOTERO_ITEM CSL_CITATION {"citationID":"mvwL6SMJ","properties":{"formattedCitation":"{\\i{}How I Boarded a US NAVY NUCLEAR SUBMARINE in the Arctic (ICEX 2020) - Smarter Every Day 237} (Smarter Every Day, 2020).","plainCitation":"How I Boarded a US NAVY NUCLEAR SUBMARINE in the Arctic (ICEX 2020) - Smarter Every Day 237 (Smarter Every Day, 2020).","noteIndex":43},"citationItems":[{"id":447,"uris":["http://zotero.org/users/local/bMiHPUX9/items/A2HCXZC8"],"itemData":{"id":447,"type":"motion_picture","publisher":"Smarter Every Day","title":"How I Boarded a US NAVY NUCLEAR SUBMARINE in the Arctic (ICEX 2020) - Smarter Every Day 237","issued":{"date-parts":[["2020",6,14]]}}}],"schema":"https://github.com/citation-style-language/schema/raw/master/csl-citation.json"} </w:instrText>
      </w:r>
      <w:r w:rsidRPr="00E222FE">
        <w:fldChar w:fldCharType="separate"/>
      </w:r>
      <w:r w:rsidR="006D2338" w:rsidRPr="00E222FE">
        <w:rPr>
          <w:i/>
          <w:iCs/>
        </w:rPr>
        <w:t>How I Boarded a US NAVY NUCLEAR SUBMARINE in the Arctic (ICEX 2020) - Smarter Every Day 237</w:t>
      </w:r>
      <w:r w:rsidR="006D2338" w:rsidRPr="00E222FE">
        <w:t xml:space="preserve"> (Smarter Every Day, 2020).</w:t>
      </w:r>
      <w:r w:rsidRPr="00E222FE">
        <w:fldChar w:fldCharType="end"/>
      </w:r>
    </w:p>
  </w:footnote>
  <w:footnote w:id="45">
    <w:p w14:paraId="5CB6A638" w14:textId="029449CE" w:rsidR="00EC6C43" w:rsidRPr="00E222FE" w:rsidRDefault="00EC6C43" w:rsidP="00EC6C43">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{"citationID":"kiAYiL4U","properties":{"formattedCitation":"Luke A. Beardslee, Ben D. Lawson, and David P. Regis, \\uc0\\u8220{}An Overview of the Unique Field of Submarine Medicine,\\uc0\\u8221{} Technical Report (Groton, CT: Naval Submarine Medical Research Laboratory, March 10, 2019).","plainCitation":"Luke A. Beardslee, Ben D. Lawson, and David P. Regis, “An Overview of the Unique Field of Submarine Medicine,” Technical Report (Groton, CT: Naval Submarine Medical Research Laboratory, March 10, 2019).","noteIndex":44},"citationItems":[{"id":191,"uris":["http://zotero.org/users/local/bMiHPUX9/items/QDEAGWMQ"],"itemData":{"id":191,"type":"report","abstract":"The environment aboard a submarine presents unique challenges to ensuring Sailor mental and physical health, safety, and readiness. The crew works long hours under high stress, with limited access to fresh air, fresh food, sunlight, privacy, exercise, and communication with the outside world. Crew members are cared for by a single submarine Independent Duty Corpsman. No textbook and few reviews have been dedicated to submarine medicine. This report provides an overview of the health concerns and medical care challenges in the submarine environment, and discusses what can be done to ensure health and readiness while underway.","event-place":"Groton, CT","genre":"Technical Report","number":"NSMRL // TR--2019-1333","page":"41","publisher":"Naval Submarine Medical Research Laboratory","publisher-place":"Groton, CT","title":"An Overview of the Unique Field of Submarine Medicine","author":[{"family":"Beardslee","given":"Luke A."},{"family":"Lawson","given":"Ben D."},{"family":"Regis","given":"David P."}],"issued":{"date-parts":[["2019",3,10]]}}}],"schema":"https://github.com/citation-style-language/schema/raw/master/csl-citation.json"} </w:instrText>
      </w:r>
      <w:r w:rsidRPr="00E222FE">
        <w:fldChar w:fldCharType="separate"/>
      </w:r>
      <w:r w:rsidR="00E2669B" w:rsidRPr="00E222FE">
        <w:t>Luke A. Beardslee, Ben D. Lawson, and David P. Regis, “An Overview of the Unique Field of Submarine Medicine,” Technical Report (Groton, CT: Naval Submarine Medical Research Laboratory, March 10, 2019)</w:t>
      </w:r>
      <w:r w:rsidR="00155122">
        <w:t>, 22</w:t>
      </w:r>
      <w:r w:rsidR="00E2669B" w:rsidRPr="00E222FE">
        <w:t>.</w:t>
      </w:r>
      <w:r w:rsidRPr="00E222FE">
        <w:fldChar w:fldCharType="end"/>
      </w:r>
    </w:p>
  </w:footnote>
  <w:footnote w:id="46">
    <w:p w14:paraId="6613A01D" w14:textId="3BFD6233" w:rsidR="00EC6C43" w:rsidRPr="00E222FE" w:rsidRDefault="00EC6C43" w:rsidP="00EC6C43">
      <w:pPr>
        <w:pStyle w:val="FootnoteText"/>
      </w:pPr>
      <w:r w:rsidRPr="00E222FE">
        <w:rPr>
          <w:rStyle w:val="FootnoteReference"/>
        </w:rPr>
        <w:footnoteRef/>
      </w:r>
      <w:r w:rsidRPr="00E222FE">
        <w:t xml:space="preserve"> </w:t>
      </w:r>
      <w:r w:rsidRPr="00E222FE">
        <w:fldChar w:fldCharType="begin"/>
      </w:r>
      <w:r w:rsidR="00C7632E">
        <w:instrText xml:space="preserve"> ADDIN ZOTERO_ITEM CSL_CITATION {"citationID":"7XIvlmb2","properties":{"formattedCitation":"Charles H. Van Wijk, \\uc0\\u8220{}Psychological Considerations in Submarine Escape Training: Brief Overview and Future Directions,\\uc0\\u8221{} {\\i{}International Maritime Health} 68, no. 3 (September 27, 2017): 168\\uc0\\u8211{}73, https://doi.org/10.5603/IMH.2017.0030.","plainCitation":"Charles H. Van Wijk, “Psychological Considerations in Submarine Escape Training: Brief Overview and Future Directions,” International Maritime Health 68, no. 3 (September 27, 2017): 168–73, https://doi.org/10.5603/IMH.2017.0030.","noteIndex":45},"citationItems":[{"id":192,"uris":["http://zotero.org/users/local/bMiHPUX9/items/H2CDLRD4"],"itemData":{"id":192,"type":"article-journal","container-title":"International Maritime Health","DOI":"10.5603/IMH.2017.0030","ISSN":"2081-3252, 1641-9251","issue":"3","page":"168-173","source":"DOI.org (Crossref)","title":"Psychological considerations in submarine escape training: brief overview and future directions","title-short":"Psychological considerations in submarine escape training","volume":"68","author":[{"family":"Van Wijk","given":"Charles H."}],"issued":{"date-parts":[["2017",9,27]]}}}],"schema":"https://github.com/citation-style-language/schema/raw/master/csl-citation.json"} </w:instrText>
      </w:r>
      <w:r w:rsidRPr="00E222FE">
        <w:fldChar w:fldCharType="separate"/>
      </w:r>
      <w:r w:rsidRPr="00E222FE">
        <w:t xml:space="preserve">Charles H. Van Wijk, “Psychological Considerations in Submarine Escape Training: Brief Overview and Future Directions,” </w:t>
      </w:r>
      <w:r w:rsidRPr="00E222FE">
        <w:rPr>
          <w:i/>
          <w:iCs/>
        </w:rPr>
        <w:t>International Maritime Health</w:t>
      </w:r>
      <w:r w:rsidRPr="00E222FE">
        <w:t xml:space="preserve"> 68, no. 3 (September 27, 2017): 168–73, https://doi.org/10.5603/IMH.2017.0030</w:t>
      </w:r>
      <w:r w:rsidR="00155122">
        <w:t>, 168</w:t>
      </w:r>
      <w:r w:rsidRPr="00E222FE">
        <w:t>.</w:t>
      </w:r>
      <w:r w:rsidRPr="00E222FE">
        <w:fldChar w:fldCharType="end"/>
      </w:r>
    </w:p>
  </w:footnote>
  <w:footnote w:id="47">
    <w:p w14:paraId="19F25659" w14:textId="2BCA5046" w:rsidR="00EC6C43" w:rsidRPr="00E222FE" w:rsidRDefault="00EC6C43" w:rsidP="00EC6C43">
      <w:pPr>
        <w:pStyle w:val="FootnoteText"/>
      </w:pPr>
      <w:r w:rsidRPr="00E222FE">
        <w:rPr>
          <w:rStyle w:val="FootnoteReference"/>
        </w:rPr>
        <w:footnoteRef/>
      </w:r>
      <w:r w:rsidRPr="00E222FE">
        <w:t xml:space="preserve"> </w:t>
      </w:r>
      <w:r w:rsidRPr="00E222FE">
        <w:fldChar w:fldCharType="begin"/>
      </w:r>
      <w:r w:rsidR="00C7632E">
        <w:instrText xml:space="preserve"> ADDIN ZOTERO_ITEM CSL_CITATION {"citationID":"1N449H2a","properties":{"formattedCitation":"Sourabh Bhutani et al., \\uc0\\u8220{}Changes in Body Composition of Submarine Crew during Prolonged Submarine Deployment,\\uc0\\u8221{} {\\i{}Journal of Marine Medical Society} 17, no. 2 (2015): 101, https://doi.org/10.4103/0975-3605.203695.","plainCitation":"Sourabh Bhutani et al., “Changes in Body Composition of Submarine Crew during Prolonged Submarine Deployment,” Journal of Marine Medical Society 17, no. 2 (2015): 101, https://doi.org/10.4103/0975-3605.203695.","noteIndex":46},"citationItems":[{"id":180,"uris":["http://zotero.org/users/local/bMiHPUX9/items/BJQRGA23"],"itemData":{"id":180,"type":"article-journal","container-title":"Journal of Marine Medical Society","DOI":"10.4103/0975-3605.203695","ISSN":"0975-3605","issue":"2","journalAbbreviation":"J Mar Med Soc","language":"en","page":"101","source":"DOI.org (Crossref)","title":"Changes in body composition of submarine crew during prolonged submarine deployment","volume":"17","author":[{"family":"Bhutani","given":"Sourabh"},{"family":"Kodange","given":"Chaitanya"},{"family":"Ghosh","given":"Dk"},{"family":"Mohanty","given":"Cs"}],"issued":{"date-parts":[["2015"]]}}}],"schema":"https://github.com/citation-style-language/schema/raw/master/csl-citation.json"} </w:instrText>
      </w:r>
      <w:r w:rsidRPr="00E222FE">
        <w:fldChar w:fldCharType="separate"/>
      </w:r>
      <w:r w:rsidRPr="00E222FE">
        <w:t xml:space="preserve">Sourabh </w:t>
      </w:r>
      <w:proofErr w:type="spellStart"/>
      <w:r w:rsidRPr="00E222FE">
        <w:t>Bhutani</w:t>
      </w:r>
      <w:proofErr w:type="spellEnd"/>
      <w:r w:rsidRPr="00E222FE">
        <w:t xml:space="preserve"> et al., “Changes in Body Composition of Submarine Crew during Prolonged Submarine Deployment,” </w:t>
      </w:r>
      <w:r w:rsidRPr="00E222FE">
        <w:rPr>
          <w:i/>
          <w:iCs/>
        </w:rPr>
        <w:t>Journal of Marine Medical Society</w:t>
      </w:r>
      <w:r w:rsidRPr="00E222FE">
        <w:t xml:space="preserve"> 17, no. 2 (2015): 101, https://doi.org/10.4103/0975-3605.203695</w:t>
      </w:r>
      <w:r w:rsidR="00155122">
        <w:t>, 103</w:t>
      </w:r>
      <w:r w:rsidRPr="00E222FE">
        <w:t>.</w:t>
      </w:r>
      <w:r w:rsidRPr="00E222FE">
        <w:fldChar w:fldCharType="end"/>
      </w:r>
    </w:p>
  </w:footnote>
  <w:footnote w:id="48">
    <w:p w14:paraId="6ABDEF5F" w14:textId="3D0035E8" w:rsidR="00C03EC8" w:rsidRPr="00E222FE" w:rsidRDefault="00C03EC8">
      <w:pPr>
        <w:pStyle w:val="FootnoteText"/>
      </w:pPr>
      <w:r w:rsidRPr="00E222FE">
        <w:rPr>
          <w:rStyle w:val="FootnoteReference"/>
        </w:rPr>
        <w:footnoteRef/>
      </w:r>
      <w:r w:rsidRPr="00E222FE">
        <w:t xml:space="preserve"> </w:t>
      </w:r>
      <w:r w:rsidRPr="00E222FE">
        <w:fldChar w:fldCharType="begin"/>
      </w:r>
      <w:r w:rsidR="00C7632E">
        <w:instrText xml:space="preserve"> ADDIN ZOTERO_ITEM CSL_CITATION {"citationID":"ioA8KpFj","properties":{"formattedCitation":"Mia Edgar, \\uc0\\u8220{}COVID-19 on Board a Submarine; a Retrospective Review,\\uc0\\u8221{} {\\i{}Military Medicine} 187, no. 11\\uc0\\u8211{}12 (October 29, 2022): 325\\uc0\\u8211{}325, https://doi.org/10.1093/milmed/usac270; Mia Edgar, Michael A Franco, and Hugh M Dainer, \\uc0\\u8220{}Case Series of Arterial Gas Embolism Incidents in U.S. Navy Pressurized Submarine Escape Training From 2018 to 2019,\\uc0\\u8221{} {\\i{}Military Medicine} 186, no. 5\\uc0\\u8211{}6 (May 3, 2021): e613\\uc0\\u8211{}18, https://doi.org/10.1093/milmed/usaa233; Carl Edmonds et al., {\\i{}Diving and Subaquatic Medicine}, Fifth edition (Boca Raton: CRC Press, Taylor &amp; Francis Group, 2016); V Lloro et al., \\uc0\\u8220{}The Incidence of Dental Needs During Isolated Missions Compared to Non-Isolated Missions: A Systematic Review and Implications for Future Prevention Strategies,\\uc0\\u8221{} {\\i{}Military Medicine} 184, no. 3\\uc0\\u8211{}4 (March 1, 2019): e148\\uc0\\u8211{}55, https://doi.org/10.1093/milmed/usy364.","plainCitation":"Mia Edgar, “COVID-19 on Board a Submarine; a Retrospective Review,” Military Medicine 187, no. 11–12 (October 29, 2022): 325–325, https://doi.org/10.1093/milmed/usac270; Mia Edgar, Michael A Franco, and Hugh M Dainer, “Case Series of Arterial Gas Embolism Incidents in U.S. Navy Pressurized Submarine Escape Training From 2018 to 2019,” Military Medicine 186, no. 5–6 (May 3, 2021): e613–18, https://doi.org/10.1093/milmed/usaa233; Carl Edmonds et al., Diving and Subaquatic Medicine, Fifth edition (Boca Raton: CRC Press, Taylor &amp; Francis Group, 2016); V Lloro et al., “The Incidence of Dental Needs During Isolated Missions Compared to Non-Isolated Missions: A Systematic Review and Implications for Future Prevention Strategies,” Military Medicine 184, no. 3–4 (March 1, 2019): e148–55, https://doi.org/10.1093/milmed/usy364.","noteIndex":47},"citationItems":[{"id":181,"uris":["http://zotero.org/users/local/bMiHPUX9/items/WUB6GXVH"],"itemData":{"id":181,"type":"article-journal","container-title":"Military Medicine","DOI":"10.1093/milmed/usac270","ISSN":"0026-4075, 1930-613X","issue":"11-12","language":"en","page":"325-325","source":"DOI.org (Crossref)","title":"COVID-19 on Board a Submarine; a Retrospective Review","volume":"187","author":[{"family":"Edgar","given":"Mia"}],"issued":{"date-parts":[["2022",10,29]]}}},{"id":183,"uris":["http://zotero.org/users/local/bMiHPUX9/items/XMWDWRI8"],"itemData":{"id":183,"type":"article-journal","abstract":"ABSTRACT\n            The goal of Pressurized Submarine Escape Training (PSET) is to prepare future submariners for the physical and mental challenges of escaping a disabled submarine and promote proper handling of the Beaufort Ltd Mk 11 Submarine Escape and Immersion Equipment suit. Training participants are only permitted to enter PSET after strict health screening protocols have been met to optimize trainees’ safety. Before PSET, trainees are given detailed, one-on-one instruction on proper ascent mechanics by specially trained Navy Dive instructors.\n            Since the reinstatement of PSET by the U.S. Navy, four incidents of arterial gas embolism (AGE) have occurred in submarine trainees with a 10-year period (2009-2019). Of these four incidents, three were observed within a couple months of each other from 2018 to 2019. A comprehensive review of AGE history, epidemiology, dive physiology, pathophysiology, and management was completed. Prompted by the recent incidents relative to the low reported incidence rate of AGE in historical PSET training, reported potential risk factors were compared with better understand potential etiologies of AGE in already medically screened individuals. Risks and benefits of PSET were listed, compared, and analyzed. The relative safety and cost effectiveness of this rigorous form of training was reconfirmed.","container-title":"Military Medicine","DOI":"10.1093/milmed/usaa233","ISSN":"0026-4075, 1930-613X","issue":"5-6","language":"en","page":"e613-e618","source":"DOI.org (Crossref)","title":"Case Series of Arterial Gas Embolism Incidents in U.S. Navy Pressurized Submarine Escape Training From 2018 to 2019","volume":"186","author":[{"family":"Edgar","given":"Mia"},{"family":"Franco","given":"Michael A"},{"family":"Dainer","given":"Hugh M"}],"issued":{"date-parts":[["2021",5,3]]}}},{"id":185,"uris":["http://zotero.org/users/local/bMiHPUX9/items/FWSN5D64"],"itemData":{"id":185,"type":"book","call-number":"RC1005 .E35 2016","edition":"Fifth edition","event-place":"Boca Raton","ISBN":"978-1-4822-6012-0","number-of-pages":"835","publisher":"CRC Press, Taylor &amp; Francis Group","publisher-place":"Boca Raton","source":"Library of Congress ISBN","title":"Diving and subaquatic medicine","author":[{"family":"Edmonds","given":"Carl"},{"family":"Bennett","given":"Michael"},{"family":"Lippmann","given":"John"},{"family":"Mitchell","given":"Simon"}],"issued":{"date-parts":[["2016"]]}}},{"id":189,"uris":["http://zotero.org/users/local/bMiHPUX9/items/24BRSEES"],"itemData":{"id":189,"type":"article-journal","container-title":"Military Medicine","DOI":"10.1093/milmed/usy364","ISSN":"0026-4075, 1930-613X","issue":"3-4","language":"en","page":"e148-e155","source":"DOI.org (Crossref)","title":"The Incidence of Dental Needs During Isolated Missions Compared to Non-isolated Missions: A Systematic Review and Implications for Future Prevention Strategies","title-short":"The Incidence of Dental Needs During Isolated Missions Compared to Non-isolated Missions","volume":"184","author":[{"family":"Lloro","given":"V"},{"family":"Lozano-de Luaces","given":"V"},{"family":"Lloro","given":"I"},{"family":"Manzanares","given":"M C"}],"issued":{"date-parts":[["2019",3,1]]}}}],"schema":"https://github.com/citation-style-language/schema/raw/master/csl-citation.json"} </w:instrText>
      </w:r>
      <w:r w:rsidRPr="00E222FE">
        <w:fldChar w:fldCharType="separate"/>
      </w:r>
      <w:r w:rsidR="001E0C58" w:rsidRPr="00E222FE">
        <w:t xml:space="preserve">Mia Edgar, “COVID-19 on Board a Submarine; a Retrospective Review,” </w:t>
      </w:r>
      <w:r w:rsidR="001E0C58" w:rsidRPr="00E222FE">
        <w:rPr>
          <w:i/>
          <w:iCs/>
        </w:rPr>
        <w:t>Military Medicine</w:t>
      </w:r>
      <w:r w:rsidR="001E0C58" w:rsidRPr="00E222FE">
        <w:t xml:space="preserve"> 187, no. 11–12 (October 29, 2022): 325–325, https://doi.org/10.1093/milmed/usac270; Mia Edgar, Michael A Franco, and Hugh M Dainer, “Case Series of Arterial Gas Embolism Incidents in U.S. Navy Pressurized Submarine Escape Training From 2018 to 2019,” </w:t>
      </w:r>
      <w:r w:rsidR="001E0C58" w:rsidRPr="00E222FE">
        <w:rPr>
          <w:i/>
          <w:iCs/>
        </w:rPr>
        <w:t>Military Medicine</w:t>
      </w:r>
      <w:r w:rsidR="001E0C58" w:rsidRPr="00E222FE">
        <w:t xml:space="preserve"> 186, no. 5–6 (May 3, 2021): e613–18, https://doi.org/10.1093/milmed/usaa233; Carl Edmonds et al., </w:t>
      </w:r>
      <w:r w:rsidR="001E0C58" w:rsidRPr="00E222FE">
        <w:rPr>
          <w:i/>
          <w:iCs/>
        </w:rPr>
        <w:t>Diving and Subaquatic Medicine</w:t>
      </w:r>
      <w:r w:rsidR="001E0C58" w:rsidRPr="00E222FE">
        <w:t xml:space="preserve">, Fifth edition (Boca Raton: CRC Press, Taylor &amp; Francis Group, 2016); V Lloro et al., “The Incidence of Dental Needs During Isolated Missions Compared to Non-Isolated Missions: A Systematic Review and Implications for Future Prevention Strategies,” </w:t>
      </w:r>
      <w:r w:rsidR="001E0C58" w:rsidRPr="00E222FE">
        <w:rPr>
          <w:i/>
          <w:iCs/>
        </w:rPr>
        <w:t>Military Medicine</w:t>
      </w:r>
      <w:r w:rsidR="001E0C58" w:rsidRPr="00E222FE">
        <w:t xml:space="preserve"> 184, no. 3–4 (March 1, 2019): e148–55, https://doi.org/10.1093/milmed/usy364.</w:t>
      </w:r>
      <w:r w:rsidRPr="00E222FE">
        <w:fldChar w:fldCharType="end"/>
      </w:r>
    </w:p>
  </w:footnote>
  <w:footnote w:id="49">
    <w:p w14:paraId="4EB4F5DC" w14:textId="2CB58AD7" w:rsidR="00726936" w:rsidRPr="00E222FE" w:rsidRDefault="00726936">
      <w:pPr>
        <w:pStyle w:val="FootnoteText"/>
      </w:pPr>
      <w:r w:rsidRPr="00E222FE">
        <w:rPr>
          <w:rStyle w:val="FootnoteReference"/>
        </w:rPr>
        <w:footnoteRef/>
      </w:r>
      <w:r w:rsidRPr="00E222FE">
        <w:t xml:space="preserve"> </w:t>
      </w:r>
      <w:r w:rsidRPr="00E222FE">
        <w:fldChar w:fldCharType="begin"/>
      </w:r>
      <w:r w:rsidR="00C7632E">
        <w:instrText xml:space="preserve"> ADDIN ZOTERO_ITEM CSL_CITATION {"citationID":"BSYwz0PC","properties":{"formattedCitation":"\\uc0\\u8220{}Medal of Honor Citation\\uc0\\u8221{} (Congressional Medal of Honor Society, October 28, 1923), https://www.cmohs.org/recipients/henry-breault.","plainCitation":"“Medal of Honor Citation” (Congressional Medal of Honor Society, October 28, 1923), https://www.cmohs.org/recipients/henry-breault.","noteIndex":48},"citationItems":[{"id":343,"uris":["http://zotero.org/users/local/bMiHPUX9/items/9XTWL55S"],"itemData":{"id":343,"type":"document","publisher":"Congressional Medal of Honor Society","title":"Medal of Honor Citation","URL":"https://www.cmohs.org/recipients/henry-breault","accessed":{"date-parts":[["2024",2,11]]},"issued":{"date-parts":[["1923",10,28]]}}}],"schema":"https://github.com/citation-style-language/schema/raw/master/csl-citation.json"} </w:instrText>
      </w:r>
      <w:r w:rsidRPr="00E222FE">
        <w:fldChar w:fldCharType="separate"/>
      </w:r>
      <w:r w:rsidRPr="00E222FE">
        <w:t>“Medal of Honor Citation” (Congressional Medal of Honor Society, October 28, 1923), https://www.cmohs.org/recipients/henry-breault.</w:t>
      </w:r>
      <w:r w:rsidRPr="00E222FE">
        <w:fldChar w:fldCharType="end"/>
      </w:r>
    </w:p>
  </w:footnote>
  <w:footnote w:id="50">
    <w:p w14:paraId="49FBE90C" w14:textId="77777777" w:rsidR="00D54915" w:rsidRPr="00E222FE" w:rsidRDefault="008801C6" w:rsidP="00D54915">
      <w:r w:rsidRPr="00E222FE">
        <w:rPr>
          <w:rStyle w:val="FootnoteReference"/>
        </w:rPr>
        <w:footnoteRef/>
      </w:r>
      <w:r w:rsidRPr="00E222FE">
        <w:t xml:space="preserve"> </w:t>
      </w:r>
      <w:r w:rsidR="00D54915" w:rsidRPr="00E222FE">
        <w:rPr>
          <w:sz w:val="20"/>
          <w:szCs w:val="20"/>
        </w:rPr>
        <w:t xml:space="preserve">Lance, Rachel. </w:t>
      </w:r>
      <w:r w:rsidR="00D54915" w:rsidRPr="00E222FE">
        <w:rPr>
          <w:i/>
          <w:iCs/>
          <w:sz w:val="20"/>
          <w:szCs w:val="20"/>
        </w:rPr>
        <w:t>In the Waves: My Quest to Solve the Mystery of a Civil War Submarine</w:t>
      </w:r>
      <w:r w:rsidR="00D54915" w:rsidRPr="00E222FE">
        <w:rPr>
          <w:sz w:val="20"/>
          <w:szCs w:val="20"/>
        </w:rPr>
        <w:t>. New York: Dutton, an imprint of Penguin Random House LLC, 2020.</w:t>
      </w:r>
    </w:p>
    <w:p w14:paraId="1204DC47" w14:textId="60283EAF" w:rsidR="008801C6" w:rsidRPr="00E222FE" w:rsidRDefault="007967A6">
      <w:pPr>
        <w:pStyle w:val="FootnoteText"/>
      </w:pPr>
      <w:r w:rsidRPr="00E222FE">
        <w:t xml:space="preserve">Three notable submarines prior to 1900 were </w:t>
      </w:r>
      <w:r w:rsidR="00D31B83" w:rsidRPr="00E222FE">
        <w:t>David Bushnell’s</w:t>
      </w:r>
      <w:r w:rsidRPr="00E222FE">
        <w:t xml:space="preserve"> Revolutionary War-era </w:t>
      </w:r>
      <w:r w:rsidR="00231CFC" w:rsidRPr="00E222FE">
        <w:rPr>
          <w:i/>
          <w:iCs/>
        </w:rPr>
        <w:t>Turtle</w:t>
      </w:r>
      <w:r w:rsidR="00231CFC" w:rsidRPr="00E222FE">
        <w:t xml:space="preserve">, which failed to sink </w:t>
      </w:r>
      <w:r w:rsidR="00231CFC" w:rsidRPr="00E222FE">
        <w:rPr>
          <w:i/>
          <w:iCs/>
        </w:rPr>
        <w:t>HMS Eagle</w:t>
      </w:r>
      <w:r w:rsidR="007D4D73" w:rsidRPr="00E222FE">
        <w:t xml:space="preserve">; the Civil War-era </w:t>
      </w:r>
      <w:r w:rsidR="007D0C9F" w:rsidRPr="00E222FE">
        <w:rPr>
          <w:i/>
          <w:iCs/>
        </w:rPr>
        <w:t>USS Alligator</w:t>
      </w:r>
      <w:r w:rsidR="00DB1321" w:rsidRPr="00E222FE">
        <w:t xml:space="preserve">, which was lost and sank without achieving anything, and the </w:t>
      </w:r>
      <w:r w:rsidR="00A479EA" w:rsidRPr="00E222FE">
        <w:t xml:space="preserve">Civil War ship </w:t>
      </w:r>
      <w:r w:rsidR="00DB1321" w:rsidRPr="00E222FE">
        <w:rPr>
          <w:i/>
          <w:iCs/>
        </w:rPr>
        <w:t>CSS</w:t>
      </w:r>
      <w:r w:rsidR="00A479EA" w:rsidRPr="00E222FE">
        <w:rPr>
          <w:i/>
          <w:iCs/>
        </w:rPr>
        <w:t xml:space="preserve"> H L Hunley</w:t>
      </w:r>
      <w:r w:rsidR="00A479EA" w:rsidRPr="00E222FE">
        <w:t xml:space="preserve">, </w:t>
      </w:r>
      <w:r w:rsidR="0041107D" w:rsidRPr="00E222FE">
        <w:t xml:space="preserve">which lost 20 crew in testing and </w:t>
      </w:r>
      <w:r w:rsidR="00A479EA" w:rsidRPr="00E222FE">
        <w:t xml:space="preserve">which </w:t>
      </w:r>
      <w:r w:rsidR="001D578B" w:rsidRPr="00E222FE">
        <w:t xml:space="preserve">was the first submarine to sink an enemy, the </w:t>
      </w:r>
      <w:r w:rsidR="001D578B" w:rsidRPr="00E222FE">
        <w:rPr>
          <w:i/>
          <w:iCs/>
        </w:rPr>
        <w:t>USS Housatonic</w:t>
      </w:r>
      <w:r w:rsidR="0041107D" w:rsidRPr="00E222FE">
        <w:t xml:space="preserve">, while again sinking with all five crew lost. </w:t>
      </w:r>
    </w:p>
  </w:footnote>
  <w:footnote w:id="51">
    <w:p w14:paraId="06B5BC73" w14:textId="7DA1E9A6" w:rsidR="00BF66D6" w:rsidRPr="00E222FE" w:rsidRDefault="00BF66D6">
      <w:pPr>
        <w:pStyle w:val="FootnoteText"/>
      </w:pPr>
      <w:r w:rsidRPr="00E222FE">
        <w:rPr>
          <w:rStyle w:val="FootnoteReference"/>
        </w:rPr>
        <w:footnoteRef/>
      </w:r>
      <w:r w:rsidRPr="00E222FE">
        <w:t xml:space="preserve"> </w:t>
      </w:r>
      <w:r w:rsidRPr="00E222FE">
        <w:fldChar w:fldCharType="begin"/>
      </w:r>
      <w:r w:rsidR="00C7632E">
        <w:instrText xml:space="preserve"> ADDIN ZOTERO_ITEM CSL_CITATION {"citationID":"r7xuQqti","properties":{"formattedCitation":"Norman Friedman, {\\i{}Submarine Design and Development} (Annapolis, Md: Naval Institute Press, 1984).","plainCitation":"Norman Friedman, Submarine Design and Development (Annapolis, Md: Naval Institute Press, 1984).","noteIndex":50},"citationItems":[{"id":511,"uris":["http://zotero.org/users/local/bMiHPUX9/items/8RQCU5VB"],"itemData":{"id":511,"type":"book","call-number":"VM365 .F76 1984","event-place":"Annapolis, Md","ISBN":"978-0-87021-954-2","number-of-pages":"192","publisher":"Naval Institute Press","publisher-place":"Annapolis, Md","source":"Library of Congress ISBN","title":"Submarine design and development","author":[{"family":"Friedman","given":"Norman"}],"issued":{"date-parts":[["1984"]]}}}],"schema":"https://github.com/citation-style-language/schema/raw/master/csl-citation.json"} </w:instrText>
      </w:r>
      <w:r w:rsidRPr="00E222FE">
        <w:fldChar w:fldCharType="separate"/>
      </w:r>
      <w:r w:rsidRPr="00E222FE">
        <w:t xml:space="preserve">Norman Friedman, </w:t>
      </w:r>
      <w:r w:rsidRPr="00E222FE">
        <w:rPr>
          <w:i/>
          <w:iCs/>
        </w:rPr>
        <w:t>Submarine Design and Development</w:t>
      </w:r>
      <w:r w:rsidRPr="00E222FE">
        <w:t xml:space="preserve"> (Annapolis, Md: Naval Institute Press, 1984)</w:t>
      </w:r>
      <w:r w:rsidR="00CA32A0">
        <w:t>, 57</w:t>
      </w:r>
      <w:r w:rsidRPr="00E222FE">
        <w:t>.</w:t>
      </w:r>
      <w:r w:rsidRPr="00E222FE">
        <w:fldChar w:fldCharType="end"/>
      </w:r>
    </w:p>
  </w:footnote>
  <w:footnote w:id="52">
    <w:p w14:paraId="1792EA70" w14:textId="314FD266" w:rsidR="00340C77" w:rsidRPr="00E222FE" w:rsidRDefault="00340C77">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{"citationID":"B4CMEKcL","properties":{"formattedCitation":"Parrish, {\\i{}The Submarine}.","plainCitation":"Parrish, The Submarine.","noteIndex":51},"citationItems":[{"id":403,"uris":["http://zotero.org/users/local/bMiHPUX9/items/WP32S2CG"],"itemData":{"id":403,"type":"book","abstract":"\"The Submarine is essential reading for understanding the last hundred years of war. It tells the story of the dreamers who first imagined submersible ships and the ingenious and practical engineers who created them; of the visionary national leaders and naval strategists who supported the development of underwater warships and the famous steel-nerved men on all sides who wielded this weapon. The Submarine details the role of subs in both world wars, and how, in the nuclear age, they became the most powerful weapons of war ever created - the force that paradoxically kept the peace during the Cold War without firing a single shot.\"--pub website","event-place":"New York, N.Y.","ISBN":"978-0-14-303519-0","language":"eng","note":"OCLC: 60410082","publisher":"Penguin","publisher-place":"New York, N.Y.","source":"Open WorldCat","title":"The submarine: a history","title-short":"The submarine","author":[{"family":"Parrish","given":"Thomas"}],"issued":{"date-parts":[["2005"]]}}}],"schema":"https://github.com/citation-style-language/schema/raw/master/csl-citation.json"} </w:instrText>
      </w:r>
      <w:r w:rsidRPr="00E222FE">
        <w:fldChar w:fldCharType="separate"/>
      </w:r>
      <w:r w:rsidR="00C91FDA" w:rsidRPr="00E222FE">
        <w:t xml:space="preserve">Parrish, </w:t>
      </w:r>
      <w:r w:rsidR="00C91FDA" w:rsidRPr="00E222FE">
        <w:rPr>
          <w:i/>
          <w:iCs/>
        </w:rPr>
        <w:t>The Submarine</w:t>
      </w:r>
      <w:r w:rsidR="00CA32A0">
        <w:rPr>
          <w:i/>
          <w:iCs/>
        </w:rPr>
        <w:t xml:space="preserve">, </w:t>
      </w:r>
      <w:r w:rsidR="00CA32A0">
        <w:t>433-</w:t>
      </w:r>
      <w:r w:rsidR="002F157C">
        <w:t>435, 471</w:t>
      </w:r>
      <w:r w:rsidR="00C91FDA" w:rsidRPr="00E222FE">
        <w:t>.</w:t>
      </w:r>
      <w:r w:rsidRPr="00E222FE">
        <w:fldChar w:fldCharType="end"/>
      </w:r>
    </w:p>
  </w:footnote>
  <w:footnote w:id="53">
    <w:p w14:paraId="789F1800" w14:textId="69B9B36A" w:rsidR="009B6665" w:rsidRPr="00E222FE" w:rsidRDefault="009B6665">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{"citationID":"eKDEsUFf","properties":{"formattedCitation":"\\uc0\\u8220{}Navy Tells of Grounding Of Submarine Off Scotland,\\uc0\\u8221{} {\\i{}New York Times}, April 6, 1968; \\uc0\\u8220{}Undersea Threat to US Stressed: Admiral Burke Says Soviet Plans Submarine Missiles and Atom Torpedoes,\\uc0\\u8221{} {\\i{}New York Times}, November 13, 1955.","plainCitation":"“Navy Tells of Grounding Of Submarine Off Scotland,” New York Times, April 6, 1968; “Undersea Threat to US Stressed: Admiral Burke Says Soviet Plans Submarine Missiles and Atom Torpedoes,” New York Times, November 13, 1955.","noteIndex":52},"citationItems":[{"id":"FmDneU5C/8n1nf2BW","uris":["http://zotero.org/users/local/bMiHPUX9/items/KDJJSHJA"],"itemData":{"id":500,"type":"article-newspaper","container-title":"New York Times","event-place":"Norfolk, VA","publisher-place":"Norfolk, VA","title":"Navy Tells of Grounding Of Submarine Off Scotland","issued":{"date-parts":[["1968",4,6]]}}},{"id":498,"uris":["http://zotero.org/users/local/bMiHPUX9/items/PWQIRGSA"],"itemData":{"id":498,"type":"article-newspaper","container-title":"New York Times","event-place":"Battle Creek Mich","publisher-place":"Battle Creek Mich","title":"Undersea Threat to US Stressed: Admiral Burke Says Soviet Plans Submarine Missiles and Atom torpedoes","issued":{"date-parts":[["1955",11,13]]}}}],"schema":"https://github.com/citation-style-language/schema/raw/master/csl-citation.json"} </w:instrText>
      </w:r>
      <w:r w:rsidRPr="00E222FE">
        <w:fldChar w:fldCharType="separate"/>
      </w:r>
      <w:r w:rsidR="002236E7" w:rsidRPr="00E222FE">
        <w:t xml:space="preserve">“Navy Tells of Grounding </w:t>
      </w:r>
      <w:proofErr w:type="gramStart"/>
      <w:r w:rsidR="002236E7" w:rsidRPr="00E222FE">
        <w:t>Of</w:t>
      </w:r>
      <w:proofErr w:type="gramEnd"/>
      <w:r w:rsidR="002236E7" w:rsidRPr="00E222FE">
        <w:t xml:space="preserve"> Submarine Off Scotland,” </w:t>
      </w:r>
      <w:r w:rsidR="002236E7" w:rsidRPr="00E222FE">
        <w:rPr>
          <w:i/>
          <w:iCs/>
        </w:rPr>
        <w:t>New York Times</w:t>
      </w:r>
      <w:r w:rsidR="002236E7" w:rsidRPr="00E222FE">
        <w:t xml:space="preserve">, April 6, 1968; “Undersea Threat to US Stressed: Admiral Burke Says Soviet Plans Submarine Missiles and Atom Torpedoes,” </w:t>
      </w:r>
      <w:r w:rsidR="002236E7" w:rsidRPr="00E222FE">
        <w:rPr>
          <w:i/>
          <w:iCs/>
        </w:rPr>
        <w:t>New York Times</w:t>
      </w:r>
      <w:r w:rsidR="002236E7" w:rsidRPr="00E222FE">
        <w:t>, November 13, 1955.</w:t>
      </w:r>
      <w:r w:rsidRPr="00E222FE">
        <w:fldChar w:fldCharType="end"/>
      </w:r>
    </w:p>
  </w:footnote>
  <w:footnote w:id="54">
    <w:p w14:paraId="6FCE3B7D" w14:textId="5DD2D592" w:rsidR="005D1ED0" w:rsidRPr="00E222FE" w:rsidRDefault="005D1ED0">
      <w:pPr>
        <w:pStyle w:val="FootnoteText"/>
      </w:pPr>
      <w:r w:rsidRPr="00E222FE">
        <w:rPr>
          <w:rStyle w:val="FootnoteReference"/>
        </w:rPr>
        <w:footnoteRef/>
      </w:r>
      <w:r w:rsidRPr="00E222FE">
        <w:t xml:space="preserve"> </w:t>
      </w:r>
      <w:r w:rsidRPr="00E222FE">
        <w:fldChar w:fldCharType="begin"/>
      </w:r>
      <w:r w:rsidR="00C7632E">
        <w:instrText xml:space="preserve"> ADDIN ZOTERO_ITEM CSL_CITATION {"citationID":"Tz6bSjyK","properties":{"formattedCitation":"Jonathan Renshon, \\uc0\\u8220{}Assessing Capabilities in International Politics: Biased Overestimation and the Case of the Imaginary \\uc0\\u8216{}Missile Gap,\\uc0\\u8217{}\\uc0\\u8221{} {\\i{}Journal of Strategic Studies} 32, no. 1 (February 2009): 115\\uc0\\u8211{}47, https://doi.org/10.1080/01402390802407475.","plainCitation":"Jonathan Renshon, “Assessing Capabilities in International Politics: Biased Overestimation and the Case of the Imaginary ‘Missile Gap,’” Journal of Strategic Studies 32, no. 1 (February 2009): 115–47, https://doi.org/10.1080/01402390802407475.","noteIndex":53},"citationItems":[{"id":504,"uris":["http://zotero.org/users/local/bMiHPUX9/items/9CTWR5L7"],"itemData":{"id":504,"type":"article-journal","container-title":"Journal of Strategic Studies","DOI":"10.1080/01402390802407475","ISSN":"0140-2390, 1743-937X","issue":"1","journalAbbreviation":"Journal of Strategic Studies","language":"en","page":"115-147","source":"DOI.org (Crossref)","title":"Assessing Capabilities in International Politics: Biased Overestimation and the Case of the Imaginary ‘Missile Gap’","title-short":"Assessing Capabilities in International Politics","volume":"32","author":[{"family":"Renshon","given":"Jonathan"}],"issued":{"date-parts":[["2009",2]]}}}],"schema":"https://github.com/citation-style-language/schema/raw/master/csl-citation.json"} </w:instrText>
      </w:r>
      <w:r w:rsidRPr="00E222FE">
        <w:fldChar w:fldCharType="separate"/>
      </w:r>
      <w:r w:rsidRPr="00E222FE">
        <w:t xml:space="preserve">Jonathan </w:t>
      </w:r>
      <w:proofErr w:type="spellStart"/>
      <w:r w:rsidRPr="00E222FE">
        <w:t>Renshon</w:t>
      </w:r>
      <w:proofErr w:type="spellEnd"/>
      <w:r w:rsidRPr="00E222FE">
        <w:t xml:space="preserve">, “Assessing Capabilities in International Politics: Biased Overestimation and the Case of the Imaginary ‘Missile Gap,’” </w:t>
      </w:r>
      <w:r w:rsidRPr="00E222FE">
        <w:rPr>
          <w:i/>
          <w:iCs/>
        </w:rPr>
        <w:t>Journal of Strategic Studies</w:t>
      </w:r>
      <w:r w:rsidRPr="00E222FE">
        <w:t xml:space="preserve"> 32, no. 1 (February 2009): 115–47, https://doi.org/10.1080/01402390802407475.</w:t>
      </w:r>
      <w:r w:rsidRPr="00E222FE">
        <w:fldChar w:fldCharType="end"/>
      </w:r>
    </w:p>
  </w:footnote>
  <w:footnote w:id="55">
    <w:p w14:paraId="255FE0B0" w14:textId="567A9F49" w:rsidR="002A00E9" w:rsidRPr="00E222FE" w:rsidRDefault="002A00E9">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{"citationID":"8ztqps5j","properties":{"formattedCitation":"\\uc0\\u8220{}Undersea Threat to US Stressed: Admiral Burke Says Soviet Plans Submarine Missiles and Atom Torpedoes.\\uc0\\u8221{}","plainCitation":"“Undersea Threat to US Stressed: Admiral Burke Says Soviet Plans Submarine Missiles and Atom Torpedoes.”","noteIndex":54},"citationItems":[{"id":498,"uris":["http://zotero.org/users/local/bMiHPUX9/items/PWQIRGSA"],"itemData":{"id":498,"type":"article-newspaper","container-title":"New York Times","event-place":"Battle Creek Mich","publisher-place":"Battle Creek Mich","title":"Undersea Threat to US Stressed: Admiral Burke Says Soviet Plans Submarine Missiles and Atom torpedoes","issued":{"date-parts":[["1955",11,13]]}}}],"schema":"https://github.com/citation-style-language/schema/raw/master/csl-citation.json"} </w:instrText>
      </w:r>
      <w:r w:rsidRPr="00E222FE">
        <w:fldChar w:fldCharType="separate"/>
      </w:r>
      <w:r w:rsidR="009C767D" w:rsidRPr="00E222FE">
        <w:t>“Undersea Threat to US Stressed: Admiral Burke Says Soviet Plans Submarine Missiles and Atom Torpedoes.”</w:t>
      </w:r>
      <w:r w:rsidRPr="00E222FE">
        <w:fldChar w:fldCharType="end"/>
      </w:r>
    </w:p>
  </w:footnote>
  <w:footnote w:id="56">
    <w:p w14:paraId="717BC196" w14:textId="317D36B0" w:rsidR="00F43519" w:rsidRPr="00E222FE" w:rsidRDefault="00F43519">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{"citationID":"qXPfHCtX","properties":{"formattedCitation":"Norman Polmar and Thomas B. Allen, {\\i{}Rickover} (New York: Simon and Schuster, 1982).","plainCitation":"Norman Polmar and Thomas B. Allen, Rickover (New York: Simon and Schuster, 1982).","noteIndex":55},"citationItems":[{"id":206,"uris":["http://zotero.org/users/local/bMiHPUX9/items/ZYUNU28N"],"itemData":{"id":206,"type":"book","call-number":"V63.R54 P64","event-place":"New York","ISBN":"978-0-671-24615-0","number-of-pages":"744","publisher":"Simon and Schuster","publisher-place":"New York","source":"Library of Congress ISBN","title":"Rickover","author":[{"family":"Polmar","given":"Norman"},{"family":"Allen","given":"Thomas B."}],"issued":{"date-parts":[["1982"]]}}}],"schema":"https://github.com/citation-style-language/schema/raw/master/csl-citation.json"} </w:instrText>
      </w:r>
      <w:r w:rsidRPr="00E222FE">
        <w:fldChar w:fldCharType="separate"/>
      </w:r>
      <w:r w:rsidR="00B61AF1" w:rsidRPr="00E222FE">
        <w:t xml:space="preserve">Norman </w:t>
      </w:r>
      <w:proofErr w:type="spellStart"/>
      <w:r w:rsidR="00B61AF1" w:rsidRPr="00E222FE">
        <w:t>Polmar</w:t>
      </w:r>
      <w:proofErr w:type="spellEnd"/>
      <w:r w:rsidR="00B61AF1" w:rsidRPr="00E222FE">
        <w:t xml:space="preserve"> and Thomas B. Allen, </w:t>
      </w:r>
      <w:r w:rsidR="00B61AF1" w:rsidRPr="00E222FE">
        <w:rPr>
          <w:i/>
          <w:iCs/>
        </w:rPr>
        <w:t>Rickover</w:t>
      </w:r>
      <w:r w:rsidR="00B61AF1" w:rsidRPr="00E222FE">
        <w:t xml:space="preserve"> (New York: Simon and Schuster, 1982)</w:t>
      </w:r>
      <w:r w:rsidR="00C22183">
        <w:t>, 544</w:t>
      </w:r>
      <w:r w:rsidR="00B61AF1" w:rsidRPr="00E222FE">
        <w:t>.</w:t>
      </w:r>
      <w:r w:rsidRPr="00E222FE">
        <w:fldChar w:fldCharType="end"/>
      </w:r>
    </w:p>
  </w:footnote>
  <w:footnote w:id="57">
    <w:p w14:paraId="7E7BC029" w14:textId="2A42C085" w:rsidR="00BB7DC5" w:rsidRPr="00E222FE" w:rsidRDefault="00BB7DC5">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{"citationID":"XRRgzkre","properties":{"formattedCitation":"Ibid.","plainCitation":"Ibid.","noteIndex":56},"citationItems":[{"id":206,"uris":["http://zotero.org/users/local/bMiHPUX9/items/ZYUNU28N"],"itemData":{"id":206,"type":"book","call-number":"V63.R54 P64","event-place":"New York","ISBN":"978-0-671-24615-0","number-of-pages":"744","publisher":"Simon and Schuster","publisher-place":"New York","source":"Library of Congress ISBN","title":"Rickover","author":[{"family":"Polmar","given":"Norman"},{"family":"Allen","given":"Thomas B."}],"issued":{"date-parts":[["1982"]]}}}],"schema":"https://github.com/citation-style-language/schema/raw/master/csl-citation.json"} </w:instrText>
      </w:r>
      <w:r w:rsidRPr="00E222FE">
        <w:fldChar w:fldCharType="separate"/>
      </w:r>
      <w:r w:rsidRPr="00E222FE">
        <w:rPr>
          <w:noProof/>
        </w:rPr>
        <w:t>Ibid</w:t>
      </w:r>
      <w:r w:rsidR="00C22183">
        <w:rPr>
          <w:noProof/>
        </w:rPr>
        <w:t>, 546</w:t>
      </w:r>
      <w:r w:rsidRPr="00E222FE">
        <w:rPr>
          <w:noProof/>
        </w:rPr>
        <w:t>.</w:t>
      </w:r>
      <w:r w:rsidRPr="00E222FE">
        <w:fldChar w:fldCharType="end"/>
      </w:r>
    </w:p>
  </w:footnote>
  <w:footnote w:id="58">
    <w:p w14:paraId="05B03325" w14:textId="407E6B0C" w:rsidR="00BB7DC5" w:rsidRPr="00E222FE" w:rsidRDefault="00BB7DC5">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{"citationID":"AVBBdhCF","properties":{"formattedCitation":"Ibid.","plainCitation":"Ibid.","noteIndex":57},"citationItems":[{"id":206,"uris":["http://zotero.org/users/local/bMiHPUX9/items/ZYUNU28N"],"itemData":{"id":206,"type":"book","call-number":"V63.R54 P64","event-place":"New York","ISBN":"978-0-671-24615-0","number-of-pages":"744","publisher":"Simon and Schuster","publisher-place":"New York","source":"Library of Congress ISBN","title":"Rickover","author":[{"family":"Polmar","given":"Norman"},{"family":"Allen","given":"Thomas B."}],"issued":{"date-parts":[["1982"]]}}}],"schema":"https://github.com/citation-style-language/schema/raw/master/csl-citation.json"} </w:instrText>
      </w:r>
      <w:r w:rsidRPr="00E222FE">
        <w:fldChar w:fldCharType="separate"/>
      </w:r>
      <w:r w:rsidRPr="00E222FE">
        <w:rPr>
          <w:noProof/>
        </w:rPr>
        <w:t>Ibid</w:t>
      </w:r>
      <w:r w:rsidR="00C22183">
        <w:rPr>
          <w:noProof/>
        </w:rPr>
        <w:t>, 546</w:t>
      </w:r>
      <w:r w:rsidRPr="00E222FE">
        <w:rPr>
          <w:noProof/>
        </w:rPr>
        <w:t>.</w:t>
      </w:r>
      <w:r w:rsidRPr="00E222FE">
        <w:fldChar w:fldCharType="end"/>
      </w:r>
    </w:p>
  </w:footnote>
  <w:footnote w:id="59">
    <w:p w14:paraId="308A4243" w14:textId="1A9F0EB3" w:rsidR="00D63EF8" w:rsidRPr="00E222FE" w:rsidRDefault="00D63EF8">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{"citationID":"ICPHSGj5","properties":{"formattedCitation":"Ibid.","plainCitation":"Ibid.","noteIndex":58},"citationItems":[{"id":206,"uris":["http://zotero.org/users/local/bMiHPUX9/items/ZYUNU28N"],"itemData":{"id":206,"type":"book","call-number":"V63.R54 P64","event-place":"New York","ISBN":"978-0-671-24615-0","number-of-pages":"744","publisher":"Simon and Schuster","publisher-place":"New York","source":"Library of Congress ISBN","title":"Rickover","author":[{"family":"Polmar","given":"Norman"},{"family":"Allen","given":"Thomas B."}],"issued":{"date-parts":[["1982"]]}}}],"schema":"https://github.com/citation-style-language/schema/raw/master/csl-citation.json"} </w:instrText>
      </w:r>
      <w:r w:rsidRPr="00E222FE">
        <w:fldChar w:fldCharType="separate"/>
      </w:r>
      <w:r w:rsidRPr="00E222FE">
        <w:rPr>
          <w:noProof/>
        </w:rPr>
        <w:t>Ibid</w:t>
      </w:r>
      <w:r w:rsidR="00C22183">
        <w:rPr>
          <w:noProof/>
        </w:rPr>
        <w:t>, 547</w:t>
      </w:r>
      <w:r w:rsidRPr="00E222FE">
        <w:rPr>
          <w:noProof/>
        </w:rPr>
        <w:t>.</w:t>
      </w:r>
      <w:r w:rsidRPr="00E222FE">
        <w:fldChar w:fldCharType="end"/>
      </w:r>
    </w:p>
  </w:footnote>
  <w:footnote w:id="60">
    <w:p w14:paraId="63F9C1A7" w14:textId="12BC5EA1" w:rsidR="003C4F25" w:rsidRPr="00E222FE" w:rsidRDefault="003C4F25">
      <w:pPr>
        <w:pStyle w:val="FootnoteText"/>
      </w:pPr>
      <w:r w:rsidRPr="00E222FE">
        <w:rPr>
          <w:rStyle w:val="FootnoteReference"/>
        </w:rPr>
        <w:footnoteRef/>
      </w:r>
      <w:r w:rsidRPr="00E222FE">
        <w:t xml:space="preserve"> </w:t>
      </w:r>
      <w:r w:rsidRPr="00E222FE">
        <w:fldChar w:fldCharType="begin"/>
      </w:r>
      <w:r w:rsidR="00C7632E">
        <w:instrText xml:space="preserve"> ADDIN ZOTERO_ITEM CSL_CITATION {"citationID":"236CwheG","properties":{"formattedCitation":"Hanson W. Baldwin, \\uc0\\u8220{}A New Era in Sea Power: First US Ballistic Missile Submarine May Revolutionize Strategic Concepts,\\uc0\\u8221{} {\\i{}New York Times}, December 30, 1959.","plainCitation":"Hanson W. Baldwin, “A New Era in Sea Power: First US Ballistic Missile Submarine May Revolutionize Strategic Concepts,” New York Times, December 30, 1959.","noteIndex":59},"citationItems":[{"id":499,"uris":["http://zotero.org/users/local/bMiHPUX9/items/DTARVTJC"],"itemData":{"id":499,"type":"article-newspaper","container-title":"New York Times","title":"A New Era in Sea Power: First US Ballistic Missile Submarine May Revolutionize Strategic Concepts","author":[{"family":"Baldwin","given":"Hanson W."}],"issued":{"date-parts":[["1959",12,30]]}}}],"schema":"https://github.com/citation-style-language/schema/raw/master/csl-citation.json"} </w:instrText>
      </w:r>
      <w:r w:rsidRPr="00E222FE">
        <w:fldChar w:fldCharType="separate"/>
      </w:r>
      <w:r w:rsidR="00460357" w:rsidRPr="00E222FE">
        <w:t xml:space="preserve">Hanson W. Baldwin, “A New Era in Sea Power: First US Ballistic Missile Submarine May Revolutionize Strategic Concepts,” </w:t>
      </w:r>
      <w:r w:rsidR="00460357" w:rsidRPr="00E222FE">
        <w:rPr>
          <w:i/>
          <w:iCs/>
        </w:rPr>
        <w:t>New York Times</w:t>
      </w:r>
      <w:r w:rsidR="00460357" w:rsidRPr="00E222FE">
        <w:t>, December 30, 1959.</w:t>
      </w:r>
      <w:r w:rsidRPr="00E222FE">
        <w:fldChar w:fldCharType="end"/>
      </w:r>
    </w:p>
  </w:footnote>
  <w:footnote w:id="61">
    <w:p w14:paraId="24D976CF" w14:textId="4879B586" w:rsidR="00EC4A58" w:rsidRPr="00E222FE" w:rsidRDefault="00EC4A58" w:rsidP="00EC4A58">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{"citationID":"xErU2f39","properties":{"formattedCitation":"Polmar and Allen, {\\i{}Rickover}, 1982.","plainCitation":"Polmar and Allen, Rickover, 1982.","noteIndex":60},"citationItems":[{"id":206,"uris":["http://zotero.org/users/local/bMiHPUX9/items/ZYUNU28N"],"itemData":{"id":206,"type":"book","call-number":"V63.R54 P64","event-place":"New York","ISBN":"978-0-671-24615-0","number-of-pages":"744","publisher":"Simon and Schuster","publisher-place":"New York","source":"Library of Congress ISBN","title":"Rickover","author":[{"family":"Polmar","given":"Norman"},{"family":"Allen","given":"Thomas B."}],"issued":{"date-parts":[["1982"]]}}}],"schema":"https://github.com/citation-style-language/schema/raw/master/csl-citation.json"} </w:instrText>
      </w:r>
      <w:r w:rsidRPr="00E222FE">
        <w:fldChar w:fldCharType="separate"/>
      </w:r>
      <w:proofErr w:type="spellStart"/>
      <w:r w:rsidR="00460357" w:rsidRPr="00E222FE">
        <w:t>Polmar</w:t>
      </w:r>
      <w:proofErr w:type="spellEnd"/>
      <w:r w:rsidR="00460357" w:rsidRPr="00E222FE">
        <w:t xml:space="preserve"> and Allen, </w:t>
      </w:r>
      <w:r w:rsidR="00460357" w:rsidRPr="00E222FE">
        <w:rPr>
          <w:i/>
          <w:iCs/>
        </w:rPr>
        <w:t>Rickover</w:t>
      </w:r>
      <w:r w:rsidR="00460357" w:rsidRPr="00E222FE">
        <w:t>, 1982</w:t>
      </w:r>
      <w:r w:rsidR="00215DE3">
        <w:t>, 533</w:t>
      </w:r>
      <w:r w:rsidR="00460357" w:rsidRPr="00E222FE">
        <w:t>.</w:t>
      </w:r>
      <w:r w:rsidRPr="00E222FE">
        <w:fldChar w:fldCharType="end"/>
      </w:r>
    </w:p>
  </w:footnote>
  <w:footnote w:id="62">
    <w:p w14:paraId="4AFF675E" w14:textId="69F79607" w:rsidR="00EC4A58" w:rsidRPr="00E222FE" w:rsidRDefault="00EC4A58">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{"citationID":"3JgNc8tt","properties":{"formattedCitation":"Ibid.","plainCitation":"Ibid.","noteIndex":61},"citationItems":[{"id":206,"uris":["http://zotero.org/users/local/bMiHPUX9/items/ZYUNU28N"],"itemData":{"id":206,"type":"book","call-number":"V63.R54 P64","event-place":"New York","ISBN":"978-0-671-24615-0","number-of-pages":"744","publisher":"Simon and Schuster","publisher-place":"New York","source":"Library of Congress ISBN","title":"Rickover","author":[{"family":"Polmar","given":"Norman"},{"family":"Allen","given":"Thomas B."}],"issued":{"date-parts":[["1982"]]}}}],"schema":"https://github.com/citation-style-language/schema/raw/master/csl-citation.json"} </w:instrText>
      </w:r>
      <w:r w:rsidRPr="00E222FE">
        <w:fldChar w:fldCharType="separate"/>
      </w:r>
      <w:r w:rsidRPr="00E222FE">
        <w:rPr>
          <w:noProof/>
        </w:rPr>
        <w:t>Ibid</w:t>
      </w:r>
      <w:r w:rsidR="00215DE3">
        <w:rPr>
          <w:noProof/>
        </w:rPr>
        <w:t>, 547</w:t>
      </w:r>
      <w:r w:rsidRPr="00E222FE">
        <w:rPr>
          <w:noProof/>
        </w:rPr>
        <w:t>.</w:t>
      </w:r>
      <w:r w:rsidRPr="00E222FE">
        <w:fldChar w:fldCharType="end"/>
      </w:r>
    </w:p>
  </w:footnote>
  <w:footnote w:id="63">
    <w:p w14:paraId="0E28C971" w14:textId="1E8BAA22" w:rsidR="0018271F" w:rsidRPr="00E222FE" w:rsidRDefault="0018271F" w:rsidP="0018271F">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{"citationID":"bEcQsuDi","properties":{"formattedCitation":"Ibid.","plainCitation":"Ibid.","noteIndex":62},"citationItems":[{"id":206,"uris":["http://zotero.org/users/local/bMiHPUX9/items/ZYUNU28N"],"itemData":{"id":206,"type":"book","call-number":"V63.R54 P64","event-place":"New York","ISBN":"978-0-671-24615-0","number-of-pages":"744","publisher":"Simon and Schuster","publisher-place":"New York","source":"Library of Congress ISBN","title":"Rickover","author":[{"family":"Polmar","given":"Norman"},{"family":"Allen","given":"Thomas B."}],"issued":{"date-parts":[["1982"]]}}}],"schema":"https://github.com/citation-style-language/schema/raw/master/csl-citation.json"} </w:instrText>
      </w:r>
      <w:r w:rsidRPr="00E222FE">
        <w:fldChar w:fldCharType="separate"/>
      </w:r>
      <w:r w:rsidR="00B61AF1" w:rsidRPr="00E222FE">
        <w:t>Ibid</w:t>
      </w:r>
      <w:r w:rsidR="00215DE3">
        <w:t>, 295</w:t>
      </w:r>
      <w:r w:rsidR="00B61AF1" w:rsidRPr="00E222FE">
        <w:t>.</w:t>
      </w:r>
      <w:r w:rsidRPr="00E222FE">
        <w:fldChar w:fldCharType="end"/>
      </w:r>
    </w:p>
  </w:footnote>
  <w:footnote w:id="64">
    <w:p w14:paraId="4DC4A74D" w14:textId="1699112A" w:rsidR="0018271F" w:rsidRPr="00E222FE" w:rsidRDefault="0018271F" w:rsidP="0018271F">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{"citationID":"fgVz7gsP","properties":{"formattedCitation":"Ibid.","plainCitation":"Ibid.","noteIndex":63},"citationItems":[{"id":206,"uris":["http://zotero.org/users/local/bMiHPUX9/items/ZYUNU28N"],"itemData":{"id":206,"type":"book","call-number":"V63.R54 P64","event-place":"New York","ISBN":"978-0-671-24615-0","number-of-pages":"744","publisher":"Simon and Schuster","publisher-place":"New York","source":"Library of Congress ISBN","title":"Rickover","author":[{"family":"Polmar","given":"Norman"},{"family":"Allen","given":"Thomas B."}],"issued":{"date-parts":[["1982"]]}}}],"schema":"https://github.com/citation-style-language/schema/raw/master/csl-citation.json"} </w:instrText>
      </w:r>
      <w:r w:rsidRPr="00E222FE">
        <w:fldChar w:fldCharType="separate"/>
      </w:r>
      <w:r w:rsidRPr="00E222FE">
        <w:rPr>
          <w:noProof/>
        </w:rPr>
        <w:t>Ibid</w:t>
      </w:r>
      <w:r w:rsidR="00215DE3">
        <w:rPr>
          <w:noProof/>
        </w:rPr>
        <w:t>, 307</w:t>
      </w:r>
      <w:r w:rsidRPr="00E222FE">
        <w:rPr>
          <w:noProof/>
        </w:rPr>
        <w:t>.</w:t>
      </w:r>
      <w:r w:rsidRPr="00E222FE">
        <w:fldChar w:fldCharType="end"/>
      </w:r>
    </w:p>
  </w:footnote>
  <w:footnote w:id="65">
    <w:p w14:paraId="0C53181B" w14:textId="2F073545" w:rsidR="0018271F" w:rsidRPr="00E222FE" w:rsidRDefault="0018271F" w:rsidP="0018271F">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{"citationID":"TjlkCrTb","properties":{"formattedCitation":"Ibid.","plainCitation":"Ibid.","noteIndex":64},"citationItems":[{"id":206,"uris":["http://zotero.org/users/local/bMiHPUX9/items/ZYUNU28N"],"itemData":{"id":206,"type":"book","call-number":"V63.R54 P64","event-place":"New York","ISBN":"978-0-671-24615-0","number-of-pages":"744","publisher":"Simon and Schuster","publisher-place":"New York","source":"Library of Congress ISBN","title":"Rickover","author":[{"family":"Polmar","given":"Norman"},{"family":"Allen","given":"Thomas B."}],"issued":{"date-parts":[["1982"]]}}}],"schema":"https://github.com/citation-style-language/schema/raw/master/csl-citation.json"} </w:instrText>
      </w:r>
      <w:r w:rsidRPr="00E222FE">
        <w:fldChar w:fldCharType="separate"/>
      </w:r>
      <w:r w:rsidRPr="00E222FE">
        <w:rPr>
          <w:noProof/>
        </w:rPr>
        <w:t>Ibid</w:t>
      </w:r>
      <w:r w:rsidR="00215DE3">
        <w:rPr>
          <w:noProof/>
        </w:rPr>
        <w:t>, 267</w:t>
      </w:r>
      <w:r w:rsidRPr="00E222FE">
        <w:rPr>
          <w:noProof/>
        </w:rPr>
        <w:t>.</w:t>
      </w:r>
      <w:r w:rsidRPr="00E222FE">
        <w:fldChar w:fldCharType="end"/>
      </w:r>
    </w:p>
  </w:footnote>
  <w:footnote w:id="66">
    <w:p w14:paraId="6AD08332" w14:textId="2CED8079" w:rsidR="0018271F" w:rsidRPr="00E222FE" w:rsidRDefault="0018271F" w:rsidP="0018271F">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{"citationID":"nnuCcPBQ","properties":{"formattedCitation":"Ibid.","plainCitation":"Ibid.","noteIndex":65},"citationItems":[{"id":206,"uris":["http://zotero.org/users/local/bMiHPUX9/items/ZYUNU28N"],"itemData":{"id":206,"type":"book","call-number":"V63.R54 P64","event-place":"New York","ISBN":"978-0-671-24615-0","number-of-pages":"744","publisher":"Simon and Schuster","publisher-place":"New York","source":"Library of Congress ISBN","title":"Rickover","author":[{"family":"Polmar","given":"Norman"},{"family":"Allen","given":"Thomas B."}],"issued":{"date-parts":[["1982"]]}}}],"schema":"https://github.com/citation-style-language/schema/raw/master/csl-citation.json"} </w:instrText>
      </w:r>
      <w:r w:rsidRPr="00E222FE">
        <w:fldChar w:fldCharType="separate"/>
      </w:r>
      <w:r w:rsidRPr="00E222FE">
        <w:rPr>
          <w:noProof/>
        </w:rPr>
        <w:t>Ibid</w:t>
      </w:r>
      <w:r w:rsidR="00215DE3">
        <w:rPr>
          <w:noProof/>
        </w:rPr>
        <w:t>, 291</w:t>
      </w:r>
      <w:r w:rsidRPr="00E222FE">
        <w:rPr>
          <w:noProof/>
        </w:rPr>
        <w:t>.</w:t>
      </w:r>
      <w:r w:rsidRPr="00E222FE">
        <w:fldChar w:fldCharType="end"/>
      </w:r>
    </w:p>
  </w:footnote>
  <w:footnote w:id="67">
    <w:p w14:paraId="5C4608A1" w14:textId="7942DCF2" w:rsidR="0018271F" w:rsidRPr="00E222FE" w:rsidRDefault="0018271F" w:rsidP="0018271F">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{"citationID":"RcZcCdRP","properties":{"formattedCitation":"Ibid.","plainCitation":"Ibid.","noteIndex":66},"citationItems":[{"id":206,"uris":["http://zotero.org/users/local/bMiHPUX9/items/ZYUNU28N"],"itemData":{"id":206,"type":"book","call-number":"V63.R54 P64","event-place":"New York","ISBN":"978-0-671-24615-0","number-of-pages":"744","publisher":"Simon and Schuster","publisher-place":"New York","source":"Library of Congress ISBN","title":"Rickover","author":[{"family":"Polmar","given":"Norman"},{"family":"Allen","given":"Thomas B."}],"issued":{"date-parts":[["1982"]]}}}],"schema":"https://github.com/citation-style-language/schema/raw/master/csl-citation.json"} </w:instrText>
      </w:r>
      <w:r w:rsidRPr="00E222FE">
        <w:fldChar w:fldCharType="separate"/>
      </w:r>
      <w:r w:rsidRPr="00E222FE">
        <w:rPr>
          <w:noProof/>
        </w:rPr>
        <w:t>Ibid</w:t>
      </w:r>
      <w:r w:rsidR="00215DE3">
        <w:rPr>
          <w:noProof/>
        </w:rPr>
        <w:t>, 351</w:t>
      </w:r>
      <w:r w:rsidRPr="00E222FE">
        <w:rPr>
          <w:noProof/>
        </w:rPr>
        <w:t>.</w:t>
      </w:r>
      <w:r w:rsidRPr="00E222FE">
        <w:fldChar w:fldCharType="end"/>
      </w:r>
    </w:p>
  </w:footnote>
  <w:footnote w:id="68">
    <w:p w14:paraId="0E44AD44" w14:textId="52993FCE" w:rsidR="00CE00E7" w:rsidRPr="00E222FE" w:rsidRDefault="00CE00E7" w:rsidP="00CE00E7">
      <w:pPr>
        <w:pStyle w:val="FootnoteText"/>
      </w:pPr>
      <w:r w:rsidRPr="00E222FE">
        <w:rPr>
          <w:rStyle w:val="FootnoteReference"/>
        </w:rPr>
        <w:footnoteRef/>
      </w:r>
      <w:r w:rsidRPr="00E222FE">
        <w:t xml:space="preserve"> A quick note here about submarine designators. In the abbreviation SSBN, the SS stands for subsurface ship, B is for ballistic missile, and N is for nuclear-powered, and </w:t>
      </w:r>
      <w:r w:rsidR="00B15128" w:rsidRPr="00E222FE">
        <w:t xml:space="preserve">the ship’s </w:t>
      </w:r>
      <w:r w:rsidRPr="00E222FE">
        <w:t>hull number follow</w:t>
      </w:r>
      <w:r w:rsidR="00B15128" w:rsidRPr="00E222FE">
        <w:t>s</w:t>
      </w:r>
      <w:r w:rsidRPr="00E222FE">
        <w:t xml:space="preserve"> that designation. Before nuclear power, submarines were simply SS, and SSNs are nuclear-powered fast-attack submarines. </w:t>
      </w:r>
      <w:r w:rsidRPr="00E222FE">
        <w:rPr>
          <w:i/>
          <w:iCs/>
        </w:rPr>
        <w:t>USS Triton</w:t>
      </w:r>
      <w:r w:rsidRPr="00E222FE">
        <w:t xml:space="preserve"> was a unique radar picket submarine designated SSRN.</w:t>
      </w:r>
      <w:r w:rsidR="00967ABF" w:rsidRPr="00E222FE">
        <w:t xml:space="preserve"> Submarine tenders are designated AS, for Auxiliary ship, Submarines.</w:t>
      </w:r>
      <w:r w:rsidR="00520A2A" w:rsidRPr="00E222FE">
        <w:t xml:space="preserve"> Ballistic missile submarines and newer guided missile submarines carry missiles for land attack while fast attack submarines are the hunter-killer</w:t>
      </w:r>
      <w:r w:rsidR="00E2580A">
        <w:t>s</w:t>
      </w:r>
      <w:r w:rsidR="00520A2A" w:rsidRPr="00E222FE">
        <w:t xml:space="preserve"> who are meant </w:t>
      </w:r>
      <w:r w:rsidR="003C721F" w:rsidRPr="00E222FE">
        <w:t>for combat against other submarines or surface ships, known to submariners as “targets</w:t>
      </w:r>
      <w:r w:rsidR="006503FC" w:rsidRPr="00E222FE">
        <w:t>.</w:t>
      </w:r>
      <w:r w:rsidR="003C721F" w:rsidRPr="00E222FE">
        <w:t>”</w:t>
      </w:r>
      <w:r w:rsidR="00B432F4">
        <w:t xml:space="preserve"> Russian submarine</w:t>
      </w:r>
      <w:r w:rsidR="007472B2">
        <w:t xml:space="preserve"> classes</w:t>
      </w:r>
      <w:r w:rsidR="00B432F4">
        <w:t xml:space="preserve"> receive a NATO phonetic alphabet designation</w:t>
      </w:r>
      <w:r w:rsidR="00723B9D">
        <w:t xml:space="preserve"> which is how we know them, even though the</w:t>
      </w:r>
      <w:r w:rsidR="00E35C0C">
        <w:t xml:space="preserve"> Russians</w:t>
      </w:r>
      <w:r w:rsidR="00723B9D">
        <w:t xml:space="preserve"> have their own class naming or numbering system.</w:t>
      </w:r>
    </w:p>
  </w:footnote>
  <w:footnote w:id="69">
    <w:p w14:paraId="3385C98F" w14:textId="57C52E98" w:rsidR="00AF5998" w:rsidRPr="00E222FE" w:rsidRDefault="00AF5998">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{"citationID":"cntNuf0a","properties":{"formattedCitation":"Carl Pilj, Interview with the Author, March 16, 2023.","plainCitation":"Carl Pilj, Interview with the Author, March 16, 2023.","noteIndex":68},"citationItems":[{"id":84,"uris":["http://zotero.org/users/local/bMiHPUX9/items/GI5YSSPM"],"itemData":{"id":84,"type":"interview","title":"Interview with the Author","author":[{"family":"Pilj","given":"Carl"}],"issued":{"date-parts":[["2023",3,16]]}}}],"schema":"https://github.com/citation-style-language/schema/raw/master/csl-citation.json"} </w:instrText>
      </w:r>
      <w:r w:rsidRPr="00E222FE">
        <w:fldChar w:fldCharType="separate"/>
      </w:r>
      <w:r w:rsidRPr="00E222FE">
        <w:rPr>
          <w:noProof/>
        </w:rPr>
        <w:t>Carl Pilj, Interview with the Author, March 16, 2023.</w:t>
      </w:r>
      <w:r w:rsidRPr="00E222FE">
        <w:fldChar w:fldCharType="end"/>
      </w:r>
    </w:p>
  </w:footnote>
  <w:footnote w:id="70">
    <w:p w14:paraId="400048E3" w14:textId="7D900CB8" w:rsidR="000C62D9" w:rsidRPr="00E222FE" w:rsidRDefault="000C62D9">
      <w:pPr>
        <w:pStyle w:val="FootnoteText"/>
      </w:pPr>
      <w:r w:rsidRPr="00E222FE">
        <w:rPr>
          <w:rStyle w:val="FootnoteReference"/>
        </w:rPr>
        <w:footnoteRef/>
      </w:r>
      <w:r w:rsidRPr="00E222FE">
        <w:t xml:space="preserve"> </w:t>
      </w:r>
      <w:r w:rsidRPr="00E222FE">
        <w:fldChar w:fldCharType="begin"/>
      </w:r>
      <w:r w:rsidR="00C7632E">
        <w:instrText xml:space="preserve"> ADDIN ZOTERO_ITEM CSL_CITATION {"citationID":"7Zd9eWL3","properties":{"formattedCitation":"FM Brown, \\uc0\\u8220{}A Half Century of Frustration: A Study of the Failure of Naval Academy Legislation Between 1800 and 1845,\\uc0\\u8221{} {\\i{}Proceedings} 80, no. 6 (June 1954).","plainCitation":"FM Brown, “A Half Century of Frustration: A Study of the Failure of Naval Academy Legislation Between 1800 and 1845,” Proceedings 80, no. 6 (June 1954).","noteIndex":69},"citationItems":[{"id":513,"uris":["http://zotero.org/users/local/bMiHPUX9/items/EJ7Q96JC"],"itemData":{"id":513,"type":"article-journal","container-title":"Proceedings","issue":"6","title":"A Half Century of Frustration: A Study of the Failure of Naval Academy Legislation Between 1800 and 1845","volume":"80","author":[{"family":"Brown","given":"FM"}],"issued":{"date-parts":[["1954",6]]}}}],"schema":"https://github.com/citation-style-language/schema/raw/master/csl-citation.json"} </w:instrText>
      </w:r>
      <w:r w:rsidRPr="00E222FE">
        <w:fldChar w:fldCharType="separate"/>
      </w:r>
      <w:r w:rsidRPr="00E222FE">
        <w:t xml:space="preserve">FM Brown, “A Half Century of Frustration: A Study of the Failure of Naval Academy Legislation Between 1800 and 1845,” </w:t>
      </w:r>
      <w:r w:rsidRPr="00E222FE">
        <w:rPr>
          <w:i/>
          <w:iCs/>
        </w:rPr>
        <w:t>Proceedings</w:t>
      </w:r>
      <w:r w:rsidRPr="00E222FE">
        <w:t xml:space="preserve"> 80, no. 6 (June 1954).</w:t>
      </w:r>
      <w:r w:rsidRPr="00E222FE">
        <w:fldChar w:fldCharType="end"/>
      </w:r>
    </w:p>
  </w:footnote>
  <w:footnote w:id="71">
    <w:p w14:paraId="096E1748" w14:textId="23A3B23D" w:rsidR="00C2747D" w:rsidRPr="00E222FE" w:rsidRDefault="00C2747D">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{"citationID":"SzOVkDpf","properties":{"formattedCitation":"Rickover, {\\i{}Eminent Americans: Namesakes of Polaris Submarine Fleet}.","plainCitation":"Rickover, Eminent Americans: Namesakes of Polaris Submarine Fleet.","noteIndex":70},"citationItems":[{"id":156,"uris":["http://zotero.org/users/local/bMiHPUX9/items/D9TLV5MW"],"itemData":{"id":156,"type":"book","edition":"1st","number-of-pages":"316","publisher":"Government Printing Office","title":"Eminent Americans: Namesakes of Polaris Submarine Fleet","author":[{"family":"Rickover","given":"Hyman"}],"issued":{"date-parts":[["1972"]]}}}],"schema":"https://github.com/citation-style-language/schema/raw/master/csl-citation.json"} </w:instrText>
      </w:r>
      <w:r w:rsidRPr="00E222FE">
        <w:fldChar w:fldCharType="separate"/>
      </w:r>
      <w:r w:rsidR="00CD465B" w:rsidRPr="00E222FE">
        <w:t xml:space="preserve">Rickover, </w:t>
      </w:r>
      <w:r w:rsidR="00CD465B" w:rsidRPr="00E222FE">
        <w:rPr>
          <w:i/>
          <w:iCs/>
        </w:rPr>
        <w:t>Eminent Americans: Namesakes of Polaris Submarine Fleet</w:t>
      </w:r>
      <w:r w:rsidR="0057051B">
        <w:rPr>
          <w:i/>
          <w:iCs/>
        </w:rPr>
        <w:t xml:space="preserve">, </w:t>
      </w:r>
      <w:r w:rsidR="0057051B">
        <w:t>259-260</w:t>
      </w:r>
      <w:r w:rsidR="00CD465B" w:rsidRPr="00E222FE">
        <w:t>.</w:t>
      </w:r>
      <w:r w:rsidRPr="00E222FE">
        <w:fldChar w:fldCharType="end"/>
      </w:r>
    </w:p>
  </w:footnote>
  <w:footnote w:id="72">
    <w:p w14:paraId="69BA8EDC" w14:textId="304EF4EB" w:rsidR="00D23605" w:rsidRPr="00E222FE" w:rsidRDefault="00D23605">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{"citationID":"ql2KXjpD","properties":{"formattedCitation":"Summitt, {\\i{}Tales of a Cold War Submariner}.","plainCitation":"Summitt, Tales of a Cold War Submariner.","noteIndex":71},"citationItems":[{"id":177,"uris":["http://zotero.org/users/local/bMiHPUX9/items/HNDCRKPK"],"itemData":{"id":177,"type":"book","call-number":"V63.S85 A3 2004","collection-number":"95","collection-title":"Texas A &amp; M University military history series","edition":"1st ed","event-place":"College Station","ISBN":"978-1-58544-360-4","number-of-pages":"266","publisher":"Texas A&amp;M University Press","publisher-place":"College Station","source":"Library of Congress ISBN","title":"Tales of a Cold War submariner","author":[{"family":"Summitt","given":"Dan"}],"issued":{"date-parts":[["2004"]]}}}],"schema":"https://github.com/citation-style-language/schema/raw/master/csl-citation.json"} </w:instrText>
      </w:r>
      <w:r w:rsidRPr="00E222FE">
        <w:fldChar w:fldCharType="separate"/>
      </w:r>
      <w:proofErr w:type="spellStart"/>
      <w:r w:rsidR="00E04412" w:rsidRPr="00E222FE">
        <w:t>Summitt</w:t>
      </w:r>
      <w:proofErr w:type="spellEnd"/>
      <w:r w:rsidR="00E04412" w:rsidRPr="00E222FE">
        <w:t xml:space="preserve">, </w:t>
      </w:r>
      <w:r w:rsidR="00E04412" w:rsidRPr="00E222FE">
        <w:rPr>
          <w:i/>
          <w:iCs/>
        </w:rPr>
        <w:t>Tales of a Cold War Submariner</w:t>
      </w:r>
      <w:r w:rsidR="0057051B">
        <w:rPr>
          <w:i/>
          <w:iCs/>
        </w:rPr>
        <w:t xml:space="preserve">, </w:t>
      </w:r>
      <w:r w:rsidR="0057051B">
        <w:t>189</w:t>
      </w:r>
      <w:r w:rsidR="00E04412" w:rsidRPr="00E222FE">
        <w:t>.</w:t>
      </w:r>
      <w:r w:rsidRPr="00E222FE">
        <w:fldChar w:fldCharType="end"/>
      </w:r>
    </w:p>
  </w:footnote>
  <w:footnote w:id="73">
    <w:p w14:paraId="66E50AE8" w14:textId="5ACE24CF" w:rsidR="005A41F2" w:rsidRPr="00E222FE" w:rsidRDefault="005A41F2">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{"citationID":"Po7HO0KM","properties":{"formattedCitation":"Ibid.","plainCitation":"Ibid.","noteIndex":72},"citationItems":[{"id":177,"uris":["http://zotero.org/users/local/bMiHPUX9/items/HNDCRKPK"],"itemData":{"id":177,"type":"book","call-number":"V63.S85 A3 2004","collection-number":"95","collection-title":"Texas A &amp; M University military history series","edition":"1st ed","event-place":"College Station","ISBN":"978-1-58544-360-4","number-of-pages":"266","publisher":"Texas A&amp;M University Press","publisher-place":"College Station","source":"Library of Congress ISBN","title":"Tales of a Cold War submariner","author":[{"family":"Summitt","given":"Dan"}],"issued":{"date-parts":[["2004"]]}}}],"schema":"https://github.com/citation-style-language/schema/raw/master/csl-citation.json"} </w:instrText>
      </w:r>
      <w:r w:rsidRPr="00E222FE">
        <w:fldChar w:fldCharType="separate"/>
      </w:r>
      <w:r w:rsidRPr="00E222FE">
        <w:rPr>
          <w:noProof/>
        </w:rPr>
        <w:t>Ibid</w:t>
      </w:r>
      <w:r w:rsidR="00CC6484">
        <w:rPr>
          <w:noProof/>
        </w:rPr>
        <w:t>, 191</w:t>
      </w:r>
      <w:r w:rsidRPr="00E222FE">
        <w:rPr>
          <w:noProof/>
        </w:rPr>
        <w:t>.</w:t>
      </w:r>
      <w:r w:rsidRPr="00E222FE">
        <w:fldChar w:fldCharType="end"/>
      </w:r>
    </w:p>
  </w:footnote>
  <w:footnote w:id="74">
    <w:p w14:paraId="4312EF6C" w14:textId="7BC22D8A" w:rsidR="005A41F2" w:rsidRPr="00E222FE" w:rsidRDefault="005A41F2">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{"citationID":"ukjNJ2w0","properties":{"formattedCitation":"Ibid.","plainCitation":"Ibid.","noteIndex":73},"citationItems":[{"id":177,"uris":["http://zotero.org/users/local/bMiHPUX9/items/HNDCRKPK"],"itemData":{"id":177,"type":"book","call-number":"V63.S85 A3 2004","collection-number":"95","collection-title":"Texas A &amp; M University military history series","edition":"1st ed","event-place":"College Station","ISBN":"978-1-58544-360-4","number-of-pages":"266","publisher":"Texas A&amp;M University Press","publisher-place":"College Station","source":"Library of Congress ISBN","title":"Tales of a Cold War submariner","author":[{"family":"Summitt","given":"Dan"}],"issued":{"date-parts":[["2004"]]}}}],"schema":"https://github.com/citation-style-language/schema/raw/master/csl-citation.json"} </w:instrText>
      </w:r>
      <w:r w:rsidRPr="00E222FE">
        <w:fldChar w:fldCharType="separate"/>
      </w:r>
      <w:r w:rsidRPr="00E222FE">
        <w:rPr>
          <w:noProof/>
        </w:rPr>
        <w:t>Ibid</w:t>
      </w:r>
      <w:r w:rsidR="00CC6484">
        <w:rPr>
          <w:noProof/>
        </w:rPr>
        <w:t>, 198</w:t>
      </w:r>
      <w:r w:rsidRPr="00E222FE">
        <w:rPr>
          <w:noProof/>
        </w:rPr>
        <w:t>.</w:t>
      </w:r>
      <w:r w:rsidRPr="00E222FE">
        <w:fldChar w:fldCharType="end"/>
      </w:r>
    </w:p>
  </w:footnote>
  <w:footnote w:id="75">
    <w:p w14:paraId="2BA51C5D" w14:textId="43F4A827" w:rsidR="00146DAE" w:rsidRPr="00E222FE" w:rsidRDefault="00146DAE">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{"citationID":"0TWJIsN0","properties":{"formattedCitation":"Andy Armbrust, Interview with the Author, January 4, 2024.","plainCitation":"Andy Armbrust, Interview with the Author, January 4, 2024.","noteIndex":74},"citationItems":[{"id":350,"uris":["http://zotero.org/users/local/bMiHPUX9/items/3DWINZSS"],"itemData":{"id":350,"type":"interview","title":"Interview with the Author","author":[{"family":"Armbrust","given":"Andy"}],"issued":{"date-parts":[["2024",1,4]]}}}],"schema":"https://github.com/citation-style-language/schema/raw/master/csl-citation.json"} </w:instrText>
      </w:r>
      <w:r w:rsidRPr="00E222FE">
        <w:fldChar w:fldCharType="separate"/>
      </w:r>
      <w:r w:rsidRPr="00E222FE">
        <w:rPr>
          <w:noProof/>
        </w:rPr>
        <w:t>Andy Armbrust, Interview with the Author, January 4, 2024.</w:t>
      </w:r>
      <w:r w:rsidRPr="00E222FE">
        <w:fldChar w:fldCharType="end"/>
      </w:r>
    </w:p>
  </w:footnote>
  <w:footnote w:id="76">
    <w:p w14:paraId="01B7724A" w14:textId="2E47B7CC" w:rsidR="00C373A5" w:rsidRPr="00E222FE" w:rsidRDefault="00C373A5">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{"citationID":"RQ6JMMLD","properties":{"formattedCitation":"Mike Gorham, Interview with the Author, February 8, 2024.","plainCitation":"Mike Gorham, Interview with the Author, February 8, 2024.","noteIndex":75},"citationItems":[{"id":348,"uris":["http://zotero.org/users/local/bMiHPUX9/items/QH6H6UBS"],"itemData":{"id":348,"type":"interview","title":"Interview with the Author","author":[{"family":"Gorham","given":"Mike"}],"issued":{"date-parts":[["2024",2,8]]}}}],"schema":"https://github.com/citation-style-language/schema/raw/master/csl-citation.json"} </w:instrText>
      </w:r>
      <w:r w:rsidRPr="00E222FE">
        <w:fldChar w:fldCharType="separate"/>
      </w:r>
      <w:r w:rsidRPr="00E222FE">
        <w:rPr>
          <w:noProof/>
        </w:rPr>
        <w:t>Mike Gorham, Interview with the Author, February 8, 2024.</w:t>
      </w:r>
      <w:r w:rsidRPr="00E222FE">
        <w:fldChar w:fldCharType="end"/>
      </w:r>
    </w:p>
  </w:footnote>
  <w:footnote w:id="77">
    <w:p w14:paraId="52787013" w14:textId="027AA0BC" w:rsidR="0012179B" w:rsidRPr="00E222FE" w:rsidRDefault="0012179B" w:rsidP="0012179B">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{"citationID":"GwcnTkFb","properties":{"formattedCitation":"Marlin Helms, Interview with the Author, January 5, 2024.","plainCitation":"Marlin Helms, Interview with the Author, January 5, 2024.","noteIndex":76},"citationItems":[{"id":347,"uris":["http://zotero.org/users/local/bMiHPUX9/items/4U98A5Z3"],"itemData":{"id":347,"type":"interview","title":"Interview with the Author","author":[{"family":"Helms","given":"Marlin"}],"issued":{"date-parts":[["2024",1,5]]}}}],"schema":"https://github.com/citation-style-language/schema/raw/master/csl-citation.json"} </w:instrText>
      </w:r>
      <w:r w:rsidRPr="00E222FE">
        <w:fldChar w:fldCharType="separate"/>
      </w:r>
      <w:r w:rsidRPr="00E222FE">
        <w:rPr>
          <w:noProof/>
        </w:rPr>
        <w:t>Marlin Helms, Interview with the Author, January 5, 2024.</w:t>
      </w:r>
      <w:r w:rsidRPr="00E222FE">
        <w:fldChar w:fldCharType="end"/>
      </w:r>
    </w:p>
  </w:footnote>
  <w:footnote w:id="78">
    <w:p w14:paraId="03B30DD1" w14:textId="2BC4A161" w:rsidR="00C0042E" w:rsidRPr="00E222FE" w:rsidRDefault="00C0042E">
      <w:pPr>
        <w:pStyle w:val="FootnoteText"/>
      </w:pPr>
      <w:r w:rsidRPr="00E222FE">
        <w:rPr>
          <w:rStyle w:val="FootnoteReference"/>
        </w:rPr>
        <w:footnoteRef/>
      </w:r>
      <w:r w:rsidRPr="00E222FE">
        <w:t xml:space="preserve"> </w:t>
      </w:r>
      <w:r w:rsidRPr="00E222FE">
        <w:fldChar w:fldCharType="begin"/>
      </w:r>
      <w:r w:rsidR="00C7632E">
        <w:instrText xml:space="preserve"> ADDIN ZOTERO_ITEM CSL_CITATION {"citationID":"nQouNB4U","properties":{"formattedCitation":"John Pike, \\uc0\\u8220{}S5W Advanced Submarine Fleet Reactor (ASFR),\\uc0\\u8221{} accessed February 13, 2024, https://www.globalsecurity.org/military/systems/ship/systems/s5w.htm#:~:text=The%20early%20S5W%20reactor%20on,life%20of%20about%2018%2C000%20EFPH.","plainCitation":"John Pike, “S5W Advanced Submarine Fleet Reactor (ASFR),” accessed February 13, 2024, https://www.globalsecurity.org/military/systems/ship/systems/s5w.htm#:~:text=The%20early%20S5W%20reactor%20on,life%20of%20about%2018%2C000%20EFPH.","noteIndex":77},"citationItems":[{"id":358,"uris":["http://zotero.org/users/local/bMiHPUX9/items/8U6XIFDF"],"itemData":{"id":358,"type":"post-weblog","title":"S5W Advanced Submarine Fleet Reactor (ASFR)","URL":"https://www.globalsecurity.org/military/systems/ship/systems/s5w.htm#:~:text=The%20early%20S5W%20reactor%20on,life%20of%20about%2018%2C000%20EFPH.","author":[{"family":"Pike","given":"John"}],"accessed":{"date-parts":[["2024",2,13]]}}}],"schema":"https://github.com/citation-style-language/schema/raw/master/csl-citation.json"} </w:instrText>
      </w:r>
      <w:r w:rsidRPr="00E222FE">
        <w:fldChar w:fldCharType="separate"/>
      </w:r>
      <w:r w:rsidRPr="00E222FE">
        <w:t>John Pike, “S5W Advanced Submarine Fleet Reactor (ASFR),” accessed February 13, 2024, https://www.globalsecurity.org/military/systems/ship/systems/s5w.htm#:~:text=The%20early%20S5W%20reactor%20on,life%20of%20about%2018%2C000%20EFPH.</w:t>
      </w:r>
      <w:r w:rsidRPr="00E222FE">
        <w:fldChar w:fldCharType="end"/>
      </w:r>
    </w:p>
  </w:footnote>
  <w:footnote w:id="79">
    <w:p w14:paraId="7F3B9353" w14:textId="2B28D98D" w:rsidR="005C2897" w:rsidRPr="00E222FE" w:rsidRDefault="005C2897">
      <w:pPr>
        <w:pStyle w:val="FootnoteText"/>
      </w:pPr>
      <w:r w:rsidRPr="00E222FE">
        <w:rPr>
          <w:rStyle w:val="FootnoteReference"/>
        </w:rPr>
        <w:footnoteRef/>
      </w:r>
      <w:r w:rsidRPr="00E222FE">
        <w:t xml:space="preserve"> </w:t>
      </w:r>
      <w:r w:rsidRPr="00E222FE">
        <w:fldChar w:fldCharType="begin"/>
      </w:r>
      <w:r w:rsidR="00C7632E">
        <w:instrText xml:space="preserve"> ADDIN ZOTERO_ITEM CSL_CITATION {"citationID":"jkLk0zZL","properties":{"formattedCitation":"\\uc0\\u8220{}INTERIM AGREEMENT BETWEEN THE UNITED STATES OF AMERICA AND THE UNION OF SOVIET SOCIALIST REPUBLICS ON CERTAIN MEASURES WITH RESPECT TO THE LIMITATION OF STRATEGIC OFFENSIVE ARMS (SALT I)\\uc0\\u8221{} (Center for Nonproliferation Studies, May 26, 1972).","plainCitation":"“INTERIM AGREEMENT BETWEEN THE UNITED STATES OF AMERICA AND THE UNION OF SOVIET SOCIALIST REPUBLICS ON CERTAIN MEASURES WITH RESPECT TO THE LIMITATION OF STRATEGIC OFFENSIVE ARMS (SALT I)” (Center for Nonproliferation Studies, May 26, 1972).","noteIndex":78},"citationItems":[{"id":208,"uris":["http://zotero.org/users/local/bMiHPUX9/items/THIR7WT4"],"itemData":{"id":208,"type":"document","publisher":"Center for Nonproliferation Studies","title":"INTERIM AGREEMENT BETWEEN THE UNITED STATES OF AMERICA AND THE UNION OF SOVIET SOCIALIST REPUBLICS ON CERTAIN MEASURES WITH RESPECT TO THE LIMITATION OF STRATEGIC OFFENSIVE ARMS (SALT I)","title-short":"SALT I","issued":{"date-parts":[["1972",5,26]]}}}],"schema":"https://github.com/citation-style-language/schema/raw/master/csl-citation.json"} </w:instrText>
      </w:r>
      <w:r w:rsidRPr="00E222FE">
        <w:fldChar w:fldCharType="separate"/>
      </w:r>
      <w:r w:rsidRPr="00E222FE">
        <w:t>“INTERIM AGREEMENT BETWEEN THE UNITED STATES OF AMERICA AND THE UNION OF SOVIET SOCIALIST REPUBLICS ON CERTAIN MEASURES WITH RESPECT TO THE LIMITATION OF STRATEGIC OFFENSIVE ARMS (SALT I)” (Center for Nonproliferation Studies, May 26, 1972).</w:t>
      </w:r>
      <w:r w:rsidRPr="00E222FE">
        <w:fldChar w:fldCharType="end"/>
      </w:r>
    </w:p>
  </w:footnote>
  <w:footnote w:id="80">
    <w:p w14:paraId="7E0D4C12" w14:textId="63CD73F7" w:rsidR="00233525" w:rsidRPr="00E222FE" w:rsidRDefault="00233525">
      <w:pPr>
        <w:pStyle w:val="FootnoteText"/>
      </w:pPr>
      <w:r w:rsidRPr="00E222FE">
        <w:rPr>
          <w:rStyle w:val="FootnoteReference"/>
        </w:rPr>
        <w:footnoteRef/>
      </w:r>
      <w:r w:rsidRPr="00E222FE">
        <w:t xml:space="preserve"> </w:t>
      </w:r>
      <w:r w:rsidRPr="00E222FE">
        <w:fldChar w:fldCharType="begin"/>
      </w:r>
      <w:r w:rsidR="00C7632E">
        <w:instrText xml:space="preserve"> ADDIN ZOTERO_ITEM CSL_CITATION {"citationID":"vMKAOyRW","properties":{"formattedCitation":"\\uc0\\u8220{}TREATY BETWEEN THE UNITED STATES OF AMERICA AND THE RUSSIAN FEDERATION ON MEASURES FOR THE FURTHER REDUCTION AND LIMITATION OF STRATEGIC OFFENSIVE ARMS\\uc0\\u8221{} (State Department, February 5, 2011).","plainCitation":"“TREATY BETWEEN THE UNITED STATES OF AMERICA AND THE RUSSIAN FEDERATION ON MEASURES FOR THE FURTHER REDUCTION AND LIMITATION OF STRATEGIC OFFENSIVE ARMS” (State Department, February 5, 2011).","noteIndex":79},"citationItems":[{"id":400,"uris":["http://zotero.org/users/local/bMiHPUX9/items/845CMXWE"],"itemData":{"id":400,"type":"document","publisher":"State Department","title":"TREATY BETWEEN THE UNITED STATES OF AMERICA AND THE RUSSIAN FEDERATION ON MEASURES FOR THE FURTHER REDUCTION AND LIMITATION OF STRATEGIC OFFENSIVE ARMS","title-short":"New START","issued":{"date-parts":[["2011",2,5]]}}}],"schema":"https://github.com/citation-style-language/schema/raw/master/csl-citation.json"} </w:instrText>
      </w:r>
      <w:r w:rsidRPr="00E222FE">
        <w:fldChar w:fldCharType="separate"/>
      </w:r>
      <w:r w:rsidR="00E72C0C" w:rsidRPr="00E222FE">
        <w:t>“TREATY BETWEEN THE UNITED STATES OF AMERICA AND THE RUSSIAN FEDERATION ON MEASURES FOR THE FURTHER REDUCTION AND LIMITATION OF STRATEGIC OFFENSIVE ARMS” (State Department, February 5, 2011).</w:t>
      </w:r>
      <w:r w:rsidRPr="00E222FE">
        <w:fldChar w:fldCharType="end"/>
      </w:r>
    </w:p>
  </w:footnote>
  <w:footnote w:id="81">
    <w:p w14:paraId="365F4F9F" w14:textId="51A77C0E" w:rsidR="00C057F5" w:rsidRPr="00E222FE" w:rsidRDefault="00C057F5">
      <w:pPr>
        <w:pStyle w:val="FootnoteText"/>
      </w:pPr>
      <w:r w:rsidRPr="00E222FE">
        <w:rPr>
          <w:rStyle w:val="FootnoteReference"/>
        </w:rPr>
        <w:footnoteRef/>
      </w:r>
      <w:r w:rsidRPr="00E222FE">
        <w:t xml:space="preserve"> </w:t>
      </w:r>
      <w:r w:rsidR="00E25B43" w:rsidRPr="00E222FE">
        <w:fldChar w:fldCharType="begin"/>
      </w:r>
      <w:r w:rsidR="00C7632E">
        <w:instrText xml:space="preserve"> ADDIN ZOTERO_ITEM CSL_CITATION {"citationID":"hU8VXbhE","properties":{"formattedCitation":"\\uc0\\u8220{}Medal of Honor Citation\\uc0\\u8221{} (Congressional Medal of Honor Society, July 13, 1943), https://www.cmohs.org/recipients/howard-w-gilmore.","plainCitation":"“Medal of Honor Citation” (Congressional Medal of Honor Society, July 13, 1943), https://www.cmohs.org/recipients/howard-w-gilmore.","noteIndex":80},"citationItems":[{"id":456,"uris":["http://zotero.org/users/local/bMiHPUX9/items/BTTYFX6Y"],"itemData":{"id":456,"type":"document","publisher":"Congressional Medal of Honor Society","title":"Medal of Honor Citation","URL":"https://www.cmohs.org/recipients/howard-w-gilmore","accessed":{"date-parts":[["2024",2,11]]},"issued":{"date-parts":[["1943",7,13]]}}}],"schema":"https://github.com/citation-style-language/schema/raw/master/csl-citation.json"} </w:instrText>
      </w:r>
      <w:r w:rsidR="00E25B43" w:rsidRPr="00E222FE">
        <w:fldChar w:fldCharType="separate"/>
      </w:r>
      <w:r w:rsidR="00E25B43" w:rsidRPr="00E222FE">
        <w:t>“Medal of Honor Citation” (Congressional Medal of Honor Society, July 13, 1943), https://www.cmohs.org/recipients/howard-w-gilmore.</w:t>
      </w:r>
      <w:r w:rsidR="00E25B43" w:rsidRPr="00E222FE">
        <w:fldChar w:fldCharType="end"/>
      </w:r>
    </w:p>
  </w:footnote>
  <w:footnote w:id="82">
    <w:p w14:paraId="50B69E7C" w14:textId="42C755F8" w:rsidR="003A2BA9" w:rsidRPr="00E222FE" w:rsidRDefault="003A2BA9">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{"citationID":"wOawUoZW","properties":{"formattedCitation":"Pilj, Interview with the Author.","plainCitation":"Pilj, Interview with the Author.","noteIndex":81},"citationItems":[{"id":84,"uris":["http://zotero.org/users/local/bMiHPUX9/items/GI5YSSPM"],"itemData":{"id":84,"type":"interview","title":"Interview with the Author","author":[{"family":"Pilj","given":"Carl"}],"issued":{"date-parts":[["2023",3,16]]}}}],"schema":"https://github.com/citation-style-language/schema/raw/master/csl-citation.json"} </w:instrText>
      </w:r>
      <w:r w:rsidRPr="00E222FE">
        <w:fldChar w:fldCharType="separate"/>
      </w:r>
      <w:r w:rsidRPr="00E222FE">
        <w:rPr>
          <w:noProof/>
        </w:rPr>
        <w:t>Pilj, Interview with the Author.</w:t>
      </w:r>
      <w:r w:rsidRPr="00E222FE">
        <w:fldChar w:fldCharType="end"/>
      </w:r>
    </w:p>
  </w:footnote>
  <w:footnote w:id="83">
    <w:p w14:paraId="5DD1CFB6" w14:textId="10D60F0E" w:rsidR="00493AD3" w:rsidRPr="00E222FE" w:rsidRDefault="00493AD3">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{"citationID":"aZTYBFjp","properties":{"formattedCitation":"Masters, Interview with the Author.","plainCitation":"Masters, Interview with the Author.","noteIndex":82},"citationItems":[{"id":344,"uris":["http://zotero.org/users/local/bMiHPUX9/items/LXTSF9IG"],"itemData":{"id":344,"type":"interview","title":"Interview with the Author","author":[{"family":"Masters","given":"Eugene"}],"issued":{"date-parts":[["2024",2,1]]}}}],"schema":"https://github.com/citation-style-language/schema/raw/master/csl-citation.json"} </w:instrText>
      </w:r>
      <w:r w:rsidRPr="00E222FE">
        <w:fldChar w:fldCharType="separate"/>
      </w:r>
      <w:r w:rsidR="00811411" w:rsidRPr="00E222FE">
        <w:rPr>
          <w:noProof/>
        </w:rPr>
        <w:t>Masters, Interview with the Author.</w:t>
      </w:r>
      <w:r w:rsidRPr="00E222FE">
        <w:fldChar w:fldCharType="end"/>
      </w:r>
      <w:r w:rsidR="00697FAE">
        <w:t xml:space="preserve"> </w:t>
      </w:r>
      <w:r w:rsidR="00697FAE" w:rsidRPr="00B97603">
        <w:t>Ship assignments were made by class rank and Groton was an unpopular duty station, so being at the bottom of the class worked out well for him.</w:t>
      </w:r>
    </w:p>
  </w:footnote>
  <w:footnote w:id="84">
    <w:p w14:paraId="7832DA78" w14:textId="77777777" w:rsidR="003C7B6E" w:rsidRDefault="00FB0842">
      <w:pPr>
        <w:pStyle w:val="FootnoteText"/>
      </w:pPr>
      <w:r w:rsidRPr="00E222FE">
        <w:rPr>
          <w:rStyle w:val="FootnoteReference"/>
        </w:rPr>
        <w:footnoteRef/>
      </w:r>
      <w:r w:rsidRPr="00E222FE">
        <w:t xml:space="preserve"> </w:t>
      </w:r>
      <w:r w:rsidRPr="00E222FE">
        <w:fldChar w:fldCharType="begin"/>
      </w:r>
      <w:r w:rsidR="00C7632E">
        <w:instrText xml:space="preserve"> ADDIN ZOTERO_ITEM CSL_CITATION {"citationID":"OBeZqXVy","properties":{"formattedCitation":"\\uc0\\u8220{}New York Times Current History; a Monthly Magazine,\\uc0\\u8221{} {\\i{}New York Times}, 1914.","plainCitation":"“New York Times Current History; a Monthly Magazine,” New York Times, 1914.","noteIndex":83},"citationItems":[{"id":407,"uris":["http://zotero.org/users/local/bMiHPUX9/items/I8H3IN6G"],"itemData":{"id":407,"type":"article-journal","container-title":"New York Times","title":"New York Times Current History; a Monthly Magazine","issued":{"date-parts":[["1914"]]}}}],"schema":"https://github.com/citation-style-language/schema/raw/master/csl-citation.json"} </w:instrText>
      </w:r>
      <w:r w:rsidRPr="00E222FE">
        <w:fldChar w:fldCharType="separate"/>
      </w:r>
      <w:r w:rsidRPr="00E222FE">
        <w:t xml:space="preserve">“New York Times Current History; a Monthly Magazine,” </w:t>
      </w:r>
      <w:r w:rsidRPr="00E222FE">
        <w:rPr>
          <w:i/>
          <w:iCs/>
        </w:rPr>
        <w:t>New York Times</w:t>
      </w:r>
      <w:r w:rsidRPr="00E222FE">
        <w:t>, 1914.</w:t>
      </w:r>
      <w:r w:rsidRPr="00E222FE">
        <w:fldChar w:fldCharType="end"/>
      </w:r>
      <w:r w:rsidR="006C3B0E" w:rsidRPr="00E222FE">
        <w:t xml:space="preserve"> </w:t>
      </w:r>
    </w:p>
    <w:p w14:paraId="367B28DA" w14:textId="342485EE" w:rsidR="00FB0842" w:rsidRPr="00E222FE" w:rsidRDefault="003C7B6E">
      <w:pPr>
        <w:pStyle w:val="FootnoteText"/>
      </w:pPr>
      <w:r w:rsidRPr="003C7B6E">
        <w:t>One of the earliest recorded versions of this saying comes from early in the First World War in a monthly magazine compiled and published as a book by the New York Times. On page 979, a story recounted what an anonymous cavalry soldier wrote in his diary; “The best definition I have heard of modern warfare is, ‘Months of boredom punctuated</w:t>
      </w:r>
      <w:r>
        <w:t xml:space="preserve"> </w:t>
      </w:r>
      <w:r w:rsidRPr="003C7B6E">
        <w:t>by moments of extreme terror.’” There is a chance that versions of this saying extend even further back in time. Thanks to USAF Major Jordan Bolster for the background work on this quote and footnote.</w:t>
      </w:r>
    </w:p>
  </w:footnote>
  <w:footnote w:id="85">
    <w:p w14:paraId="4967DA7D" w14:textId="016D8F02" w:rsidR="009F4B85" w:rsidRPr="00E222FE" w:rsidRDefault="009F4B85">
      <w:pPr>
        <w:pStyle w:val="FootnoteText"/>
      </w:pPr>
      <w:r w:rsidRPr="00E222FE">
        <w:rPr>
          <w:rStyle w:val="FootnoteReference"/>
        </w:rPr>
        <w:footnoteRef/>
      </w:r>
      <w:r w:rsidRPr="00E222FE">
        <w:t xml:space="preserve"> Until recently, submarines operated on an </w:t>
      </w:r>
      <w:r w:rsidR="00B039D7" w:rsidRPr="00E222FE">
        <w:t xml:space="preserve">18-hour day. With only a couple </w:t>
      </w:r>
      <w:r w:rsidR="001E01B7" w:rsidRPr="00E222FE">
        <w:t xml:space="preserve">crewmember </w:t>
      </w:r>
      <w:r w:rsidR="00B039D7" w:rsidRPr="00E222FE">
        <w:t>exceptions</w:t>
      </w:r>
      <w:r w:rsidR="001E01B7" w:rsidRPr="00E222FE">
        <w:t>, such as the cooks or the XO</w:t>
      </w:r>
      <w:r w:rsidR="00B039D7" w:rsidRPr="00E222FE">
        <w:t xml:space="preserve">, </w:t>
      </w:r>
      <w:r w:rsidR="008C4A88" w:rsidRPr="00E222FE">
        <w:t xml:space="preserve">submarine watches were 6 hours, followed by 6 hours of off time in which a sailor </w:t>
      </w:r>
      <w:r w:rsidR="0018763E" w:rsidRPr="00E222FE">
        <w:t>studied for qualifications</w:t>
      </w:r>
      <w:r w:rsidR="00D076E1" w:rsidRPr="00E222FE">
        <w:t>,</w:t>
      </w:r>
      <w:r w:rsidR="0018763E" w:rsidRPr="00E222FE">
        <w:t xml:space="preserve"> cleaned</w:t>
      </w:r>
      <w:r w:rsidR="00D076E1" w:rsidRPr="00E222FE">
        <w:t>,</w:t>
      </w:r>
      <w:r w:rsidR="0018763E" w:rsidRPr="00E222FE">
        <w:t xml:space="preserve"> or conducted maintenance</w:t>
      </w:r>
      <w:r w:rsidR="00D076E1" w:rsidRPr="00E222FE">
        <w:t xml:space="preserve">, or when senior enough, watched movies. The final six hours </w:t>
      </w:r>
      <w:r w:rsidR="00AB4242" w:rsidRPr="00E222FE">
        <w:t xml:space="preserve">was his time to sleep. </w:t>
      </w:r>
      <w:r w:rsidR="00E81B96" w:rsidRPr="00E222FE">
        <w:t xml:space="preserve">The submarine force </w:t>
      </w:r>
      <w:r w:rsidR="003C0B0E" w:rsidRPr="00E222FE">
        <w:t>transitioned to 8-hour watches beginning in 2014, which has been a massive success.</w:t>
      </w:r>
    </w:p>
  </w:footnote>
  <w:footnote w:id="86">
    <w:p w14:paraId="1EA2819F" w14:textId="77777777" w:rsidR="00060074" w:rsidRDefault="00703B81">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{"citationID":"Uhhf15nT","properties":{"formattedCitation":"Ronald Gibson Strickland, Ronald Gibson Strickland Collection, interview by Lawrence Merrill, 1968, AFC/2001/001/76210, Library of Congress, https://www.loc.gov/item/afc2001001.76210/.","plainCitation":"Ronald Gibson Strickland, Ronald Gibson Strickland Collection, interview by Lawrence Merrill, 1968, AFC/2001/001/76210, Library of Congress, https://www.loc.gov/item/afc2001001.76210/.","noteIndex":85},"citationItems":[{"id":353,"uris":["http://zotero.org/users/local/bMiHPUX9/items/CNHEH6NV"],"itemData":{"id":353,"type":"interview","archive":"Library of Congress","archive_location":"AFC/2001/001/76210","title":"Ronald Gibson Strickland Collection","URL":"https://www.loc.gov/item/afc2001001.76210/","author":[{"family":"Strickland","given":"Ronald Gibson"}],"interviewer":[{"family":"Merrill","given":"Lawrence"}],"issued":{"date-parts":[["1968"]]}}}],"schema":"https://github.com/citation-style-language/schema/raw/master/csl-citation.json"} </w:instrText>
      </w:r>
      <w:r w:rsidRPr="00E222FE">
        <w:fldChar w:fldCharType="separate"/>
      </w:r>
      <w:r w:rsidR="007D085A" w:rsidRPr="00E222FE">
        <w:rPr>
          <w:noProof/>
        </w:rPr>
        <w:t>Ronald Gibson Strickland, Ronald Gibson Strickland Collection, interview by Lawrence Merrill, 1968, AFC/2001/001/76210, Library of Congress, https://www.loc.gov/item/afc2001001.76210/.</w:t>
      </w:r>
      <w:r w:rsidRPr="00E222FE">
        <w:fldChar w:fldCharType="end"/>
      </w:r>
    </w:p>
    <w:p w14:paraId="381362AE" w14:textId="1D38946B" w:rsidR="00703B81" w:rsidRPr="00E222FE" w:rsidRDefault="00665A5D">
      <w:pPr>
        <w:pStyle w:val="FootnoteText"/>
      </w:pPr>
      <w:r w:rsidRPr="00665A5D">
        <w:t>Vibrating equipment on submarines, including pipes, are not mounted directly to the hull to prevent vibrations from leaving the ship and giving away its position. Instead, they have rubber insulation as a vibration dampener between the equipment and the hull which is rendered useless when it is painted.</w:t>
      </w:r>
    </w:p>
  </w:footnote>
  <w:footnote w:id="87">
    <w:p w14:paraId="14B56FD7" w14:textId="6233B0EC" w:rsidR="00C97276" w:rsidRPr="00E222FE" w:rsidRDefault="00C97276">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{"citationID":"XppNCQYD","properties":{"formattedCitation":"Ibid.","plainCitation":"Ibid.","noteIndex":86},"citationItems":[{"id":353,"uris":["http://zotero.org/users/local/bMiHPUX9/items/CNHEH6NV"],"itemData":{"id":353,"type":"interview","archive":"Library of Congress","archive_location":"AFC/2001/001/76210","title":"Ronald Gibson Strickland Collection","URL":"https://www.loc.gov/item/afc2001001.76210/","author":[{"family":"Strickland","given":"Ronald Gibson"}],"interviewer":[{"family":"Merrill","given":"Lawrence"}],"issued":{"date-parts":[["1968"]]}}}],"schema":"https://github.com/citation-style-language/schema/raw/master/csl-citation.json"} </w:instrText>
      </w:r>
      <w:r w:rsidRPr="00E222FE">
        <w:fldChar w:fldCharType="separate"/>
      </w:r>
      <w:r w:rsidRPr="00E222FE">
        <w:rPr>
          <w:noProof/>
        </w:rPr>
        <w:t>Ibid.</w:t>
      </w:r>
      <w:r w:rsidRPr="00E222FE">
        <w:fldChar w:fldCharType="end"/>
      </w:r>
    </w:p>
  </w:footnote>
  <w:footnote w:id="88">
    <w:p w14:paraId="73956D35" w14:textId="509A7014" w:rsidR="00F914DF" w:rsidRPr="00E222FE" w:rsidRDefault="00F914DF">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{"citationID":"sE2XVyAN","properties":{"formattedCitation":"Pilj, Interview with the Author.","plainCitation":"Pilj, Interview with the Author.","noteIndex":87},"citationItems":[{"id":84,"uris":["http://zotero.org/users/local/bMiHPUX9/items/GI5YSSPM"],"itemData":{"id":84,"type":"interview","title":"Interview with the Author","author":[{"family":"Pilj","given":"Carl"}],"issued":{"date-parts":[["2023",3,16]]}}}],"schema":"https://github.com/citation-style-language/schema/raw/master/csl-citation.json"} </w:instrText>
      </w:r>
      <w:r w:rsidRPr="00E222FE">
        <w:fldChar w:fldCharType="separate"/>
      </w:r>
      <w:r w:rsidRPr="00E222FE">
        <w:rPr>
          <w:noProof/>
        </w:rPr>
        <w:t>Pilj, Interview with the Author.</w:t>
      </w:r>
      <w:r w:rsidRPr="00E222FE">
        <w:fldChar w:fldCharType="end"/>
      </w:r>
    </w:p>
  </w:footnote>
  <w:footnote w:id="89">
    <w:p w14:paraId="2C7365ED" w14:textId="2F7C45BF" w:rsidR="00AC670C" w:rsidRPr="00E222FE" w:rsidRDefault="00AC670C">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{"citationID":"QELqso5X","properties":{"formattedCitation":"Kenneth R. Keegler, Kenneth R. Keegler Collection, interview by Paul Roselli, 1965, Library of Congress, https://www.loc.gov/item/afc2001001.21114/.","plainCitation":"Kenneth R. Keegler, Kenneth R. Keegler Collection, interview by Paul Roselli, 1965, Library of Congress, https://www.loc.gov/item/afc2001001.21114/.","noteIndex":88},"citationItems":[{"id":355,"uris":["http://zotero.org/users/local/bMiHPUX9/items/REM2I8J2"],"itemData":{"id":355,"type":"interview","archive":"Library of Congress","title":"Kenneth R. Keegler Collection","URL":"https://www.loc.gov/item/afc2001001.21114/","author":[{"family":"Keegler","given":"Kenneth R."}],"interviewer":[{"family":"Roselli","given":"Paul"}],"issued":{"date-parts":[["1965"]]}}}],"schema":"https://github.com/citation-style-language/schema/raw/master/csl-citation.json"} </w:instrText>
      </w:r>
      <w:r w:rsidRPr="00E222FE">
        <w:fldChar w:fldCharType="separate"/>
      </w:r>
      <w:r w:rsidRPr="00E222FE">
        <w:rPr>
          <w:noProof/>
        </w:rPr>
        <w:t>Kenneth R. Keegler, Kenneth R. Keegler Collection, interview by Paul Roselli, 1965, Library of Congress, https://www.loc.gov/item/afc2001001.21114/.</w:t>
      </w:r>
      <w:r w:rsidRPr="00E222FE">
        <w:fldChar w:fldCharType="end"/>
      </w:r>
    </w:p>
  </w:footnote>
  <w:footnote w:id="90">
    <w:p w14:paraId="31748FF2" w14:textId="79B4A86A" w:rsidR="007F1264" w:rsidRPr="00E222FE" w:rsidRDefault="007F1264">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{"citationID":"CttJVubj","properties":{"formattedCitation":"Helms, Interview with the Author.","plainCitation":"Helms, Interview with the Author.","noteIndex":89},"citationItems":[{"id":347,"uris":["http://zotero.org/users/local/bMiHPUX9/items/4U98A5Z3"],"itemData":{"id":347,"type":"interview","title":"Interview with the Author","author":[{"family":"Helms","given":"Marlin"}],"issued":{"date-parts":[["2024",1,5]]}}}],"schema":"https://github.com/citation-style-language/schema/raw/master/csl-citation.json"} </w:instrText>
      </w:r>
      <w:r w:rsidRPr="00E222FE">
        <w:fldChar w:fldCharType="separate"/>
      </w:r>
      <w:r w:rsidRPr="00E222FE">
        <w:rPr>
          <w:noProof/>
        </w:rPr>
        <w:t>Helms, Interview with the Author.</w:t>
      </w:r>
      <w:r w:rsidRPr="00E222FE">
        <w:fldChar w:fldCharType="end"/>
      </w:r>
    </w:p>
  </w:footnote>
  <w:footnote w:id="91">
    <w:p w14:paraId="497CC444" w14:textId="6D5675A9" w:rsidR="007F1264" w:rsidRPr="00E222FE" w:rsidRDefault="007F1264">
      <w:pPr>
        <w:pStyle w:val="FootnoteText"/>
      </w:pPr>
      <w:r w:rsidRPr="00E222FE">
        <w:rPr>
          <w:rStyle w:val="FootnoteReference"/>
        </w:rPr>
        <w:footnoteRef/>
      </w:r>
      <w:r w:rsidRPr="00E222FE">
        <w:t xml:space="preserve"> </w:t>
      </w:r>
      <w:r w:rsidRPr="00E222FE">
        <w:fldChar w:fldCharType="begin"/>
      </w:r>
      <w:r w:rsidR="00223955">
        <w:instrText xml:space="preserve"> ADDIN ZOTERO_ITEM CSL_CITATION {"citationID":"V3MsAPzO","properties":{"formattedCitation":"Jim Keehan, Interview with the Author, February 6, 2024.","plainCitation":"Jim Keehan, Interview with the Author, February 6, 2024.","noteIndex":90},"citationItems":[{"id":351,"uris":["http://zotero.org/users/local/bMiHPUX9/items/TZT55ZRU"],"itemData":{"id":351,"type":"interview","title":"Interview with the Author","author":[{"family":"Keehan","given":"Jim"}],"issued":{"date-parts":[["2024",2,6]]}}}],"schema":"https://github.com/citation-style-language/schema/raw/master/csl-citation.json"} </w:instrText>
      </w:r>
      <w:r w:rsidRPr="00E222FE">
        <w:fldChar w:fldCharType="separate"/>
      </w:r>
      <w:r w:rsidRPr="00E222FE">
        <w:rPr>
          <w:noProof/>
        </w:rPr>
        <w:t>Jim Keehan, Interview with the Author, February 6, 2024.</w:t>
      </w:r>
      <w:r w:rsidRPr="00E222FE">
        <w:fldChar w:fldCharType="end"/>
      </w:r>
    </w:p>
  </w:footnote>
  <w:footnote w:id="92">
    <w:p w14:paraId="2FC743A0" w14:textId="01B0B1AB" w:rsidR="00D70CFD" w:rsidRDefault="00D70CFD">
      <w:pPr>
        <w:pStyle w:val="FootnoteText"/>
      </w:pPr>
      <w:r>
        <w:rPr>
          <w:rStyle w:val="FootnoteReference"/>
        </w:rPr>
        <w:footnoteRef/>
      </w:r>
      <w:r>
        <w:t xml:space="preserve"> Torpedo tubes have a muzzle door on the </w:t>
      </w:r>
      <w:r w:rsidR="00765502">
        <w:t xml:space="preserve">sea end and a breech door on the torpedo room end. Modern torpedo tubes are </w:t>
      </w:r>
      <w:r w:rsidR="009C2A7C">
        <w:t>twenty-one inches in diameter</w:t>
      </w:r>
      <w:r w:rsidR="00FD5CCA">
        <w:t>.</w:t>
      </w:r>
    </w:p>
  </w:footnote>
  <w:footnote w:id="93">
    <w:p w14:paraId="7DC333C6" w14:textId="475BC3CD" w:rsidR="00AC670C" w:rsidRPr="00E222FE" w:rsidRDefault="00AC670C">
      <w:pPr>
        <w:pStyle w:val="FootnoteText"/>
      </w:pPr>
      <w:r w:rsidRPr="00E222FE">
        <w:rPr>
          <w:rStyle w:val="FootnoteReference"/>
        </w:rPr>
        <w:footnoteRef/>
      </w:r>
      <w:r w:rsidRPr="00E222FE">
        <w:t xml:space="preserve"> </w:t>
      </w:r>
      <w:r w:rsidRPr="00E222FE">
        <w:fldChar w:fldCharType="begin"/>
      </w:r>
      <w:r w:rsidR="00770B12">
        <w:instrText xml:space="preserve"> ADDIN ZOTERO_ITEM CSL_CITATION {"citationID":"MVpPd5Dg","properties":{"formattedCitation":"Robert Michael Arsenault, Robert Michael Arsenault Collection, interview by Lynn Corbeil and Paula Hinger, 1967, AFC/2001/001/97804, Library of Congress, https://www.loc.gov/item/afc2001001.97804.","plainCitation":"Robert Michael Arsenault, Robert Michael Arsenault Collection, interview by Lynn Corbeil and Paula Hinger, 1967, AFC/2001/001/97804, Library of Congress, https://www.loc.gov/item/afc2001001.97804.","noteIndex":92},"citationItems":[{"id":352,"uris":["http://zotero.org/users/local/bMiHPUX9/items/9KTWW47S"],"itemData":{"id":352,"type":"interview","archive":"Library of Congress","archive_location":"AFC/2001/001/97804","title":"Robert Michael Arsenault Collection","URL":"https://www.loc.gov/item/afc2001001.97804","author":[{"family":"Arsenault","given":"Robert Michael"}],"interviewer":[{"family":"Corbeil","given":"Lynn"},{"family":"Hinger","given":"Paula"}],"issued":{"date-parts":[["1967"]]}}}],"schema":"https://github.com/citation-style-language/schema/raw/master/csl-citation.json"} </w:instrText>
      </w:r>
      <w:r w:rsidRPr="00E222FE">
        <w:fldChar w:fldCharType="separate"/>
      </w:r>
      <w:r w:rsidRPr="00E222FE">
        <w:rPr>
          <w:noProof/>
        </w:rPr>
        <w:t>Robert Michael Arsenault, Robert Michael Arsenault Collection, interview by Lynn Corbeil and Paula Hinger, 1967, AFC/2001/001/97804, Library of Congress, https://www.loc.gov/item/afc2001001.97804.</w:t>
      </w:r>
      <w:r w:rsidRPr="00E222FE">
        <w:fldChar w:fldCharType="end"/>
      </w:r>
    </w:p>
  </w:footnote>
  <w:footnote w:id="94">
    <w:p w14:paraId="36CE967E" w14:textId="79025E24" w:rsidR="004975DE" w:rsidRPr="00E222FE" w:rsidRDefault="004975DE">
      <w:pPr>
        <w:pStyle w:val="FootnoteText"/>
      </w:pPr>
      <w:r w:rsidRPr="00E222FE">
        <w:rPr>
          <w:rStyle w:val="FootnoteReference"/>
        </w:rPr>
        <w:footnoteRef/>
      </w:r>
      <w:r w:rsidRPr="00E222FE">
        <w:t xml:space="preserve"> </w:t>
      </w:r>
      <w:r w:rsidR="000A0840" w:rsidRPr="00E222FE">
        <w:t xml:space="preserve">A light hazing that may or may not occur on submarines is to send a newly reported submariner to the engine room to “feed the shaft seals.” </w:t>
      </w:r>
    </w:p>
  </w:footnote>
  <w:footnote w:id="95">
    <w:p w14:paraId="62B40662" w14:textId="12B17874" w:rsidR="00DC142C" w:rsidRPr="00E222FE" w:rsidRDefault="00DC142C">
      <w:pPr>
        <w:pStyle w:val="FootnoteText"/>
      </w:pPr>
      <w:r w:rsidRPr="00E222FE">
        <w:rPr>
          <w:rStyle w:val="FootnoteReference"/>
        </w:rPr>
        <w:footnoteRef/>
      </w:r>
      <w:r w:rsidRPr="00E222FE">
        <w:t xml:space="preserve"> </w:t>
      </w:r>
      <w:r w:rsidRPr="00E222FE">
        <w:fldChar w:fldCharType="begin"/>
      </w:r>
      <w:r w:rsidR="00C7632E">
        <w:instrText xml:space="preserve"> ADDIN ZOTERO_ITEM CSL_CITATION {"citationID":"dUW4v1sa","properties":{"formattedCitation":"Keehan, Interview with the Author.","plainCitation":"Keehan, Interview with the Author.","noteIndex":94},"citationItems":[{"id":351,"uris":["http://zotero.org/users/local/bMiHPUX9/items/TZT55ZRU"],"itemData":{"id":351,"type":"interview","title":"Interview with the Author","author":[{"family":"Keehan","given":"Jim"}],"issued":{"date-parts":[["2024",2,6]]}}}],"schema":"https://github.com/citation-style-language/schema/raw/master/csl-citation.json"} </w:instrText>
      </w:r>
      <w:r w:rsidRPr="00E222FE">
        <w:fldChar w:fldCharType="separate"/>
      </w:r>
      <w:r w:rsidR="007F1264" w:rsidRPr="00E222FE">
        <w:rPr>
          <w:noProof/>
        </w:rPr>
        <w:t>Keehan, Interview with the Author.</w:t>
      </w:r>
      <w:r w:rsidRPr="00E222FE">
        <w:fldChar w:fldCharType="end"/>
      </w:r>
    </w:p>
  </w:footnote>
  <w:footnote w:id="96">
    <w:p w14:paraId="131619B2" w14:textId="45635020" w:rsidR="001440BB" w:rsidRPr="00E222FE" w:rsidRDefault="001440BB">
      <w:pPr>
        <w:pStyle w:val="FootnoteText"/>
      </w:pPr>
      <w:r w:rsidRPr="00E222FE">
        <w:rPr>
          <w:rStyle w:val="FootnoteReference"/>
        </w:rPr>
        <w:footnoteRef/>
      </w:r>
      <w:r w:rsidRPr="00E222FE">
        <w:t xml:space="preserve"> </w:t>
      </w:r>
      <w:r w:rsidRPr="00E222FE">
        <w:fldChar w:fldCharType="begin"/>
      </w:r>
      <w:r w:rsidR="00770B12">
        <w:instrText xml:space="preserve"> ADDIN ZOTERO_ITEM CSL_CITATION {"citationID":"Qj1XXeuu","properties":{"formattedCitation":"Tim France, Interview with the Author, February 6, 2024.","plainCitation":"Tim France, Interview with the Author, February 6, 2024.","noteIndex":95},"citationItems":[{"id":349,"uris":["http://zotero.org/users/local/bMiHPUX9/items/JWJRDQW8"],"itemData":{"id":349,"type":"interview","title":"Interview with the Author","author":[{"family":"France","given":"Tim"}],"issued":{"date-parts":[["2024",2,6]]}}}],"schema":"https://github.com/citation-style-language/schema/raw/master/csl-citation.json"} </w:instrText>
      </w:r>
      <w:r w:rsidRPr="00E222FE">
        <w:fldChar w:fldCharType="separate"/>
      </w:r>
      <w:r w:rsidRPr="00E222FE">
        <w:rPr>
          <w:noProof/>
        </w:rPr>
        <w:t>Tim France, Interview with the Author, February 6, 2024.</w:t>
      </w:r>
      <w:r w:rsidRPr="00E222FE">
        <w:fldChar w:fldCharType="end"/>
      </w:r>
    </w:p>
  </w:footnote>
  <w:footnote w:id="97">
    <w:p w14:paraId="22919F8A" w14:textId="3315578E" w:rsidR="008D1199" w:rsidRPr="00E222FE" w:rsidRDefault="008D1199" w:rsidP="008D1199">
      <w:pPr>
        <w:pStyle w:val="FootnoteText"/>
      </w:pPr>
      <w:r w:rsidRPr="00E222FE">
        <w:rPr>
          <w:rStyle w:val="FootnoteReference"/>
        </w:rPr>
        <w:footnoteRef/>
      </w:r>
      <w:r w:rsidRPr="00E222FE">
        <w:t xml:space="preserve"> </w:t>
      </w:r>
      <w:r w:rsidRPr="00E222FE">
        <w:fldChar w:fldCharType="begin"/>
      </w:r>
      <w:r w:rsidR="00770B12">
        <w:instrText xml:space="preserve"> ADDIN ZOTERO_ITEM CSL_CITATION {"citationID":"d8arH8EU","properties":{"formattedCitation":"Robert A. Marple, Robert A. Marple Collection, interview by Dudley Dudley and Carol Shea-Porter, 1964, afc2001001.96214, Library of Congress, https://www.loc.gov/item/afc2001001.96214.","plainCitation":"Robert A. Marple, Robert A. Marple Collection, interview by Dudley Dudley and Carol Shea-Porter, 1964, afc2001001.96214, Library of Congress, https://www.loc.gov/item/afc2001001.96214.","noteIndex":96},"citationItems":[{"id":354,"uris":["http://zotero.org/users/local/bMiHPUX9/items/ZU9FRW5R"],"itemData":{"id":354,"type":"interview","archive":"Library of Congress","archive_location":"afc2001001.96214","title":"Robert A. Marple Collection","URL":"https://www.loc.gov/item/afc2001001.96214","author":[{"family":"Marple","given":"Robert A."}],"interviewer":[{"family":"Dudley","given":"Dudley"},{"family":"Shea-Porter","given":"Carol"}],"issued":{"date-parts":[["1964"]]}}}],"schema":"https://github.com/citation-style-language/schema/raw/master/csl-citation.json"} </w:instrText>
      </w:r>
      <w:r w:rsidRPr="00E222FE">
        <w:fldChar w:fldCharType="separate"/>
      </w:r>
      <w:r w:rsidRPr="00E222FE">
        <w:rPr>
          <w:noProof/>
        </w:rPr>
        <w:t>Robert A. Marple, Robert A. Marple Collection, interview by Dudley Dudley and Carol Shea-Porter, 1964, afc2001001.96214, Library of Congress, https://www.loc.gov/item/afc2001001.96214.</w:t>
      </w:r>
      <w:r w:rsidRPr="00E222FE">
        <w:fldChar w:fldCharType="end"/>
      </w:r>
    </w:p>
  </w:footnote>
  <w:footnote w:id="98">
    <w:p w14:paraId="7C361DE0" w14:textId="30B640FD" w:rsidR="002936D5" w:rsidRPr="00E222FE" w:rsidRDefault="002936D5">
      <w:pPr>
        <w:pStyle w:val="FootnoteText"/>
      </w:pPr>
      <w:r w:rsidRPr="00E222FE">
        <w:rPr>
          <w:rStyle w:val="FootnoteReference"/>
        </w:rPr>
        <w:footnoteRef/>
      </w:r>
      <w:r w:rsidRPr="00E222FE">
        <w:t xml:space="preserve"> </w:t>
      </w:r>
      <w:r w:rsidRPr="00E222FE">
        <w:fldChar w:fldCharType="begin"/>
      </w:r>
      <w:r w:rsidR="00C7632E">
        <w:instrText xml:space="preserve"> ADDIN ZOTERO_ITEM CSL_CITATION {"citationID":"CVoh6Ly3","properties":{"formattedCitation":"\\uc0\\u8220{}Joint Fleet Maintenance Manual (JFMM) COMUSFLTFORCOMINST 4790.3\\uc0\\u8221{} (Department of the Navy SUBMEPP, n.d.).","plainCitation":"“Joint Fleet Maintenance Manual (JFMM) COMUSFLTFORCOMINST 4790.3” (Department of the Navy SUBMEPP, n.d.).","noteIndex":97},"citationItems":[{"id":134,"uris":["http://zotero.org/users/local/bMiHPUX9/items/J8FYHDUD"],"itemData":{"id":134,"type":"document","publisher":"Department of the Navy SUBMEPP","title":"Joint Fleet Maintenance Manual (JFMM) COMUSFLTFORCOMINST 4790.3"}}],"schema":"https://github.com/citation-style-language/schema/raw/master/csl-citation.json"} </w:instrText>
      </w:r>
      <w:r w:rsidRPr="00E222FE">
        <w:fldChar w:fldCharType="separate"/>
      </w:r>
      <w:r w:rsidRPr="00E222FE">
        <w:t>“Joint Fleet Maintenance Manual (JFMM) COMUSFLTFORCOMINST 4790.3” (Department of the Navy SUBMEPP, n.d.).</w:t>
      </w:r>
      <w:r w:rsidRPr="00E222FE">
        <w:fldChar w:fldCharType="end"/>
      </w:r>
    </w:p>
  </w:footnote>
  <w:footnote w:id="99">
    <w:p w14:paraId="0DA81DAB" w14:textId="72532B3E" w:rsidR="00B16B3A" w:rsidRPr="00E222FE" w:rsidRDefault="00B16B3A">
      <w:pPr>
        <w:pStyle w:val="FootnoteText"/>
      </w:pPr>
      <w:r w:rsidRPr="00E222FE">
        <w:rPr>
          <w:rStyle w:val="FootnoteReference"/>
        </w:rPr>
        <w:footnoteRef/>
      </w:r>
      <w:r w:rsidRPr="00E222FE">
        <w:t xml:space="preserve"> </w:t>
      </w:r>
      <w:r w:rsidRPr="00E222FE">
        <w:fldChar w:fldCharType="begin"/>
      </w:r>
      <w:r w:rsidR="00770B12">
        <w:instrText xml:space="preserve"> ADDIN ZOTERO_ITEM CSL_CITATION {"citationID":"u7GbxPbO","properties":{"formattedCitation":"France, Interview with the Author.","plainCitation":"France, Interview with the Author.","noteIndex":98},"citationItems":[{"id":349,"uris":["http://zotero.org/users/local/bMiHPUX9/items/JWJRDQW8"],"itemData":{"id":349,"type":"interview","title":"Interview with the Author","author":[{"family":"France","given":"Tim"}],"issued":{"date-parts":[["2024",2,6]]}}}],"schema":"https://github.com/citation-style-language/schema/raw/master/csl-citation.json"} </w:instrText>
      </w:r>
      <w:r w:rsidRPr="00E222FE">
        <w:fldChar w:fldCharType="separate"/>
      </w:r>
      <w:r w:rsidRPr="00E222FE">
        <w:rPr>
          <w:noProof/>
        </w:rPr>
        <w:t>France, Interview with the Author.</w:t>
      </w:r>
      <w:r w:rsidRPr="00E222FE">
        <w:fldChar w:fldCharType="end"/>
      </w:r>
    </w:p>
  </w:footnote>
  <w:footnote w:id="100">
    <w:p w14:paraId="01A65282" w14:textId="63EDC9DF" w:rsidR="00A03D81" w:rsidRPr="00E222FE" w:rsidRDefault="00A03D81">
      <w:pPr>
        <w:pStyle w:val="FootnoteText"/>
      </w:pPr>
      <w:r w:rsidRPr="00E222FE">
        <w:rPr>
          <w:rStyle w:val="FootnoteReference"/>
        </w:rPr>
        <w:footnoteRef/>
      </w:r>
      <w:r w:rsidRPr="00E222FE">
        <w:t xml:space="preserve"> </w:t>
      </w:r>
      <w:r w:rsidRPr="00E222FE">
        <w:fldChar w:fldCharType="begin"/>
      </w:r>
      <w:r w:rsidR="00C7632E">
        <w:instrText xml:space="preserve"> ADDIN ZOTERO_ITEM CSL_CITATION {"citationID":"qOaSolCo","properties":{"formattedCitation":"Hanson W. Baldwin, \\uc0\\u8220{}Nuclear Submarine Missile Program Shows Gains: Fired Below Surface Submerged Patrols Building New Silos Advantage of Mobility Evaluation and Decision,\\uc0\\u8221{} {\\i{}New York Times}, August 6, 1967; Hanson W. Baldwin, \\uc0\\u8220{}A Perfect Polaris Shot Ends a Missile Chapter: Rocket Is Fired by Submarine on 1,500-Mile Test Flight Craft Is Last of 41 Slated to Hold 16 Ballistic Weapons,\\uc0\\u8221{} {\\i{}New York Times}, August 1, 1967.","plainCitation":"Hanson W. Baldwin, “Nuclear Submarine Missile Program Shows Gains: Fired Below Surface Submerged Patrols Building New Silos Advantage of Mobility Evaluation and Decision,” New York Times, August 6, 1967; Hanson W. Baldwin, “A Perfect Polaris Shot Ends a Missile Chapter: Rocket Is Fired by Submarine on 1,500-Mile Test Flight Craft Is Last of 41 Slated to Hold 16 Ballistic Weapons,” New York Times, August 1, 1967.","noteIndex":99},"citationItems":[{"id":506,"uris":["http://zotero.org/users/local/bMiHPUX9/items/IWCNW3X6"],"itemData":{"id":506,"type":"article-newspaper","container-title":"New York Times","event-place":"New York, N.Y.","publisher-place":"New York, N.Y.","title":"Nuclear Submarine Missile Program Shows Gains: Fired Below Surface Submerged Patrols Building New Silos Advantage of Mobility Evaluation and Decision","author":[{"family":"Baldwin","given":"Hanson W."}],"issued":{"date-parts":[["1967",8,6]]}}},{"id":507,"uris":["http://zotero.org/users/local/bMiHPUX9/items/VKTTACQC"],"itemData":{"id":507,"type":"article-newspaper","container-title":"New York Times","event-place":"New York, N.Y.","publisher-place":"New York, N.Y.","title":"A Perfect Polaris Shot Ends a Missile Chapter: Rocket Is Fired by Submarine on 1,500-Mile Test Flight Craft Is Last of 41 Slated to Hold 16 Ballistic Weapons","author":[{"family":"Baldwin","given":"Hanson W."}],"issued":{"date-parts":[["1967",8,1]]}}}],"schema":"https://github.com/citation-style-language/schema/raw/master/csl-citation.json"} </w:instrText>
      </w:r>
      <w:r w:rsidRPr="00E222FE">
        <w:fldChar w:fldCharType="separate"/>
      </w:r>
      <w:r w:rsidR="00637F95" w:rsidRPr="00E222FE">
        <w:t xml:space="preserve">Hanson W. Baldwin, “Nuclear Submarine Missile Program Shows Gains: Fired Below Surface Submerged Patrols Building New Silos Advantage of Mobility Evaluation and Decision,” </w:t>
      </w:r>
      <w:r w:rsidR="00637F95" w:rsidRPr="00E222FE">
        <w:rPr>
          <w:i/>
          <w:iCs/>
        </w:rPr>
        <w:t>New York Times</w:t>
      </w:r>
      <w:r w:rsidR="00637F95" w:rsidRPr="00E222FE">
        <w:t xml:space="preserve">, August 6, 1967; Hanson W. Baldwin, “A Perfect Polaris Shot Ends a Missile Chapter: Rocket Is Fired by Submarine on 1,500-Mile Test Flight Craft Is Last of 41 Slated to Hold 16 Ballistic Weapons,” </w:t>
      </w:r>
      <w:r w:rsidR="00637F95" w:rsidRPr="00E222FE">
        <w:rPr>
          <w:i/>
          <w:iCs/>
        </w:rPr>
        <w:t>New York Times</w:t>
      </w:r>
      <w:r w:rsidR="00637F95" w:rsidRPr="00E222FE">
        <w:t>, August 1, 1967.</w:t>
      </w:r>
      <w:r w:rsidRPr="00E222FE">
        <w:fldChar w:fldCharType="end"/>
      </w:r>
    </w:p>
  </w:footnote>
  <w:footnote w:id="101">
    <w:p w14:paraId="04DD35F7" w14:textId="308C942A" w:rsidR="00A25544" w:rsidRPr="00E222FE" w:rsidRDefault="00A25544">
      <w:pPr>
        <w:pStyle w:val="FootnoteText"/>
      </w:pPr>
      <w:r w:rsidRPr="00E222FE">
        <w:rPr>
          <w:rStyle w:val="FootnoteReference"/>
        </w:rPr>
        <w:footnoteRef/>
      </w:r>
      <w:r w:rsidRPr="00E222FE">
        <w:t xml:space="preserve"> </w:t>
      </w:r>
      <w:r w:rsidRPr="00E222FE">
        <w:fldChar w:fldCharType="begin"/>
      </w:r>
      <w:r w:rsidR="00C7632E">
        <w:instrText xml:space="preserve"> ADDIN ZOTERO_ITEM CSL_CITATION {"citationID":"xw8rqHU1","properties":{"formattedCitation":"Summitt, {\\i{}Tales of a Cold War Submariner}.","plainCitation":"Summitt, Tales of a Cold War Submariner.","noteIndex":100},"citationItems":[{"id":177,"uris":["http://zotero.org/users/local/bMiHPUX9/items/HNDCRKPK"],"itemData":{"id":177,"type":"book","call-number":"V63.S85 A3 2004","collection-number":"95","collection-title":"Texas A &amp; M University military history series","edition":"1st ed","event-place":"College Station","ISBN":"978-1-58544-360-4","number-of-pages":"266","publisher":"Texas A&amp;M University Press","publisher-place":"College Station","source":"Library of Congress ISBN","title":"Tales of a Cold War submariner","author":[{"family":"Summitt","given":"Dan"}],"issued":{"date-parts":[["2004"]]}}}],"schema":"https://github.com/citation-style-language/schema/raw/master/csl-citation.json"} </w:instrText>
      </w:r>
      <w:r w:rsidRPr="00E222FE">
        <w:fldChar w:fldCharType="separate"/>
      </w:r>
      <w:proofErr w:type="spellStart"/>
      <w:r w:rsidRPr="00E222FE">
        <w:t>Summitt</w:t>
      </w:r>
      <w:proofErr w:type="spellEnd"/>
      <w:r w:rsidRPr="00E222FE">
        <w:t xml:space="preserve">, </w:t>
      </w:r>
      <w:r w:rsidRPr="00E222FE">
        <w:rPr>
          <w:i/>
          <w:iCs/>
        </w:rPr>
        <w:t>Tales of a Cold War Submariner</w:t>
      </w:r>
      <w:r w:rsidR="00DA220E">
        <w:t>, 203</w:t>
      </w:r>
      <w:r w:rsidRPr="00E222FE">
        <w:t>.</w:t>
      </w:r>
      <w:r w:rsidRPr="00E222FE">
        <w:fldChar w:fldCharType="end"/>
      </w:r>
    </w:p>
  </w:footnote>
  <w:footnote w:id="102">
    <w:p w14:paraId="30C8DA30" w14:textId="58802AA1" w:rsidR="00C41FEC" w:rsidRPr="00E222FE" w:rsidRDefault="00C41FEC">
      <w:pPr>
        <w:pStyle w:val="FootnoteText"/>
      </w:pPr>
      <w:r w:rsidRPr="00E222FE">
        <w:rPr>
          <w:rStyle w:val="FootnoteReference"/>
        </w:rPr>
        <w:footnoteRef/>
      </w:r>
      <w:r w:rsidRPr="00E222FE">
        <w:t xml:space="preserve"> </w:t>
      </w:r>
      <w:r w:rsidRPr="00E222FE">
        <w:fldChar w:fldCharType="begin"/>
      </w:r>
      <w:r w:rsidR="00C7632E">
        <w:instrText xml:space="preserve"> ADDIN ZOTERO_ITEM CSL_CITATION {"citationID":"GFfKxAKj","properties":{"formattedCitation":"Ibid.","plainCitation":"Ibid.","noteIndex":101},"citationItems":[{"id":177,"uris":["http://zotero.org/users/local/bMiHPUX9/items/HNDCRKPK"],"itemData":{"id":177,"type":"book","call-number":"V63.S85 A3 2004","collection-number":"95","collection-title":"Texas A &amp; M University military history series","edition":"1st ed","event-place":"College Station","ISBN":"978-1-58544-360-4","number-of-pages":"266","publisher":"Texas A&amp;M University Press","publisher-place":"College Station","source":"Library of Congress ISBN","title":"Tales of a Cold War submariner","author":[{"family":"Summitt","given":"Dan"}],"issued":{"date-parts":[["2004"]]}}}],"schema":"https://github.com/citation-style-language/schema/raw/master/csl-citation.json"} </w:instrText>
      </w:r>
      <w:r w:rsidRPr="00E222FE">
        <w:fldChar w:fldCharType="separate"/>
      </w:r>
      <w:r w:rsidRPr="00E222FE">
        <w:rPr>
          <w:noProof/>
        </w:rPr>
        <w:t>Ibid</w:t>
      </w:r>
      <w:r w:rsidR="00DA220E">
        <w:rPr>
          <w:noProof/>
        </w:rPr>
        <w:t>, 206</w:t>
      </w:r>
      <w:r w:rsidRPr="00E222FE">
        <w:rPr>
          <w:noProof/>
        </w:rPr>
        <w:t>.</w:t>
      </w:r>
      <w:r w:rsidRPr="00E222FE">
        <w:fldChar w:fldCharType="end"/>
      </w:r>
    </w:p>
  </w:footnote>
  <w:footnote w:id="103">
    <w:p w14:paraId="75A17033" w14:textId="175B50F1" w:rsidR="00F0431D" w:rsidRPr="00E222FE" w:rsidRDefault="00F0431D">
      <w:pPr>
        <w:pStyle w:val="FootnoteText"/>
      </w:pPr>
      <w:r w:rsidRPr="00E222FE">
        <w:rPr>
          <w:rStyle w:val="FootnoteReference"/>
        </w:rPr>
        <w:footnoteRef/>
      </w:r>
      <w:r w:rsidRPr="00E222FE">
        <w:t xml:space="preserve"> </w:t>
      </w:r>
      <w:r w:rsidRPr="00E222FE">
        <w:fldChar w:fldCharType="begin"/>
      </w:r>
      <w:r w:rsidR="00C7632E">
        <w:instrText xml:space="preserve"> ADDIN ZOTERO_ITEM CSL_CITATION {"citationID":"zDdjQo4U","properties":{"formattedCitation":"\\uc0\\u8220{}Deck Log Book of the USS Alexander Hamilton (SSBN-617)\\uc0\\u8221{} (USN, November 1965), 79786460.","plainCitation":"“Deck Log Book of the USS Alexander Hamilton (SSBN-617)” (USN, November 1965), 79786460.","noteIndex":102},"citationItems":[{"id":346,"uris":["http://zotero.org/users/local/bMiHPUX9/items/AC45H2VH"],"itemData":{"id":346,"type":"document","archive_location":"79786460","publisher":"USN","title":"Deck Log Book of the USS Alexander Hamilton (SSBN-617)","issued":{"date-parts":[["1965",11]]}}}],"schema":"https://github.com/citation-style-language/schema/raw/master/csl-citation.json"} </w:instrText>
      </w:r>
      <w:r w:rsidRPr="00E222FE">
        <w:fldChar w:fldCharType="separate"/>
      </w:r>
      <w:r w:rsidR="007D085A" w:rsidRPr="00E222FE">
        <w:t xml:space="preserve">“Deck </w:t>
      </w:r>
      <w:proofErr w:type="gramStart"/>
      <w:r w:rsidR="007D085A" w:rsidRPr="00E222FE">
        <w:t>Log Book</w:t>
      </w:r>
      <w:proofErr w:type="gramEnd"/>
      <w:r w:rsidR="007D085A" w:rsidRPr="00E222FE">
        <w:t xml:space="preserve"> of the USS Alexander Hamilton (SSBN-617)” (USN, November 1965), 79786460.</w:t>
      </w:r>
      <w:r w:rsidRPr="00E222FE">
        <w:fldChar w:fldCharType="end"/>
      </w:r>
    </w:p>
  </w:footnote>
  <w:footnote w:id="104">
    <w:p w14:paraId="7C6F2236" w14:textId="2BCD6A51" w:rsidR="007359D2" w:rsidRPr="00E222FE" w:rsidRDefault="007359D2" w:rsidP="007359D2">
      <w:pPr>
        <w:pStyle w:val="FootnoteText"/>
      </w:pPr>
      <w:r w:rsidRPr="00E222FE">
        <w:rPr>
          <w:rStyle w:val="FootnoteReference"/>
        </w:rPr>
        <w:footnoteRef/>
      </w:r>
      <w:r w:rsidRPr="00E222FE">
        <w:t xml:space="preserve"> </w:t>
      </w:r>
      <w:r w:rsidRPr="00E222FE">
        <w:fldChar w:fldCharType="begin"/>
      </w:r>
      <w:r w:rsidR="00C7632E">
        <w:instrText xml:space="preserve"> ADDIN ZOTERO_ITEM CSL_CITATION {"citationID":"GDyj5SP2","properties":{"formattedCitation":"Strickland, Ronald Gibson Strickland Collection.","plainCitation":"Strickland, Ronald Gibson Strickland Collection.","noteIndex":103},"citationItems":[{"id":353,"uris":["http://zotero.org/users/local/bMiHPUX9/items/CNHEH6NV"],"itemData":{"id":353,"type":"interview","archive":"Library of Congress","archive_location":"AFC/2001/001/76210","title":"Ronald Gibson Strickland Collection","URL":"https://www.loc.gov/item/afc2001001.76210/","author":[{"family":"Strickland","given":"Ronald Gibson"}],"interviewer":[{"family":"Merrill","given":"Lawrence"}],"issued":{"date-parts":[["1968"]]}}}],"schema":"https://github.com/citation-style-language/schema/raw/master/csl-citation.json"} </w:instrText>
      </w:r>
      <w:r w:rsidRPr="00E222FE">
        <w:fldChar w:fldCharType="separate"/>
      </w:r>
      <w:r w:rsidRPr="00E222FE">
        <w:rPr>
          <w:noProof/>
        </w:rPr>
        <w:t>Strickland, Ronald Gibson Strickland Collection.</w:t>
      </w:r>
      <w:r w:rsidRPr="00E222FE">
        <w:fldChar w:fldCharType="end"/>
      </w:r>
    </w:p>
  </w:footnote>
  <w:footnote w:id="105">
    <w:p w14:paraId="4E807018" w14:textId="23C20CF0" w:rsidR="007359D2" w:rsidRPr="00E222FE" w:rsidRDefault="007359D2" w:rsidP="007359D2">
      <w:pPr>
        <w:pStyle w:val="FootnoteText"/>
      </w:pPr>
      <w:r w:rsidRPr="00E222FE">
        <w:rPr>
          <w:rStyle w:val="FootnoteReference"/>
        </w:rPr>
        <w:footnoteRef/>
      </w:r>
      <w:r w:rsidRPr="00E222FE">
        <w:t xml:space="preserve"> </w:t>
      </w:r>
      <w:r w:rsidRPr="00E222FE">
        <w:fldChar w:fldCharType="begin"/>
      </w:r>
      <w:r w:rsidR="00C7632E">
        <w:instrText xml:space="preserve"> ADDIN ZOTERO_ITEM CSL_CITATION {"citationID":"JEC23IGG","properties":{"formattedCitation":"\\uc0\\u8220{}Deck Log Book of the USS James K Polk (SSBN-645)\\uc0\\u8221{} (USN, November 1966), 215842558.","plainCitation":"“Deck Log Book of the USS James K Polk (SSBN-645)” (USN, November 1966), 215842558.","noteIndex":104},"citationItems":[{"id":157,"uris":["http://zotero.org/users/local/bMiHPUX9/items/XLZZE2QI"],"itemData":{"id":157,"type":"document","archive_location":"215842558","publisher":"USN","title":"Deck Log Book of the USS James K Polk (SSBN-645)","issued":{"date-parts":[["1966",11]]}}}],"schema":"https://github.com/citation-style-language/schema/raw/master/csl-citation.json"} </w:instrText>
      </w:r>
      <w:r w:rsidRPr="00E222FE">
        <w:fldChar w:fldCharType="separate"/>
      </w:r>
      <w:r w:rsidRPr="00E222FE">
        <w:t xml:space="preserve">“Deck </w:t>
      </w:r>
      <w:proofErr w:type="gramStart"/>
      <w:r w:rsidRPr="00E222FE">
        <w:t>Log Book</w:t>
      </w:r>
      <w:proofErr w:type="gramEnd"/>
      <w:r w:rsidRPr="00E222FE">
        <w:t xml:space="preserve"> of the USS James K Polk (SSBN-645)” (USN, November 1966), 215842558.</w:t>
      </w:r>
      <w:r w:rsidRPr="00E222FE">
        <w:fldChar w:fldCharType="end"/>
      </w:r>
    </w:p>
  </w:footnote>
  <w:footnote w:id="106">
    <w:p w14:paraId="48F1E992" w14:textId="7BF7BB7E" w:rsidR="00790778" w:rsidRPr="00E222FE" w:rsidRDefault="00790778">
      <w:pPr>
        <w:pStyle w:val="FootnoteText"/>
      </w:pPr>
      <w:r w:rsidRPr="00E222FE">
        <w:rPr>
          <w:rStyle w:val="FootnoteReference"/>
        </w:rPr>
        <w:footnoteRef/>
      </w:r>
      <w:r w:rsidRPr="00E222FE">
        <w:t xml:space="preserve"> </w:t>
      </w:r>
      <w:r w:rsidRPr="00E222FE">
        <w:fldChar w:fldCharType="begin"/>
      </w:r>
      <w:r w:rsidR="00C7632E">
        <w:instrText xml:space="preserve"> ADDIN ZOTERO_ITEM CSL_CITATION {"citationID":"3XbRLyFI","properties":{"formattedCitation":"Summitt, {\\i{}Tales of a Cold War Submariner}.","plainCitation":"Summitt, Tales of a Cold War Submariner.","noteIndex":105},"citationItems":[{"id":177,"uris":["http://zotero.org/users/local/bMiHPUX9/items/HNDCRKPK"],"itemData":{"id":177,"type":"book","call-number":"V63.S85 A3 2004","collection-number":"95","collection-title":"Texas A &amp; M University military history series","edition":"1st ed","event-place":"College Station","ISBN":"978-1-58544-360-4","number-of-pages":"266","publisher":"Texas A&amp;M University Press","publisher-place":"College Station","source":"Library of Congress ISBN","title":"Tales of a Cold War submariner","author":[{"family":"Summitt","given":"Dan"}],"issued":{"date-parts":[["2004"]]}}}],"schema":"https://github.com/citation-style-language/schema/raw/master/csl-citation.json"} </w:instrText>
      </w:r>
      <w:r w:rsidRPr="00E222FE">
        <w:fldChar w:fldCharType="separate"/>
      </w:r>
      <w:proofErr w:type="spellStart"/>
      <w:r w:rsidRPr="00E222FE">
        <w:t>Summitt</w:t>
      </w:r>
      <w:proofErr w:type="spellEnd"/>
      <w:r w:rsidRPr="00E222FE">
        <w:t xml:space="preserve">, </w:t>
      </w:r>
      <w:r w:rsidRPr="00E222FE">
        <w:rPr>
          <w:i/>
          <w:iCs/>
        </w:rPr>
        <w:t>Tales of a Cold War Submariner</w:t>
      </w:r>
      <w:r w:rsidR="000B150C">
        <w:t>, 210</w:t>
      </w:r>
      <w:r w:rsidRPr="00E222FE">
        <w:t>.</w:t>
      </w:r>
      <w:r w:rsidRPr="00E222FE">
        <w:fldChar w:fldCharType="end"/>
      </w:r>
    </w:p>
  </w:footnote>
  <w:footnote w:id="107">
    <w:p w14:paraId="775BF598" w14:textId="0F132690" w:rsidR="00790778" w:rsidRPr="00E222FE" w:rsidRDefault="00790778">
      <w:pPr>
        <w:pStyle w:val="FootnoteText"/>
      </w:pPr>
      <w:r w:rsidRPr="00E222FE">
        <w:rPr>
          <w:rStyle w:val="FootnoteReference"/>
        </w:rPr>
        <w:footnoteRef/>
      </w:r>
      <w:r w:rsidRPr="00E222FE">
        <w:t xml:space="preserve"> </w:t>
      </w:r>
      <w:r w:rsidRPr="00E222FE">
        <w:fldChar w:fldCharType="begin"/>
      </w:r>
      <w:r w:rsidR="00C7632E">
        <w:instrText xml:space="preserve"> ADDIN ZOTERO_ITEM CSL_CITATION {"citationID":"n0YbIlTU","properties":{"formattedCitation":"Ibid.","plainCitation":"Ibid.","noteIndex":106},"citationItems":[{"id":177,"uris":["http://zotero.org/users/local/bMiHPUX9/items/HNDCRKPK"],"itemData":{"id":177,"type":"book","call-number":"V63.S85 A3 2004","collection-number":"95","collection-title":"Texas A &amp; M University military history series","edition":"1st ed","event-place":"College Station","ISBN":"978-1-58544-360-4","number-of-pages":"266","publisher":"Texas A&amp;M University Press","publisher-place":"College Station","source":"Library of Congress ISBN","title":"Tales of a Cold War submariner","author":[{"family":"Summitt","given":"Dan"}],"issued":{"date-parts":[["2004"]]}}}],"schema":"https://github.com/citation-style-language/schema/raw/master/csl-citation.json"} </w:instrText>
      </w:r>
      <w:r w:rsidRPr="00E222FE">
        <w:fldChar w:fldCharType="separate"/>
      </w:r>
      <w:r w:rsidRPr="00E222FE">
        <w:rPr>
          <w:noProof/>
        </w:rPr>
        <w:t>Ibid</w:t>
      </w:r>
      <w:r w:rsidR="000B150C">
        <w:rPr>
          <w:noProof/>
        </w:rPr>
        <w:t>, 215</w:t>
      </w:r>
      <w:r w:rsidRPr="00E222FE">
        <w:rPr>
          <w:noProof/>
        </w:rPr>
        <w:t>.</w:t>
      </w:r>
      <w:r w:rsidRPr="00E222FE">
        <w:fldChar w:fldCharType="end"/>
      </w:r>
    </w:p>
  </w:footnote>
  <w:footnote w:id="108">
    <w:p w14:paraId="7696BAAC" w14:textId="33DFFE07" w:rsidR="00790778" w:rsidRPr="00E222FE" w:rsidRDefault="00790778">
      <w:pPr>
        <w:pStyle w:val="FootnoteText"/>
      </w:pPr>
      <w:r w:rsidRPr="00E222FE">
        <w:rPr>
          <w:rStyle w:val="FootnoteReference"/>
        </w:rPr>
        <w:footnoteRef/>
      </w:r>
      <w:r w:rsidRPr="00E222FE">
        <w:t xml:space="preserve"> </w:t>
      </w:r>
      <w:r w:rsidRPr="00E222FE">
        <w:fldChar w:fldCharType="begin"/>
      </w:r>
      <w:r w:rsidR="00C7632E">
        <w:instrText xml:space="preserve"> ADDIN ZOTERO_ITEM CSL_CITATION {"citationID":"14uWPIDY","properties":{"formattedCitation":"Ibid.","plainCitation":"Ibid.","noteIndex":107},"citationItems":[{"id":177,"uris":["http://zotero.org/users/local/bMiHPUX9/items/HNDCRKPK"],"itemData":{"id":177,"type":"book","call-number":"V63.S85 A3 2004","collection-number":"95","collection-title":"Texas A &amp; M University military history series","edition":"1st ed","event-place":"College Station","ISBN":"978-1-58544-360-4","number-of-pages":"266","publisher":"Texas A&amp;M University Press","publisher-place":"College Station","source":"Library of Congress ISBN","title":"Tales of a Cold War submariner","author":[{"family":"Summitt","given":"Dan"}],"issued":{"date-parts":[["2004"]]}}}],"schema":"https://github.com/citation-style-language/schema/raw/master/csl-citation.json"} </w:instrText>
      </w:r>
      <w:r w:rsidRPr="00E222FE">
        <w:fldChar w:fldCharType="separate"/>
      </w:r>
      <w:r w:rsidRPr="00E222FE">
        <w:rPr>
          <w:noProof/>
        </w:rPr>
        <w:t>Ibid</w:t>
      </w:r>
      <w:r w:rsidR="000B150C">
        <w:rPr>
          <w:noProof/>
        </w:rPr>
        <w:t>, 216</w:t>
      </w:r>
      <w:r w:rsidRPr="00E222FE">
        <w:rPr>
          <w:noProof/>
        </w:rPr>
        <w:t>.</w:t>
      </w:r>
      <w:r w:rsidRPr="00E222FE">
        <w:fldChar w:fldCharType="end"/>
      </w:r>
    </w:p>
  </w:footnote>
  <w:footnote w:id="109">
    <w:p w14:paraId="3C06CEEA" w14:textId="090B0C18" w:rsidR="001F201F" w:rsidRPr="00E222FE" w:rsidRDefault="001F201F">
      <w:pPr>
        <w:pStyle w:val="FootnoteText"/>
      </w:pPr>
      <w:r w:rsidRPr="00E222FE">
        <w:rPr>
          <w:rStyle w:val="FootnoteReference"/>
        </w:rPr>
        <w:footnoteRef/>
      </w:r>
      <w:r w:rsidRPr="00E222FE">
        <w:t xml:space="preserve"> </w:t>
      </w:r>
      <w:r w:rsidRPr="00E222FE">
        <w:fldChar w:fldCharType="begin"/>
      </w:r>
      <w:r w:rsidR="00C7632E">
        <w:instrText xml:space="preserve"> ADDIN ZOTERO_ITEM CSL_CITATION {"citationID":"DneBwy8k","properties":{"formattedCitation":"\\uc0\\u8220{}Navy Tells of Grounding Of Submarine Off Scotland,\\uc0\\u8221{} {\\i{}New York Times}, April 6, 1968.","plainCitation":"“Navy Tells of Grounding Of Submarine Off Scotland,” New York Times, April 6, 1968.","noteIndex":108},"citationItems":[{"id":509,"uris":["http://zotero.org/users/local/bMiHPUX9/items/CI8IH7DM"],"itemData":{"id":509,"type":"article-newspaper","container-title":"New York Times","event-place":"Norfolk, VA","publisher-place":"Norfolk, VA","title":"Navy Tells of Grounding Of Submarine Off Scotland","issued":{"date-parts":[["1968",4,6]]}}}],"schema":"https://github.com/citation-style-language/schema/raw/master/csl-citation.json"} </w:instrText>
      </w:r>
      <w:r w:rsidRPr="00E222FE">
        <w:fldChar w:fldCharType="separate"/>
      </w:r>
      <w:r w:rsidR="00AA0F86" w:rsidRPr="00E222FE">
        <w:t xml:space="preserve">“Navy Tells of Grounding </w:t>
      </w:r>
      <w:proofErr w:type="gramStart"/>
      <w:r w:rsidR="00AA0F86" w:rsidRPr="00E222FE">
        <w:t>Of</w:t>
      </w:r>
      <w:proofErr w:type="gramEnd"/>
      <w:r w:rsidR="00AA0F86" w:rsidRPr="00E222FE">
        <w:t xml:space="preserve"> Submarine Off Scotland,” </w:t>
      </w:r>
      <w:r w:rsidR="00AA0F86" w:rsidRPr="00E222FE">
        <w:rPr>
          <w:i/>
          <w:iCs/>
        </w:rPr>
        <w:t>New York Times</w:t>
      </w:r>
      <w:r w:rsidR="00AA0F86" w:rsidRPr="00E222FE">
        <w:t>, April 6, 1968.</w:t>
      </w:r>
      <w:r w:rsidRPr="00E222FE">
        <w:fldChar w:fldCharType="end"/>
      </w:r>
    </w:p>
  </w:footnote>
  <w:footnote w:id="110">
    <w:p w14:paraId="57C8B99F" w14:textId="7B57BDEA" w:rsidR="00790778" w:rsidRPr="00E222FE" w:rsidRDefault="00790778">
      <w:pPr>
        <w:pStyle w:val="FootnoteText"/>
      </w:pPr>
      <w:r w:rsidRPr="00E222FE">
        <w:rPr>
          <w:rStyle w:val="FootnoteReference"/>
        </w:rPr>
        <w:footnoteRef/>
      </w:r>
      <w:r w:rsidRPr="00E222FE">
        <w:t xml:space="preserve"> </w:t>
      </w:r>
      <w:r w:rsidRPr="00E222FE">
        <w:fldChar w:fldCharType="begin"/>
      </w:r>
      <w:r w:rsidR="00C7632E">
        <w:instrText xml:space="preserve"> ADDIN ZOTERO_ITEM CSL_CITATION {"citationID":"eTsZRBFv","properties":{"formattedCitation":"Summitt, {\\i{}Tales of a Cold War Submariner}.","plainCitation":"Summitt, Tales of a Cold War Submariner.","noteIndex":109},"citationItems":[{"id":177,"uris":["http://zotero.org/users/local/bMiHPUX9/items/HNDCRKPK"],"itemData":{"id":177,"type":"book","call-number":"V63.S85 A3 2004","collection-number":"95","collection-title":"Texas A &amp; M University military history series","edition":"1st ed","event-place":"College Station","ISBN":"978-1-58544-360-4","number-of-pages":"266","publisher":"Texas A&amp;M University Press","publisher-place":"College Station","source":"Library of Congress ISBN","title":"Tales of a Cold War submariner","author":[{"family":"Summitt","given":"Dan"}],"issued":{"date-parts":[["2004"]]}}}],"schema":"https://github.com/citation-style-language/schema/raw/master/csl-citation.json"} </w:instrText>
      </w:r>
      <w:r w:rsidRPr="00E222FE">
        <w:fldChar w:fldCharType="separate"/>
      </w:r>
      <w:proofErr w:type="spellStart"/>
      <w:r w:rsidR="002236E7" w:rsidRPr="00E222FE">
        <w:t>Summitt</w:t>
      </w:r>
      <w:proofErr w:type="spellEnd"/>
      <w:r w:rsidR="002236E7" w:rsidRPr="00E222FE">
        <w:t xml:space="preserve">, </w:t>
      </w:r>
      <w:r w:rsidR="002236E7" w:rsidRPr="00E222FE">
        <w:rPr>
          <w:i/>
          <w:iCs/>
        </w:rPr>
        <w:t>Tales of a Cold War Submariner</w:t>
      </w:r>
      <w:r w:rsidR="000B150C">
        <w:t>, 221</w:t>
      </w:r>
      <w:r w:rsidR="002236E7" w:rsidRPr="00E222FE">
        <w:t>.</w:t>
      </w:r>
      <w:r w:rsidRPr="00E222FE">
        <w:fldChar w:fldCharType="end"/>
      </w:r>
    </w:p>
  </w:footnote>
  <w:footnote w:id="111">
    <w:p w14:paraId="10E70792" w14:textId="7503832A" w:rsidR="003D2B68" w:rsidRPr="00E222FE" w:rsidRDefault="003D2B68">
      <w:pPr>
        <w:pStyle w:val="FootnoteText"/>
      </w:pPr>
      <w:r w:rsidRPr="00E222FE">
        <w:rPr>
          <w:rStyle w:val="FootnoteReference"/>
        </w:rPr>
        <w:footnoteRef/>
      </w:r>
      <w:r w:rsidRPr="00E222FE">
        <w:t xml:space="preserve"> </w:t>
      </w:r>
      <w:r w:rsidRPr="00E222FE">
        <w:fldChar w:fldCharType="begin"/>
      </w:r>
      <w:r w:rsidR="00C7632E">
        <w:instrText xml:space="preserve"> ADDIN ZOTERO_ITEM CSL_CITATION {"citationID":"MAKNG9T7","properties":{"formattedCitation":"Keegler, Kenneth R. Keegler Collection.","plainCitation":"Keegler, Kenneth R. Keegler Collection.","noteIndex":110},"citationItems":[{"id":355,"uris":["http://zotero.org/users/local/bMiHPUX9/items/REM2I8J2"],"itemData":{"id":355,"type":"interview","archive":"Library of Congress","title":"Kenneth R. Keegler Collection","URL":"https://www.loc.gov/item/afc2001001.21114/","author":[{"family":"Keegler","given":"Kenneth R."}],"interviewer":[{"family":"Roselli","given":"Paul"}],"issued":{"date-parts":[["1965"]]}}}],"schema":"https://github.com/citation-style-language/schema/raw/master/csl-citation.json"} </w:instrText>
      </w:r>
      <w:r w:rsidRPr="00E222FE">
        <w:fldChar w:fldCharType="separate"/>
      </w:r>
      <w:r w:rsidRPr="00E222FE">
        <w:rPr>
          <w:noProof/>
        </w:rPr>
        <w:t>Keegler, Kenneth R. Keegler Collection.</w:t>
      </w:r>
      <w:r w:rsidRPr="00E222FE">
        <w:fldChar w:fldCharType="end"/>
      </w:r>
    </w:p>
  </w:footnote>
  <w:footnote w:id="112">
    <w:p w14:paraId="1738096B" w14:textId="6ED16962" w:rsidR="00BA410E" w:rsidRPr="00E222FE" w:rsidRDefault="00BA410E">
      <w:pPr>
        <w:pStyle w:val="FootnoteText"/>
      </w:pPr>
      <w:r w:rsidRPr="00E222FE">
        <w:rPr>
          <w:rStyle w:val="FootnoteReference"/>
        </w:rPr>
        <w:footnoteRef/>
      </w:r>
      <w:r w:rsidRPr="00E222FE">
        <w:t xml:space="preserve"> </w:t>
      </w:r>
      <w:r w:rsidRPr="00E222FE">
        <w:fldChar w:fldCharType="begin"/>
      </w:r>
      <w:r w:rsidR="00C7632E">
        <w:instrText xml:space="preserve"> ADDIN ZOTERO_ITEM CSL_CITATION {"citationID":"oQZpB0ZR","properties":{"formattedCitation":"Ibid.","plainCitation":"Ibid.","noteIndex":111},"citationItems":[{"id":355,"uris":["http://zotero.org/users/local/bMiHPUX9/items/REM2I8J2"],"itemData":{"id":355,"type":"interview","archive":"Library of Congress","title":"Kenneth R. Keegler Collection","URL":"https://www.loc.gov/item/afc2001001.21114/","author":[{"family":"Keegler","given":"Kenneth R."}],"interviewer":[{"family":"Roselli","given":"Paul"}],"issued":{"date-parts":[["1965"]]}}}],"schema":"https://github.com/citation-style-language/schema/raw/master/csl-citation.json"} </w:instrText>
      </w:r>
      <w:r w:rsidRPr="00E222FE">
        <w:fldChar w:fldCharType="separate"/>
      </w:r>
      <w:r w:rsidRPr="00E222FE">
        <w:rPr>
          <w:noProof/>
        </w:rPr>
        <w:t>Ibid.</w:t>
      </w:r>
      <w:r w:rsidRPr="00E222FE">
        <w:fldChar w:fldCharType="end"/>
      </w:r>
    </w:p>
  </w:footnote>
  <w:footnote w:id="113">
    <w:p w14:paraId="0F9B2986" w14:textId="174F5446" w:rsidR="00B61AF1" w:rsidRPr="00E222FE" w:rsidRDefault="00B61AF1">
      <w:pPr>
        <w:pStyle w:val="FootnoteText"/>
      </w:pPr>
      <w:r w:rsidRPr="00E222FE">
        <w:rPr>
          <w:rStyle w:val="FootnoteReference"/>
        </w:rPr>
        <w:footnoteRef/>
      </w:r>
      <w:r w:rsidRPr="00E222FE">
        <w:t xml:space="preserve"> </w:t>
      </w:r>
      <w:r w:rsidRPr="00E222FE">
        <w:fldChar w:fldCharType="begin"/>
      </w:r>
      <w:r w:rsidR="00C7632E">
        <w:instrText xml:space="preserve"> ADDIN ZOTERO_ITEM CSL_CITATION {"citationID":"ZBid8G1h","properties":{"formattedCitation":"Armbrust, Interview with the Author.","plainCitation":"Armbrust, Interview with the Author.","noteIndex":112},"citationItems":[{"id":350,"uris":["http://zotero.org/users/local/bMiHPUX9/items/3DWINZSS"],"itemData":{"id":350,"type":"interview","title":"Interview with the Author","author":[{"family":"Armbrust","given":"Andy"}],"issued":{"date-parts":[["2024",1,4]]}}}],"schema":"https://github.com/citation-style-language/schema/raw/master/csl-citation.json"} </w:instrText>
      </w:r>
      <w:r w:rsidRPr="00E222FE">
        <w:fldChar w:fldCharType="separate"/>
      </w:r>
      <w:r w:rsidRPr="00E222FE">
        <w:rPr>
          <w:noProof/>
        </w:rPr>
        <w:t>Armbrust, Interview with the Author.</w:t>
      </w:r>
      <w:r w:rsidRPr="00E222FE">
        <w:fldChar w:fldCharType="end"/>
      </w:r>
    </w:p>
  </w:footnote>
  <w:footnote w:id="114">
    <w:p w14:paraId="144F3F02" w14:textId="59D43283" w:rsidR="00F87F1A" w:rsidRPr="00E222FE" w:rsidRDefault="00F87F1A">
      <w:pPr>
        <w:pStyle w:val="FootnoteText"/>
      </w:pPr>
      <w:r w:rsidRPr="00E222FE">
        <w:rPr>
          <w:rStyle w:val="FootnoteReference"/>
        </w:rPr>
        <w:footnoteRef/>
      </w:r>
      <w:r w:rsidRPr="00E222FE">
        <w:t xml:space="preserve"> </w:t>
      </w:r>
      <w:r w:rsidRPr="00E222FE">
        <w:fldChar w:fldCharType="begin"/>
      </w:r>
      <w:r w:rsidR="00FB05D0">
        <w:instrText xml:space="preserve"> ADDIN ZOTERO_ITEM CSL_CITATION {"citationID":"gKsWM920","properties":{"formattedCitation":"\\uc0\\u8220{}$15,000 Bonus to Re-Enlist,\\uc0\\u8221{} {\\i{}Boston Globe}, December 15, 1969, https://utk.idm.oclc.org/login?url=https://www.proquest.com/historical-newspapers/15-000-bonus-re-enlist/docview/850490118/se-2.","plainCitation":"“$15,000 Bonus to Re-Enlist,” Boston Globe, December 15, 1969, https://utk.idm.oclc.org/login?url=https://www.proquest.com/historical-newspapers/15-000-bonus-re-enlist/docview/850490118/se-2.","noteIndex":113},"citationItems":[{"id":505,"uris":["http://zotero.org/users/local/bMiHPUX9/items/XPWXL7VL"],"itemData":{"id":505,"type":"article-newspaper","container-title":"Boston Globe","event-place":"Boston, MA","publisher-place":"Boston, MA","title":"$15,000 Bonus to Re-Enlist","URL":"https://utk.idm.oclc.org/login?url=https://www.proquest.com/historical-newspapers/15-000-bonus-re-enlist/docview/850490118/se-2","issued":{"date-parts":[["1969",12,15]]}}}],"schema":"https://github.com/citation-style-language/schema/raw/master/csl-citation.json"} </w:instrText>
      </w:r>
      <w:r w:rsidRPr="00E222FE">
        <w:fldChar w:fldCharType="separate"/>
      </w:r>
      <w:r w:rsidRPr="00E222FE">
        <w:t xml:space="preserve">“$15,000 Bonus to Re-Enlist,” </w:t>
      </w:r>
      <w:r w:rsidRPr="00E222FE">
        <w:rPr>
          <w:i/>
          <w:iCs/>
        </w:rPr>
        <w:t>Boston Globe</w:t>
      </w:r>
      <w:r w:rsidRPr="00E222FE">
        <w:t>, December 15, 1969, https://utk.idm.oclc.org/login?url=https://www.proquest.com/historical-newspapers/15-000-bonus-re-enlist/docview/850490118/se-2.</w:t>
      </w:r>
      <w:r w:rsidRPr="00E222FE">
        <w:fldChar w:fldCharType="end"/>
      </w:r>
    </w:p>
  </w:footnote>
  <w:footnote w:id="115">
    <w:p w14:paraId="1A7AD661" w14:textId="770E3321" w:rsidR="00996250" w:rsidRPr="00E222FE" w:rsidRDefault="00996250">
      <w:pPr>
        <w:pStyle w:val="FootnoteText"/>
      </w:pPr>
      <w:r w:rsidRPr="00E222FE">
        <w:rPr>
          <w:rStyle w:val="FootnoteReference"/>
        </w:rPr>
        <w:footnoteRef/>
      </w:r>
      <w:r w:rsidRPr="00E222FE">
        <w:t xml:space="preserve"> </w:t>
      </w:r>
      <w:r w:rsidRPr="00E222FE">
        <w:fldChar w:fldCharType="begin"/>
      </w:r>
      <w:r w:rsidR="00770B12">
        <w:instrText xml:space="preserve"> ADDIN ZOTERO_ITEM CSL_CITATION {"citationID":"RKdY7SQT","properties":{"formattedCitation":"France, Interview with the Author.","plainCitation":"France, Interview with the Author.","noteIndex":114},"citationItems":[{"id":349,"uris":["http://zotero.org/users/local/bMiHPUX9/items/JWJRDQW8"],"itemData":{"id":349,"type":"interview","title":"Interview with the Author","author":[{"family":"France","given":"Tim"}],"issued":{"date-parts":[["2024",2,6]]}}}],"schema":"https://github.com/citation-style-language/schema/raw/master/csl-citation.json"} </w:instrText>
      </w:r>
      <w:r w:rsidRPr="00E222FE">
        <w:fldChar w:fldCharType="separate"/>
      </w:r>
      <w:r w:rsidRPr="00E222FE">
        <w:rPr>
          <w:noProof/>
        </w:rPr>
        <w:t>France, Interview with the Author.</w:t>
      </w:r>
      <w:r w:rsidRPr="00E222FE">
        <w:fldChar w:fldCharType="end"/>
      </w:r>
    </w:p>
  </w:footnote>
  <w:footnote w:id="116">
    <w:p w14:paraId="0415E4E7" w14:textId="71BC0C60" w:rsidR="00EC2887" w:rsidRPr="00E222FE" w:rsidRDefault="00EC2887">
      <w:pPr>
        <w:pStyle w:val="FootnoteText"/>
      </w:pPr>
      <w:r w:rsidRPr="00E222FE">
        <w:rPr>
          <w:rStyle w:val="FootnoteReference"/>
        </w:rPr>
        <w:footnoteRef/>
      </w:r>
      <w:r w:rsidRPr="00E222FE">
        <w:t xml:space="preserve"> </w:t>
      </w:r>
      <w:r w:rsidRPr="00E222FE">
        <w:fldChar w:fldCharType="begin"/>
      </w:r>
      <w:r w:rsidR="00770B12">
        <w:instrText xml:space="preserve"> ADDIN ZOTERO_ITEM CSL_CITATION {"citationID":"AjqA6Zpq","properties":{"formattedCitation":"Ibid.","plainCitation":"Ibid.","noteIndex":115},"citationItems":[{"id":349,"uris":["http://zotero.org/users/local/bMiHPUX9/items/JWJRDQW8"],"itemData":{"id":349,"type":"interview","title":"Interview with the Author","author":[{"family":"France","given":"Tim"}],"issued":{"date-parts":[["2024",2,6]]}}}],"schema":"https://github.com/citation-style-language/schema/raw/master/csl-citation.json"} </w:instrText>
      </w:r>
      <w:r w:rsidRPr="00E222FE">
        <w:fldChar w:fldCharType="separate"/>
      </w:r>
      <w:r w:rsidR="00996250" w:rsidRPr="00E222FE">
        <w:rPr>
          <w:noProof/>
        </w:rPr>
        <w:t>Ibid.</w:t>
      </w:r>
      <w:r w:rsidRPr="00E222FE">
        <w:fldChar w:fldCharType="end"/>
      </w:r>
    </w:p>
  </w:footnote>
  <w:footnote w:id="117">
    <w:p w14:paraId="29E7EED5" w14:textId="30544136" w:rsidR="00C21480" w:rsidRPr="00E222FE" w:rsidRDefault="00C21480" w:rsidP="00C21480">
      <w:pPr>
        <w:pStyle w:val="FootnoteText"/>
      </w:pPr>
      <w:r w:rsidRPr="00E222FE">
        <w:rPr>
          <w:rStyle w:val="FootnoteReference"/>
        </w:rPr>
        <w:footnoteRef/>
      </w:r>
      <w:r w:rsidRPr="00E222FE">
        <w:t xml:space="preserve"> </w:t>
      </w:r>
      <w:r w:rsidRPr="00E222FE">
        <w:fldChar w:fldCharType="begin"/>
      </w:r>
      <w:r w:rsidR="00770B12">
        <w:instrText xml:space="preserve"> ADDIN ZOTERO_ITEM CSL_CITATION {"citationID":"i4ZLr5iA","properties":{"formattedCitation":"Arsenault, Robert Michael Arsenault Collection.","plainCitation":"Arsenault, Robert Michael Arsenault Collection.","noteIndex":116},"citationItems":[{"id":352,"uris":["http://zotero.org/users/local/bMiHPUX9/items/9KTWW47S"],"itemData":{"id":352,"type":"interview","archive":"Library of Congress","archive_location":"AFC/2001/001/97804","title":"Robert Michael Arsenault Collection","URL":"https://www.loc.gov/item/afc2001001.97804","author":[{"family":"Arsenault","given":"Robert Michael"}],"interviewer":[{"family":"Corbeil","given":"Lynn"},{"family":"Hinger","given":"Paula"}],"issued":{"date-parts":[["1967"]]}}}],"schema":"https://github.com/citation-style-language/schema/raw/master/csl-citation.json"} </w:instrText>
      </w:r>
      <w:r w:rsidRPr="00E222FE">
        <w:fldChar w:fldCharType="separate"/>
      </w:r>
      <w:r w:rsidRPr="00E222FE">
        <w:rPr>
          <w:noProof/>
        </w:rPr>
        <w:t>Arsenault, Robert Michael Arsenault Collection.</w:t>
      </w:r>
      <w:r w:rsidRPr="00E222FE">
        <w:fldChar w:fldCharType="end"/>
      </w:r>
    </w:p>
  </w:footnote>
  <w:footnote w:id="118">
    <w:p w14:paraId="3786215E" w14:textId="7AB44380" w:rsidR="00832FA8" w:rsidRPr="00E222FE" w:rsidRDefault="00832FA8">
      <w:pPr>
        <w:pStyle w:val="FootnoteText"/>
      </w:pPr>
      <w:r w:rsidRPr="00E222FE">
        <w:rPr>
          <w:rStyle w:val="FootnoteReference"/>
        </w:rPr>
        <w:footnoteRef/>
      </w:r>
      <w:r w:rsidRPr="00E222FE">
        <w:t xml:space="preserve"> </w:t>
      </w:r>
      <w:r w:rsidRPr="00E222FE">
        <w:fldChar w:fldCharType="begin"/>
      </w:r>
      <w:r w:rsidR="00770B12">
        <w:instrText xml:space="preserve"> ADDIN ZOTERO_ITEM CSL_CITATION {"citationID":"ncRZCKHi","properties":{"formattedCitation":"France, Interview with the Author.","plainCitation":"France, Interview with the Author.","noteIndex":117},"citationItems":[{"id":349,"uris":["http://zotero.org/users/local/bMiHPUX9/items/JWJRDQW8"],"itemData":{"id":349,"type":"interview","title":"Interview with the Author","author":[{"family":"France","given":"Tim"}],"issued":{"date-parts":[["2024",2,6]]}}}],"schema":"https://github.com/citation-style-language/schema/raw/master/csl-citation.json"} </w:instrText>
      </w:r>
      <w:r w:rsidRPr="00E222FE">
        <w:fldChar w:fldCharType="separate"/>
      </w:r>
      <w:r w:rsidRPr="00E222FE">
        <w:rPr>
          <w:noProof/>
        </w:rPr>
        <w:t>France, Interview with the Author.</w:t>
      </w:r>
      <w:r w:rsidRPr="00E222FE">
        <w:fldChar w:fldCharType="end"/>
      </w:r>
    </w:p>
  </w:footnote>
  <w:footnote w:id="119">
    <w:p w14:paraId="19C61792" w14:textId="583E9FFA" w:rsidR="00832FA8" w:rsidRPr="00E222FE" w:rsidRDefault="00832FA8">
      <w:pPr>
        <w:pStyle w:val="FootnoteText"/>
      </w:pPr>
      <w:r w:rsidRPr="00E222FE">
        <w:rPr>
          <w:rStyle w:val="FootnoteReference"/>
        </w:rPr>
        <w:footnoteRef/>
      </w:r>
      <w:r w:rsidRPr="00E222FE">
        <w:t xml:space="preserve"> </w:t>
      </w:r>
      <w:r w:rsidRPr="00E222FE">
        <w:fldChar w:fldCharType="begin"/>
      </w:r>
      <w:r w:rsidR="00FB05D0">
        <w:instrText xml:space="preserve"> ADDIN ZOTERO_ITEM CSL_CITATION {"citationID":"krOADJqT","properties":{"formattedCitation":"Gorham, Interview with the Author.","plainCitation":"Gorham, Interview with the Author.","noteIndex":118},"citationItems":[{"id":348,"uris":["http://zotero.org/users/local/bMiHPUX9/items/QH6H6UBS"],"itemData":{"id":348,"type":"interview","title":"Interview with the Author","author":[{"family":"Gorham","given":"Mike"}],"issued":{"date-parts":[["2024",2,8]]}}}],"schema":"https://github.com/citation-style-language/schema/raw/master/csl-citation.json"} </w:instrText>
      </w:r>
      <w:r w:rsidRPr="00E222FE">
        <w:fldChar w:fldCharType="separate"/>
      </w:r>
      <w:r w:rsidRPr="00E222FE">
        <w:rPr>
          <w:noProof/>
        </w:rPr>
        <w:t>Gorham, Interview with the Author.</w:t>
      </w:r>
      <w:r w:rsidRPr="00E222FE">
        <w:fldChar w:fldCharType="end"/>
      </w:r>
    </w:p>
  </w:footnote>
  <w:footnote w:id="120">
    <w:p w14:paraId="41C22B42" w14:textId="5A5B3BAA" w:rsidR="00C21480" w:rsidRPr="00E222FE" w:rsidRDefault="00C21480" w:rsidP="00C21480">
      <w:pPr>
        <w:pStyle w:val="FootnoteText"/>
      </w:pPr>
      <w:r w:rsidRPr="00E222FE">
        <w:rPr>
          <w:rStyle w:val="FootnoteReference"/>
        </w:rPr>
        <w:footnoteRef/>
      </w:r>
      <w:r w:rsidRPr="00E222FE">
        <w:t xml:space="preserve"> </w:t>
      </w:r>
      <w:r w:rsidRPr="00E222FE">
        <w:fldChar w:fldCharType="begin"/>
      </w:r>
      <w:r w:rsidR="00770B12">
        <w:instrText xml:space="preserve"> ADDIN ZOTERO_ITEM CSL_CITATION {"citationID":"EAfEjdpt","properties":{"formattedCitation":"Arsenault, Robert Michael Arsenault Collection.","plainCitation":"Arsenault, Robert Michael Arsenault Collection.","noteIndex":119},"citationItems":[{"id":352,"uris":["http://zotero.org/users/local/bMiHPUX9/items/9KTWW47S"],"itemData":{"id":352,"type":"interview","archive":"Library of Congress","archive_location":"AFC/2001/001/97804","title":"Robert Michael Arsenault Collection","URL":"https://www.loc.gov/item/afc2001001.97804","author":[{"family":"Arsenault","given":"Robert Michael"}],"interviewer":[{"family":"Corbeil","given":"Lynn"},{"family":"Hinger","given":"Paula"}],"issued":{"date-parts":[["1967"]]}}}],"schema":"https://github.com/citation-style-language/schema/raw/master/csl-citation.json"} </w:instrText>
      </w:r>
      <w:r w:rsidRPr="00E222FE">
        <w:fldChar w:fldCharType="separate"/>
      </w:r>
      <w:r w:rsidR="00832FA8" w:rsidRPr="00E222FE">
        <w:rPr>
          <w:noProof/>
        </w:rPr>
        <w:t>Arsenault, Robert Michael Arsenault Collection.</w:t>
      </w:r>
      <w:r w:rsidRPr="00E222FE">
        <w:fldChar w:fldCharType="end"/>
      </w:r>
    </w:p>
  </w:footnote>
  <w:footnote w:id="121">
    <w:p w14:paraId="51026090" w14:textId="2EB01B5D" w:rsidR="00C21480" w:rsidRPr="00E222FE" w:rsidRDefault="00C21480" w:rsidP="00C21480">
      <w:pPr>
        <w:pStyle w:val="FootnoteText"/>
      </w:pPr>
      <w:r w:rsidRPr="00E222FE">
        <w:rPr>
          <w:rStyle w:val="FootnoteReference"/>
        </w:rPr>
        <w:footnoteRef/>
      </w:r>
      <w:r w:rsidRPr="00E222FE">
        <w:t xml:space="preserve"> </w:t>
      </w:r>
      <w:r w:rsidRPr="00E222FE">
        <w:fldChar w:fldCharType="begin"/>
      </w:r>
      <w:r w:rsidR="00FB05D0">
        <w:instrText xml:space="preserve"> ADDIN ZOTERO_ITEM CSL_CITATION {"citationID":"Pk0NQo5T","properties":{"formattedCitation":"Pilj, Interview with the Author.","plainCitation":"Pilj, Interview with the Author.","noteIndex":120},"citationItems":[{"id":84,"uris":["http://zotero.org/users/local/bMiHPUX9/items/GI5YSSPM"],"itemData":{"id":84,"type":"interview","title":"Interview with the Author","author":[{"family":"Pilj","given":"Carl"}],"issued":{"date-parts":[["2023",3,16]]}}}],"schema":"https://github.com/citation-style-language/schema/raw/master/csl-citation.json"} </w:instrText>
      </w:r>
      <w:r w:rsidRPr="00E222FE">
        <w:fldChar w:fldCharType="separate"/>
      </w:r>
      <w:r w:rsidRPr="00E222FE">
        <w:rPr>
          <w:noProof/>
        </w:rPr>
        <w:t>Pilj, Interview with the Author.</w:t>
      </w:r>
      <w:r w:rsidRPr="00E222FE">
        <w:fldChar w:fldCharType="end"/>
      </w:r>
    </w:p>
  </w:footnote>
  <w:footnote w:id="122">
    <w:p w14:paraId="6B82C847" w14:textId="3C435C19" w:rsidR="00371509" w:rsidRPr="00E222FE" w:rsidRDefault="00371509" w:rsidP="00371509">
      <w:pPr>
        <w:pStyle w:val="FootnoteText"/>
      </w:pPr>
      <w:r w:rsidRPr="00E222FE">
        <w:rPr>
          <w:rStyle w:val="FootnoteReference"/>
        </w:rPr>
        <w:footnoteRef/>
      </w:r>
      <w:r w:rsidRPr="00E222FE">
        <w:t xml:space="preserve"> </w:t>
      </w:r>
      <w:r w:rsidRPr="00E222FE">
        <w:fldChar w:fldCharType="begin"/>
      </w:r>
      <w:r w:rsidR="00FB05D0">
        <w:instrText xml:space="preserve"> ADDIN ZOTERO_ITEM CSL_CITATION {"citationID":"qNmYqPVf","properties":{"formattedCitation":"Ibid.","plainCitation":"Ibid.","noteIndex":121},"citationItems":[{"id":84,"uris":["http://zotero.org/users/local/bMiHPUX9/items/GI5YSSPM"],"itemData":{"id":84,"type":"interview","title":"Interview with the Author","author":[{"family":"Pilj","given":"Carl"}],"issued":{"date-parts":[["2023",3,16]]}}}],"schema":"https://github.com/citation-style-language/schema/raw/master/csl-citation.json"} </w:instrText>
      </w:r>
      <w:r w:rsidRPr="00E222FE">
        <w:fldChar w:fldCharType="separate"/>
      </w:r>
      <w:r w:rsidR="001440BB" w:rsidRPr="00E222FE">
        <w:rPr>
          <w:noProof/>
        </w:rPr>
        <w:t>Ibid.</w:t>
      </w:r>
      <w:r w:rsidRPr="00E222FE">
        <w:fldChar w:fldCharType="end"/>
      </w:r>
    </w:p>
  </w:footnote>
  <w:footnote w:id="123">
    <w:p w14:paraId="134A3AEA" w14:textId="1B2C00F3" w:rsidR="00371509" w:rsidRPr="00E222FE" w:rsidRDefault="00371509" w:rsidP="00371509">
      <w:pPr>
        <w:pStyle w:val="FootnoteText"/>
      </w:pPr>
      <w:r w:rsidRPr="00E222FE">
        <w:rPr>
          <w:rStyle w:val="FootnoteReference"/>
        </w:rPr>
        <w:footnoteRef/>
      </w:r>
      <w:r w:rsidRPr="00E222FE">
        <w:t xml:space="preserve"> </w:t>
      </w:r>
      <w:r w:rsidRPr="00E222FE">
        <w:fldChar w:fldCharType="begin"/>
      </w:r>
      <w:r w:rsidR="00770B12">
        <w:instrText xml:space="preserve"> ADDIN ZOTERO_ITEM CSL_CITATION {"citationID":"sPFOlK1V","properties":{"formattedCitation":"Marple, Robert A. Marple Collection.","plainCitation":"Marple, Robert A. Marple Collection.","noteIndex":122},"citationItems":[{"id":354,"uris":["http://zotero.org/users/local/bMiHPUX9/items/ZU9FRW5R"],"itemData":{"id":354,"type":"interview","archive":"Library of Congress","archive_location":"afc2001001.96214","title":"Robert A. Marple Collection","URL":"https://www.loc.gov/item/afc2001001.96214","author":[{"family":"Marple","given":"Robert A."}],"interviewer":[{"family":"Dudley","given":"Dudley"},{"family":"Shea-Porter","given":"Carol"}],"issued":{"date-parts":[["1964"]]}}}],"schema":"https://github.com/citation-style-language/schema/raw/master/csl-citation.json"} </w:instrText>
      </w:r>
      <w:r w:rsidRPr="00E222FE">
        <w:fldChar w:fldCharType="separate"/>
      </w:r>
      <w:r w:rsidRPr="00E222FE">
        <w:rPr>
          <w:noProof/>
        </w:rPr>
        <w:t>Marple, Robert A. Marple Collection.</w:t>
      </w:r>
      <w:r w:rsidRPr="00E222FE">
        <w:fldChar w:fldCharType="end"/>
      </w:r>
    </w:p>
  </w:footnote>
  <w:footnote w:id="124">
    <w:p w14:paraId="5E52A746" w14:textId="574590E5" w:rsidR="004D61CB" w:rsidRPr="00E222FE" w:rsidRDefault="004D61CB">
      <w:pPr>
        <w:pStyle w:val="FootnoteText"/>
      </w:pPr>
      <w:r w:rsidRPr="00E222FE">
        <w:rPr>
          <w:rStyle w:val="FootnoteReference"/>
        </w:rPr>
        <w:footnoteRef/>
      </w:r>
      <w:r w:rsidRPr="00E222FE">
        <w:t xml:space="preserve"> </w:t>
      </w:r>
      <w:r w:rsidRPr="00E222FE">
        <w:fldChar w:fldCharType="begin"/>
      </w:r>
      <w:r w:rsidR="00770B12">
        <w:instrText xml:space="preserve"> ADDIN ZOTERO_ITEM CSL_CITATION {"citationID":"9askIC4A","properties":{"formattedCitation":"France, Interview with the Author.","plainCitation":"France, Interview with the Author.","noteIndex":123},"citationItems":[{"id":349,"uris":["http://zotero.org/users/local/bMiHPUX9/items/JWJRDQW8"],"itemData":{"id":349,"type":"interview","title":"Interview with the Author","author":[{"family":"France","given":"Tim"}],"issued":{"date-parts":[["2024",2,6]]}}}],"schema":"https://github.com/citation-style-language/schema/raw/master/csl-citation.json"} </w:instrText>
      </w:r>
      <w:r w:rsidRPr="00E222FE">
        <w:fldChar w:fldCharType="separate"/>
      </w:r>
      <w:r w:rsidRPr="00E222FE">
        <w:rPr>
          <w:noProof/>
        </w:rPr>
        <w:t>France, Interview with the Author.</w:t>
      </w:r>
      <w:r w:rsidRPr="00E222FE">
        <w:fldChar w:fldCharType="end"/>
      </w:r>
    </w:p>
  </w:footnote>
  <w:footnote w:id="125">
    <w:p w14:paraId="2C2CEA07" w14:textId="50555478" w:rsidR="00E430C4" w:rsidRPr="00E222FE" w:rsidRDefault="00E430C4">
      <w:pPr>
        <w:pStyle w:val="FootnoteText"/>
      </w:pPr>
      <w:r w:rsidRPr="00E222FE">
        <w:rPr>
          <w:rStyle w:val="FootnoteReference"/>
        </w:rPr>
        <w:footnoteRef/>
      </w:r>
      <w:r w:rsidRPr="00E222FE">
        <w:t xml:space="preserve"> </w:t>
      </w:r>
      <w:r w:rsidRPr="00E222FE">
        <w:fldChar w:fldCharType="begin"/>
      </w:r>
      <w:r w:rsidR="00FB05D0">
        <w:instrText xml:space="preserve"> ADDIN ZOTERO_ITEM CSL_CITATION {"citationID":"xdhWwGB1","properties":{"formattedCitation":"Masters, Interview with the Author.","plainCitation":"Masters, Interview with the Author.","noteIndex":124},"citationItems":[{"id":344,"uris":["http://zotero.org/users/local/bMiHPUX9/items/LXTSF9IG"],"itemData":{"id":344,"type":"interview","title":"Interview with the Author","author":[{"family":"Masters","given":"Eugene"}],"issued":{"date-parts":[["2024",2,1]]}}}],"schema":"https://github.com/citation-style-language/schema/raw/master/csl-citation.json"} </w:instrText>
      </w:r>
      <w:r w:rsidRPr="00E222FE">
        <w:fldChar w:fldCharType="separate"/>
      </w:r>
      <w:r w:rsidRPr="00E222FE">
        <w:rPr>
          <w:noProof/>
        </w:rPr>
        <w:t>Masters, Interview with the Author.</w:t>
      </w:r>
      <w:r w:rsidRPr="00E222FE">
        <w:fldChar w:fldCharType="end"/>
      </w:r>
    </w:p>
  </w:footnote>
  <w:footnote w:id="126">
    <w:p w14:paraId="58F1CE0B" w14:textId="6F25B56D" w:rsidR="0054341A" w:rsidRPr="00E222FE" w:rsidRDefault="0054341A">
      <w:pPr>
        <w:pStyle w:val="FootnoteText"/>
      </w:pPr>
      <w:r w:rsidRPr="00E222FE">
        <w:rPr>
          <w:rStyle w:val="FootnoteReference"/>
        </w:rPr>
        <w:footnoteRef/>
      </w:r>
      <w:r w:rsidRPr="00E222FE">
        <w:t xml:space="preserve"> </w:t>
      </w:r>
      <w:r w:rsidRPr="00E222FE">
        <w:fldChar w:fldCharType="begin"/>
      </w:r>
      <w:r w:rsidR="00FB05D0">
        <w:instrText xml:space="preserve"> ADDIN ZOTERO_ITEM CSL_CITATION {"citationID":"jWOQWHJv","properties":{"formattedCitation":"Ibid.","plainCitation":"Ibid.","noteIndex":125},"citationItems":[{"id":344,"uris":["http://zotero.org/users/local/bMiHPUX9/items/LXTSF9IG"],"itemData":{"id":344,"type":"interview","title":"Interview with the Author","author":[{"family":"Masters","given":"Eugene"}],"issued":{"date-parts":[["2024",2,1]]}}}],"schema":"https://github.com/citation-style-language/schema/raw/master/csl-citation.json"} </w:instrText>
      </w:r>
      <w:r w:rsidRPr="00E222FE">
        <w:fldChar w:fldCharType="separate"/>
      </w:r>
      <w:r w:rsidRPr="00E222FE">
        <w:rPr>
          <w:noProof/>
        </w:rPr>
        <w:t>Ibid.</w:t>
      </w:r>
      <w:r w:rsidRPr="00E222FE">
        <w:fldChar w:fldCharType="end"/>
      </w:r>
    </w:p>
  </w:footnote>
  <w:footnote w:id="127">
    <w:p w14:paraId="7CC6937B" w14:textId="53C87DCF" w:rsidR="0054341A" w:rsidRPr="00E222FE" w:rsidRDefault="0054341A">
      <w:pPr>
        <w:pStyle w:val="FootnoteText"/>
      </w:pPr>
      <w:r w:rsidRPr="00E222FE">
        <w:rPr>
          <w:rStyle w:val="FootnoteReference"/>
        </w:rPr>
        <w:footnoteRef/>
      </w:r>
      <w:r w:rsidRPr="00E222FE">
        <w:t xml:space="preserve"> </w:t>
      </w:r>
      <w:r w:rsidRPr="00E222FE">
        <w:fldChar w:fldCharType="begin"/>
      </w:r>
      <w:r w:rsidR="00FB05D0">
        <w:instrText xml:space="preserve"> ADDIN ZOTERO_ITEM CSL_CITATION {"citationID":"TJHVvjPt","properties":{"formattedCitation":"Armbrust, Interview with the Author; Helms, Interview with the Author.","plainCitation":"Armbrust, Interview with the Author; Helms, Interview with the Author.","noteIndex":126},"citationItems":[{"id":350,"uris":["http://zotero.org/users/local/bMiHPUX9/items/3DWINZSS"],"itemData":{"id":350,"type":"interview","title":"Interview with the Author","author":[{"family":"Armbrust","given":"Andy"}],"issued":{"date-parts":[["2024",1,4]]}}},{"id":347,"uris":["http://zotero.org/users/local/bMiHPUX9/items/4U98A5Z3"],"itemData":{"id":347,"type":"interview","title":"Interview with the Author","author":[{"family":"Helms","given":"Marlin"}],"issued":{"date-parts":[["2024",1,5]]}}}],"schema":"https://github.com/citation-style-language/schema/raw/master/csl-citation.json"} </w:instrText>
      </w:r>
      <w:r w:rsidRPr="00E222FE">
        <w:fldChar w:fldCharType="separate"/>
      </w:r>
      <w:r w:rsidRPr="00E222FE">
        <w:rPr>
          <w:noProof/>
        </w:rPr>
        <w:t>Armbrust, Interview with the Author; Helms, Interview with the Author.</w:t>
      </w:r>
      <w:r w:rsidRPr="00E222FE">
        <w:fldChar w:fldCharType="end"/>
      </w:r>
    </w:p>
  </w:footnote>
  <w:footnote w:id="128">
    <w:p w14:paraId="021EFBF6" w14:textId="3FF6A911" w:rsidR="0054341A" w:rsidRPr="00E222FE" w:rsidRDefault="0054341A">
      <w:pPr>
        <w:pStyle w:val="FootnoteText"/>
      </w:pPr>
      <w:r w:rsidRPr="00E222FE">
        <w:rPr>
          <w:rStyle w:val="FootnoteReference"/>
        </w:rPr>
        <w:footnoteRef/>
      </w:r>
      <w:r w:rsidRPr="00E222FE">
        <w:t xml:space="preserve"> </w:t>
      </w:r>
      <w:r w:rsidRPr="00E222FE">
        <w:fldChar w:fldCharType="begin"/>
      </w:r>
      <w:r w:rsidR="00FB05D0">
        <w:instrText xml:space="preserve"> ADDIN ZOTERO_ITEM CSL_CITATION {"citationID":"tuHFrKaK","properties":{"formattedCitation":"Keehan, Interview with the Author.","plainCitation":"Keehan, Interview with the Author.","noteIndex":127},"citationItems":[{"id":351,"uris":["http://zotero.org/users/local/bMiHPUX9/items/TZT55ZRU"],"itemData":{"id":351,"type":"interview","title":"Interview with the Author","author":[{"family":"Keehan","given":"Jim"}],"issued":{"date-parts":[["2024",2,6]]}}}],"schema":"https://github.com/citation-style-language/schema/raw/master/csl-citation.json"} </w:instrText>
      </w:r>
      <w:r w:rsidRPr="00E222FE">
        <w:fldChar w:fldCharType="separate"/>
      </w:r>
      <w:r w:rsidRPr="00E222FE">
        <w:rPr>
          <w:noProof/>
        </w:rPr>
        <w:t>Keehan, Interview with the Author.</w:t>
      </w:r>
      <w:r w:rsidRPr="00E222FE">
        <w:fldChar w:fldCharType="end"/>
      </w:r>
    </w:p>
  </w:footnote>
  <w:footnote w:id="129">
    <w:p w14:paraId="51248590" w14:textId="69A5178D" w:rsidR="003B3589" w:rsidRDefault="00ED1D19">
      <w:pPr>
        <w:pStyle w:val="FootnoteText"/>
      </w:pPr>
      <w:r w:rsidRPr="00E222FE">
        <w:rPr>
          <w:rStyle w:val="FootnoteReference"/>
        </w:rPr>
        <w:footnoteRef/>
      </w:r>
      <w:r w:rsidRPr="00E222FE">
        <w:t xml:space="preserve"> </w:t>
      </w:r>
      <w:r w:rsidRPr="00E222FE">
        <w:fldChar w:fldCharType="begin"/>
      </w:r>
      <w:r w:rsidR="00770B12">
        <w:instrText xml:space="preserve"> ADDIN ZOTERO_ITEM CSL_CITATION {"citationID":"qKNYDP2O","properties":{"formattedCitation":"George Weller, \\uc0\\u8220{}\\uc0\\u8216{}Doc\\uc0\\u8217{} Lipes Commandeers a Submarine Officers\\uc0\\u8217{} Wardroom,\\uc0\\u8221{} {\\i{}Chicago Daily News}, 1942, https://en.wikisource.org/wiki/%22Doc%22_Lipes_Commandeers_a_Submarine_Officers%27_Wardroom.","plainCitation":"George Weller, “‘Doc’ Lipes Commandeers a Submarine Officers’ Wardroom,” Chicago Daily News, 1942, https://en.wikisource.org/wiki/%22Doc%22_Lipes_Commandeers_a_Submarine_Officers%27_Wardroom.","noteIndex":128},"citationItems":[{"id":457,"uris":["http://zotero.org/users/local/bMiHPUX9/items/65ZQU6N6"],"itemData":{"id":457,"type":"article-newspaper","container-title":"Chicago Daily News","event-place":"Chicago","publisher-place":"Chicago","title":"\"Doc\" Lipes Commandeers a Submarine Officers' Wardroom","URL":"https://en.wikisource.org/wiki/%22Doc%22_Lipes_Commandeers_a_Submarine_Officers%27_Wardroom","author":[{"family":"Weller","given":"George"}],"issued":{"date-parts":[["1942"]]}}}],"schema":"https://github.com/citation-style-language/schema/raw/master/csl-citation.json"} </w:instrText>
      </w:r>
      <w:r w:rsidRPr="00E222FE">
        <w:fldChar w:fldCharType="separate"/>
      </w:r>
      <w:r w:rsidRPr="00E222FE">
        <w:t xml:space="preserve">George Weller, “‘Doc’ </w:t>
      </w:r>
      <w:proofErr w:type="spellStart"/>
      <w:r w:rsidRPr="00E222FE">
        <w:t>Lipes</w:t>
      </w:r>
      <w:proofErr w:type="spellEnd"/>
      <w:r w:rsidRPr="00E222FE">
        <w:t xml:space="preserve"> Commandeers a Submarine Officers’ Wardroom,” </w:t>
      </w:r>
      <w:r w:rsidRPr="00E222FE">
        <w:rPr>
          <w:i/>
          <w:iCs/>
        </w:rPr>
        <w:t>Chicago Daily News</w:t>
      </w:r>
      <w:r w:rsidRPr="00E222FE">
        <w:t>, 1942, https://en.wikisource.org/wiki/%22Doc%22_Lipes_Commandeers_a_Submarine_Officers%27_</w:t>
      </w:r>
      <w:r w:rsidR="003B3589">
        <w:t xml:space="preserve"> </w:t>
      </w:r>
      <w:r w:rsidRPr="00E222FE">
        <w:t>Wardroom.</w:t>
      </w:r>
      <w:r w:rsidRPr="00E222FE">
        <w:fldChar w:fldCharType="end"/>
      </w:r>
      <w:r w:rsidR="003B3589">
        <w:t xml:space="preserve"> </w:t>
      </w:r>
    </w:p>
    <w:p w14:paraId="0200D5EF" w14:textId="0C55A5BB" w:rsidR="003B3589" w:rsidRPr="00E222FE" w:rsidRDefault="003B3589">
      <w:pPr>
        <w:pStyle w:val="FootnoteText"/>
      </w:pPr>
      <w:r>
        <w:t>Weller won a Pulitzer Prize for this piece.</w:t>
      </w:r>
    </w:p>
  </w:footnote>
  <w:footnote w:id="130">
    <w:p w14:paraId="0979658E" w14:textId="6D847DB2" w:rsidR="00BA410E" w:rsidRPr="00E222FE" w:rsidRDefault="00BA410E">
      <w:pPr>
        <w:pStyle w:val="FootnoteText"/>
      </w:pPr>
      <w:r w:rsidRPr="00E222FE">
        <w:rPr>
          <w:rStyle w:val="FootnoteReference"/>
        </w:rPr>
        <w:footnoteRef/>
      </w:r>
      <w:r w:rsidRPr="00E222FE">
        <w:t xml:space="preserve"> </w:t>
      </w:r>
      <w:r w:rsidRPr="00E222FE">
        <w:fldChar w:fldCharType="begin"/>
      </w:r>
      <w:r w:rsidR="00770B12">
        <w:instrText xml:space="preserve"> ADDIN ZOTERO_ITEM CSL_CITATION {"citationID":"IyId3jyl","properties":{"formattedCitation":"Benjamin B. Weybrew, {\\i{}The ABC\\uc0\\u8217{}s of Stress: A Submarine Psychologist\\uc0\\u8217{}s Perspective} (Westport, Conn: Praeger, 1992).","plainCitation":"Benjamin B. Weybrew, The ABC’s of Stress: A Submarine Psychologist’s Perspective (Westport, Conn: Praeger, 1992).","noteIndex":129},"citationItems":[{"id":220,"uris":["http://zotero.org/users/local/bMiHPUX9/items/F7QN4W6M"],"itemData":{"id":220,"type":"book","call-number":"RC1005 .W49 1992","event-place":"Westport, Conn","ISBN":"978-0-275-94233-5","number-of-pages":"220","publisher":"Praeger","publisher-place":"Westport, Conn","source":"Library of Congress ISBN","title":"The ABC's of stress: a submarine psychologist's perspective","title-short":"The ABC's of stress","author":[{"family":"Weybrew","given":"Benjamin B."}],"issued":{"date-parts":[["1992"]]}}}],"schema":"https://github.com/citation-style-language/schema/raw/master/csl-citation.json"} </w:instrText>
      </w:r>
      <w:r w:rsidRPr="00E222FE">
        <w:fldChar w:fldCharType="separate"/>
      </w:r>
      <w:r w:rsidRPr="00E222FE">
        <w:t xml:space="preserve">Benjamin B. Weybrew, </w:t>
      </w:r>
      <w:r w:rsidRPr="00E222FE">
        <w:rPr>
          <w:i/>
          <w:iCs/>
        </w:rPr>
        <w:t>The ABC’s of Stress: A Submarine Psychologist’s Perspective</w:t>
      </w:r>
      <w:r w:rsidRPr="00E222FE">
        <w:t xml:space="preserve"> (Westport, Conn: Praeger, 1992)</w:t>
      </w:r>
      <w:r w:rsidR="003B3589">
        <w:t>, xi</w:t>
      </w:r>
      <w:r w:rsidRPr="00E222FE">
        <w:t>.</w:t>
      </w:r>
      <w:r w:rsidRPr="00E222FE">
        <w:fldChar w:fldCharType="end"/>
      </w:r>
    </w:p>
  </w:footnote>
  <w:footnote w:id="131">
    <w:p w14:paraId="01C81CEF" w14:textId="41B06762" w:rsidR="0089711B" w:rsidRDefault="0089711B" w:rsidP="0089711B">
      <w:pPr>
        <w:pStyle w:val="FootnoteText"/>
      </w:pPr>
      <w:r w:rsidRPr="00E222FE">
        <w:rPr>
          <w:rStyle w:val="FootnoteReference"/>
        </w:rPr>
        <w:footnoteRef/>
      </w:r>
      <w:r w:rsidRPr="00E222FE">
        <w:t xml:space="preserve"> </w:t>
      </w:r>
      <w:r w:rsidRPr="00E222FE">
        <w:fldChar w:fldCharType="begin"/>
      </w:r>
      <w:r w:rsidR="00770B12">
        <w:instrText xml:space="preserve"> ADDIN ZOTERO_ITEM CSL_CITATION {"citationID":"DNw5CaHc","properties":{"formattedCitation":"Ibid.","plainCitation":"Ibid.","noteIndex":130},"citationItems":[{"id":220,"uris":["http://zotero.org/users/local/bMiHPUX9/items/F7QN4W6M"],"itemData":{"id":220,"type":"book","call-number":"RC1005 .W49 1992","event-place":"Westport, Conn","ISBN":"978-0-275-94233-5","number-of-pages":"220","publisher":"Praeger","publisher-place":"Westport, Conn","source":"Library of Congress ISBN","title":"The ABC's of stress: a submarine psychologist's perspective","title-short":"The ABC's of stress","author":[{"family":"Weybrew","given":"Benjamin B."}],"issued":{"date-parts":[["1992"]]}}}],"schema":"https://github.com/citation-style-language/schema/raw/master/csl-citation.json"} </w:instrText>
      </w:r>
      <w:r w:rsidRPr="00E222FE">
        <w:fldChar w:fldCharType="separate"/>
      </w:r>
      <w:r w:rsidRPr="00E222FE">
        <w:t>Ibid</w:t>
      </w:r>
      <w:r w:rsidR="003B3589">
        <w:t>, 3</w:t>
      </w:r>
      <w:r w:rsidRPr="00E222FE">
        <w:t>.</w:t>
      </w:r>
      <w:r w:rsidRPr="00E222FE">
        <w:fldChar w:fldCharType="end"/>
      </w:r>
    </w:p>
    <w:p w14:paraId="313FF8E6" w14:textId="082BE06F" w:rsidR="003B3589" w:rsidRPr="00E222FE" w:rsidRDefault="003B3589" w:rsidP="0089711B">
      <w:pPr>
        <w:pStyle w:val="FootnoteText"/>
      </w:pPr>
      <w:r w:rsidRPr="00B97603">
        <w:t xml:space="preserve">{B = </w:t>
      </w:r>
      <w:proofErr w:type="gramStart"/>
      <w:r w:rsidRPr="00B97603">
        <w:t>f(</w:t>
      </w:r>
      <w:proofErr w:type="gramEnd"/>
      <w:r w:rsidRPr="00B97603">
        <w:t xml:space="preserve">P </w:t>
      </w:r>
      <w:r w:rsidRPr="00B97603">
        <w:sym w:font="Symbol" w:char="F0B7"/>
      </w:r>
      <w:r w:rsidRPr="00B97603">
        <w:t xml:space="preserve"> E)} where B is the behavior, P is the submariner’s personality, and E is the environment. Since the environment is unchangeable, and psychologists know the desired behavior, it becomes their job to determine the personality traits that best serve submarine life.</w:t>
      </w:r>
    </w:p>
  </w:footnote>
  <w:footnote w:id="132">
    <w:p w14:paraId="2F77D54A" w14:textId="0CE24B32" w:rsidR="00C14847" w:rsidRPr="00E222FE" w:rsidRDefault="00C14847">
      <w:pPr>
        <w:pStyle w:val="FootnoteText"/>
      </w:pPr>
      <w:r w:rsidRPr="00E222FE">
        <w:rPr>
          <w:rStyle w:val="FootnoteReference"/>
        </w:rPr>
        <w:footnoteRef/>
      </w:r>
      <w:r w:rsidRPr="00E222FE">
        <w:t xml:space="preserve"> </w:t>
      </w:r>
      <w:r w:rsidRPr="00E222FE">
        <w:fldChar w:fldCharType="begin"/>
      </w:r>
      <w:r w:rsidR="00770B12">
        <w:instrText xml:space="preserve"> ADDIN ZOTERO_ITEM CSL_CITATION {"citationID":"rkUwjWEB","properties":{"formattedCitation":"Ibid.","plainCitation":"Ibid.","noteIndex":131},"citationItems":[{"id":220,"uris":["http://zotero.org/users/local/bMiHPUX9/items/F7QN4W6M"],"itemData":{"id":220,"type":"book","call-number":"RC1005 .W49 1992","event-place":"Westport, Conn","ISBN":"978-0-275-94233-5","number-of-pages":"220","publisher":"Praeger","publisher-place":"Westport, Conn","source":"Library of Congress ISBN","title":"The ABC's of stress: a submarine psychologist's perspective","title-short":"The ABC's of stress","author":[{"family":"Weybrew","given":"Benjamin B."}],"issued":{"date-parts":[["1992"]]}}}],"schema":"https://github.com/citation-style-language/schema/raw/master/csl-citation.json"} </w:instrText>
      </w:r>
      <w:r w:rsidRPr="00E222FE">
        <w:fldChar w:fldCharType="separate"/>
      </w:r>
      <w:r w:rsidRPr="00E222FE">
        <w:rPr>
          <w:noProof/>
        </w:rPr>
        <w:t>Ibid</w:t>
      </w:r>
      <w:r w:rsidR="00587196">
        <w:rPr>
          <w:noProof/>
        </w:rPr>
        <w:t>, 65</w:t>
      </w:r>
      <w:r w:rsidRPr="00E222FE">
        <w:rPr>
          <w:noProof/>
        </w:rPr>
        <w:t>.</w:t>
      </w:r>
      <w:r w:rsidRPr="00E222FE">
        <w:fldChar w:fldCharType="end"/>
      </w:r>
    </w:p>
  </w:footnote>
  <w:footnote w:id="133">
    <w:p w14:paraId="2F58F631" w14:textId="4D3ACA70" w:rsidR="00C14847" w:rsidRPr="00E222FE" w:rsidRDefault="00C14847">
      <w:pPr>
        <w:pStyle w:val="FootnoteText"/>
      </w:pPr>
      <w:r w:rsidRPr="00E222FE">
        <w:rPr>
          <w:rStyle w:val="FootnoteReference"/>
        </w:rPr>
        <w:footnoteRef/>
      </w:r>
      <w:r w:rsidRPr="00E222FE">
        <w:t xml:space="preserve"> </w:t>
      </w:r>
      <w:r w:rsidRPr="00E222FE">
        <w:fldChar w:fldCharType="begin"/>
      </w:r>
      <w:r w:rsidR="00770B12">
        <w:instrText xml:space="preserve"> ADDIN ZOTERO_ITEM CSL_CITATION {"citationID":"aA9sbyah","properties":{"formattedCitation":"US Navy and Bureau of Medicine and Surgery, {\\i{}Submarine Medicine Practice, NAVMED-P 5054}, 1956th ed. (Department of the Navy, n.d.).","plainCitation":"US Navy and Bureau of Medicine and Surgery, Submarine Medicine Practice, NAVMED-P 5054, 1956th ed. (Department of the Navy, n.d.).","noteIndex":132},"citationItems":[{"id":194,"uris":["http://zotero.org/users/local/bMiHPUX9/items/8PSW38FM"],"itemData":{"id":194,"type":"book","edition":"1956","publisher":"Department of the Navy","title":"Submarine Medicine Practice, NAVMED-P 5054","author":[{"family":"US Navy","given":""},{"family":"Bureau of Medicine and Surgery","given":""}]}}],"schema":"https://github.com/citation-style-language/schema/raw/master/csl-citation.json"} </w:instrText>
      </w:r>
      <w:r w:rsidRPr="00E222FE">
        <w:fldChar w:fldCharType="separate"/>
      </w:r>
      <w:r w:rsidR="00801DA7" w:rsidRPr="00E222FE">
        <w:t xml:space="preserve">US Navy and Bureau of Medicine and Surgery, </w:t>
      </w:r>
      <w:r w:rsidR="00801DA7" w:rsidRPr="00E222FE">
        <w:rPr>
          <w:i/>
          <w:iCs/>
        </w:rPr>
        <w:t>Submarine Medicine Practice, NAVMED-P 5054</w:t>
      </w:r>
      <w:r w:rsidR="00801DA7" w:rsidRPr="00E222FE">
        <w:t>, 1956th ed. (Department of the Navy, n.d.)</w:t>
      </w:r>
      <w:r w:rsidR="00587196">
        <w:t>, 289</w:t>
      </w:r>
      <w:r w:rsidR="00801DA7" w:rsidRPr="00E222FE">
        <w:t>.</w:t>
      </w:r>
      <w:r w:rsidRPr="00E222FE">
        <w:fldChar w:fldCharType="end"/>
      </w:r>
    </w:p>
  </w:footnote>
  <w:footnote w:id="134">
    <w:p w14:paraId="012E0398" w14:textId="3D1BA146" w:rsidR="00801DA7" w:rsidRPr="00E222FE" w:rsidRDefault="00801DA7">
      <w:pPr>
        <w:pStyle w:val="FootnoteText"/>
      </w:pPr>
      <w:r w:rsidRPr="00E222FE">
        <w:rPr>
          <w:rStyle w:val="FootnoteReference"/>
        </w:rPr>
        <w:footnoteRef/>
      </w:r>
      <w:r w:rsidRPr="00E222FE">
        <w:t xml:space="preserve"> </w:t>
      </w:r>
      <w:r w:rsidRPr="00E222FE">
        <w:fldChar w:fldCharType="begin"/>
      </w:r>
      <w:r w:rsidR="00770B12">
        <w:instrText xml:space="preserve"> ADDIN ZOTERO_ITEM CSL_CITATION {"citationID":"SjS5jHfg","properties":{"formattedCitation":"Ibid.","plainCitation":"Ibid.","noteIndex":133},"citationItems":[{"id":194,"uris":["http://zotero.org/users/local/bMiHPUX9/items/8PSW38FM"],"itemData":{"id":194,"type":"book","edition":"1956","publisher":"Department of the Navy","title":"Submarine Medicine Practice, NAVMED-P 5054","author":[{"family":"US Navy","given":""},{"family":"Bureau of Medicine and Surgery","given":""}]}}],"schema":"https://github.com/citation-style-language/schema/raw/master/csl-citation.json"} </w:instrText>
      </w:r>
      <w:r w:rsidRPr="00E222FE">
        <w:fldChar w:fldCharType="separate"/>
      </w:r>
      <w:r w:rsidRPr="00E222FE">
        <w:rPr>
          <w:noProof/>
        </w:rPr>
        <w:t>Ibid</w:t>
      </w:r>
      <w:r w:rsidR="00587196">
        <w:rPr>
          <w:noProof/>
        </w:rPr>
        <w:t>, 295</w:t>
      </w:r>
      <w:r w:rsidRPr="00E222FE">
        <w:rPr>
          <w:noProof/>
        </w:rPr>
        <w:t>.</w:t>
      </w:r>
      <w:r w:rsidRPr="00E222FE">
        <w:fldChar w:fldCharType="end"/>
      </w:r>
    </w:p>
  </w:footnote>
  <w:footnote w:id="135">
    <w:p w14:paraId="3857446C" w14:textId="033A539D" w:rsidR="00BD0ADB" w:rsidRPr="00E222FE" w:rsidRDefault="00BD0ADB">
      <w:pPr>
        <w:pStyle w:val="FootnoteText"/>
      </w:pPr>
      <w:r w:rsidRPr="00E222FE">
        <w:rPr>
          <w:rStyle w:val="FootnoteReference"/>
        </w:rPr>
        <w:footnoteRef/>
      </w:r>
      <w:r w:rsidRPr="00E222FE">
        <w:t xml:space="preserve"> </w:t>
      </w:r>
      <w:r w:rsidR="00B513E1" w:rsidRPr="00E222FE">
        <w:t>I usually tell people, “You have to have a certain amount of dysfunction to function on a submarine.”</w:t>
      </w:r>
    </w:p>
  </w:footnote>
  <w:footnote w:id="136">
    <w:p w14:paraId="36B48D96" w14:textId="2084FC32" w:rsidR="00801DA7" w:rsidRPr="00E222FE" w:rsidRDefault="00801DA7">
      <w:pPr>
        <w:pStyle w:val="FootnoteText"/>
      </w:pPr>
      <w:r w:rsidRPr="00E222FE">
        <w:rPr>
          <w:rStyle w:val="FootnoteReference"/>
        </w:rPr>
        <w:footnoteRef/>
      </w:r>
      <w:r w:rsidRPr="00E222FE">
        <w:t xml:space="preserve"> </w:t>
      </w:r>
      <w:r w:rsidRPr="00E222FE">
        <w:fldChar w:fldCharType="begin"/>
      </w:r>
      <w:r w:rsidR="00770B12">
        <w:instrText xml:space="preserve"> ADDIN ZOTERO_ITEM CSL_CITATION {"citationID":"9hPmTmTm","properties":{"formattedCitation":"US Navy and Bureau of Medicine and Surgery, {\\i{}Submarine Medicine Practice, NAVMED-P 5054}.","plainCitation":"US Navy and Bureau of Medicine and Surgery, Submarine Medicine Practice, NAVMED-P 5054.","noteIndex":135},"citationItems":[{"id":194,"uris":["http://zotero.org/users/local/bMiHPUX9/items/8PSW38FM"],"itemData":{"id":194,"type":"book","edition":"1956","publisher":"Department of the Navy","title":"Submarine Medicine Practice, NAVMED-P 5054","author":[{"family":"US Navy","given":""},{"family":"Bureau of Medicine and Surgery","given":""}]}}],"schema":"https://github.com/citation-style-language/schema/raw/master/csl-citation.json"} </w:instrText>
      </w:r>
      <w:r w:rsidRPr="00E222FE">
        <w:fldChar w:fldCharType="separate"/>
      </w:r>
      <w:r w:rsidR="001A3D0B" w:rsidRPr="00E222FE">
        <w:t xml:space="preserve">US Navy and Bureau of Medicine and Surgery, </w:t>
      </w:r>
      <w:r w:rsidR="001A3D0B" w:rsidRPr="00E222FE">
        <w:rPr>
          <w:i/>
          <w:iCs/>
        </w:rPr>
        <w:t>Submarine Medicine Practice, NAVMED-P 5054</w:t>
      </w:r>
      <w:r w:rsidR="00587196">
        <w:t>, 309</w:t>
      </w:r>
      <w:r w:rsidR="001A3D0B" w:rsidRPr="00E222FE">
        <w:t>.</w:t>
      </w:r>
      <w:r w:rsidRPr="00E222FE">
        <w:fldChar w:fldCharType="end"/>
      </w:r>
    </w:p>
  </w:footnote>
  <w:footnote w:id="137">
    <w:p w14:paraId="1EB5E15C" w14:textId="10FFDA67" w:rsidR="00FC2A22" w:rsidRPr="00E222FE" w:rsidRDefault="00FC2A22">
      <w:pPr>
        <w:pStyle w:val="FootnoteText"/>
      </w:pPr>
      <w:r w:rsidRPr="00E222FE">
        <w:rPr>
          <w:rStyle w:val="FootnoteReference"/>
        </w:rPr>
        <w:footnoteRef/>
      </w:r>
      <w:r w:rsidRPr="00E222FE">
        <w:t xml:space="preserve"> </w:t>
      </w:r>
      <w:r w:rsidRPr="00E222FE">
        <w:fldChar w:fldCharType="begin"/>
      </w:r>
      <w:r w:rsidR="00770B12">
        <w:instrText xml:space="preserve"> ADDIN ZOTERO_ITEM CSL_CITATION {"citationID":"1M0DHwnW","properties":{"formattedCitation":"Weybrew, {\\i{}The ABC\\uc0\\u8217{}s of Stress}.","plainCitation":"Weybrew, The ABC’s of Stress.","noteIndex":136},"citationItems":[{"id":220,"uris":["http://zotero.org/users/local/bMiHPUX9/items/F7QN4W6M"],"itemData":{"id":220,"type":"book","call-number":"RC1005 .W49 1992","event-place":"Westport, Conn","ISBN":"978-0-275-94233-5","number-of-pages":"220","publisher":"Praeger","publisher-place":"Westport, Conn","source":"Library of Congress ISBN","title":"The ABC's of stress: a submarine psychologist's perspective","title-short":"The ABC's of stress","author":[{"family":"Weybrew","given":"Benjamin B."}],"issued":{"date-parts":[["1992"]]}}}],"schema":"https://github.com/citation-style-language/schema/raw/master/csl-citation.json"} </w:instrText>
      </w:r>
      <w:r w:rsidRPr="00E222FE">
        <w:fldChar w:fldCharType="separate"/>
      </w:r>
      <w:proofErr w:type="spellStart"/>
      <w:r w:rsidRPr="00E222FE">
        <w:t>Weybrew</w:t>
      </w:r>
      <w:proofErr w:type="spellEnd"/>
      <w:r w:rsidRPr="00E222FE">
        <w:t xml:space="preserve">, </w:t>
      </w:r>
      <w:r w:rsidRPr="00E222FE">
        <w:rPr>
          <w:i/>
          <w:iCs/>
        </w:rPr>
        <w:t>The ABC’s of Stress</w:t>
      </w:r>
      <w:r w:rsidR="00587196">
        <w:t>, 72</w:t>
      </w:r>
      <w:r w:rsidRPr="00E222FE">
        <w:t>.</w:t>
      </w:r>
      <w:r w:rsidRPr="00E222FE">
        <w:fldChar w:fldCharType="end"/>
      </w:r>
    </w:p>
  </w:footnote>
  <w:footnote w:id="138">
    <w:p w14:paraId="477807DC" w14:textId="711C87D1" w:rsidR="0063380F" w:rsidRPr="00E222FE" w:rsidRDefault="0063380F">
      <w:pPr>
        <w:pStyle w:val="FootnoteText"/>
      </w:pPr>
      <w:r w:rsidRPr="00E222FE">
        <w:rPr>
          <w:rStyle w:val="FootnoteReference"/>
        </w:rPr>
        <w:footnoteRef/>
      </w:r>
      <w:r w:rsidRPr="00E222FE">
        <w:t xml:space="preserve"> </w:t>
      </w:r>
      <w:r w:rsidRPr="00E222FE">
        <w:fldChar w:fldCharType="begin"/>
      </w:r>
      <w:r w:rsidR="00770B12">
        <w:instrText xml:space="preserve"> ADDIN ZOTERO_ITEM CSL_CITATION {"citationID":"IYFoUtxc","properties":{"formattedCitation":"Ibid.","plainCitation":"Ibid.","noteIndex":137},"citationItems":[{"id":220,"uris":["http://zotero.org/users/local/bMiHPUX9/items/F7QN4W6M"],"itemData":{"id":220,"type":"book","call-number":"RC1005 .W49 1992","event-place":"Westport, Conn","ISBN":"978-0-275-94233-5","number-of-pages":"220","publisher":"Praeger","publisher-place":"Westport, Conn","source":"Library of Congress ISBN","title":"The ABC's of stress: a submarine psychologist's perspective","title-short":"The ABC's of stress","author":[{"family":"Weybrew","given":"Benjamin B."}],"issued":{"date-parts":[["1992"]]}}}],"schema":"https://github.com/citation-style-language/schema/raw/master/csl-citation.json"} </w:instrText>
      </w:r>
      <w:r w:rsidRPr="00E222FE">
        <w:fldChar w:fldCharType="separate"/>
      </w:r>
      <w:r w:rsidR="00D94703" w:rsidRPr="00E222FE">
        <w:rPr>
          <w:noProof/>
        </w:rPr>
        <w:t>Ibid</w:t>
      </w:r>
      <w:r w:rsidR="00961D15">
        <w:rPr>
          <w:noProof/>
        </w:rPr>
        <w:t>, 75</w:t>
      </w:r>
      <w:r w:rsidR="00D94703" w:rsidRPr="00E222FE">
        <w:rPr>
          <w:noProof/>
        </w:rPr>
        <w:t>.</w:t>
      </w:r>
      <w:r w:rsidRPr="00E222FE">
        <w:fldChar w:fldCharType="end"/>
      </w:r>
    </w:p>
  </w:footnote>
  <w:footnote w:id="139">
    <w:p w14:paraId="63B766BB" w14:textId="69111BF5" w:rsidR="00770B12" w:rsidRDefault="00770B12">
      <w:pPr>
        <w:pStyle w:val="FootnoteText"/>
      </w:pPr>
      <w:r>
        <w:rPr>
          <w:rStyle w:val="FootnoteReference"/>
        </w:rPr>
        <w:footnoteRef/>
      </w:r>
      <w:r>
        <w:t xml:space="preserve"> </w:t>
      </w:r>
      <w:r>
        <w:fldChar w:fldCharType="begin"/>
      </w:r>
      <w:r>
        <w:instrText xml:space="preserve"> ADDIN ZOTERO_ITEM CSL_CITATION {"citationID":"raE594LK","properties":{"formattedCitation":"Daniel Katz, \\uc0\\u8220{}The Functional Approach to the Study of Attitudes,\\uc0\\u8221{} {\\i{}Public Opinion Quarterly} 24, no. 2, Special Issue: Attitude Change (1960): 163, https://doi.org/10.1086/266945.","plainCitation":"Daniel Katz, “The Functional Approach to the Study of Attitudes,” Public Opinion Quarterly 24, no. 2, Special Issue: Attitude Change (1960): 163, https://doi.org/10.1086/266945.","noteIndex":138},"citationItems":[{"id":517,"uris":["http://zotero.org/users/local/bMiHPUX9/items/WU7IGYCW"],"itemData":{"id":517,"type":"article-journal","container-title":"Public Opinion Quarterly","DOI":"10.1086/266945","ISSN":"0033362X","issue":"2, Special Issue: Attitude Change","page":"163","source":"DOI.org (Crossref)","title":"The Functional Approach to the Study of Attitudes","volume":"24","author":[{"family":"Katz","given":"Daniel"}],"issued":{"date-parts":[["1960"]]}}}],"schema":"https://github.com/citation-style-language/schema/raw/master/csl-citation.json"} </w:instrText>
      </w:r>
      <w:r>
        <w:fldChar w:fldCharType="separate"/>
      </w:r>
      <w:r w:rsidRPr="00770B12">
        <w:t xml:space="preserve">Daniel Katz, “The Functional Approach to the Study of Attitudes,” </w:t>
      </w:r>
      <w:r w:rsidRPr="00770B12">
        <w:rPr>
          <w:i/>
          <w:iCs/>
        </w:rPr>
        <w:t>Public Opinion Quarterly</w:t>
      </w:r>
      <w:r w:rsidRPr="00770B12">
        <w:t xml:space="preserve"> 24, no. 2, Special Issue: Attitude Change (1960): 163, https://doi.org/10.1086/266945.</w:t>
      </w:r>
      <w:r>
        <w:fldChar w:fldCharType="end"/>
      </w:r>
    </w:p>
  </w:footnote>
  <w:footnote w:id="140">
    <w:p w14:paraId="57BE25DC" w14:textId="6F844229" w:rsidR="002F1296" w:rsidRDefault="002F1296">
      <w:pPr>
        <w:pStyle w:val="FootnoteText"/>
      </w:pPr>
      <w:r>
        <w:rPr>
          <w:rStyle w:val="FootnoteReference"/>
        </w:rPr>
        <w:footnoteRef/>
      </w:r>
      <w:r>
        <w:t xml:space="preserve"> </w:t>
      </w:r>
      <w:r w:rsidRPr="002F1296">
        <w:t>One of the biggest incentives for becoming a submariner, and especially nuke submariners, are the bonus pay and reenlistment bonuses that submariners receive for joining and remaining in the submarine force.</w:t>
      </w:r>
      <w:r w:rsidR="000D4CB0">
        <w:t xml:space="preserve"> </w:t>
      </w:r>
      <w:r w:rsidR="000D4CB0" w:rsidRPr="00B97603">
        <w:t>There is nowhere to spend that money underway, so it becomes a less tangible reminder of their status.</w:t>
      </w:r>
    </w:p>
  </w:footnote>
  <w:footnote w:id="141">
    <w:p w14:paraId="69AB617C" w14:textId="26CC75A4" w:rsidR="00916EE2" w:rsidRPr="00E222FE" w:rsidRDefault="00916EE2" w:rsidP="00916EE2">
      <w:pPr>
        <w:pStyle w:val="FootnoteText"/>
      </w:pPr>
      <w:r w:rsidRPr="00E222FE">
        <w:rPr>
          <w:rStyle w:val="FootnoteReference"/>
        </w:rPr>
        <w:footnoteRef/>
      </w:r>
      <w:r w:rsidRPr="00E222FE">
        <w:t xml:space="preserve"> </w:t>
      </w:r>
      <w:r w:rsidRPr="00E222FE">
        <w:fldChar w:fldCharType="begin"/>
      </w:r>
      <w:r w:rsidR="00770B12">
        <w:instrText xml:space="preserve"> ADDIN ZOTERO_ITEM CSL_CITATION {"citationID":"fIP1g7xN","properties":{"formattedCitation":"Weybrew, {\\i{}The ABC\\uc0\\u8217{}s of Stress}.","plainCitation":"Weybrew, The ABC’s of Stress.","noteIndex":139},"citationItems":[{"id":220,"uris":["http://zotero.org/users/local/bMiHPUX9/items/F7QN4W6M"],"itemData":{"id":220,"type":"book","call-number":"RC1005 .W49 1992","event-place":"Westport, Conn","ISBN":"978-0-275-94233-5","number-of-pages":"220","publisher":"Praeger","publisher-place":"Westport, Conn","source":"Library of Congress ISBN","title":"The ABC's of stress: a submarine psychologist's perspective","title-short":"The ABC's of stress","author":[{"family":"Weybrew","given":"Benjamin B."}],"issued":{"date-parts":[["1992"]]}}}],"schema":"https://github.com/citation-style-language/schema/raw/master/csl-citation.json"} </w:instrText>
      </w:r>
      <w:r w:rsidRPr="00E222FE">
        <w:fldChar w:fldCharType="separate"/>
      </w:r>
      <w:proofErr w:type="spellStart"/>
      <w:r w:rsidR="00770B12" w:rsidRPr="00770B12">
        <w:t>Weybrew</w:t>
      </w:r>
      <w:proofErr w:type="spellEnd"/>
      <w:r w:rsidR="00770B12" w:rsidRPr="00770B12">
        <w:t xml:space="preserve">, </w:t>
      </w:r>
      <w:r w:rsidR="00770B12" w:rsidRPr="00770B12">
        <w:rPr>
          <w:i/>
          <w:iCs/>
        </w:rPr>
        <w:t>The ABC’s of Stress</w:t>
      </w:r>
      <w:r w:rsidR="000D4CB0">
        <w:rPr>
          <w:i/>
          <w:iCs/>
        </w:rPr>
        <w:t xml:space="preserve">, </w:t>
      </w:r>
      <w:r w:rsidR="000D4CB0">
        <w:t>75</w:t>
      </w:r>
      <w:r w:rsidR="00770B12" w:rsidRPr="00770B12">
        <w:t>.</w:t>
      </w:r>
      <w:r w:rsidRPr="00E222FE">
        <w:fldChar w:fldCharType="end"/>
      </w:r>
    </w:p>
  </w:footnote>
  <w:footnote w:id="142">
    <w:p w14:paraId="1DDB5857" w14:textId="2491D6F5" w:rsidR="00AA022D" w:rsidRPr="00E222FE" w:rsidRDefault="00AA022D">
      <w:pPr>
        <w:pStyle w:val="FootnoteText"/>
      </w:pPr>
      <w:r w:rsidRPr="00E222FE">
        <w:rPr>
          <w:rStyle w:val="FootnoteReference"/>
        </w:rPr>
        <w:footnoteRef/>
      </w:r>
      <w:r w:rsidRPr="00E222FE">
        <w:t xml:space="preserve"> </w:t>
      </w:r>
      <w:r w:rsidRPr="00E222FE">
        <w:fldChar w:fldCharType="begin"/>
      </w:r>
      <w:r w:rsidR="00770B12">
        <w:instrText xml:space="preserve"> ADDIN ZOTERO_ITEM CSL_CITATION {"citationID":"3a5x9KA1","properties":{"formattedCitation":"Albert A. Harrison, Yvonne A. Clearwater, and Christopher P. McKay, eds., {\\i{}From Antarctica to Outer Space: Life in Isolation and Confinement} (New York, NY: Springer New York, 1991), https://doi.org/10.1007/978-1-4612-3012-0.","plainCitation":"Albert A. Harrison, Yvonne A. Clearwater, and Christopher P. McKay, eds., From Antarctica to Outer Space: Life in Isolation and Confinement (New York, NY: Springer New York, 1991), https://doi.org/10.1007/978-1-4612-3012-0.","noteIndex":140},"citationItems":[{"id":214,"uris":["http://zotero.org/users/local/bMiHPUX9/items/AY5V6RHR"],"itemData":{"id":214,"type":"book","event-place":"New York, NY","ISBN":"978-1-4612-7759-0","language":"en","note":"DOI: 10.1007/978-1-4612-3012-0","publisher":"Springer New York","publisher-place":"New York, NY","source":"DOI.org (Crossref)","title":"From Antarctica to Outer Space: Life in Isolation and Confinement","title-short":"From Antarctica to Outer Space","URL":"http://link.springer.com/10.1007/978-1-4612-3012-0","editor":[{"family":"Harrison","given":"Albert A."},{"family":"Clearwater","given":"Yvonne A."},{"family":"McKay","given":"Christopher P."}],"accessed":{"date-parts":[["2023",5,1]]},"issued":{"date-parts":[["1991"]]}}}],"schema":"https://github.com/citation-style-language/schema/raw/master/csl-citation.json"} </w:instrText>
      </w:r>
      <w:r w:rsidRPr="00E222FE">
        <w:fldChar w:fldCharType="separate"/>
      </w:r>
      <w:r w:rsidRPr="00E222FE">
        <w:t xml:space="preserve">Albert A. Harrison, Yvonne A. Clearwater, and Christopher P. McKay, eds., </w:t>
      </w:r>
      <w:r w:rsidRPr="00E222FE">
        <w:rPr>
          <w:i/>
          <w:iCs/>
        </w:rPr>
        <w:t>From Antarctica to Outer Space: Life in Isolation and Confinement</w:t>
      </w:r>
      <w:r w:rsidRPr="00E222FE">
        <w:t xml:space="preserve"> (New York, NY: Springer New York, 1991), https://doi.org/10.1007/978-1-4612-3012-0</w:t>
      </w:r>
      <w:r w:rsidR="000D4CB0">
        <w:t>, 265</w:t>
      </w:r>
      <w:r w:rsidRPr="00E222FE">
        <w:t>.</w:t>
      </w:r>
      <w:r w:rsidRPr="00E222FE">
        <w:fldChar w:fldCharType="end"/>
      </w:r>
    </w:p>
  </w:footnote>
  <w:footnote w:id="143">
    <w:p w14:paraId="7B88A03B" w14:textId="6CB61B42" w:rsidR="00AA022D" w:rsidRPr="00E222FE" w:rsidRDefault="00AA022D">
      <w:pPr>
        <w:pStyle w:val="FootnoteText"/>
      </w:pPr>
      <w:r w:rsidRPr="00E222FE">
        <w:rPr>
          <w:rStyle w:val="FootnoteReference"/>
        </w:rPr>
        <w:footnoteRef/>
      </w:r>
      <w:r w:rsidRPr="00E222FE">
        <w:t xml:space="preserve"> </w:t>
      </w:r>
      <w:r w:rsidRPr="00E222FE">
        <w:fldChar w:fldCharType="begin"/>
      </w:r>
      <w:r w:rsidR="00770B12">
        <w:instrText xml:space="preserve"> ADDIN ZOTERO_ITEM CSL_CITATION {"citationID":"wQLOZDfJ","properties":{"formattedCitation":"Ibid.","plainCitation":"Ibid.","noteIndex":141},"citationItems":[{"id":214,"uris":["http://zotero.org/users/local/bMiHPUX9/items/AY5V6RHR"],"itemData":{"id":214,"type":"book","event-place":"New York, NY","ISBN":"978-1-4612-7759-0","language":"en","note":"DOI: 10.1007/978-1-4612-3012-0","publisher":"Springer New York","publisher-place":"New York, NY","source":"DOI.org (Crossref)","title":"From Antarctica to Outer Space: Life in Isolation and Confinement","title-short":"From Antarctica to Outer Space","URL":"http://link.springer.com/10.1007/978-1-4612-3012-0","editor":[{"family":"Harrison","given":"Albert A."},{"family":"Clearwater","given":"Yvonne A."},{"family":"McKay","given":"Christopher P."}],"accessed":{"date-parts":[["2023",5,1]]},"issued":{"date-parts":[["1991"]]}}}],"schema":"https://github.com/citation-style-language/schema/raw/master/csl-citation.json"} </w:instrText>
      </w:r>
      <w:r w:rsidRPr="00E222FE">
        <w:fldChar w:fldCharType="separate"/>
      </w:r>
      <w:r w:rsidRPr="00E222FE">
        <w:rPr>
          <w:noProof/>
        </w:rPr>
        <w:t>Ibid</w:t>
      </w:r>
      <w:r w:rsidR="000D4CB0">
        <w:rPr>
          <w:noProof/>
        </w:rPr>
        <w:t>, 266</w:t>
      </w:r>
      <w:r w:rsidRPr="00E222FE">
        <w:rPr>
          <w:noProof/>
        </w:rPr>
        <w:t>.</w:t>
      </w:r>
      <w:r w:rsidRPr="00E222FE">
        <w:fldChar w:fldCharType="end"/>
      </w:r>
    </w:p>
  </w:footnote>
  <w:footnote w:id="144">
    <w:p w14:paraId="1F06EA65" w14:textId="26C7C422" w:rsidR="00982C89" w:rsidRDefault="00982C89">
      <w:pPr>
        <w:pStyle w:val="FootnoteText"/>
      </w:pPr>
      <w:r>
        <w:rPr>
          <w:rStyle w:val="FootnoteReference"/>
        </w:rPr>
        <w:footnoteRef/>
      </w:r>
      <w:r>
        <w:t xml:space="preserve"> </w:t>
      </w:r>
      <w:r>
        <w:fldChar w:fldCharType="begin"/>
      </w:r>
      <w:r>
        <w:instrText xml:space="preserve"> ADDIN ZOTERO_ITEM CSL_CITATION {"citationID":"dQarrTm0","properties":{"formattedCitation":"Weybrew, {\\i{}The ABC\\uc0\\u8217{}s of Stress}.","plainCitation":"Weybrew, The ABC’s of Stress.","noteIndex":142},"citationItems":[{"id":220,"uris":["http://zotero.org/users/local/bMiHPUX9/items/F7QN4W6M"],"itemData":{"id":220,"type":"book","call-number":"RC1005 .W49 1992","event-place":"Westport, Conn","ISBN":"978-0-275-94233-5","number-of-pages":"220","publisher":"Praeger","publisher-place":"Westport, Conn","source":"Library of Congress ISBN","title":"The ABC's of stress: a submarine psychologist's perspective","title-short":"The ABC's of stress","author":[{"family":"Weybrew","given":"Benjamin B."}],"issued":{"date-parts":[["1992"]]}}}],"schema":"https://github.com/citation-style-language/schema/raw/master/csl-citation.json"} </w:instrText>
      </w:r>
      <w:r>
        <w:fldChar w:fldCharType="separate"/>
      </w:r>
      <w:proofErr w:type="spellStart"/>
      <w:r w:rsidRPr="00982C89">
        <w:t>Weybrew</w:t>
      </w:r>
      <w:proofErr w:type="spellEnd"/>
      <w:r w:rsidRPr="00982C89">
        <w:t xml:space="preserve">, </w:t>
      </w:r>
      <w:r w:rsidRPr="00982C89">
        <w:rPr>
          <w:i/>
          <w:iCs/>
        </w:rPr>
        <w:t>The ABC’s of Stress</w:t>
      </w:r>
      <w:r w:rsidRPr="00982C89">
        <w:t>.</w:t>
      </w:r>
      <w:r>
        <w:fldChar w:fldCharType="end"/>
      </w:r>
    </w:p>
  </w:footnote>
  <w:footnote w:id="145">
    <w:p w14:paraId="6C74E6FA" w14:textId="201FD827" w:rsidR="00230996" w:rsidRPr="00E222FE" w:rsidRDefault="00230996">
      <w:pPr>
        <w:pStyle w:val="FootnoteText"/>
      </w:pPr>
      <w:r w:rsidRPr="00E222FE">
        <w:rPr>
          <w:rStyle w:val="FootnoteReference"/>
        </w:rPr>
        <w:footnoteRef/>
      </w:r>
      <w:r w:rsidRPr="00E222FE">
        <w:t xml:space="preserve"> </w:t>
      </w:r>
      <w:r w:rsidRPr="00E222FE">
        <w:fldChar w:fldCharType="begin"/>
      </w:r>
      <w:r w:rsidR="00FB05D0">
        <w:instrText xml:space="preserve"> ADDIN ZOTERO_ITEM CSL_CITATION {"citationID":"GdHKyAzp","properties":{"formattedCitation":"Keehan, Interview with the Author.","plainCitation":"Keehan, Interview with the Author.","noteIndex":143},"citationItems":[{"id":351,"uris":["http://zotero.org/users/local/bMiHPUX9/items/TZT55ZRU"],"itemData":{"id":351,"type":"interview","title":"Interview with the Author","author":[{"family":"Keehan","given":"Jim"}],"issued":{"date-parts":[["2024",2,6]]}}}],"schema":"https://github.com/citation-style-language/schema/raw/master/csl-citation.json"} </w:instrText>
      </w:r>
      <w:r w:rsidRPr="00E222FE">
        <w:fldChar w:fldCharType="separate"/>
      </w:r>
      <w:r w:rsidR="00DC142C" w:rsidRPr="00E222FE">
        <w:rPr>
          <w:noProof/>
        </w:rPr>
        <w:t>Keehan, Interview with the Author.</w:t>
      </w:r>
      <w:r w:rsidRPr="00E222FE">
        <w:fldChar w:fldCharType="end"/>
      </w:r>
    </w:p>
  </w:footnote>
  <w:footnote w:id="146">
    <w:p w14:paraId="3C100020" w14:textId="0E0BA69D" w:rsidR="00E2669B" w:rsidRPr="00E222FE" w:rsidRDefault="00E2669B">
      <w:pPr>
        <w:pStyle w:val="FootnoteText"/>
      </w:pPr>
      <w:r w:rsidRPr="00E222FE">
        <w:rPr>
          <w:rStyle w:val="FootnoteReference"/>
        </w:rPr>
        <w:footnoteRef/>
      </w:r>
      <w:r w:rsidRPr="00E222FE">
        <w:t xml:space="preserve"> </w:t>
      </w:r>
      <w:r w:rsidRPr="00E222FE">
        <w:fldChar w:fldCharType="begin"/>
      </w:r>
      <w:r w:rsidR="00FB05D0">
        <w:instrText xml:space="preserve"> ADDIN ZOTERO_ITEM CSL_CITATION {"citationID":"pdOXWz8x","properties":{"formattedCitation":"U.S. Naval Institute, \\uc0\\u8220{}In 1961, USS Spinax (SSR-489) Became the First Submarine to Fly a Kite While Submerged. The 5\\uc0\\u8217{} x 7\\uc0\\u8217{} Kite Was Fashioned from Bamboo Sticks, a Garment Bag, Cellophane Tape, and 1500 Feet of Nylon Line. It Served No Purpose Other than to Entertain the Crew Who Watched It through the Periscope during a Pacific Crossing. #SubSunday,\\uc0\\u8221{} February 11, 2024, https://x.com/navalinstitute/status/1756889905198932314?s=42&amp;t=f0eR3boDmJFO1BL8X1zx8A.","plainCitation":"U.S. Naval Institute, “In 1961, USS Spinax (SSR-489) Became the First Submarine to Fly a Kite While Submerged. The 5’ x 7’ Kite Was Fashioned from Bamboo Sticks, a Garment Bag, Cellophane Tape, and 1500 Feet of Nylon Line. It Served No Purpose Other than to Entertain the Crew Who Watched It through the Periscope during a Pacific Crossing. #SubSunday,” February 11, 2024, https://x.com/navalinstitute/status/1756889905198932314?s=42&amp;t=f0eR3boDmJFO1BL8X1zx8A.","noteIndex":144},"citationItems":[{"id":345,"uris":["http://zotero.org/users/local/bMiHPUX9/items/SDKC7JU2"],"itemData":{"id":345,"type":"post-weblog","title":"In 1961, USS Spinax (SSR-489) became the first submarine to fly a kite while submerged. The 5' x 7' kite was fashioned from bamboo sticks, a garment bag, cellophane tape, and 1500 feet of nylon line. It served no purpose other than to entertain the crew who watched it through the periscope during a Pacific crossing. #SubSunday","URL":"https://x.com/navalinstitute/status/1756889905198932314?s=42&amp;t=f0eR3boDmJFO1BL8X1zx8A","author":[{"family":"U.S. Naval Institute","given":""}],"accessed":{"date-parts":[["2024",2,12]]},"issued":{"date-parts":[["2024",2,11]]}}}],"schema":"https://github.com/citation-style-language/schema/raw/master/csl-citation.json"} </w:instrText>
      </w:r>
      <w:r w:rsidRPr="00E222FE">
        <w:fldChar w:fldCharType="separate"/>
      </w:r>
      <w:r w:rsidRPr="00E222FE">
        <w:t>U.S. Naval Institute, “In 1961, USS Spinax (SSR-489) Became the First Submarine to Fly a Kite While Submerged. The 5’ x 7’ Kite Was Fashioned from Bamboo Sticks, a Garment Bag, Cellophane Tape, and 1500 Feet of Nylon Line. It Served No Purpose Other than to Entertain the Crew Who Watched It through the Periscope during a Pacific Crossing. #SubSunday,” February 11, 2024, https://x.com/navalinstitute/status/1756889905198932314?s=42&amp;t=f0eR3boDmJFO1BL8X1zx8A.</w:t>
      </w:r>
      <w:r w:rsidRPr="00E222FE">
        <w:fldChar w:fldCharType="end"/>
      </w:r>
    </w:p>
  </w:footnote>
  <w:footnote w:id="147">
    <w:p w14:paraId="093F7F6C" w14:textId="482D93B6" w:rsidR="00AA022D" w:rsidRPr="00E222FE" w:rsidRDefault="00AA022D">
      <w:pPr>
        <w:pStyle w:val="FootnoteText"/>
      </w:pPr>
      <w:r w:rsidRPr="00E222FE">
        <w:rPr>
          <w:rStyle w:val="FootnoteReference"/>
        </w:rPr>
        <w:footnoteRef/>
      </w:r>
      <w:r w:rsidRPr="00E222FE">
        <w:t xml:space="preserve"> </w:t>
      </w:r>
      <w:r w:rsidRPr="00E222FE">
        <w:fldChar w:fldCharType="begin"/>
      </w:r>
      <w:r w:rsidR="00FB05D0">
        <w:instrText xml:space="preserve"> ADDIN ZOTERO_ITEM CSL_CITATION {"citationID":"S2HsaLME","properties":{"formattedCitation":"Harrison, Clearwater, and McKay, {\\i{}From Antarctica to Outer Space}.","plainCitation":"Harrison, Clearwater, and McKay, From Antarctica to Outer Space.","noteIndex":145},"citationItems":[{"id":214,"uris":["http://zotero.org/users/local/bMiHPUX9/items/AY5V6RHR"],"itemData":{"id":214,"type":"book","event-place":"New York, NY","ISBN":"978-1-4612-7759-0","language":"en","note":"DOI: 10.1007/978-1-4612-3012-0","publisher":"Springer New York","publisher-place":"New York, NY","source":"DOI.org (Crossref)","title":"From Antarctica to Outer Space: Life in Isolation and Confinement","title-short":"From Antarctica to Outer Space","URL":"http://link.springer.com/10.1007/978-1-4612-3012-0","editor":[{"family":"Harrison","given":"Albert A."},{"family":"Clearwater","given":"Yvonne A."},{"family":"McKay","given":"Christopher P."}],"accessed":{"date-parts":[["2023",5,1]]},"issued":{"date-parts":[["1991"]]}}}],"schema":"https://github.com/citation-style-language/schema/raw/master/csl-citation.json"} </w:instrText>
      </w:r>
      <w:r w:rsidRPr="00E222FE">
        <w:fldChar w:fldCharType="separate"/>
      </w:r>
      <w:r w:rsidR="00E72E67" w:rsidRPr="00E222FE">
        <w:t xml:space="preserve">Harrison, Clearwater, and McKay, </w:t>
      </w:r>
      <w:r w:rsidR="00E72E67" w:rsidRPr="00E222FE">
        <w:rPr>
          <w:i/>
          <w:iCs/>
        </w:rPr>
        <w:t>From Antarctica to Outer Space</w:t>
      </w:r>
      <w:r w:rsidR="00376179">
        <w:rPr>
          <w:i/>
          <w:iCs/>
        </w:rPr>
        <w:t xml:space="preserve">, </w:t>
      </w:r>
      <w:r w:rsidR="00376179">
        <w:t>274</w:t>
      </w:r>
      <w:r w:rsidR="00E72E67" w:rsidRPr="00E222FE">
        <w:t>.</w:t>
      </w:r>
      <w:r w:rsidRPr="00E222FE">
        <w:fldChar w:fldCharType="end"/>
      </w:r>
    </w:p>
  </w:footnote>
  <w:footnote w:id="148">
    <w:p w14:paraId="36109898" w14:textId="0DA8340A" w:rsidR="00F21AFB" w:rsidRPr="00E222FE" w:rsidRDefault="00F21AFB">
      <w:pPr>
        <w:pStyle w:val="FootnoteText"/>
        <w:rPr>
          <w:lang w:val="de-DE"/>
        </w:rPr>
      </w:pPr>
      <w:r w:rsidRPr="00E222FE">
        <w:rPr>
          <w:rStyle w:val="FootnoteReference"/>
        </w:rPr>
        <w:footnoteRef/>
      </w:r>
      <w:r w:rsidRPr="00E222FE">
        <w:t xml:space="preserve"> </w:t>
      </w:r>
      <w:r w:rsidRPr="00E222FE">
        <w:fldChar w:fldCharType="begin"/>
      </w:r>
      <w:r w:rsidR="00FB05D0">
        <w:instrText xml:space="preserve"> ADDIN ZOTERO_ITEM CSL_CITATION {"citationID":"tGOVfp1P","properties":{"formattedCitation":"Ann S. Bisconti, \\uc0\\u8220{}Record High Public Support for Nuclear Energy, 2022 National Nuclear Energy Public Opinion Survey Finds,\\uc0\\u8221{} {\\i{}Bisconti Research, Inc.} (blog), 2022, https://www.bisconti.com/blog/public-opinion-survey-finds.","plainCitation":"Ann S. Bisconti, “Record High Public Support for Nuclear Energy, 2022 National Nuclear Energy Public Opinion Survey Finds,” Bisconti Research, Inc. (blog), 2022, https://www.bisconti.com/blog/public-opinion-survey-finds.","noteIndex":146},"citationItems":[{"id":360,"uris":["http://zotero.org/users/local/bMiHPUX9/items/CPFYKBJC"],"itemData":{"id":360,"type":"post-weblog","container-title":"Bisconti Research, Inc.","title":"Record High Public Support for Nuclear Energy, 2022 National Nuclear Energy Public Opinion Survey Finds","URL":"https://www.bisconti.com/blog/public-opinion-survey-finds","author":[{"family":"Bisconti","given":"Ann S."}],"accessed":{"date-parts":[["2024",2,13]]},"issued":{"date-parts":[["2022"]]}}}],"schema":"https://github.com/citation-style-language/schema/raw/master/csl-citation.json"} </w:instrText>
      </w:r>
      <w:r w:rsidRPr="00E222FE">
        <w:fldChar w:fldCharType="separate"/>
      </w:r>
      <w:r w:rsidRPr="00E222FE">
        <w:t xml:space="preserve">Ann S. Bisconti, “Record High Public Support for Nuclear Energy, 2022 National Nuclear Energy Public Opinion Survey Finds,” </w:t>
      </w:r>
      <w:r w:rsidRPr="00E222FE">
        <w:rPr>
          <w:i/>
          <w:iCs/>
        </w:rPr>
        <w:t>Bisconti Research, Inc.</w:t>
      </w:r>
      <w:r w:rsidRPr="00E222FE">
        <w:t xml:space="preserve"> </w:t>
      </w:r>
      <w:r w:rsidRPr="00E222FE">
        <w:rPr>
          <w:lang w:val="de-DE"/>
        </w:rPr>
        <w:t>(blog), 2022, https://www.bisconti.com/blog/public-opinion-survey-finds.</w:t>
      </w:r>
      <w:r w:rsidRPr="00E222FE">
        <w:fldChar w:fldCharType="end"/>
      </w:r>
    </w:p>
  </w:footnote>
  <w:footnote w:id="149">
    <w:p w14:paraId="23D7C478" w14:textId="310356F9" w:rsidR="003A0C91" w:rsidRPr="00E222FE" w:rsidRDefault="003A0C91">
      <w:pPr>
        <w:pStyle w:val="FootnoteText"/>
      </w:pPr>
      <w:r w:rsidRPr="00E222FE">
        <w:rPr>
          <w:rStyle w:val="FootnoteReference"/>
        </w:rPr>
        <w:footnoteRef/>
      </w:r>
      <w:r w:rsidRPr="00E222FE">
        <w:t xml:space="preserve"> </w:t>
      </w:r>
      <w:r w:rsidRPr="00E222FE">
        <w:fldChar w:fldCharType="begin"/>
      </w:r>
      <w:r w:rsidR="00FB05D0">
        <w:instrText xml:space="preserve"> ADDIN ZOTERO_ITEM CSL_CITATION {"citationID":"oLktevs4","properties":{"formattedCitation":"Helms, Interview with the Author.","plainCitation":"Helms, Interview with the Author.","noteIndex":147},"citationItems":[{"id":347,"uris":["http://zotero.org/users/local/bMiHPUX9/items/4U98A5Z3"],"itemData":{"id":347,"type":"interview","title":"Interview with the Author","author":[{"family":"Helms","given":"Marlin"}],"issued":{"date-parts":[["2024",1,5]]}}}],"schema":"https://github.com/citation-style-language/schema/raw/master/csl-citation.json"} </w:instrText>
      </w:r>
      <w:r w:rsidRPr="00E222FE">
        <w:fldChar w:fldCharType="separate"/>
      </w:r>
      <w:r w:rsidR="009F7295" w:rsidRPr="00E222FE">
        <w:rPr>
          <w:noProof/>
        </w:rPr>
        <w:t>Helms, Interview with the Author.</w:t>
      </w:r>
      <w:r w:rsidRPr="00E222FE">
        <w:fldChar w:fldCharType="end"/>
      </w:r>
    </w:p>
  </w:footnote>
  <w:footnote w:id="150">
    <w:p w14:paraId="0BDD9318" w14:textId="7CA459AD" w:rsidR="002822BC" w:rsidRPr="00E222FE" w:rsidRDefault="002822BC">
      <w:pPr>
        <w:pStyle w:val="FootnoteText"/>
      </w:pPr>
      <w:r w:rsidRPr="00E222FE">
        <w:rPr>
          <w:rStyle w:val="FootnoteReference"/>
        </w:rPr>
        <w:footnoteRef/>
      </w:r>
      <w:r w:rsidRPr="00E222FE">
        <w:t xml:space="preserve"> </w:t>
      </w:r>
      <w:r w:rsidRPr="00E222FE">
        <w:fldChar w:fldCharType="begin"/>
      </w:r>
      <w:r w:rsidR="00FB05D0">
        <w:instrText xml:space="preserve"> ADDIN ZOTERO_ITEM CSL_CITATION {"citationID":"2rGqfWDM","properties":{"formattedCitation":"Adam Bernstein, \\uc0\\u8220{}Wheeler Lipes Dies; Did Emergency Surgery While on Sub,\\uc0\\u8221{} {\\i{}Washington Post}, April 19, 2005, sec. B; Weller, \\uc0\\u8220{}\\uc0\\u8216{}Doc\\uc0\\u8217{} Lipes Commandeers a Submarine Officers\\uc0\\u8217{} Wardroom.\\uc0\\u8221{}","plainCitation":"Adam Bernstein, “Wheeler Lipes Dies; Did Emergency Surgery While on Sub,” Washington Post, April 19, 2005, sec. B; Weller, “‘Doc’ Lipes Commandeers a Submarine Officers’ Wardroom.”","noteIndex":148},"citationItems":[{"id":404,"uris":["http://zotero.org/users/local/bMiHPUX9/items/2Q86WBTA"],"itemData":{"id":404,"type":"article-newspaper","container-title":"Washington Post","section":"B","title":"Wheeler Lipes Dies; Did Emergency Surgery While on Sub","author":[{"family":"Bernstein","given":"Adam"}],"issued":{"date-parts":[["2005",4,19]]}}},{"id":457,"uris":["http://zotero.org/users/local/bMiHPUX9/items/65ZQU6N6"],"itemData":{"id":457,"type":"article-newspaper","container-title":"Chicago Daily News","event-place":"Chicago","publisher-place":"Chicago","title":"\"Doc\" Lipes Commandeers a Submarine Officers' Wardroom","URL":"https://en.wikisource.org/wiki/%22Doc%22_Lipes_Commandeers_a_Submarine_Officers%27_Wardroom","author":[{"family":"Weller","given":"George"}],"issued":{"date-parts":[["1942"]]}}}],"schema":"https://github.com/citation-style-language/schema/raw/master/csl-citation.json"} </w:instrText>
      </w:r>
      <w:r w:rsidRPr="00E222FE">
        <w:fldChar w:fldCharType="separate"/>
      </w:r>
      <w:r w:rsidR="00033961" w:rsidRPr="00E222FE">
        <w:t xml:space="preserve">Adam Bernstein, “Wheeler </w:t>
      </w:r>
      <w:proofErr w:type="spellStart"/>
      <w:r w:rsidR="00033961" w:rsidRPr="00E222FE">
        <w:t>Lipes</w:t>
      </w:r>
      <w:proofErr w:type="spellEnd"/>
      <w:r w:rsidR="00033961" w:rsidRPr="00E222FE">
        <w:t xml:space="preserve"> Dies; Did Emergency Surgery While on Sub,” </w:t>
      </w:r>
      <w:r w:rsidR="00033961" w:rsidRPr="00E222FE">
        <w:rPr>
          <w:i/>
          <w:iCs/>
        </w:rPr>
        <w:t>Washington Post</w:t>
      </w:r>
      <w:r w:rsidR="00033961" w:rsidRPr="00E222FE">
        <w:t>, April 19, 2005, sec. B; Weller, “‘Doc’ Lipes Commandeers a Submarine Officers’ Wardroom.”</w:t>
      </w:r>
      <w:r w:rsidRPr="00E222FE">
        <w:fldChar w:fldCharType="end"/>
      </w:r>
    </w:p>
  </w:footnote>
  <w:footnote w:id="151">
    <w:p w14:paraId="4484F1D5" w14:textId="1075D545" w:rsidR="008E4B86" w:rsidRPr="00E222FE" w:rsidRDefault="008E4B86" w:rsidP="008E4B86">
      <w:pPr>
        <w:pStyle w:val="FootnoteText"/>
      </w:pPr>
      <w:r w:rsidRPr="00E222FE">
        <w:rPr>
          <w:rStyle w:val="FootnoteReference"/>
        </w:rPr>
        <w:footnoteRef/>
      </w:r>
      <w:r w:rsidRPr="00E222FE">
        <w:t xml:space="preserve"> </w:t>
      </w:r>
      <w:r w:rsidRPr="00E222FE">
        <w:fldChar w:fldCharType="begin"/>
      </w:r>
      <w:r w:rsidR="00FB05D0">
        <w:instrText xml:space="preserve"> ADDIN ZOTERO_ITEM CSL_CITATION {"citationID":"TWbHMddX","properties":{"formattedCitation":"Luke A. Beardslee, Ben D. Lawson, and David P. Regis, \\uc0\\u8220{}An Overview of the Unique Field of Submarine Medicine,\\uc0\\u8221{} Technical Report (Groton, CT: Naval Submarine Medical Research Laboratory, March 10, 2019).","plainCitation":"Luke A. Beardslee, Ben D. Lawson, and David P. Regis, “An Overview of the Unique Field of Submarine Medicine,” Technical Report (Groton, CT: Naval Submarine Medical Research Laboratory, March 10, 2019).","dontUpdate":true,"noteIndex":149},"citationItems":[{"id":191,"uris":["http://zotero.org/users/local/bMiHPUX9/items/QDEAGWMQ"],"itemData":{"id":191,"type":"report","abstract":"The environment aboard a submarine presents unique challenges to ensuring Sailor mental and physical health, safety, and readiness. The crew works long hours under high stress, with limited access to fresh air, fresh food, sunlight, privacy, exercise, and communication with the outside world. Crew members are cared for by a single submarine Independent Duty Corpsman. No textbook and few reviews have been dedicated to submarine medicine. This report provides an overview of the health concerns and medical care challenges in the submarine environment, and discusses what can be done to ensure health and readiness while underway.","event-place":"Groton, CT","genre":"Technical Report","number":"NSMRL // TR--2019-1333","page":"41","publisher":"Naval Submarine Medical Research Laboratory","publisher-place":"Groton, CT","title":"An Overview of the Unique Field of Submarine Medicine","author":[{"family":"Beardslee","given":"Luke A."},{"family":"Lawson","given":"Ben D."},{"family":"Regis","given":"David P."}],"issued":{"date-parts":[["2019",3,10]]}}}],"schema":"https://github.com/citation-style-language/schema/raw/master/csl-citation.json"} </w:instrText>
      </w:r>
      <w:r w:rsidRPr="00E222FE">
        <w:fldChar w:fldCharType="separate"/>
      </w:r>
      <w:r w:rsidRPr="00E222FE">
        <w:t>Luke A. Beardslee, Ben D. Lawson, and David P. Regis, “An Overview of the Unique Field of Submarine Medicine,” Technical Report (Groton, CT: Naval Submarine Medical Research Laboratory, March 10, 2019)</w:t>
      </w:r>
      <w:r w:rsidR="00376179">
        <w:t>, 6</w:t>
      </w:r>
      <w:r w:rsidRPr="00E222FE">
        <w:t>.</w:t>
      </w:r>
      <w:r w:rsidRPr="00E222FE">
        <w:fldChar w:fldCharType="end"/>
      </w:r>
    </w:p>
  </w:footnote>
  <w:footnote w:id="152">
    <w:p w14:paraId="7CD15C65" w14:textId="764CEEA2" w:rsidR="00975E93" w:rsidRPr="00E222FE" w:rsidRDefault="00975E93">
      <w:pPr>
        <w:pStyle w:val="FootnoteText"/>
      </w:pPr>
      <w:r w:rsidRPr="00E222FE">
        <w:rPr>
          <w:rStyle w:val="FootnoteReference"/>
        </w:rPr>
        <w:footnoteRef/>
      </w:r>
      <w:r w:rsidRPr="00E222FE">
        <w:t xml:space="preserve"> </w:t>
      </w:r>
      <w:r w:rsidRPr="00E222FE">
        <w:fldChar w:fldCharType="begin"/>
      </w:r>
      <w:r w:rsidR="00FB05D0">
        <w:instrText xml:space="preserve"> ADDIN ZOTERO_ITEM CSL_CITATION {"citationID":"t9p6MmYR","properties":{"formattedCitation":"France, Interview with the Author.","plainCitation":"France, Interview with the Author.","noteIndex":150},"citationItems":[{"id":349,"uris":["http://zotero.org/users/local/bMiHPUX9/items/JWJRDQW8"],"itemData":{"id":349,"type":"interview","title":"Interview with the Author","author":[{"family":"France","given":"Tim"}],"issued":{"date-parts":[["2024",2,6]]}}}],"schema":"https://github.com/citation-style-language/schema/raw/master/csl-citation.json"} </w:instrText>
      </w:r>
      <w:r w:rsidRPr="00E222FE">
        <w:fldChar w:fldCharType="separate"/>
      </w:r>
      <w:r w:rsidRPr="00E222FE">
        <w:rPr>
          <w:noProof/>
        </w:rPr>
        <w:t>France, Interview with the Author.</w:t>
      </w:r>
      <w:r w:rsidRPr="00E222FE">
        <w:fldChar w:fldCharType="end"/>
      </w:r>
    </w:p>
  </w:footnote>
  <w:footnote w:id="153">
    <w:p w14:paraId="38E0DFC1" w14:textId="5C373CBF" w:rsidR="00816436" w:rsidRPr="00E222FE" w:rsidRDefault="00816436">
      <w:pPr>
        <w:pStyle w:val="FootnoteText"/>
      </w:pPr>
      <w:r w:rsidRPr="00E222FE">
        <w:rPr>
          <w:rStyle w:val="FootnoteReference"/>
        </w:rPr>
        <w:footnoteRef/>
      </w:r>
      <w:r w:rsidRPr="00E222FE">
        <w:t xml:space="preserve"> </w:t>
      </w:r>
      <w:r w:rsidRPr="00E222FE">
        <w:fldChar w:fldCharType="begin"/>
      </w:r>
      <w:r w:rsidR="00FB05D0">
        <w:instrText xml:space="preserve"> ADDIN ZOTERO_ITEM CSL_CITATION {"citationID":"jttE2icG","properties":{"formattedCitation":"Donald Roger Ferguson, Donald Roger Ferguson Collection, interview by Carol Adrienne Baughman, 1962, https://www.loc.gov/resource/afc2001001.117017.pm0001001/?sp=3&amp;st=image&amp;r=-0.622,0,2.244,1.302,0.","plainCitation":"Donald Roger Ferguson, Donald Roger Ferguson Collection, interview by Carol Adrienne Baughman, 1962, https://www.loc.gov/resource/afc2001001.117017.pm0001001/?sp=3&amp;st=image&amp;r=-0.622,0,2.244,1.302,0.","noteIndex":151},"citationItems":[{"id":361,"uris":["http://zotero.org/users/local/bMiHPUX9/items/ZJN4RHU4"],"itemData":{"id":361,"type":"interview","source":"Library of Congress","title":"Donald Roger Ferguson Collection","URL":"https://www.loc.gov/resource/afc2001001.117017.pm0001001/?sp=3&amp;st=image&amp;r=-0.622,0,2.244,1.302,0","author":[{"family":"Ferguson","given":"Donald Roger"}],"interviewer":[{"family":"Baughman","given":"Carol Adrienne"}],"accessed":{"date-parts":[["2024",2,4]]},"issued":{"date-parts":[["1962"]]}}}],"schema":"https://github.com/citation-style-language/schema/raw/master/csl-citation.json"} </w:instrText>
      </w:r>
      <w:r w:rsidRPr="00E222FE">
        <w:fldChar w:fldCharType="separate"/>
      </w:r>
      <w:r w:rsidRPr="00E222FE">
        <w:rPr>
          <w:noProof/>
        </w:rPr>
        <w:t>Donald Roger Ferguson, Donald Roger Ferguson Collection, interview by Carol Adrienne Baughman, 1962, https://www.loc.gov/resource/afc2001001.117017.pm0001001/?sp=3&amp;st=image&amp;r=-0.622,0,2.244,1.302,0.</w:t>
      </w:r>
      <w:r w:rsidRPr="00E222FE">
        <w:fldChar w:fldCharType="end"/>
      </w:r>
    </w:p>
  </w:footnote>
  <w:footnote w:id="154">
    <w:p w14:paraId="3CFB5FCD" w14:textId="14777A5B" w:rsidR="00767D5D" w:rsidRPr="00E222FE" w:rsidRDefault="00767D5D">
      <w:pPr>
        <w:pStyle w:val="FootnoteText"/>
      </w:pPr>
      <w:r w:rsidRPr="00E222FE">
        <w:rPr>
          <w:rStyle w:val="FootnoteReference"/>
        </w:rPr>
        <w:footnoteRef/>
      </w:r>
      <w:r w:rsidRPr="00E222FE">
        <w:t xml:space="preserve"> </w:t>
      </w:r>
      <w:r w:rsidRPr="00E222FE">
        <w:fldChar w:fldCharType="begin"/>
      </w:r>
      <w:r w:rsidR="00FB05D0">
        <w:instrText xml:space="preserve"> ADDIN ZOTERO_ITEM CSL_CITATION {"citationID":"8JP1YkQh","properties":{"formattedCitation":"Derek Kilmer, \\uc0\\u8220{}Actions - H.Con.Res.116 - 113th Congress (2013-2014): Congratulating the Sailors of the United States Submarine Force upon the Completion of 4,000 Ballistic Missile Submarine (SSBN) Deterrent Patrols.,\\uc0\\u8221{} September 18, 2014, https://www.congress.gov/bill/113th-congress/house-concurrent-resolution/116/actions.","plainCitation":"Derek Kilmer, “Actions - H.Con.Res.116 - 113th Congress (2013-2014): Congratulating the Sailors of the United States Submarine Force upon the Completion of 4,000 Ballistic Missile Submarine (SSBN) Deterrent Patrols.,” September 18, 2014, https://www.congress.gov/bill/113th-congress/house-concurrent-resolution/116/actions.","noteIndex":152},"citationItems":[{"id":395,"uris":["http://zotero.org/users/local/bMiHPUX9/items/ZTK78BZW"],"itemData":{"id":395,"type":"document","title":"Actions - H.Con.Res.116 - 113th Congress (2013-2014): Congratulating the Sailors of the United States Submarine Force upon the completion of 4,000 ballistic missile submarine (SSBN) deterrent patrols.","URL":"https://www.congress.gov/bill/113th-congress/house-concurrent-resolution/116/actions","author":[{"family":"Kilmer","given":"Derek"}],"accessed":{"date-parts":[["2024",2,9]]},"issued":{"date-parts":[["2014",9,18]]}}}],"schema":"https://github.com/citation-style-language/schema/raw/master/csl-citation.json"} </w:instrText>
      </w:r>
      <w:r w:rsidRPr="00E222FE">
        <w:fldChar w:fldCharType="separate"/>
      </w:r>
      <w:r w:rsidRPr="00E222FE">
        <w:t>Derek Kilmer, “Actions - H.Con.Res.116 - 113th Congress (2013-2014): Congratulating the Sailors of the United States Submarine Force upon the Completion of 4,000 Ballistic Missile Submarine (SSBN) Deterrent Patrols.,” September 18, 2014, https://www.congress.gov/bill/113th-congress/house-concurrent-resolution/116/actions.</w:t>
      </w:r>
      <w:r w:rsidRPr="00E222FE">
        <w:fldChar w:fldCharType="end"/>
      </w:r>
    </w:p>
  </w:footnote>
  <w:footnote w:id="155">
    <w:p w14:paraId="62C4A9DE" w14:textId="3FC14CD3" w:rsidR="007B509F" w:rsidRPr="00E222FE" w:rsidRDefault="007B509F" w:rsidP="007B509F">
      <w:pPr>
        <w:pStyle w:val="FootnoteText"/>
      </w:pPr>
      <w:r w:rsidRPr="00E222FE">
        <w:rPr>
          <w:rStyle w:val="FootnoteReference"/>
        </w:rPr>
        <w:footnoteRef/>
      </w:r>
      <w:r w:rsidRPr="00E222FE">
        <w:t xml:space="preserve"> </w:t>
      </w:r>
      <w:r w:rsidRPr="00E222FE">
        <w:fldChar w:fldCharType="begin"/>
      </w:r>
      <w:r w:rsidR="00FB05D0">
        <w:instrText xml:space="preserve"> ADDIN ZOTERO_ITEM CSL_CITATION {"citationID":"tfntbvR7","properties":{"formattedCitation":"Johnny Wolfe, \\uc0\\u8220{}Statement of Vice Admiral Johnny Wolfe, USN, Director, Strategic Systems Programs before the Subcommittee on Strategic Forces of the House Armed Services Committee on FY 2024 Budget Request for Nuclear Forces and Atomic Energy Defense Activities\\uc0\\u8221{} (House Armed Services Committee Strategic Forces Subcommittee, March 28, 2023).","plainCitation":"Johnny Wolfe, “Statement of Vice Admiral Johnny Wolfe, USN, Director, Strategic Systems Programs before the Subcommittee on Strategic Forces of the House Armed Services Committee on FY 2024 Budget Request for Nuclear Forces and Atomic Energy Defense Activities” (House Armed Services Committee Strategic Forces Subcommittee, March 28, 2023).","noteIndex":153},"citationItems":[{"id":396,"uris":["http://zotero.org/users/local/bMiHPUX9/items/JQFFJZ86"],"itemData":{"id":396,"type":"document","publisher":"House Armed Services Committee Strategic Forces Subcommittee","title":"Statement of Vice Admiral Johnny Wolfe, USN, Director, Strategic Systems Programs before the Subcommittee on Strategic Forces of the House Armed Services Committee on FY 2024 Budget Request for Nuclear Forces and Atomic Energy Defense Activities","author":[{"family":"Wolfe","given":"Johnny"}],"accessed":{"date-parts":[["2024",2,20]]},"issued":{"date-parts":[["2023",3,28]]}}}],"schema":"https://github.com/citation-style-language/schema/raw/master/csl-citation.json"} </w:instrText>
      </w:r>
      <w:r w:rsidRPr="00E222FE">
        <w:fldChar w:fldCharType="separate"/>
      </w:r>
      <w:r w:rsidR="00340C77" w:rsidRPr="00E222FE">
        <w:t>Johnny Wolfe, “Statement of Vice Admiral Johnny Wolfe, USN, Director, Strategic Systems Programs before the Subcommittee on Strategic Forces of the House Armed Services Committee on FY 2024 Budget Request for Nuclear Forces and Atomic Energy Defense Activities” (House Armed Services Committee Strategic Forces Subcommittee, March 28, 2023).</w:t>
      </w:r>
      <w:r w:rsidRPr="00E222FE">
        <w:fldChar w:fldCharType="end"/>
      </w:r>
    </w:p>
  </w:footnote>
  <w:footnote w:id="156">
    <w:p w14:paraId="4584ED22" w14:textId="7F9ADD38" w:rsidR="00840B67" w:rsidRPr="00E222FE" w:rsidRDefault="00840B67">
      <w:pPr>
        <w:pStyle w:val="FootnoteText"/>
      </w:pPr>
      <w:r w:rsidRPr="00E222FE">
        <w:rPr>
          <w:rStyle w:val="FootnoteReference"/>
        </w:rPr>
        <w:footnoteRef/>
      </w:r>
      <w:r w:rsidRPr="00E222FE">
        <w:t xml:space="preserve"> </w:t>
      </w:r>
      <w:r w:rsidRPr="00E222FE">
        <w:fldChar w:fldCharType="begin"/>
      </w:r>
      <w:r w:rsidR="00FB05D0">
        <w:instrText xml:space="preserve"> ADDIN ZOTERO_ITEM CSL_CITATION {"citationID":"H6je0wy8","properties":{"formattedCitation":"S\\uc0\\u233{}bastien Philippe, \\uc0\\u8220{}The New Australia, UK, and US Nuclear Submarine Announcement: A Terrible Decision for the Nonproliferation Regime,\\uc0\\u8221{} {\\i{}Bulletin of the Atomic Scientists}, September 17, 2021, https://thebulletin.org/2021/09/the-new-australia-uk-and-us-nuclear-submarine-announcement-a-terrible-decision-for-the-nonproliferation-regime/.","plainCitation":"Sébastien Philippe, “The New Australia, UK, and US Nuclear Submarine Announcement: A Terrible Decision for the Nonproliferation Regime,” Bulletin of the Atomic Scientists, September 17, 2021, https://thebulletin.org/2021/09/the-new-australia-uk-and-us-nuclear-submarine-announcement-a-terrible-decision-for-the-nonproliferation-regime/.","noteIndex":154},"citationItems":[{"id":397,"uris":["http://zotero.org/users/local/bMiHPUX9/items/JDGTHDL5"],"itemData":{"id":397,"type":"article-newspaper","container-title":"Bulletin of the Atomic Scientists","title":"The new Australia, UK, and US nuclear submarine announcement: a terrible decision for the nonproliferation regime","URL":"https://thebulletin.org/2021/09/the-new-australia-uk-and-us-nuclear-submarine-announcement-a-terrible-decision-for-the-nonproliferation-regime/","author":[{"family":"Philippe","given":"Sébastien"}],"accessed":{"date-parts":[["2024",2,22]]},"issued":{"date-parts":[["2021",9,17]]}}}],"schema":"https://github.com/citation-style-language/schema/raw/master/csl-citation.json"} </w:instrText>
      </w:r>
      <w:r w:rsidRPr="00E222FE">
        <w:fldChar w:fldCharType="separate"/>
      </w:r>
      <w:r w:rsidR="00586AE9" w:rsidRPr="00E222FE">
        <w:t xml:space="preserve">Sébastien Philippe, “The New Australia, UK, and US Nuclear Submarine Announcement: A Terrible Decision for the Nonproliferation Regime,” </w:t>
      </w:r>
      <w:r w:rsidR="00586AE9" w:rsidRPr="00E222FE">
        <w:rPr>
          <w:i/>
          <w:iCs/>
        </w:rPr>
        <w:t>Bulletin of the Atomic Scientists</w:t>
      </w:r>
      <w:r w:rsidR="00586AE9" w:rsidRPr="00E222FE">
        <w:t>, September 17, 2021, https://thebulletin.org/2021/09/the-new-australia-uk-and-us-nuclear-submarine-announcement-a-terrible-decision-for-the-nonproliferation-regime/.</w:t>
      </w:r>
      <w:r w:rsidRPr="00E222FE">
        <w:fldChar w:fldCharType="end"/>
      </w:r>
    </w:p>
  </w:footnote>
  <w:footnote w:id="157">
    <w:p w14:paraId="1AD6982B" w14:textId="6EBBEF1E" w:rsidR="005D6172" w:rsidRPr="00E222FE" w:rsidRDefault="005D6172">
      <w:pPr>
        <w:pStyle w:val="FootnoteText"/>
      </w:pPr>
      <w:r w:rsidRPr="00E222FE">
        <w:rPr>
          <w:rStyle w:val="FootnoteReference"/>
        </w:rPr>
        <w:footnoteRef/>
      </w:r>
      <w:r w:rsidRPr="00E222FE">
        <w:t xml:space="preserve"> </w:t>
      </w:r>
      <w:r w:rsidRPr="00E222FE">
        <w:fldChar w:fldCharType="begin"/>
      </w:r>
      <w:r w:rsidR="00FB05D0">
        <w:instrText xml:space="preserve"> ADDIN ZOTERO_ITEM CSL_CITATION {"citationID":"0yXlfXCC","properties":{"formattedCitation":"\\uc0\\u8220{}A Credible Deterrent? Trident Missile Fails during Test Launch from HMS Vanguard,\\uc0\\u8221{} {\\i{}Navy Lookout}, February 21, 2024, https://www.navylookout.com/a-credible-deterrent-trident-missile-fails-during-test-launch-from-hms-vanguard/.","plainCitation":"“A Credible Deterrent? Trident Missile Fails during Test Launch from HMS Vanguard,” Navy Lookout, February 21, 2024, https://www.navylookout.com/a-credible-deterrent-trident-missile-fails-during-test-launch-from-hms-vanguard/.","noteIndex":155},"citationItems":[{"id":398,"uris":["http://zotero.org/users/local/bMiHPUX9/items/RAXJURJJ"],"itemData":{"id":398,"type":"article-newspaper","container-title":"Navy Lookout","title":"A credible deterrent? Trident missile fails during test launch from HMS Vanguard","URL":"https://www.navylookout.com/a-credible-deterrent-trident-missile-fails-during-test-launch-from-hms-vanguard/","issued":{"date-parts":[["2024",2,21]]}}}],"schema":"https://github.com/citation-style-language/schema/raw/master/csl-citation.json"} </w:instrText>
      </w:r>
      <w:r w:rsidRPr="00E222FE">
        <w:fldChar w:fldCharType="separate"/>
      </w:r>
      <w:r w:rsidR="00340C77" w:rsidRPr="00E222FE">
        <w:t xml:space="preserve">“A Credible Deterrent? Trident Missile Fails during Test Launch from HMS Vanguard,” </w:t>
      </w:r>
      <w:r w:rsidR="00340C77" w:rsidRPr="00E222FE">
        <w:rPr>
          <w:i/>
          <w:iCs/>
        </w:rPr>
        <w:t>Navy Lookout</w:t>
      </w:r>
      <w:r w:rsidR="00340C77" w:rsidRPr="00E222FE">
        <w:t>, February 21, 2024, https://www.navylookout.com/a-credible-deterrent-trident-missile-fails-during-test-launch-from-hms-vanguard/.</w:t>
      </w:r>
      <w:r w:rsidRPr="00E222FE">
        <w:fldChar w:fldCharType="end"/>
      </w:r>
    </w:p>
  </w:footnote>
  <w:footnote w:id="158">
    <w:p w14:paraId="62409779" w14:textId="06793313" w:rsidR="00A73527" w:rsidRPr="00E222FE" w:rsidRDefault="00A73527">
      <w:pPr>
        <w:pStyle w:val="FootnoteText"/>
      </w:pPr>
      <w:r w:rsidRPr="00E222FE">
        <w:rPr>
          <w:rStyle w:val="FootnoteReference"/>
        </w:rPr>
        <w:footnoteRef/>
      </w:r>
      <w:r w:rsidRPr="00E222FE">
        <w:t xml:space="preserve"> </w:t>
      </w:r>
      <w:r w:rsidRPr="00E222FE">
        <w:fldChar w:fldCharType="begin"/>
      </w:r>
      <w:r w:rsidR="00FB05D0">
        <w:instrText xml:space="preserve"> ADDIN ZOTERO_ITEM CSL_CITATION {"citationID":"Ga2kqMXE","properties":{"formattedCitation":"Adam Ciralsky, \\uc0\\u8220{}Exclusive: Life Aboard a Nuclear Submarine as the US Responds to Threats Around the Globe,\\uc0\\u8221{} {\\i{}Vanity Fair}, February 15, 2024, https://www.vanityfair.com/news/life-aboard-a-nuclear-submarine.","plainCitation":"Adam Ciralsky, “Exclusive: Life Aboard a Nuclear Submarine as the US Responds to Threats Around the Globe,” Vanity Fair, February 15, 2024, https://www.vanityfair.com/news/life-aboard-a-nuclear-submarine.","noteIndex":156},"citationItems":[{"id":399,"uris":["http://zotero.org/users/local/bMiHPUX9/items/DF3P7LKG"],"itemData":{"id":399,"type":"article-newspaper","container-title":"Vanity Fair","title":"Exclusive: Life Aboard a Nuclear Submarine as the US Responds to Threats Around the Globe","URL":"https://www.vanityfair.com/news/life-aboard-a-nuclear-submarine","author":[{"family":"Ciralsky","given":"Adam"}],"issued":{"date-parts":[["2024",2,15]]}}}],"schema":"https://github.com/citation-style-language/schema/raw/master/csl-citation.json"} </w:instrText>
      </w:r>
      <w:r w:rsidRPr="00E222FE">
        <w:fldChar w:fldCharType="separate"/>
      </w:r>
      <w:r w:rsidR="00E954EB" w:rsidRPr="00E222FE">
        <w:t xml:space="preserve">Adam Ciralsky, “Exclusive: Life Aboard a Nuclear Submarine as the US Responds to Threats Around the Globe,” </w:t>
      </w:r>
      <w:r w:rsidR="00E954EB" w:rsidRPr="00E222FE">
        <w:rPr>
          <w:i/>
          <w:iCs/>
        </w:rPr>
        <w:t>Vanity Fair</w:t>
      </w:r>
      <w:r w:rsidR="00E954EB" w:rsidRPr="00E222FE">
        <w:t>, February 15, 2024, https://www.vanityfair.com/news/life-aboard-a-nuclear-submarine.</w:t>
      </w:r>
      <w:r w:rsidRPr="00E222FE">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E81DE"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729F9" w14:textId="77777777" w:rsidR="00683F5B" w:rsidRDefault="00683F5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4BCD41A3"/>
    <w:multiLevelType w:val="multilevel"/>
    <w:tmpl w:val="900A4528"/>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737E0B8E"/>
    <w:multiLevelType w:val="hybridMultilevel"/>
    <w:tmpl w:val="EE1412AC"/>
    <w:lvl w:ilvl="0" w:tplc="53B4797C">
      <w:start w:val="1"/>
      <w:numFmt w:val="bullet"/>
      <w:lvlText w:val="-"/>
      <w:lvlJc w:val="left"/>
      <w:pPr>
        <w:ind w:left="5400" w:hanging="360"/>
      </w:pPr>
      <w:rPr>
        <w:rFonts w:ascii="Times New Roman" w:eastAsia="Times New Roman" w:hAnsi="Times New Roman" w:cs="Times New Roman" w:hint="default"/>
      </w:rPr>
    </w:lvl>
    <w:lvl w:ilvl="1" w:tplc="04090003" w:tentative="1">
      <w:start w:val="1"/>
      <w:numFmt w:val="bullet"/>
      <w:lvlText w:val="o"/>
      <w:lvlJc w:val="left"/>
      <w:pPr>
        <w:ind w:left="6120" w:hanging="360"/>
      </w:pPr>
      <w:rPr>
        <w:rFonts w:ascii="Courier New" w:hAnsi="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20" w15:restartNumberingAfterBreak="0">
    <w:nsid w:val="74332AEF"/>
    <w:multiLevelType w:val="hybridMultilevel"/>
    <w:tmpl w:val="762A852A"/>
    <w:lvl w:ilvl="0" w:tplc="AF8AB7B6">
      <w:start w:val="1"/>
      <w:numFmt w:val="bullet"/>
      <w:lvlText w:val="-"/>
      <w:lvlJc w:val="left"/>
      <w:pPr>
        <w:ind w:left="3960" w:hanging="360"/>
      </w:pPr>
      <w:rPr>
        <w:rFonts w:ascii="Times New Roman" w:eastAsia="Times New Roman" w:hAnsi="Times New Roman" w:cs="Times New Roman" w:hint="default"/>
        <w:color w:val="1F1F1F"/>
      </w:rPr>
    </w:lvl>
    <w:lvl w:ilvl="1" w:tplc="04090003" w:tentative="1">
      <w:start w:val="1"/>
      <w:numFmt w:val="bullet"/>
      <w:lvlText w:val="o"/>
      <w:lvlJc w:val="left"/>
      <w:pPr>
        <w:ind w:left="4680" w:hanging="360"/>
      </w:pPr>
      <w:rPr>
        <w:rFonts w:ascii="Courier New" w:hAnsi="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hint="default"/>
      </w:rPr>
    </w:lvl>
    <w:lvl w:ilvl="8" w:tplc="04090005" w:tentative="1">
      <w:start w:val="1"/>
      <w:numFmt w:val="bullet"/>
      <w:lvlText w:val=""/>
      <w:lvlJc w:val="left"/>
      <w:pPr>
        <w:ind w:left="9720" w:hanging="360"/>
      </w:pPr>
      <w:rPr>
        <w:rFonts w:ascii="Wingdings" w:hAnsi="Wingdings" w:hint="default"/>
      </w:rPr>
    </w:lvl>
  </w:abstractNum>
  <w:num w:numId="1" w16cid:durableId="849297948">
    <w:abstractNumId w:val="0"/>
  </w:num>
  <w:num w:numId="2" w16cid:durableId="1068770544">
    <w:abstractNumId w:val="7"/>
  </w:num>
  <w:num w:numId="3" w16cid:durableId="1918703406">
    <w:abstractNumId w:val="3"/>
  </w:num>
  <w:num w:numId="4" w16cid:durableId="1849325422">
    <w:abstractNumId w:val="13"/>
  </w:num>
  <w:num w:numId="5" w16cid:durableId="1978681901">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13327818">
    <w:abstractNumId w:val="20"/>
  </w:num>
  <w:num w:numId="7" w16cid:durableId="910389306">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0050C"/>
    <w:rsid w:val="0000142E"/>
    <w:rsid w:val="0000356B"/>
    <w:rsid w:val="00004C45"/>
    <w:rsid w:val="00005157"/>
    <w:rsid w:val="00007109"/>
    <w:rsid w:val="000073C2"/>
    <w:rsid w:val="00010A9E"/>
    <w:rsid w:val="000122FF"/>
    <w:rsid w:val="000142A1"/>
    <w:rsid w:val="00014955"/>
    <w:rsid w:val="00014A3E"/>
    <w:rsid w:val="00014FBF"/>
    <w:rsid w:val="000155E3"/>
    <w:rsid w:val="000166A9"/>
    <w:rsid w:val="000172E0"/>
    <w:rsid w:val="00017855"/>
    <w:rsid w:val="0002037F"/>
    <w:rsid w:val="0002059C"/>
    <w:rsid w:val="00020997"/>
    <w:rsid w:val="000210AF"/>
    <w:rsid w:val="00024745"/>
    <w:rsid w:val="00025345"/>
    <w:rsid w:val="000266ED"/>
    <w:rsid w:val="00026E8C"/>
    <w:rsid w:val="0003054A"/>
    <w:rsid w:val="00030B2C"/>
    <w:rsid w:val="00031C47"/>
    <w:rsid w:val="00032057"/>
    <w:rsid w:val="00032B04"/>
    <w:rsid w:val="000336C7"/>
    <w:rsid w:val="00033961"/>
    <w:rsid w:val="0003636E"/>
    <w:rsid w:val="00037054"/>
    <w:rsid w:val="00040794"/>
    <w:rsid w:val="00041C38"/>
    <w:rsid w:val="00042991"/>
    <w:rsid w:val="0004377A"/>
    <w:rsid w:val="00043B9F"/>
    <w:rsid w:val="00044DDD"/>
    <w:rsid w:val="000478FC"/>
    <w:rsid w:val="00051043"/>
    <w:rsid w:val="00051874"/>
    <w:rsid w:val="00051BE7"/>
    <w:rsid w:val="0005313B"/>
    <w:rsid w:val="00054877"/>
    <w:rsid w:val="00054F1B"/>
    <w:rsid w:val="00055B45"/>
    <w:rsid w:val="00057004"/>
    <w:rsid w:val="00057159"/>
    <w:rsid w:val="00060074"/>
    <w:rsid w:val="000600E7"/>
    <w:rsid w:val="000602EE"/>
    <w:rsid w:val="00061CDB"/>
    <w:rsid w:val="00061E41"/>
    <w:rsid w:val="00062971"/>
    <w:rsid w:val="000631CA"/>
    <w:rsid w:val="00064A6C"/>
    <w:rsid w:val="00064E4B"/>
    <w:rsid w:val="0006581D"/>
    <w:rsid w:val="00071FB8"/>
    <w:rsid w:val="00072D94"/>
    <w:rsid w:val="00074B66"/>
    <w:rsid w:val="00075365"/>
    <w:rsid w:val="00075D85"/>
    <w:rsid w:val="0007621A"/>
    <w:rsid w:val="00076A95"/>
    <w:rsid w:val="00076C15"/>
    <w:rsid w:val="0007778E"/>
    <w:rsid w:val="00080319"/>
    <w:rsid w:val="00081248"/>
    <w:rsid w:val="000816D2"/>
    <w:rsid w:val="00082733"/>
    <w:rsid w:val="00083380"/>
    <w:rsid w:val="00083DBB"/>
    <w:rsid w:val="000932AC"/>
    <w:rsid w:val="00093B70"/>
    <w:rsid w:val="000957C1"/>
    <w:rsid w:val="00097197"/>
    <w:rsid w:val="00097391"/>
    <w:rsid w:val="000A0840"/>
    <w:rsid w:val="000A2FDB"/>
    <w:rsid w:val="000A339B"/>
    <w:rsid w:val="000A48A5"/>
    <w:rsid w:val="000A4E0A"/>
    <w:rsid w:val="000A5593"/>
    <w:rsid w:val="000A58F5"/>
    <w:rsid w:val="000A6304"/>
    <w:rsid w:val="000A6342"/>
    <w:rsid w:val="000A6D7C"/>
    <w:rsid w:val="000A6F1F"/>
    <w:rsid w:val="000B0A40"/>
    <w:rsid w:val="000B150C"/>
    <w:rsid w:val="000B1740"/>
    <w:rsid w:val="000B27DA"/>
    <w:rsid w:val="000B2832"/>
    <w:rsid w:val="000B3034"/>
    <w:rsid w:val="000B44EA"/>
    <w:rsid w:val="000B4BC1"/>
    <w:rsid w:val="000B5A4E"/>
    <w:rsid w:val="000B5C42"/>
    <w:rsid w:val="000B6323"/>
    <w:rsid w:val="000B6A3D"/>
    <w:rsid w:val="000B7220"/>
    <w:rsid w:val="000B77B5"/>
    <w:rsid w:val="000B7A19"/>
    <w:rsid w:val="000C2C3F"/>
    <w:rsid w:val="000C3B82"/>
    <w:rsid w:val="000C3D7F"/>
    <w:rsid w:val="000C62D9"/>
    <w:rsid w:val="000C7134"/>
    <w:rsid w:val="000D0227"/>
    <w:rsid w:val="000D09E5"/>
    <w:rsid w:val="000D1B71"/>
    <w:rsid w:val="000D24A3"/>
    <w:rsid w:val="000D24E9"/>
    <w:rsid w:val="000D4CB0"/>
    <w:rsid w:val="000D5696"/>
    <w:rsid w:val="000D56FC"/>
    <w:rsid w:val="000D5966"/>
    <w:rsid w:val="000D63F1"/>
    <w:rsid w:val="000D7483"/>
    <w:rsid w:val="000D75F6"/>
    <w:rsid w:val="000E11E4"/>
    <w:rsid w:val="000E2F66"/>
    <w:rsid w:val="000E3961"/>
    <w:rsid w:val="000E3FE1"/>
    <w:rsid w:val="000E40EE"/>
    <w:rsid w:val="000F1B33"/>
    <w:rsid w:val="000F2F07"/>
    <w:rsid w:val="000F5909"/>
    <w:rsid w:val="000F598C"/>
    <w:rsid w:val="000F5D76"/>
    <w:rsid w:val="000F74CF"/>
    <w:rsid w:val="000F793C"/>
    <w:rsid w:val="000F7C43"/>
    <w:rsid w:val="00101001"/>
    <w:rsid w:val="0010217F"/>
    <w:rsid w:val="00102961"/>
    <w:rsid w:val="0010351D"/>
    <w:rsid w:val="00105099"/>
    <w:rsid w:val="001054AC"/>
    <w:rsid w:val="0010603E"/>
    <w:rsid w:val="00112F00"/>
    <w:rsid w:val="0011408E"/>
    <w:rsid w:val="0011612E"/>
    <w:rsid w:val="001164C5"/>
    <w:rsid w:val="00116820"/>
    <w:rsid w:val="0011763A"/>
    <w:rsid w:val="0012052F"/>
    <w:rsid w:val="00120708"/>
    <w:rsid w:val="0012179B"/>
    <w:rsid w:val="00121848"/>
    <w:rsid w:val="00121DA3"/>
    <w:rsid w:val="00122200"/>
    <w:rsid w:val="00122B45"/>
    <w:rsid w:val="00123645"/>
    <w:rsid w:val="00124292"/>
    <w:rsid w:val="00124464"/>
    <w:rsid w:val="00124F40"/>
    <w:rsid w:val="00125C43"/>
    <w:rsid w:val="00130365"/>
    <w:rsid w:val="00130E01"/>
    <w:rsid w:val="0013233B"/>
    <w:rsid w:val="00133426"/>
    <w:rsid w:val="001340B7"/>
    <w:rsid w:val="00134ECC"/>
    <w:rsid w:val="00136AC9"/>
    <w:rsid w:val="00141CD9"/>
    <w:rsid w:val="00141D9F"/>
    <w:rsid w:val="00142293"/>
    <w:rsid w:val="001435A0"/>
    <w:rsid w:val="001435AE"/>
    <w:rsid w:val="001440BB"/>
    <w:rsid w:val="00144445"/>
    <w:rsid w:val="0014552C"/>
    <w:rsid w:val="00146858"/>
    <w:rsid w:val="00146939"/>
    <w:rsid w:val="00146DAE"/>
    <w:rsid w:val="00147CE5"/>
    <w:rsid w:val="00150C5A"/>
    <w:rsid w:val="00151B0D"/>
    <w:rsid w:val="001520A4"/>
    <w:rsid w:val="001524CA"/>
    <w:rsid w:val="00154BF7"/>
    <w:rsid w:val="00154C61"/>
    <w:rsid w:val="00155122"/>
    <w:rsid w:val="0015512E"/>
    <w:rsid w:val="00156763"/>
    <w:rsid w:val="001568A5"/>
    <w:rsid w:val="00156A8C"/>
    <w:rsid w:val="00160A5D"/>
    <w:rsid w:val="00160BEB"/>
    <w:rsid w:val="00161368"/>
    <w:rsid w:val="00161F06"/>
    <w:rsid w:val="00163538"/>
    <w:rsid w:val="001637D0"/>
    <w:rsid w:val="00164B94"/>
    <w:rsid w:val="00164BFC"/>
    <w:rsid w:val="0016535F"/>
    <w:rsid w:val="001658FD"/>
    <w:rsid w:val="001669A7"/>
    <w:rsid w:val="00166A6D"/>
    <w:rsid w:val="0016757A"/>
    <w:rsid w:val="00167AC7"/>
    <w:rsid w:val="00170F3B"/>
    <w:rsid w:val="0017105B"/>
    <w:rsid w:val="0017244D"/>
    <w:rsid w:val="001727E0"/>
    <w:rsid w:val="00173751"/>
    <w:rsid w:val="00173C37"/>
    <w:rsid w:val="00173DB4"/>
    <w:rsid w:val="0017444A"/>
    <w:rsid w:val="00175920"/>
    <w:rsid w:val="001769C8"/>
    <w:rsid w:val="00177C97"/>
    <w:rsid w:val="00177D09"/>
    <w:rsid w:val="00177FB6"/>
    <w:rsid w:val="0018158A"/>
    <w:rsid w:val="0018271F"/>
    <w:rsid w:val="001831D4"/>
    <w:rsid w:val="001834CD"/>
    <w:rsid w:val="00183F44"/>
    <w:rsid w:val="00184753"/>
    <w:rsid w:val="0018544E"/>
    <w:rsid w:val="001854FB"/>
    <w:rsid w:val="00185B85"/>
    <w:rsid w:val="00185BC5"/>
    <w:rsid w:val="00186074"/>
    <w:rsid w:val="00186A72"/>
    <w:rsid w:val="00187479"/>
    <w:rsid w:val="00187567"/>
    <w:rsid w:val="0018763E"/>
    <w:rsid w:val="00187AD2"/>
    <w:rsid w:val="0019035F"/>
    <w:rsid w:val="00191510"/>
    <w:rsid w:val="00191DD7"/>
    <w:rsid w:val="0019295E"/>
    <w:rsid w:val="00193642"/>
    <w:rsid w:val="001937BF"/>
    <w:rsid w:val="00194688"/>
    <w:rsid w:val="0019567D"/>
    <w:rsid w:val="00195EFB"/>
    <w:rsid w:val="0019707A"/>
    <w:rsid w:val="001A0D20"/>
    <w:rsid w:val="001A38F9"/>
    <w:rsid w:val="001A3D0B"/>
    <w:rsid w:val="001A45CE"/>
    <w:rsid w:val="001A48CD"/>
    <w:rsid w:val="001A5E5F"/>
    <w:rsid w:val="001B041C"/>
    <w:rsid w:val="001B0FA3"/>
    <w:rsid w:val="001B3159"/>
    <w:rsid w:val="001B3D49"/>
    <w:rsid w:val="001B5F5C"/>
    <w:rsid w:val="001B6384"/>
    <w:rsid w:val="001B6E62"/>
    <w:rsid w:val="001B757A"/>
    <w:rsid w:val="001C02D1"/>
    <w:rsid w:val="001C2A40"/>
    <w:rsid w:val="001C311F"/>
    <w:rsid w:val="001C39C8"/>
    <w:rsid w:val="001C39F6"/>
    <w:rsid w:val="001C5414"/>
    <w:rsid w:val="001C66FE"/>
    <w:rsid w:val="001C6C09"/>
    <w:rsid w:val="001D163A"/>
    <w:rsid w:val="001D1A2C"/>
    <w:rsid w:val="001D1BF4"/>
    <w:rsid w:val="001D2646"/>
    <w:rsid w:val="001D269F"/>
    <w:rsid w:val="001D2F41"/>
    <w:rsid w:val="001D32FD"/>
    <w:rsid w:val="001D4549"/>
    <w:rsid w:val="001D4908"/>
    <w:rsid w:val="001D578B"/>
    <w:rsid w:val="001D667E"/>
    <w:rsid w:val="001D6904"/>
    <w:rsid w:val="001D7A03"/>
    <w:rsid w:val="001E01B7"/>
    <w:rsid w:val="001E0C58"/>
    <w:rsid w:val="001E14C8"/>
    <w:rsid w:val="001E1928"/>
    <w:rsid w:val="001E1DA3"/>
    <w:rsid w:val="001E298C"/>
    <w:rsid w:val="001E3B6F"/>
    <w:rsid w:val="001E6A57"/>
    <w:rsid w:val="001F032C"/>
    <w:rsid w:val="001F0D12"/>
    <w:rsid w:val="001F1471"/>
    <w:rsid w:val="001F1607"/>
    <w:rsid w:val="001F201F"/>
    <w:rsid w:val="001F37DA"/>
    <w:rsid w:val="001F3EDD"/>
    <w:rsid w:val="001F51DA"/>
    <w:rsid w:val="001F522F"/>
    <w:rsid w:val="001F57EA"/>
    <w:rsid w:val="001F6AFC"/>
    <w:rsid w:val="001F70DC"/>
    <w:rsid w:val="001F7EA8"/>
    <w:rsid w:val="00200E94"/>
    <w:rsid w:val="0020195D"/>
    <w:rsid w:val="00201F8D"/>
    <w:rsid w:val="002028FD"/>
    <w:rsid w:val="002028FE"/>
    <w:rsid w:val="00203B37"/>
    <w:rsid w:val="00203C8A"/>
    <w:rsid w:val="00204BE9"/>
    <w:rsid w:val="00205332"/>
    <w:rsid w:val="00205861"/>
    <w:rsid w:val="00206090"/>
    <w:rsid w:val="002062CE"/>
    <w:rsid w:val="002062EB"/>
    <w:rsid w:val="002070AA"/>
    <w:rsid w:val="00207219"/>
    <w:rsid w:val="002079C1"/>
    <w:rsid w:val="0021010A"/>
    <w:rsid w:val="0021081F"/>
    <w:rsid w:val="00210F68"/>
    <w:rsid w:val="00212B67"/>
    <w:rsid w:val="00212F11"/>
    <w:rsid w:val="00213455"/>
    <w:rsid w:val="002155E5"/>
    <w:rsid w:val="00215A3E"/>
    <w:rsid w:val="00215DE3"/>
    <w:rsid w:val="002173A7"/>
    <w:rsid w:val="00217581"/>
    <w:rsid w:val="00217895"/>
    <w:rsid w:val="00220D55"/>
    <w:rsid w:val="002210F0"/>
    <w:rsid w:val="002213A5"/>
    <w:rsid w:val="00222368"/>
    <w:rsid w:val="002236E7"/>
    <w:rsid w:val="00223955"/>
    <w:rsid w:val="0022471B"/>
    <w:rsid w:val="00225844"/>
    <w:rsid w:val="0022781B"/>
    <w:rsid w:val="00230996"/>
    <w:rsid w:val="002309CC"/>
    <w:rsid w:val="00230F7C"/>
    <w:rsid w:val="0023156F"/>
    <w:rsid w:val="00231CFC"/>
    <w:rsid w:val="0023242A"/>
    <w:rsid w:val="00233525"/>
    <w:rsid w:val="0023432C"/>
    <w:rsid w:val="00234ECF"/>
    <w:rsid w:val="00235499"/>
    <w:rsid w:val="0023626F"/>
    <w:rsid w:val="00236D8E"/>
    <w:rsid w:val="00236E6D"/>
    <w:rsid w:val="0023721D"/>
    <w:rsid w:val="002405EC"/>
    <w:rsid w:val="00240E5B"/>
    <w:rsid w:val="002429E5"/>
    <w:rsid w:val="00242CBC"/>
    <w:rsid w:val="00243019"/>
    <w:rsid w:val="00243263"/>
    <w:rsid w:val="0024428E"/>
    <w:rsid w:val="002456CD"/>
    <w:rsid w:val="00246762"/>
    <w:rsid w:val="00246A22"/>
    <w:rsid w:val="00247630"/>
    <w:rsid w:val="00253512"/>
    <w:rsid w:val="00253784"/>
    <w:rsid w:val="00254627"/>
    <w:rsid w:val="00254679"/>
    <w:rsid w:val="002552AB"/>
    <w:rsid w:val="00256A23"/>
    <w:rsid w:val="0025780E"/>
    <w:rsid w:val="002631F4"/>
    <w:rsid w:val="00264C9F"/>
    <w:rsid w:val="00265DD3"/>
    <w:rsid w:val="002664BA"/>
    <w:rsid w:val="00266A28"/>
    <w:rsid w:val="0027065B"/>
    <w:rsid w:val="0027157C"/>
    <w:rsid w:val="00271802"/>
    <w:rsid w:val="00272107"/>
    <w:rsid w:val="00272969"/>
    <w:rsid w:val="00273373"/>
    <w:rsid w:val="002733EB"/>
    <w:rsid w:val="002742EE"/>
    <w:rsid w:val="00275050"/>
    <w:rsid w:val="0027618C"/>
    <w:rsid w:val="00277FF3"/>
    <w:rsid w:val="00280CEF"/>
    <w:rsid w:val="00282206"/>
    <w:rsid w:val="002822BC"/>
    <w:rsid w:val="002826B4"/>
    <w:rsid w:val="00282BE7"/>
    <w:rsid w:val="00283CC7"/>
    <w:rsid w:val="00284FAE"/>
    <w:rsid w:val="00287387"/>
    <w:rsid w:val="0028757A"/>
    <w:rsid w:val="0028758F"/>
    <w:rsid w:val="00291110"/>
    <w:rsid w:val="002918A2"/>
    <w:rsid w:val="002925C0"/>
    <w:rsid w:val="002936D5"/>
    <w:rsid w:val="002945D7"/>
    <w:rsid w:val="0029476D"/>
    <w:rsid w:val="00297538"/>
    <w:rsid w:val="00297A77"/>
    <w:rsid w:val="002A00E9"/>
    <w:rsid w:val="002A0A76"/>
    <w:rsid w:val="002A0EE2"/>
    <w:rsid w:val="002A19EB"/>
    <w:rsid w:val="002A1E62"/>
    <w:rsid w:val="002A24E9"/>
    <w:rsid w:val="002A3EEA"/>
    <w:rsid w:val="002A4315"/>
    <w:rsid w:val="002A5770"/>
    <w:rsid w:val="002A61FF"/>
    <w:rsid w:val="002A6334"/>
    <w:rsid w:val="002A7303"/>
    <w:rsid w:val="002B4985"/>
    <w:rsid w:val="002B5282"/>
    <w:rsid w:val="002B6644"/>
    <w:rsid w:val="002B6929"/>
    <w:rsid w:val="002B7024"/>
    <w:rsid w:val="002B7554"/>
    <w:rsid w:val="002B7637"/>
    <w:rsid w:val="002C0786"/>
    <w:rsid w:val="002C1F9E"/>
    <w:rsid w:val="002C1FD9"/>
    <w:rsid w:val="002C2618"/>
    <w:rsid w:val="002C2F2C"/>
    <w:rsid w:val="002C4F87"/>
    <w:rsid w:val="002C624E"/>
    <w:rsid w:val="002C6ED4"/>
    <w:rsid w:val="002C70C8"/>
    <w:rsid w:val="002C77DA"/>
    <w:rsid w:val="002C7BB2"/>
    <w:rsid w:val="002C7FAA"/>
    <w:rsid w:val="002D03A9"/>
    <w:rsid w:val="002D0D46"/>
    <w:rsid w:val="002D1D00"/>
    <w:rsid w:val="002D1FE4"/>
    <w:rsid w:val="002D33FF"/>
    <w:rsid w:val="002D3703"/>
    <w:rsid w:val="002D470F"/>
    <w:rsid w:val="002D4D21"/>
    <w:rsid w:val="002D5306"/>
    <w:rsid w:val="002D61E9"/>
    <w:rsid w:val="002D6243"/>
    <w:rsid w:val="002D7F22"/>
    <w:rsid w:val="002E193D"/>
    <w:rsid w:val="002E1BFB"/>
    <w:rsid w:val="002E2492"/>
    <w:rsid w:val="002E297B"/>
    <w:rsid w:val="002E2B3B"/>
    <w:rsid w:val="002E3255"/>
    <w:rsid w:val="002E3A2B"/>
    <w:rsid w:val="002E6139"/>
    <w:rsid w:val="002E6D88"/>
    <w:rsid w:val="002E6F26"/>
    <w:rsid w:val="002E7049"/>
    <w:rsid w:val="002E7E54"/>
    <w:rsid w:val="002F076A"/>
    <w:rsid w:val="002F1296"/>
    <w:rsid w:val="002F157C"/>
    <w:rsid w:val="002F15D8"/>
    <w:rsid w:val="002F29B4"/>
    <w:rsid w:val="002F5607"/>
    <w:rsid w:val="002F5D19"/>
    <w:rsid w:val="002F5E16"/>
    <w:rsid w:val="002F5FD4"/>
    <w:rsid w:val="002F68E3"/>
    <w:rsid w:val="00300330"/>
    <w:rsid w:val="00300DD9"/>
    <w:rsid w:val="00304BD0"/>
    <w:rsid w:val="00307425"/>
    <w:rsid w:val="00307D59"/>
    <w:rsid w:val="00307D77"/>
    <w:rsid w:val="003110B5"/>
    <w:rsid w:val="00311F1A"/>
    <w:rsid w:val="00313622"/>
    <w:rsid w:val="003138C0"/>
    <w:rsid w:val="00313E9E"/>
    <w:rsid w:val="00314901"/>
    <w:rsid w:val="003150D5"/>
    <w:rsid w:val="0031547A"/>
    <w:rsid w:val="00316B24"/>
    <w:rsid w:val="0031768B"/>
    <w:rsid w:val="00317F39"/>
    <w:rsid w:val="003202AA"/>
    <w:rsid w:val="00320F78"/>
    <w:rsid w:val="00322A80"/>
    <w:rsid w:val="00324DAE"/>
    <w:rsid w:val="003269E9"/>
    <w:rsid w:val="00330076"/>
    <w:rsid w:val="00330317"/>
    <w:rsid w:val="00330831"/>
    <w:rsid w:val="00330A79"/>
    <w:rsid w:val="00330D0A"/>
    <w:rsid w:val="00331566"/>
    <w:rsid w:val="00331939"/>
    <w:rsid w:val="00333222"/>
    <w:rsid w:val="003350D9"/>
    <w:rsid w:val="003351E0"/>
    <w:rsid w:val="003364CA"/>
    <w:rsid w:val="003364FF"/>
    <w:rsid w:val="00337071"/>
    <w:rsid w:val="00337FA9"/>
    <w:rsid w:val="00340C77"/>
    <w:rsid w:val="00340C78"/>
    <w:rsid w:val="003416ED"/>
    <w:rsid w:val="00341E8E"/>
    <w:rsid w:val="003423A3"/>
    <w:rsid w:val="003429B4"/>
    <w:rsid w:val="00343521"/>
    <w:rsid w:val="00344366"/>
    <w:rsid w:val="003445C4"/>
    <w:rsid w:val="00344C99"/>
    <w:rsid w:val="00345F9C"/>
    <w:rsid w:val="003462F3"/>
    <w:rsid w:val="003469D0"/>
    <w:rsid w:val="003476B4"/>
    <w:rsid w:val="00347F49"/>
    <w:rsid w:val="00350551"/>
    <w:rsid w:val="00351169"/>
    <w:rsid w:val="0035155B"/>
    <w:rsid w:val="00352878"/>
    <w:rsid w:val="00353EED"/>
    <w:rsid w:val="00353F92"/>
    <w:rsid w:val="00354ED0"/>
    <w:rsid w:val="0035768F"/>
    <w:rsid w:val="00360CC8"/>
    <w:rsid w:val="0036207A"/>
    <w:rsid w:val="00362346"/>
    <w:rsid w:val="0036592B"/>
    <w:rsid w:val="00366CDC"/>
    <w:rsid w:val="0037113E"/>
    <w:rsid w:val="00371509"/>
    <w:rsid w:val="00371B31"/>
    <w:rsid w:val="003732D5"/>
    <w:rsid w:val="00373A8E"/>
    <w:rsid w:val="00373D72"/>
    <w:rsid w:val="00374D39"/>
    <w:rsid w:val="00375121"/>
    <w:rsid w:val="00376179"/>
    <w:rsid w:val="00376FFA"/>
    <w:rsid w:val="00380A26"/>
    <w:rsid w:val="0038177C"/>
    <w:rsid w:val="00381FD2"/>
    <w:rsid w:val="003836EB"/>
    <w:rsid w:val="003841C7"/>
    <w:rsid w:val="003854CB"/>
    <w:rsid w:val="0038656E"/>
    <w:rsid w:val="00387024"/>
    <w:rsid w:val="0038729D"/>
    <w:rsid w:val="00387CE8"/>
    <w:rsid w:val="00390BFE"/>
    <w:rsid w:val="00390F0D"/>
    <w:rsid w:val="00391451"/>
    <w:rsid w:val="003919AF"/>
    <w:rsid w:val="0039271B"/>
    <w:rsid w:val="0039365D"/>
    <w:rsid w:val="003943AC"/>
    <w:rsid w:val="00395013"/>
    <w:rsid w:val="0039608A"/>
    <w:rsid w:val="003963D3"/>
    <w:rsid w:val="0039734F"/>
    <w:rsid w:val="00397393"/>
    <w:rsid w:val="003A0C91"/>
    <w:rsid w:val="003A159A"/>
    <w:rsid w:val="003A1622"/>
    <w:rsid w:val="003A2BA9"/>
    <w:rsid w:val="003A48A0"/>
    <w:rsid w:val="003A4CF5"/>
    <w:rsid w:val="003A5847"/>
    <w:rsid w:val="003B0172"/>
    <w:rsid w:val="003B0841"/>
    <w:rsid w:val="003B0A4A"/>
    <w:rsid w:val="003B0EE8"/>
    <w:rsid w:val="003B15FF"/>
    <w:rsid w:val="003B1BFE"/>
    <w:rsid w:val="003B2054"/>
    <w:rsid w:val="003B2CFC"/>
    <w:rsid w:val="003B3589"/>
    <w:rsid w:val="003B3879"/>
    <w:rsid w:val="003B4B29"/>
    <w:rsid w:val="003B4BE2"/>
    <w:rsid w:val="003B4E1F"/>
    <w:rsid w:val="003B5626"/>
    <w:rsid w:val="003B564E"/>
    <w:rsid w:val="003B5D68"/>
    <w:rsid w:val="003B6610"/>
    <w:rsid w:val="003B7219"/>
    <w:rsid w:val="003B7B80"/>
    <w:rsid w:val="003C0B0E"/>
    <w:rsid w:val="003C1575"/>
    <w:rsid w:val="003C15A4"/>
    <w:rsid w:val="003C227A"/>
    <w:rsid w:val="003C2C09"/>
    <w:rsid w:val="003C3CB6"/>
    <w:rsid w:val="003C43DC"/>
    <w:rsid w:val="003C4F25"/>
    <w:rsid w:val="003C56A5"/>
    <w:rsid w:val="003C5DFF"/>
    <w:rsid w:val="003C721F"/>
    <w:rsid w:val="003C7B6E"/>
    <w:rsid w:val="003D07F7"/>
    <w:rsid w:val="003D2534"/>
    <w:rsid w:val="003D2B68"/>
    <w:rsid w:val="003D2C1E"/>
    <w:rsid w:val="003D3114"/>
    <w:rsid w:val="003D3F96"/>
    <w:rsid w:val="003D4181"/>
    <w:rsid w:val="003D5275"/>
    <w:rsid w:val="003D633C"/>
    <w:rsid w:val="003D63DF"/>
    <w:rsid w:val="003D70F4"/>
    <w:rsid w:val="003D737F"/>
    <w:rsid w:val="003E1034"/>
    <w:rsid w:val="003E19A2"/>
    <w:rsid w:val="003E22EC"/>
    <w:rsid w:val="003E25E2"/>
    <w:rsid w:val="003E2944"/>
    <w:rsid w:val="003E2C24"/>
    <w:rsid w:val="003E2D47"/>
    <w:rsid w:val="003E4390"/>
    <w:rsid w:val="003E5C89"/>
    <w:rsid w:val="003E5EA7"/>
    <w:rsid w:val="003E6273"/>
    <w:rsid w:val="003E63F9"/>
    <w:rsid w:val="003E6584"/>
    <w:rsid w:val="003E6FB9"/>
    <w:rsid w:val="003E7133"/>
    <w:rsid w:val="003F1031"/>
    <w:rsid w:val="003F1551"/>
    <w:rsid w:val="003F2D7E"/>
    <w:rsid w:val="003F31E3"/>
    <w:rsid w:val="003F3C95"/>
    <w:rsid w:val="003F4E80"/>
    <w:rsid w:val="003F58C5"/>
    <w:rsid w:val="003F7474"/>
    <w:rsid w:val="003F7511"/>
    <w:rsid w:val="003F7FED"/>
    <w:rsid w:val="004000E6"/>
    <w:rsid w:val="00402865"/>
    <w:rsid w:val="00402CD7"/>
    <w:rsid w:val="00403D76"/>
    <w:rsid w:val="004043CB"/>
    <w:rsid w:val="00404616"/>
    <w:rsid w:val="00404CBB"/>
    <w:rsid w:val="004051EC"/>
    <w:rsid w:val="0040533F"/>
    <w:rsid w:val="004057D7"/>
    <w:rsid w:val="00405A5A"/>
    <w:rsid w:val="00405FFC"/>
    <w:rsid w:val="00406208"/>
    <w:rsid w:val="004065BE"/>
    <w:rsid w:val="004073E5"/>
    <w:rsid w:val="00407B6A"/>
    <w:rsid w:val="00407CD7"/>
    <w:rsid w:val="00410A20"/>
    <w:rsid w:val="0041107D"/>
    <w:rsid w:val="00412B62"/>
    <w:rsid w:val="00414400"/>
    <w:rsid w:val="00414A97"/>
    <w:rsid w:val="00415FCE"/>
    <w:rsid w:val="00417202"/>
    <w:rsid w:val="00420439"/>
    <w:rsid w:val="00420698"/>
    <w:rsid w:val="00420910"/>
    <w:rsid w:val="004209BA"/>
    <w:rsid w:val="00421CD4"/>
    <w:rsid w:val="00423586"/>
    <w:rsid w:val="00424CC8"/>
    <w:rsid w:val="00426A36"/>
    <w:rsid w:val="004274A7"/>
    <w:rsid w:val="00427833"/>
    <w:rsid w:val="004328AB"/>
    <w:rsid w:val="00433B9D"/>
    <w:rsid w:val="00435E34"/>
    <w:rsid w:val="00441047"/>
    <w:rsid w:val="0044196E"/>
    <w:rsid w:val="00442452"/>
    <w:rsid w:val="00442D5F"/>
    <w:rsid w:val="0044351A"/>
    <w:rsid w:val="00443A77"/>
    <w:rsid w:val="004458E0"/>
    <w:rsid w:val="00446E48"/>
    <w:rsid w:val="004479B1"/>
    <w:rsid w:val="00447BBB"/>
    <w:rsid w:val="00450CCA"/>
    <w:rsid w:val="00452334"/>
    <w:rsid w:val="00452B6A"/>
    <w:rsid w:val="004531D9"/>
    <w:rsid w:val="004550C7"/>
    <w:rsid w:val="00455384"/>
    <w:rsid w:val="004553CB"/>
    <w:rsid w:val="0045663A"/>
    <w:rsid w:val="0045734B"/>
    <w:rsid w:val="00460357"/>
    <w:rsid w:val="00460EF4"/>
    <w:rsid w:val="0046221C"/>
    <w:rsid w:val="004626E6"/>
    <w:rsid w:val="00464279"/>
    <w:rsid w:val="004654F9"/>
    <w:rsid w:val="00465B9F"/>
    <w:rsid w:val="00466C51"/>
    <w:rsid w:val="00467444"/>
    <w:rsid w:val="0047293A"/>
    <w:rsid w:val="004729C4"/>
    <w:rsid w:val="00472E00"/>
    <w:rsid w:val="00473043"/>
    <w:rsid w:val="00474210"/>
    <w:rsid w:val="004746FC"/>
    <w:rsid w:val="00474A75"/>
    <w:rsid w:val="00474CA3"/>
    <w:rsid w:val="004759FD"/>
    <w:rsid w:val="00475E6E"/>
    <w:rsid w:val="00480B96"/>
    <w:rsid w:val="0048177B"/>
    <w:rsid w:val="004824EE"/>
    <w:rsid w:val="0048303E"/>
    <w:rsid w:val="00483A28"/>
    <w:rsid w:val="004849BB"/>
    <w:rsid w:val="00484D64"/>
    <w:rsid w:val="00484FF6"/>
    <w:rsid w:val="00485E3E"/>
    <w:rsid w:val="00486F1E"/>
    <w:rsid w:val="004920F6"/>
    <w:rsid w:val="00492290"/>
    <w:rsid w:val="004929AA"/>
    <w:rsid w:val="00492BBE"/>
    <w:rsid w:val="00493A6A"/>
    <w:rsid w:val="00493AD3"/>
    <w:rsid w:val="00496DFF"/>
    <w:rsid w:val="00496F3A"/>
    <w:rsid w:val="004970E1"/>
    <w:rsid w:val="004975DE"/>
    <w:rsid w:val="004A1B3F"/>
    <w:rsid w:val="004A42A4"/>
    <w:rsid w:val="004A5082"/>
    <w:rsid w:val="004A515E"/>
    <w:rsid w:val="004A5CA6"/>
    <w:rsid w:val="004A5FCE"/>
    <w:rsid w:val="004A61A5"/>
    <w:rsid w:val="004A67E8"/>
    <w:rsid w:val="004A6A47"/>
    <w:rsid w:val="004A78B6"/>
    <w:rsid w:val="004A7C2D"/>
    <w:rsid w:val="004B085A"/>
    <w:rsid w:val="004B1460"/>
    <w:rsid w:val="004B33A5"/>
    <w:rsid w:val="004B555A"/>
    <w:rsid w:val="004B72DC"/>
    <w:rsid w:val="004B75A8"/>
    <w:rsid w:val="004B7976"/>
    <w:rsid w:val="004B7A11"/>
    <w:rsid w:val="004C3D65"/>
    <w:rsid w:val="004C5D37"/>
    <w:rsid w:val="004D05F5"/>
    <w:rsid w:val="004D0C59"/>
    <w:rsid w:val="004D10C0"/>
    <w:rsid w:val="004D1D83"/>
    <w:rsid w:val="004D21DF"/>
    <w:rsid w:val="004D3225"/>
    <w:rsid w:val="004D38A8"/>
    <w:rsid w:val="004D3C89"/>
    <w:rsid w:val="004D3FA9"/>
    <w:rsid w:val="004D4618"/>
    <w:rsid w:val="004D4F0F"/>
    <w:rsid w:val="004D61CB"/>
    <w:rsid w:val="004D6472"/>
    <w:rsid w:val="004D6A00"/>
    <w:rsid w:val="004D79BF"/>
    <w:rsid w:val="004E0B60"/>
    <w:rsid w:val="004E16F3"/>
    <w:rsid w:val="004E207F"/>
    <w:rsid w:val="004E2DD3"/>
    <w:rsid w:val="004E3CAB"/>
    <w:rsid w:val="004E3DAD"/>
    <w:rsid w:val="004E443E"/>
    <w:rsid w:val="004E4C2E"/>
    <w:rsid w:val="004E54A2"/>
    <w:rsid w:val="004E5EA4"/>
    <w:rsid w:val="004E6B33"/>
    <w:rsid w:val="004F08CE"/>
    <w:rsid w:val="004F0930"/>
    <w:rsid w:val="004F1C3D"/>
    <w:rsid w:val="004F266A"/>
    <w:rsid w:val="004F3C7A"/>
    <w:rsid w:val="004F3FC6"/>
    <w:rsid w:val="004F4AAE"/>
    <w:rsid w:val="004F5160"/>
    <w:rsid w:val="004F59A6"/>
    <w:rsid w:val="004F60E7"/>
    <w:rsid w:val="004F6425"/>
    <w:rsid w:val="004F6784"/>
    <w:rsid w:val="004F769D"/>
    <w:rsid w:val="005010B0"/>
    <w:rsid w:val="00501AB2"/>
    <w:rsid w:val="005027C2"/>
    <w:rsid w:val="00503221"/>
    <w:rsid w:val="005036F4"/>
    <w:rsid w:val="005051D5"/>
    <w:rsid w:val="005055D5"/>
    <w:rsid w:val="005056AE"/>
    <w:rsid w:val="00505742"/>
    <w:rsid w:val="00505E47"/>
    <w:rsid w:val="00506E62"/>
    <w:rsid w:val="00506F69"/>
    <w:rsid w:val="00507851"/>
    <w:rsid w:val="0051271B"/>
    <w:rsid w:val="0051348B"/>
    <w:rsid w:val="00513BB6"/>
    <w:rsid w:val="00516C82"/>
    <w:rsid w:val="00516DB3"/>
    <w:rsid w:val="00517E52"/>
    <w:rsid w:val="00520A2A"/>
    <w:rsid w:val="00520FA9"/>
    <w:rsid w:val="00524D9D"/>
    <w:rsid w:val="00525086"/>
    <w:rsid w:val="00525462"/>
    <w:rsid w:val="0052578D"/>
    <w:rsid w:val="005262C6"/>
    <w:rsid w:val="00527F36"/>
    <w:rsid w:val="0053151F"/>
    <w:rsid w:val="005317F9"/>
    <w:rsid w:val="00532F0A"/>
    <w:rsid w:val="00532FB7"/>
    <w:rsid w:val="00534A01"/>
    <w:rsid w:val="005350D8"/>
    <w:rsid w:val="00535461"/>
    <w:rsid w:val="0053605C"/>
    <w:rsid w:val="0053665F"/>
    <w:rsid w:val="00536F2D"/>
    <w:rsid w:val="00541AE6"/>
    <w:rsid w:val="005427DE"/>
    <w:rsid w:val="00542B2D"/>
    <w:rsid w:val="0054341A"/>
    <w:rsid w:val="00543F97"/>
    <w:rsid w:val="00544E32"/>
    <w:rsid w:val="00544ED8"/>
    <w:rsid w:val="00545116"/>
    <w:rsid w:val="00545259"/>
    <w:rsid w:val="005455C8"/>
    <w:rsid w:val="00545D09"/>
    <w:rsid w:val="005461D4"/>
    <w:rsid w:val="005472D6"/>
    <w:rsid w:val="005513CC"/>
    <w:rsid w:val="0055207C"/>
    <w:rsid w:val="005524C5"/>
    <w:rsid w:val="00553CAB"/>
    <w:rsid w:val="00554F3D"/>
    <w:rsid w:val="0055515D"/>
    <w:rsid w:val="00555427"/>
    <w:rsid w:val="00555B63"/>
    <w:rsid w:val="00560733"/>
    <w:rsid w:val="005617A1"/>
    <w:rsid w:val="00562EB1"/>
    <w:rsid w:val="00563467"/>
    <w:rsid w:val="00563853"/>
    <w:rsid w:val="00563B04"/>
    <w:rsid w:val="00564560"/>
    <w:rsid w:val="00565304"/>
    <w:rsid w:val="00565A94"/>
    <w:rsid w:val="00565D11"/>
    <w:rsid w:val="00566090"/>
    <w:rsid w:val="0056618C"/>
    <w:rsid w:val="005676CC"/>
    <w:rsid w:val="005676F8"/>
    <w:rsid w:val="0057051B"/>
    <w:rsid w:val="00570771"/>
    <w:rsid w:val="00570B52"/>
    <w:rsid w:val="00571463"/>
    <w:rsid w:val="00571E66"/>
    <w:rsid w:val="00574074"/>
    <w:rsid w:val="005742DE"/>
    <w:rsid w:val="005760D5"/>
    <w:rsid w:val="005770A4"/>
    <w:rsid w:val="005775FD"/>
    <w:rsid w:val="0058000C"/>
    <w:rsid w:val="0058064D"/>
    <w:rsid w:val="005807B9"/>
    <w:rsid w:val="00581CB8"/>
    <w:rsid w:val="00582946"/>
    <w:rsid w:val="00583DC9"/>
    <w:rsid w:val="00584092"/>
    <w:rsid w:val="005843C9"/>
    <w:rsid w:val="00586A63"/>
    <w:rsid w:val="00586AE9"/>
    <w:rsid w:val="00587196"/>
    <w:rsid w:val="005907EE"/>
    <w:rsid w:val="00593BF6"/>
    <w:rsid w:val="00593CBB"/>
    <w:rsid w:val="00593E3B"/>
    <w:rsid w:val="00594545"/>
    <w:rsid w:val="00596AE3"/>
    <w:rsid w:val="00596CD3"/>
    <w:rsid w:val="00597D3F"/>
    <w:rsid w:val="005A0A03"/>
    <w:rsid w:val="005A0D7C"/>
    <w:rsid w:val="005A0EB0"/>
    <w:rsid w:val="005A11D6"/>
    <w:rsid w:val="005A2B12"/>
    <w:rsid w:val="005A2B78"/>
    <w:rsid w:val="005A3B8E"/>
    <w:rsid w:val="005A41F2"/>
    <w:rsid w:val="005A4349"/>
    <w:rsid w:val="005A5E7C"/>
    <w:rsid w:val="005A72E3"/>
    <w:rsid w:val="005B1327"/>
    <w:rsid w:val="005B41CA"/>
    <w:rsid w:val="005B5F63"/>
    <w:rsid w:val="005B6945"/>
    <w:rsid w:val="005B79E9"/>
    <w:rsid w:val="005B7CEB"/>
    <w:rsid w:val="005C052A"/>
    <w:rsid w:val="005C0B33"/>
    <w:rsid w:val="005C11D8"/>
    <w:rsid w:val="005C1472"/>
    <w:rsid w:val="005C1939"/>
    <w:rsid w:val="005C2139"/>
    <w:rsid w:val="005C268D"/>
    <w:rsid w:val="005C2897"/>
    <w:rsid w:val="005C2C62"/>
    <w:rsid w:val="005C3414"/>
    <w:rsid w:val="005C3FD3"/>
    <w:rsid w:val="005C4DF1"/>
    <w:rsid w:val="005C5798"/>
    <w:rsid w:val="005C5B1A"/>
    <w:rsid w:val="005C6A7B"/>
    <w:rsid w:val="005D0BA5"/>
    <w:rsid w:val="005D1ED0"/>
    <w:rsid w:val="005D2369"/>
    <w:rsid w:val="005D253F"/>
    <w:rsid w:val="005D3305"/>
    <w:rsid w:val="005D4A86"/>
    <w:rsid w:val="005D4BCF"/>
    <w:rsid w:val="005D6172"/>
    <w:rsid w:val="005D6C31"/>
    <w:rsid w:val="005D728C"/>
    <w:rsid w:val="005D7AB2"/>
    <w:rsid w:val="005E03FF"/>
    <w:rsid w:val="005E04BE"/>
    <w:rsid w:val="005E0A92"/>
    <w:rsid w:val="005E110A"/>
    <w:rsid w:val="005E16A2"/>
    <w:rsid w:val="005E2073"/>
    <w:rsid w:val="005E2624"/>
    <w:rsid w:val="005E2F8C"/>
    <w:rsid w:val="005E36C8"/>
    <w:rsid w:val="005E393B"/>
    <w:rsid w:val="005E4912"/>
    <w:rsid w:val="005E5682"/>
    <w:rsid w:val="005E5D2F"/>
    <w:rsid w:val="005E6F1F"/>
    <w:rsid w:val="005E6F5F"/>
    <w:rsid w:val="005E7266"/>
    <w:rsid w:val="005E73F9"/>
    <w:rsid w:val="005F03C2"/>
    <w:rsid w:val="005F0474"/>
    <w:rsid w:val="005F1AE1"/>
    <w:rsid w:val="005F2B0B"/>
    <w:rsid w:val="005F2B45"/>
    <w:rsid w:val="005F2D22"/>
    <w:rsid w:val="005F2DDE"/>
    <w:rsid w:val="005F34A7"/>
    <w:rsid w:val="005F40C7"/>
    <w:rsid w:val="005F44D1"/>
    <w:rsid w:val="005F495B"/>
    <w:rsid w:val="005F4C27"/>
    <w:rsid w:val="005F5268"/>
    <w:rsid w:val="005F550E"/>
    <w:rsid w:val="005F571F"/>
    <w:rsid w:val="005F60E2"/>
    <w:rsid w:val="005F6D49"/>
    <w:rsid w:val="00601B8E"/>
    <w:rsid w:val="006027C3"/>
    <w:rsid w:val="006040AB"/>
    <w:rsid w:val="00605098"/>
    <w:rsid w:val="0060538A"/>
    <w:rsid w:val="00605E6C"/>
    <w:rsid w:val="00606705"/>
    <w:rsid w:val="00606760"/>
    <w:rsid w:val="00607165"/>
    <w:rsid w:val="006071D4"/>
    <w:rsid w:val="00610C57"/>
    <w:rsid w:val="006110F2"/>
    <w:rsid w:val="0061123C"/>
    <w:rsid w:val="00613DE8"/>
    <w:rsid w:val="006145B8"/>
    <w:rsid w:val="00614B7E"/>
    <w:rsid w:val="00615C53"/>
    <w:rsid w:val="00616E32"/>
    <w:rsid w:val="00617DB2"/>
    <w:rsid w:val="00617EE5"/>
    <w:rsid w:val="00620473"/>
    <w:rsid w:val="00621129"/>
    <w:rsid w:val="0062168D"/>
    <w:rsid w:val="006248FA"/>
    <w:rsid w:val="00624EBF"/>
    <w:rsid w:val="006260CF"/>
    <w:rsid w:val="006279C3"/>
    <w:rsid w:val="006279CD"/>
    <w:rsid w:val="00627AE2"/>
    <w:rsid w:val="00627F7F"/>
    <w:rsid w:val="00630079"/>
    <w:rsid w:val="006300DB"/>
    <w:rsid w:val="0063054A"/>
    <w:rsid w:val="006329F4"/>
    <w:rsid w:val="0063380F"/>
    <w:rsid w:val="00633916"/>
    <w:rsid w:val="006347D7"/>
    <w:rsid w:val="0063752B"/>
    <w:rsid w:val="00637F95"/>
    <w:rsid w:val="006402A1"/>
    <w:rsid w:val="00641AA7"/>
    <w:rsid w:val="00641D2B"/>
    <w:rsid w:val="00642584"/>
    <w:rsid w:val="006432C5"/>
    <w:rsid w:val="0064422C"/>
    <w:rsid w:val="0064474A"/>
    <w:rsid w:val="00644D3D"/>
    <w:rsid w:val="00645DC0"/>
    <w:rsid w:val="00646051"/>
    <w:rsid w:val="006503FC"/>
    <w:rsid w:val="0065123B"/>
    <w:rsid w:val="00653DB5"/>
    <w:rsid w:val="00654271"/>
    <w:rsid w:val="00654D1F"/>
    <w:rsid w:val="00656D25"/>
    <w:rsid w:val="0066103F"/>
    <w:rsid w:val="00661383"/>
    <w:rsid w:val="00662D3E"/>
    <w:rsid w:val="00663245"/>
    <w:rsid w:val="00665A5D"/>
    <w:rsid w:val="00665C7E"/>
    <w:rsid w:val="006668D8"/>
    <w:rsid w:val="00671234"/>
    <w:rsid w:val="00672DDD"/>
    <w:rsid w:val="00673593"/>
    <w:rsid w:val="00673D4D"/>
    <w:rsid w:val="00674AE8"/>
    <w:rsid w:val="0067560B"/>
    <w:rsid w:val="00675A97"/>
    <w:rsid w:val="00676C91"/>
    <w:rsid w:val="00677179"/>
    <w:rsid w:val="00677F85"/>
    <w:rsid w:val="006822ED"/>
    <w:rsid w:val="006835F8"/>
    <w:rsid w:val="00683D31"/>
    <w:rsid w:val="00683F5B"/>
    <w:rsid w:val="00684EC5"/>
    <w:rsid w:val="0068524E"/>
    <w:rsid w:val="00685BAD"/>
    <w:rsid w:val="00686953"/>
    <w:rsid w:val="00686A19"/>
    <w:rsid w:val="00690390"/>
    <w:rsid w:val="00690806"/>
    <w:rsid w:val="00690A7F"/>
    <w:rsid w:val="00690B77"/>
    <w:rsid w:val="00693334"/>
    <w:rsid w:val="00694EDC"/>
    <w:rsid w:val="00695600"/>
    <w:rsid w:val="006969E7"/>
    <w:rsid w:val="00696DAD"/>
    <w:rsid w:val="00696DDC"/>
    <w:rsid w:val="006979E0"/>
    <w:rsid w:val="00697FAE"/>
    <w:rsid w:val="006A1F75"/>
    <w:rsid w:val="006A2035"/>
    <w:rsid w:val="006A2756"/>
    <w:rsid w:val="006A412C"/>
    <w:rsid w:val="006A43E9"/>
    <w:rsid w:val="006A4955"/>
    <w:rsid w:val="006A537D"/>
    <w:rsid w:val="006A6280"/>
    <w:rsid w:val="006A67A1"/>
    <w:rsid w:val="006A6E8B"/>
    <w:rsid w:val="006A70E5"/>
    <w:rsid w:val="006B088A"/>
    <w:rsid w:val="006B2895"/>
    <w:rsid w:val="006B3D02"/>
    <w:rsid w:val="006B6BCA"/>
    <w:rsid w:val="006B7E23"/>
    <w:rsid w:val="006C02ED"/>
    <w:rsid w:val="006C04DE"/>
    <w:rsid w:val="006C0C3E"/>
    <w:rsid w:val="006C1C04"/>
    <w:rsid w:val="006C2159"/>
    <w:rsid w:val="006C3B0E"/>
    <w:rsid w:val="006C3EC3"/>
    <w:rsid w:val="006C4000"/>
    <w:rsid w:val="006C4B3F"/>
    <w:rsid w:val="006C5AF1"/>
    <w:rsid w:val="006C6B2A"/>
    <w:rsid w:val="006D08DB"/>
    <w:rsid w:val="006D0DD7"/>
    <w:rsid w:val="006D1156"/>
    <w:rsid w:val="006D2338"/>
    <w:rsid w:val="006D2E4F"/>
    <w:rsid w:val="006D3927"/>
    <w:rsid w:val="006D3D7D"/>
    <w:rsid w:val="006D474B"/>
    <w:rsid w:val="006D5195"/>
    <w:rsid w:val="006D77DB"/>
    <w:rsid w:val="006E0506"/>
    <w:rsid w:val="006E0516"/>
    <w:rsid w:val="006E0D33"/>
    <w:rsid w:val="006E17C3"/>
    <w:rsid w:val="006E1E6D"/>
    <w:rsid w:val="006E3F05"/>
    <w:rsid w:val="006E4051"/>
    <w:rsid w:val="006E4BDD"/>
    <w:rsid w:val="006E4CC0"/>
    <w:rsid w:val="006E56E8"/>
    <w:rsid w:val="006E605B"/>
    <w:rsid w:val="006E7824"/>
    <w:rsid w:val="006E7BD5"/>
    <w:rsid w:val="006F0632"/>
    <w:rsid w:val="006F0B33"/>
    <w:rsid w:val="006F17B7"/>
    <w:rsid w:val="006F3B10"/>
    <w:rsid w:val="006F4016"/>
    <w:rsid w:val="006F4136"/>
    <w:rsid w:val="006F43A0"/>
    <w:rsid w:val="006F56B1"/>
    <w:rsid w:val="006F6D24"/>
    <w:rsid w:val="006F71BF"/>
    <w:rsid w:val="006F7F91"/>
    <w:rsid w:val="007009AC"/>
    <w:rsid w:val="00700DAD"/>
    <w:rsid w:val="00701718"/>
    <w:rsid w:val="007022CA"/>
    <w:rsid w:val="00702FA3"/>
    <w:rsid w:val="00703613"/>
    <w:rsid w:val="007036FF"/>
    <w:rsid w:val="00703B81"/>
    <w:rsid w:val="00705123"/>
    <w:rsid w:val="00705A53"/>
    <w:rsid w:val="007069AA"/>
    <w:rsid w:val="00710487"/>
    <w:rsid w:val="007105A4"/>
    <w:rsid w:val="00710F88"/>
    <w:rsid w:val="00711200"/>
    <w:rsid w:val="00711F65"/>
    <w:rsid w:val="00713229"/>
    <w:rsid w:val="0071326F"/>
    <w:rsid w:val="00713856"/>
    <w:rsid w:val="007152DF"/>
    <w:rsid w:val="007159F7"/>
    <w:rsid w:val="00715ED6"/>
    <w:rsid w:val="007164E5"/>
    <w:rsid w:val="00716E9A"/>
    <w:rsid w:val="007174F2"/>
    <w:rsid w:val="00717BD4"/>
    <w:rsid w:val="0072104E"/>
    <w:rsid w:val="00722DA9"/>
    <w:rsid w:val="0072397F"/>
    <w:rsid w:val="00723AB9"/>
    <w:rsid w:val="00723B9D"/>
    <w:rsid w:val="00725090"/>
    <w:rsid w:val="007257B4"/>
    <w:rsid w:val="00726936"/>
    <w:rsid w:val="00726C42"/>
    <w:rsid w:val="00727140"/>
    <w:rsid w:val="00731922"/>
    <w:rsid w:val="00731ACB"/>
    <w:rsid w:val="007359D2"/>
    <w:rsid w:val="00736694"/>
    <w:rsid w:val="007368AD"/>
    <w:rsid w:val="00736CD2"/>
    <w:rsid w:val="00737F54"/>
    <w:rsid w:val="00740399"/>
    <w:rsid w:val="00740FDF"/>
    <w:rsid w:val="0074133D"/>
    <w:rsid w:val="00741D66"/>
    <w:rsid w:val="007422FE"/>
    <w:rsid w:val="0074293C"/>
    <w:rsid w:val="00744987"/>
    <w:rsid w:val="007450F2"/>
    <w:rsid w:val="0074528E"/>
    <w:rsid w:val="00745441"/>
    <w:rsid w:val="00745C98"/>
    <w:rsid w:val="00746A8D"/>
    <w:rsid w:val="00746B4E"/>
    <w:rsid w:val="00746CD1"/>
    <w:rsid w:val="007472B2"/>
    <w:rsid w:val="00747A7B"/>
    <w:rsid w:val="0075196D"/>
    <w:rsid w:val="00753CE7"/>
    <w:rsid w:val="00753EAD"/>
    <w:rsid w:val="0075558C"/>
    <w:rsid w:val="00756436"/>
    <w:rsid w:val="00757083"/>
    <w:rsid w:val="00760505"/>
    <w:rsid w:val="00760DC7"/>
    <w:rsid w:val="00760F1D"/>
    <w:rsid w:val="00761061"/>
    <w:rsid w:val="00761EFA"/>
    <w:rsid w:val="00762351"/>
    <w:rsid w:val="007624F6"/>
    <w:rsid w:val="00763186"/>
    <w:rsid w:val="00763DBE"/>
    <w:rsid w:val="00764873"/>
    <w:rsid w:val="007648C1"/>
    <w:rsid w:val="00765502"/>
    <w:rsid w:val="007655EC"/>
    <w:rsid w:val="00765A51"/>
    <w:rsid w:val="00767197"/>
    <w:rsid w:val="007675C2"/>
    <w:rsid w:val="00767D5D"/>
    <w:rsid w:val="007707B0"/>
    <w:rsid w:val="00770B12"/>
    <w:rsid w:val="007745EE"/>
    <w:rsid w:val="00774AEC"/>
    <w:rsid w:val="00774D46"/>
    <w:rsid w:val="0077576D"/>
    <w:rsid w:val="0077757A"/>
    <w:rsid w:val="007778DD"/>
    <w:rsid w:val="00780544"/>
    <w:rsid w:val="00783440"/>
    <w:rsid w:val="007837F0"/>
    <w:rsid w:val="00783988"/>
    <w:rsid w:val="00784595"/>
    <w:rsid w:val="007847B3"/>
    <w:rsid w:val="007848E0"/>
    <w:rsid w:val="00785C0E"/>
    <w:rsid w:val="00786BE3"/>
    <w:rsid w:val="00786CF1"/>
    <w:rsid w:val="00787BEC"/>
    <w:rsid w:val="00790778"/>
    <w:rsid w:val="00790B6C"/>
    <w:rsid w:val="00792B69"/>
    <w:rsid w:val="00793D5D"/>
    <w:rsid w:val="007943E5"/>
    <w:rsid w:val="0079469B"/>
    <w:rsid w:val="00795D03"/>
    <w:rsid w:val="00795E92"/>
    <w:rsid w:val="00796693"/>
    <w:rsid w:val="007967A6"/>
    <w:rsid w:val="007971AE"/>
    <w:rsid w:val="0079728A"/>
    <w:rsid w:val="00797936"/>
    <w:rsid w:val="007A276C"/>
    <w:rsid w:val="007A2A5A"/>
    <w:rsid w:val="007A3743"/>
    <w:rsid w:val="007A3B88"/>
    <w:rsid w:val="007A62B6"/>
    <w:rsid w:val="007B01A1"/>
    <w:rsid w:val="007B0A0C"/>
    <w:rsid w:val="007B1BFC"/>
    <w:rsid w:val="007B219D"/>
    <w:rsid w:val="007B2CF6"/>
    <w:rsid w:val="007B3092"/>
    <w:rsid w:val="007B32F5"/>
    <w:rsid w:val="007B3FA0"/>
    <w:rsid w:val="007B4AA3"/>
    <w:rsid w:val="007B509F"/>
    <w:rsid w:val="007B6C5B"/>
    <w:rsid w:val="007B7646"/>
    <w:rsid w:val="007C00C7"/>
    <w:rsid w:val="007C0C00"/>
    <w:rsid w:val="007C0D34"/>
    <w:rsid w:val="007C160A"/>
    <w:rsid w:val="007C1DF5"/>
    <w:rsid w:val="007C2359"/>
    <w:rsid w:val="007C3C68"/>
    <w:rsid w:val="007C4F6A"/>
    <w:rsid w:val="007C6451"/>
    <w:rsid w:val="007C7591"/>
    <w:rsid w:val="007D085A"/>
    <w:rsid w:val="007D0C9F"/>
    <w:rsid w:val="007D114B"/>
    <w:rsid w:val="007D1FD5"/>
    <w:rsid w:val="007D25E6"/>
    <w:rsid w:val="007D2D57"/>
    <w:rsid w:val="007D37A0"/>
    <w:rsid w:val="007D3FA6"/>
    <w:rsid w:val="007D4086"/>
    <w:rsid w:val="007D4D73"/>
    <w:rsid w:val="007D538B"/>
    <w:rsid w:val="007D5CD5"/>
    <w:rsid w:val="007E034E"/>
    <w:rsid w:val="007E0831"/>
    <w:rsid w:val="007E0875"/>
    <w:rsid w:val="007E0BB2"/>
    <w:rsid w:val="007E0D91"/>
    <w:rsid w:val="007E18E2"/>
    <w:rsid w:val="007E1D92"/>
    <w:rsid w:val="007E3661"/>
    <w:rsid w:val="007E4B16"/>
    <w:rsid w:val="007E4CE1"/>
    <w:rsid w:val="007E520D"/>
    <w:rsid w:val="007E5226"/>
    <w:rsid w:val="007E5986"/>
    <w:rsid w:val="007E6478"/>
    <w:rsid w:val="007E7F9D"/>
    <w:rsid w:val="007F119F"/>
    <w:rsid w:val="007F1263"/>
    <w:rsid w:val="007F1264"/>
    <w:rsid w:val="007F1D34"/>
    <w:rsid w:val="007F58CD"/>
    <w:rsid w:val="007F6AE9"/>
    <w:rsid w:val="007F723A"/>
    <w:rsid w:val="007F7A99"/>
    <w:rsid w:val="00800365"/>
    <w:rsid w:val="00800CF7"/>
    <w:rsid w:val="00801DA7"/>
    <w:rsid w:val="00805F4E"/>
    <w:rsid w:val="008076C7"/>
    <w:rsid w:val="00811411"/>
    <w:rsid w:val="0081185A"/>
    <w:rsid w:val="008139F1"/>
    <w:rsid w:val="00814D7A"/>
    <w:rsid w:val="008153BA"/>
    <w:rsid w:val="00815CD6"/>
    <w:rsid w:val="00816436"/>
    <w:rsid w:val="0081739A"/>
    <w:rsid w:val="008220FB"/>
    <w:rsid w:val="00823344"/>
    <w:rsid w:val="00823A93"/>
    <w:rsid w:val="00824ABF"/>
    <w:rsid w:val="00824D54"/>
    <w:rsid w:val="008250EA"/>
    <w:rsid w:val="00825403"/>
    <w:rsid w:val="008268C9"/>
    <w:rsid w:val="00826CC0"/>
    <w:rsid w:val="00826D54"/>
    <w:rsid w:val="008315BE"/>
    <w:rsid w:val="00831853"/>
    <w:rsid w:val="00832965"/>
    <w:rsid w:val="00832F7B"/>
    <w:rsid w:val="00832FA8"/>
    <w:rsid w:val="00833BE5"/>
    <w:rsid w:val="0083472B"/>
    <w:rsid w:val="008347AD"/>
    <w:rsid w:val="00834CBF"/>
    <w:rsid w:val="00834D73"/>
    <w:rsid w:val="00835AB0"/>
    <w:rsid w:val="0083666F"/>
    <w:rsid w:val="00836D29"/>
    <w:rsid w:val="00836F89"/>
    <w:rsid w:val="0083704A"/>
    <w:rsid w:val="00837181"/>
    <w:rsid w:val="008378EC"/>
    <w:rsid w:val="00837DD1"/>
    <w:rsid w:val="00840B67"/>
    <w:rsid w:val="00842A6A"/>
    <w:rsid w:val="008434A7"/>
    <w:rsid w:val="00843BA1"/>
    <w:rsid w:val="00843FD7"/>
    <w:rsid w:val="008456B4"/>
    <w:rsid w:val="008458CA"/>
    <w:rsid w:val="00845C18"/>
    <w:rsid w:val="00846459"/>
    <w:rsid w:val="00846AB8"/>
    <w:rsid w:val="008502AA"/>
    <w:rsid w:val="0085082A"/>
    <w:rsid w:val="00850A06"/>
    <w:rsid w:val="008515A7"/>
    <w:rsid w:val="00852266"/>
    <w:rsid w:val="00855057"/>
    <w:rsid w:val="008559A9"/>
    <w:rsid w:val="00855D68"/>
    <w:rsid w:val="0085611F"/>
    <w:rsid w:val="00856A1F"/>
    <w:rsid w:val="00857634"/>
    <w:rsid w:val="00857CB5"/>
    <w:rsid w:val="00860365"/>
    <w:rsid w:val="00860425"/>
    <w:rsid w:val="00861CAB"/>
    <w:rsid w:val="00863435"/>
    <w:rsid w:val="00864F82"/>
    <w:rsid w:val="00866456"/>
    <w:rsid w:val="00867580"/>
    <w:rsid w:val="00867854"/>
    <w:rsid w:val="00867A97"/>
    <w:rsid w:val="008700CA"/>
    <w:rsid w:val="0087016E"/>
    <w:rsid w:val="0087160C"/>
    <w:rsid w:val="0087253C"/>
    <w:rsid w:val="00872737"/>
    <w:rsid w:val="00872827"/>
    <w:rsid w:val="00872D96"/>
    <w:rsid w:val="00873406"/>
    <w:rsid w:val="0087349A"/>
    <w:rsid w:val="00876267"/>
    <w:rsid w:val="00876D6A"/>
    <w:rsid w:val="00877C4A"/>
    <w:rsid w:val="008801C6"/>
    <w:rsid w:val="00881BDF"/>
    <w:rsid w:val="008822F8"/>
    <w:rsid w:val="00882C29"/>
    <w:rsid w:val="00882F5A"/>
    <w:rsid w:val="00883A10"/>
    <w:rsid w:val="0088429F"/>
    <w:rsid w:val="008865B6"/>
    <w:rsid w:val="00886FFA"/>
    <w:rsid w:val="00887200"/>
    <w:rsid w:val="00887556"/>
    <w:rsid w:val="00890DA8"/>
    <w:rsid w:val="00891749"/>
    <w:rsid w:val="008919F8"/>
    <w:rsid w:val="00893048"/>
    <w:rsid w:val="00893283"/>
    <w:rsid w:val="008934CA"/>
    <w:rsid w:val="00893A83"/>
    <w:rsid w:val="00895DF4"/>
    <w:rsid w:val="0089711B"/>
    <w:rsid w:val="00897E94"/>
    <w:rsid w:val="008A167B"/>
    <w:rsid w:val="008A3442"/>
    <w:rsid w:val="008A35C6"/>
    <w:rsid w:val="008A3FB8"/>
    <w:rsid w:val="008A4D80"/>
    <w:rsid w:val="008A4E30"/>
    <w:rsid w:val="008A52F2"/>
    <w:rsid w:val="008B0FA3"/>
    <w:rsid w:val="008B1325"/>
    <w:rsid w:val="008B1373"/>
    <w:rsid w:val="008B1553"/>
    <w:rsid w:val="008B1A4D"/>
    <w:rsid w:val="008B4304"/>
    <w:rsid w:val="008B4A3B"/>
    <w:rsid w:val="008B745A"/>
    <w:rsid w:val="008C0173"/>
    <w:rsid w:val="008C1021"/>
    <w:rsid w:val="008C2332"/>
    <w:rsid w:val="008C26F7"/>
    <w:rsid w:val="008C3D1C"/>
    <w:rsid w:val="008C3D7D"/>
    <w:rsid w:val="008C4A88"/>
    <w:rsid w:val="008C4DA0"/>
    <w:rsid w:val="008C5802"/>
    <w:rsid w:val="008C59C9"/>
    <w:rsid w:val="008C7A3A"/>
    <w:rsid w:val="008D03EE"/>
    <w:rsid w:val="008D093C"/>
    <w:rsid w:val="008D1199"/>
    <w:rsid w:val="008D25FD"/>
    <w:rsid w:val="008D2B59"/>
    <w:rsid w:val="008D2F40"/>
    <w:rsid w:val="008D3DA5"/>
    <w:rsid w:val="008D440F"/>
    <w:rsid w:val="008D4513"/>
    <w:rsid w:val="008D589C"/>
    <w:rsid w:val="008D608E"/>
    <w:rsid w:val="008E0C31"/>
    <w:rsid w:val="008E2780"/>
    <w:rsid w:val="008E2F02"/>
    <w:rsid w:val="008E3A28"/>
    <w:rsid w:val="008E3B7B"/>
    <w:rsid w:val="008E4B86"/>
    <w:rsid w:val="008E5558"/>
    <w:rsid w:val="008E69B7"/>
    <w:rsid w:val="008E7085"/>
    <w:rsid w:val="008E73F2"/>
    <w:rsid w:val="008F2104"/>
    <w:rsid w:val="008F2A6C"/>
    <w:rsid w:val="008F2EAF"/>
    <w:rsid w:val="008F60C3"/>
    <w:rsid w:val="008F6C0A"/>
    <w:rsid w:val="008F7007"/>
    <w:rsid w:val="008F7974"/>
    <w:rsid w:val="00901B26"/>
    <w:rsid w:val="00901D12"/>
    <w:rsid w:val="00901E01"/>
    <w:rsid w:val="0090258F"/>
    <w:rsid w:val="00902622"/>
    <w:rsid w:val="009028F7"/>
    <w:rsid w:val="0090478B"/>
    <w:rsid w:val="00905445"/>
    <w:rsid w:val="00905701"/>
    <w:rsid w:val="009067C3"/>
    <w:rsid w:val="00906BED"/>
    <w:rsid w:val="0090706E"/>
    <w:rsid w:val="00911C3E"/>
    <w:rsid w:val="0091215D"/>
    <w:rsid w:val="00912B36"/>
    <w:rsid w:val="00914726"/>
    <w:rsid w:val="0091478D"/>
    <w:rsid w:val="00915249"/>
    <w:rsid w:val="009158E0"/>
    <w:rsid w:val="00915C5F"/>
    <w:rsid w:val="00916EE2"/>
    <w:rsid w:val="00917839"/>
    <w:rsid w:val="0092092B"/>
    <w:rsid w:val="009211EC"/>
    <w:rsid w:val="009217F1"/>
    <w:rsid w:val="0092301A"/>
    <w:rsid w:val="00923462"/>
    <w:rsid w:val="00923F43"/>
    <w:rsid w:val="0092535B"/>
    <w:rsid w:val="009254D6"/>
    <w:rsid w:val="0092669B"/>
    <w:rsid w:val="0092693F"/>
    <w:rsid w:val="00926DDB"/>
    <w:rsid w:val="009305D3"/>
    <w:rsid w:val="0093163E"/>
    <w:rsid w:val="00931CCA"/>
    <w:rsid w:val="00932001"/>
    <w:rsid w:val="00932283"/>
    <w:rsid w:val="00932D34"/>
    <w:rsid w:val="0093300D"/>
    <w:rsid w:val="00933C5A"/>
    <w:rsid w:val="00936436"/>
    <w:rsid w:val="009369F6"/>
    <w:rsid w:val="009369FC"/>
    <w:rsid w:val="00937314"/>
    <w:rsid w:val="00940F84"/>
    <w:rsid w:val="009415A8"/>
    <w:rsid w:val="009427B5"/>
    <w:rsid w:val="00942D14"/>
    <w:rsid w:val="00942D34"/>
    <w:rsid w:val="00942EE8"/>
    <w:rsid w:val="00943062"/>
    <w:rsid w:val="00944160"/>
    <w:rsid w:val="0094721A"/>
    <w:rsid w:val="0094767F"/>
    <w:rsid w:val="00950D92"/>
    <w:rsid w:val="00951726"/>
    <w:rsid w:val="0095224F"/>
    <w:rsid w:val="00952251"/>
    <w:rsid w:val="0095486D"/>
    <w:rsid w:val="00956253"/>
    <w:rsid w:val="00957635"/>
    <w:rsid w:val="0095768A"/>
    <w:rsid w:val="009601F9"/>
    <w:rsid w:val="00960A61"/>
    <w:rsid w:val="00961D15"/>
    <w:rsid w:val="00963E63"/>
    <w:rsid w:val="00965FBD"/>
    <w:rsid w:val="00966BAC"/>
    <w:rsid w:val="00967288"/>
    <w:rsid w:val="009675C9"/>
    <w:rsid w:val="00967605"/>
    <w:rsid w:val="00967ABF"/>
    <w:rsid w:val="0097019E"/>
    <w:rsid w:val="00970B3F"/>
    <w:rsid w:val="00971D72"/>
    <w:rsid w:val="00971E38"/>
    <w:rsid w:val="009745AA"/>
    <w:rsid w:val="00974603"/>
    <w:rsid w:val="00974B57"/>
    <w:rsid w:val="00975836"/>
    <w:rsid w:val="00975E93"/>
    <w:rsid w:val="00977887"/>
    <w:rsid w:val="009815EA"/>
    <w:rsid w:val="009826A6"/>
    <w:rsid w:val="00982C89"/>
    <w:rsid w:val="00983200"/>
    <w:rsid w:val="009832BD"/>
    <w:rsid w:val="009834EC"/>
    <w:rsid w:val="00983E7E"/>
    <w:rsid w:val="00983EC3"/>
    <w:rsid w:val="009840D9"/>
    <w:rsid w:val="00984133"/>
    <w:rsid w:val="0098437C"/>
    <w:rsid w:val="0098531B"/>
    <w:rsid w:val="00985BC7"/>
    <w:rsid w:val="00985D75"/>
    <w:rsid w:val="00986A7D"/>
    <w:rsid w:val="009872E2"/>
    <w:rsid w:val="00987468"/>
    <w:rsid w:val="00987CE3"/>
    <w:rsid w:val="00990273"/>
    <w:rsid w:val="00990E2F"/>
    <w:rsid w:val="00991BF8"/>
    <w:rsid w:val="009928E0"/>
    <w:rsid w:val="00993186"/>
    <w:rsid w:val="00994A16"/>
    <w:rsid w:val="00994A3D"/>
    <w:rsid w:val="00994A95"/>
    <w:rsid w:val="00996250"/>
    <w:rsid w:val="00996F7E"/>
    <w:rsid w:val="0099708A"/>
    <w:rsid w:val="00997216"/>
    <w:rsid w:val="00997892"/>
    <w:rsid w:val="009A0A8D"/>
    <w:rsid w:val="009A0CC6"/>
    <w:rsid w:val="009A2ABE"/>
    <w:rsid w:val="009A4D95"/>
    <w:rsid w:val="009A5596"/>
    <w:rsid w:val="009A61B4"/>
    <w:rsid w:val="009A6A2F"/>
    <w:rsid w:val="009A705B"/>
    <w:rsid w:val="009B2D65"/>
    <w:rsid w:val="009B2FCD"/>
    <w:rsid w:val="009B3842"/>
    <w:rsid w:val="009B3DD1"/>
    <w:rsid w:val="009B53FF"/>
    <w:rsid w:val="009B6665"/>
    <w:rsid w:val="009B6901"/>
    <w:rsid w:val="009B6FFD"/>
    <w:rsid w:val="009B728F"/>
    <w:rsid w:val="009B7654"/>
    <w:rsid w:val="009B7920"/>
    <w:rsid w:val="009C0CE5"/>
    <w:rsid w:val="009C1048"/>
    <w:rsid w:val="009C1DEF"/>
    <w:rsid w:val="009C2A7C"/>
    <w:rsid w:val="009C4622"/>
    <w:rsid w:val="009C4930"/>
    <w:rsid w:val="009C526E"/>
    <w:rsid w:val="009C755C"/>
    <w:rsid w:val="009C767D"/>
    <w:rsid w:val="009C769C"/>
    <w:rsid w:val="009C780F"/>
    <w:rsid w:val="009D18F8"/>
    <w:rsid w:val="009D1E33"/>
    <w:rsid w:val="009D2203"/>
    <w:rsid w:val="009D2408"/>
    <w:rsid w:val="009D2AA9"/>
    <w:rsid w:val="009D4845"/>
    <w:rsid w:val="009D6134"/>
    <w:rsid w:val="009D6C38"/>
    <w:rsid w:val="009E04A6"/>
    <w:rsid w:val="009E47C1"/>
    <w:rsid w:val="009E4821"/>
    <w:rsid w:val="009E4866"/>
    <w:rsid w:val="009E4F4C"/>
    <w:rsid w:val="009E54EC"/>
    <w:rsid w:val="009E59B3"/>
    <w:rsid w:val="009E6B9B"/>
    <w:rsid w:val="009E7674"/>
    <w:rsid w:val="009F0484"/>
    <w:rsid w:val="009F06A3"/>
    <w:rsid w:val="009F365D"/>
    <w:rsid w:val="009F380C"/>
    <w:rsid w:val="009F4332"/>
    <w:rsid w:val="009F4B85"/>
    <w:rsid w:val="009F5947"/>
    <w:rsid w:val="009F6907"/>
    <w:rsid w:val="009F7011"/>
    <w:rsid w:val="009F7295"/>
    <w:rsid w:val="009F7931"/>
    <w:rsid w:val="00A01662"/>
    <w:rsid w:val="00A03D81"/>
    <w:rsid w:val="00A04E2E"/>
    <w:rsid w:val="00A05000"/>
    <w:rsid w:val="00A10540"/>
    <w:rsid w:val="00A10609"/>
    <w:rsid w:val="00A10EA1"/>
    <w:rsid w:val="00A11B0C"/>
    <w:rsid w:val="00A11E7A"/>
    <w:rsid w:val="00A12152"/>
    <w:rsid w:val="00A12BFE"/>
    <w:rsid w:val="00A132BC"/>
    <w:rsid w:val="00A1752A"/>
    <w:rsid w:val="00A20A34"/>
    <w:rsid w:val="00A21161"/>
    <w:rsid w:val="00A2202E"/>
    <w:rsid w:val="00A23439"/>
    <w:rsid w:val="00A238ED"/>
    <w:rsid w:val="00A23E27"/>
    <w:rsid w:val="00A23F42"/>
    <w:rsid w:val="00A245DC"/>
    <w:rsid w:val="00A247ED"/>
    <w:rsid w:val="00A24855"/>
    <w:rsid w:val="00A25353"/>
    <w:rsid w:val="00A25544"/>
    <w:rsid w:val="00A300DD"/>
    <w:rsid w:val="00A3105C"/>
    <w:rsid w:val="00A32112"/>
    <w:rsid w:val="00A3213B"/>
    <w:rsid w:val="00A330FE"/>
    <w:rsid w:val="00A334A3"/>
    <w:rsid w:val="00A34578"/>
    <w:rsid w:val="00A348BD"/>
    <w:rsid w:val="00A34ABE"/>
    <w:rsid w:val="00A34F5F"/>
    <w:rsid w:val="00A35360"/>
    <w:rsid w:val="00A35692"/>
    <w:rsid w:val="00A36492"/>
    <w:rsid w:val="00A37A5B"/>
    <w:rsid w:val="00A37B6D"/>
    <w:rsid w:val="00A37C4F"/>
    <w:rsid w:val="00A40C03"/>
    <w:rsid w:val="00A424DB"/>
    <w:rsid w:val="00A4268B"/>
    <w:rsid w:val="00A43C57"/>
    <w:rsid w:val="00A46A68"/>
    <w:rsid w:val="00A46CA5"/>
    <w:rsid w:val="00A479EA"/>
    <w:rsid w:val="00A50AB1"/>
    <w:rsid w:val="00A50ADE"/>
    <w:rsid w:val="00A50DB7"/>
    <w:rsid w:val="00A50EE9"/>
    <w:rsid w:val="00A510E6"/>
    <w:rsid w:val="00A5126E"/>
    <w:rsid w:val="00A5188E"/>
    <w:rsid w:val="00A521DB"/>
    <w:rsid w:val="00A52A50"/>
    <w:rsid w:val="00A52C1F"/>
    <w:rsid w:val="00A563FF"/>
    <w:rsid w:val="00A56699"/>
    <w:rsid w:val="00A56B44"/>
    <w:rsid w:val="00A60633"/>
    <w:rsid w:val="00A612AD"/>
    <w:rsid w:val="00A61566"/>
    <w:rsid w:val="00A620EC"/>
    <w:rsid w:val="00A63BC6"/>
    <w:rsid w:val="00A645F3"/>
    <w:rsid w:val="00A65F8E"/>
    <w:rsid w:val="00A66319"/>
    <w:rsid w:val="00A70964"/>
    <w:rsid w:val="00A71E98"/>
    <w:rsid w:val="00A72976"/>
    <w:rsid w:val="00A734A3"/>
    <w:rsid w:val="00A73527"/>
    <w:rsid w:val="00A74371"/>
    <w:rsid w:val="00A74D3B"/>
    <w:rsid w:val="00A74EFB"/>
    <w:rsid w:val="00A7660C"/>
    <w:rsid w:val="00A77493"/>
    <w:rsid w:val="00A77923"/>
    <w:rsid w:val="00A77B72"/>
    <w:rsid w:val="00A77CB7"/>
    <w:rsid w:val="00A80473"/>
    <w:rsid w:val="00A81419"/>
    <w:rsid w:val="00A8168C"/>
    <w:rsid w:val="00A82004"/>
    <w:rsid w:val="00A82A1B"/>
    <w:rsid w:val="00A830FE"/>
    <w:rsid w:val="00A837A1"/>
    <w:rsid w:val="00A85FBB"/>
    <w:rsid w:val="00A8648B"/>
    <w:rsid w:val="00A86F48"/>
    <w:rsid w:val="00A875E7"/>
    <w:rsid w:val="00A87D58"/>
    <w:rsid w:val="00A906CA"/>
    <w:rsid w:val="00A91495"/>
    <w:rsid w:val="00A917DE"/>
    <w:rsid w:val="00A9247E"/>
    <w:rsid w:val="00A92FA1"/>
    <w:rsid w:val="00A94BF7"/>
    <w:rsid w:val="00A95B98"/>
    <w:rsid w:val="00A962DE"/>
    <w:rsid w:val="00A9764F"/>
    <w:rsid w:val="00A9776A"/>
    <w:rsid w:val="00AA022D"/>
    <w:rsid w:val="00AA0F86"/>
    <w:rsid w:val="00AA1A7E"/>
    <w:rsid w:val="00AA1AE0"/>
    <w:rsid w:val="00AA251D"/>
    <w:rsid w:val="00AA2F32"/>
    <w:rsid w:val="00AA5327"/>
    <w:rsid w:val="00AA54B2"/>
    <w:rsid w:val="00AA76CD"/>
    <w:rsid w:val="00AB0AB0"/>
    <w:rsid w:val="00AB13E7"/>
    <w:rsid w:val="00AB3A43"/>
    <w:rsid w:val="00AB4242"/>
    <w:rsid w:val="00AB62CC"/>
    <w:rsid w:val="00AB65A5"/>
    <w:rsid w:val="00AB745B"/>
    <w:rsid w:val="00AB7558"/>
    <w:rsid w:val="00AC02D4"/>
    <w:rsid w:val="00AC0904"/>
    <w:rsid w:val="00AC13CC"/>
    <w:rsid w:val="00AC2343"/>
    <w:rsid w:val="00AC24E5"/>
    <w:rsid w:val="00AC2F19"/>
    <w:rsid w:val="00AC31C7"/>
    <w:rsid w:val="00AC3E61"/>
    <w:rsid w:val="00AC670C"/>
    <w:rsid w:val="00AC7DC4"/>
    <w:rsid w:val="00AD0A33"/>
    <w:rsid w:val="00AD25DE"/>
    <w:rsid w:val="00AD3DCA"/>
    <w:rsid w:val="00AD5970"/>
    <w:rsid w:val="00AD6559"/>
    <w:rsid w:val="00AD78AF"/>
    <w:rsid w:val="00AD78D4"/>
    <w:rsid w:val="00AD7DE8"/>
    <w:rsid w:val="00AE0982"/>
    <w:rsid w:val="00AE125E"/>
    <w:rsid w:val="00AE2146"/>
    <w:rsid w:val="00AE27CA"/>
    <w:rsid w:val="00AE28C5"/>
    <w:rsid w:val="00AE3E90"/>
    <w:rsid w:val="00AE4376"/>
    <w:rsid w:val="00AE46EC"/>
    <w:rsid w:val="00AE4C9C"/>
    <w:rsid w:val="00AE62E0"/>
    <w:rsid w:val="00AE7177"/>
    <w:rsid w:val="00AF27D7"/>
    <w:rsid w:val="00AF2CEF"/>
    <w:rsid w:val="00AF39C5"/>
    <w:rsid w:val="00AF5998"/>
    <w:rsid w:val="00AF5E23"/>
    <w:rsid w:val="00AF7DD8"/>
    <w:rsid w:val="00B00A53"/>
    <w:rsid w:val="00B02D91"/>
    <w:rsid w:val="00B039D7"/>
    <w:rsid w:val="00B054E8"/>
    <w:rsid w:val="00B05508"/>
    <w:rsid w:val="00B0624B"/>
    <w:rsid w:val="00B06FD7"/>
    <w:rsid w:val="00B07524"/>
    <w:rsid w:val="00B07FF9"/>
    <w:rsid w:val="00B113E7"/>
    <w:rsid w:val="00B12BA4"/>
    <w:rsid w:val="00B12BBB"/>
    <w:rsid w:val="00B13124"/>
    <w:rsid w:val="00B13EDB"/>
    <w:rsid w:val="00B145C9"/>
    <w:rsid w:val="00B15128"/>
    <w:rsid w:val="00B15366"/>
    <w:rsid w:val="00B163D9"/>
    <w:rsid w:val="00B16939"/>
    <w:rsid w:val="00B16B3A"/>
    <w:rsid w:val="00B16C8A"/>
    <w:rsid w:val="00B17219"/>
    <w:rsid w:val="00B1771A"/>
    <w:rsid w:val="00B203A4"/>
    <w:rsid w:val="00B212C3"/>
    <w:rsid w:val="00B22B1E"/>
    <w:rsid w:val="00B231B0"/>
    <w:rsid w:val="00B231E7"/>
    <w:rsid w:val="00B24451"/>
    <w:rsid w:val="00B25BC1"/>
    <w:rsid w:val="00B26F40"/>
    <w:rsid w:val="00B2704F"/>
    <w:rsid w:val="00B27FF5"/>
    <w:rsid w:val="00B31085"/>
    <w:rsid w:val="00B31352"/>
    <w:rsid w:val="00B31D9B"/>
    <w:rsid w:val="00B32514"/>
    <w:rsid w:val="00B3272F"/>
    <w:rsid w:val="00B35B7C"/>
    <w:rsid w:val="00B37471"/>
    <w:rsid w:val="00B37E78"/>
    <w:rsid w:val="00B421A2"/>
    <w:rsid w:val="00B432F4"/>
    <w:rsid w:val="00B433E6"/>
    <w:rsid w:val="00B44730"/>
    <w:rsid w:val="00B467E4"/>
    <w:rsid w:val="00B478D1"/>
    <w:rsid w:val="00B5072B"/>
    <w:rsid w:val="00B512D2"/>
    <w:rsid w:val="00B513E1"/>
    <w:rsid w:val="00B5160A"/>
    <w:rsid w:val="00B527E3"/>
    <w:rsid w:val="00B5316B"/>
    <w:rsid w:val="00B537A5"/>
    <w:rsid w:val="00B53C15"/>
    <w:rsid w:val="00B53EAA"/>
    <w:rsid w:val="00B54771"/>
    <w:rsid w:val="00B55920"/>
    <w:rsid w:val="00B55D11"/>
    <w:rsid w:val="00B56333"/>
    <w:rsid w:val="00B564AD"/>
    <w:rsid w:val="00B57BF0"/>
    <w:rsid w:val="00B61AF1"/>
    <w:rsid w:val="00B62C40"/>
    <w:rsid w:val="00B62FD3"/>
    <w:rsid w:val="00B63291"/>
    <w:rsid w:val="00B64641"/>
    <w:rsid w:val="00B64E55"/>
    <w:rsid w:val="00B66985"/>
    <w:rsid w:val="00B70F16"/>
    <w:rsid w:val="00B71FD9"/>
    <w:rsid w:val="00B73BB6"/>
    <w:rsid w:val="00B7519D"/>
    <w:rsid w:val="00B75AD0"/>
    <w:rsid w:val="00B762DE"/>
    <w:rsid w:val="00B7682F"/>
    <w:rsid w:val="00B76E7C"/>
    <w:rsid w:val="00B775AB"/>
    <w:rsid w:val="00B778B5"/>
    <w:rsid w:val="00B82363"/>
    <w:rsid w:val="00B82EEB"/>
    <w:rsid w:val="00B83595"/>
    <w:rsid w:val="00B84554"/>
    <w:rsid w:val="00B85B23"/>
    <w:rsid w:val="00B8600A"/>
    <w:rsid w:val="00B8765E"/>
    <w:rsid w:val="00B87E2C"/>
    <w:rsid w:val="00B90095"/>
    <w:rsid w:val="00B91117"/>
    <w:rsid w:val="00B91DCB"/>
    <w:rsid w:val="00B91F24"/>
    <w:rsid w:val="00B9243B"/>
    <w:rsid w:val="00B9321A"/>
    <w:rsid w:val="00B9375F"/>
    <w:rsid w:val="00B94796"/>
    <w:rsid w:val="00B94ACB"/>
    <w:rsid w:val="00B94EA6"/>
    <w:rsid w:val="00B955B8"/>
    <w:rsid w:val="00B955BD"/>
    <w:rsid w:val="00B95DB7"/>
    <w:rsid w:val="00B96DBA"/>
    <w:rsid w:val="00B97603"/>
    <w:rsid w:val="00B97E8E"/>
    <w:rsid w:val="00BA2EC3"/>
    <w:rsid w:val="00BA3CBB"/>
    <w:rsid w:val="00BA410E"/>
    <w:rsid w:val="00BA4A00"/>
    <w:rsid w:val="00BA4C99"/>
    <w:rsid w:val="00BA5D80"/>
    <w:rsid w:val="00BA6961"/>
    <w:rsid w:val="00BA6A8E"/>
    <w:rsid w:val="00BB4044"/>
    <w:rsid w:val="00BB5658"/>
    <w:rsid w:val="00BB6223"/>
    <w:rsid w:val="00BB798B"/>
    <w:rsid w:val="00BB7DC5"/>
    <w:rsid w:val="00BC098E"/>
    <w:rsid w:val="00BC0DAF"/>
    <w:rsid w:val="00BC1B75"/>
    <w:rsid w:val="00BC1EB5"/>
    <w:rsid w:val="00BC2CF2"/>
    <w:rsid w:val="00BC4F67"/>
    <w:rsid w:val="00BC688C"/>
    <w:rsid w:val="00BC6E53"/>
    <w:rsid w:val="00BC74EA"/>
    <w:rsid w:val="00BC769E"/>
    <w:rsid w:val="00BC76DB"/>
    <w:rsid w:val="00BD0ADB"/>
    <w:rsid w:val="00BD10FD"/>
    <w:rsid w:val="00BD333B"/>
    <w:rsid w:val="00BD3522"/>
    <w:rsid w:val="00BD43E6"/>
    <w:rsid w:val="00BD5630"/>
    <w:rsid w:val="00BE0073"/>
    <w:rsid w:val="00BE02BA"/>
    <w:rsid w:val="00BE03E5"/>
    <w:rsid w:val="00BE15F3"/>
    <w:rsid w:val="00BE175A"/>
    <w:rsid w:val="00BE1EFE"/>
    <w:rsid w:val="00BE260D"/>
    <w:rsid w:val="00BE29D1"/>
    <w:rsid w:val="00BE3E4F"/>
    <w:rsid w:val="00BE566B"/>
    <w:rsid w:val="00BF0247"/>
    <w:rsid w:val="00BF0613"/>
    <w:rsid w:val="00BF2107"/>
    <w:rsid w:val="00BF418F"/>
    <w:rsid w:val="00BF66D6"/>
    <w:rsid w:val="00C0038D"/>
    <w:rsid w:val="00C0042E"/>
    <w:rsid w:val="00C01042"/>
    <w:rsid w:val="00C014AF"/>
    <w:rsid w:val="00C033F7"/>
    <w:rsid w:val="00C03EC8"/>
    <w:rsid w:val="00C03FFC"/>
    <w:rsid w:val="00C040FE"/>
    <w:rsid w:val="00C0493C"/>
    <w:rsid w:val="00C04FC7"/>
    <w:rsid w:val="00C05018"/>
    <w:rsid w:val="00C057F5"/>
    <w:rsid w:val="00C064D1"/>
    <w:rsid w:val="00C067FC"/>
    <w:rsid w:val="00C075DC"/>
    <w:rsid w:val="00C0799A"/>
    <w:rsid w:val="00C11380"/>
    <w:rsid w:val="00C1187A"/>
    <w:rsid w:val="00C11D0D"/>
    <w:rsid w:val="00C123D2"/>
    <w:rsid w:val="00C132FB"/>
    <w:rsid w:val="00C1334E"/>
    <w:rsid w:val="00C139F4"/>
    <w:rsid w:val="00C13CD7"/>
    <w:rsid w:val="00C13D64"/>
    <w:rsid w:val="00C142C3"/>
    <w:rsid w:val="00C14630"/>
    <w:rsid w:val="00C14847"/>
    <w:rsid w:val="00C149CF"/>
    <w:rsid w:val="00C15333"/>
    <w:rsid w:val="00C15BFC"/>
    <w:rsid w:val="00C16A80"/>
    <w:rsid w:val="00C16E09"/>
    <w:rsid w:val="00C17292"/>
    <w:rsid w:val="00C1733D"/>
    <w:rsid w:val="00C17779"/>
    <w:rsid w:val="00C211F5"/>
    <w:rsid w:val="00C21480"/>
    <w:rsid w:val="00C22183"/>
    <w:rsid w:val="00C22C34"/>
    <w:rsid w:val="00C22F5E"/>
    <w:rsid w:val="00C22F8B"/>
    <w:rsid w:val="00C241CA"/>
    <w:rsid w:val="00C24E0D"/>
    <w:rsid w:val="00C256CA"/>
    <w:rsid w:val="00C25AE1"/>
    <w:rsid w:val="00C25B88"/>
    <w:rsid w:val="00C25BF6"/>
    <w:rsid w:val="00C26720"/>
    <w:rsid w:val="00C26E1B"/>
    <w:rsid w:val="00C2747D"/>
    <w:rsid w:val="00C27A8B"/>
    <w:rsid w:val="00C3010C"/>
    <w:rsid w:val="00C302D1"/>
    <w:rsid w:val="00C30843"/>
    <w:rsid w:val="00C312B0"/>
    <w:rsid w:val="00C317E9"/>
    <w:rsid w:val="00C3211F"/>
    <w:rsid w:val="00C33607"/>
    <w:rsid w:val="00C34DFE"/>
    <w:rsid w:val="00C3613B"/>
    <w:rsid w:val="00C36BC0"/>
    <w:rsid w:val="00C36D32"/>
    <w:rsid w:val="00C3728B"/>
    <w:rsid w:val="00C3736D"/>
    <w:rsid w:val="00C373A5"/>
    <w:rsid w:val="00C40502"/>
    <w:rsid w:val="00C40720"/>
    <w:rsid w:val="00C40ABB"/>
    <w:rsid w:val="00C40F07"/>
    <w:rsid w:val="00C41FEC"/>
    <w:rsid w:val="00C42518"/>
    <w:rsid w:val="00C42633"/>
    <w:rsid w:val="00C43F22"/>
    <w:rsid w:val="00C44402"/>
    <w:rsid w:val="00C44837"/>
    <w:rsid w:val="00C4490E"/>
    <w:rsid w:val="00C44D9D"/>
    <w:rsid w:val="00C454B1"/>
    <w:rsid w:val="00C509C3"/>
    <w:rsid w:val="00C50A17"/>
    <w:rsid w:val="00C518E1"/>
    <w:rsid w:val="00C51CDE"/>
    <w:rsid w:val="00C51E3A"/>
    <w:rsid w:val="00C52592"/>
    <w:rsid w:val="00C528EE"/>
    <w:rsid w:val="00C530B9"/>
    <w:rsid w:val="00C546B5"/>
    <w:rsid w:val="00C54900"/>
    <w:rsid w:val="00C54FA7"/>
    <w:rsid w:val="00C55C13"/>
    <w:rsid w:val="00C57B87"/>
    <w:rsid w:val="00C60BC3"/>
    <w:rsid w:val="00C61141"/>
    <w:rsid w:val="00C623AF"/>
    <w:rsid w:val="00C6271A"/>
    <w:rsid w:val="00C63607"/>
    <w:rsid w:val="00C636F4"/>
    <w:rsid w:val="00C63C7C"/>
    <w:rsid w:val="00C64B0F"/>
    <w:rsid w:val="00C64C71"/>
    <w:rsid w:val="00C65186"/>
    <w:rsid w:val="00C651B4"/>
    <w:rsid w:val="00C65FCD"/>
    <w:rsid w:val="00C67224"/>
    <w:rsid w:val="00C67BC9"/>
    <w:rsid w:val="00C70EAE"/>
    <w:rsid w:val="00C71628"/>
    <w:rsid w:val="00C72D98"/>
    <w:rsid w:val="00C73BA0"/>
    <w:rsid w:val="00C73E97"/>
    <w:rsid w:val="00C75C12"/>
    <w:rsid w:val="00C75D9F"/>
    <w:rsid w:val="00C7632E"/>
    <w:rsid w:val="00C768E9"/>
    <w:rsid w:val="00C76AF2"/>
    <w:rsid w:val="00C778ED"/>
    <w:rsid w:val="00C77A86"/>
    <w:rsid w:val="00C80E7F"/>
    <w:rsid w:val="00C83B65"/>
    <w:rsid w:val="00C845EA"/>
    <w:rsid w:val="00C84A47"/>
    <w:rsid w:val="00C85A02"/>
    <w:rsid w:val="00C86DC4"/>
    <w:rsid w:val="00C872D9"/>
    <w:rsid w:val="00C87304"/>
    <w:rsid w:val="00C87D1C"/>
    <w:rsid w:val="00C90480"/>
    <w:rsid w:val="00C91FDA"/>
    <w:rsid w:val="00C93711"/>
    <w:rsid w:val="00C94AB9"/>
    <w:rsid w:val="00C95581"/>
    <w:rsid w:val="00C97276"/>
    <w:rsid w:val="00C97F70"/>
    <w:rsid w:val="00CA12E6"/>
    <w:rsid w:val="00CA164F"/>
    <w:rsid w:val="00CA169D"/>
    <w:rsid w:val="00CA17D4"/>
    <w:rsid w:val="00CA1CF5"/>
    <w:rsid w:val="00CA2713"/>
    <w:rsid w:val="00CA2A62"/>
    <w:rsid w:val="00CA32A0"/>
    <w:rsid w:val="00CA32ED"/>
    <w:rsid w:val="00CA3430"/>
    <w:rsid w:val="00CA5FE9"/>
    <w:rsid w:val="00CA64EF"/>
    <w:rsid w:val="00CA789E"/>
    <w:rsid w:val="00CA7C05"/>
    <w:rsid w:val="00CB01A3"/>
    <w:rsid w:val="00CB08EF"/>
    <w:rsid w:val="00CB10D3"/>
    <w:rsid w:val="00CB252C"/>
    <w:rsid w:val="00CB2D19"/>
    <w:rsid w:val="00CB3D21"/>
    <w:rsid w:val="00CB621F"/>
    <w:rsid w:val="00CB77EA"/>
    <w:rsid w:val="00CC0D9E"/>
    <w:rsid w:val="00CC1F26"/>
    <w:rsid w:val="00CC2CC2"/>
    <w:rsid w:val="00CC37DC"/>
    <w:rsid w:val="00CC42C6"/>
    <w:rsid w:val="00CC47EF"/>
    <w:rsid w:val="00CC6484"/>
    <w:rsid w:val="00CC6F8F"/>
    <w:rsid w:val="00CC770B"/>
    <w:rsid w:val="00CD11FF"/>
    <w:rsid w:val="00CD22B3"/>
    <w:rsid w:val="00CD37B8"/>
    <w:rsid w:val="00CD38D1"/>
    <w:rsid w:val="00CD465B"/>
    <w:rsid w:val="00CD4D21"/>
    <w:rsid w:val="00CD4F37"/>
    <w:rsid w:val="00CD50B5"/>
    <w:rsid w:val="00CD6954"/>
    <w:rsid w:val="00CD7223"/>
    <w:rsid w:val="00CD73A9"/>
    <w:rsid w:val="00CD76C8"/>
    <w:rsid w:val="00CD7CFC"/>
    <w:rsid w:val="00CE00E7"/>
    <w:rsid w:val="00CE0A96"/>
    <w:rsid w:val="00CE1B5E"/>
    <w:rsid w:val="00CE2176"/>
    <w:rsid w:val="00CE2F1E"/>
    <w:rsid w:val="00CE3344"/>
    <w:rsid w:val="00CE3F87"/>
    <w:rsid w:val="00CE4CE9"/>
    <w:rsid w:val="00CE50ED"/>
    <w:rsid w:val="00CE7251"/>
    <w:rsid w:val="00CF2D19"/>
    <w:rsid w:val="00CF329B"/>
    <w:rsid w:val="00CF32EE"/>
    <w:rsid w:val="00CF7120"/>
    <w:rsid w:val="00CF79D2"/>
    <w:rsid w:val="00D0093B"/>
    <w:rsid w:val="00D017EA"/>
    <w:rsid w:val="00D02E87"/>
    <w:rsid w:val="00D043B4"/>
    <w:rsid w:val="00D04462"/>
    <w:rsid w:val="00D053BD"/>
    <w:rsid w:val="00D064CF"/>
    <w:rsid w:val="00D0679E"/>
    <w:rsid w:val="00D06CE6"/>
    <w:rsid w:val="00D06F12"/>
    <w:rsid w:val="00D076E1"/>
    <w:rsid w:val="00D07989"/>
    <w:rsid w:val="00D10EBE"/>
    <w:rsid w:val="00D10F04"/>
    <w:rsid w:val="00D12784"/>
    <w:rsid w:val="00D1321B"/>
    <w:rsid w:val="00D13BD5"/>
    <w:rsid w:val="00D14265"/>
    <w:rsid w:val="00D1640F"/>
    <w:rsid w:val="00D164C3"/>
    <w:rsid w:val="00D169E6"/>
    <w:rsid w:val="00D17F2C"/>
    <w:rsid w:val="00D21121"/>
    <w:rsid w:val="00D21EF3"/>
    <w:rsid w:val="00D23605"/>
    <w:rsid w:val="00D237B2"/>
    <w:rsid w:val="00D27570"/>
    <w:rsid w:val="00D278A2"/>
    <w:rsid w:val="00D27A6D"/>
    <w:rsid w:val="00D30D75"/>
    <w:rsid w:val="00D30DD9"/>
    <w:rsid w:val="00D31341"/>
    <w:rsid w:val="00D31684"/>
    <w:rsid w:val="00D31B83"/>
    <w:rsid w:val="00D34259"/>
    <w:rsid w:val="00D34526"/>
    <w:rsid w:val="00D35A9E"/>
    <w:rsid w:val="00D35D9D"/>
    <w:rsid w:val="00D36FAB"/>
    <w:rsid w:val="00D37201"/>
    <w:rsid w:val="00D418E6"/>
    <w:rsid w:val="00D42A8E"/>
    <w:rsid w:val="00D4369F"/>
    <w:rsid w:val="00D44E39"/>
    <w:rsid w:val="00D46790"/>
    <w:rsid w:val="00D47D96"/>
    <w:rsid w:val="00D504B8"/>
    <w:rsid w:val="00D50614"/>
    <w:rsid w:val="00D50F56"/>
    <w:rsid w:val="00D51AF0"/>
    <w:rsid w:val="00D52E84"/>
    <w:rsid w:val="00D5304C"/>
    <w:rsid w:val="00D54915"/>
    <w:rsid w:val="00D54BD6"/>
    <w:rsid w:val="00D550B6"/>
    <w:rsid w:val="00D5608C"/>
    <w:rsid w:val="00D560F4"/>
    <w:rsid w:val="00D56663"/>
    <w:rsid w:val="00D56716"/>
    <w:rsid w:val="00D57A7B"/>
    <w:rsid w:val="00D60575"/>
    <w:rsid w:val="00D60C86"/>
    <w:rsid w:val="00D60CDA"/>
    <w:rsid w:val="00D60FFE"/>
    <w:rsid w:val="00D63B22"/>
    <w:rsid w:val="00D63EF8"/>
    <w:rsid w:val="00D64146"/>
    <w:rsid w:val="00D6453C"/>
    <w:rsid w:val="00D65695"/>
    <w:rsid w:val="00D65AB5"/>
    <w:rsid w:val="00D65C61"/>
    <w:rsid w:val="00D66887"/>
    <w:rsid w:val="00D66C0B"/>
    <w:rsid w:val="00D70060"/>
    <w:rsid w:val="00D70A1D"/>
    <w:rsid w:val="00D70CFD"/>
    <w:rsid w:val="00D71CF7"/>
    <w:rsid w:val="00D72358"/>
    <w:rsid w:val="00D72BA5"/>
    <w:rsid w:val="00D7312F"/>
    <w:rsid w:val="00D765C3"/>
    <w:rsid w:val="00D76C5D"/>
    <w:rsid w:val="00D774B0"/>
    <w:rsid w:val="00D778F2"/>
    <w:rsid w:val="00D8022B"/>
    <w:rsid w:val="00D80D92"/>
    <w:rsid w:val="00D81B0C"/>
    <w:rsid w:val="00D83557"/>
    <w:rsid w:val="00D83B30"/>
    <w:rsid w:val="00D83C72"/>
    <w:rsid w:val="00D847B7"/>
    <w:rsid w:val="00D85731"/>
    <w:rsid w:val="00D8689F"/>
    <w:rsid w:val="00D87382"/>
    <w:rsid w:val="00D875C6"/>
    <w:rsid w:val="00D87EC8"/>
    <w:rsid w:val="00D9084F"/>
    <w:rsid w:val="00D90C32"/>
    <w:rsid w:val="00D91A72"/>
    <w:rsid w:val="00D91A9B"/>
    <w:rsid w:val="00D91C27"/>
    <w:rsid w:val="00D9468D"/>
    <w:rsid w:val="00D94703"/>
    <w:rsid w:val="00D95130"/>
    <w:rsid w:val="00D96773"/>
    <w:rsid w:val="00D97A98"/>
    <w:rsid w:val="00DA1449"/>
    <w:rsid w:val="00DA1669"/>
    <w:rsid w:val="00DA1F99"/>
    <w:rsid w:val="00DA220E"/>
    <w:rsid w:val="00DA3488"/>
    <w:rsid w:val="00DA403B"/>
    <w:rsid w:val="00DA48CF"/>
    <w:rsid w:val="00DA5947"/>
    <w:rsid w:val="00DA5FA1"/>
    <w:rsid w:val="00DA71AA"/>
    <w:rsid w:val="00DA7C72"/>
    <w:rsid w:val="00DB0370"/>
    <w:rsid w:val="00DB0E7B"/>
    <w:rsid w:val="00DB1321"/>
    <w:rsid w:val="00DB2C90"/>
    <w:rsid w:val="00DB3C0F"/>
    <w:rsid w:val="00DB3CF8"/>
    <w:rsid w:val="00DB53F4"/>
    <w:rsid w:val="00DB6590"/>
    <w:rsid w:val="00DC08D9"/>
    <w:rsid w:val="00DC142C"/>
    <w:rsid w:val="00DC1903"/>
    <w:rsid w:val="00DC5925"/>
    <w:rsid w:val="00DC59A5"/>
    <w:rsid w:val="00DC5A43"/>
    <w:rsid w:val="00DC60FA"/>
    <w:rsid w:val="00DC66D9"/>
    <w:rsid w:val="00DC6BB2"/>
    <w:rsid w:val="00DC73B2"/>
    <w:rsid w:val="00DC7491"/>
    <w:rsid w:val="00DD0452"/>
    <w:rsid w:val="00DD112C"/>
    <w:rsid w:val="00DD1F3F"/>
    <w:rsid w:val="00DD26E8"/>
    <w:rsid w:val="00DD40CF"/>
    <w:rsid w:val="00DD4D6C"/>
    <w:rsid w:val="00DD52BC"/>
    <w:rsid w:val="00DD75EF"/>
    <w:rsid w:val="00DD7A93"/>
    <w:rsid w:val="00DE1100"/>
    <w:rsid w:val="00DE2280"/>
    <w:rsid w:val="00DE23AF"/>
    <w:rsid w:val="00DE3F35"/>
    <w:rsid w:val="00DE4039"/>
    <w:rsid w:val="00DE5031"/>
    <w:rsid w:val="00DE5AA6"/>
    <w:rsid w:val="00DF0399"/>
    <w:rsid w:val="00DF0B82"/>
    <w:rsid w:val="00DF116E"/>
    <w:rsid w:val="00DF1BBE"/>
    <w:rsid w:val="00DF2BBB"/>
    <w:rsid w:val="00DF3567"/>
    <w:rsid w:val="00DF3B9A"/>
    <w:rsid w:val="00DF5198"/>
    <w:rsid w:val="00DF5C6F"/>
    <w:rsid w:val="00DF6285"/>
    <w:rsid w:val="00DF65AB"/>
    <w:rsid w:val="00DF6A34"/>
    <w:rsid w:val="00DF7CE5"/>
    <w:rsid w:val="00E01981"/>
    <w:rsid w:val="00E0260F"/>
    <w:rsid w:val="00E037CA"/>
    <w:rsid w:val="00E04306"/>
    <w:rsid w:val="00E04412"/>
    <w:rsid w:val="00E060A8"/>
    <w:rsid w:val="00E063CC"/>
    <w:rsid w:val="00E06610"/>
    <w:rsid w:val="00E07E1C"/>
    <w:rsid w:val="00E1049D"/>
    <w:rsid w:val="00E11089"/>
    <w:rsid w:val="00E12692"/>
    <w:rsid w:val="00E12ED3"/>
    <w:rsid w:val="00E12FC7"/>
    <w:rsid w:val="00E1450D"/>
    <w:rsid w:val="00E15EAB"/>
    <w:rsid w:val="00E15EAC"/>
    <w:rsid w:val="00E1710B"/>
    <w:rsid w:val="00E17452"/>
    <w:rsid w:val="00E17598"/>
    <w:rsid w:val="00E17E4F"/>
    <w:rsid w:val="00E201F8"/>
    <w:rsid w:val="00E20B29"/>
    <w:rsid w:val="00E222FE"/>
    <w:rsid w:val="00E22466"/>
    <w:rsid w:val="00E22DD9"/>
    <w:rsid w:val="00E24E1C"/>
    <w:rsid w:val="00E2575F"/>
    <w:rsid w:val="00E2580A"/>
    <w:rsid w:val="00E25B43"/>
    <w:rsid w:val="00E2638F"/>
    <w:rsid w:val="00E2669B"/>
    <w:rsid w:val="00E272CA"/>
    <w:rsid w:val="00E27B28"/>
    <w:rsid w:val="00E27E87"/>
    <w:rsid w:val="00E27FEF"/>
    <w:rsid w:val="00E301FB"/>
    <w:rsid w:val="00E306E1"/>
    <w:rsid w:val="00E31682"/>
    <w:rsid w:val="00E320F9"/>
    <w:rsid w:val="00E339F1"/>
    <w:rsid w:val="00E35856"/>
    <w:rsid w:val="00E35C0C"/>
    <w:rsid w:val="00E3626B"/>
    <w:rsid w:val="00E36A4E"/>
    <w:rsid w:val="00E3708C"/>
    <w:rsid w:val="00E3781A"/>
    <w:rsid w:val="00E40E18"/>
    <w:rsid w:val="00E41602"/>
    <w:rsid w:val="00E41F82"/>
    <w:rsid w:val="00E42A55"/>
    <w:rsid w:val="00E430C4"/>
    <w:rsid w:val="00E46C41"/>
    <w:rsid w:val="00E47BA2"/>
    <w:rsid w:val="00E47DEF"/>
    <w:rsid w:val="00E53C40"/>
    <w:rsid w:val="00E55462"/>
    <w:rsid w:val="00E55792"/>
    <w:rsid w:val="00E559F5"/>
    <w:rsid w:val="00E572A3"/>
    <w:rsid w:val="00E603AB"/>
    <w:rsid w:val="00E60FCF"/>
    <w:rsid w:val="00E612E9"/>
    <w:rsid w:val="00E6261A"/>
    <w:rsid w:val="00E62A34"/>
    <w:rsid w:val="00E63EE1"/>
    <w:rsid w:val="00E657D7"/>
    <w:rsid w:val="00E65B01"/>
    <w:rsid w:val="00E709C0"/>
    <w:rsid w:val="00E717F6"/>
    <w:rsid w:val="00E72C0C"/>
    <w:rsid w:val="00E72E67"/>
    <w:rsid w:val="00E74322"/>
    <w:rsid w:val="00E74786"/>
    <w:rsid w:val="00E75370"/>
    <w:rsid w:val="00E7603B"/>
    <w:rsid w:val="00E764E5"/>
    <w:rsid w:val="00E779EA"/>
    <w:rsid w:val="00E77AE1"/>
    <w:rsid w:val="00E81140"/>
    <w:rsid w:val="00E81214"/>
    <w:rsid w:val="00E81568"/>
    <w:rsid w:val="00E81B96"/>
    <w:rsid w:val="00E81D05"/>
    <w:rsid w:val="00E81E7B"/>
    <w:rsid w:val="00E82AB7"/>
    <w:rsid w:val="00E83310"/>
    <w:rsid w:val="00E84533"/>
    <w:rsid w:val="00E859A1"/>
    <w:rsid w:val="00E87EB1"/>
    <w:rsid w:val="00E903AE"/>
    <w:rsid w:val="00E90F72"/>
    <w:rsid w:val="00E91189"/>
    <w:rsid w:val="00E91931"/>
    <w:rsid w:val="00E929DD"/>
    <w:rsid w:val="00E930D3"/>
    <w:rsid w:val="00E9345C"/>
    <w:rsid w:val="00E93FA5"/>
    <w:rsid w:val="00E950D4"/>
    <w:rsid w:val="00E954EB"/>
    <w:rsid w:val="00E95FC2"/>
    <w:rsid w:val="00E96501"/>
    <w:rsid w:val="00E97BE9"/>
    <w:rsid w:val="00E97FDB"/>
    <w:rsid w:val="00EA0785"/>
    <w:rsid w:val="00EA0E3D"/>
    <w:rsid w:val="00EA108C"/>
    <w:rsid w:val="00EA1154"/>
    <w:rsid w:val="00EA14AA"/>
    <w:rsid w:val="00EA22B6"/>
    <w:rsid w:val="00EA2345"/>
    <w:rsid w:val="00EA2736"/>
    <w:rsid w:val="00EA5199"/>
    <w:rsid w:val="00EA53EE"/>
    <w:rsid w:val="00EA5479"/>
    <w:rsid w:val="00EA5482"/>
    <w:rsid w:val="00EA582D"/>
    <w:rsid w:val="00EA75E7"/>
    <w:rsid w:val="00EA7DD0"/>
    <w:rsid w:val="00EB0724"/>
    <w:rsid w:val="00EB1025"/>
    <w:rsid w:val="00EB113B"/>
    <w:rsid w:val="00EB4D4A"/>
    <w:rsid w:val="00EB5879"/>
    <w:rsid w:val="00EB77C7"/>
    <w:rsid w:val="00EB7ABD"/>
    <w:rsid w:val="00EC00B6"/>
    <w:rsid w:val="00EC0584"/>
    <w:rsid w:val="00EC1CE3"/>
    <w:rsid w:val="00EC2521"/>
    <w:rsid w:val="00EC2887"/>
    <w:rsid w:val="00EC4A58"/>
    <w:rsid w:val="00EC5B2E"/>
    <w:rsid w:val="00EC6C43"/>
    <w:rsid w:val="00EC74C8"/>
    <w:rsid w:val="00ED12EC"/>
    <w:rsid w:val="00ED1D19"/>
    <w:rsid w:val="00ED4FA5"/>
    <w:rsid w:val="00ED6B70"/>
    <w:rsid w:val="00ED7A05"/>
    <w:rsid w:val="00ED7D55"/>
    <w:rsid w:val="00EE01D0"/>
    <w:rsid w:val="00EE07B5"/>
    <w:rsid w:val="00EE18CD"/>
    <w:rsid w:val="00EE2E30"/>
    <w:rsid w:val="00EE334C"/>
    <w:rsid w:val="00EE5B9D"/>
    <w:rsid w:val="00EE7988"/>
    <w:rsid w:val="00EF11A4"/>
    <w:rsid w:val="00EF268D"/>
    <w:rsid w:val="00EF3740"/>
    <w:rsid w:val="00EF3BCA"/>
    <w:rsid w:val="00EF4D0E"/>
    <w:rsid w:val="00EF67C3"/>
    <w:rsid w:val="00EF6A94"/>
    <w:rsid w:val="00EF6E07"/>
    <w:rsid w:val="00F02153"/>
    <w:rsid w:val="00F024C5"/>
    <w:rsid w:val="00F0431D"/>
    <w:rsid w:val="00F058DF"/>
    <w:rsid w:val="00F06743"/>
    <w:rsid w:val="00F07182"/>
    <w:rsid w:val="00F07766"/>
    <w:rsid w:val="00F101DE"/>
    <w:rsid w:val="00F116E8"/>
    <w:rsid w:val="00F1213A"/>
    <w:rsid w:val="00F12347"/>
    <w:rsid w:val="00F12635"/>
    <w:rsid w:val="00F12B7E"/>
    <w:rsid w:val="00F12FFF"/>
    <w:rsid w:val="00F134D5"/>
    <w:rsid w:val="00F15675"/>
    <w:rsid w:val="00F1599C"/>
    <w:rsid w:val="00F17389"/>
    <w:rsid w:val="00F21250"/>
    <w:rsid w:val="00F21AFB"/>
    <w:rsid w:val="00F2398D"/>
    <w:rsid w:val="00F23A12"/>
    <w:rsid w:val="00F25139"/>
    <w:rsid w:val="00F25F8A"/>
    <w:rsid w:val="00F2605B"/>
    <w:rsid w:val="00F2654D"/>
    <w:rsid w:val="00F2668F"/>
    <w:rsid w:val="00F26829"/>
    <w:rsid w:val="00F30AB7"/>
    <w:rsid w:val="00F31861"/>
    <w:rsid w:val="00F32611"/>
    <w:rsid w:val="00F3263E"/>
    <w:rsid w:val="00F33E9E"/>
    <w:rsid w:val="00F3664B"/>
    <w:rsid w:val="00F37234"/>
    <w:rsid w:val="00F3784D"/>
    <w:rsid w:val="00F40029"/>
    <w:rsid w:val="00F4007F"/>
    <w:rsid w:val="00F43519"/>
    <w:rsid w:val="00F437D7"/>
    <w:rsid w:val="00F446E4"/>
    <w:rsid w:val="00F44933"/>
    <w:rsid w:val="00F45CC8"/>
    <w:rsid w:val="00F464F2"/>
    <w:rsid w:val="00F51288"/>
    <w:rsid w:val="00F52C35"/>
    <w:rsid w:val="00F52ED3"/>
    <w:rsid w:val="00F539A9"/>
    <w:rsid w:val="00F5542A"/>
    <w:rsid w:val="00F563A3"/>
    <w:rsid w:val="00F56963"/>
    <w:rsid w:val="00F57705"/>
    <w:rsid w:val="00F57DC8"/>
    <w:rsid w:val="00F57F16"/>
    <w:rsid w:val="00F61217"/>
    <w:rsid w:val="00F61A1C"/>
    <w:rsid w:val="00F62135"/>
    <w:rsid w:val="00F634A3"/>
    <w:rsid w:val="00F63E91"/>
    <w:rsid w:val="00F63F85"/>
    <w:rsid w:val="00F64990"/>
    <w:rsid w:val="00F653AC"/>
    <w:rsid w:val="00F6600A"/>
    <w:rsid w:val="00F676AE"/>
    <w:rsid w:val="00F70100"/>
    <w:rsid w:val="00F70438"/>
    <w:rsid w:val="00F7053D"/>
    <w:rsid w:val="00F710F9"/>
    <w:rsid w:val="00F7238F"/>
    <w:rsid w:val="00F72B43"/>
    <w:rsid w:val="00F752D5"/>
    <w:rsid w:val="00F75527"/>
    <w:rsid w:val="00F7620F"/>
    <w:rsid w:val="00F762C8"/>
    <w:rsid w:val="00F80717"/>
    <w:rsid w:val="00F80E4F"/>
    <w:rsid w:val="00F821E7"/>
    <w:rsid w:val="00F82297"/>
    <w:rsid w:val="00F83A5F"/>
    <w:rsid w:val="00F83B40"/>
    <w:rsid w:val="00F83BE4"/>
    <w:rsid w:val="00F8462C"/>
    <w:rsid w:val="00F85060"/>
    <w:rsid w:val="00F87F1A"/>
    <w:rsid w:val="00F87F40"/>
    <w:rsid w:val="00F905B6"/>
    <w:rsid w:val="00F90E8D"/>
    <w:rsid w:val="00F914DF"/>
    <w:rsid w:val="00F93130"/>
    <w:rsid w:val="00F93352"/>
    <w:rsid w:val="00F95149"/>
    <w:rsid w:val="00FA0AE4"/>
    <w:rsid w:val="00FA22D6"/>
    <w:rsid w:val="00FA25F2"/>
    <w:rsid w:val="00FA290A"/>
    <w:rsid w:val="00FA3B08"/>
    <w:rsid w:val="00FA3D3F"/>
    <w:rsid w:val="00FA473F"/>
    <w:rsid w:val="00FA6588"/>
    <w:rsid w:val="00FA65C9"/>
    <w:rsid w:val="00FA663F"/>
    <w:rsid w:val="00FB05D0"/>
    <w:rsid w:val="00FB0842"/>
    <w:rsid w:val="00FB0E2B"/>
    <w:rsid w:val="00FB3362"/>
    <w:rsid w:val="00FB3E10"/>
    <w:rsid w:val="00FB3EF0"/>
    <w:rsid w:val="00FB3F8C"/>
    <w:rsid w:val="00FB4C87"/>
    <w:rsid w:val="00FB4DBA"/>
    <w:rsid w:val="00FB667E"/>
    <w:rsid w:val="00FB70F5"/>
    <w:rsid w:val="00FB788D"/>
    <w:rsid w:val="00FB7C18"/>
    <w:rsid w:val="00FC0466"/>
    <w:rsid w:val="00FC0DC3"/>
    <w:rsid w:val="00FC1CCE"/>
    <w:rsid w:val="00FC2A22"/>
    <w:rsid w:val="00FC2CCA"/>
    <w:rsid w:val="00FC6BF3"/>
    <w:rsid w:val="00FC730B"/>
    <w:rsid w:val="00FD067D"/>
    <w:rsid w:val="00FD0C2F"/>
    <w:rsid w:val="00FD24AC"/>
    <w:rsid w:val="00FD399F"/>
    <w:rsid w:val="00FD5CCA"/>
    <w:rsid w:val="00FD7E84"/>
    <w:rsid w:val="00FE0F34"/>
    <w:rsid w:val="00FE1090"/>
    <w:rsid w:val="00FE135A"/>
    <w:rsid w:val="00FE212B"/>
    <w:rsid w:val="00FE2EC9"/>
    <w:rsid w:val="00FE524D"/>
    <w:rsid w:val="00FE552D"/>
    <w:rsid w:val="00FE644A"/>
    <w:rsid w:val="00FE66B3"/>
    <w:rsid w:val="00FE66DA"/>
    <w:rsid w:val="00FE7D57"/>
    <w:rsid w:val="00FE7E38"/>
    <w:rsid w:val="00FF0587"/>
    <w:rsid w:val="00FF0890"/>
    <w:rsid w:val="00FF1029"/>
    <w:rsid w:val="00FF160D"/>
    <w:rsid w:val="00FF195C"/>
    <w:rsid w:val="00FF259D"/>
    <w:rsid w:val="00FF46C1"/>
    <w:rsid w:val="00FF49BA"/>
    <w:rsid w:val="00FF7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BC2C02"/>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style>
  <w:style w:type="paragraph" w:styleId="Heading1">
    <w:name w:val="heading 1"/>
    <w:basedOn w:val="Normal"/>
    <w:next w:val="Normal"/>
    <w:link w:val="Heading1Char"/>
    <w:autoRedefine/>
    <w:qFormat/>
    <w:rsid w:val="00E53C40"/>
    <w:p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autoRedefine/>
    <w:qFormat/>
    <w:rsid w:val="00160BEB"/>
    <w:pPr>
      <w:keepNext/>
      <w:spacing w:before="240" w:after="60"/>
      <w:jc w:val="center"/>
      <w:outlineLvl w:val="1"/>
    </w:pPr>
    <w:rPr>
      <w:b/>
      <w:bCs/>
      <w:iCs/>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37113E"/>
    <w:pPr>
      <w:autoSpaceDE w:val="0"/>
      <w:autoSpaceDN w:val="0"/>
      <w:adjustRightInd w:val="0"/>
      <w:spacing w:line="480" w:lineRule="auto"/>
    </w:pPr>
    <w:rPr>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E53C40"/>
    <w:rPr>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37113E"/>
    <w:rPr>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F08CE"/>
    <w:pPr>
      <w:numPr>
        <w:ilvl w:val="12"/>
      </w:numPr>
    </w:pPr>
    <w:rPr>
      <w:bCs w:val="0"/>
      <w:sz w:val="24"/>
    </w:rPr>
  </w:style>
  <w:style w:type="paragraph" w:styleId="FootnoteText">
    <w:name w:val="footnote text"/>
    <w:basedOn w:val="Normal"/>
    <w:link w:val="FootnoteTextChar"/>
    <w:uiPriority w:val="99"/>
    <w:unhideWhenUsed/>
    <w:rsid w:val="00B84554"/>
    <w:rPr>
      <w:sz w:val="20"/>
      <w:szCs w:val="20"/>
    </w:rPr>
  </w:style>
  <w:style w:type="character" w:customStyle="1" w:styleId="FootnoteTextChar">
    <w:name w:val="Footnote Text Char"/>
    <w:basedOn w:val="DefaultParagraphFont"/>
    <w:link w:val="FootnoteText"/>
    <w:uiPriority w:val="99"/>
    <w:rsid w:val="00B84554"/>
    <w:rPr>
      <w:rFonts w:ascii="Arial" w:hAnsi="Arial"/>
      <w:sz w:val="20"/>
      <w:szCs w:val="20"/>
    </w:rPr>
  </w:style>
  <w:style w:type="character" w:styleId="FootnoteReference">
    <w:name w:val="footnote reference"/>
    <w:basedOn w:val="DefaultParagraphFont"/>
    <w:uiPriority w:val="99"/>
    <w:semiHidden/>
    <w:unhideWhenUsed/>
    <w:rsid w:val="00B84554"/>
    <w:rPr>
      <w:vertAlign w:val="superscript"/>
    </w:rPr>
  </w:style>
  <w:style w:type="character" w:styleId="EndnoteReference">
    <w:name w:val="endnote reference"/>
    <w:basedOn w:val="DefaultParagraphFont"/>
    <w:semiHidden/>
    <w:unhideWhenUsed/>
    <w:rsid w:val="00205861"/>
    <w:rPr>
      <w:vertAlign w:val="superscript"/>
    </w:rPr>
  </w:style>
  <w:style w:type="paragraph" w:styleId="Bibliography">
    <w:name w:val="Bibliography"/>
    <w:basedOn w:val="Normal"/>
    <w:next w:val="Normal"/>
    <w:uiPriority w:val="37"/>
    <w:unhideWhenUsed/>
    <w:rsid w:val="007707B0"/>
    <w:pPr>
      <w:ind w:left="720" w:hanging="720"/>
    </w:pPr>
  </w:style>
  <w:style w:type="paragraph" w:styleId="NormalWeb">
    <w:name w:val="Normal (Web)"/>
    <w:basedOn w:val="Normal"/>
    <w:uiPriority w:val="99"/>
    <w:semiHidden/>
    <w:unhideWhenUsed/>
    <w:rsid w:val="007257B4"/>
    <w:pPr>
      <w:spacing w:before="100" w:beforeAutospacing="1" w:after="100" w:afterAutospacing="1"/>
    </w:pPr>
  </w:style>
  <w:style w:type="character" w:customStyle="1" w:styleId="apple-converted-space">
    <w:name w:val="apple-converted-space"/>
    <w:basedOn w:val="DefaultParagraphFont"/>
    <w:rsid w:val="00A735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91102">
      <w:bodyDiv w:val="1"/>
      <w:marLeft w:val="0"/>
      <w:marRight w:val="0"/>
      <w:marTop w:val="0"/>
      <w:marBottom w:val="0"/>
      <w:divBdr>
        <w:top w:val="none" w:sz="0" w:space="0" w:color="auto"/>
        <w:left w:val="none" w:sz="0" w:space="0" w:color="auto"/>
        <w:bottom w:val="none" w:sz="0" w:space="0" w:color="auto"/>
        <w:right w:val="none" w:sz="0" w:space="0" w:color="auto"/>
      </w:divBdr>
    </w:div>
    <w:div w:id="172843197">
      <w:bodyDiv w:val="1"/>
      <w:marLeft w:val="0"/>
      <w:marRight w:val="0"/>
      <w:marTop w:val="0"/>
      <w:marBottom w:val="0"/>
      <w:divBdr>
        <w:top w:val="none" w:sz="0" w:space="0" w:color="auto"/>
        <w:left w:val="none" w:sz="0" w:space="0" w:color="auto"/>
        <w:bottom w:val="none" w:sz="0" w:space="0" w:color="auto"/>
        <w:right w:val="none" w:sz="0" w:space="0" w:color="auto"/>
      </w:divBdr>
    </w:div>
    <w:div w:id="203686569">
      <w:bodyDiv w:val="1"/>
      <w:marLeft w:val="0"/>
      <w:marRight w:val="0"/>
      <w:marTop w:val="0"/>
      <w:marBottom w:val="0"/>
      <w:divBdr>
        <w:top w:val="none" w:sz="0" w:space="0" w:color="auto"/>
        <w:left w:val="none" w:sz="0" w:space="0" w:color="auto"/>
        <w:bottom w:val="none" w:sz="0" w:space="0" w:color="auto"/>
        <w:right w:val="none" w:sz="0" w:space="0" w:color="auto"/>
      </w:divBdr>
      <w:divsChild>
        <w:div w:id="614757107">
          <w:marLeft w:val="480"/>
          <w:marRight w:val="0"/>
          <w:marTop w:val="0"/>
          <w:marBottom w:val="0"/>
          <w:divBdr>
            <w:top w:val="none" w:sz="0" w:space="0" w:color="auto"/>
            <w:left w:val="none" w:sz="0" w:space="0" w:color="auto"/>
            <w:bottom w:val="none" w:sz="0" w:space="0" w:color="auto"/>
            <w:right w:val="none" w:sz="0" w:space="0" w:color="auto"/>
          </w:divBdr>
          <w:divsChild>
            <w:div w:id="119473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94784">
      <w:bodyDiv w:val="1"/>
      <w:marLeft w:val="0"/>
      <w:marRight w:val="0"/>
      <w:marTop w:val="0"/>
      <w:marBottom w:val="0"/>
      <w:divBdr>
        <w:top w:val="none" w:sz="0" w:space="0" w:color="auto"/>
        <w:left w:val="none" w:sz="0" w:space="0" w:color="auto"/>
        <w:bottom w:val="none" w:sz="0" w:space="0" w:color="auto"/>
        <w:right w:val="none" w:sz="0" w:space="0" w:color="auto"/>
      </w:divBdr>
      <w:divsChild>
        <w:div w:id="1517378584">
          <w:marLeft w:val="480"/>
          <w:marRight w:val="0"/>
          <w:marTop w:val="0"/>
          <w:marBottom w:val="0"/>
          <w:divBdr>
            <w:top w:val="none" w:sz="0" w:space="0" w:color="auto"/>
            <w:left w:val="none" w:sz="0" w:space="0" w:color="auto"/>
            <w:bottom w:val="none" w:sz="0" w:space="0" w:color="auto"/>
            <w:right w:val="none" w:sz="0" w:space="0" w:color="auto"/>
          </w:divBdr>
          <w:divsChild>
            <w:div w:id="115109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013823">
      <w:bodyDiv w:val="1"/>
      <w:marLeft w:val="0"/>
      <w:marRight w:val="0"/>
      <w:marTop w:val="0"/>
      <w:marBottom w:val="0"/>
      <w:divBdr>
        <w:top w:val="none" w:sz="0" w:space="0" w:color="auto"/>
        <w:left w:val="none" w:sz="0" w:space="0" w:color="auto"/>
        <w:bottom w:val="none" w:sz="0" w:space="0" w:color="auto"/>
        <w:right w:val="none" w:sz="0" w:space="0" w:color="auto"/>
      </w:divBdr>
      <w:divsChild>
        <w:div w:id="1928804790">
          <w:marLeft w:val="480"/>
          <w:marRight w:val="0"/>
          <w:marTop w:val="0"/>
          <w:marBottom w:val="0"/>
          <w:divBdr>
            <w:top w:val="none" w:sz="0" w:space="0" w:color="auto"/>
            <w:left w:val="none" w:sz="0" w:space="0" w:color="auto"/>
            <w:bottom w:val="none" w:sz="0" w:space="0" w:color="auto"/>
            <w:right w:val="none" w:sz="0" w:space="0" w:color="auto"/>
          </w:divBdr>
          <w:divsChild>
            <w:div w:id="154628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791121">
      <w:bodyDiv w:val="1"/>
      <w:marLeft w:val="0"/>
      <w:marRight w:val="0"/>
      <w:marTop w:val="0"/>
      <w:marBottom w:val="0"/>
      <w:divBdr>
        <w:top w:val="none" w:sz="0" w:space="0" w:color="auto"/>
        <w:left w:val="none" w:sz="0" w:space="0" w:color="auto"/>
        <w:bottom w:val="none" w:sz="0" w:space="0" w:color="auto"/>
        <w:right w:val="none" w:sz="0" w:space="0" w:color="auto"/>
      </w:divBdr>
      <w:divsChild>
        <w:div w:id="170873052">
          <w:marLeft w:val="480"/>
          <w:marRight w:val="0"/>
          <w:marTop w:val="0"/>
          <w:marBottom w:val="0"/>
          <w:divBdr>
            <w:top w:val="none" w:sz="0" w:space="0" w:color="auto"/>
            <w:left w:val="none" w:sz="0" w:space="0" w:color="auto"/>
            <w:bottom w:val="none" w:sz="0" w:space="0" w:color="auto"/>
            <w:right w:val="none" w:sz="0" w:space="0" w:color="auto"/>
          </w:divBdr>
          <w:divsChild>
            <w:div w:id="1734548270">
              <w:marLeft w:val="0"/>
              <w:marRight w:val="0"/>
              <w:marTop w:val="0"/>
              <w:marBottom w:val="0"/>
              <w:divBdr>
                <w:top w:val="none" w:sz="0" w:space="0" w:color="auto"/>
                <w:left w:val="none" w:sz="0" w:space="0" w:color="auto"/>
                <w:bottom w:val="none" w:sz="0" w:space="0" w:color="auto"/>
                <w:right w:val="none" w:sz="0" w:space="0" w:color="auto"/>
              </w:divBdr>
            </w:div>
            <w:div w:id="1297030635">
              <w:marLeft w:val="0"/>
              <w:marRight w:val="0"/>
              <w:marTop w:val="0"/>
              <w:marBottom w:val="0"/>
              <w:divBdr>
                <w:top w:val="none" w:sz="0" w:space="0" w:color="auto"/>
                <w:left w:val="none" w:sz="0" w:space="0" w:color="auto"/>
                <w:bottom w:val="none" w:sz="0" w:space="0" w:color="auto"/>
                <w:right w:val="none" w:sz="0" w:space="0" w:color="auto"/>
              </w:divBdr>
            </w:div>
            <w:div w:id="153762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926765141">
      <w:bodyDiv w:val="1"/>
      <w:marLeft w:val="0"/>
      <w:marRight w:val="0"/>
      <w:marTop w:val="0"/>
      <w:marBottom w:val="0"/>
      <w:divBdr>
        <w:top w:val="none" w:sz="0" w:space="0" w:color="auto"/>
        <w:left w:val="none" w:sz="0" w:space="0" w:color="auto"/>
        <w:bottom w:val="none" w:sz="0" w:space="0" w:color="auto"/>
        <w:right w:val="none" w:sz="0" w:space="0" w:color="auto"/>
      </w:divBdr>
    </w:div>
    <w:div w:id="977030019">
      <w:bodyDiv w:val="1"/>
      <w:marLeft w:val="0"/>
      <w:marRight w:val="0"/>
      <w:marTop w:val="0"/>
      <w:marBottom w:val="0"/>
      <w:divBdr>
        <w:top w:val="none" w:sz="0" w:space="0" w:color="auto"/>
        <w:left w:val="none" w:sz="0" w:space="0" w:color="auto"/>
        <w:bottom w:val="none" w:sz="0" w:space="0" w:color="auto"/>
        <w:right w:val="none" w:sz="0" w:space="0" w:color="auto"/>
      </w:divBdr>
      <w:divsChild>
        <w:div w:id="775712907">
          <w:marLeft w:val="480"/>
          <w:marRight w:val="0"/>
          <w:marTop w:val="0"/>
          <w:marBottom w:val="0"/>
          <w:divBdr>
            <w:top w:val="none" w:sz="0" w:space="0" w:color="auto"/>
            <w:left w:val="none" w:sz="0" w:space="0" w:color="auto"/>
            <w:bottom w:val="none" w:sz="0" w:space="0" w:color="auto"/>
            <w:right w:val="none" w:sz="0" w:space="0" w:color="auto"/>
          </w:divBdr>
          <w:divsChild>
            <w:div w:id="148893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165819">
      <w:bodyDiv w:val="1"/>
      <w:marLeft w:val="0"/>
      <w:marRight w:val="0"/>
      <w:marTop w:val="0"/>
      <w:marBottom w:val="0"/>
      <w:divBdr>
        <w:top w:val="none" w:sz="0" w:space="0" w:color="auto"/>
        <w:left w:val="none" w:sz="0" w:space="0" w:color="auto"/>
        <w:bottom w:val="none" w:sz="0" w:space="0" w:color="auto"/>
        <w:right w:val="none" w:sz="0" w:space="0" w:color="auto"/>
      </w:divBdr>
    </w:div>
    <w:div w:id="1798991738">
      <w:bodyDiv w:val="1"/>
      <w:marLeft w:val="0"/>
      <w:marRight w:val="0"/>
      <w:marTop w:val="0"/>
      <w:marBottom w:val="0"/>
      <w:divBdr>
        <w:top w:val="none" w:sz="0" w:space="0" w:color="auto"/>
        <w:left w:val="none" w:sz="0" w:space="0" w:color="auto"/>
        <w:bottom w:val="none" w:sz="0" w:space="0" w:color="auto"/>
        <w:right w:val="none" w:sz="0" w:space="0" w:color="auto"/>
      </w:divBdr>
      <w:divsChild>
        <w:div w:id="1758095016">
          <w:marLeft w:val="480"/>
          <w:marRight w:val="0"/>
          <w:marTop w:val="0"/>
          <w:marBottom w:val="0"/>
          <w:divBdr>
            <w:top w:val="none" w:sz="0" w:space="0" w:color="auto"/>
            <w:left w:val="none" w:sz="0" w:space="0" w:color="auto"/>
            <w:bottom w:val="none" w:sz="0" w:space="0" w:color="auto"/>
            <w:right w:val="none" w:sz="0" w:space="0" w:color="auto"/>
          </w:divBdr>
          <w:divsChild>
            <w:div w:id="99530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3531">
      <w:bodyDiv w:val="1"/>
      <w:marLeft w:val="0"/>
      <w:marRight w:val="0"/>
      <w:marTop w:val="0"/>
      <w:marBottom w:val="0"/>
      <w:divBdr>
        <w:top w:val="none" w:sz="0" w:space="0" w:color="auto"/>
        <w:left w:val="none" w:sz="0" w:space="0" w:color="auto"/>
        <w:bottom w:val="none" w:sz="0" w:space="0" w:color="auto"/>
        <w:right w:val="none" w:sz="0" w:space="0" w:color="auto"/>
      </w:divBdr>
      <w:divsChild>
        <w:div w:id="1323049465">
          <w:marLeft w:val="0"/>
          <w:marRight w:val="0"/>
          <w:marTop w:val="0"/>
          <w:marBottom w:val="0"/>
          <w:divBdr>
            <w:top w:val="none" w:sz="0" w:space="0" w:color="auto"/>
            <w:left w:val="none" w:sz="0" w:space="0" w:color="auto"/>
            <w:bottom w:val="none" w:sz="0" w:space="0" w:color="auto"/>
            <w:right w:val="none" w:sz="0" w:space="0" w:color="auto"/>
          </w:divBdr>
          <w:divsChild>
            <w:div w:id="1848519929">
              <w:marLeft w:val="0"/>
              <w:marRight w:val="0"/>
              <w:marTop w:val="0"/>
              <w:marBottom w:val="0"/>
              <w:divBdr>
                <w:top w:val="none" w:sz="0" w:space="0" w:color="auto"/>
                <w:left w:val="none" w:sz="0" w:space="0" w:color="auto"/>
                <w:bottom w:val="none" w:sz="0" w:space="0" w:color="auto"/>
                <w:right w:val="none" w:sz="0" w:space="0" w:color="auto"/>
              </w:divBdr>
              <w:divsChild>
                <w:div w:id="357052576">
                  <w:marLeft w:val="0"/>
                  <w:marRight w:val="0"/>
                  <w:marTop w:val="0"/>
                  <w:marBottom w:val="0"/>
                  <w:divBdr>
                    <w:top w:val="none" w:sz="0" w:space="0" w:color="auto"/>
                    <w:left w:val="none" w:sz="0" w:space="0" w:color="auto"/>
                    <w:bottom w:val="none" w:sz="0" w:space="0" w:color="auto"/>
                    <w:right w:val="none" w:sz="0" w:space="0" w:color="auto"/>
                  </w:divBdr>
                </w:div>
              </w:divsChild>
            </w:div>
            <w:div w:id="1298024424">
              <w:marLeft w:val="0"/>
              <w:marRight w:val="0"/>
              <w:marTop w:val="0"/>
              <w:marBottom w:val="0"/>
              <w:divBdr>
                <w:top w:val="none" w:sz="0" w:space="0" w:color="auto"/>
                <w:left w:val="none" w:sz="0" w:space="0" w:color="auto"/>
                <w:bottom w:val="none" w:sz="0" w:space="0" w:color="auto"/>
                <w:right w:val="none" w:sz="0" w:space="0" w:color="auto"/>
              </w:divBdr>
              <w:divsChild>
                <w:div w:id="1455519244">
                  <w:marLeft w:val="0"/>
                  <w:marRight w:val="0"/>
                  <w:marTop w:val="0"/>
                  <w:marBottom w:val="0"/>
                  <w:divBdr>
                    <w:top w:val="none" w:sz="0" w:space="0" w:color="auto"/>
                    <w:left w:val="none" w:sz="0" w:space="0" w:color="auto"/>
                    <w:bottom w:val="none" w:sz="0" w:space="0" w:color="auto"/>
                    <w:right w:val="none" w:sz="0" w:space="0" w:color="auto"/>
                  </w:divBdr>
                </w:div>
              </w:divsChild>
            </w:div>
            <w:div w:id="218789429">
              <w:marLeft w:val="0"/>
              <w:marRight w:val="0"/>
              <w:marTop w:val="0"/>
              <w:marBottom w:val="0"/>
              <w:divBdr>
                <w:top w:val="none" w:sz="0" w:space="0" w:color="auto"/>
                <w:left w:val="none" w:sz="0" w:space="0" w:color="auto"/>
                <w:bottom w:val="none" w:sz="0" w:space="0" w:color="auto"/>
                <w:right w:val="none" w:sz="0" w:space="0" w:color="auto"/>
              </w:divBdr>
              <w:divsChild>
                <w:div w:id="822241601">
                  <w:marLeft w:val="0"/>
                  <w:marRight w:val="0"/>
                  <w:marTop w:val="0"/>
                  <w:marBottom w:val="0"/>
                  <w:divBdr>
                    <w:top w:val="none" w:sz="0" w:space="0" w:color="auto"/>
                    <w:left w:val="none" w:sz="0" w:space="0" w:color="auto"/>
                    <w:bottom w:val="none" w:sz="0" w:space="0" w:color="auto"/>
                    <w:right w:val="none" w:sz="0" w:space="0" w:color="auto"/>
                  </w:divBdr>
                </w:div>
              </w:divsChild>
            </w:div>
            <w:div w:id="278031063">
              <w:marLeft w:val="0"/>
              <w:marRight w:val="0"/>
              <w:marTop w:val="0"/>
              <w:marBottom w:val="0"/>
              <w:divBdr>
                <w:top w:val="none" w:sz="0" w:space="0" w:color="auto"/>
                <w:left w:val="none" w:sz="0" w:space="0" w:color="auto"/>
                <w:bottom w:val="none" w:sz="0" w:space="0" w:color="auto"/>
                <w:right w:val="none" w:sz="0" w:space="0" w:color="auto"/>
              </w:divBdr>
              <w:divsChild>
                <w:div w:id="189092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265541">
      <w:bodyDiv w:val="1"/>
      <w:marLeft w:val="0"/>
      <w:marRight w:val="0"/>
      <w:marTop w:val="0"/>
      <w:marBottom w:val="0"/>
      <w:divBdr>
        <w:top w:val="none" w:sz="0" w:space="0" w:color="auto"/>
        <w:left w:val="none" w:sz="0" w:space="0" w:color="auto"/>
        <w:bottom w:val="none" w:sz="0" w:space="0" w:color="auto"/>
        <w:right w:val="none" w:sz="0" w:space="0" w:color="auto"/>
      </w:divBdr>
      <w:divsChild>
        <w:div w:id="505481910">
          <w:marLeft w:val="480"/>
          <w:marRight w:val="0"/>
          <w:marTop w:val="0"/>
          <w:marBottom w:val="0"/>
          <w:divBdr>
            <w:top w:val="none" w:sz="0" w:space="0" w:color="auto"/>
            <w:left w:val="none" w:sz="0" w:space="0" w:color="auto"/>
            <w:bottom w:val="none" w:sz="0" w:space="0" w:color="auto"/>
            <w:right w:val="none" w:sz="0" w:space="0" w:color="auto"/>
          </w:divBdr>
          <w:divsChild>
            <w:div w:id="12172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528664">
      <w:bodyDiv w:val="1"/>
      <w:marLeft w:val="0"/>
      <w:marRight w:val="0"/>
      <w:marTop w:val="0"/>
      <w:marBottom w:val="0"/>
      <w:divBdr>
        <w:top w:val="none" w:sz="0" w:space="0" w:color="auto"/>
        <w:left w:val="none" w:sz="0" w:space="0" w:color="auto"/>
        <w:bottom w:val="none" w:sz="0" w:space="0" w:color="auto"/>
        <w:right w:val="none" w:sz="0" w:space="0" w:color="auto"/>
      </w:divBdr>
      <w:divsChild>
        <w:div w:id="2010524574">
          <w:marLeft w:val="480"/>
          <w:marRight w:val="0"/>
          <w:marTop w:val="0"/>
          <w:marBottom w:val="0"/>
          <w:divBdr>
            <w:top w:val="none" w:sz="0" w:space="0" w:color="auto"/>
            <w:left w:val="none" w:sz="0" w:space="0" w:color="auto"/>
            <w:bottom w:val="none" w:sz="0" w:space="0" w:color="auto"/>
            <w:right w:val="none" w:sz="0" w:space="0" w:color="auto"/>
          </w:divBdr>
          <w:divsChild>
            <w:div w:id="39887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478160">
      <w:bodyDiv w:val="1"/>
      <w:marLeft w:val="0"/>
      <w:marRight w:val="0"/>
      <w:marTop w:val="0"/>
      <w:marBottom w:val="0"/>
      <w:divBdr>
        <w:top w:val="none" w:sz="0" w:space="0" w:color="auto"/>
        <w:left w:val="none" w:sz="0" w:space="0" w:color="auto"/>
        <w:bottom w:val="none" w:sz="0" w:space="0" w:color="auto"/>
        <w:right w:val="none" w:sz="0" w:space="0" w:color="auto"/>
      </w:divBdr>
    </w:div>
    <w:div w:id="2016373989">
      <w:bodyDiv w:val="1"/>
      <w:marLeft w:val="0"/>
      <w:marRight w:val="0"/>
      <w:marTop w:val="0"/>
      <w:marBottom w:val="0"/>
      <w:divBdr>
        <w:top w:val="none" w:sz="0" w:space="0" w:color="auto"/>
        <w:left w:val="none" w:sz="0" w:space="0" w:color="auto"/>
        <w:bottom w:val="none" w:sz="0" w:space="0" w:color="auto"/>
        <w:right w:val="none" w:sz="0" w:space="0" w:color="auto"/>
      </w:divBdr>
      <w:divsChild>
        <w:div w:id="260187779">
          <w:marLeft w:val="480"/>
          <w:marRight w:val="0"/>
          <w:marTop w:val="0"/>
          <w:marBottom w:val="0"/>
          <w:divBdr>
            <w:top w:val="none" w:sz="0" w:space="0" w:color="auto"/>
            <w:left w:val="none" w:sz="0" w:space="0" w:color="auto"/>
            <w:bottom w:val="none" w:sz="0" w:space="0" w:color="auto"/>
            <w:right w:val="none" w:sz="0" w:space="0" w:color="auto"/>
          </w:divBdr>
          <w:divsChild>
            <w:div w:id="37724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182161">
      <w:bodyDiv w:val="1"/>
      <w:marLeft w:val="0"/>
      <w:marRight w:val="0"/>
      <w:marTop w:val="0"/>
      <w:marBottom w:val="0"/>
      <w:divBdr>
        <w:top w:val="none" w:sz="0" w:space="0" w:color="auto"/>
        <w:left w:val="none" w:sz="0" w:space="0" w:color="auto"/>
        <w:bottom w:val="none" w:sz="0" w:space="0" w:color="auto"/>
        <w:right w:val="none" w:sz="0" w:space="0" w:color="auto"/>
      </w:divBdr>
      <w:divsChild>
        <w:div w:id="1765222336">
          <w:marLeft w:val="480"/>
          <w:marRight w:val="0"/>
          <w:marTop w:val="0"/>
          <w:marBottom w:val="0"/>
          <w:divBdr>
            <w:top w:val="none" w:sz="0" w:space="0" w:color="auto"/>
            <w:left w:val="none" w:sz="0" w:space="0" w:color="auto"/>
            <w:bottom w:val="none" w:sz="0" w:space="0" w:color="auto"/>
            <w:right w:val="none" w:sz="0" w:space="0" w:color="auto"/>
          </w:divBdr>
          <w:divsChild>
            <w:div w:id="91640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449079">
      <w:bodyDiv w:val="1"/>
      <w:marLeft w:val="0"/>
      <w:marRight w:val="0"/>
      <w:marTop w:val="0"/>
      <w:marBottom w:val="0"/>
      <w:divBdr>
        <w:top w:val="none" w:sz="0" w:space="0" w:color="auto"/>
        <w:left w:val="none" w:sz="0" w:space="0" w:color="auto"/>
        <w:bottom w:val="none" w:sz="0" w:space="0" w:color="auto"/>
        <w:right w:val="none" w:sz="0" w:space="0" w:color="auto"/>
      </w:divBdr>
      <w:divsChild>
        <w:div w:id="227495471">
          <w:marLeft w:val="0"/>
          <w:marRight w:val="0"/>
          <w:marTop w:val="0"/>
          <w:marBottom w:val="0"/>
          <w:divBdr>
            <w:top w:val="none" w:sz="0" w:space="0" w:color="auto"/>
            <w:left w:val="none" w:sz="0" w:space="0" w:color="auto"/>
            <w:bottom w:val="none" w:sz="0" w:space="0" w:color="auto"/>
            <w:right w:val="none" w:sz="0" w:space="0" w:color="auto"/>
          </w:divBdr>
          <w:divsChild>
            <w:div w:id="1286160457">
              <w:marLeft w:val="0"/>
              <w:marRight w:val="0"/>
              <w:marTop w:val="0"/>
              <w:marBottom w:val="0"/>
              <w:divBdr>
                <w:top w:val="none" w:sz="0" w:space="0" w:color="auto"/>
                <w:left w:val="none" w:sz="0" w:space="0" w:color="auto"/>
                <w:bottom w:val="none" w:sz="0" w:space="0" w:color="auto"/>
                <w:right w:val="none" w:sz="0" w:space="0" w:color="auto"/>
              </w:divBdr>
              <w:divsChild>
                <w:div w:id="1287926649">
                  <w:marLeft w:val="0"/>
                  <w:marRight w:val="0"/>
                  <w:marTop w:val="0"/>
                  <w:marBottom w:val="0"/>
                  <w:divBdr>
                    <w:top w:val="none" w:sz="0" w:space="0" w:color="auto"/>
                    <w:left w:val="none" w:sz="0" w:space="0" w:color="auto"/>
                    <w:bottom w:val="none" w:sz="0" w:space="0" w:color="auto"/>
                    <w:right w:val="none" w:sz="0" w:space="0" w:color="auto"/>
                  </w:divBdr>
                </w:div>
              </w:divsChild>
            </w:div>
            <w:div w:id="1229344330">
              <w:marLeft w:val="0"/>
              <w:marRight w:val="0"/>
              <w:marTop w:val="0"/>
              <w:marBottom w:val="0"/>
              <w:divBdr>
                <w:top w:val="none" w:sz="0" w:space="0" w:color="auto"/>
                <w:left w:val="none" w:sz="0" w:space="0" w:color="auto"/>
                <w:bottom w:val="none" w:sz="0" w:space="0" w:color="auto"/>
                <w:right w:val="none" w:sz="0" w:space="0" w:color="auto"/>
              </w:divBdr>
              <w:divsChild>
                <w:div w:id="1178347228">
                  <w:marLeft w:val="0"/>
                  <w:marRight w:val="0"/>
                  <w:marTop w:val="0"/>
                  <w:marBottom w:val="0"/>
                  <w:divBdr>
                    <w:top w:val="none" w:sz="0" w:space="0" w:color="auto"/>
                    <w:left w:val="none" w:sz="0" w:space="0" w:color="auto"/>
                    <w:bottom w:val="none" w:sz="0" w:space="0" w:color="auto"/>
                    <w:right w:val="none" w:sz="0" w:space="0" w:color="auto"/>
                  </w:divBdr>
                </w:div>
              </w:divsChild>
            </w:div>
            <w:div w:id="398023513">
              <w:marLeft w:val="0"/>
              <w:marRight w:val="0"/>
              <w:marTop w:val="0"/>
              <w:marBottom w:val="0"/>
              <w:divBdr>
                <w:top w:val="none" w:sz="0" w:space="0" w:color="auto"/>
                <w:left w:val="none" w:sz="0" w:space="0" w:color="auto"/>
                <w:bottom w:val="none" w:sz="0" w:space="0" w:color="auto"/>
                <w:right w:val="none" w:sz="0" w:space="0" w:color="auto"/>
              </w:divBdr>
              <w:divsChild>
                <w:div w:id="313607657">
                  <w:marLeft w:val="0"/>
                  <w:marRight w:val="0"/>
                  <w:marTop w:val="0"/>
                  <w:marBottom w:val="0"/>
                  <w:divBdr>
                    <w:top w:val="none" w:sz="0" w:space="0" w:color="auto"/>
                    <w:left w:val="none" w:sz="0" w:space="0" w:color="auto"/>
                    <w:bottom w:val="none" w:sz="0" w:space="0" w:color="auto"/>
                    <w:right w:val="none" w:sz="0" w:space="0" w:color="auto"/>
                  </w:divBdr>
                </w:div>
              </w:divsChild>
            </w:div>
            <w:div w:id="1347320541">
              <w:marLeft w:val="0"/>
              <w:marRight w:val="0"/>
              <w:marTop w:val="0"/>
              <w:marBottom w:val="0"/>
              <w:divBdr>
                <w:top w:val="none" w:sz="0" w:space="0" w:color="auto"/>
                <w:left w:val="none" w:sz="0" w:space="0" w:color="auto"/>
                <w:bottom w:val="none" w:sz="0" w:space="0" w:color="auto"/>
                <w:right w:val="none" w:sz="0" w:space="0" w:color="auto"/>
              </w:divBdr>
              <w:divsChild>
                <w:div w:id="2911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6C80EEE-F194-084D-BBAF-69E2B960891C}">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EA974-FF3F-4132-8400-478EEB0FE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C:\Users\asherm10\Documents\etd-word-template-1 (1).dotx</Template>
  <TotalTime>23</TotalTime>
  <Pages>93</Pages>
  <Words>23598</Words>
  <Characters>125781</Characters>
  <Application>Microsoft Office Word</Application>
  <DocSecurity>0</DocSecurity>
  <Lines>2246</Lines>
  <Paragraphs>632</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148747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Long, Jeremy Daniel</cp:lastModifiedBy>
  <cp:revision>24</cp:revision>
  <cp:lastPrinted>2024-04-05T22:23:00Z</cp:lastPrinted>
  <dcterms:created xsi:type="dcterms:W3CDTF">2024-04-07T18:29:00Z</dcterms:created>
  <dcterms:modified xsi:type="dcterms:W3CDTF">2024-04-07T18:53:00Z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id="FmDneU5C"/&gt;&lt;style id="http://www.zotero.org/styles/chicago-fullnote-bibliography-with-ibid" locale="en-US" hasBibliography="1" bibliographyStyleHasBeenSet="1"/&gt;&lt;prefs&gt;&lt;pref name="fieldType" value</vt:lpwstr>
  </property>
  <property fmtid="{D5CDD505-2E9C-101B-9397-08002B2CF9AE}" pid="3" name="ZOTERO_PREF_2">
    <vt:lpwstr>="Field"/&gt;&lt;pref name="automaticJournalAbbreviations" value="true"/&gt;&lt;pref name="noteType" value="1"/&gt;&lt;pref name="dontAskDelayCitationUpdates" value="true"/&gt;&lt;/prefs&gt;&lt;/data&gt;</vt:lpwstr>
  </property>
  <property fmtid="{D5CDD505-2E9C-101B-9397-08002B2CF9AE}" pid="4" name="grammarly_documentId">
    <vt:lpwstr>documentId_2024</vt:lpwstr>
  </property>
  <property fmtid="{D5CDD505-2E9C-101B-9397-08002B2CF9AE}" pid="5" name="grammarly_documentContext">
    <vt:lpwstr>{"goals":[],"domain":"general","emotions":[],"dialect":"american"}</vt:lpwstr>
  </property>
</Properties>
</file>