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charts/chart10.xml" ContentType="application/vnd.openxmlformats-officedocument.drawingml.chart+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4B7" w:rsidRPr="009134B7" w:rsidRDefault="00862F84" w:rsidP="009134B7">
      <w:pPr>
        <w:tabs>
          <w:tab w:val="left" w:pos="4320"/>
          <w:tab w:val="left" w:pos="4410"/>
        </w:tabs>
        <w:rPr>
          <w:rFonts w:ascii="Times New Roman" w:hAnsi="Times New Roman"/>
          <w:sz w:val="24"/>
          <w:szCs w:val="24"/>
        </w:rPr>
      </w:pPr>
      <w:r w:rsidRPr="009134B7">
        <w:rPr>
          <w:rFonts w:ascii="Times New Roman" w:hAnsi="Times New Roman"/>
          <w:sz w:val="24"/>
          <w:szCs w:val="24"/>
          <w:lang w:val="en-CA"/>
        </w:rPr>
        <w:fldChar w:fldCharType="begin"/>
      </w:r>
      <w:r w:rsidR="009134B7" w:rsidRPr="009134B7">
        <w:rPr>
          <w:rFonts w:ascii="Times New Roman" w:hAnsi="Times New Roman"/>
          <w:sz w:val="24"/>
          <w:szCs w:val="24"/>
          <w:lang w:val="en-CA"/>
        </w:rPr>
        <w:instrText xml:space="preserve"> SEQ CHAPTER \h \r 1</w:instrText>
      </w:r>
      <w:r w:rsidRPr="009134B7">
        <w:rPr>
          <w:rFonts w:ascii="Times New Roman" w:hAnsi="Times New Roman"/>
          <w:sz w:val="24"/>
          <w:szCs w:val="24"/>
          <w:lang w:val="en-CA"/>
        </w:rPr>
        <w:fldChar w:fldCharType="end"/>
      </w:r>
      <w:r w:rsidR="009134B7" w:rsidRPr="009134B7">
        <w:rPr>
          <w:rFonts w:ascii="Times New Roman" w:hAnsi="Times New Roman"/>
          <w:sz w:val="24"/>
          <w:szCs w:val="24"/>
        </w:rPr>
        <w:t>To the Graduate Council:</w:t>
      </w:r>
      <w:r w:rsidR="009134B7" w:rsidRPr="009134B7">
        <w:rPr>
          <w:rFonts w:ascii="Times New Roman" w:hAnsi="Times New Roman"/>
          <w:sz w:val="24"/>
          <w:szCs w:val="24"/>
        </w:rPr>
        <w:tab/>
      </w:r>
    </w:p>
    <w:p w:rsidR="009134B7" w:rsidRPr="009134B7" w:rsidRDefault="009134B7" w:rsidP="009134B7">
      <w:pPr>
        <w:rPr>
          <w:rFonts w:ascii="Times New Roman" w:hAnsi="Times New Roman"/>
          <w:sz w:val="24"/>
          <w:szCs w:val="24"/>
        </w:rPr>
      </w:pPr>
    </w:p>
    <w:p w:rsidR="009134B7" w:rsidRPr="009134B7" w:rsidRDefault="009134B7" w:rsidP="00EA249D">
      <w:pPr>
        <w:spacing w:after="0" w:line="240" w:lineRule="auto"/>
        <w:jc w:val="both"/>
        <w:rPr>
          <w:rFonts w:ascii="Times New Roman" w:hAnsi="Times New Roman"/>
          <w:sz w:val="24"/>
          <w:szCs w:val="24"/>
        </w:rPr>
      </w:pPr>
      <w:r w:rsidRPr="009134B7">
        <w:rPr>
          <w:rFonts w:ascii="Times New Roman" w:hAnsi="Times New Roman"/>
          <w:sz w:val="24"/>
          <w:szCs w:val="24"/>
        </w:rPr>
        <w:t xml:space="preserve">I am submitting herewith a thesis written by </w:t>
      </w:r>
      <w:r w:rsidR="00EA249D">
        <w:rPr>
          <w:rFonts w:ascii="Times New Roman" w:hAnsi="Times New Roman" w:hint="eastAsia"/>
          <w:sz w:val="24"/>
          <w:szCs w:val="24"/>
        </w:rPr>
        <w:t>Kai Zhu</w:t>
      </w:r>
      <w:r w:rsidRPr="009134B7">
        <w:rPr>
          <w:rFonts w:ascii="Times New Roman" w:hAnsi="Times New Roman"/>
          <w:sz w:val="24"/>
          <w:szCs w:val="24"/>
        </w:rPr>
        <w:t xml:space="preserve"> entitled “</w:t>
      </w:r>
      <w:r w:rsidR="00EA249D" w:rsidRPr="00EA249D">
        <w:rPr>
          <w:rFonts w:ascii="Times New Roman" w:hAnsi="Times New Roman"/>
          <w:sz w:val="24"/>
          <w:szCs w:val="24"/>
        </w:rPr>
        <w:t>Characterization</w:t>
      </w:r>
      <w:r w:rsidR="00EA249D">
        <w:rPr>
          <w:rFonts w:ascii="Times New Roman" w:hAnsi="Times New Roman"/>
          <w:sz w:val="24"/>
          <w:szCs w:val="24"/>
        </w:rPr>
        <w:t xml:space="preserve"> and</w:t>
      </w:r>
      <w:r w:rsidR="00EA249D">
        <w:rPr>
          <w:rFonts w:ascii="Times New Roman" w:hAnsi="Times New Roman" w:hint="eastAsia"/>
          <w:sz w:val="24"/>
          <w:szCs w:val="24"/>
        </w:rPr>
        <w:t xml:space="preserve"> </w:t>
      </w:r>
      <w:r w:rsidR="00EA249D" w:rsidRPr="00EA249D">
        <w:rPr>
          <w:rFonts w:ascii="Times New Roman" w:hAnsi="Times New Roman"/>
          <w:sz w:val="24"/>
          <w:szCs w:val="24"/>
        </w:rPr>
        <w:t>Implementation of an Inj</w:t>
      </w:r>
      <w:r w:rsidR="005B6D8B">
        <w:rPr>
          <w:rFonts w:ascii="Times New Roman" w:hAnsi="Times New Roman"/>
          <w:sz w:val="24"/>
          <w:szCs w:val="24"/>
        </w:rPr>
        <w:t>ection Locked Frequency Divider</w:t>
      </w:r>
      <w:r w:rsidR="00EA249D" w:rsidRPr="00EA249D">
        <w:rPr>
          <w:rFonts w:ascii="Times New Roman" w:hAnsi="Times New Roman"/>
          <w:sz w:val="24"/>
          <w:szCs w:val="24"/>
        </w:rPr>
        <w:t xml:space="preserve"> Based on Relaxation Oscillator</w:t>
      </w:r>
      <w:r w:rsidRPr="009134B7">
        <w:rPr>
          <w:rFonts w:ascii="Times New Roman" w:hAnsi="Times New Roman"/>
          <w:sz w:val="24"/>
          <w:szCs w:val="24"/>
        </w:rPr>
        <w:t xml:space="preserve">.” I have examined the final electronic copy of this thesis for form and content and recommend that it be accepted in partial fulfillment of the requirements for the degree of </w:t>
      </w:r>
      <w:r w:rsidR="00EA249D">
        <w:rPr>
          <w:rFonts w:ascii="Times New Roman" w:hAnsi="Times New Roman" w:hint="eastAsia"/>
          <w:sz w:val="24"/>
          <w:szCs w:val="24"/>
        </w:rPr>
        <w:t>Doctor of Philosophy</w:t>
      </w:r>
      <w:r w:rsidRPr="009134B7">
        <w:rPr>
          <w:rFonts w:ascii="Times New Roman" w:hAnsi="Times New Roman"/>
          <w:sz w:val="24"/>
          <w:szCs w:val="24"/>
        </w:rPr>
        <w:t xml:space="preserve">, with a major in </w:t>
      </w:r>
      <w:r w:rsidR="00EA249D">
        <w:rPr>
          <w:rFonts w:ascii="Times New Roman" w:hAnsi="Times New Roman" w:hint="eastAsia"/>
          <w:sz w:val="24"/>
          <w:szCs w:val="24"/>
        </w:rPr>
        <w:t>Electrical Engineering</w:t>
      </w:r>
      <w:r w:rsidRPr="009134B7">
        <w:rPr>
          <w:rFonts w:ascii="Times New Roman" w:hAnsi="Times New Roman"/>
          <w:sz w:val="24"/>
          <w:szCs w:val="24"/>
        </w:rPr>
        <w:t>.</w: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p>
    <w:p w:rsidR="009134B7" w:rsidRPr="003E590E" w:rsidRDefault="009134B7" w:rsidP="003E590E">
      <w:pPr>
        <w:spacing w:after="0" w:line="240" w:lineRule="auto"/>
        <w:jc w:val="both"/>
        <w:rPr>
          <w:rFonts w:ascii="Times New Roman" w:eastAsia="Times New Roman" w:hAnsi="Times New Roman"/>
          <w:bCs/>
          <w:sz w:val="24"/>
          <w:szCs w:val="24"/>
          <w:lang w:eastAsia="en-US"/>
        </w:rPr>
      </w:pPr>
    </w:p>
    <w:p w:rsidR="009134B7" w:rsidRPr="003E590E" w:rsidRDefault="009134B7" w:rsidP="003E590E">
      <w:pPr>
        <w:spacing w:after="0" w:line="240" w:lineRule="auto"/>
        <w:jc w:val="both"/>
        <w:rPr>
          <w:rFonts w:ascii="Times New Roman" w:eastAsia="Times New Roman" w:hAnsi="Times New Roman"/>
          <w:bCs/>
          <w:sz w:val="24"/>
          <w:szCs w:val="24"/>
          <w:lang w:eastAsia="en-US"/>
        </w:rPr>
      </w:pPr>
      <w:r w:rsidRPr="003E590E">
        <w:rPr>
          <w:rFonts w:ascii="Times New Roman" w:eastAsia="Times New Roman" w:hAnsi="Times New Roman"/>
          <w:bCs/>
          <w:sz w:val="24"/>
          <w:szCs w:val="24"/>
          <w:lang w:eastAsia="en-US"/>
        </w:rPr>
        <w:t xml:space="preserve">                                                                                                        </w:t>
      </w:r>
      <w:proofErr w:type="spellStart"/>
      <w:r w:rsidR="009D5077">
        <w:rPr>
          <w:rFonts w:ascii="Times New Roman" w:eastAsia="Times New Roman" w:hAnsi="Times New Roman"/>
          <w:bCs/>
          <w:sz w:val="24"/>
          <w:szCs w:val="24"/>
          <w:lang w:eastAsia="en-US"/>
        </w:rPr>
        <w:t>Syed</w:t>
      </w:r>
      <w:proofErr w:type="spellEnd"/>
      <w:r w:rsidR="009D5077">
        <w:rPr>
          <w:rFonts w:ascii="Times New Roman" w:eastAsia="Times New Roman" w:hAnsi="Times New Roman"/>
          <w:bCs/>
          <w:sz w:val="24"/>
          <w:szCs w:val="24"/>
          <w:lang w:eastAsia="en-US"/>
        </w:rPr>
        <w:t xml:space="preserve"> K</w:t>
      </w:r>
      <w:r w:rsidR="00012A4C">
        <w:rPr>
          <w:rFonts w:ascii="Times New Roman" w:eastAsia="Times New Roman" w:hAnsi="Times New Roman"/>
          <w:bCs/>
          <w:sz w:val="24"/>
          <w:szCs w:val="24"/>
          <w:lang w:eastAsia="en-US"/>
        </w:rPr>
        <w:t>.</w:t>
      </w:r>
      <w:r w:rsidR="00BC4EE2">
        <w:rPr>
          <w:rFonts w:ascii="Times New Roman" w:eastAsia="Times New Roman" w:hAnsi="Times New Roman"/>
          <w:bCs/>
          <w:sz w:val="24"/>
          <w:szCs w:val="24"/>
          <w:lang w:eastAsia="en-US"/>
        </w:rPr>
        <w:t xml:space="preserve"> Islam</w: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r w:rsidRPr="003E590E">
        <w:rPr>
          <w:rFonts w:ascii="Times New Roman" w:eastAsia="Times New Roman" w:hAnsi="Times New Roman"/>
          <w:bCs/>
          <w:sz w:val="24"/>
          <w:szCs w:val="24"/>
          <w:lang w:eastAsia="en-US"/>
        </w:rPr>
        <w:t xml:space="preserve">                                                                                                  </w:t>
      </w:r>
      <w:r w:rsidR="00BC4EE2" w:rsidRPr="003E590E">
        <w:rPr>
          <w:rFonts w:ascii="Times New Roman" w:eastAsia="Times New Roman" w:hAnsi="Times New Roman"/>
          <w:bCs/>
          <w:sz w:val="24"/>
          <w:szCs w:val="24"/>
          <w:lang w:eastAsia="en-US"/>
        </w:rPr>
        <w:object w:dxaOrig="2213" w:dyaOrig="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9pt;height:3.5pt" o:ole="">
            <v:imagedata r:id="rId7" o:title=""/>
          </v:shape>
          <o:OLEObject Type="Embed" ProgID="Visio.Drawing.11" ShapeID="_x0000_i1025" DrawAspect="Content" ObjectID="_1402139941" r:id="rId8"/>
        </w:object>
      </w:r>
      <w:r w:rsidRPr="003E590E">
        <w:rPr>
          <w:rFonts w:ascii="Times New Roman" w:eastAsia="Times New Roman" w:hAnsi="Times New Roman"/>
          <w:bCs/>
          <w:sz w:val="24"/>
          <w:szCs w:val="24"/>
          <w:lang w:eastAsia="en-US"/>
        </w:rPr>
        <w:t xml:space="preserve">   </w: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r w:rsidRPr="003E590E">
        <w:rPr>
          <w:rFonts w:ascii="Times New Roman" w:eastAsia="Times New Roman" w:hAnsi="Times New Roman"/>
          <w:bCs/>
          <w:sz w:val="24"/>
          <w:szCs w:val="24"/>
          <w:lang w:eastAsia="en-US"/>
        </w:rPr>
        <w:t xml:space="preserve">                                                                                                        Major Professor</w: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r w:rsidRPr="003E590E">
        <w:rPr>
          <w:rFonts w:ascii="Times New Roman" w:eastAsia="Times New Roman" w:hAnsi="Times New Roman"/>
          <w:bCs/>
          <w:sz w:val="24"/>
          <w:szCs w:val="24"/>
          <w:lang w:eastAsia="en-US"/>
        </w:rPr>
        <w:t>We have read this dissertation</w: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proofErr w:type="gramStart"/>
      <w:r w:rsidRPr="003E590E">
        <w:rPr>
          <w:rFonts w:ascii="Times New Roman" w:eastAsia="Times New Roman" w:hAnsi="Times New Roman"/>
          <w:bCs/>
          <w:sz w:val="24"/>
          <w:szCs w:val="24"/>
          <w:lang w:eastAsia="en-US"/>
        </w:rPr>
        <w:t>and</w:t>
      </w:r>
      <w:proofErr w:type="gramEnd"/>
      <w:r w:rsidRPr="003E590E">
        <w:rPr>
          <w:rFonts w:ascii="Times New Roman" w:eastAsia="Times New Roman" w:hAnsi="Times New Roman"/>
          <w:bCs/>
          <w:sz w:val="24"/>
          <w:szCs w:val="24"/>
          <w:lang w:eastAsia="en-US"/>
        </w:rPr>
        <w:t xml:space="preserve"> recommend its acceptance:</w: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p>
    <w:p w:rsidR="009134B7" w:rsidRPr="003E590E" w:rsidRDefault="009134B7" w:rsidP="003E590E">
      <w:pPr>
        <w:spacing w:after="0" w:line="240" w:lineRule="auto"/>
        <w:jc w:val="both"/>
        <w:rPr>
          <w:rFonts w:ascii="Times New Roman" w:eastAsia="Times New Roman" w:hAnsi="Times New Roman"/>
          <w:bCs/>
          <w:sz w:val="24"/>
          <w:szCs w:val="24"/>
          <w:lang w:eastAsia="en-US"/>
        </w:rPr>
      </w:pPr>
    </w:p>
    <w:p w:rsidR="009134B7" w:rsidRPr="003E590E" w:rsidRDefault="00BC4EE2" w:rsidP="003E590E">
      <w:pPr>
        <w:spacing w:after="0" w:line="240" w:lineRule="auto"/>
        <w:jc w:val="both"/>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Benjamin Blalock</w:t>
      </w:r>
    </w:p>
    <w:p w:rsidR="009134B7" w:rsidRPr="003E590E" w:rsidRDefault="00862F84" w:rsidP="003E590E">
      <w:pPr>
        <w:spacing w:after="0" w:line="240" w:lineRule="auto"/>
        <w:jc w:val="both"/>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pict>
          <v:line id="_x0000_s1027" style="position:absolute;left:0;text-align:left;z-index:251656192;mso-position-horizontal-relative:page;mso-position-vertical-relative:page" from="72.75pt,331.55pt" to="224.35pt,331.55pt" strokecolor="#020000" strokeweight=".96pt">
            <w10:wrap anchorx="page" anchory="page"/>
          </v:line>
        </w:pict>
      </w:r>
    </w:p>
    <w:p w:rsidR="009134B7" w:rsidRPr="003E590E" w:rsidRDefault="009134B7" w:rsidP="003E590E">
      <w:pPr>
        <w:spacing w:after="0" w:line="240" w:lineRule="auto"/>
        <w:jc w:val="both"/>
        <w:rPr>
          <w:rFonts w:ascii="Times New Roman" w:eastAsia="Times New Roman" w:hAnsi="Times New Roman"/>
          <w:bCs/>
          <w:sz w:val="24"/>
          <w:szCs w:val="24"/>
          <w:lang w:eastAsia="en-US"/>
        </w:rPr>
      </w:pPr>
    </w:p>
    <w:p w:rsidR="009134B7" w:rsidRPr="003E590E" w:rsidRDefault="009134B7" w:rsidP="003E590E">
      <w:pPr>
        <w:spacing w:after="0" w:line="240" w:lineRule="auto"/>
        <w:jc w:val="both"/>
        <w:rPr>
          <w:rFonts w:ascii="Times New Roman" w:eastAsia="Times New Roman" w:hAnsi="Times New Roman"/>
          <w:bCs/>
          <w:sz w:val="24"/>
          <w:szCs w:val="24"/>
          <w:lang w:eastAsia="en-US"/>
        </w:rPr>
      </w:pPr>
    </w:p>
    <w:p w:rsidR="009134B7" w:rsidRPr="003E590E" w:rsidRDefault="00BC4EE2" w:rsidP="003E590E">
      <w:pPr>
        <w:spacing w:after="0" w:line="240" w:lineRule="auto"/>
        <w:jc w:val="both"/>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 xml:space="preserve">Jeremy </w:t>
      </w:r>
      <w:proofErr w:type="spellStart"/>
      <w:r>
        <w:rPr>
          <w:rFonts w:ascii="Times New Roman" w:eastAsia="Times New Roman" w:hAnsi="Times New Roman"/>
          <w:bCs/>
          <w:sz w:val="24"/>
          <w:szCs w:val="24"/>
          <w:lang w:eastAsia="en-US"/>
        </w:rPr>
        <w:t>Holleman</w:t>
      </w:r>
      <w:proofErr w:type="spellEnd"/>
    </w:p>
    <w:p w:rsidR="009134B7" w:rsidRDefault="00862F84" w:rsidP="003E590E">
      <w:pPr>
        <w:spacing w:after="0" w:line="240" w:lineRule="auto"/>
        <w:jc w:val="both"/>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pict>
          <v:line id="_x0000_s1032" style="position:absolute;left:0;text-align:left;z-index:251658240;mso-position-horizontal-relative:page;mso-position-vertical-relative:page" from="72.75pt,386.8pt" to="224.35pt,386.8pt" strokecolor="#020000" strokeweight=".96pt">
            <w10:wrap anchorx="page" anchory="page"/>
          </v:line>
        </w:pict>
      </w:r>
    </w:p>
    <w:p w:rsidR="00BC4EE2" w:rsidRPr="003E590E" w:rsidRDefault="00BC4EE2" w:rsidP="003E590E">
      <w:pPr>
        <w:spacing w:after="0" w:line="240" w:lineRule="auto"/>
        <w:jc w:val="both"/>
        <w:rPr>
          <w:rFonts w:ascii="Times New Roman" w:eastAsia="Times New Roman" w:hAnsi="Times New Roman"/>
          <w:bCs/>
          <w:sz w:val="24"/>
          <w:szCs w:val="24"/>
          <w:lang w:eastAsia="en-US"/>
        </w:rPr>
      </w:pPr>
    </w:p>
    <w:p w:rsidR="009134B7" w:rsidRPr="003E590E" w:rsidRDefault="009134B7" w:rsidP="003E590E">
      <w:pPr>
        <w:spacing w:after="0" w:line="240" w:lineRule="auto"/>
        <w:jc w:val="both"/>
        <w:rPr>
          <w:rFonts w:ascii="Times New Roman" w:eastAsia="Times New Roman" w:hAnsi="Times New Roman"/>
          <w:bCs/>
          <w:sz w:val="24"/>
          <w:szCs w:val="24"/>
          <w:lang w:eastAsia="en-US"/>
        </w:rPr>
      </w:pPr>
      <w:r w:rsidRPr="003E590E">
        <w:rPr>
          <w:rFonts w:ascii="Times New Roman" w:eastAsia="Times New Roman" w:hAnsi="Times New Roman"/>
          <w:bCs/>
          <w:sz w:val="24"/>
          <w:szCs w:val="24"/>
          <w:lang w:eastAsia="en-US"/>
        </w:rPr>
        <w:t xml:space="preserve"> </w:t>
      </w:r>
    </w:p>
    <w:p w:rsidR="003E590E" w:rsidRPr="003E590E" w:rsidRDefault="00862F84" w:rsidP="003E590E">
      <w:pPr>
        <w:tabs>
          <w:tab w:val="left" w:pos="4050"/>
          <w:tab w:val="left" w:pos="4320"/>
        </w:tabs>
        <w:spacing w:after="0" w:line="240" w:lineRule="auto"/>
        <w:rPr>
          <w:rFonts w:ascii="Times New Roman" w:eastAsia="Times New Roman" w:hAnsi="Times New Roman"/>
          <w:sz w:val="24"/>
          <w:szCs w:val="24"/>
          <w:lang w:eastAsia="en-US"/>
        </w:rPr>
      </w:pPr>
      <w:r w:rsidRPr="00862F84">
        <w:rPr>
          <w:rFonts w:ascii="Times New Roman" w:eastAsia="SimSun" w:hAnsi="Times New Roman"/>
          <w:noProof/>
          <w:sz w:val="24"/>
          <w:szCs w:val="24"/>
        </w:rPr>
        <w:pict>
          <v:line id="_x0000_s1029" style="position:absolute;z-index:251657216;mso-position-horizontal-relative:page;mso-position-vertical-relative:page" from="72.75pt,439.8pt" to="224.35pt,439.8pt" strokecolor="#020000" strokeweight=".96pt">
            <w10:wrap anchorx="page" anchory="page"/>
          </v:line>
        </w:pict>
      </w:r>
      <w:r w:rsidR="00BC4EE2">
        <w:rPr>
          <w:rFonts w:ascii="Times New Roman" w:eastAsia="Times New Roman" w:hAnsi="Times New Roman"/>
          <w:sz w:val="24"/>
          <w:szCs w:val="24"/>
          <w:lang w:eastAsia="en-US"/>
        </w:rPr>
        <w:t>Joshua Fu</w:t>
      </w:r>
    </w:p>
    <w:p w:rsidR="003E590E" w:rsidRP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p>
    <w:p w:rsid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p>
    <w:p w:rsidR="009D73D2" w:rsidRPr="003E590E" w:rsidRDefault="009D73D2" w:rsidP="003E590E">
      <w:pPr>
        <w:tabs>
          <w:tab w:val="left" w:pos="4050"/>
          <w:tab w:val="left" w:pos="4320"/>
        </w:tabs>
        <w:spacing w:after="0" w:line="240" w:lineRule="auto"/>
        <w:rPr>
          <w:rFonts w:ascii="Times New Roman" w:eastAsia="Times New Roman" w:hAnsi="Times New Roman"/>
          <w:sz w:val="24"/>
          <w:szCs w:val="24"/>
          <w:lang w:eastAsia="en-US"/>
        </w:rPr>
      </w:pPr>
    </w:p>
    <w:p w:rsidR="003E590E" w:rsidRP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r w:rsidRPr="003E590E">
        <w:rPr>
          <w:rFonts w:ascii="Times New Roman" w:eastAsia="Times New Roman" w:hAnsi="Times New Roman"/>
          <w:sz w:val="24"/>
          <w:szCs w:val="24"/>
          <w:lang w:eastAsia="en-US"/>
        </w:rPr>
        <w:tab/>
      </w:r>
      <w:r w:rsidR="00141E8E">
        <w:rPr>
          <w:rFonts w:ascii="Times New Roman" w:eastAsia="Times New Roman" w:hAnsi="Times New Roman"/>
          <w:sz w:val="24"/>
          <w:szCs w:val="24"/>
          <w:lang w:eastAsia="en-US"/>
        </w:rPr>
        <w:tab/>
        <w:t xml:space="preserve">        </w:t>
      </w:r>
      <w:r w:rsidRPr="003E590E">
        <w:rPr>
          <w:rFonts w:ascii="Times New Roman" w:eastAsia="Times New Roman" w:hAnsi="Times New Roman"/>
          <w:sz w:val="24"/>
          <w:szCs w:val="24"/>
          <w:lang w:eastAsia="en-US"/>
        </w:rPr>
        <w:t>Accepted for the Council:</w:t>
      </w:r>
    </w:p>
    <w:p w:rsidR="003E590E" w:rsidRPr="003E590E" w:rsidRDefault="003E590E" w:rsidP="001E6CB7">
      <w:pPr>
        <w:tabs>
          <w:tab w:val="left" w:pos="4050"/>
          <w:tab w:val="left" w:pos="4320"/>
        </w:tabs>
        <w:spacing w:after="0" w:line="240" w:lineRule="auto"/>
        <w:rPr>
          <w:rFonts w:ascii="Times New Roman" w:eastAsia="Times New Roman" w:hAnsi="Times New Roman"/>
          <w:sz w:val="24"/>
          <w:szCs w:val="24"/>
          <w:lang w:eastAsia="en-US"/>
        </w:rPr>
      </w:pPr>
      <w:r w:rsidRPr="003E590E">
        <w:rPr>
          <w:rFonts w:ascii="Times New Roman" w:eastAsia="Times New Roman" w:hAnsi="Times New Roman"/>
          <w:sz w:val="24"/>
          <w:szCs w:val="24"/>
          <w:lang w:eastAsia="en-US"/>
        </w:rPr>
        <w:tab/>
      </w:r>
      <w:r w:rsidR="001E6CB7">
        <w:rPr>
          <w:rFonts w:ascii="Times New Roman" w:eastAsia="Times New Roman" w:hAnsi="Times New Roman"/>
          <w:sz w:val="24"/>
          <w:szCs w:val="24"/>
          <w:lang w:eastAsia="en-US"/>
        </w:rPr>
        <w:tab/>
      </w:r>
      <w:r w:rsidR="001E6CB7">
        <w:rPr>
          <w:rFonts w:ascii="Times New Roman" w:eastAsia="Times New Roman" w:hAnsi="Times New Roman"/>
          <w:sz w:val="24"/>
          <w:szCs w:val="24"/>
          <w:lang w:eastAsia="en-US"/>
        </w:rPr>
        <w:tab/>
      </w:r>
    </w:p>
    <w:p w:rsid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r w:rsidRPr="003E590E">
        <w:rPr>
          <w:rFonts w:ascii="Times New Roman" w:eastAsia="Times New Roman" w:hAnsi="Times New Roman"/>
          <w:sz w:val="24"/>
          <w:szCs w:val="24"/>
          <w:lang w:eastAsia="en-US"/>
        </w:rPr>
        <w:tab/>
      </w:r>
      <w:r w:rsidR="001E6CB7">
        <w:rPr>
          <w:rFonts w:ascii="Times New Roman" w:eastAsia="Times New Roman" w:hAnsi="Times New Roman"/>
          <w:sz w:val="24"/>
          <w:szCs w:val="24"/>
          <w:lang w:eastAsia="en-US"/>
        </w:rPr>
        <w:tab/>
      </w:r>
      <w:r w:rsidR="0053279A">
        <w:rPr>
          <w:rFonts w:ascii="Times New Roman" w:eastAsia="Times New Roman" w:hAnsi="Times New Roman"/>
          <w:sz w:val="24"/>
          <w:szCs w:val="24"/>
          <w:lang w:eastAsia="en-US"/>
        </w:rPr>
        <w:t xml:space="preserve">        </w:t>
      </w:r>
      <w:r w:rsidR="001E6CB7" w:rsidRPr="001E6CB7">
        <w:rPr>
          <w:rFonts w:ascii="Times New Roman" w:eastAsia="Times New Roman" w:hAnsi="Times New Roman"/>
          <w:sz w:val="24"/>
          <w:szCs w:val="24"/>
          <w:lang w:eastAsia="en-US"/>
        </w:rPr>
        <w:t>Carolyn R. Hodges</w:t>
      </w:r>
    </w:p>
    <w:p w:rsidR="001E6CB7" w:rsidRPr="003E590E" w:rsidRDefault="001E6CB7" w:rsidP="003E590E">
      <w:pPr>
        <w:tabs>
          <w:tab w:val="left" w:pos="4050"/>
          <w:tab w:val="left" w:pos="4320"/>
        </w:tabs>
        <w:spacing w:after="0" w:line="240" w:lineRule="auto"/>
        <w:rPr>
          <w:rFonts w:ascii="Times New Roman" w:eastAsia="Times New Roman" w:hAnsi="Times New Roman"/>
          <w:sz w:val="24"/>
          <w:szCs w:val="24"/>
          <w:lang w:eastAsia="en-US"/>
        </w:rPr>
      </w:pPr>
    </w:p>
    <w:p w:rsidR="003E590E" w:rsidRPr="003E590E" w:rsidRDefault="00862F84" w:rsidP="003E590E">
      <w:pPr>
        <w:tabs>
          <w:tab w:val="left" w:pos="4050"/>
          <w:tab w:val="left" w:pos="4320"/>
        </w:tabs>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pict>
          <v:line id="_x0000_s1033" style="position:absolute;z-index:251659264;mso-position-horizontal-relative:page;mso-position-vertical-relative:page" from="311.95pt,524.4pt" to="485.15pt,524.4pt" strokecolor="#020000" strokeweight=".96pt">
            <w10:wrap anchorx="page" anchory="page"/>
          </v:line>
        </w:pict>
      </w:r>
      <w:r w:rsidR="003E590E" w:rsidRPr="003E590E">
        <w:rPr>
          <w:rFonts w:ascii="Times New Roman" w:eastAsia="Times New Roman" w:hAnsi="Times New Roman"/>
          <w:sz w:val="24"/>
          <w:szCs w:val="24"/>
          <w:lang w:eastAsia="en-US"/>
        </w:rPr>
        <w:tab/>
      </w:r>
      <w:r w:rsidR="00141E8E">
        <w:rPr>
          <w:rFonts w:ascii="Times New Roman" w:eastAsia="Times New Roman" w:hAnsi="Times New Roman"/>
          <w:sz w:val="24"/>
          <w:szCs w:val="24"/>
          <w:lang w:eastAsia="en-US"/>
        </w:rPr>
        <w:tab/>
        <w:t xml:space="preserve">        </w:t>
      </w:r>
      <w:r w:rsidR="003E590E" w:rsidRPr="003E590E">
        <w:rPr>
          <w:rFonts w:ascii="Times New Roman" w:eastAsia="Times New Roman" w:hAnsi="Times New Roman"/>
          <w:sz w:val="24"/>
          <w:szCs w:val="24"/>
          <w:lang w:eastAsia="en-US"/>
        </w:rPr>
        <w:t>Vice Provost and Dean of the Graduate School</w:t>
      </w:r>
    </w:p>
    <w:p w:rsidR="003E590E" w:rsidRP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p>
    <w:p w:rsidR="003E590E" w:rsidRP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p>
    <w:p w:rsidR="003E590E" w:rsidRPr="003E590E" w:rsidRDefault="003E590E" w:rsidP="003E590E">
      <w:pPr>
        <w:tabs>
          <w:tab w:val="left" w:pos="4050"/>
          <w:tab w:val="left" w:pos="4320"/>
        </w:tabs>
        <w:spacing w:after="0" w:line="240" w:lineRule="auto"/>
        <w:rPr>
          <w:rFonts w:ascii="Times New Roman" w:eastAsia="Times New Roman" w:hAnsi="Times New Roman"/>
          <w:sz w:val="24"/>
          <w:szCs w:val="24"/>
          <w:lang w:eastAsia="en-US"/>
        </w:rPr>
      </w:pPr>
    </w:p>
    <w:p w:rsidR="003E590E" w:rsidRPr="009D73D2" w:rsidRDefault="003E590E" w:rsidP="009D73D2">
      <w:pPr>
        <w:tabs>
          <w:tab w:val="left" w:pos="4050"/>
          <w:tab w:val="left" w:pos="4320"/>
        </w:tabs>
        <w:spacing w:after="0" w:line="240" w:lineRule="auto"/>
        <w:rPr>
          <w:rFonts w:ascii="Times New Roman" w:eastAsia="Times New Roman" w:hAnsi="Times New Roman"/>
          <w:sz w:val="24"/>
          <w:szCs w:val="24"/>
          <w:lang w:eastAsia="en-US"/>
        </w:rPr>
      </w:pPr>
    </w:p>
    <w:p w:rsidR="003E590E" w:rsidRPr="009D73D2" w:rsidRDefault="003E590E" w:rsidP="009D73D2">
      <w:pPr>
        <w:tabs>
          <w:tab w:val="left" w:pos="4050"/>
          <w:tab w:val="left" w:pos="4320"/>
        </w:tabs>
        <w:spacing w:after="0" w:line="240" w:lineRule="auto"/>
        <w:rPr>
          <w:rFonts w:ascii="Times New Roman" w:eastAsia="Times New Roman" w:hAnsi="Times New Roman"/>
          <w:sz w:val="24"/>
          <w:szCs w:val="24"/>
          <w:lang w:eastAsia="en-US"/>
        </w:rPr>
      </w:pPr>
    </w:p>
    <w:p w:rsidR="003E590E" w:rsidRPr="009D73D2" w:rsidRDefault="003E590E" w:rsidP="009D73D2">
      <w:pPr>
        <w:tabs>
          <w:tab w:val="left" w:pos="4050"/>
          <w:tab w:val="left" w:pos="4320"/>
        </w:tabs>
        <w:spacing w:after="0" w:line="240" w:lineRule="auto"/>
        <w:rPr>
          <w:rFonts w:ascii="Times New Roman" w:eastAsia="Times New Roman" w:hAnsi="Times New Roman"/>
          <w:sz w:val="24"/>
          <w:szCs w:val="24"/>
          <w:lang w:eastAsia="en-US"/>
        </w:rPr>
      </w:pPr>
    </w:p>
    <w:p w:rsidR="003E590E" w:rsidRPr="009D73D2" w:rsidRDefault="003E590E" w:rsidP="009D73D2">
      <w:pPr>
        <w:tabs>
          <w:tab w:val="left" w:pos="4050"/>
          <w:tab w:val="left" w:pos="4320"/>
        </w:tabs>
        <w:spacing w:after="0" w:line="240" w:lineRule="auto"/>
        <w:rPr>
          <w:rFonts w:ascii="Times New Roman" w:eastAsia="Times New Roman" w:hAnsi="Times New Roman"/>
          <w:sz w:val="24"/>
          <w:szCs w:val="24"/>
          <w:lang w:eastAsia="en-US"/>
        </w:rPr>
      </w:pPr>
    </w:p>
    <w:p w:rsidR="003E590E" w:rsidRPr="009D73D2" w:rsidRDefault="003E590E" w:rsidP="009D73D2">
      <w:pPr>
        <w:tabs>
          <w:tab w:val="left" w:pos="4050"/>
          <w:tab w:val="left" w:pos="4320"/>
        </w:tabs>
        <w:spacing w:after="0" w:line="240" w:lineRule="auto"/>
        <w:rPr>
          <w:rFonts w:ascii="Times New Roman" w:eastAsia="Times New Roman" w:hAnsi="Times New Roman"/>
          <w:sz w:val="24"/>
          <w:szCs w:val="24"/>
          <w:lang w:eastAsia="en-US"/>
        </w:rPr>
      </w:pPr>
    </w:p>
    <w:p w:rsidR="003E590E" w:rsidRPr="009D73D2" w:rsidRDefault="003E590E" w:rsidP="009D73D2">
      <w:pPr>
        <w:tabs>
          <w:tab w:val="left" w:pos="4050"/>
          <w:tab w:val="left" w:pos="4320"/>
        </w:tabs>
        <w:spacing w:after="0" w:line="240" w:lineRule="auto"/>
        <w:rPr>
          <w:rFonts w:ascii="Times New Roman" w:eastAsia="Times New Roman" w:hAnsi="Times New Roman"/>
          <w:sz w:val="24"/>
          <w:szCs w:val="24"/>
          <w:lang w:eastAsia="en-US"/>
        </w:rPr>
      </w:pPr>
    </w:p>
    <w:p w:rsidR="003E590E" w:rsidRPr="003E590E" w:rsidRDefault="003E590E" w:rsidP="003E590E">
      <w:pPr>
        <w:tabs>
          <w:tab w:val="left" w:pos="180"/>
          <w:tab w:val="left" w:pos="360"/>
        </w:tabs>
        <w:spacing w:after="0" w:line="240" w:lineRule="auto"/>
        <w:ind w:left="90" w:firstLine="540"/>
        <w:jc w:val="center"/>
        <w:rPr>
          <w:rFonts w:ascii="Times New Roman" w:eastAsia="Times New Roman" w:hAnsi="Times New Roman"/>
          <w:sz w:val="24"/>
          <w:szCs w:val="24"/>
          <w:lang w:eastAsia="en-US"/>
        </w:rPr>
      </w:pPr>
      <w:r w:rsidRPr="003E590E">
        <w:rPr>
          <w:rFonts w:ascii="Times New Roman" w:eastAsia="Times New Roman" w:hAnsi="Times New Roman"/>
          <w:sz w:val="24"/>
          <w:szCs w:val="24"/>
          <w:lang w:eastAsia="en-US"/>
        </w:rPr>
        <w:t>(Original signatures are on file with official student records.)</w:t>
      </w:r>
    </w:p>
    <w:p w:rsidR="0030053D" w:rsidRDefault="009134B7" w:rsidP="009D73D2">
      <w:pPr>
        <w:spacing w:after="0" w:line="240" w:lineRule="auto"/>
        <w:jc w:val="center"/>
        <w:rPr>
          <w:rFonts w:ascii="Times New Roman" w:hAnsi="Times New Roman"/>
          <w:b/>
          <w:sz w:val="24"/>
          <w:szCs w:val="24"/>
        </w:rPr>
        <w:sectPr w:rsidR="0030053D" w:rsidSect="0030053D">
          <w:footerReference w:type="default" r:id="rId9"/>
          <w:pgSz w:w="12240" w:h="15840"/>
          <w:pgMar w:top="1440" w:right="1440" w:bottom="1440" w:left="1440" w:header="720" w:footer="720" w:gutter="0"/>
          <w:pgNumType w:fmt="lowerRoman"/>
          <w:cols w:space="720"/>
          <w:titlePg/>
          <w:docGrid w:linePitch="360"/>
        </w:sectPr>
      </w:pPr>
      <w:r>
        <w:rPr>
          <w:rFonts w:ascii="Times New Roman" w:hAnsi="Times New Roman"/>
          <w:b/>
          <w:sz w:val="24"/>
          <w:szCs w:val="24"/>
        </w:rPr>
        <w:br w:type="page"/>
      </w:r>
    </w:p>
    <w:p w:rsidR="00BA4A48" w:rsidRPr="00C04EA5" w:rsidRDefault="00BA4A48" w:rsidP="009D73D2">
      <w:pPr>
        <w:spacing w:after="0" w:line="240" w:lineRule="auto"/>
        <w:jc w:val="center"/>
        <w:rPr>
          <w:rFonts w:ascii="Times New Roman" w:eastAsia="Times New Roman" w:hAnsi="Times New Roman"/>
          <w:sz w:val="36"/>
          <w:szCs w:val="36"/>
          <w:lang w:val="en-CA" w:eastAsia="en-US"/>
        </w:rPr>
      </w:pPr>
      <w:r w:rsidRPr="00C04EA5">
        <w:rPr>
          <w:rFonts w:ascii="Times New Roman" w:eastAsia="Times New Roman" w:hAnsi="Times New Roman"/>
          <w:sz w:val="36"/>
          <w:szCs w:val="36"/>
          <w:lang w:val="en-CA" w:eastAsia="en-US"/>
        </w:rPr>
        <w:lastRenderedPageBreak/>
        <w:t>Characterization</w:t>
      </w:r>
      <w:r w:rsidR="004E1949" w:rsidRPr="00C04EA5">
        <w:rPr>
          <w:rFonts w:ascii="Times New Roman" w:eastAsia="Times New Roman" w:hAnsi="Times New Roman"/>
          <w:sz w:val="36"/>
          <w:szCs w:val="36"/>
          <w:lang w:val="en-CA" w:eastAsia="en-US"/>
        </w:rPr>
        <w:t xml:space="preserve"> and Implementation</w:t>
      </w:r>
      <w:r w:rsidRPr="00C04EA5">
        <w:rPr>
          <w:rFonts w:ascii="Times New Roman" w:eastAsia="Times New Roman" w:hAnsi="Times New Roman"/>
          <w:sz w:val="36"/>
          <w:szCs w:val="36"/>
          <w:lang w:val="en-CA" w:eastAsia="en-US"/>
        </w:rPr>
        <w:t xml:space="preserve"> of an Inj</w:t>
      </w:r>
      <w:r w:rsidR="004A21D3">
        <w:rPr>
          <w:rFonts w:ascii="Times New Roman" w:eastAsia="Times New Roman" w:hAnsi="Times New Roman"/>
          <w:sz w:val="36"/>
          <w:szCs w:val="36"/>
          <w:lang w:val="en-CA" w:eastAsia="en-US"/>
        </w:rPr>
        <w:t>ection Locked Frequency Divider</w:t>
      </w:r>
      <w:r w:rsidRPr="00C04EA5">
        <w:rPr>
          <w:rFonts w:ascii="Times New Roman" w:eastAsia="Times New Roman" w:hAnsi="Times New Roman"/>
          <w:sz w:val="36"/>
          <w:szCs w:val="36"/>
          <w:lang w:val="en-CA" w:eastAsia="en-US"/>
        </w:rPr>
        <w:t xml:space="preserve"> Based on Relaxation Oscillator</w:t>
      </w:r>
    </w:p>
    <w:p w:rsidR="00BA4A48" w:rsidRPr="009D73D2" w:rsidRDefault="00BA4A48" w:rsidP="009D73D2">
      <w:pPr>
        <w:spacing w:after="0" w:line="240" w:lineRule="auto"/>
        <w:jc w:val="center"/>
        <w:rPr>
          <w:rFonts w:ascii="Arial" w:eastAsia="Times New Roman" w:hAnsi="Arial" w:cs="Arial"/>
          <w:sz w:val="36"/>
          <w:szCs w:val="36"/>
          <w:lang w:eastAsia="en-US"/>
        </w:rPr>
      </w:pPr>
    </w:p>
    <w:p w:rsidR="002D1625" w:rsidRPr="009D73D2" w:rsidRDefault="002D1625" w:rsidP="009D73D2">
      <w:pPr>
        <w:spacing w:after="0" w:line="240" w:lineRule="auto"/>
        <w:jc w:val="center"/>
        <w:rPr>
          <w:rFonts w:ascii="Arial" w:eastAsia="Times New Roman" w:hAnsi="Arial" w:cs="Arial"/>
          <w:sz w:val="36"/>
          <w:szCs w:val="36"/>
          <w:lang w:eastAsia="en-US"/>
        </w:rPr>
      </w:pPr>
    </w:p>
    <w:p w:rsidR="002D1625" w:rsidRDefault="002D1625"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Pr="009D73D2" w:rsidRDefault="009D73D2" w:rsidP="009D73D2">
      <w:pPr>
        <w:spacing w:after="0" w:line="240" w:lineRule="auto"/>
        <w:jc w:val="center"/>
        <w:rPr>
          <w:rFonts w:ascii="Arial" w:eastAsia="Times New Roman" w:hAnsi="Arial" w:cs="Arial"/>
          <w:sz w:val="36"/>
          <w:szCs w:val="36"/>
          <w:lang w:eastAsia="en-US"/>
        </w:rPr>
      </w:pPr>
    </w:p>
    <w:p w:rsidR="00F6404A" w:rsidRPr="00C04EA5" w:rsidRDefault="009D73D2" w:rsidP="009D73D2">
      <w:pPr>
        <w:spacing w:after="0" w:line="240" w:lineRule="auto"/>
        <w:jc w:val="center"/>
        <w:rPr>
          <w:rFonts w:ascii="Times New Roman" w:eastAsia="Times New Roman" w:hAnsi="Times New Roman"/>
          <w:sz w:val="36"/>
          <w:szCs w:val="36"/>
          <w:lang w:eastAsia="en-US"/>
        </w:rPr>
      </w:pPr>
      <w:r w:rsidRPr="00C04EA5">
        <w:rPr>
          <w:rFonts w:ascii="Times New Roman" w:eastAsia="Times New Roman" w:hAnsi="Times New Roman"/>
          <w:sz w:val="36"/>
          <w:szCs w:val="36"/>
          <w:lang w:eastAsia="en-US"/>
        </w:rPr>
        <w:t xml:space="preserve">A </w:t>
      </w:r>
      <w:r w:rsidR="00F6404A" w:rsidRPr="00C04EA5">
        <w:rPr>
          <w:rFonts w:ascii="Times New Roman" w:eastAsia="Times New Roman" w:hAnsi="Times New Roman"/>
          <w:sz w:val="36"/>
          <w:szCs w:val="36"/>
          <w:lang w:eastAsia="en-US"/>
        </w:rPr>
        <w:t>Dissertation</w:t>
      </w:r>
      <w:r w:rsidRPr="00C04EA5">
        <w:rPr>
          <w:rFonts w:ascii="Times New Roman" w:eastAsia="Times New Roman" w:hAnsi="Times New Roman"/>
          <w:sz w:val="36"/>
          <w:szCs w:val="36"/>
          <w:lang w:eastAsia="en-US"/>
        </w:rPr>
        <w:t xml:space="preserve"> </w:t>
      </w:r>
    </w:p>
    <w:p w:rsidR="009D73D2" w:rsidRPr="00C04EA5" w:rsidRDefault="009D73D2" w:rsidP="009D73D2">
      <w:pPr>
        <w:spacing w:after="0" w:line="240" w:lineRule="auto"/>
        <w:jc w:val="center"/>
        <w:rPr>
          <w:rFonts w:ascii="Times New Roman" w:eastAsia="Times New Roman" w:hAnsi="Times New Roman"/>
          <w:sz w:val="36"/>
          <w:szCs w:val="36"/>
          <w:lang w:eastAsia="en-US"/>
        </w:rPr>
      </w:pPr>
      <w:r w:rsidRPr="00C04EA5">
        <w:rPr>
          <w:rFonts w:ascii="Times New Roman" w:eastAsia="Times New Roman" w:hAnsi="Times New Roman"/>
          <w:sz w:val="36"/>
          <w:szCs w:val="36"/>
          <w:lang w:eastAsia="en-US"/>
        </w:rPr>
        <w:t>Presented for the</w:t>
      </w:r>
    </w:p>
    <w:p w:rsidR="00FD2BF2" w:rsidRPr="00C04EA5" w:rsidRDefault="00F6404A" w:rsidP="009D73D2">
      <w:pPr>
        <w:spacing w:after="0" w:line="240" w:lineRule="auto"/>
        <w:jc w:val="center"/>
        <w:rPr>
          <w:rFonts w:ascii="Times New Roman" w:eastAsia="Times New Roman" w:hAnsi="Times New Roman"/>
          <w:sz w:val="36"/>
          <w:szCs w:val="36"/>
          <w:lang w:eastAsia="en-US"/>
        </w:rPr>
      </w:pPr>
      <w:r w:rsidRPr="00C04EA5">
        <w:rPr>
          <w:rFonts w:ascii="Times New Roman" w:eastAsia="Times New Roman" w:hAnsi="Times New Roman"/>
          <w:sz w:val="36"/>
          <w:szCs w:val="36"/>
          <w:lang w:eastAsia="en-US"/>
        </w:rPr>
        <w:t xml:space="preserve">Doctor of Philosophy </w:t>
      </w:r>
    </w:p>
    <w:p w:rsidR="009D73D2" w:rsidRPr="00C04EA5" w:rsidRDefault="009D73D2" w:rsidP="009D73D2">
      <w:pPr>
        <w:spacing w:after="0" w:line="240" w:lineRule="auto"/>
        <w:jc w:val="center"/>
        <w:rPr>
          <w:rFonts w:ascii="Times New Roman" w:eastAsia="Times New Roman" w:hAnsi="Times New Roman"/>
          <w:sz w:val="36"/>
          <w:szCs w:val="36"/>
          <w:lang w:eastAsia="en-US"/>
        </w:rPr>
      </w:pPr>
      <w:r w:rsidRPr="00C04EA5">
        <w:rPr>
          <w:rFonts w:ascii="Times New Roman" w:eastAsia="Times New Roman" w:hAnsi="Times New Roman"/>
          <w:sz w:val="36"/>
          <w:szCs w:val="36"/>
          <w:lang w:eastAsia="en-US"/>
        </w:rPr>
        <w:t>Degree</w:t>
      </w:r>
    </w:p>
    <w:p w:rsidR="009D73D2" w:rsidRPr="00C04EA5" w:rsidRDefault="009D73D2" w:rsidP="009D73D2">
      <w:pPr>
        <w:spacing w:after="0" w:line="240" w:lineRule="auto"/>
        <w:jc w:val="center"/>
        <w:rPr>
          <w:rFonts w:ascii="Times New Roman" w:eastAsia="Times New Roman" w:hAnsi="Times New Roman"/>
          <w:sz w:val="36"/>
          <w:szCs w:val="36"/>
          <w:lang w:eastAsia="en-US"/>
        </w:rPr>
      </w:pPr>
      <w:r w:rsidRPr="00C04EA5">
        <w:rPr>
          <w:rFonts w:ascii="Times New Roman" w:eastAsia="Times New Roman" w:hAnsi="Times New Roman"/>
          <w:sz w:val="36"/>
          <w:szCs w:val="36"/>
          <w:lang w:eastAsia="en-US"/>
        </w:rPr>
        <w:t>The University of Tennessee, Knoxville</w:t>
      </w:r>
    </w:p>
    <w:p w:rsidR="002D1625" w:rsidRPr="009D73D2" w:rsidRDefault="002D1625"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FD2BF2" w:rsidRDefault="00FD2BF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Default="009D73D2" w:rsidP="009D73D2">
      <w:pPr>
        <w:spacing w:after="0" w:line="240" w:lineRule="auto"/>
        <w:jc w:val="center"/>
        <w:rPr>
          <w:rFonts w:ascii="Arial" w:eastAsia="Times New Roman" w:hAnsi="Arial" w:cs="Arial"/>
          <w:sz w:val="36"/>
          <w:szCs w:val="36"/>
          <w:lang w:eastAsia="en-US"/>
        </w:rPr>
      </w:pPr>
    </w:p>
    <w:p w:rsidR="009D73D2" w:rsidRPr="009D73D2" w:rsidRDefault="009D73D2" w:rsidP="009D73D2">
      <w:pPr>
        <w:spacing w:after="0" w:line="240" w:lineRule="auto"/>
        <w:jc w:val="center"/>
        <w:rPr>
          <w:rFonts w:ascii="Arial" w:eastAsia="Times New Roman" w:hAnsi="Arial" w:cs="Arial"/>
          <w:sz w:val="36"/>
          <w:szCs w:val="36"/>
          <w:lang w:eastAsia="en-US"/>
        </w:rPr>
      </w:pPr>
    </w:p>
    <w:p w:rsidR="009D73D2" w:rsidRPr="00C04EA5" w:rsidRDefault="009D73D2" w:rsidP="00FD2BF2">
      <w:pPr>
        <w:spacing w:after="0" w:line="240" w:lineRule="auto"/>
        <w:jc w:val="center"/>
        <w:rPr>
          <w:rFonts w:ascii="Times New Roman" w:eastAsia="Times New Roman" w:hAnsi="Times New Roman"/>
          <w:sz w:val="36"/>
          <w:szCs w:val="36"/>
          <w:lang w:eastAsia="en-US"/>
        </w:rPr>
      </w:pPr>
      <w:r w:rsidRPr="00C04EA5">
        <w:rPr>
          <w:rFonts w:ascii="Times New Roman" w:eastAsia="Times New Roman" w:hAnsi="Times New Roman"/>
          <w:sz w:val="36"/>
          <w:szCs w:val="36"/>
          <w:lang w:eastAsia="en-US"/>
        </w:rPr>
        <w:t>Kai Zhu</w:t>
      </w:r>
    </w:p>
    <w:p w:rsidR="00A31DC6" w:rsidRDefault="009D73D2" w:rsidP="00FD2BF2">
      <w:pPr>
        <w:spacing w:after="0" w:line="240" w:lineRule="auto"/>
        <w:jc w:val="center"/>
        <w:rPr>
          <w:rFonts w:ascii="Times New Roman" w:eastAsia="Times New Roman" w:hAnsi="Times New Roman"/>
          <w:sz w:val="36"/>
          <w:szCs w:val="36"/>
          <w:lang w:eastAsia="en-US"/>
        </w:rPr>
        <w:sectPr w:rsidR="00A31DC6" w:rsidSect="0030053D">
          <w:type w:val="continuous"/>
          <w:pgSz w:w="12240" w:h="15840"/>
          <w:pgMar w:top="1440" w:right="1440" w:bottom="1440" w:left="1440" w:header="720" w:footer="720" w:gutter="0"/>
          <w:cols w:space="720"/>
          <w:titlePg/>
          <w:docGrid w:linePitch="360"/>
        </w:sectPr>
      </w:pPr>
      <w:r w:rsidRPr="00C04EA5">
        <w:rPr>
          <w:rFonts w:ascii="Times New Roman" w:eastAsia="Times New Roman" w:hAnsi="Times New Roman"/>
          <w:sz w:val="36"/>
          <w:szCs w:val="36"/>
          <w:lang w:eastAsia="en-US"/>
        </w:rPr>
        <w:t>August 2012</w:t>
      </w:r>
    </w:p>
    <w:p w:rsidR="00FD2BF2" w:rsidRPr="00F920F6" w:rsidRDefault="00FD2BF2" w:rsidP="00FD2BF2">
      <w:pPr>
        <w:jc w:val="center"/>
        <w:rPr>
          <w:sz w:val="36"/>
          <w:szCs w:val="36"/>
        </w:rPr>
      </w:pPr>
    </w:p>
    <w:p w:rsidR="00FD2BF2" w:rsidRPr="00F920F6" w:rsidRDefault="00FD2BF2" w:rsidP="00FD2BF2">
      <w:pPr>
        <w:jc w:val="center"/>
        <w:rPr>
          <w:sz w:val="36"/>
          <w:szCs w:val="36"/>
        </w:rPr>
      </w:pPr>
    </w:p>
    <w:p w:rsidR="00FD2BF2" w:rsidRPr="00F920F6" w:rsidRDefault="00FD2BF2" w:rsidP="00FD2BF2">
      <w:pPr>
        <w:jc w:val="center"/>
        <w:rPr>
          <w:sz w:val="36"/>
          <w:szCs w:val="36"/>
        </w:rPr>
      </w:pPr>
    </w:p>
    <w:p w:rsidR="00FD2BF2" w:rsidRPr="00F920F6" w:rsidRDefault="00FD2BF2" w:rsidP="00FD2BF2">
      <w:pPr>
        <w:jc w:val="center"/>
        <w:rPr>
          <w:sz w:val="36"/>
          <w:szCs w:val="36"/>
        </w:rPr>
      </w:pPr>
    </w:p>
    <w:p w:rsidR="00FD2BF2" w:rsidRPr="00F920F6" w:rsidRDefault="00FD2BF2" w:rsidP="00FD2BF2">
      <w:pPr>
        <w:jc w:val="center"/>
        <w:rPr>
          <w:sz w:val="36"/>
          <w:szCs w:val="36"/>
        </w:rPr>
      </w:pPr>
    </w:p>
    <w:p w:rsidR="00FD2BF2" w:rsidRDefault="00FD2BF2" w:rsidP="00FD2BF2">
      <w:pPr>
        <w:jc w:val="center"/>
        <w:rPr>
          <w:rFonts w:ascii="Times New Roman" w:hAnsi="Times New Roman"/>
          <w:sz w:val="24"/>
          <w:szCs w:val="24"/>
        </w:rPr>
      </w:pPr>
    </w:p>
    <w:p w:rsidR="000C160D" w:rsidRDefault="000C160D" w:rsidP="00FD2BF2">
      <w:pPr>
        <w:jc w:val="center"/>
        <w:rPr>
          <w:rFonts w:ascii="Times New Roman" w:hAnsi="Times New Roman"/>
          <w:sz w:val="24"/>
          <w:szCs w:val="24"/>
        </w:rPr>
      </w:pPr>
    </w:p>
    <w:p w:rsidR="000C160D" w:rsidRPr="00FD2BF2" w:rsidRDefault="000C160D" w:rsidP="00FD2BF2">
      <w:pPr>
        <w:jc w:val="center"/>
        <w:rPr>
          <w:rFonts w:ascii="Times New Roman" w:hAnsi="Times New Roman"/>
          <w:sz w:val="24"/>
          <w:szCs w:val="24"/>
        </w:rPr>
      </w:pPr>
    </w:p>
    <w:p w:rsidR="00FD2BF2" w:rsidRPr="00C04EA5" w:rsidRDefault="00FD2BF2" w:rsidP="00FD2BF2">
      <w:pPr>
        <w:jc w:val="center"/>
        <w:rPr>
          <w:rFonts w:ascii="Times New Roman" w:hAnsi="Times New Roman"/>
          <w:sz w:val="28"/>
          <w:szCs w:val="28"/>
        </w:rPr>
      </w:pPr>
      <w:r w:rsidRPr="00C04EA5">
        <w:rPr>
          <w:rFonts w:ascii="Times New Roman" w:hAnsi="Times New Roman"/>
          <w:sz w:val="28"/>
          <w:szCs w:val="28"/>
        </w:rPr>
        <w:t>Copyright © 2012 by Kai Zhu</w:t>
      </w:r>
    </w:p>
    <w:p w:rsidR="00FD2BF2" w:rsidRPr="00C04EA5" w:rsidRDefault="00FD2BF2" w:rsidP="00FD2BF2">
      <w:pPr>
        <w:jc w:val="center"/>
        <w:rPr>
          <w:rFonts w:ascii="Times New Roman" w:hAnsi="Times New Roman"/>
          <w:sz w:val="28"/>
          <w:szCs w:val="28"/>
        </w:rPr>
      </w:pPr>
      <w:r w:rsidRPr="00C04EA5">
        <w:rPr>
          <w:rFonts w:ascii="Times New Roman" w:hAnsi="Times New Roman"/>
          <w:sz w:val="28"/>
          <w:szCs w:val="28"/>
        </w:rPr>
        <w:t>All rights reserved.</w:t>
      </w: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FD2BF2" w:rsidRPr="00F920F6" w:rsidRDefault="00FD2BF2" w:rsidP="00FD2BF2">
      <w:pPr>
        <w:jc w:val="center"/>
      </w:pPr>
    </w:p>
    <w:p w:rsidR="0058640E" w:rsidRDefault="00FD2BF2" w:rsidP="00C04EA5">
      <w:pPr>
        <w:rPr>
          <w:sz w:val="36"/>
          <w:szCs w:val="36"/>
        </w:rPr>
      </w:pPr>
      <w:r w:rsidRPr="00F920F6">
        <w:rPr>
          <w:sz w:val="36"/>
          <w:szCs w:val="36"/>
        </w:rPr>
        <w:br w:type="page"/>
      </w:r>
    </w:p>
    <w:p w:rsidR="0058640E" w:rsidRDefault="0058640E" w:rsidP="0058640E">
      <w:pPr>
        <w:jc w:val="center"/>
        <w:rPr>
          <w:sz w:val="36"/>
          <w:szCs w:val="36"/>
        </w:rPr>
      </w:pPr>
    </w:p>
    <w:p w:rsidR="0058640E" w:rsidRDefault="0058640E" w:rsidP="0058640E">
      <w:pPr>
        <w:jc w:val="center"/>
        <w:rPr>
          <w:sz w:val="36"/>
          <w:szCs w:val="36"/>
        </w:rPr>
      </w:pPr>
    </w:p>
    <w:p w:rsidR="0058640E" w:rsidRDefault="0058640E" w:rsidP="0058640E">
      <w:pPr>
        <w:jc w:val="center"/>
        <w:rPr>
          <w:sz w:val="36"/>
          <w:szCs w:val="36"/>
        </w:rPr>
      </w:pPr>
    </w:p>
    <w:p w:rsidR="0058640E" w:rsidRDefault="0058640E" w:rsidP="0058640E">
      <w:pPr>
        <w:jc w:val="center"/>
        <w:rPr>
          <w:sz w:val="36"/>
          <w:szCs w:val="36"/>
        </w:rPr>
      </w:pPr>
    </w:p>
    <w:p w:rsidR="0058640E" w:rsidRDefault="0058640E" w:rsidP="0058640E">
      <w:pPr>
        <w:jc w:val="center"/>
        <w:rPr>
          <w:sz w:val="36"/>
          <w:szCs w:val="36"/>
        </w:rPr>
      </w:pPr>
    </w:p>
    <w:p w:rsidR="0058640E" w:rsidRDefault="0058640E" w:rsidP="0058640E">
      <w:pPr>
        <w:jc w:val="center"/>
        <w:rPr>
          <w:sz w:val="36"/>
          <w:szCs w:val="36"/>
        </w:rPr>
      </w:pPr>
    </w:p>
    <w:p w:rsidR="0058640E" w:rsidRPr="00C04EA5" w:rsidRDefault="0058640E" w:rsidP="0058640E">
      <w:pPr>
        <w:spacing w:after="0" w:line="240" w:lineRule="auto"/>
        <w:jc w:val="center"/>
        <w:rPr>
          <w:rFonts w:ascii="Times New Roman" w:eastAsia="Times New Roman" w:hAnsi="Times New Roman"/>
          <w:b/>
          <w:sz w:val="36"/>
          <w:szCs w:val="36"/>
          <w:lang w:eastAsia="en-US"/>
        </w:rPr>
      </w:pPr>
      <w:r w:rsidRPr="00C04EA5">
        <w:rPr>
          <w:rFonts w:ascii="Times New Roman" w:eastAsia="Times New Roman" w:hAnsi="Times New Roman"/>
          <w:b/>
          <w:sz w:val="36"/>
          <w:szCs w:val="36"/>
          <w:lang w:eastAsia="en-US"/>
        </w:rPr>
        <w:t>Dedication</w:t>
      </w:r>
    </w:p>
    <w:p w:rsidR="00FD2BF2" w:rsidRPr="00FD2BF2" w:rsidRDefault="00FD2BF2" w:rsidP="0058640E">
      <w:pPr>
        <w:spacing w:after="0" w:line="240" w:lineRule="auto"/>
        <w:jc w:val="center"/>
        <w:rPr>
          <w:rFonts w:ascii="Arial" w:eastAsia="Times New Roman" w:hAnsi="Arial" w:cs="Arial"/>
          <w:b/>
          <w:sz w:val="28"/>
          <w:szCs w:val="28"/>
          <w:lang w:eastAsia="en-US"/>
        </w:rPr>
      </w:pPr>
    </w:p>
    <w:p w:rsidR="0058640E" w:rsidRPr="0058640E" w:rsidRDefault="0058640E" w:rsidP="0058640E">
      <w:pPr>
        <w:spacing w:after="0" w:line="240" w:lineRule="auto"/>
        <w:jc w:val="center"/>
        <w:rPr>
          <w:rFonts w:ascii="Times New Roman" w:eastAsia="Times New Roman" w:hAnsi="Times New Roman"/>
          <w:sz w:val="28"/>
          <w:szCs w:val="28"/>
          <w:lang w:eastAsia="en-US"/>
        </w:rPr>
      </w:pPr>
      <w:r w:rsidRPr="0058640E">
        <w:rPr>
          <w:rFonts w:ascii="Times New Roman" w:eastAsia="Times New Roman" w:hAnsi="Times New Roman"/>
          <w:sz w:val="28"/>
          <w:szCs w:val="28"/>
          <w:lang w:eastAsia="en-US"/>
        </w:rPr>
        <w:t xml:space="preserve">This dissertation is dedicated to my wife </w:t>
      </w:r>
      <w:proofErr w:type="spellStart"/>
      <w:r>
        <w:rPr>
          <w:rFonts w:ascii="Times New Roman" w:eastAsia="Times New Roman" w:hAnsi="Times New Roman"/>
          <w:sz w:val="28"/>
          <w:szCs w:val="28"/>
          <w:lang w:eastAsia="en-US"/>
        </w:rPr>
        <w:t>Bailu</w:t>
      </w:r>
      <w:proofErr w:type="spellEnd"/>
      <w:r>
        <w:rPr>
          <w:rFonts w:ascii="Times New Roman" w:eastAsia="Times New Roman" w:hAnsi="Times New Roman"/>
          <w:sz w:val="28"/>
          <w:szCs w:val="28"/>
          <w:lang w:eastAsia="en-US"/>
        </w:rPr>
        <w:t>,</w:t>
      </w:r>
    </w:p>
    <w:p w:rsidR="0058640E" w:rsidRPr="0058640E" w:rsidRDefault="00B66AFD" w:rsidP="0058640E">
      <w:pPr>
        <w:spacing w:after="0" w:line="240" w:lineRule="auto"/>
        <w:jc w:val="center"/>
        <w:rPr>
          <w:rFonts w:ascii="Times New Roman" w:eastAsia="Times New Roman" w:hAnsi="Times New Roman"/>
          <w:sz w:val="28"/>
          <w:szCs w:val="28"/>
          <w:lang w:eastAsia="en-US"/>
        </w:rPr>
      </w:pPr>
      <w:proofErr w:type="gramStart"/>
      <w:r>
        <w:rPr>
          <w:rFonts w:ascii="Times New Roman" w:eastAsia="Times New Roman" w:hAnsi="Times New Roman"/>
          <w:sz w:val="28"/>
          <w:szCs w:val="28"/>
          <w:lang w:eastAsia="en-US"/>
        </w:rPr>
        <w:t>and</w:t>
      </w:r>
      <w:proofErr w:type="gramEnd"/>
      <w:r>
        <w:rPr>
          <w:rFonts w:ascii="Times New Roman" w:eastAsia="Times New Roman" w:hAnsi="Times New Roman"/>
          <w:sz w:val="28"/>
          <w:szCs w:val="28"/>
          <w:lang w:eastAsia="en-US"/>
        </w:rPr>
        <w:t xml:space="preserve"> </w:t>
      </w:r>
      <w:r w:rsidR="0058640E" w:rsidRPr="0058640E">
        <w:rPr>
          <w:rFonts w:ascii="Times New Roman" w:eastAsia="Times New Roman" w:hAnsi="Times New Roman"/>
          <w:sz w:val="28"/>
          <w:szCs w:val="28"/>
          <w:lang w:eastAsia="en-US"/>
        </w:rPr>
        <w:t xml:space="preserve">my </w:t>
      </w:r>
      <w:r w:rsidR="0058640E">
        <w:rPr>
          <w:rFonts w:ascii="Times New Roman" w:eastAsia="Times New Roman" w:hAnsi="Times New Roman"/>
          <w:sz w:val="28"/>
          <w:szCs w:val="28"/>
          <w:lang w:eastAsia="en-US"/>
        </w:rPr>
        <w:t>families in China.</w:t>
      </w:r>
      <w:r w:rsidR="0058640E" w:rsidRPr="0058640E">
        <w:rPr>
          <w:rFonts w:ascii="Times New Roman" w:eastAsia="Times New Roman" w:hAnsi="Times New Roman"/>
          <w:sz w:val="28"/>
          <w:szCs w:val="28"/>
          <w:lang w:eastAsia="en-US"/>
        </w:rPr>
        <w:t xml:space="preserve"> </w:t>
      </w:r>
    </w:p>
    <w:p w:rsidR="0058640E" w:rsidRDefault="0058640E" w:rsidP="0058640E">
      <w:pPr>
        <w:jc w:val="center"/>
        <w:rPr>
          <w:sz w:val="28"/>
          <w:szCs w:val="28"/>
        </w:rPr>
      </w:pPr>
    </w:p>
    <w:p w:rsidR="0058640E" w:rsidRPr="00C72856" w:rsidRDefault="0058640E" w:rsidP="0058640E">
      <w:pPr>
        <w:jc w:val="center"/>
        <w:rPr>
          <w:sz w:val="28"/>
          <w:szCs w:val="28"/>
        </w:rPr>
      </w:pPr>
    </w:p>
    <w:p w:rsidR="0058640E" w:rsidRPr="0050008F" w:rsidRDefault="0058640E" w:rsidP="0058640E">
      <w:pPr>
        <w:jc w:val="center"/>
      </w:pPr>
    </w:p>
    <w:p w:rsidR="0058640E" w:rsidRPr="0050008F" w:rsidRDefault="0058640E" w:rsidP="0058640E">
      <w:pPr>
        <w:jc w:val="center"/>
      </w:pPr>
    </w:p>
    <w:p w:rsidR="0058640E" w:rsidRPr="0050008F" w:rsidRDefault="0058640E" w:rsidP="0058640E">
      <w:pPr>
        <w:jc w:val="center"/>
      </w:pPr>
    </w:p>
    <w:p w:rsidR="0058640E" w:rsidRPr="0050008F" w:rsidRDefault="0058640E" w:rsidP="0058640E">
      <w:pPr>
        <w:jc w:val="center"/>
      </w:pPr>
    </w:p>
    <w:p w:rsidR="0058640E" w:rsidRPr="0050008F" w:rsidRDefault="0058640E" w:rsidP="0058640E">
      <w:pPr>
        <w:jc w:val="center"/>
      </w:pPr>
    </w:p>
    <w:p w:rsidR="0058640E" w:rsidRPr="0050008F" w:rsidRDefault="0058640E" w:rsidP="0058640E">
      <w:pPr>
        <w:jc w:val="center"/>
      </w:pPr>
    </w:p>
    <w:p w:rsidR="0058640E" w:rsidRPr="0050008F" w:rsidRDefault="0058640E" w:rsidP="0058640E">
      <w:pPr>
        <w:jc w:val="center"/>
      </w:pPr>
    </w:p>
    <w:p w:rsidR="0058640E" w:rsidRPr="0050008F" w:rsidRDefault="0058640E" w:rsidP="0058640E">
      <w:pPr>
        <w:jc w:val="center"/>
      </w:pPr>
    </w:p>
    <w:p w:rsidR="00E23CFC" w:rsidRDefault="00E23CFC" w:rsidP="0058640E">
      <w:pPr>
        <w:jc w:val="center"/>
        <w:sectPr w:rsidR="00E23CFC" w:rsidSect="0030053D">
          <w:type w:val="continuous"/>
          <w:pgSz w:w="12240" w:h="15840"/>
          <w:pgMar w:top="1440" w:right="1440" w:bottom="1440" w:left="1440" w:header="720" w:footer="720" w:gutter="0"/>
          <w:pgNumType w:fmt="lowerRoman"/>
          <w:cols w:space="720"/>
          <w:docGrid w:linePitch="360"/>
        </w:sectPr>
      </w:pPr>
    </w:p>
    <w:p w:rsidR="00FD2BF2" w:rsidRPr="00EA249D" w:rsidRDefault="00FD2BF2" w:rsidP="00FD2BF2">
      <w:pPr>
        <w:spacing w:after="0" w:line="240" w:lineRule="auto"/>
        <w:jc w:val="center"/>
        <w:rPr>
          <w:rFonts w:ascii="Times New Roman" w:eastAsia="Times New Roman" w:hAnsi="Times New Roman"/>
          <w:b/>
          <w:sz w:val="28"/>
          <w:szCs w:val="28"/>
          <w:lang w:eastAsia="en-US"/>
        </w:rPr>
      </w:pPr>
      <w:r w:rsidRPr="00EA249D">
        <w:rPr>
          <w:rFonts w:ascii="Times New Roman" w:eastAsia="Times New Roman" w:hAnsi="Times New Roman"/>
          <w:b/>
          <w:sz w:val="28"/>
          <w:szCs w:val="28"/>
          <w:lang w:eastAsia="en-US"/>
        </w:rPr>
        <w:lastRenderedPageBreak/>
        <w:t xml:space="preserve">ACKNOWLEDGEMENTS </w:t>
      </w:r>
    </w:p>
    <w:p w:rsidR="00FD2BF2" w:rsidRPr="0050008F" w:rsidRDefault="00FD2BF2" w:rsidP="00FD2BF2">
      <w:pPr>
        <w:jc w:val="center"/>
        <w:rPr>
          <w:sz w:val="36"/>
          <w:szCs w:val="36"/>
        </w:rPr>
      </w:pPr>
    </w:p>
    <w:p w:rsidR="00FD2BF2" w:rsidRPr="00ED7B2F" w:rsidRDefault="00F344A4" w:rsidP="00B03023">
      <w:pPr>
        <w:spacing w:after="0" w:line="480" w:lineRule="auto"/>
        <w:ind w:firstLine="720"/>
        <w:jc w:val="both"/>
        <w:rPr>
          <w:rFonts w:ascii="Times New Roman" w:hAnsi="Times New Roman"/>
          <w:sz w:val="24"/>
          <w:szCs w:val="24"/>
        </w:rPr>
      </w:pPr>
      <w:r>
        <w:rPr>
          <w:rFonts w:ascii="Times New Roman" w:hAnsi="Times New Roman"/>
          <w:sz w:val="24"/>
          <w:szCs w:val="24"/>
        </w:rPr>
        <w:t xml:space="preserve">Three years have passed at an RF speed. My Ph.D. study is going to be finished with this final dissertation done. There are so many things accompanied with joy, sorrow, happiness and frustration. There are so many people I would like to </w:t>
      </w:r>
      <w:r w:rsidR="00A91FBA">
        <w:rPr>
          <w:rFonts w:ascii="Times New Roman" w:hAnsi="Times New Roman"/>
          <w:sz w:val="24"/>
          <w:szCs w:val="24"/>
        </w:rPr>
        <w:t>appreciate</w:t>
      </w:r>
      <w:r>
        <w:rPr>
          <w:rFonts w:ascii="Times New Roman" w:hAnsi="Times New Roman"/>
          <w:sz w:val="24"/>
          <w:szCs w:val="24"/>
        </w:rPr>
        <w:t xml:space="preserve">. </w:t>
      </w:r>
      <w:r w:rsidR="00C67EC4">
        <w:rPr>
          <w:rFonts w:ascii="Times New Roman" w:hAnsi="Times New Roman"/>
          <w:sz w:val="24"/>
          <w:szCs w:val="24"/>
        </w:rPr>
        <w:t xml:space="preserve">First of all, </w:t>
      </w:r>
      <w:r w:rsidR="00FD2BF2" w:rsidRPr="00ED7B2F">
        <w:rPr>
          <w:rFonts w:ascii="Times New Roman" w:hAnsi="Times New Roman"/>
          <w:sz w:val="24"/>
          <w:szCs w:val="24"/>
        </w:rPr>
        <w:t xml:space="preserve">I would like to thank my advisor Dr. </w:t>
      </w:r>
      <w:proofErr w:type="spellStart"/>
      <w:r w:rsidR="00FD2BF2" w:rsidRPr="00ED7B2F">
        <w:rPr>
          <w:rFonts w:ascii="Times New Roman" w:hAnsi="Times New Roman"/>
          <w:sz w:val="24"/>
          <w:szCs w:val="24"/>
        </w:rPr>
        <w:t>Syed</w:t>
      </w:r>
      <w:proofErr w:type="spellEnd"/>
      <w:r w:rsidR="00FD2BF2" w:rsidRPr="00ED7B2F">
        <w:rPr>
          <w:rFonts w:ascii="Times New Roman" w:hAnsi="Times New Roman"/>
          <w:sz w:val="24"/>
          <w:szCs w:val="24"/>
        </w:rPr>
        <w:t xml:space="preserve"> K.</w:t>
      </w:r>
      <w:r w:rsidR="00F90D99">
        <w:rPr>
          <w:rFonts w:ascii="Times New Roman" w:hAnsi="Times New Roman"/>
          <w:sz w:val="24"/>
          <w:szCs w:val="24"/>
        </w:rPr>
        <w:t xml:space="preserve"> </w:t>
      </w:r>
      <w:r w:rsidR="00FD2BF2" w:rsidRPr="00ED7B2F">
        <w:rPr>
          <w:rFonts w:ascii="Times New Roman" w:hAnsi="Times New Roman"/>
          <w:sz w:val="24"/>
          <w:szCs w:val="24"/>
        </w:rPr>
        <w:t>Islam</w:t>
      </w:r>
      <w:r w:rsidR="00C67EC4">
        <w:rPr>
          <w:rFonts w:ascii="Times New Roman" w:hAnsi="Times New Roman"/>
          <w:sz w:val="24"/>
          <w:szCs w:val="24"/>
        </w:rPr>
        <w:t>, who offered me this opportunity to work in UT and be a researcher in IC design. I cannot even meet my wife without this offer. Thank him for all the encouragement and precious advice throughout my three yea</w:t>
      </w:r>
      <w:r w:rsidR="00FC10D0">
        <w:rPr>
          <w:rFonts w:ascii="Times New Roman" w:hAnsi="Times New Roman"/>
          <w:sz w:val="24"/>
          <w:szCs w:val="24"/>
        </w:rPr>
        <w:t>r</w:t>
      </w:r>
      <w:r w:rsidR="00C67EC4">
        <w:rPr>
          <w:rFonts w:ascii="Times New Roman" w:hAnsi="Times New Roman"/>
          <w:sz w:val="24"/>
          <w:szCs w:val="24"/>
        </w:rPr>
        <w:t>s’ study</w:t>
      </w:r>
      <w:r w:rsidR="00FD2BF2" w:rsidRPr="00ED7B2F">
        <w:rPr>
          <w:rFonts w:ascii="Times New Roman" w:hAnsi="Times New Roman"/>
          <w:sz w:val="24"/>
          <w:szCs w:val="24"/>
        </w:rPr>
        <w:t xml:space="preserve">. Special thanks to Dr. Benjamin Blalock, Dr. Jeremy </w:t>
      </w:r>
      <w:proofErr w:type="spellStart"/>
      <w:r w:rsidR="00FD2BF2" w:rsidRPr="00ED7B2F">
        <w:rPr>
          <w:rFonts w:ascii="Times New Roman" w:hAnsi="Times New Roman"/>
          <w:sz w:val="24"/>
          <w:szCs w:val="24"/>
        </w:rPr>
        <w:t>Holleman</w:t>
      </w:r>
      <w:proofErr w:type="spellEnd"/>
      <w:r w:rsidR="00FD2BF2" w:rsidRPr="00ED7B2F">
        <w:rPr>
          <w:rFonts w:ascii="Times New Roman" w:hAnsi="Times New Roman"/>
          <w:sz w:val="24"/>
          <w:szCs w:val="24"/>
        </w:rPr>
        <w:t>, and Dr. Joshua Fu for serving in my committee and critic</w:t>
      </w:r>
      <w:r w:rsidR="00C67EC4">
        <w:rPr>
          <w:rFonts w:ascii="Times New Roman" w:hAnsi="Times New Roman"/>
          <w:sz w:val="24"/>
          <w:szCs w:val="24"/>
        </w:rPr>
        <w:t>ally reviewing my work. Their knowledge in IC design and engineering is always making my work and dissertation better and better.</w:t>
      </w:r>
      <w:r w:rsidR="00FD2BF2" w:rsidRPr="00ED7B2F">
        <w:rPr>
          <w:rFonts w:ascii="Times New Roman" w:hAnsi="Times New Roman"/>
          <w:sz w:val="24"/>
          <w:szCs w:val="24"/>
        </w:rPr>
        <w:t xml:space="preserve"> </w:t>
      </w:r>
    </w:p>
    <w:p w:rsidR="00FD2BF2" w:rsidRDefault="00FD2BF2" w:rsidP="00B03023">
      <w:pPr>
        <w:spacing w:after="0" w:line="480" w:lineRule="auto"/>
        <w:ind w:firstLine="720"/>
        <w:jc w:val="both"/>
        <w:rPr>
          <w:rFonts w:ascii="Times New Roman" w:hAnsi="Times New Roman"/>
          <w:sz w:val="24"/>
          <w:szCs w:val="24"/>
        </w:rPr>
      </w:pPr>
      <w:r w:rsidRPr="00ED7B2F">
        <w:rPr>
          <w:rFonts w:ascii="Times New Roman" w:hAnsi="Times New Roman"/>
          <w:sz w:val="24"/>
          <w:szCs w:val="24"/>
        </w:rPr>
        <w:t>I would also like to thank all the members of Analog VLSI</w:t>
      </w:r>
      <w:r w:rsidR="00C67EC4">
        <w:rPr>
          <w:rFonts w:ascii="Times New Roman" w:hAnsi="Times New Roman"/>
          <w:sz w:val="24"/>
          <w:szCs w:val="24"/>
        </w:rPr>
        <w:t xml:space="preserve"> and Devices Laboratory</w:t>
      </w:r>
      <w:r w:rsidR="00F344A4">
        <w:rPr>
          <w:rFonts w:ascii="Times New Roman" w:hAnsi="Times New Roman"/>
          <w:sz w:val="24"/>
          <w:szCs w:val="24"/>
        </w:rPr>
        <w:t xml:space="preserve"> in UT</w:t>
      </w:r>
      <w:r w:rsidR="00C67EC4">
        <w:rPr>
          <w:rFonts w:ascii="Times New Roman" w:hAnsi="Times New Roman"/>
          <w:sz w:val="24"/>
          <w:szCs w:val="24"/>
        </w:rPr>
        <w:t>,</w:t>
      </w:r>
      <w:r w:rsidRPr="00ED7B2F">
        <w:rPr>
          <w:rFonts w:ascii="Times New Roman" w:hAnsi="Times New Roman"/>
          <w:sz w:val="24"/>
          <w:szCs w:val="24"/>
        </w:rPr>
        <w:t xml:space="preserve"> for their help in various aspects. Thanks to Song Yuan, Liang </w:t>
      </w:r>
      <w:proofErr w:type="spellStart"/>
      <w:r w:rsidRPr="00ED7B2F">
        <w:rPr>
          <w:rFonts w:ascii="Times New Roman" w:hAnsi="Times New Roman"/>
          <w:sz w:val="24"/>
          <w:szCs w:val="24"/>
        </w:rPr>
        <w:t>Zuo</w:t>
      </w:r>
      <w:proofErr w:type="spellEnd"/>
      <w:r w:rsidRPr="00ED7B2F">
        <w:rPr>
          <w:rFonts w:ascii="Times New Roman" w:hAnsi="Times New Roman"/>
          <w:sz w:val="24"/>
          <w:szCs w:val="24"/>
        </w:rPr>
        <w:t xml:space="preserve">, </w:t>
      </w:r>
      <w:proofErr w:type="spellStart"/>
      <w:r w:rsidR="00C67EC4">
        <w:rPr>
          <w:rFonts w:ascii="Times New Roman" w:hAnsi="Times New Roman"/>
          <w:sz w:val="24"/>
          <w:szCs w:val="24"/>
        </w:rPr>
        <w:t>Melika</w:t>
      </w:r>
      <w:proofErr w:type="spellEnd"/>
      <w:r w:rsidR="00C67EC4">
        <w:rPr>
          <w:rFonts w:ascii="Times New Roman" w:hAnsi="Times New Roman"/>
          <w:sz w:val="24"/>
          <w:szCs w:val="24"/>
        </w:rPr>
        <w:t xml:space="preserve"> </w:t>
      </w:r>
      <w:proofErr w:type="spellStart"/>
      <w:r w:rsidR="00C67EC4">
        <w:rPr>
          <w:rFonts w:ascii="Times New Roman" w:hAnsi="Times New Roman"/>
          <w:sz w:val="24"/>
          <w:szCs w:val="24"/>
        </w:rPr>
        <w:t>Roknsharafi</w:t>
      </w:r>
      <w:proofErr w:type="spellEnd"/>
      <w:r w:rsidR="00C67EC4">
        <w:rPr>
          <w:rFonts w:ascii="Times New Roman" w:hAnsi="Times New Roman"/>
          <w:sz w:val="24"/>
          <w:szCs w:val="24"/>
        </w:rPr>
        <w:t xml:space="preserve">, </w:t>
      </w:r>
      <w:proofErr w:type="spellStart"/>
      <w:r w:rsidR="00C67EC4">
        <w:rPr>
          <w:rFonts w:ascii="Times New Roman" w:hAnsi="Times New Roman"/>
          <w:sz w:val="24"/>
          <w:szCs w:val="24"/>
        </w:rPr>
        <w:t>Fahmmida</w:t>
      </w:r>
      <w:proofErr w:type="spellEnd"/>
      <w:r w:rsidR="00C67EC4">
        <w:rPr>
          <w:rFonts w:ascii="Times New Roman" w:hAnsi="Times New Roman"/>
          <w:sz w:val="24"/>
          <w:szCs w:val="24"/>
        </w:rPr>
        <w:t xml:space="preserve"> Tulip, </w:t>
      </w:r>
      <w:proofErr w:type="spellStart"/>
      <w:r w:rsidRPr="00ED7B2F">
        <w:rPr>
          <w:rFonts w:ascii="Times New Roman" w:hAnsi="Times New Roman"/>
          <w:sz w:val="24"/>
          <w:szCs w:val="24"/>
        </w:rPr>
        <w:t>Chiahung</w:t>
      </w:r>
      <w:proofErr w:type="spellEnd"/>
      <w:r w:rsidRPr="00ED7B2F">
        <w:rPr>
          <w:rFonts w:ascii="Times New Roman" w:hAnsi="Times New Roman"/>
          <w:sz w:val="24"/>
          <w:szCs w:val="24"/>
        </w:rPr>
        <w:t xml:space="preserve"> Su</w:t>
      </w:r>
      <w:r w:rsidR="00C51A2E">
        <w:rPr>
          <w:rFonts w:ascii="Times New Roman" w:hAnsi="Times New Roman"/>
          <w:sz w:val="24"/>
          <w:szCs w:val="24"/>
        </w:rPr>
        <w:t xml:space="preserve">, </w:t>
      </w:r>
      <w:proofErr w:type="spellStart"/>
      <w:r w:rsidR="000F3EDC">
        <w:rPr>
          <w:rFonts w:ascii="Times New Roman" w:hAnsi="Times New Roman"/>
          <w:sz w:val="24"/>
          <w:szCs w:val="24"/>
        </w:rPr>
        <w:t>Ashraf</w:t>
      </w:r>
      <w:proofErr w:type="spellEnd"/>
      <w:r w:rsidR="000F3EDC">
        <w:rPr>
          <w:rFonts w:ascii="Times New Roman" w:hAnsi="Times New Roman"/>
          <w:sz w:val="24"/>
          <w:szCs w:val="24"/>
        </w:rPr>
        <w:t xml:space="preserve"> Islam, </w:t>
      </w:r>
      <w:proofErr w:type="spellStart"/>
      <w:r w:rsidR="000F3EDC">
        <w:rPr>
          <w:rFonts w:ascii="Times New Roman" w:hAnsi="Times New Roman"/>
          <w:sz w:val="24"/>
          <w:szCs w:val="24"/>
        </w:rPr>
        <w:t>Salwa</w:t>
      </w:r>
      <w:proofErr w:type="spellEnd"/>
      <w:r w:rsidR="000F3EDC">
        <w:rPr>
          <w:rFonts w:ascii="Times New Roman" w:hAnsi="Times New Roman"/>
          <w:sz w:val="24"/>
          <w:szCs w:val="24"/>
        </w:rPr>
        <w:t xml:space="preserve"> </w:t>
      </w:r>
      <w:proofErr w:type="spellStart"/>
      <w:r w:rsidR="000F3EDC">
        <w:rPr>
          <w:rFonts w:ascii="Times New Roman" w:hAnsi="Times New Roman"/>
          <w:sz w:val="24"/>
          <w:szCs w:val="24"/>
        </w:rPr>
        <w:t>Mostafa</w:t>
      </w:r>
      <w:proofErr w:type="spellEnd"/>
      <w:r w:rsidR="000F3EDC">
        <w:rPr>
          <w:rFonts w:ascii="Times New Roman" w:hAnsi="Times New Roman"/>
          <w:sz w:val="24"/>
          <w:szCs w:val="24"/>
        </w:rPr>
        <w:t xml:space="preserve"> </w:t>
      </w:r>
      <w:r w:rsidR="00C51A2E">
        <w:rPr>
          <w:rFonts w:ascii="Times New Roman" w:hAnsi="Times New Roman"/>
          <w:sz w:val="24"/>
          <w:szCs w:val="24"/>
        </w:rPr>
        <w:t>with their great assistance and help, I could be able to finish my research and course work during my Ph.D.</w:t>
      </w:r>
      <w:r w:rsidRPr="00ED7B2F">
        <w:rPr>
          <w:rFonts w:ascii="Times New Roman" w:hAnsi="Times New Roman"/>
          <w:sz w:val="24"/>
          <w:szCs w:val="24"/>
        </w:rPr>
        <w:t xml:space="preserve"> </w:t>
      </w:r>
      <w:r w:rsidR="00C67EC4">
        <w:rPr>
          <w:rFonts w:ascii="Times New Roman" w:hAnsi="Times New Roman"/>
          <w:sz w:val="24"/>
          <w:szCs w:val="24"/>
        </w:rPr>
        <w:t xml:space="preserve">Designers from ISIS group and ICAS lab also helped me a lot in terms of IC design and test. </w:t>
      </w:r>
      <w:r w:rsidR="00ED7B2F">
        <w:rPr>
          <w:rFonts w:ascii="Times New Roman" w:hAnsi="Times New Roman"/>
          <w:sz w:val="24"/>
          <w:szCs w:val="24"/>
        </w:rPr>
        <w:t xml:space="preserve">They are Tan Yang, </w:t>
      </w:r>
      <w:proofErr w:type="spellStart"/>
      <w:r w:rsidR="00ED7B2F">
        <w:rPr>
          <w:rFonts w:ascii="Times New Roman" w:hAnsi="Times New Roman"/>
          <w:sz w:val="24"/>
          <w:szCs w:val="24"/>
        </w:rPr>
        <w:t>Junjie</w:t>
      </w:r>
      <w:proofErr w:type="spellEnd"/>
      <w:r w:rsidR="00ED7B2F">
        <w:rPr>
          <w:rFonts w:ascii="Times New Roman" w:hAnsi="Times New Roman"/>
          <w:sz w:val="24"/>
          <w:szCs w:val="24"/>
        </w:rPr>
        <w:t xml:space="preserve"> Lu, M</w:t>
      </w:r>
      <w:r w:rsidR="00395B92">
        <w:rPr>
          <w:rFonts w:ascii="Times New Roman" w:hAnsi="Times New Roman"/>
          <w:sz w:val="24"/>
          <w:szCs w:val="24"/>
        </w:rPr>
        <w:t>ohammed</w:t>
      </w:r>
      <w:r w:rsidR="00ED7B2F">
        <w:rPr>
          <w:rFonts w:ascii="Times New Roman" w:hAnsi="Times New Roman"/>
          <w:sz w:val="24"/>
          <w:szCs w:val="24"/>
        </w:rPr>
        <w:t xml:space="preserve"> </w:t>
      </w:r>
      <w:proofErr w:type="spellStart"/>
      <w:r w:rsidR="00ED7B2F">
        <w:rPr>
          <w:rFonts w:ascii="Times New Roman" w:hAnsi="Times New Roman"/>
          <w:sz w:val="24"/>
          <w:szCs w:val="24"/>
        </w:rPr>
        <w:t>Shah</w:t>
      </w:r>
      <w:r w:rsidR="00805C2F">
        <w:rPr>
          <w:rFonts w:ascii="Times New Roman" w:hAnsi="Times New Roman"/>
          <w:sz w:val="24"/>
          <w:szCs w:val="24"/>
        </w:rPr>
        <w:t>r</w:t>
      </w:r>
      <w:r w:rsidR="00F344A4">
        <w:rPr>
          <w:rFonts w:ascii="Times New Roman" w:hAnsi="Times New Roman"/>
          <w:sz w:val="24"/>
          <w:szCs w:val="24"/>
        </w:rPr>
        <w:t>iar</w:t>
      </w:r>
      <w:proofErr w:type="spellEnd"/>
      <w:r w:rsidR="00F344A4">
        <w:rPr>
          <w:rFonts w:ascii="Times New Roman" w:hAnsi="Times New Roman"/>
          <w:sz w:val="24"/>
          <w:szCs w:val="24"/>
        </w:rPr>
        <w:t xml:space="preserve"> </w:t>
      </w:r>
      <w:proofErr w:type="spellStart"/>
      <w:r w:rsidR="00F344A4">
        <w:rPr>
          <w:rFonts w:ascii="Times New Roman" w:hAnsi="Times New Roman"/>
          <w:sz w:val="24"/>
          <w:szCs w:val="24"/>
        </w:rPr>
        <w:t>Jahan</w:t>
      </w:r>
      <w:proofErr w:type="spellEnd"/>
      <w:r w:rsidR="00F344A4">
        <w:rPr>
          <w:rFonts w:ascii="Times New Roman" w:hAnsi="Times New Roman"/>
          <w:sz w:val="24"/>
          <w:szCs w:val="24"/>
        </w:rPr>
        <w:t xml:space="preserve">, </w:t>
      </w:r>
      <w:proofErr w:type="spellStart"/>
      <w:r w:rsidR="00F344A4">
        <w:rPr>
          <w:rFonts w:ascii="Times New Roman" w:hAnsi="Times New Roman"/>
          <w:sz w:val="24"/>
          <w:szCs w:val="24"/>
        </w:rPr>
        <w:t>Xiaojun</w:t>
      </w:r>
      <w:proofErr w:type="spellEnd"/>
      <w:r w:rsidR="00F344A4">
        <w:rPr>
          <w:rFonts w:ascii="Times New Roman" w:hAnsi="Times New Roman"/>
          <w:sz w:val="24"/>
          <w:szCs w:val="24"/>
        </w:rPr>
        <w:t xml:space="preserve"> </w:t>
      </w:r>
      <w:proofErr w:type="spellStart"/>
      <w:r w:rsidR="00F344A4">
        <w:rPr>
          <w:rFonts w:ascii="Times New Roman" w:hAnsi="Times New Roman"/>
          <w:sz w:val="24"/>
          <w:szCs w:val="24"/>
        </w:rPr>
        <w:t>Tu</w:t>
      </w:r>
      <w:proofErr w:type="spellEnd"/>
      <w:r w:rsidR="00F344A4">
        <w:rPr>
          <w:rFonts w:ascii="Times New Roman" w:hAnsi="Times New Roman"/>
          <w:sz w:val="24"/>
          <w:szCs w:val="24"/>
        </w:rPr>
        <w:t xml:space="preserve">, </w:t>
      </w:r>
      <w:proofErr w:type="spellStart"/>
      <w:r w:rsidR="00ED7B2F">
        <w:rPr>
          <w:rFonts w:ascii="Times New Roman" w:hAnsi="Times New Roman"/>
          <w:sz w:val="24"/>
          <w:szCs w:val="24"/>
        </w:rPr>
        <w:t>Jinlong</w:t>
      </w:r>
      <w:proofErr w:type="spellEnd"/>
      <w:r w:rsidR="00ED7B2F">
        <w:rPr>
          <w:rFonts w:ascii="Times New Roman" w:hAnsi="Times New Roman"/>
          <w:sz w:val="24"/>
          <w:szCs w:val="24"/>
        </w:rPr>
        <w:t xml:space="preserve"> </w:t>
      </w:r>
      <w:proofErr w:type="spellStart"/>
      <w:proofErr w:type="gramStart"/>
      <w:r w:rsidR="00ED7B2F">
        <w:rPr>
          <w:rFonts w:ascii="Times New Roman" w:hAnsi="Times New Roman"/>
          <w:sz w:val="24"/>
          <w:szCs w:val="24"/>
        </w:rPr>
        <w:t>Gu</w:t>
      </w:r>
      <w:proofErr w:type="spellEnd"/>
      <w:proofErr w:type="gramEnd"/>
      <w:r w:rsidR="00F344A4">
        <w:rPr>
          <w:rFonts w:ascii="Times New Roman" w:hAnsi="Times New Roman"/>
          <w:sz w:val="24"/>
          <w:szCs w:val="24"/>
        </w:rPr>
        <w:t xml:space="preserve">, and Kevin </w:t>
      </w:r>
      <w:proofErr w:type="spellStart"/>
      <w:r w:rsidR="00F344A4">
        <w:rPr>
          <w:rFonts w:ascii="Times New Roman" w:hAnsi="Times New Roman"/>
          <w:sz w:val="24"/>
          <w:szCs w:val="24"/>
        </w:rPr>
        <w:t>Tham</w:t>
      </w:r>
      <w:proofErr w:type="spellEnd"/>
      <w:r w:rsidR="00ED7B2F">
        <w:rPr>
          <w:rFonts w:ascii="Times New Roman" w:hAnsi="Times New Roman"/>
          <w:sz w:val="24"/>
          <w:szCs w:val="24"/>
        </w:rPr>
        <w:t>.</w:t>
      </w:r>
      <w:r w:rsidRPr="00ED7B2F">
        <w:rPr>
          <w:rFonts w:ascii="Times New Roman" w:hAnsi="Times New Roman"/>
          <w:sz w:val="24"/>
          <w:szCs w:val="24"/>
        </w:rPr>
        <w:t xml:space="preserve"> Special thanks to Dr. </w:t>
      </w:r>
      <w:r w:rsidR="00ED7B2F">
        <w:rPr>
          <w:rFonts w:ascii="Times New Roman" w:hAnsi="Times New Roman"/>
          <w:sz w:val="24"/>
          <w:szCs w:val="24"/>
        </w:rPr>
        <w:t xml:space="preserve">Jeremy </w:t>
      </w:r>
      <w:proofErr w:type="spellStart"/>
      <w:r w:rsidR="00ED7B2F">
        <w:rPr>
          <w:rFonts w:ascii="Times New Roman" w:hAnsi="Times New Roman"/>
          <w:sz w:val="24"/>
          <w:szCs w:val="24"/>
        </w:rPr>
        <w:t>Holleman</w:t>
      </w:r>
      <w:proofErr w:type="spellEnd"/>
      <w:r w:rsidR="00A076DB">
        <w:rPr>
          <w:rFonts w:ascii="Times New Roman" w:hAnsi="Times New Roman"/>
          <w:sz w:val="24"/>
          <w:szCs w:val="24"/>
        </w:rPr>
        <w:t xml:space="preserve">, Dr. </w:t>
      </w:r>
      <w:proofErr w:type="spellStart"/>
      <w:r w:rsidR="00A076DB">
        <w:rPr>
          <w:rFonts w:ascii="Times New Roman" w:hAnsi="Times New Roman"/>
          <w:sz w:val="24"/>
          <w:szCs w:val="24"/>
        </w:rPr>
        <w:t>Aly</w:t>
      </w:r>
      <w:proofErr w:type="spellEnd"/>
      <w:r w:rsidR="00A076DB">
        <w:rPr>
          <w:rFonts w:ascii="Times New Roman" w:hAnsi="Times New Roman"/>
          <w:sz w:val="24"/>
          <w:szCs w:val="24"/>
        </w:rPr>
        <w:t xml:space="preserve"> </w:t>
      </w:r>
      <w:proofErr w:type="spellStart"/>
      <w:r w:rsidR="00A076DB">
        <w:rPr>
          <w:rFonts w:ascii="Times New Roman" w:hAnsi="Times New Roman"/>
          <w:sz w:val="24"/>
          <w:szCs w:val="24"/>
        </w:rPr>
        <w:t>Fathy</w:t>
      </w:r>
      <w:proofErr w:type="spellEnd"/>
      <w:r w:rsidR="00A076DB">
        <w:rPr>
          <w:rFonts w:ascii="Times New Roman" w:hAnsi="Times New Roman"/>
          <w:sz w:val="24"/>
          <w:szCs w:val="24"/>
        </w:rPr>
        <w:t xml:space="preserve"> and their groups </w:t>
      </w:r>
      <w:r w:rsidRPr="00ED7B2F">
        <w:rPr>
          <w:rFonts w:ascii="Times New Roman" w:hAnsi="Times New Roman"/>
          <w:sz w:val="24"/>
          <w:szCs w:val="24"/>
        </w:rPr>
        <w:t xml:space="preserve">for </w:t>
      </w:r>
      <w:r w:rsidR="00C67EC4">
        <w:rPr>
          <w:rFonts w:ascii="Times New Roman" w:hAnsi="Times New Roman"/>
          <w:sz w:val="24"/>
          <w:szCs w:val="24"/>
        </w:rPr>
        <w:t>the</w:t>
      </w:r>
      <w:r w:rsidRPr="00ED7B2F">
        <w:rPr>
          <w:rFonts w:ascii="Times New Roman" w:hAnsi="Times New Roman"/>
          <w:sz w:val="24"/>
          <w:szCs w:val="24"/>
        </w:rPr>
        <w:t xml:space="preserve"> </w:t>
      </w:r>
      <w:r w:rsidR="00ED7B2F">
        <w:rPr>
          <w:rFonts w:ascii="Times New Roman" w:hAnsi="Times New Roman"/>
          <w:sz w:val="24"/>
          <w:szCs w:val="24"/>
        </w:rPr>
        <w:t xml:space="preserve">generosity to me </w:t>
      </w:r>
      <w:r w:rsidR="001A1294">
        <w:rPr>
          <w:rFonts w:ascii="Times New Roman" w:hAnsi="Times New Roman"/>
          <w:sz w:val="24"/>
          <w:szCs w:val="24"/>
        </w:rPr>
        <w:t>with</w:t>
      </w:r>
      <w:r w:rsidR="00ED7B2F">
        <w:rPr>
          <w:rFonts w:ascii="Times New Roman" w:hAnsi="Times New Roman"/>
          <w:sz w:val="24"/>
          <w:szCs w:val="24"/>
        </w:rPr>
        <w:t xml:space="preserve"> the bonding </w:t>
      </w:r>
      <w:r w:rsidR="001A1294">
        <w:rPr>
          <w:rFonts w:ascii="Times New Roman" w:hAnsi="Times New Roman"/>
          <w:sz w:val="24"/>
          <w:szCs w:val="24"/>
        </w:rPr>
        <w:t xml:space="preserve">help </w:t>
      </w:r>
      <w:r w:rsidR="00A076DB">
        <w:rPr>
          <w:rFonts w:ascii="Times New Roman" w:hAnsi="Times New Roman"/>
          <w:sz w:val="24"/>
          <w:szCs w:val="24"/>
        </w:rPr>
        <w:t>and RF measurement</w:t>
      </w:r>
      <w:r w:rsidR="001B79D3">
        <w:rPr>
          <w:rFonts w:ascii="Times New Roman" w:hAnsi="Times New Roman"/>
          <w:sz w:val="24"/>
          <w:szCs w:val="24"/>
        </w:rPr>
        <w:t>.</w:t>
      </w:r>
    </w:p>
    <w:p w:rsidR="00F75D6E" w:rsidRDefault="00F75D6E" w:rsidP="00B03023">
      <w:pPr>
        <w:spacing w:after="0" w:line="480" w:lineRule="auto"/>
        <w:ind w:firstLine="720"/>
        <w:jc w:val="both"/>
        <w:rPr>
          <w:rFonts w:ascii="Times New Roman" w:hAnsi="Times New Roman"/>
          <w:sz w:val="24"/>
          <w:szCs w:val="24"/>
        </w:rPr>
      </w:pPr>
      <w:r>
        <w:rPr>
          <w:rFonts w:ascii="Times New Roman" w:hAnsi="Times New Roman"/>
          <w:sz w:val="24"/>
          <w:szCs w:val="24"/>
        </w:rPr>
        <w:t xml:space="preserve">I would express my gratitude </w:t>
      </w:r>
      <w:r w:rsidRPr="00F75D6E">
        <w:rPr>
          <w:rFonts w:ascii="Times New Roman" w:hAnsi="Times New Roman"/>
          <w:sz w:val="24"/>
          <w:szCs w:val="24"/>
        </w:rPr>
        <w:t>to MOSIS Educational Program (MEP) Research for supporting</w:t>
      </w:r>
      <w:r>
        <w:rPr>
          <w:rFonts w:ascii="Times New Roman" w:hAnsi="Times New Roman"/>
          <w:sz w:val="24"/>
          <w:szCs w:val="24"/>
        </w:rPr>
        <w:t xml:space="preserve"> </w:t>
      </w:r>
      <w:r w:rsidRPr="00F75D6E">
        <w:rPr>
          <w:rFonts w:ascii="Times New Roman" w:hAnsi="Times New Roman"/>
          <w:sz w:val="24"/>
          <w:szCs w:val="24"/>
        </w:rPr>
        <w:t xml:space="preserve">the fabrication of the prototype integrated circuit chip. </w:t>
      </w:r>
      <w:r>
        <w:rPr>
          <w:rFonts w:ascii="Times New Roman" w:hAnsi="Times New Roman"/>
          <w:sz w:val="24"/>
          <w:szCs w:val="24"/>
        </w:rPr>
        <w:t xml:space="preserve">Their great opportunities provided to students in IC design all over the States make numerous </w:t>
      </w:r>
      <w:r w:rsidR="00F344A4">
        <w:rPr>
          <w:rFonts w:ascii="Times New Roman" w:hAnsi="Times New Roman"/>
          <w:sz w:val="24"/>
          <w:szCs w:val="24"/>
        </w:rPr>
        <w:t>rookies</w:t>
      </w:r>
      <w:r>
        <w:rPr>
          <w:rFonts w:ascii="Times New Roman" w:hAnsi="Times New Roman"/>
          <w:sz w:val="24"/>
          <w:szCs w:val="24"/>
        </w:rPr>
        <w:t xml:space="preserve"> getting precious IC fabrication experience without paying for it.</w:t>
      </w:r>
    </w:p>
    <w:p w:rsidR="00FD2BF2" w:rsidRDefault="00FD2BF2" w:rsidP="00B03023">
      <w:pPr>
        <w:spacing w:after="0" w:line="480" w:lineRule="auto"/>
        <w:ind w:firstLine="720"/>
        <w:jc w:val="both"/>
        <w:rPr>
          <w:rFonts w:ascii="Times New Roman" w:hAnsi="Times New Roman"/>
          <w:sz w:val="24"/>
          <w:szCs w:val="24"/>
        </w:rPr>
      </w:pPr>
      <w:r w:rsidRPr="00ED7B2F">
        <w:rPr>
          <w:rFonts w:ascii="Times New Roman" w:hAnsi="Times New Roman"/>
          <w:sz w:val="24"/>
          <w:szCs w:val="24"/>
        </w:rPr>
        <w:lastRenderedPageBreak/>
        <w:t>I would like to thank my manager Mr.</w:t>
      </w:r>
      <w:r w:rsidR="00ED7B2F">
        <w:rPr>
          <w:rFonts w:ascii="Times New Roman" w:hAnsi="Times New Roman"/>
          <w:sz w:val="24"/>
          <w:szCs w:val="24"/>
        </w:rPr>
        <w:t xml:space="preserve"> Richard Stair, Dr. </w:t>
      </w:r>
      <w:proofErr w:type="spellStart"/>
      <w:r w:rsidR="00ED7B2F">
        <w:rPr>
          <w:rFonts w:ascii="Times New Roman" w:hAnsi="Times New Roman"/>
          <w:sz w:val="24"/>
          <w:szCs w:val="24"/>
        </w:rPr>
        <w:t>Jinrong</w:t>
      </w:r>
      <w:proofErr w:type="spellEnd"/>
      <w:r w:rsidR="00ED7B2F">
        <w:rPr>
          <w:rFonts w:ascii="Times New Roman" w:hAnsi="Times New Roman"/>
          <w:sz w:val="24"/>
          <w:szCs w:val="24"/>
        </w:rPr>
        <w:t xml:space="preserve"> </w:t>
      </w:r>
      <w:proofErr w:type="spellStart"/>
      <w:r w:rsidR="00ED7B2F">
        <w:rPr>
          <w:rFonts w:ascii="Times New Roman" w:hAnsi="Times New Roman"/>
          <w:sz w:val="24"/>
          <w:szCs w:val="24"/>
        </w:rPr>
        <w:t>Qian</w:t>
      </w:r>
      <w:proofErr w:type="spellEnd"/>
      <w:r w:rsidRPr="00ED7B2F">
        <w:rPr>
          <w:rFonts w:ascii="Times New Roman" w:hAnsi="Times New Roman"/>
          <w:sz w:val="24"/>
          <w:szCs w:val="24"/>
        </w:rPr>
        <w:t xml:space="preserve"> </w:t>
      </w:r>
      <w:r w:rsidR="00ED7B2F">
        <w:rPr>
          <w:rFonts w:ascii="Times New Roman" w:hAnsi="Times New Roman"/>
          <w:sz w:val="24"/>
          <w:szCs w:val="24"/>
        </w:rPr>
        <w:t xml:space="preserve">and my senior Dr. </w:t>
      </w:r>
      <w:proofErr w:type="spellStart"/>
      <w:r w:rsidR="00ED7B2F">
        <w:rPr>
          <w:rFonts w:ascii="Times New Roman" w:hAnsi="Times New Roman"/>
          <w:sz w:val="24"/>
          <w:szCs w:val="24"/>
        </w:rPr>
        <w:t>Suheng</w:t>
      </w:r>
      <w:proofErr w:type="spellEnd"/>
      <w:r w:rsidR="00ED7B2F">
        <w:rPr>
          <w:rFonts w:ascii="Times New Roman" w:hAnsi="Times New Roman"/>
          <w:sz w:val="24"/>
          <w:szCs w:val="24"/>
        </w:rPr>
        <w:t xml:space="preserve"> Chen, </w:t>
      </w:r>
      <w:r w:rsidR="00C67EC4">
        <w:rPr>
          <w:rFonts w:ascii="Times New Roman" w:hAnsi="Times New Roman"/>
          <w:sz w:val="24"/>
          <w:szCs w:val="24"/>
        </w:rPr>
        <w:t>plus</w:t>
      </w:r>
      <w:r w:rsidR="00ED7B2F">
        <w:rPr>
          <w:rFonts w:ascii="Times New Roman" w:hAnsi="Times New Roman"/>
          <w:sz w:val="24"/>
          <w:szCs w:val="24"/>
        </w:rPr>
        <w:t xml:space="preserve"> the whole design team, and the HR team in Texas Instruments. Their support and help are invaluable for me during my </w:t>
      </w:r>
      <w:r w:rsidRPr="00ED7B2F">
        <w:rPr>
          <w:rFonts w:ascii="Times New Roman" w:hAnsi="Times New Roman"/>
          <w:sz w:val="24"/>
          <w:szCs w:val="24"/>
        </w:rPr>
        <w:t>final phases</w:t>
      </w:r>
      <w:r w:rsidR="00ED7B2F">
        <w:rPr>
          <w:rFonts w:ascii="Times New Roman" w:hAnsi="Times New Roman"/>
          <w:sz w:val="24"/>
          <w:szCs w:val="24"/>
        </w:rPr>
        <w:t xml:space="preserve"> of</w:t>
      </w:r>
      <w:r w:rsidRPr="00ED7B2F">
        <w:rPr>
          <w:rFonts w:ascii="Times New Roman" w:hAnsi="Times New Roman"/>
          <w:sz w:val="24"/>
          <w:szCs w:val="24"/>
        </w:rPr>
        <w:t xml:space="preserve"> my Ph.D.</w:t>
      </w:r>
      <w:r w:rsidR="00ED7B2F">
        <w:rPr>
          <w:rFonts w:ascii="Times New Roman" w:hAnsi="Times New Roman"/>
          <w:sz w:val="24"/>
          <w:szCs w:val="24"/>
        </w:rPr>
        <w:t xml:space="preserve"> Also my previous manager Mr. Chad </w:t>
      </w:r>
      <w:proofErr w:type="spellStart"/>
      <w:r w:rsidR="00ED7B2F">
        <w:rPr>
          <w:rFonts w:ascii="Times New Roman" w:hAnsi="Times New Roman"/>
          <w:sz w:val="24"/>
          <w:szCs w:val="24"/>
        </w:rPr>
        <w:t>Seaver</w:t>
      </w:r>
      <w:proofErr w:type="spellEnd"/>
      <w:r w:rsidR="00ED7B2F">
        <w:rPr>
          <w:rFonts w:ascii="Times New Roman" w:hAnsi="Times New Roman"/>
          <w:sz w:val="24"/>
          <w:szCs w:val="24"/>
        </w:rPr>
        <w:t xml:space="preserve"> and all the colleagues</w:t>
      </w:r>
      <w:r w:rsidR="00C67EC4">
        <w:rPr>
          <w:rFonts w:ascii="Times New Roman" w:hAnsi="Times New Roman"/>
          <w:sz w:val="24"/>
          <w:szCs w:val="24"/>
        </w:rPr>
        <w:t xml:space="preserve"> in Siemens</w:t>
      </w:r>
      <w:r w:rsidR="00ED7B2F">
        <w:rPr>
          <w:rFonts w:ascii="Times New Roman" w:hAnsi="Times New Roman"/>
          <w:sz w:val="24"/>
          <w:szCs w:val="24"/>
        </w:rPr>
        <w:t xml:space="preserve"> provided me gre</w:t>
      </w:r>
      <w:r w:rsidR="00C67EC4">
        <w:rPr>
          <w:rFonts w:ascii="Times New Roman" w:hAnsi="Times New Roman"/>
          <w:sz w:val="24"/>
          <w:szCs w:val="24"/>
        </w:rPr>
        <w:t xml:space="preserve">at help during my internship </w:t>
      </w:r>
      <w:r w:rsidR="00ED7B2F">
        <w:rPr>
          <w:rFonts w:ascii="Times New Roman" w:hAnsi="Times New Roman"/>
          <w:sz w:val="24"/>
          <w:szCs w:val="24"/>
        </w:rPr>
        <w:t>in 2011.</w:t>
      </w:r>
    </w:p>
    <w:p w:rsidR="00C51A2E" w:rsidRDefault="00C51A2E" w:rsidP="00B03023">
      <w:pPr>
        <w:spacing w:after="0" w:line="480" w:lineRule="auto"/>
        <w:ind w:firstLine="720"/>
        <w:jc w:val="both"/>
        <w:rPr>
          <w:rFonts w:ascii="Times New Roman" w:hAnsi="Times New Roman"/>
          <w:sz w:val="24"/>
          <w:szCs w:val="24"/>
        </w:rPr>
      </w:pPr>
      <w:r w:rsidRPr="00ED7B2F">
        <w:rPr>
          <w:rFonts w:ascii="Times New Roman" w:hAnsi="Times New Roman"/>
          <w:sz w:val="24"/>
          <w:szCs w:val="24"/>
        </w:rPr>
        <w:t xml:space="preserve">I doubt if I would have even been able to complete my Ph.D. without the words of encouragement and support from my wife </w:t>
      </w:r>
      <w:proofErr w:type="spellStart"/>
      <w:r w:rsidRPr="00ED7B2F">
        <w:rPr>
          <w:rFonts w:ascii="Times New Roman" w:hAnsi="Times New Roman"/>
          <w:sz w:val="24"/>
          <w:szCs w:val="24"/>
        </w:rPr>
        <w:t>Bailu</w:t>
      </w:r>
      <w:proofErr w:type="spellEnd"/>
      <w:r w:rsidRPr="00ED7B2F">
        <w:rPr>
          <w:rFonts w:ascii="Times New Roman" w:hAnsi="Times New Roman"/>
          <w:sz w:val="24"/>
          <w:szCs w:val="24"/>
        </w:rPr>
        <w:t xml:space="preserve"> Xiao. She has stood by me during the tough times I encountered. Her warmth, affection and the complete trust and confidence in me was the impetus behind my achievement</w:t>
      </w:r>
      <w:r>
        <w:rPr>
          <w:rFonts w:ascii="Times New Roman" w:hAnsi="Times New Roman"/>
          <w:sz w:val="24"/>
          <w:szCs w:val="24"/>
        </w:rPr>
        <w:t>s. Thanks to my parents, parent</w:t>
      </w:r>
      <w:r w:rsidRPr="00ED7B2F">
        <w:rPr>
          <w:rFonts w:ascii="Times New Roman" w:hAnsi="Times New Roman"/>
          <w:sz w:val="24"/>
          <w:szCs w:val="24"/>
        </w:rPr>
        <w:t>s</w:t>
      </w:r>
      <w:r>
        <w:rPr>
          <w:rFonts w:ascii="Times New Roman" w:hAnsi="Times New Roman"/>
          <w:sz w:val="24"/>
          <w:szCs w:val="24"/>
        </w:rPr>
        <w:t>-</w:t>
      </w:r>
      <w:r w:rsidRPr="00ED7B2F">
        <w:rPr>
          <w:rFonts w:ascii="Times New Roman" w:hAnsi="Times New Roman"/>
          <w:sz w:val="24"/>
          <w:szCs w:val="24"/>
        </w:rPr>
        <w:t xml:space="preserve">in-law, the rest of my family and friends for their constant </w:t>
      </w:r>
      <w:r>
        <w:rPr>
          <w:rFonts w:ascii="Times New Roman" w:hAnsi="Times New Roman"/>
          <w:sz w:val="24"/>
          <w:szCs w:val="24"/>
        </w:rPr>
        <w:t>support</w:t>
      </w:r>
      <w:r w:rsidRPr="00ED7B2F">
        <w:rPr>
          <w:rFonts w:ascii="Times New Roman" w:hAnsi="Times New Roman"/>
          <w:sz w:val="24"/>
          <w:szCs w:val="24"/>
        </w:rPr>
        <w:t xml:space="preserve"> and the confidence they instilled in me. </w:t>
      </w:r>
    </w:p>
    <w:p w:rsidR="00F75D6E" w:rsidRDefault="00F75D6E" w:rsidP="00B03023">
      <w:pPr>
        <w:spacing w:after="0" w:line="480" w:lineRule="auto"/>
        <w:ind w:firstLine="720"/>
        <w:jc w:val="both"/>
        <w:rPr>
          <w:rFonts w:ascii="Times New Roman" w:hAnsi="Times New Roman"/>
          <w:sz w:val="24"/>
          <w:szCs w:val="24"/>
        </w:rPr>
      </w:pPr>
      <w:r>
        <w:rPr>
          <w:rFonts w:ascii="Times New Roman" w:hAnsi="Times New Roman"/>
          <w:sz w:val="24"/>
          <w:szCs w:val="24"/>
        </w:rPr>
        <w:t xml:space="preserve">I would like to show my gratitude to Dr. </w:t>
      </w:r>
      <w:proofErr w:type="spellStart"/>
      <w:r w:rsidR="00AC5F53">
        <w:rPr>
          <w:rFonts w:ascii="Times New Roman" w:hAnsi="Times New Roman"/>
          <w:sz w:val="24"/>
          <w:szCs w:val="24"/>
        </w:rPr>
        <w:t>Faquir</w:t>
      </w:r>
      <w:proofErr w:type="spellEnd"/>
      <w:r w:rsidR="00AC5F53">
        <w:rPr>
          <w:rFonts w:ascii="Times New Roman" w:hAnsi="Times New Roman"/>
          <w:sz w:val="24"/>
          <w:szCs w:val="24"/>
        </w:rPr>
        <w:t xml:space="preserve"> </w:t>
      </w:r>
      <w:r>
        <w:rPr>
          <w:rFonts w:ascii="Times New Roman" w:hAnsi="Times New Roman"/>
          <w:sz w:val="24"/>
          <w:szCs w:val="24"/>
        </w:rPr>
        <w:t>Jain in University of Connecticut (</w:t>
      </w:r>
      <w:proofErr w:type="spellStart"/>
      <w:r>
        <w:rPr>
          <w:rFonts w:ascii="Times New Roman" w:hAnsi="Times New Roman"/>
          <w:sz w:val="24"/>
          <w:szCs w:val="24"/>
        </w:rPr>
        <w:t>UConn</w:t>
      </w:r>
      <w:proofErr w:type="spellEnd"/>
      <w:r>
        <w:rPr>
          <w:rFonts w:ascii="Times New Roman" w:hAnsi="Times New Roman"/>
          <w:sz w:val="24"/>
          <w:szCs w:val="24"/>
        </w:rPr>
        <w:t xml:space="preserve">) for supporting me in my final two semesters 2012 in UT.  The biomedical project cooperated with </w:t>
      </w:r>
      <w:proofErr w:type="spellStart"/>
      <w:r>
        <w:rPr>
          <w:rFonts w:ascii="Times New Roman" w:hAnsi="Times New Roman"/>
          <w:sz w:val="24"/>
          <w:szCs w:val="24"/>
        </w:rPr>
        <w:t>UConn</w:t>
      </w:r>
      <w:proofErr w:type="spellEnd"/>
      <w:r>
        <w:rPr>
          <w:rFonts w:ascii="Times New Roman" w:hAnsi="Times New Roman"/>
          <w:sz w:val="24"/>
          <w:szCs w:val="24"/>
        </w:rPr>
        <w:t xml:space="preserve"> offered me good experience in leading a design group and showed me a perfect combination of IC design and its contribution to human beings. </w:t>
      </w:r>
    </w:p>
    <w:p w:rsidR="0058640E" w:rsidRPr="00AC5F53" w:rsidRDefault="00F75D6E" w:rsidP="00B03023">
      <w:pPr>
        <w:spacing w:after="0" w:line="480" w:lineRule="auto"/>
        <w:ind w:firstLine="720"/>
        <w:jc w:val="both"/>
        <w:rPr>
          <w:rFonts w:ascii="Times New Roman" w:hAnsi="Times New Roman"/>
          <w:sz w:val="24"/>
          <w:szCs w:val="24"/>
        </w:rPr>
      </w:pPr>
      <w:r w:rsidRPr="00ED7B2F">
        <w:rPr>
          <w:rFonts w:ascii="Times New Roman" w:hAnsi="Times New Roman"/>
          <w:sz w:val="24"/>
          <w:szCs w:val="24"/>
        </w:rPr>
        <w:t xml:space="preserve">Last but not the </w:t>
      </w:r>
      <w:r w:rsidR="00B03023" w:rsidRPr="00ED7B2F">
        <w:rPr>
          <w:rFonts w:ascii="Times New Roman" w:hAnsi="Times New Roman"/>
          <w:sz w:val="24"/>
          <w:szCs w:val="24"/>
        </w:rPr>
        <w:t>least</w:t>
      </w:r>
      <w:r w:rsidRPr="00ED7B2F">
        <w:rPr>
          <w:rFonts w:ascii="Times New Roman" w:hAnsi="Times New Roman"/>
          <w:sz w:val="24"/>
          <w:szCs w:val="24"/>
        </w:rPr>
        <w:t xml:space="preserve"> I would like to thank</w:t>
      </w:r>
      <w:r>
        <w:rPr>
          <w:rFonts w:ascii="Times New Roman" w:hAnsi="Times New Roman"/>
          <w:sz w:val="24"/>
          <w:szCs w:val="24"/>
        </w:rPr>
        <w:t xml:space="preserve"> EECS</w:t>
      </w:r>
      <w:r w:rsidR="00FD2BF2" w:rsidRPr="00ED7B2F">
        <w:rPr>
          <w:rFonts w:ascii="Times New Roman" w:hAnsi="Times New Roman"/>
          <w:sz w:val="24"/>
          <w:szCs w:val="24"/>
        </w:rPr>
        <w:t xml:space="preserve"> Department, </w:t>
      </w:r>
      <w:r w:rsidR="00ED7B2F">
        <w:rPr>
          <w:rFonts w:ascii="Times New Roman" w:hAnsi="Times New Roman"/>
          <w:sz w:val="24"/>
          <w:szCs w:val="24"/>
        </w:rPr>
        <w:t xml:space="preserve">Ms. Dana Bryson, </w:t>
      </w:r>
      <w:r w:rsidR="004914EA">
        <w:rPr>
          <w:rFonts w:ascii="Times New Roman" w:hAnsi="Times New Roman"/>
          <w:sz w:val="24"/>
          <w:szCs w:val="24"/>
        </w:rPr>
        <w:t xml:space="preserve">Ms. Judy Evans, </w:t>
      </w:r>
      <w:r w:rsidR="00ED7B2F">
        <w:rPr>
          <w:rFonts w:ascii="Times New Roman" w:hAnsi="Times New Roman"/>
          <w:sz w:val="24"/>
          <w:szCs w:val="24"/>
        </w:rPr>
        <w:t xml:space="preserve">Ms. Jackie </w:t>
      </w:r>
      <w:r w:rsidR="00171EEC">
        <w:rPr>
          <w:rFonts w:ascii="Times New Roman" w:hAnsi="Times New Roman"/>
          <w:sz w:val="24"/>
          <w:szCs w:val="24"/>
        </w:rPr>
        <w:t>Hurst</w:t>
      </w:r>
      <w:r w:rsidR="00ED7B2F">
        <w:rPr>
          <w:rFonts w:ascii="Times New Roman" w:hAnsi="Times New Roman"/>
          <w:sz w:val="24"/>
          <w:szCs w:val="24"/>
        </w:rPr>
        <w:t xml:space="preserve">, Ms. Kim </w:t>
      </w:r>
      <w:proofErr w:type="spellStart"/>
      <w:r w:rsidR="00171EEC">
        <w:rPr>
          <w:rFonts w:ascii="Times New Roman" w:hAnsi="Times New Roman"/>
          <w:sz w:val="24"/>
          <w:szCs w:val="24"/>
        </w:rPr>
        <w:t>Cate</w:t>
      </w:r>
      <w:proofErr w:type="spellEnd"/>
      <w:r w:rsidR="00F90D99">
        <w:rPr>
          <w:rFonts w:ascii="Times New Roman" w:hAnsi="Times New Roman"/>
          <w:sz w:val="24"/>
          <w:szCs w:val="24"/>
        </w:rPr>
        <w:t xml:space="preserve"> and Ms. Tiffany</w:t>
      </w:r>
      <w:r w:rsidR="001B79D3">
        <w:rPr>
          <w:rFonts w:ascii="Times New Roman" w:hAnsi="Times New Roman"/>
          <w:sz w:val="24"/>
          <w:szCs w:val="24"/>
        </w:rPr>
        <w:t xml:space="preserve"> Harmon</w:t>
      </w:r>
      <w:r w:rsidR="004914EA">
        <w:rPr>
          <w:rFonts w:ascii="Times New Roman" w:hAnsi="Times New Roman"/>
          <w:sz w:val="24"/>
          <w:szCs w:val="24"/>
        </w:rPr>
        <w:t xml:space="preserve">, and Mr. David </w:t>
      </w:r>
      <w:proofErr w:type="spellStart"/>
      <w:r w:rsidR="004914EA">
        <w:rPr>
          <w:rFonts w:ascii="Times New Roman" w:hAnsi="Times New Roman"/>
          <w:sz w:val="24"/>
          <w:szCs w:val="24"/>
        </w:rPr>
        <w:t>Stansberry</w:t>
      </w:r>
      <w:proofErr w:type="spellEnd"/>
      <w:r w:rsidR="00171EEC">
        <w:rPr>
          <w:rFonts w:ascii="Times New Roman" w:hAnsi="Times New Roman"/>
          <w:sz w:val="24"/>
          <w:szCs w:val="24"/>
        </w:rPr>
        <w:t xml:space="preserve"> </w:t>
      </w:r>
      <w:r w:rsidR="00FD2BF2" w:rsidRPr="00ED7B2F">
        <w:rPr>
          <w:rFonts w:ascii="Times New Roman" w:hAnsi="Times New Roman"/>
          <w:sz w:val="24"/>
          <w:szCs w:val="24"/>
        </w:rPr>
        <w:t xml:space="preserve">for their help with administrative issues. Thanks to </w:t>
      </w:r>
      <w:r w:rsidR="00ED7B2F" w:rsidRPr="00ED7B2F">
        <w:rPr>
          <w:rFonts w:ascii="Times New Roman" w:hAnsi="Times New Roman"/>
          <w:sz w:val="24"/>
          <w:szCs w:val="24"/>
        </w:rPr>
        <w:t>everyone</w:t>
      </w:r>
      <w:r w:rsidR="00FD2BF2" w:rsidRPr="00ED7B2F">
        <w:rPr>
          <w:rFonts w:ascii="Times New Roman" w:hAnsi="Times New Roman"/>
          <w:sz w:val="24"/>
          <w:szCs w:val="24"/>
        </w:rPr>
        <w:t xml:space="preserve"> in the IT support</w:t>
      </w:r>
      <w:r w:rsidR="00171EEC">
        <w:rPr>
          <w:rFonts w:ascii="Times New Roman" w:hAnsi="Times New Roman"/>
          <w:sz w:val="24"/>
          <w:szCs w:val="24"/>
        </w:rPr>
        <w:t xml:space="preserve">, especially </w:t>
      </w:r>
      <w:r w:rsidR="004914EA">
        <w:rPr>
          <w:rFonts w:ascii="Times New Roman" w:hAnsi="Times New Roman"/>
          <w:sz w:val="24"/>
          <w:szCs w:val="24"/>
        </w:rPr>
        <w:t xml:space="preserve">Mr. </w:t>
      </w:r>
      <w:r w:rsidR="00171EEC">
        <w:rPr>
          <w:rFonts w:ascii="Times New Roman" w:hAnsi="Times New Roman"/>
          <w:sz w:val="24"/>
          <w:szCs w:val="24"/>
        </w:rPr>
        <w:t xml:space="preserve">William </w:t>
      </w:r>
      <w:r w:rsidR="004914EA">
        <w:rPr>
          <w:rFonts w:ascii="Times New Roman" w:hAnsi="Times New Roman"/>
          <w:sz w:val="24"/>
          <w:szCs w:val="24"/>
        </w:rPr>
        <w:t xml:space="preserve">Rhodes, Jon </w:t>
      </w:r>
      <w:proofErr w:type="spellStart"/>
      <w:r w:rsidR="004914EA">
        <w:rPr>
          <w:rFonts w:ascii="Times New Roman" w:hAnsi="Times New Roman"/>
          <w:sz w:val="24"/>
          <w:szCs w:val="24"/>
        </w:rPr>
        <w:t>Eakers</w:t>
      </w:r>
      <w:proofErr w:type="spellEnd"/>
      <w:r w:rsidR="004914EA">
        <w:rPr>
          <w:rFonts w:ascii="Times New Roman" w:hAnsi="Times New Roman"/>
          <w:sz w:val="24"/>
          <w:szCs w:val="24"/>
        </w:rPr>
        <w:t xml:space="preserve">, </w:t>
      </w:r>
      <w:r w:rsidR="00171EEC">
        <w:rPr>
          <w:rFonts w:ascii="Times New Roman" w:hAnsi="Times New Roman"/>
          <w:sz w:val="24"/>
          <w:szCs w:val="24"/>
        </w:rPr>
        <w:t>Bryan</w:t>
      </w:r>
      <w:r w:rsidR="004914EA">
        <w:rPr>
          <w:rFonts w:ascii="Times New Roman" w:hAnsi="Times New Roman"/>
          <w:sz w:val="24"/>
          <w:szCs w:val="24"/>
        </w:rPr>
        <w:t xml:space="preserve"> Burke, and Justin Forbes</w:t>
      </w:r>
      <w:r w:rsidR="00ED7B2F">
        <w:rPr>
          <w:rFonts w:ascii="Times New Roman" w:hAnsi="Times New Roman"/>
          <w:sz w:val="24"/>
          <w:szCs w:val="24"/>
        </w:rPr>
        <w:t xml:space="preserve"> in EECS</w:t>
      </w:r>
      <w:r w:rsidR="00FD2BF2" w:rsidRPr="00ED7B2F">
        <w:rPr>
          <w:rFonts w:ascii="Times New Roman" w:hAnsi="Times New Roman"/>
          <w:sz w:val="24"/>
          <w:szCs w:val="24"/>
        </w:rPr>
        <w:t xml:space="preserve"> for the</w:t>
      </w:r>
      <w:r w:rsidR="001B79D3">
        <w:rPr>
          <w:rFonts w:ascii="Times New Roman" w:hAnsi="Times New Roman"/>
          <w:sz w:val="24"/>
          <w:szCs w:val="24"/>
        </w:rPr>
        <w:t xml:space="preserve"> outstanding support service. Please also forgive me not being able to list all of those people’s names who helped me. I wish everyone best of luck in future.</w:t>
      </w:r>
    </w:p>
    <w:p w:rsidR="00607801" w:rsidRPr="00EA249D" w:rsidRDefault="0058640E" w:rsidP="00607801">
      <w:pPr>
        <w:spacing w:line="480" w:lineRule="auto"/>
        <w:jc w:val="center"/>
        <w:rPr>
          <w:rFonts w:ascii="Times New Roman" w:hAnsi="Times New Roman"/>
        </w:rPr>
      </w:pPr>
      <w:r w:rsidRPr="0050008F">
        <w:rPr>
          <w:sz w:val="36"/>
          <w:szCs w:val="36"/>
        </w:rPr>
        <w:br w:type="page"/>
      </w:r>
      <w:r w:rsidR="00607801" w:rsidRPr="00EA249D">
        <w:rPr>
          <w:rFonts w:ascii="Times New Roman" w:hAnsi="Times New Roman"/>
          <w:b/>
          <w:bCs/>
          <w:sz w:val="28"/>
          <w:szCs w:val="28"/>
        </w:rPr>
        <w:lastRenderedPageBreak/>
        <w:t>ABSTRACT</w:t>
      </w:r>
    </w:p>
    <w:p w:rsidR="00607801" w:rsidRPr="00934148" w:rsidRDefault="00607801" w:rsidP="00AC29D9">
      <w:pPr>
        <w:spacing w:after="0" w:line="480" w:lineRule="auto"/>
        <w:ind w:firstLine="720"/>
        <w:jc w:val="both"/>
        <w:rPr>
          <w:rFonts w:ascii="Times New Roman" w:hAnsi="Times New Roman"/>
          <w:sz w:val="24"/>
          <w:szCs w:val="24"/>
        </w:rPr>
      </w:pPr>
      <w:r w:rsidRPr="00934148">
        <w:rPr>
          <w:rFonts w:ascii="Times New Roman" w:hAnsi="Times New Roman"/>
          <w:sz w:val="24"/>
          <w:szCs w:val="24"/>
        </w:rPr>
        <w:t xml:space="preserve">There has been a dramatic increase in wireless awareness among the user community in the past </w:t>
      </w:r>
      <w:r w:rsidR="00AC29D9">
        <w:rPr>
          <w:rFonts w:ascii="Times New Roman" w:hAnsi="Times New Roman"/>
          <w:sz w:val="24"/>
          <w:szCs w:val="24"/>
        </w:rPr>
        <w:t>few</w:t>
      </w:r>
      <w:r w:rsidRPr="00934148">
        <w:rPr>
          <w:rFonts w:ascii="Times New Roman" w:hAnsi="Times New Roman"/>
          <w:sz w:val="24"/>
          <w:szCs w:val="24"/>
        </w:rPr>
        <w:t xml:space="preserve"> years. </w:t>
      </w:r>
      <w:r w:rsidR="00AC29D9">
        <w:rPr>
          <w:rFonts w:ascii="Times New Roman" w:hAnsi="Times New Roman"/>
          <w:sz w:val="24"/>
          <w:szCs w:val="24"/>
        </w:rPr>
        <w:t>The radio-frequency (RF) bands in GHz range have an explosive advancement and greatly been applied in everyone’s lives all over the world. Moreover, as the wireless communication devices have more and more integration in terms of both hardware and software, the low power integrated circuits (IC) solution has gained higher dedication and will dominate in the future RFIC design.</w:t>
      </w:r>
    </w:p>
    <w:p w:rsidR="00607801" w:rsidRPr="00934148" w:rsidRDefault="00FD0A57" w:rsidP="00AC29D9">
      <w:pPr>
        <w:spacing w:after="0" w:line="480" w:lineRule="auto"/>
        <w:ind w:firstLine="720"/>
        <w:jc w:val="both"/>
        <w:rPr>
          <w:rFonts w:ascii="Times New Roman" w:hAnsi="Times New Roman"/>
          <w:sz w:val="24"/>
          <w:szCs w:val="24"/>
        </w:rPr>
      </w:pPr>
      <w:r>
        <w:rPr>
          <w:rFonts w:ascii="Times New Roman" w:hAnsi="Times New Roman"/>
          <w:sz w:val="24"/>
          <w:szCs w:val="24"/>
        </w:rPr>
        <w:t>Complementary Metal-Oxide Semiconductor (</w:t>
      </w:r>
      <w:r w:rsidR="00607801" w:rsidRPr="00934148">
        <w:rPr>
          <w:rFonts w:ascii="Times New Roman" w:hAnsi="Times New Roman"/>
          <w:sz w:val="24"/>
          <w:szCs w:val="24"/>
        </w:rPr>
        <w:t>CMOS</w:t>
      </w:r>
      <w:r>
        <w:rPr>
          <w:rFonts w:ascii="Times New Roman" w:hAnsi="Times New Roman"/>
          <w:sz w:val="24"/>
          <w:szCs w:val="24"/>
        </w:rPr>
        <w:t>)</w:t>
      </w:r>
      <w:r w:rsidR="00607801" w:rsidRPr="00934148">
        <w:rPr>
          <w:rFonts w:ascii="Times New Roman" w:hAnsi="Times New Roman"/>
          <w:sz w:val="24"/>
          <w:szCs w:val="24"/>
        </w:rPr>
        <w:t xml:space="preserve"> process is extremely attractive for such applications because of its low cost and the possibility to integrate baseband and high frequency circuits on the same chip. A fully integrated solution is attractive for low power consumption as it avoids the need for power hungry drivers for driving off-chip components. The transceiver is often the most power hungry block in a wireless communication system. The frequency divider (</w:t>
      </w:r>
      <w:proofErr w:type="spellStart"/>
      <w:r w:rsidR="00607801" w:rsidRPr="00934148">
        <w:rPr>
          <w:rFonts w:ascii="Times New Roman" w:hAnsi="Times New Roman"/>
          <w:sz w:val="24"/>
          <w:szCs w:val="24"/>
        </w:rPr>
        <w:t>prescaler</w:t>
      </w:r>
      <w:proofErr w:type="spellEnd"/>
      <w:r w:rsidR="00607801" w:rsidRPr="00934148">
        <w:rPr>
          <w:rFonts w:ascii="Times New Roman" w:hAnsi="Times New Roman"/>
          <w:sz w:val="24"/>
          <w:szCs w:val="24"/>
        </w:rPr>
        <w:t xml:space="preserve">) and the voltage controlled oscillator in the transmitter’s frequency synthesizer are among the major sources of power consumption. There have been a number of publications in the past few decades on low-power high-performance </w:t>
      </w:r>
      <w:r>
        <w:rPr>
          <w:rFonts w:ascii="Times New Roman" w:hAnsi="Times New Roman"/>
          <w:sz w:val="24"/>
          <w:szCs w:val="24"/>
        </w:rPr>
        <w:t>voltage controlled oscillators (</w:t>
      </w:r>
      <w:r w:rsidR="00607801" w:rsidRPr="00934148">
        <w:rPr>
          <w:rFonts w:ascii="Times New Roman" w:hAnsi="Times New Roman"/>
          <w:sz w:val="24"/>
          <w:szCs w:val="24"/>
        </w:rPr>
        <w:t>VCOs</w:t>
      </w:r>
      <w:r>
        <w:rPr>
          <w:rFonts w:ascii="Times New Roman" w:hAnsi="Times New Roman"/>
          <w:sz w:val="24"/>
          <w:szCs w:val="24"/>
        </w:rPr>
        <w:t>)</w:t>
      </w:r>
      <w:r w:rsidR="00607801" w:rsidRPr="00934148">
        <w:rPr>
          <w:rFonts w:ascii="Times New Roman" w:hAnsi="Times New Roman"/>
          <w:sz w:val="24"/>
          <w:szCs w:val="24"/>
        </w:rPr>
        <w:t xml:space="preserve">. Therefore this work focuses on </w:t>
      </w:r>
      <w:proofErr w:type="spellStart"/>
      <w:r w:rsidR="00607801" w:rsidRPr="00934148">
        <w:rPr>
          <w:rFonts w:ascii="Times New Roman" w:hAnsi="Times New Roman"/>
          <w:sz w:val="24"/>
          <w:szCs w:val="24"/>
        </w:rPr>
        <w:t>prescalers</w:t>
      </w:r>
      <w:proofErr w:type="spellEnd"/>
      <w:r w:rsidR="00607801" w:rsidRPr="00934148">
        <w:rPr>
          <w:rFonts w:ascii="Times New Roman" w:hAnsi="Times New Roman"/>
          <w:sz w:val="24"/>
          <w:szCs w:val="24"/>
        </w:rPr>
        <w:t>.</w:t>
      </w:r>
    </w:p>
    <w:p w:rsidR="00607801" w:rsidRDefault="00607801" w:rsidP="00AC29D9">
      <w:pPr>
        <w:spacing w:after="0" w:line="480" w:lineRule="auto"/>
        <w:ind w:firstLine="720"/>
        <w:jc w:val="both"/>
        <w:rPr>
          <w:rFonts w:ascii="Times New Roman" w:hAnsi="Times New Roman"/>
          <w:sz w:val="24"/>
          <w:szCs w:val="24"/>
        </w:rPr>
      </w:pPr>
      <w:r w:rsidRPr="00934148">
        <w:rPr>
          <w:rFonts w:ascii="Times New Roman" w:hAnsi="Times New Roman"/>
          <w:sz w:val="24"/>
          <w:szCs w:val="24"/>
        </w:rPr>
        <w:t>A class of analog frequency dividers called as Injection-Locked Frequency Dividers (ILFD) was introduced in the recent past as low power frequency division.  ILFDs can consume an order of magnitude lower power when compared to conventional flip-flop based dividers. However the range of operation frequency also knows as the locking range is limited. ILFD</w:t>
      </w:r>
      <w:r w:rsidR="00AC29D9">
        <w:rPr>
          <w:rFonts w:ascii="Times New Roman" w:hAnsi="Times New Roman"/>
          <w:sz w:val="24"/>
          <w:szCs w:val="24"/>
        </w:rPr>
        <w:t>s can be classified as LC tank, r</w:t>
      </w:r>
      <w:r w:rsidRPr="00934148">
        <w:rPr>
          <w:rFonts w:ascii="Times New Roman" w:hAnsi="Times New Roman"/>
          <w:sz w:val="24"/>
          <w:szCs w:val="24"/>
        </w:rPr>
        <w:t xml:space="preserve">ing </w:t>
      </w:r>
      <w:r w:rsidR="00AC29D9">
        <w:rPr>
          <w:rFonts w:ascii="Times New Roman" w:hAnsi="Times New Roman"/>
          <w:sz w:val="24"/>
          <w:szCs w:val="24"/>
        </w:rPr>
        <w:t>and relaxation oscillator based</w:t>
      </w:r>
      <w:r w:rsidRPr="00934148">
        <w:rPr>
          <w:rFonts w:ascii="Times New Roman" w:hAnsi="Times New Roman"/>
          <w:sz w:val="24"/>
          <w:szCs w:val="24"/>
        </w:rPr>
        <w:t xml:space="preserve">. </w:t>
      </w:r>
      <w:r w:rsidR="00263CA9">
        <w:rPr>
          <w:rFonts w:ascii="Times New Roman" w:hAnsi="Times New Roman"/>
          <w:sz w:val="24"/>
          <w:szCs w:val="24"/>
        </w:rPr>
        <w:t xml:space="preserve">There have been a lot of published works on the LC tank and ring oscillator based ILFD. However, the one on relaxation oscillator </w:t>
      </w:r>
      <w:r w:rsidR="00263CA9">
        <w:rPr>
          <w:rFonts w:ascii="Times New Roman" w:hAnsi="Times New Roman"/>
          <w:sz w:val="24"/>
          <w:szCs w:val="24"/>
        </w:rPr>
        <w:lastRenderedPageBreak/>
        <w:t xml:space="preserve">based ILFD has been rarely reported, especially for RF applications. Besides, it is usually employed to implement a single division ratio such as 2, 3, </w:t>
      </w:r>
      <w:proofErr w:type="gramStart"/>
      <w:r w:rsidR="00263CA9">
        <w:rPr>
          <w:rFonts w:ascii="Times New Roman" w:hAnsi="Times New Roman"/>
          <w:sz w:val="24"/>
          <w:szCs w:val="24"/>
        </w:rPr>
        <w:t>4</w:t>
      </w:r>
      <w:proofErr w:type="gramEnd"/>
      <w:r w:rsidR="00263CA9">
        <w:rPr>
          <w:rFonts w:ascii="Times New Roman" w:hAnsi="Times New Roman"/>
          <w:sz w:val="24"/>
          <w:szCs w:val="24"/>
        </w:rPr>
        <w:t xml:space="preserve"> with an ILFD. Usually dual- or multi- </w:t>
      </w:r>
      <w:proofErr w:type="spellStart"/>
      <w:r w:rsidR="00263CA9">
        <w:rPr>
          <w:rFonts w:ascii="Times New Roman" w:hAnsi="Times New Roman"/>
          <w:sz w:val="24"/>
          <w:szCs w:val="24"/>
        </w:rPr>
        <w:t>moduli</w:t>
      </w:r>
      <w:proofErr w:type="spellEnd"/>
      <w:r w:rsidR="00263CA9">
        <w:rPr>
          <w:rFonts w:ascii="Times New Roman" w:hAnsi="Times New Roman"/>
          <w:sz w:val="24"/>
          <w:szCs w:val="24"/>
        </w:rPr>
        <w:t xml:space="preserve"> </w:t>
      </w:r>
      <w:proofErr w:type="spellStart"/>
      <w:r w:rsidR="00263CA9">
        <w:rPr>
          <w:rFonts w:ascii="Times New Roman" w:hAnsi="Times New Roman"/>
          <w:sz w:val="24"/>
          <w:szCs w:val="24"/>
        </w:rPr>
        <w:t>prescaler</w:t>
      </w:r>
      <w:proofErr w:type="spellEnd"/>
      <w:r w:rsidR="00263CA9">
        <w:rPr>
          <w:rFonts w:ascii="Times New Roman" w:hAnsi="Times New Roman"/>
          <w:sz w:val="24"/>
          <w:szCs w:val="24"/>
        </w:rPr>
        <w:t xml:space="preserve"> is more needed in an RF synthesizer. The dual-modulus </w:t>
      </w:r>
      <w:proofErr w:type="spellStart"/>
      <w:r w:rsidR="00263CA9">
        <w:rPr>
          <w:rFonts w:ascii="Times New Roman" w:hAnsi="Times New Roman"/>
          <w:sz w:val="24"/>
          <w:szCs w:val="24"/>
        </w:rPr>
        <w:t>prescalers</w:t>
      </w:r>
      <w:proofErr w:type="spellEnd"/>
      <w:r w:rsidR="00263CA9">
        <w:rPr>
          <w:rFonts w:ascii="Times New Roman" w:hAnsi="Times New Roman"/>
          <w:sz w:val="24"/>
          <w:szCs w:val="24"/>
        </w:rPr>
        <w:t xml:space="preserve"> are also rarely studied among published ILFDs. </w:t>
      </w:r>
    </w:p>
    <w:p w:rsidR="00263CA9" w:rsidRPr="00934148" w:rsidRDefault="00263CA9" w:rsidP="00AC29D9">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goal of this work is to firstly characterize the ILFD based on relaxation oscillator in RF applications. The locking range is optimized by the proposed topology; besides, a mathematical model is developed as well to verify the optimization. The ILFD is also designed for different </w:t>
      </w:r>
      <w:proofErr w:type="spellStart"/>
      <w:r>
        <w:rPr>
          <w:rFonts w:ascii="Times New Roman" w:hAnsi="Times New Roman"/>
          <w:sz w:val="24"/>
          <w:szCs w:val="24"/>
        </w:rPr>
        <w:t>moduli</w:t>
      </w:r>
      <w:proofErr w:type="spellEnd"/>
      <w:r>
        <w:rPr>
          <w:rFonts w:ascii="Times New Roman" w:hAnsi="Times New Roman"/>
          <w:sz w:val="24"/>
          <w:szCs w:val="24"/>
        </w:rPr>
        <w:t>, with an easily controlled manner. Finally, the dual-modulus ILFD is also implemented based on the proposed structure.</w:t>
      </w:r>
    </w:p>
    <w:p w:rsidR="00263CA9" w:rsidRDefault="00263CA9" w:rsidP="00263CA9">
      <w:pPr>
        <w:spacing w:after="0" w:line="480" w:lineRule="auto"/>
        <w:ind w:firstLine="720"/>
        <w:jc w:val="both"/>
        <w:rPr>
          <w:rFonts w:ascii="Times New Roman" w:hAnsi="Times New Roman"/>
          <w:sz w:val="24"/>
          <w:szCs w:val="24"/>
        </w:rPr>
      </w:pPr>
      <w:r>
        <w:rPr>
          <w:rFonts w:ascii="Times New Roman" w:hAnsi="Times New Roman"/>
          <w:sz w:val="24"/>
          <w:szCs w:val="24"/>
        </w:rPr>
        <w:t xml:space="preserve">A prototype of this work is designed </w:t>
      </w:r>
      <w:r w:rsidR="00B71040">
        <w:rPr>
          <w:rFonts w:ascii="Times New Roman" w:hAnsi="Times New Roman"/>
          <w:sz w:val="24"/>
          <w:szCs w:val="24"/>
        </w:rPr>
        <w:t>and fabricated with a standard 90 nm CMOS technology</w:t>
      </w:r>
      <w:r w:rsidR="00FD0A57">
        <w:rPr>
          <w:rFonts w:ascii="Times New Roman" w:hAnsi="Times New Roman"/>
          <w:sz w:val="24"/>
          <w:szCs w:val="24"/>
        </w:rPr>
        <w:t>. The chip is tested and measured successfully to validate the proposed circuits in RF applications.</w:t>
      </w:r>
    </w:p>
    <w:p w:rsidR="00BA4A48" w:rsidRPr="003412B8" w:rsidRDefault="0058640E" w:rsidP="00263CA9">
      <w:pPr>
        <w:spacing w:after="0" w:line="480" w:lineRule="auto"/>
        <w:ind w:firstLine="720"/>
        <w:jc w:val="both"/>
        <w:rPr>
          <w:rFonts w:ascii="Times New Roman" w:hAnsi="Times New Roman"/>
          <w:b/>
          <w:sz w:val="28"/>
          <w:szCs w:val="28"/>
        </w:rPr>
      </w:pPr>
      <w:r>
        <w:rPr>
          <w:rFonts w:ascii="Times New Roman" w:hAnsi="Times New Roman"/>
          <w:b/>
          <w:sz w:val="28"/>
          <w:szCs w:val="28"/>
        </w:rPr>
        <w:br w:type="page"/>
      </w:r>
      <w:r w:rsidR="001F6B8E" w:rsidRPr="003412B8">
        <w:rPr>
          <w:rFonts w:ascii="Times New Roman" w:hAnsi="Times New Roman"/>
          <w:b/>
          <w:sz w:val="28"/>
          <w:szCs w:val="28"/>
        </w:rPr>
        <w:lastRenderedPageBreak/>
        <w:t>Contents</w:t>
      </w:r>
    </w:p>
    <w:p w:rsidR="009A54E0" w:rsidRDefault="00862F84">
      <w:pPr>
        <w:pStyle w:val="TOC1"/>
        <w:tabs>
          <w:tab w:val="right" w:leader="dot" w:pos="9350"/>
        </w:tabs>
        <w:rPr>
          <w:rFonts w:asciiTheme="minorHAnsi" w:hAnsiTheme="minorHAnsi" w:cstheme="minorBidi"/>
          <w:noProof/>
        </w:rPr>
      </w:pPr>
      <w:r w:rsidRPr="00032AF0">
        <w:rPr>
          <w:rFonts w:ascii="Times New Roman" w:eastAsia="Times New Roman" w:hAnsi="Times New Roman"/>
          <w:sz w:val="24"/>
          <w:szCs w:val="24"/>
          <w:lang w:eastAsia="en-US"/>
        </w:rPr>
        <w:fldChar w:fldCharType="begin"/>
      </w:r>
      <w:r w:rsidR="00277690" w:rsidRPr="00032AF0">
        <w:rPr>
          <w:rFonts w:ascii="Times New Roman" w:eastAsia="Times New Roman" w:hAnsi="Times New Roman"/>
          <w:sz w:val="24"/>
          <w:szCs w:val="24"/>
          <w:lang w:eastAsia="en-US"/>
        </w:rPr>
        <w:instrText xml:space="preserve"> TOC \o "1-4" \h \z \u </w:instrText>
      </w:r>
      <w:r w:rsidRPr="00032AF0">
        <w:rPr>
          <w:rFonts w:ascii="Times New Roman" w:eastAsia="Times New Roman" w:hAnsi="Times New Roman"/>
          <w:sz w:val="24"/>
          <w:szCs w:val="24"/>
          <w:lang w:eastAsia="en-US"/>
        </w:rPr>
        <w:fldChar w:fldCharType="separate"/>
      </w:r>
      <w:hyperlink w:anchor="_Toc328080350" w:history="1">
        <w:r w:rsidR="009A54E0" w:rsidRPr="00AD575F">
          <w:rPr>
            <w:rStyle w:val="Hyperlink"/>
            <w:rFonts w:ascii="Times New Roman" w:hAnsi="Times New Roman"/>
            <w:noProof/>
          </w:rPr>
          <w:t>List of Figures</w:t>
        </w:r>
        <w:r w:rsidR="009A54E0">
          <w:rPr>
            <w:noProof/>
            <w:webHidden/>
          </w:rPr>
          <w:tab/>
        </w:r>
        <w:r>
          <w:rPr>
            <w:noProof/>
            <w:webHidden/>
          </w:rPr>
          <w:fldChar w:fldCharType="begin"/>
        </w:r>
        <w:r w:rsidR="009A54E0">
          <w:rPr>
            <w:noProof/>
            <w:webHidden/>
          </w:rPr>
          <w:instrText xml:space="preserve"> PAGEREF _Toc328080350 \h </w:instrText>
        </w:r>
        <w:r>
          <w:rPr>
            <w:noProof/>
            <w:webHidden/>
          </w:rPr>
        </w:r>
        <w:r>
          <w:rPr>
            <w:noProof/>
            <w:webHidden/>
          </w:rPr>
          <w:fldChar w:fldCharType="separate"/>
        </w:r>
        <w:r w:rsidR="0040407B">
          <w:rPr>
            <w:noProof/>
            <w:webHidden/>
          </w:rPr>
          <w:t>xii</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51" w:history="1">
        <w:r w:rsidR="009A54E0" w:rsidRPr="00AD575F">
          <w:rPr>
            <w:rStyle w:val="Hyperlink"/>
            <w:rFonts w:ascii="Times New Roman" w:hAnsi="Times New Roman"/>
            <w:noProof/>
          </w:rPr>
          <w:t>List of Tables</w:t>
        </w:r>
        <w:r w:rsidR="009A54E0">
          <w:rPr>
            <w:noProof/>
            <w:webHidden/>
          </w:rPr>
          <w:tab/>
        </w:r>
        <w:r>
          <w:rPr>
            <w:noProof/>
            <w:webHidden/>
          </w:rPr>
          <w:fldChar w:fldCharType="begin"/>
        </w:r>
        <w:r w:rsidR="009A54E0">
          <w:rPr>
            <w:noProof/>
            <w:webHidden/>
          </w:rPr>
          <w:instrText xml:space="preserve"> PAGEREF _Toc328080351 \h </w:instrText>
        </w:r>
        <w:r>
          <w:rPr>
            <w:noProof/>
            <w:webHidden/>
          </w:rPr>
        </w:r>
        <w:r>
          <w:rPr>
            <w:noProof/>
            <w:webHidden/>
          </w:rPr>
          <w:fldChar w:fldCharType="separate"/>
        </w:r>
        <w:r w:rsidR="0040407B">
          <w:rPr>
            <w:noProof/>
            <w:webHidden/>
          </w:rPr>
          <w:t>xiv</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52" w:history="1">
        <w:r w:rsidR="009A54E0" w:rsidRPr="00AD575F">
          <w:rPr>
            <w:rStyle w:val="Hyperlink"/>
            <w:rFonts w:ascii="Times New Roman" w:hAnsi="Times New Roman"/>
            <w:noProof/>
          </w:rPr>
          <w:t>Chapter 1</w:t>
        </w:r>
        <w:r w:rsidR="009A54E0">
          <w:rPr>
            <w:noProof/>
            <w:webHidden/>
          </w:rPr>
          <w:tab/>
        </w:r>
        <w:r>
          <w:rPr>
            <w:noProof/>
            <w:webHidden/>
          </w:rPr>
          <w:fldChar w:fldCharType="begin"/>
        </w:r>
        <w:r w:rsidR="009A54E0">
          <w:rPr>
            <w:noProof/>
            <w:webHidden/>
          </w:rPr>
          <w:instrText xml:space="preserve"> PAGEREF _Toc328080352 \h </w:instrText>
        </w:r>
        <w:r>
          <w:rPr>
            <w:noProof/>
            <w:webHidden/>
          </w:rPr>
        </w:r>
        <w:r>
          <w:rPr>
            <w:noProof/>
            <w:webHidden/>
          </w:rPr>
          <w:fldChar w:fldCharType="separate"/>
        </w:r>
        <w:r w:rsidR="0040407B">
          <w:rPr>
            <w:noProof/>
            <w:webHidden/>
          </w:rPr>
          <w:t>1</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53" w:history="1">
        <w:r w:rsidR="009A54E0" w:rsidRPr="00AD575F">
          <w:rPr>
            <w:rStyle w:val="Hyperlink"/>
            <w:rFonts w:ascii="Times New Roman" w:hAnsi="Times New Roman"/>
            <w:noProof/>
          </w:rPr>
          <w:t>Introduction and Motivation</w:t>
        </w:r>
        <w:r w:rsidR="009A54E0">
          <w:rPr>
            <w:noProof/>
            <w:webHidden/>
          </w:rPr>
          <w:tab/>
        </w:r>
        <w:r>
          <w:rPr>
            <w:noProof/>
            <w:webHidden/>
          </w:rPr>
          <w:fldChar w:fldCharType="begin"/>
        </w:r>
        <w:r w:rsidR="009A54E0">
          <w:rPr>
            <w:noProof/>
            <w:webHidden/>
          </w:rPr>
          <w:instrText xml:space="preserve"> PAGEREF _Toc328080353 \h </w:instrText>
        </w:r>
        <w:r>
          <w:rPr>
            <w:noProof/>
            <w:webHidden/>
          </w:rPr>
        </w:r>
        <w:r>
          <w:rPr>
            <w:noProof/>
            <w:webHidden/>
          </w:rPr>
          <w:fldChar w:fldCharType="separate"/>
        </w:r>
        <w:r w:rsidR="0040407B">
          <w:rPr>
            <w:noProof/>
            <w:webHidden/>
          </w:rPr>
          <w:t>1</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54" w:history="1">
        <w:r w:rsidR="009A54E0" w:rsidRPr="00AD575F">
          <w:rPr>
            <w:rStyle w:val="Hyperlink"/>
            <w:rFonts w:ascii="Times New Roman" w:hAnsi="Times New Roman"/>
            <w:b/>
            <w:noProof/>
          </w:rPr>
          <w:t>1.1</w:t>
        </w:r>
        <w:r w:rsidR="009A54E0">
          <w:rPr>
            <w:rFonts w:asciiTheme="minorHAnsi" w:hAnsiTheme="minorHAnsi" w:cstheme="minorBidi"/>
            <w:noProof/>
          </w:rPr>
          <w:tab/>
        </w:r>
        <w:r w:rsidR="009A54E0" w:rsidRPr="00AD575F">
          <w:rPr>
            <w:rStyle w:val="Hyperlink"/>
            <w:rFonts w:ascii="Times New Roman" w:hAnsi="Times New Roman"/>
            <w:b/>
            <w:noProof/>
          </w:rPr>
          <w:t>Introduction</w:t>
        </w:r>
        <w:r w:rsidR="009A54E0">
          <w:rPr>
            <w:noProof/>
            <w:webHidden/>
          </w:rPr>
          <w:tab/>
        </w:r>
        <w:r>
          <w:rPr>
            <w:noProof/>
            <w:webHidden/>
          </w:rPr>
          <w:fldChar w:fldCharType="begin"/>
        </w:r>
        <w:r w:rsidR="009A54E0">
          <w:rPr>
            <w:noProof/>
            <w:webHidden/>
          </w:rPr>
          <w:instrText xml:space="preserve"> PAGEREF _Toc328080354 \h </w:instrText>
        </w:r>
        <w:r>
          <w:rPr>
            <w:noProof/>
            <w:webHidden/>
          </w:rPr>
        </w:r>
        <w:r>
          <w:rPr>
            <w:noProof/>
            <w:webHidden/>
          </w:rPr>
          <w:fldChar w:fldCharType="separate"/>
        </w:r>
        <w:r w:rsidR="0040407B">
          <w:rPr>
            <w:noProof/>
            <w:webHidden/>
          </w:rPr>
          <w:t>1</w:t>
        </w:r>
        <w:r>
          <w:rPr>
            <w:noProof/>
            <w:webHidden/>
          </w:rPr>
          <w:fldChar w:fldCharType="end"/>
        </w:r>
      </w:hyperlink>
    </w:p>
    <w:p w:rsidR="009A54E0" w:rsidRDefault="00862F84">
      <w:pPr>
        <w:pStyle w:val="TOC3"/>
        <w:tabs>
          <w:tab w:val="right" w:leader="dot" w:pos="9350"/>
        </w:tabs>
        <w:rPr>
          <w:rFonts w:asciiTheme="minorHAnsi" w:hAnsiTheme="minorHAnsi" w:cstheme="minorBidi"/>
          <w:noProof/>
        </w:rPr>
      </w:pPr>
      <w:hyperlink w:anchor="_Toc328080355" w:history="1">
        <w:r w:rsidR="009A54E0" w:rsidRPr="00AD575F">
          <w:rPr>
            <w:rStyle w:val="Hyperlink"/>
            <w:rFonts w:ascii="Times New Roman" w:hAnsi="Times New Roman"/>
            <w:noProof/>
          </w:rPr>
          <w:t>1.1.1 Wireless Local Area Networks (WLAN)</w:t>
        </w:r>
        <w:r w:rsidR="009A54E0">
          <w:rPr>
            <w:noProof/>
            <w:webHidden/>
          </w:rPr>
          <w:tab/>
        </w:r>
        <w:r>
          <w:rPr>
            <w:noProof/>
            <w:webHidden/>
          </w:rPr>
          <w:fldChar w:fldCharType="begin"/>
        </w:r>
        <w:r w:rsidR="009A54E0">
          <w:rPr>
            <w:noProof/>
            <w:webHidden/>
          </w:rPr>
          <w:instrText xml:space="preserve"> PAGEREF _Toc328080355 \h </w:instrText>
        </w:r>
        <w:r>
          <w:rPr>
            <w:noProof/>
            <w:webHidden/>
          </w:rPr>
        </w:r>
        <w:r>
          <w:rPr>
            <w:noProof/>
            <w:webHidden/>
          </w:rPr>
          <w:fldChar w:fldCharType="separate"/>
        </w:r>
        <w:r w:rsidR="0040407B">
          <w:rPr>
            <w:noProof/>
            <w:webHidden/>
          </w:rPr>
          <w:t>3</w:t>
        </w:r>
        <w:r>
          <w:rPr>
            <w:noProof/>
            <w:webHidden/>
          </w:rPr>
          <w:fldChar w:fldCharType="end"/>
        </w:r>
      </w:hyperlink>
    </w:p>
    <w:p w:rsidR="009A54E0" w:rsidRDefault="00862F84">
      <w:pPr>
        <w:pStyle w:val="TOC3"/>
        <w:tabs>
          <w:tab w:val="right" w:leader="dot" w:pos="9350"/>
        </w:tabs>
        <w:rPr>
          <w:rFonts w:asciiTheme="minorHAnsi" w:hAnsiTheme="minorHAnsi" w:cstheme="minorBidi"/>
          <w:noProof/>
        </w:rPr>
      </w:pPr>
      <w:hyperlink w:anchor="_Toc328080356" w:history="1">
        <w:r w:rsidR="009A54E0" w:rsidRPr="00AD575F">
          <w:rPr>
            <w:rStyle w:val="Hyperlink"/>
            <w:rFonts w:ascii="Times New Roman" w:hAnsi="Times New Roman"/>
            <w:noProof/>
          </w:rPr>
          <w:t>1.1.2 Bluetooth</w:t>
        </w:r>
        <w:r w:rsidR="009A54E0">
          <w:rPr>
            <w:noProof/>
            <w:webHidden/>
          </w:rPr>
          <w:tab/>
        </w:r>
        <w:r>
          <w:rPr>
            <w:noProof/>
            <w:webHidden/>
          </w:rPr>
          <w:fldChar w:fldCharType="begin"/>
        </w:r>
        <w:r w:rsidR="009A54E0">
          <w:rPr>
            <w:noProof/>
            <w:webHidden/>
          </w:rPr>
          <w:instrText xml:space="preserve"> PAGEREF _Toc328080356 \h </w:instrText>
        </w:r>
        <w:r>
          <w:rPr>
            <w:noProof/>
            <w:webHidden/>
          </w:rPr>
        </w:r>
        <w:r>
          <w:rPr>
            <w:noProof/>
            <w:webHidden/>
          </w:rPr>
          <w:fldChar w:fldCharType="separate"/>
        </w:r>
        <w:r w:rsidR="0040407B">
          <w:rPr>
            <w:noProof/>
            <w:webHidden/>
          </w:rPr>
          <w:t>4</w:t>
        </w:r>
        <w:r>
          <w:rPr>
            <w:noProof/>
            <w:webHidden/>
          </w:rPr>
          <w:fldChar w:fldCharType="end"/>
        </w:r>
      </w:hyperlink>
    </w:p>
    <w:p w:rsidR="009A54E0" w:rsidRDefault="00862F84">
      <w:pPr>
        <w:pStyle w:val="TOC3"/>
        <w:tabs>
          <w:tab w:val="right" w:leader="dot" w:pos="9350"/>
        </w:tabs>
        <w:rPr>
          <w:rFonts w:asciiTheme="minorHAnsi" w:hAnsiTheme="minorHAnsi" w:cstheme="minorBidi"/>
          <w:noProof/>
        </w:rPr>
      </w:pPr>
      <w:hyperlink w:anchor="_Toc328080357" w:history="1">
        <w:r w:rsidR="009A54E0" w:rsidRPr="00AD575F">
          <w:rPr>
            <w:rStyle w:val="Hyperlink"/>
            <w:rFonts w:ascii="Times New Roman" w:hAnsi="Times New Roman"/>
            <w:noProof/>
          </w:rPr>
          <w:t>1.1.3 Home Networking</w:t>
        </w:r>
        <w:r w:rsidR="009A54E0">
          <w:rPr>
            <w:noProof/>
            <w:webHidden/>
          </w:rPr>
          <w:tab/>
        </w:r>
        <w:r>
          <w:rPr>
            <w:noProof/>
            <w:webHidden/>
          </w:rPr>
          <w:fldChar w:fldCharType="begin"/>
        </w:r>
        <w:r w:rsidR="009A54E0">
          <w:rPr>
            <w:noProof/>
            <w:webHidden/>
          </w:rPr>
          <w:instrText xml:space="preserve"> PAGEREF _Toc328080357 \h </w:instrText>
        </w:r>
        <w:r>
          <w:rPr>
            <w:noProof/>
            <w:webHidden/>
          </w:rPr>
        </w:r>
        <w:r>
          <w:rPr>
            <w:noProof/>
            <w:webHidden/>
          </w:rPr>
          <w:fldChar w:fldCharType="separate"/>
        </w:r>
        <w:r w:rsidR="0040407B">
          <w:rPr>
            <w:noProof/>
            <w:webHidden/>
          </w:rPr>
          <w:t>4</w:t>
        </w:r>
        <w:r>
          <w:rPr>
            <w:noProof/>
            <w:webHidden/>
          </w:rPr>
          <w:fldChar w:fldCharType="end"/>
        </w:r>
      </w:hyperlink>
    </w:p>
    <w:p w:rsidR="009A54E0" w:rsidRDefault="00862F84">
      <w:pPr>
        <w:pStyle w:val="TOC3"/>
        <w:tabs>
          <w:tab w:val="right" w:leader="dot" w:pos="9350"/>
        </w:tabs>
        <w:rPr>
          <w:rFonts w:asciiTheme="minorHAnsi" w:hAnsiTheme="minorHAnsi" w:cstheme="minorBidi"/>
          <w:noProof/>
        </w:rPr>
      </w:pPr>
      <w:hyperlink w:anchor="_Toc328080358" w:history="1">
        <w:r w:rsidR="009A54E0" w:rsidRPr="00AD575F">
          <w:rPr>
            <w:rStyle w:val="Hyperlink"/>
            <w:rFonts w:ascii="Times New Roman" w:hAnsi="Times New Roman"/>
            <w:noProof/>
          </w:rPr>
          <w:t>1.1.4 Zigbee</w:t>
        </w:r>
        <w:r w:rsidR="009A54E0">
          <w:rPr>
            <w:noProof/>
            <w:webHidden/>
          </w:rPr>
          <w:tab/>
        </w:r>
        <w:r>
          <w:rPr>
            <w:noProof/>
            <w:webHidden/>
          </w:rPr>
          <w:fldChar w:fldCharType="begin"/>
        </w:r>
        <w:r w:rsidR="009A54E0">
          <w:rPr>
            <w:noProof/>
            <w:webHidden/>
          </w:rPr>
          <w:instrText xml:space="preserve"> PAGEREF _Toc328080358 \h </w:instrText>
        </w:r>
        <w:r>
          <w:rPr>
            <w:noProof/>
            <w:webHidden/>
          </w:rPr>
        </w:r>
        <w:r>
          <w:rPr>
            <w:noProof/>
            <w:webHidden/>
          </w:rPr>
          <w:fldChar w:fldCharType="separate"/>
        </w:r>
        <w:r w:rsidR="0040407B">
          <w:rPr>
            <w:noProof/>
            <w:webHidden/>
          </w:rPr>
          <w:t>5</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59" w:history="1">
        <w:r w:rsidR="009A54E0" w:rsidRPr="00AD575F">
          <w:rPr>
            <w:rStyle w:val="Hyperlink"/>
            <w:rFonts w:ascii="Times New Roman" w:hAnsi="Times New Roman"/>
            <w:b/>
            <w:noProof/>
          </w:rPr>
          <w:t>1.2</w:t>
        </w:r>
        <w:r w:rsidR="009A54E0">
          <w:rPr>
            <w:rFonts w:asciiTheme="minorHAnsi" w:hAnsiTheme="minorHAnsi" w:cstheme="minorBidi"/>
            <w:noProof/>
          </w:rPr>
          <w:tab/>
        </w:r>
        <w:r w:rsidR="009A54E0" w:rsidRPr="00AD575F">
          <w:rPr>
            <w:rStyle w:val="Hyperlink"/>
            <w:rFonts w:ascii="Times New Roman" w:hAnsi="Times New Roman"/>
            <w:b/>
            <w:noProof/>
          </w:rPr>
          <w:t>Research Motivation</w:t>
        </w:r>
        <w:r w:rsidR="009A54E0">
          <w:rPr>
            <w:noProof/>
            <w:webHidden/>
          </w:rPr>
          <w:tab/>
        </w:r>
        <w:r>
          <w:rPr>
            <w:noProof/>
            <w:webHidden/>
          </w:rPr>
          <w:fldChar w:fldCharType="begin"/>
        </w:r>
        <w:r w:rsidR="009A54E0">
          <w:rPr>
            <w:noProof/>
            <w:webHidden/>
          </w:rPr>
          <w:instrText xml:space="preserve"> PAGEREF _Toc328080359 \h </w:instrText>
        </w:r>
        <w:r>
          <w:rPr>
            <w:noProof/>
            <w:webHidden/>
          </w:rPr>
        </w:r>
        <w:r>
          <w:rPr>
            <w:noProof/>
            <w:webHidden/>
          </w:rPr>
          <w:fldChar w:fldCharType="separate"/>
        </w:r>
        <w:r w:rsidR="0040407B">
          <w:rPr>
            <w:noProof/>
            <w:webHidden/>
          </w:rPr>
          <w:t>6</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60" w:history="1">
        <w:r w:rsidR="009A54E0" w:rsidRPr="00AD575F">
          <w:rPr>
            <w:rStyle w:val="Hyperlink"/>
            <w:rFonts w:ascii="Times New Roman" w:hAnsi="Times New Roman"/>
            <w:b/>
            <w:noProof/>
          </w:rPr>
          <w:t>1.3</w:t>
        </w:r>
        <w:r w:rsidR="009A54E0">
          <w:rPr>
            <w:rFonts w:asciiTheme="minorHAnsi" w:hAnsiTheme="minorHAnsi" w:cstheme="minorBidi"/>
            <w:noProof/>
          </w:rPr>
          <w:tab/>
        </w:r>
        <w:r w:rsidR="009A54E0" w:rsidRPr="00AD575F">
          <w:rPr>
            <w:rStyle w:val="Hyperlink"/>
            <w:rFonts w:ascii="Times New Roman" w:hAnsi="Times New Roman"/>
            <w:b/>
            <w:noProof/>
          </w:rPr>
          <w:t>Original Contribution</w:t>
        </w:r>
        <w:r w:rsidR="009A54E0">
          <w:rPr>
            <w:noProof/>
            <w:webHidden/>
          </w:rPr>
          <w:tab/>
        </w:r>
        <w:r>
          <w:rPr>
            <w:noProof/>
            <w:webHidden/>
          </w:rPr>
          <w:fldChar w:fldCharType="begin"/>
        </w:r>
        <w:r w:rsidR="009A54E0">
          <w:rPr>
            <w:noProof/>
            <w:webHidden/>
          </w:rPr>
          <w:instrText xml:space="preserve"> PAGEREF _Toc328080360 \h </w:instrText>
        </w:r>
        <w:r>
          <w:rPr>
            <w:noProof/>
            <w:webHidden/>
          </w:rPr>
        </w:r>
        <w:r>
          <w:rPr>
            <w:noProof/>
            <w:webHidden/>
          </w:rPr>
          <w:fldChar w:fldCharType="separate"/>
        </w:r>
        <w:r w:rsidR="0040407B">
          <w:rPr>
            <w:noProof/>
            <w:webHidden/>
          </w:rPr>
          <w:t>9</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61" w:history="1">
        <w:r w:rsidR="009A54E0" w:rsidRPr="00AD575F">
          <w:rPr>
            <w:rStyle w:val="Hyperlink"/>
            <w:rFonts w:ascii="Times New Roman" w:hAnsi="Times New Roman"/>
            <w:b/>
            <w:noProof/>
          </w:rPr>
          <w:t>1.4</w:t>
        </w:r>
        <w:r w:rsidR="009A54E0">
          <w:rPr>
            <w:rFonts w:asciiTheme="minorHAnsi" w:hAnsiTheme="minorHAnsi" w:cstheme="minorBidi"/>
            <w:noProof/>
          </w:rPr>
          <w:tab/>
        </w:r>
        <w:r w:rsidR="009A54E0" w:rsidRPr="00AD575F">
          <w:rPr>
            <w:rStyle w:val="Hyperlink"/>
            <w:rFonts w:ascii="Times New Roman" w:hAnsi="Times New Roman"/>
            <w:b/>
            <w:noProof/>
          </w:rPr>
          <w:t>Proposal Overview</w:t>
        </w:r>
        <w:r w:rsidR="009A54E0">
          <w:rPr>
            <w:noProof/>
            <w:webHidden/>
          </w:rPr>
          <w:tab/>
        </w:r>
        <w:r>
          <w:rPr>
            <w:noProof/>
            <w:webHidden/>
          </w:rPr>
          <w:fldChar w:fldCharType="begin"/>
        </w:r>
        <w:r w:rsidR="009A54E0">
          <w:rPr>
            <w:noProof/>
            <w:webHidden/>
          </w:rPr>
          <w:instrText xml:space="preserve"> PAGEREF _Toc328080361 \h </w:instrText>
        </w:r>
        <w:r>
          <w:rPr>
            <w:noProof/>
            <w:webHidden/>
          </w:rPr>
        </w:r>
        <w:r>
          <w:rPr>
            <w:noProof/>
            <w:webHidden/>
          </w:rPr>
          <w:fldChar w:fldCharType="separate"/>
        </w:r>
        <w:r w:rsidR="0040407B">
          <w:rPr>
            <w:noProof/>
            <w:webHidden/>
          </w:rPr>
          <w:t>10</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62" w:history="1">
        <w:r w:rsidR="009A54E0" w:rsidRPr="00AD575F">
          <w:rPr>
            <w:rStyle w:val="Hyperlink"/>
            <w:rFonts w:ascii="Times New Roman" w:hAnsi="Times New Roman"/>
            <w:noProof/>
          </w:rPr>
          <w:t>CHAPTER 2</w:t>
        </w:r>
        <w:r w:rsidR="009A54E0">
          <w:rPr>
            <w:noProof/>
            <w:webHidden/>
          </w:rPr>
          <w:tab/>
        </w:r>
        <w:r>
          <w:rPr>
            <w:noProof/>
            <w:webHidden/>
          </w:rPr>
          <w:fldChar w:fldCharType="begin"/>
        </w:r>
        <w:r w:rsidR="009A54E0">
          <w:rPr>
            <w:noProof/>
            <w:webHidden/>
          </w:rPr>
          <w:instrText xml:space="preserve"> PAGEREF _Toc328080362 \h </w:instrText>
        </w:r>
        <w:r>
          <w:rPr>
            <w:noProof/>
            <w:webHidden/>
          </w:rPr>
        </w:r>
        <w:r>
          <w:rPr>
            <w:noProof/>
            <w:webHidden/>
          </w:rPr>
          <w:fldChar w:fldCharType="separate"/>
        </w:r>
        <w:r w:rsidR="0040407B">
          <w:rPr>
            <w:noProof/>
            <w:webHidden/>
          </w:rPr>
          <w:t>11</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63" w:history="1">
        <w:r w:rsidR="009A54E0" w:rsidRPr="00AD575F">
          <w:rPr>
            <w:rStyle w:val="Hyperlink"/>
            <w:rFonts w:ascii="Times New Roman" w:hAnsi="Times New Roman"/>
            <w:noProof/>
          </w:rPr>
          <w:t>PLL Characteristics &amp; Modeling</w:t>
        </w:r>
        <w:r w:rsidR="009A54E0">
          <w:rPr>
            <w:noProof/>
            <w:webHidden/>
          </w:rPr>
          <w:tab/>
        </w:r>
        <w:r>
          <w:rPr>
            <w:noProof/>
            <w:webHidden/>
          </w:rPr>
          <w:fldChar w:fldCharType="begin"/>
        </w:r>
        <w:r w:rsidR="009A54E0">
          <w:rPr>
            <w:noProof/>
            <w:webHidden/>
          </w:rPr>
          <w:instrText xml:space="preserve"> PAGEREF _Toc328080363 \h </w:instrText>
        </w:r>
        <w:r>
          <w:rPr>
            <w:noProof/>
            <w:webHidden/>
          </w:rPr>
        </w:r>
        <w:r>
          <w:rPr>
            <w:noProof/>
            <w:webHidden/>
          </w:rPr>
          <w:fldChar w:fldCharType="separate"/>
        </w:r>
        <w:r w:rsidR="0040407B">
          <w:rPr>
            <w:noProof/>
            <w:webHidden/>
          </w:rPr>
          <w:t>11</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64" w:history="1">
        <w:r w:rsidR="009A54E0" w:rsidRPr="00AD575F">
          <w:rPr>
            <w:rStyle w:val="Hyperlink"/>
            <w:rFonts w:ascii="Times New Roman" w:hAnsi="Times New Roman"/>
            <w:noProof/>
          </w:rPr>
          <w:t>CHAPTER 3</w:t>
        </w:r>
        <w:r w:rsidR="009A54E0">
          <w:rPr>
            <w:noProof/>
            <w:webHidden/>
          </w:rPr>
          <w:tab/>
        </w:r>
        <w:r>
          <w:rPr>
            <w:noProof/>
            <w:webHidden/>
          </w:rPr>
          <w:fldChar w:fldCharType="begin"/>
        </w:r>
        <w:r w:rsidR="009A54E0">
          <w:rPr>
            <w:noProof/>
            <w:webHidden/>
          </w:rPr>
          <w:instrText xml:space="preserve"> PAGEREF _Toc328080364 \h </w:instrText>
        </w:r>
        <w:r>
          <w:rPr>
            <w:noProof/>
            <w:webHidden/>
          </w:rPr>
        </w:r>
        <w:r>
          <w:rPr>
            <w:noProof/>
            <w:webHidden/>
          </w:rPr>
          <w:fldChar w:fldCharType="separate"/>
        </w:r>
        <w:r w:rsidR="0040407B">
          <w:rPr>
            <w:noProof/>
            <w:webHidden/>
          </w:rPr>
          <w:t>22</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65" w:history="1">
        <w:r w:rsidR="009A54E0" w:rsidRPr="00AD575F">
          <w:rPr>
            <w:rStyle w:val="Hyperlink"/>
            <w:rFonts w:ascii="Times New Roman" w:hAnsi="Times New Roman"/>
            <w:noProof/>
          </w:rPr>
          <w:t>RF Dividers</w:t>
        </w:r>
        <w:r w:rsidR="009A54E0">
          <w:rPr>
            <w:noProof/>
            <w:webHidden/>
          </w:rPr>
          <w:tab/>
        </w:r>
        <w:r>
          <w:rPr>
            <w:noProof/>
            <w:webHidden/>
          </w:rPr>
          <w:fldChar w:fldCharType="begin"/>
        </w:r>
        <w:r w:rsidR="009A54E0">
          <w:rPr>
            <w:noProof/>
            <w:webHidden/>
          </w:rPr>
          <w:instrText xml:space="preserve"> PAGEREF _Toc328080365 \h </w:instrText>
        </w:r>
        <w:r>
          <w:rPr>
            <w:noProof/>
            <w:webHidden/>
          </w:rPr>
        </w:r>
        <w:r>
          <w:rPr>
            <w:noProof/>
            <w:webHidden/>
          </w:rPr>
          <w:fldChar w:fldCharType="separate"/>
        </w:r>
        <w:r w:rsidR="0040407B">
          <w:rPr>
            <w:noProof/>
            <w:webHidden/>
          </w:rPr>
          <w:t>22</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66" w:history="1">
        <w:r w:rsidR="009A54E0" w:rsidRPr="00AD575F">
          <w:rPr>
            <w:rStyle w:val="Hyperlink"/>
            <w:rFonts w:ascii="Times New Roman" w:hAnsi="Times New Roman"/>
            <w:b/>
            <w:noProof/>
          </w:rPr>
          <w:t>3.1 RF Dividers and Prescalers</w:t>
        </w:r>
        <w:r w:rsidR="009A54E0">
          <w:rPr>
            <w:noProof/>
            <w:webHidden/>
          </w:rPr>
          <w:tab/>
        </w:r>
        <w:r>
          <w:rPr>
            <w:noProof/>
            <w:webHidden/>
          </w:rPr>
          <w:fldChar w:fldCharType="begin"/>
        </w:r>
        <w:r w:rsidR="009A54E0">
          <w:rPr>
            <w:noProof/>
            <w:webHidden/>
          </w:rPr>
          <w:instrText xml:space="preserve"> PAGEREF _Toc328080366 \h </w:instrText>
        </w:r>
        <w:r>
          <w:rPr>
            <w:noProof/>
            <w:webHidden/>
          </w:rPr>
        </w:r>
        <w:r>
          <w:rPr>
            <w:noProof/>
            <w:webHidden/>
          </w:rPr>
          <w:fldChar w:fldCharType="separate"/>
        </w:r>
        <w:r w:rsidR="0040407B">
          <w:rPr>
            <w:noProof/>
            <w:webHidden/>
          </w:rPr>
          <w:t>22</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67" w:history="1">
        <w:r w:rsidR="009A54E0" w:rsidRPr="00AD575F">
          <w:rPr>
            <w:rStyle w:val="Hyperlink"/>
            <w:rFonts w:ascii="Times New Roman" w:hAnsi="Times New Roman"/>
            <w:b/>
            <w:noProof/>
          </w:rPr>
          <w:t>3.2 Other Conventional prescalers</w:t>
        </w:r>
        <w:r w:rsidR="009A54E0">
          <w:rPr>
            <w:noProof/>
            <w:webHidden/>
          </w:rPr>
          <w:tab/>
        </w:r>
        <w:r>
          <w:rPr>
            <w:noProof/>
            <w:webHidden/>
          </w:rPr>
          <w:fldChar w:fldCharType="begin"/>
        </w:r>
        <w:r w:rsidR="009A54E0">
          <w:rPr>
            <w:noProof/>
            <w:webHidden/>
          </w:rPr>
          <w:instrText xml:space="preserve"> PAGEREF _Toc328080367 \h </w:instrText>
        </w:r>
        <w:r>
          <w:rPr>
            <w:noProof/>
            <w:webHidden/>
          </w:rPr>
        </w:r>
        <w:r>
          <w:rPr>
            <w:noProof/>
            <w:webHidden/>
          </w:rPr>
          <w:fldChar w:fldCharType="separate"/>
        </w:r>
        <w:r w:rsidR="0040407B">
          <w:rPr>
            <w:noProof/>
            <w:webHidden/>
          </w:rPr>
          <w:t>25</w:t>
        </w:r>
        <w:r>
          <w:rPr>
            <w:noProof/>
            <w:webHidden/>
          </w:rPr>
          <w:fldChar w:fldCharType="end"/>
        </w:r>
      </w:hyperlink>
    </w:p>
    <w:p w:rsidR="009A54E0" w:rsidRDefault="00862F84">
      <w:pPr>
        <w:pStyle w:val="TOC3"/>
        <w:tabs>
          <w:tab w:val="left" w:pos="1320"/>
          <w:tab w:val="right" w:leader="dot" w:pos="9350"/>
        </w:tabs>
        <w:rPr>
          <w:rFonts w:asciiTheme="minorHAnsi" w:hAnsiTheme="minorHAnsi" w:cstheme="minorBidi"/>
          <w:noProof/>
        </w:rPr>
      </w:pPr>
      <w:hyperlink w:anchor="_Toc328080368" w:history="1">
        <w:r w:rsidR="009A54E0" w:rsidRPr="00AD575F">
          <w:rPr>
            <w:rStyle w:val="Hyperlink"/>
            <w:rFonts w:ascii="Times New Roman" w:hAnsi="Times New Roman"/>
            <w:noProof/>
          </w:rPr>
          <w:t>3.2.1</w:t>
        </w:r>
        <w:r w:rsidR="009A54E0">
          <w:rPr>
            <w:rFonts w:asciiTheme="minorHAnsi" w:hAnsiTheme="minorHAnsi" w:cstheme="minorBidi"/>
            <w:noProof/>
          </w:rPr>
          <w:tab/>
        </w:r>
        <w:r w:rsidR="009A54E0" w:rsidRPr="00AD575F">
          <w:rPr>
            <w:rStyle w:val="Hyperlink"/>
            <w:rFonts w:ascii="Times New Roman" w:hAnsi="Times New Roman"/>
            <w:noProof/>
          </w:rPr>
          <w:t>Prescalers based on finite status machine</w:t>
        </w:r>
        <w:r w:rsidR="009A54E0">
          <w:rPr>
            <w:noProof/>
            <w:webHidden/>
          </w:rPr>
          <w:tab/>
        </w:r>
        <w:r>
          <w:rPr>
            <w:noProof/>
            <w:webHidden/>
          </w:rPr>
          <w:fldChar w:fldCharType="begin"/>
        </w:r>
        <w:r w:rsidR="009A54E0">
          <w:rPr>
            <w:noProof/>
            <w:webHidden/>
          </w:rPr>
          <w:instrText xml:space="preserve"> PAGEREF _Toc328080368 \h </w:instrText>
        </w:r>
        <w:r>
          <w:rPr>
            <w:noProof/>
            <w:webHidden/>
          </w:rPr>
        </w:r>
        <w:r>
          <w:rPr>
            <w:noProof/>
            <w:webHidden/>
          </w:rPr>
          <w:fldChar w:fldCharType="separate"/>
        </w:r>
        <w:r w:rsidR="0040407B">
          <w:rPr>
            <w:noProof/>
            <w:webHidden/>
          </w:rPr>
          <w:t>25</w:t>
        </w:r>
        <w:r>
          <w:rPr>
            <w:noProof/>
            <w:webHidden/>
          </w:rPr>
          <w:fldChar w:fldCharType="end"/>
        </w:r>
      </w:hyperlink>
    </w:p>
    <w:p w:rsidR="009A54E0" w:rsidRDefault="00862F84">
      <w:pPr>
        <w:pStyle w:val="TOC3"/>
        <w:tabs>
          <w:tab w:val="left" w:pos="1320"/>
          <w:tab w:val="right" w:leader="dot" w:pos="9350"/>
        </w:tabs>
        <w:rPr>
          <w:rFonts w:asciiTheme="minorHAnsi" w:hAnsiTheme="minorHAnsi" w:cstheme="minorBidi"/>
          <w:noProof/>
        </w:rPr>
      </w:pPr>
      <w:hyperlink w:anchor="_Toc328080369" w:history="1">
        <w:r w:rsidR="009A54E0" w:rsidRPr="00AD575F">
          <w:rPr>
            <w:rStyle w:val="Hyperlink"/>
            <w:rFonts w:ascii="Times New Roman" w:hAnsi="Times New Roman"/>
            <w:noProof/>
          </w:rPr>
          <w:t>3.2.2</w:t>
        </w:r>
        <w:r w:rsidR="009A54E0">
          <w:rPr>
            <w:rFonts w:asciiTheme="minorHAnsi" w:hAnsiTheme="minorHAnsi" w:cstheme="minorBidi"/>
            <w:noProof/>
          </w:rPr>
          <w:tab/>
        </w:r>
        <w:r w:rsidR="009A54E0" w:rsidRPr="00AD575F">
          <w:rPr>
            <w:rStyle w:val="Hyperlink"/>
            <w:rFonts w:ascii="Times New Roman" w:hAnsi="Times New Roman"/>
            <w:noProof/>
          </w:rPr>
          <w:t>Phase switching divider based on CML logic divider</w:t>
        </w:r>
        <w:r w:rsidR="009A54E0">
          <w:rPr>
            <w:noProof/>
            <w:webHidden/>
          </w:rPr>
          <w:tab/>
        </w:r>
        <w:r>
          <w:rPr>
            <w:noProof/>
            <w:webHidden/>
          </w:rPr>
          <w:fldChar w:fldCharType="begin"/>
        </w:r>
        <w:r w:rsidR="009A54E0">
          <w:rPr>
            <w:noProof/>
            <w:webHidden/>
          </w:rPr>
          <w:instrText xml:space="preserve"> PAGEREF _Toc328080369 \h </w:instrText>
        </w:r>
        <w:r>
          <w:rPr>
            <w:noProof/>
            <w:webHidden/>
          </w:rPr>
        </w:r>
        <w:r>
          <w:rPr>
            <w:noProof/>
            <w:webHidden/>
          </w:rPr>
          <w:fldChar w:fldCharType="separate"/>
        </w:r>
        <w:r w:rsidR="0040407B">
          <w:rPr>
            <w:noProof/>
            <w:webHidden/>
          </w:rPr>
          <w:t>27</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70" w:history="1">
        <w:r w:rsidR="009A54E0" w:rsidRPr="00AD575F">
          <w:rPr>
            <w:rStyle w:val="Hyperlink"/>
            <w:rFonts w:ascii="Times New Roman" w:hAnsi="Times New Roman"/>
            <w:b/>
            <w:noProof/>
          </w:rPr>
          <w:t>3.3 Prescaler with ILFD</w:t>
        </w:r>
        <w:r w:rsidR="009A54E0">
          <w:rPr>
            <w:noProof/>
            <w:webHidden/>
          </w:rPr>
          <w:tab/>
        </w:r>
        <w:r>
          <w:rPr>
            <w:noProof/>
            <w:webHidden/>
          </w:rPr>
          <w:fldChar w:fldCharType="begin"/>
        </w:r>
        <w:r w:rsidR="009A54E0">
          <w:rPr>
            <w:noProof/>
            <w:webHidden/>
          </w:rPr>
          <w:instrText xml:space="preserve"> PAGEREF _Toc328080370 \h </w:instrText>
        </w:r>
        <w:r>
          <w:rPr>
            <w:noProof/>
            <w:webHidden/>
          </w:rPr>
        </w:r>
        <w:r>
          <w:rPr>
            <w:noProof/>
            <w:webHidden/>
          </w:rPr>
          <w:fldChar w:fldCharType="separate"/>
        </w:r>
        <w:r w:rsidR="0040407B">
          <w:rPr>
            <w:noProof/>
            <w:webHidden/>
          </w:rPr>
          <w:t>29</w:t>
        </w:r>
        <w:r>
          <w:rPr>
            <w:noProof/>
            <w:webHidden/>
          </w:rPr>
          <w:fldChar w:fldCharType="end"/>
        </w:r>
      </w:hyperlink>
    </w:p>
    <w:p w:rsidR="009A54E0" w:rsidRDefault="00862F84">
      <w:pPr>
        <w:pStyle w:val="TOC3"/>
        <w:tabs>
          <w:tab w:val="right" w:leader="dot" w:pos="9350"/>
        </w:tabs>
        <w:rPr>
          <w:rFonts w:asciiTheme="minorHAnsi" w:hAnsiTheme="minorHAnsi" w:cstheme="minorBidi"/>
          <w:noProof/>
        </w:rPr>
      </w:pPr>
      <w:hyperlink w:anchor="_Toc328080371" w:history="1">
        <w:r w:rsidR="009A54E0" w:rsidRPr="00AD575F">
          <w:rPr>
            <w:rStyle w:val="Hyperlink"/>
            <w:rFonts w:ascii="Times New Roman" w:hAnsi="Times New Roman"/>
            <w:noProof/>
          </w:rPr>
          <w:t>3.3.1 Basic characteristics of ILFD</w:t>
        </w:r>
        <w:r w:rsidR="009A54E0">
          <w:rPr>
            <w:noProof/>
            <w:webHidden/>
          </w:rPr>
          <w:tab/>
        </w:r>
        <w:r>
          <w:rPr>
            <w:noProof/>
            <w:webHidden/>
          </w:rPr>
          <w:fldChar w:fldCharType="begin"/>
        </w:r>
        <w:r w:rsidR="009A54E0">
          <w:rPr>
            <w:noProof/>
            <w:webHidden/>
          </w:rPr>
          <w:instrText xml:space="preserve"> PAGEREF _Toc328080371 \h </w:instrText>
        </w:r>
        <w:r>
          <w:rPr>
            <w:noProof/>
            <w:webHidden/>
          </w:rPr>
        </w:r>
        <w:r>
          <w:rPr>
            <w:noProof/>
            <w:webHidden/>
          </w:rPr>
          <w:fldChar w:fldCharType="separate"/>
        </w:r>
        <w:r w:rsidR="0040407B">
          <w:rPr>
            <w:noProof/>
            <w:webHidden/>
          </w:rPr>
          <w:t>29</w:t>
        </w:r>
        <w:r>
          <w:rPr>
            <w:noProof/>
            <w:webHidden/>
          </w:rPr>
          <w:fldChar w:fldCharType="end"/>
        </w:r>
      </w:hyperlink>
    </w:p>
    <w:p w:rsidR="009A54E0" w:rsidRDefault="00862F84">
      <w:pPr>
        <w:pStyle w:val="TOC3"/>
        <w:tabs>
          <w:tab w:val="right" w:leader="dot" w:pos="9350"/>
        </w:tabs>
        <w:rPr>
          <w:rFonts w:asciiTheme="minorHAnsi" w:hAnsiTheme="minorHAnsi" w:cstheme="minorBidi"/>
          <w:noProof/>
        </w:rPr>
      </w:pPr>
      <w:hyperlink w:anchor="_Toc328080372" w:history="1">
        <w:r w:rsidR="009A54E0" w:rsidRPr="00AD575F">
          <w:rPr>
            <w:rStyle w:val="Hyperlink"/>
            <w:rFonts w:ascii="Times New Roman" w:hAnsi="Times New Roman"/>
            <w:noProof/>
          </w:rPr>
          <w:t>3.3.2 ILFD Transient Response and Phase Noise</w:t>
        </w:r>
        <w:r w:rsidR="009A54E0">
          <w:rPr>
            <w:noProof/>
            <w:webHidden/>
          </w:rPr>
          <w:tab/>
        </w:r>
        <w:r>
          <w:rPr>
            <w:noProof/>
            <w:webHidden/>
          </w:rPr>
          <w:fldChar w:fldCharType="begin"/>
        </w:r>
        <w:r w:rsidR="009A54E0">
          <w:rPr>
            <w:noProof/>
            <w:webHidden/>
          </w:rPr>
          <w:instrText xml:space="preserve"> PAGEREF _Toc328080372 \h </w:instrText>
        </w:r>
        <w:r>
          <w:rPr>
            <w:noProof/>
            <w:webHidden/>
          </w:rPr>
        </w:r>
        <w:r>
          <w:rPr>
            <w:noProof/>
            <w:webHidden/>
          </w:rPr>
          <w:fldChar w:fldCharType="separate"/>
        </w:r>
        <w:r w:rsidR="0040407B">
          <w:rPr>
            <w:noProof/>
            <w:webHidden/>
          </w:rPr>
          <w:t>33</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73" w:history="1">
        <w:r w:rsidR="009A54E0" w:rsidRPr="00AD575F">
          <w:rPr>
            <w:rStyle w:val="Hyperlink"/>
            <w:rFonts w:ascii="Times New Roman" w:hAnsi="Times New Roman"/>
            <w:noProof/>
          </w:rPr>
          <w:t>CHAPTER 4</w:t>
        </w:r>
        <w:r w:rsidR="009A54E0">
          <w:rPr>
            <w:noProof/>
            <w:webHidden/>
          </w:rPr>
          <w:tab/>
        </w:r>
        <w:r>
          <w:rPr>
            <w:noProof/>
            <w:webHidden/>
          </w:rPr>
          <w:fldChar w:fldCharType="begin"/>
        </w:r>
        <w:r w:rsidR="009A54E0">
          <w:rPr>
            <w:noProof/>
            <w:webHidden/>
          </w:rPr>
          <w:instrText xml:space="preserve"> PAGEREF _Toc328080373 \h </w:instrText>
        </w:r>
        <w:r>
          <w:rPr>
            <w:noProof/>
            <w:webHidden/>
          </w:rPr>
        </w:r>
        <w:r>
          <w:rPr>
            <w:noProof/>
            <w:webHidden/>
          </w:rPr>
          <w:fldChar w:fldCharType="separate"/>
        </w:r>
        <w:r w:rsidR="0040407B">
          <w:rPr>
            <w:noProof/>
            <w:webHidden/>
          </w:rPr>
          <w:t>36</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74" w:history="1">
        <w:r w:rsidR="009A54E0" w:rsidRPr="00AD575F">
          <w:rPr>
            <w:rStyle w:val="Hyperlink"/>
            <w:rFonts w:ascii="Times New Roman" w:hAnsi="Times New Roman"/>
            <w:noProof/>
          </w:rPr>
          <w:t>Relaxation Oscillator-based Injection locked Frequency Divider</w:t>
        </w:r>
        <w:r w:rsidR="009A54E0">
          <w:rPr>
            <w:noProof/>
            <w:webHidden/>
          </w:rPr>
          <w:tab/>
        </w:r>
        <w:r>
          <w:rPr>
            <w:noProof/>
            <w:webHidden/>
          </w:rPr>
          <w:fldChar w:fldCharType="begin"/>
        </w:r>
        <w:r w:rsidR="009A54E0">
          <w:rPr>
            <w:noProof/>
            <w:webHidden/>
          </w:rPr>
          <w:instrText xml:space="preserve"> PAGEREF _Toc328080374 \h </w:instrText>
        </w:r>
        <w:r>
          <w:rPr>
            <w:noProof/>
            <w:webHidden/>
          </w:rPr>
        </w:r>
        <w:r>
          <w:rPr>
            <w:noProof/>
            <w:webHidden/>
          </w:rPr>
          <w:fldChar w:fldCharType="separate"/>
        </w:r>
        <w:r w:rsidR="0040407B">
          <w:rPr>
            <w:noProof/>
            <w:webHidden/>
          </w:rPr>
          <w:t>36</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75" w:history="1">
        <w:r w:rsidR="009A54E0" w:rsidRPr="00AD575F">
          <w:rPr>
            <w:rStyle w:val="Hyperlink"/>
            <w:rFonts w:ascii="Times New Roman" w:hAnsi="Times New Roman"/>
            <w:b/>
            <w:noProof/>
          </w:rPr>
          <w:t>4.1</w:t>
        </w:r>
        <w:r w:rsidR="009A54E0">
          <w:rPr>
            <w:rFonts w:asciiTheme="minorHAnsi" w:hAnsiTheme="minorHAnsi" w:cstheme="minorBidi"/>
            <w:noProof/>
          </w:rPr>
          <w:tab/>
        </w:r>
        <w:r w:rsidR="009A54E0" w:rsidRPr="00AD575F">
          <w:rPr>
            <w:rStyle w:val="Hyperlink"/>
            <w:rFonts w:ascii="Times New Roman" w:hAnsi="Times New Roman"/>
            <w:b/>
            <w:noProof/>
          </w:rPr>
          <w:t>Literature review for Divide-by-odd number ILFD</w:t>
        </w:r>
        <w:r w:rsidR="009A54E0">
          <w:rPr>
            <w:noProof/>
            <w:webHidden/>
          </w:rPr>
          <w:tab/>
        </w:r>
        <w:r>
          <w:rPr>
            <w:noProof/>
            <w:webHidden/>
          </w:rPr>
          <w:fldChar w:fldCharType="begin"/>
        </w:r>
        <w:r w:rsidR="009A54E0">
          <w:rPr>
            <w:noProof/>
            <w:webHidden/>
          </w:rPr>
          <w:instrText xml:space="preserve"> PAGEREF _Toc328080375 \h </w:instrText>
        </w:r>
        <w:r>
          <w:rPr>
            <w:noProof/>
            <w:webHidden/>
          </w:rPr>
        </w:r>
        <w:r>
          <w:rPr>
            <w:noProof/>
            <w:webHidden/>
          </w:rPr>
          <w:fldChar w:fldCharType="separate"/>
        </w:r>
        <w:r w:rsidR="0040407B">
          <w:rPr>
            <w:noProof/>
            <w:webHidden/>
          </w:rPr>
          <w:t>36</w:t>
        </w:r>
        <w:r>
          <w:rPr>
            <w:noProof/>
            <w:webHidden/>
          </w:rPr>
          <w:fldChar w:fldCharType="end"/>
        </w:r>
      </w:hyperlink>
    </w:p>
    <w:p w:rsidR="009A54E0" w:rsidRDefault="00862F84">
      <w:pPr>
        <w:pStyle w:val="TOC3"/>
        <w:tabs>
          <w:tab w:val="left" w:pos="1320"/>
          <w:tab w:val="right" w:leader="dot" w:pos="9350"/>
        </w:tabs>
        <w:rPr>
          <w:rFonts w:asciiTheme="minorHAnsi" w:hAnsiTheme="minorHAnsi" w:cstheme="minorBidi"/>
          <w:noProof/>
        </w:rPr>
      </w:pPr>
      <w:hyperlink w:anchor="_Toc328080376" w:history="1">
        <w:r w:rsidR="009A54E0" w:rsidRPr="00AD575F">
          <w:rPr>
            <w:rStyle w:val="Hyperlink"/>
            <w:rFonts w:ascii="Times New Roman" w:hAnsi="Times New Roman"/>
            <w:noProof/>
          </w:rPr>
          <w:t>4.1.1</w:t>
        </w:r>
        <w:r w:rsidR="009A54E0">
          <w:rPr>
            <w:rFonts w:asciiTheme="minorHAnsi" w:hAnsiTheme="minorHAnsi" w:cstheme="minorBidi"/>
            <w:noProof/>
          </w:rPr>
          <w:tab/>
        </w:r>
        <w:r w:rsidR="009A54E0" w:rsidRPr="00AD575F">
          <w:rPr>
            <w:rStyle w:val="Hyperlink"/>
            <w:rFonts w:ascii="Times New Roman" w:hAnsi="Times New Roman"/>
            <w:noProof/>
          </w:rPr>
          <w:t>Divide-by-3 ILFD with ring oscillator</w:t>
        </w:r>
        <w:r w:rsidR="009A54E0">
          <w:rPr>
            <w:noProof/>
            <w:webHidden/>
          </w:rPr>
          <w:tab/>
        </w:r>
        <w:r>
          <w:rPr>
            <w:noProof/>
            <w:webHidden/>
          </w:rPr>
          <w:fldChar w:fldCharType="begin"/>
        </w:r>
        <w:r w:rsidR="009A54E0">
          <w:rPr>
            <w:noProof/>
            <w:webHidden/>
          </w:rPr>
          <w:instrText xml:space="preserve"> PAGEREF _Toc328080376 \h </w:instrText>
        </w:r>
        <w:r>
          <w:rPr>
            <w:noProof/>
            <w:webHidden/>
          </w:rPr>
        </w:r>
        <w:r>
          <w:rPr>
            <w:noProof/>
            <w:webHidden/>
          </w:rPr>
          <w:fldChar w:fldCharType="separate"/>
        </w:r>
        <w:r w:rsidR="0040407B">
          <w:rPr>
            <w:noProof/>
            <w:webHidden/>
          </w:rPr>
          <w:t>36</w:t>
        </w:r>
        <w:r>
          <w:rPr>
            <w:noProof/>
            <w:webHidden/>
          </w:rPr>
          <w:fldChar w:fldCharType="end"/>
        </w:r>
      </w:hyperlink>
    </w:p>
    <w:p w:rsidR="009A54E0" w:rsidRDefault="00862F84">
      <w:pPr>
        <w:pStyle w:val="TOC3"/>
        <w:tabs>
          <w:tab w:val="left" w:pos="1320"/>
          <w:tab w:val="right" w:leader="dot" w:pos="9350"/>
        </w:tabs>
        <w:rPr>
          <w:rFonts w:asciiTheme="minorHAnsi" w:hAnsiTheme="minorHAnsi" w:cstheme="minorBidi"/>
          <w:noProof/>
        </w:rPr>
      </w:pPr>
      <w:hyperlink w:anchor="_Toc328080377" w:history="1">
        <w:r w:rsidR="009A54E0" w:rsidRPr="00AD575F">
          <w:rPr>
            <w:rStyle w:val="Hyperlink"/>
            <w:rFonts w:ascii="Times New Roman" w:hAnsi="Times New Roman"/>
            <w:noProof/>
          </w:rPr>
          <w:t>4.1.2</w:t>
        </w:r>
        <w:r w:rsidR="009A54E0">
          <w:rPr>
            <w:rFonts w:asciiTheme="minorHAnsi" w:hAnsiTheme="minorHAnsi" w:cstheme="minorBidi"/>
            <w:noProof/>
          </w:rPr>
          <w:tab/>
        </w:r>
        <w:r w:rsidR="009A54E0" w:rsidRPr="00AD575F">
          <w:rPr>
            <w:rStyle w:val="Hyperlink"/>
            <w:rFonts w:ascii="Times New Roman" w:hAnsi="Times New Roman"/>
            <w:noProof/>
          </w:rPr>
          <w:t>Divide-by-3 ILFD with LC-tank oscillator</w:t>
        </w:r>
        <w:r w:rsidR="009A54E0">
          <w:rPr>
            <w:noProof/>
            <w:webHidden/>
          </w:rPr>
          <w:tab/>
        </w:r>
        <w:r>
          <w:rPr>
            <w:noProof/>
            <w:webHidden/>
          </w:rPr>
          <w:fldChar w:fldCharType="begin"/>
        </w:r>
        <w:r w:rsidR="009A54E0">
          <w:rPr>
            <w:noProof/>
            <w:webHidden/>
          </w:rPr>
          <w:instrText xml:space="preserve"> PAGEREF _Toc328080377 \h </w:instrText>
        </w:r>
        <w:r>
          <w:rPr>
            <w:noProof/>
            <w:webHidden/>
          </w:rPr>
        </w:r>
        <w:r>
          <w:rPr>
            <w:noProof/>
            <w:webHidden/>
          </w:rPr>
          <w:fldChar w:fldCharType="separate"/>
        </w:r>
        <w:r w:rsidR="0040407B">
          <w:rPr>
            <w:noProof/>
            <w:webHidden/>
          </w:rPr>
          <w:t>38</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78" w:history="1">
        <w:r w:rsidR="009A54E0" w:rsidRPr="00AD575F">
          <w:rPr>
            <w:rStyle w:val="Hyperlink"/>
            <w:rFonts w:ascii="Times New Roman" w:hAnsi="Times New Roman"/>
            <w:b/>
            <w:noProof/>
          </w:rPr>
          <w:t>4.2</w:t>
        </w:r>
        <w:r w:rsidR="009A54E0">
          <w:rPr>
            <w:rFonts w:asciiTheme="minorHAnsi" w:hAnsiTheme="minorHAnsi" w:cstheme="minorBidi"/>
            <w:noProof/>
          </w:rPr>
          <w:tab/>
        </w:r>
        <w:r w:rsidR="009A54E0" w:rsidRPr="00AD575F">
          <w:rPr>
            <w:rStyle w:val="Hyperlink"/>
            <w:rFonts w:ascii="Times New Roman" w:hAnsi="Times New Roman"/>
            <w:b/>
            <w:noProof/>
          </w:rPr>
          <w:t>Divide-by-odd number ILFD with relaxation oscillator</w:t>
        </w:r>
        <w:r w:rsidR="009A54E0">
          <w:rPr>
            <w:noProof/>
            <w:webHidden/>
          </w:rPr>
          <w:tab/>
        </w:r>
        <w:r>
          <w:rPr>
            <w:noProof/>
            <w:webHidden/>
          </w:rPr>
          <w:fldChar w:fldCharType="begin"/>
        </w:r>
        <w:r w:rsidR="009A54E0">
          <w:rPr>
            <w:noProof/>
            <w:webHidden/>
          </w:rPr>
          <w:instrText xml:space="preserve"> PAGEREF _Toc328080378 \h </w:instrText>
        </w:r>
        <w:r>
          <w:rPr>
            <w:noProof/>
            <w:webHidden/>
          </w:rPr>
        </w:r>
        <w:r>
          <w:rPr>
            <w:noProof/>
            <w:webHidden/>
          </w:rPr>
          <w:fldChar w:fldCharType="separate"/>
        </w:r>
        <w:r w:rsidR="0040407B">
          <w:rPr>
            <w:noProof/>
            <w:webHidden/>
          </w:rPr>
          <w:t>40</w:t>
        </w:r>
        <w:r>
          <w:rPr>
            <w:noProof/>
            <w:webHidden/>
          </w:rPr>
          <w:fldChar w:fldCharType="end"/>
        </w:r>
      </w:hyperlink>
    </w:p>
    <w:p w:rsidR="009A54E0" w:rsidRDefault="00862F84">
      <w:pPr>
        <w:pStyle w:val="TOC3"/>
        <w:tabs>
          <w:tab w:val="left" w:pos="1320"/>
          <w:tab w:val="right" w:leader="dot" w:pos="9350"/>
        </w:tabs>
        <w:rPr>
          <w:rFonts w:asciiTheme="minorHAnsi" w:hAnsiTheme="minorHAnsi" w:cstheme="minorBidi"/>
          <w:noProof/>
        </w:rPr>
      </w:pPr>
      <w:hyperlink w:anchor="_Toc328080379" w:history="1">
        <w:r w:rsidR="009A54E0" w:rsidRPr="00AD575F">
          <w:rPr>
            <w:rStyle w:val="Hyperlink"/>
            <w:rFonts w:ascii="Times New Roman" w:hAnsi="Times New Roman"/>
            <w:noProof/>
          </w:rPr>
          <w:t>4.2.1</w:t>
        </w:r>
        <w:r w:rsidR="009A54E0">
          <w:rPr>
            <w:rFonts w:asciiTheme="minorHAnsi" w:hAnsiTheme="minorHAnsi" w:cstheme="minorBidi"/>
            <w:noProof/>
          </w:rPr>
          <w:tab/>
        </w:r>
        <w:r w:rsidR="009A54E0" w:rsidRPr="00AD575F">
          <w:rPr>
            <w:rStyle w:val="Hyperlink"/>
            <w:rFonts w:ascii="Times New Roman" w:hAnsi="Times New Roman"/>
            <w:noProof/>
          </w:rPr>
          <w:t>Relaxation Oscillator-Based ILFD</w:t>
        </w:r>
        <w:r w:rsidR="009A54E0">
          <w:rPr>
            <w:noProof/>
            <w:webHidden/>
          </w:rPr>
          <w:tab/>
        </w:r>
        <w:r>
          <w:rPr>
            <w:noProof/>
            <w:webHidden/>
          </w:rPr>
          <w:fldChar w:fldCharType="begin"/>
        </w:r>
        <w:r w:rsidR="009A54E0">
          <w:rPr>
            <w:noProof/>
            <w:webHidden/>
          </w:rPr>
          <w:instrText xml:space="preserve"> PAGEREF _Toc328080379 \h </w:instrText>
        </w:r>
        <w:r>
          <w:rPr>
            <w:noProof/>
            <w:webHidden/>
          </w:rPr>
        </w:r>
        <w:r>
          <w:rPr>
            <w:noProof/>
            <w:webHidden/>
          </w:rPr>
          <w:fldChar w:fldCharType="separate"/>
        </w:r>
        <w:r w:rsidR="0040407B">
          <w:rPr>
            <w:noProof/>
            <w:webHidden/>
          </w:rPr>
          <w:t>40</w:t>
        </w:r>
        <w:r>
          <w:rPr>
            <w:noProof/>
            <w:webHidden/>
          </w:rPr>
          <w:fldChar w:fldCharType="end"/>
        </w:r>
      </w:hyperlink>
    </w:p>
    <w:p w:rsidR="009A54E0" w:rsidRDefault="00862F84">
      <w:pPr>
        <w:pStyle w:val="TOC3"/>
        <w:tabs>
          <w:tab w:val="left" w:pos="1320"/>
          <w:tab w:val="right" w:leader="dot" w:pos="9350"/>
        </w:tabs>
        <w:rPr>
          <w:rFonts w:asciiTheme="minorHAnsi" w:hAnsiTheme="minorHAnsi" w:cstheme="minorBidi"/>
          <w:noProof/>
        </w:rPr>
      </w:pPr>
      <w:hyperlink w:anchor="_Toc328080380" w:history="1">
        <w:r w:rsidR="009A54E0" w:rsidRPr="00AD575F">
          <w:rPr>
            <w:rStyle w:val="Hyperlink"/>
            <w:rFonts w:ascii="Times New Roman" w:hAnsi="Times New Roman"/>
            <w:noProof/>
          </w:rPr>
          <w:t>4.2.2</w:t>
        </w:r>
        <w:r w:rsidR="009A54E0">
          <w:rPr>
            <w:rFonts w:asciiTheme="minorHAnsi" w:hAnsiTheme="minorHAnsi" w:cstheme="minorBidi"/>
            <w:noProof/>
          </w:rPr>
          <w:tab/>
        </w:r>
        <w:r w:rsidR="009A54E0" w:rsidRPr="00AD575F">
          <w:rPr>
            <w:rStyle w:val="Hyperlink"/>
            <w:rFonts w:ascii="Times New Roman" w:hAnsi="Times New Roman"/>
            <w:noProof/>
          </w:rPr>
          <w:t>Locking Dynamics of Relaxation Oscillator-Based ILFD</w:t>
        </w:r>
        <w:r w:rsidR="009A54E0">
          <w:rPr>
            <w:noProof/>
            <w:webHidden/>
          </w:rPr>
          <w:tab/>
        </w:r>
        <w:r>
          <w:rPr>
            <w:noProof/>
            <w:webHidden/>
          </w:rPr>
          <w:fldChar w:fldCharType="begin"/>
        </w:r>
        <w:r w:rsidR="009A54E0">
          <w:rPr>
            <w:noProof/>
            <w:webHidden/>
          </w:rPr>
          <w:instrText xml:space="preserve"> PAGEREF _Toc328080380 \h </w:instrText>
        </w:r>
        <w:r>
          <w:rPr>
            <w:noProof/>
            <w:webHidden/>
          </w:rPr>
        </w:r>
        <w:r>
          <w:rPr>
            <w:noProof/>
            <w:webHidden/>
          </w:rPr>
          <w:fldChar w:fldCharType="separate"/>
        </w:r>
        <w:r w:rsidR="0040407B">
          <w:rPr>
            <w:noProof/>
            <w:webHidden/>
          </w:rPr>
          <w:t>41</w:t>
        </w:r>
        <w:r>
          <w:rPr>
            <w:noProof/>
            <w:webHidden/>
          </w:rPr>
          <w:fldChar w:fldCharType="end"/>
        </w:r>
      </w:hyperlink>
    </w:p>
    <w:p w:rsidR="009A54E0" w:rsidRDefault="00862F84">
      <w:pPr>
        <w:pStyle w:val="TOC1"/>
        <w:tabs>
          <w:tab w:val="left" w:pos="660"/>
          <w:tab w:val="right" w:leader="dot" w:pos="9350"/>
        </w:tabs>
        <w:rPr>
          <w:rFonts w:asciiTheme="minorHAnsi" w:hAnsiTheme="minorHAnsi" w:cstheme="minorBidi"/>
          <w:noProof/>
        </w:rPr>
      </w:pPr>
      <w:hyperlink w:anchor="_Toc328080381" w:history="1">
        <w:r w:rsidR="009A54E0" w:rsidRPr="00AD575F">
          <w:rPr>
            <w:rStyle w:val="Hyperlink"/>
            <w:rFonts w:ascii="Times New Roman" w:hAnsi="Times New Roman"/>
            <w:b/>
            <w:noProof/>
          </w:rPr>
          <w:t>4.3</w:t>
        </w:r>
        <w:r w:rsidR="009A54E0">
          <w:rPr>
            <w:rFonts w:asciiTheme="minorHAnsi" w:hAnsiTheme="minorHAnsi" w:cstheme="minorBidi"/>
            <w:noProof/>
          </w:rPr>
          <w:tab/>
        </w:r>
        <w:r w:rsidR="009A54E0" w:rsidRPr="00AD575F">
          <w:rPr>
            <w:rStyle w:val="Hyperlink"/>
            <w:rFonts w:ascii="Times New Roman" w:hAnsi="Times New Roman"/>
            <w:b/>
            <w:noProof/>
          </w:rPr>
          <w:t>Dual-modulus ILFD</w:t>
        </w:r>
        <w:r w:rsidR="009A54E0">
          <w:rPr>
            <w:noProof/>
            <w:webHidden/>
          </w:rPr>
          <w:tab/>
        </w:r>
        <w:r>
          <w:rPr>
            <w:noProof/>
            <w:webHidden/>
          </w:rPr>
          <w:fldChar w:fldCharType="begin"/>
        </w:r>
        <w:r w:rsidR="009A54E0">
          <w:rPr>
            <w:noProof/>
            <w:webHidden/>
          </w:rPr>
          <w:instrText xml:space="preserve"> PAGEREF _Toc328080381 \h </w:instrText>
        </w:r>
        <w:r>
          <w:rPr>
            <w:noProof/>
            <w:webHidden/>
          </w:rPr>
        </w:r>
        <w:r>
          <w:rPr>
            <w:noProof/>
            <w:webHidden/>
          </w:rPr>
          <w:fldChar w:fldCharType="separate"/>
        </w:r>
        <w:r w:rsidR="0040407B">
          <w:rPr>
            <w:noProof/>
            <w:webHidden/>
          </w:rPr>
          <w:t>49</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82" w:history="1">
        <w:r w:rsidR="009A54E0" w:rsidRPr="00AD575F">
          <w:rPr>
            <w:rStyle w:val="Hyperlink"/>
            <w:rFonts w:ascii="Times New Roman" w:hAnsi="Times New Roman"/>
            <w:noProof/>
          </w:rPr>
          <w:t>Chapter 5</w:t>
        </w:r>
        <w:r w:rsidR="009A54E0">
          <w:rPr>
            <w:noProof/>
            <w:webHidden/>
          </w:rPr>
          <w:tab/>
        </w:r>
        <w:r>
          <w:rPr>
            <w:noProof/>
            <w:webHidden/>
          </w:rPr>
          <w:fldChar w:fldCharType="begin"/>
        </w:r>
        <w:r w:rsidR="009A54E0">
          <w:rPr>
            <w:noProof/>
            <w:webHidden/>
          </w:rPr>
          <w:instrText xml:space="preserve"> PAGEREF _Toc328080382 \h </w:instrText>
        </w:r>
        <w:r>
          <w:rPr>
            <w:noProof/>
            <w:webHidden/>
          </w:rPr>
        </w:r>
        <w:r>
          <w:rPr>
            <w:noProof/>
            <w:webHidden/>
          </w:rPr>
          <w:fldChar w:fldCharType="separate"/>
        </w:r>
        <w:r w:rsidR="0040407B">
          <w:rPr>
            <w:noProof/>
            <w:webHidden/>
          </w:rPr>
          <w:t>53</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383" w:history="1">
        <w:r w:rsidR="009A54E0" w:rsidRPr="00AD575F">
          <w:rPr>
            <w:rStyle w:val="Hyperlink"/>
            <w:rFonts w:ascii="Times New Roman" w:hAnsi="Times New Roman"/>
            <w:noProof/>
          </w:rPr>
          <w:t>Circuits Design, Test and Measurements</w:t>
        </w:r>
        <w:r w:rsidR="009A54E0">
          <w:rPr>
            <w:noProof/>
            <w:webHidden/>
          </w:rPr>
          <w:tab/>
        </w:r>
        <w:r>
          <w:rPr>
            <w:noProof/>
            <w:webHidden/>
          </w:rPr>
          <w:fldChar w:fldCharType="begin"/>
        </w:r>
        <w:r w:rsidR="009A54E0">
          <w:rPr>
            <w:noProof/>
            <w:webHidden/>
          </w:rPr>
          <w:instrText xml:space="preserve"> PAGEREF _Toc328080383 \h </w:instrText>
        </w:r>
        <w:r>
          <w:rPr>
            <w:noProof/>
            <w:webHidden/>
          </w:rPr>
        </w:r>
        <w:r>
          <w:rPr>
            <w:noProof/>
            <w:webHidden/>
          </w:rPr>
          <w:fldChar w:fldCharType="separate"/>
        </w:r>
        <w:r w:rsidR="0040407B">
          <w:rPr>
            <w:noProof/>
            <w:webHidden/>
          </w:rPr>
          <w:t>53</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84" w:history="1">
        <w:r w:rsidR="009A54E0" w:rsidRPr="00AD575F">
          <w:rPr>
            <w:rStyle w:val="Hyperlink"/>
            <w:rFonts w:ascii="Times New Roman" w:hAnsi="Times New Roman"/>
            <w:b/>
            <w:noProof/>
          </w:rPr>
          <w:t>5.1 Chip Design and Fabrication</w:t>
        </w:r>
        <w:r w:rsidR="009A54E0">
          <w:rPr>
            <w:noProof/>
            <w:webHidden/>
          </w:rPr>
          <w:tab/>
        </w:r>
        <w:r>
          <w:rPr>
            <w:noProof/>
            <w:webHidden/>
          </w:rPr>
          <w:fldChar w:fldCharType="begin"/>
        </w:r>
        <w:r w:rsidR="009A54E0">
          <w:rPr>
            <w:noProof/>
            <w:webHidden/>
          </w:rPr>
          <w:instrText xml:space="preserve"> PAGEREF _Toc328080384 \h </w:instrText>
        </w:r>
        <w:r>
          <w:rPr>
            <w:noProof/>
            <w:webHidden/>
          </w:rPr>
        </w:r>
        <w:r>
          <w:rPr>
            <w:noProof/>
            <w:webHidden/>
          </w:rPr>
          <w:fldChar w:fldCharType="separate"/>
        </w:r>
        <w:r w:rsidR="0040407B">
          <w:rPr>
            <w:noProof/>
            <w:webHidden/>
          </w:rPr>
          <w:t>53</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85" w:history="1">
        <w:r w:rsidR="009A54E0" w:rsidRPr="00AD575F">
          <w:rPr>
            <w:rStyle w:val="Hyperlink"/>
            <w:rFonts w:ascii="Times New Roman" w:hAnsi="Times New Roman"/>
            <w:b/>
            <w:noProof/>
          </w:rPr>
          <w:t>5.2 Test setup</w:t>
        </w:r>
        <w:r w:rsidR="009A54E0">
          <w:rPr>
            <w:noProof/>
            <w:webHidden/>
          </w:rPr>
          <w:tab/>
        </w:r>
        <w:r>
          <w:rPr>
            <w:noProof/>
            <w:webHidden/>
          </w:rPr>
          <w:fldChar w:fldCharType="begin"/>
        </w:r>
        <w:r w:rsidR="009A54E0">
          <w:rPr>
            <w:noProof/>
            <w:webHidden/>
          </w:rPr>
          <w:instrText xml:space="preserve"> PAGEREF _Toc328080385 \h </w:instrText>
        </w:r>
        <w:r>
          <w:rPr>
            <w:noProof/>
            <w:webHidden/>
          </w:rPr>
        </w:r>
        <w:r>
          <w:rPr>
            <w:noProof/>
            <w:webHidden/>
          </w:rPr>
          <w:fldChar w:fldCharType="separate"/>
        </w:r>
        <w:r w:rsidR="0040407B">
          <w:rPr>
            <w:noProof/>
            <w:webHidden/>
          </w:rPr>
          <w:t>57</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89" w:history="1">
        <w:r w:rsidR="009A54E0" w:rsidRPr="00AD575F">
          <w:rPr>
            <w:rStyle w:val="Hyperlink"/>
            <w:rFonts w:ascii="Times New Roman" w:hAnsi="Times New Roman"/>
            <w:b/>
            <w:noProof/>
          </w:rPr>
          <w:t>5.3 Free running oscillator</w:t>
        </w:r>
        <w:r w:rsidR="009A54E0">
          <w:rPr>
            <w:noProof/>
            <w:webHidden/>
          </w:rPr>
          <w:tab/>
        </w:r>
        <w:r>
          <w:rPr>
            <w:noProof/>
            <w:webHidden/>
          </w:rPr>
          <w:fldChar w:fldCharType="begin"/>
        </w:r>
        <w:r w:rsidR="009A54E0">
          <w:rPr>
            <w:noProof/>
            <w:webHidden/>
          </w:rPr>
          <w:instrText xml:space="preserve"> PAGEREF _Toc328080389 \h </w:instrText>
        </w:r>
        <w:r>
          <w:rPr>
            <w:noProof/>
            <w:webHidden/>
          </w:rPr>
        </w:r>
        <w:r>
          <w:rPr>
            <w:noProof/>
            <w:webHidden/>
          </w:rPr>
          <w:fldChar w:fldCharType="separate"/>
        </w:r>
        <w:r w:rsidR="0040407B">
          <w:rPr>
            <w:noProof/>
            <w:webHidden/>
          </w:rPr>
          <w:t>59</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94" w:history="1">
        <w:r w:rsidR="009A54E0" w:rsidRPr="00AD575F">
          <w:rPr>
            <w:rStyle w:val="Hyperlink"/>
            <w:rFonts w:ascii="Times New Roman" w:hAnsi="Times New Roman"/>
            <w:b/>
            <w:noProof/>
          </w:rPr>
          <w:t>5.4 ILFD Test and Measurement</w:t>
        </w:r>
        <w:r w:rsidR="009A54E0">
          <w:rPr>
            <w:noProof/>
            <w:webHidden/>
          </w:rPr>
          <w:tab/>
        </w:r>
        <w:r>
          <w:rPr>
            <w:noProof/>
            <w:webHidden/>
          </w:rPr>
          <w:fldChar w:fldCharType="begin"/>
        </w:r>
        <w:r w:rsidR="009A54E0">
          <w:rPr>
            <w:noProof/>
            <w:webHidden/>
          </w:rPr>
          <w:instrText xml:space="preserve"> PAGEREF _Toc328080394 \h </w:instrText>
        </w:r>
        <w:r>
          <w:rPr>
            <w:noProof/>
            <w:webHidden/>
          </w:rPr>
        </w:r>
        <w:r>
          <w:rPr>
            <w:noProof/>
            <w:webHidden/>
          </w:rPr>
          <w:fldChar w:fldCharType="separate"/>
        </w:r>
        <w:r w:rsidR="0040407B">
          <w:rPr>
            <w:noProof/>
            <w:webHidden/>
          </w:rPr>
          <w:t>61</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395" w:history="1">
        <w:r w:rsidR="009A54E0" w:rsidRPr="00AD575F">
          <w:rPr>
            <w:rStyle w:val="Hyperlink"/>
            <w:rFonts w:ascii="Times New Roman" w:hAnsi="Times New Roman"/>
            <w:b/>
            <w:noProof/>
          </w:rPr>
          <w:t>5.4.1 Configuration of ‘1+1’</w:t>
        </w:r>
        <w:r w:rsidR="009A54E0">
          <w:rPr>
            <w:noProof/>
            <w:webHidden/>
          </w:rPr>
          <w:tab/>
        </w:r>
        <w:r>
          <w:rPr>
            <w:noProof/>
            <w:webHidden/>
          </w:rPr>
          <w:fldChar w:fldCharType="begin"/>
        </w:r>
        <w:r w:rsidR="009A54E0">
          <w:rPr>
            <w:noProof/>
            <w:webHidden/>
          </w:rPr>
          <w:instrText xml:space="preserve"> PAGEREF _Toc328080395 \h </w:instrText>
        </w:r>
        <w:r>
          <w:rPr>
            <w:noProof/>
            <w:webHidden/>
          </w:rPr>
        </w:r>
        <w:r>
          <w:rPr>
            <w:noProof/>
            <w:webHidden/>
          </w:rPr>
          <w:fldChar w:fldCharType="separate"/>
        </w:r>
        <w:r w:rsidR="0040407B">
          <w:rPr>
            <w:noProof/>
            <w:webHidden/>
          </w:rPr>
          <w:t>61</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05" w:history="1">
        <w:r w:rsidR="009A54E0" w:rsidRPr="00AD575F">
          <w:rPr>
            <w:rStyle w:val="Hyperlink"/>
            <w:rFonts w:ascii="Times New Roman" w:hAnsi="Times New Roman"/>
            <w:b/>
            <w:noProof/>
          </w:rPr>
          <w:t>5.4.2 Configuration of ‘2+1’</w:t>
        </w:r>
        <w:r w:rsidR="009A54E0">
          <w:rPr>
            <w:noProof/>
            <w:webHidden/>
          </w:rPr>
          <w:tab/>
        </w:r>
        <w:r>
          <w:rPr>
            <w:noProof/>
            <w:webHidden/>
          </w:rPr>
          <w:fldChar w:fldCharType="begin"/>
        </w:r>
        <w:r w:rsidR="009A54E0">
          <w:rPr>
            <w:noProof/>
            <w:webHidden/>
          </w:rPr>
          <w:instrText xml:space="preserve"> PAGEREF _Toc328080405 \h </w:instrText>
        </w:r>
        <w:r>
          <w:rPr>
            <w:noProof/>
            <w:webHidden/>
          </w:rPr>
        </w:r>
        <w:r>
          <w:rPr>
            <w:noProof/>
            <w:webHidden/>
          </w:rPr>
          <w:fldChar w:fldCharType="separate"/>
        </w:r>
        <w:r w:rsidR="0040407B">
          <w:rPr>
            <w:noProof/>
            <w:webHidden/>
          </w:rPr>
          <w:t>66</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14" w:history="1">
        <w:r w:rsidR="009A54E0" w:rsidRPr="00AD575F">
          <w:rPr>
            <w:rStyle w:val="Hyperlink"/>
            <w:rFonts w:ascii="Times New Roman" w:hAnsi="Times New Roman"/>
            <w:b/>
            <w:noProof/>
          </w:rPr>
          <w:t>Divide-by-1.5</w:t>
        </w:r>
        <w:r w:rsidR="009A54E0">
          <w:rPr>
            <w:noProof/>
            <w:webHidden/>
          </w:rPr>
          <w:tab/>
        </w:r>
        <w:r>
          <w:rPr>
            <w:noProof/>
            <w:webHidden/>
          </w:rPr>
          <w:fldChar w:fldCharType="begin"/>
        </w:r>
        <w:r w:rsidR="009A54E0">
          <w:rPr>
            <w:noProof/>
            <w:webHidden/>
          </w:rPr>
          <w:instrText xml:space="preserve"> PAGEREF _Toc328080414 \h </w:instrText>
        </w:r>
        <w:r>
          <w:rPr>
            <w:noProof/>
            <w:webHidden/>
          </w:rPr>
        </w:r>
        <w:r>
          <w:rPr>
            <w:noProof/>
            <w:webHidden/>
          </w:rPr>
          <w:fldChar w:fldCharType="separate"/>
        </w:r>
        <w:r w:rsidR="0040407B">
          <w:rPr>
            <w:noProof/>
            <w:webHidden/>
          </w:rPr>
          <w:t>71</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15" w:history="1">
        <w:r w:rsidR="009A54E0" w:rsidRPr="00AD575F">
          <w:rPr>
            <w:rStyle w:val="Hyperlink"/>
            <w:rFonts w:ascii="Times New Roman" w:hAnsi="Times New Roman"/>
            <w:b/>
            <w:noProof/>
          </w:rPr>
          <w:t>Transient waveforms</w:t>
        </w:r>
        <w:r w:rsidR="009A54E0">
          <w:rPr>
            <w:noProof/>
            <w:webHidden/>
          </w:rPr>
          <w:tab/>
        </w:r>
        <w:r>
          <w:rPr>
            <w:noProof/>
            <w:webHidden/>
          </w:rPr>
          <w:fldChar w:fldCharType="begin"/>
        </w:r>
        <w:r w:rsidR="009A54E0">
          <w:rPr>
            <w:noProof/>
            <w:webHidden/>
          </w:rPr>
          <w:instrText xml:space="preserve"> PAGEREF _Toc328080415 \h </w:instrText>
        </w:r>
        <w:r>
          <w:rPr>
            <w:noProof/>
            <w:webHidden/>
          </w:rPr>
        </w:r>
        <w:r>
          <w:rPr>
            <w:noProof/>
            <w:webHidden/>
          </w:rPr>
          <w:fldChar w:fldCharType="separate"/>
        </w:r>
        <w:r w:rsidR="0040407B">
          <w:rPr>
            <w:noProof/>
            <w:webHidden/>
          </w:rPr>
          <w:t>71</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16" w:history="1">
        <w:r w:rsidR="009A54E0" w:rsidRPr="00AD575F">
          <w:rPr>
            <w:rStyle w:val="Hyperlink"/>
            <w:rFonts w:ascii="Times New Roman" w:hAnsi="Times New Roman"/>
            <w:b/>
            <w:noProof/>
          </w:rPr>
          <w:t>5.4.3 Configuration of ‘2+2’</w:t>
        </w:r>
        <w:r w:rsidR="009A54E0">
          <w:rPr>
            <w:noProof/>
            <w:webHidden/>
          </w:rPr>
          <w:tab/>
        </w:r>
        <w:r>
          <w:rPr>
            <w:noProof/>
            <w:webHidden/>
          </w:rPr>
          <w:fldChar w:fldCharType="begin"/>
        </w:r>
        <w:r w:rsidR="009A54E0">
          <w:rPr>
            <w:noProof/>
            <w:webHidden/>
          </w:rPr>
          <w:instrText xml:space="preserve"> PAGEREF _Toc328080416 \h </w:instrText>
        </w:r>
        <w:r>
          <w:rPr>
            <w:noProof/>
            <w:webHidden/>
          </w:rPr>
        </w:r>
        <w:r>
          <w:rPr>
            <w:noProof/>
            <w:webHidden/>
          </w:rPr>
          <w:fldChar w:fldCharType="separate"/>
        </w:r>
        <w:r w:rsidR="0040407B">
          <w:rPr>
            <w:noProof/>
            <w:webHidden/>
          </w:rPr>
          <w:t>71</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25" w:history="1">
        <w:r w:rsidR="009A54E0" w:rsidRPr="00AD575F">
          <w:rPr>
            <w:rStyle w:val="Hyperlink"/>
            <w:rFonts w:ascii="Times New Roman" w:hAnsi="Times New Roman"/>
            <w:b/>
            <w:noProof/>
          </w:rPr>
          <w:t>5.4.4 Other division ratios</w:t>
        </w:r>
        <w:r w:rsidR="009A54E0">
          <w:rPr>
            <w:noProof/>
            <w:webHidden/>
          </w:rPr>
          <w:tab/>
        </w:r>
        <w:r>
          <w:rPr>
            <w:noProof/>
            <w:webHidden/>
          </w:rPr>
          <w:fldChar w:fldCharType="begin"/>
        </w:r>
        <w:r w:rsidR="009A54E0">
          <w:rPr>
            <w:noProof/>
            <w:webHidden/>
          </w:rPr>
          <w:instrText xml:space="preserve"> PAGEREF _Toc328080425 \h </w:instrText>
        </w:r>
        <w:r>
          <w:rPr>
            <w:noProof/>
            <w:webHidden/>
          </w:rPr>
        </w:r>
        <w:r>
          <w:rPr>
            <w:noProof/>
            <w:webHidden/>
          </w:rPr>
          <w:fldChar w:fldCharType="separate"/>
        </w:r>
        <w:r w:rsidR="0040407B">
          <w:rPr>
            <w:noProof/>
            <w:webHidden/>
          </w:rPr>
          <w:t>77</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26" w:history="1">
        <w:r w:rsidR="009A54E0" w:rsidRPr="00AD575F">
          <w:rPr>
            <w:rStyle w:val="Hyperlink"/>
            <w:rFonts w:ascii="Times New Roman" w:hAnsi="Times New Roman"/>
            <w:b/>
            <w:noProof/>
          </w:rPr>
          <w:t>5.5 Discussion and summary of the ILFD</w:t>
        </w:r>
        <w:r w:rsidR="009A54E0">
          <w:rPr>
            <w:noProof/>
            <w:webHidden/>
          </w:rPr>
          <w:tab/>
        </w:r>
        <w:r>
          <w:rPr>
            <w:noProof/>
            <w:webHidden/>
          </w:rPr>
          <w:fldChar w:fldCharType="begin"/>
        </w:r>
        <w:r w:rsidR="009A54E0">
          <w:rPr>
            <w:noProof/>
            <w:webHidden/>
          </w:rPr>
          <w:instrText xml:space="preserve"> PAGEREF _Toc328080426 \h </w:instrText>
        </w:r>
        <w:r>
          <w:rPr>
            <w:noProof/>
            <w:webHidden/>
          </w:rPr>
        </w:r>
        <w:r>
          <w:rPr>
            <w:noProof/>
            <w:webHidden/>
          </w:rPr>
          <w:fldChar w:fldCharType="separate"/>
        </w:r>
        <w:r w:rsidR="0040407B">
          <w:rPr>
            <w:noProof/>
            <w:webHidden/>
          </w:rPr>
          <w:t>77</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427" w:history="1">
        <w:r w:rsidR="009A54E0" w:rsidRPr="00AD575F">
          <w:rPr>
            <w:rStyle w:val="Hyperlink"/>
            <w:rFonts w:ascii="Times New Roman" w:hAnsi="Times New Roman"/>
            <w:noProof/>
          </w:rPr>
          <w:t>Chapter 6</w:t>
        </w:r>
        <w:r w:rsidR="009A54E0">
          <w:rPr>
            <w:noProof/>
            <w:webHidden/>
          </w:rPr>
          <w:tab/>
        </w:r>
        <w:r>
          <w:rPr>
            <w:noProof/>
            <w:webHidden/>
          </w:rPr>
          <w:fldChar w:fldCharType="begin"/>
        </w:r>
        <w:r w:rsidR="009A54E0">
          <w:rPr>
            <w:noProof/>
            <w:webHidden/>
          </w:rPr>
          <w:instrText xml:space="preserve"> PAGEREF _Toc328080427 \h </w:instrText>
        </w:r>
        <w:r>
          <w:rPr>
            <w:noProof/>
            <w:webHidden/>
          </w:rPr>
        </w:r>
        <w:r>
          <w:rPr>
            <w:noProof/>
            <w:webHidden/>
          </w:rPr>
          <w:fldChar w:fldCharType="separate"/>
        </w:r>
        <w:r w:rsidR="0040407B">
          <w:rPr>
            <w:noProof/>
            <w:webHidden/>
          </w:rPr>
          <w:t>78</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428" w:history="1">
        <w:r w:rsidR="009A54E0" w:rsidRPr="00AD575F">
          <w:rPr>
            <w:rStyle w:val="Hyperlink"/>
            <w:rFonts w:ascii="Times New Roman" w:hAnsi="Times New Roman"/>
            <w:noProof/>
          </w:rPr>
          <w:t>Future Work</w:t>
        </w:r>
        <w:r w:rsidR="009A54E0">
          <w:rPr>
            <w:noProof/>
            <w:webHidden/>
          </w:rPr>
          <w:tab/>
        </w:r>
        <w:r>
          <w:rPr>
            <w:noProof/>
            <w:webHidden/>
          </w:rPr>
          <w:fldChar w:fldCharType="begin"/>
        </w:r>
        <w:r w:rsidR="009A54E0">
          <w:rPr>
            <w:noProof/>
            <w:webHidden/>
          </w:rPr>
          <w:instrText xml:space="preserve"> PAGEREF _Toc328080428 \h </w:instrText>
        </w:r>
        <w:r>
          <w:rPr>
            <w:noProof/>
            <w:webHidden/>
          </w:rPr>
        </w:r>
        <w:r>
          <w:rPr>
            <w:noProof/>
            <w:webHidden/>
          </w:rPr>
          <w:fldChar w:fldCharType="separate"/>
        </w:r>
        <w:r w:rsidR="0040407B">
          <w:rPr>
            <w:noProof/>
            <w:webHidden/>
          </w:rPr>
          <w:t>78</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429" w:history="1">
        <w:r w:rsidR="009A54E0" w:rsidRPr="00AD575F">
          <w:rPr>
            <w:rStyle w:val="Hyperlink"/>
            <w:rFonts w:ascii="Times New Roman" w:hAnsi="Times New Roman"/>
            <w:noProof/>
          </w:rPr>
          <w:t>Appendix</w:t>
        </w:r>
        <w:r w:rsidR="009A54E0">
          <w:rPr>
            <w:noProof/>
            <w:webHidden/>
          </w:rPr>
          <w:tab/>
        </w:r>
        <w:r>
          <w:rPr>
            <w:noProof/>
            <w:webHidden/>
          </w:rPr>
          <w:fldChar w:fldCharType="begin"/>
        </w:r>
        <w:r w:rsidR="009A54E0">
          <w:rPr>
            <w:noProof/>
            <w:webHidden/>
          </w:rPr>
          <w:instrText xml:space="preserve"> PAGEREF _Toc328080429 \h </w:instrText>
        </w:r>
        <w:r>
          <w:rPr>
            <w:noProof/>
            <w:webHidden/>
          </w:rPr>
        </w:r>
        <w:r>
          <w:rPr>
            <w:noProof/>
            <w:webHidden/>
          </w:rPr>
          <w:fldChar w:fldCharType="separate"/>
        </w:r>
        <w:r w:rsidR="0040407B">
          <w:rPr>
            <w:noProof/>
            <w:webHidden/>
          </w:rPr>
          <w:t>80</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430" w:history="1">
        <w:r w:rsidR="009A54E0" w:rsidRPr="00AD575F">
          <w:rPr>
            <w:rStyle w:val="Hyperlink"/>
            <w:rFonts w:ascii="Times New Roman" w:hAnsi="Times New Roman"/>
            <w:noProof/>
          </w:rPr>
          <w:t>The derivation of the locking range for ILFD with relaxation oscillator</w:t>
        </w:r>
        <w:r w:rsidR="009A54E0">
          <w:rPr>
            <w:noProof/>
            <w:webHidden/>
          </w:rPr>
          <w:tab/>
        </w:r>
        <w:r>
          <w:rPr>
            <w:noProof/>
            <w:webHidden/>
          </w:rPr>
          <w:fldChar w:fldCharType="begin"/>
        </w:r>
        <w:r w:rsidR="009A54E0">
          <w:rPr>
            <w:noProof/>
            <w:webHidden/>
          </w:rPr>
          <w:instrText xml:space="preserve"> PAGEREF _Toc328080430 \h </w:instrText>
        </w:r>
        <w:r>
          <w:rPr>
            <w:noProof/>
            <w:webHidden/>
          </w:rPr>
        </w:r>
        <w:r>
          <w:rPr>
            <w:noProof/>
            <w:webHidden/>
          </w:rPr>
          <w:fldChar w:fldCharType="separate"/>
        </w:r>
        <w:r w:rsidR="0040407B">
          <w:rPr>
            <w:noProof/>
            <w:webHidden/>
          </w:rPr>
          <w:t>80</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31" w:history="1">
        <w:r w:rsidR="009A54E0" w:rsidRPr="00AD575F">
          <w:rPr>
            <w:rStyle w:val="Hyperlink"/>
            <w:rFonts w:ascii="Times New Roman" w:hAnsi="Times New Roman"/>
            <w:noProof/>
          </w:rPr>
          <w:t>A. Free-Running Relaxation Oscillators</w:t>
        </w:r>
        <w:r w:rsidR="009A54E0">
          <w:rPr>
            <w:noProof/>
            <w:webHidden/>
          </w:rPr>
          <w:tab/>
        </w:r>
        <w:r>
          <w:rPr>
            <w:noProof/>
            <w:webHidden/>
          </w:rPr>
          <w:fldChar w:fldCharType="begin"/>
        </w:r>
        <w:r w:rsidR="009A54E0">
          <w:rPr>
            <w:noProof/>
            <w:webHidden/>
          </w:rPr>
          <w:instrText xml:space="preserve"> PAGEREF _Toc328080431 \h </w:instrText>
        </w:r>
        <w:r>
          <w:rPr>
            <w:noProof/>
            <w:webHidden/>
          </w:rPr>
        </w:r>
        <w:r>
          <w:rPr>
            <w:noProof/>
            <w:webHidden/>
          </w:rPr>
          <w:fldChar w:fldCharType="separate"/>
        </w:r>
        <w:r w:rsidR="0040407B">
          <w:rPr>
            <w:noProof/>
            <w:webHidden/>
          </w:rPr>
          <w:t>80</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32" w:history="1">
        <w:r w:rsidR="009A54E0" w:rsidRPr="00AD575F">
          <w:rPr>
            <w:rStyle w:val="Hyperlink"/>
            <w:rFonts w:ascii="Times New Roman" w:hAnsi="Times New Roman"/>
            <w:noProof/>
          </w:rPr>
          <w:t>B. Injection locked relaxation oscillator</w:t>
        </w:r>
        <w:r w:rsidR="009A54E0">
          <w:rPr>
            <w:noProof/>
            <w:webHidden/>
          </w:rPr>
          <w:tab/>
        </w:r>
        <w:r>
          <w:rPr>
            <w:noProof/>
            <w:webHidden/>
          </w:rPr>
          <w:fldChar w:fldCharType="begin"/>
        </w:r>
        <w:r w:rsidR="009A54E0">
          <w:rPr>
            <w:noProof/>
            <w:webHidden/>
          </w:rPr>
          <w:instrText xml:space="preserve"> PAGEREF _Toc328080432 \h </w:instrText>
        </w:r>
        <w:r>
          <w:rPr>
            <w:noProof/>
            <w:webHidden/>
          </w:rPr>
        </w:r>
        <w:r>
          <w:rPr>
            <w:noProof/>
            <w:webHidden/>
          </w:rPr>
          <w:fldChar w:fldCharType="separate"/>
        </w:r>
        <w:r w:rsidR="0040407B">
          <w:rPr>
            <w:noProof/>
            <w:webHidden/>
          </w:rPr>
          <w:t>80</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33" w:history="1">
        <w:r w:rsidR="009A54E0" w:rsidRPr="00AD575F">
          <w:rPr>
            <w:rStyle w:val="Hyperlink"/>
            <w:rFonts w:ascii="Times New Roman" w:hAnsi="Times New Roman"/>
            <w:noProof/>
          </w:rPr>
          <w:t>C. Locking Dynamics</w:t>
        </w:r>
        <w:r w:rsidR="009A54E0">
          <w:rPr>
            <w:noProof/>
            <w:webHidden/>
          </w:rPr>
          <w:tab/>
        </w:r>
        <w:r>
          <w:rPr>
            <w:noProof/>
            <w:webHidden/>
          </w:rPr>
          <w:fldChar w:fldCharType="begin"/>
        </w:r>
        <w:r w:rsidR="009A54E0">
          <w:rPr>
            <w:noProof/>
            <w:webHidden/>
          </w:rPr>
          <w:instrText xml:space="preserve"> PAGEREF _Toc328080433 \h </w:instrText>
        </w:r>
        <w:r>
          <w:rPr>
            <w:noProof/>
            <w:webHidden/>
          </w:rPr>
        </w:r>
        <w:r>
          <w:rPr>
            <w:noProof/>
            <w:webHidden/>
          </w:rPr>
          <w:fldChar w:fldCharType="separate"/>
        </w:r>
        <w:r w:rsidR="0040407B">
          <w:rPr>
            <w:noProof/>
            <w:webHidden/>
          </w:rPr>
          <w:t>84</w:t>
        </w:r>
        <w:r>
          <w:rPr>
            <w:noProof/>
            <w:webHidden/>
          </w:rPr>
          <w:fldChar w:fldCharType="end"/>
        </w:r>
      </w:hyperlink>
    </w:p>
    <w:p w:rsidR="009A54E0" w:rsidRDefault="00862F84">
      <w:pPr>
        <w:pStyle w:val="TOC2"/>
        <w:tabs>
          <w:tab w:val="right" w:leader="dot" w:pos="9350"/>
        </w:tabs>
        <w:rPr>
          <w:rFonts w:asciiTheme="minorHAnsi" w:hAnsiTheme="minorHAnsi" w:cstheme="minorBidi"/>
          <w:noProof/>
        </w:rPr>
      </w:pPr>
      <w:hyperlink w:anchor="_Toc328080434" w:history="1">
        <w:r w:rsidR="009A54E0" w:rsidRPr="00AD575F">
          <w:rPr>
            <w:rStyle w:val="Hyperlink"/>
            <w:rFonts w:ascii="Times New Roman" w:hAnsi="Times New Roman"/>
            <w:noProof/>
          </w:rPr>
          <w:t>Reference</w:t>
        </w:r>
        <w:r w:rsidR="009A54E0">
          <w:rPr>
            <w:noProof/>
            <w:webHidden/>
          </w:rPr>
          <w:tab/>
        </w:r>
        <w:r>
          <w:rPr>
            <w:noProof/>
            <w:webHidden/>
          </w:rPr>
          <w:fldChar w:fldCharType="begin"/>
        </w:r>
        <w:r w:rsidR="009A54E0">
          <w:rPr>
            <w:noProof/>
            <w:webHidden/>
          </w:rPr>
          <w:instrText xml:space="preserve"> PAGEREF _Toc328080434 \h </w:instrText>
        </w:r>
        <w:r>
          <w:rPr>
            <w:noProof/>
            <w:webHidden/>
          </w:rPr>
        </w:r>
        <w:r>
          <w:rPr>
            <w:noProof/>
            <w:webHidden/>
          </w:rPr>
          <w:fldChar w:fldCharType="separate"/>
        </w:r>
        <w:r w:rsidR="0040407B">
          <w:rPr>
            <w:noProof/>
            <w:webHidden/>
          </w:rPr>
          <w:t>87</w:t>
        </w:r>
        <w:r>
          <w:rPr>
            <w:noProof/>
            <w:webHidden/>
          </w:rPr>
          <w:fldChar w:fldCharType="end"/>
        </w:r>
      </w:hyperlink>
    </w:p>
    <w:p w:rsidR="009A54E0" w:rsidRDefault="00862F84">
      <w:pPr>
        <w:pStyle w:val="TOC1"/>
        <w:tabs>
          <w:tab w:val="right" w:leader="dot" w:pos="9350"/>
        </w:tabs>
        <w:rPr>
          <w:rFonts w:asciiTheme="minorHAnsi" w:hAnsiTheme="minorHAnsi" w:cstheme="minorBidi"/>
          <w:noProof/>
        </w:rPr>
      </w:pPr>
      <w:hyperlink w:anchor="_Toc328080435" w:history="1">
        <w:r w:rsidR="009A54E0" w:rsidRPr="00AD575F">
          <w:rPr>
            <w:rStyle w:val="Hyperlink"/>
            <w:rFonts w:ascii="Times New Roman" w:hAnsi="Times New Roman"/>
            <w:b/>
            <w:noProof/>
          </w:rPr>
          <w:t>Vita</w:t>
        </w:r>
        <w:r w:rsidR="009A54E0">
          <w:rPr>
            <w:noProof/>
            <w:webHidden/>
          </w:rPr>
          <w:tab/>
        </w:r>
        <w:r>
          <w:rPr>
            <w:noProof/>
            <w:webHidden/>
          </w:rPr>
          <w:fldChar w:fldCharType="begin"/>
        </w:r>
        <w:r w:rsidR="009A54E0">
          <w:rPr>
            <w:noProof/>
            <w:webHidden/>
          </w:rPr>
          <w:instrText xml:space="preserve"> PAGEREF _Toc328080435 \h </w:instrText>
        </w:r>
        <w:r>
          <w:rPr>
            <w:noProof/>
            <w:webHidden/>
          </w:rPr>
        </w:r>
        <w:r>
          <w:rPr>
            <w:noProof/>
            <w:webHidden/>
          </w:rPr>
          <w:fldChar w:fldCharType="separate"/>
        </w:r>
        <w:r w:rsidR="0040407B">
          <w:rPr>
            <w:noProof/>
            <w:webHidden/>
          </w:rPr>
          <w:t>91</w:t>
        </w:r>
        <w:r>
          <w:rPr>
            <w:noProof/>
            <w:webHidden/>
          </w:rPr>
          <w:fldChar w:fldCharType="end"/>
        </w:r>
      </w:hyperlink>
    </w:p>
    <w:p w:rsidR="00A810C4" w:rsidRPr="00C809F8" w:rsidRDefault="00862F84">
      <w:pPr>
        <w:pStyle w:val="TOC3"/>
        <w:tabs>
          <w:tab w:val="left" w:pos="1200"/>
          <w:tab w:val="right" w:leader="dot" w:pos="9350"/>
        </w:tabs>
        <w:rPr>
          <w:rFonts w:ascii="Times New Roman" w:eastAsia="Times New Roman" w:hAnsi="Times New Roman"/>
          <w:noProof/>
          <w:sz w:val="24"/>
          <w:szCs w:val="24"/>
          <w:lang w:eastAsia="en-US"/>
        </w:rPr>
      </w:pPr>
      <w:r w:rsidRPr="00032AF0">
        <w:rPr>
          <w:rFonts w:ascii="Times New Roman" w:eastAsia="Times New Roman" w:hAnsi="Times New Roman"/>
          <w:sz w:val="24"/>
          <w:szCs w:val="24"/>
          <w:lang w:eastAsia="en-US"/>
        </w:rPr>
        <w:fldChar w:fldCharType="end"/>
      </w:r>
      <w:r w:rsidRPr="00C809F8">
        <w:rPr>
          <w:rFonts w:ascii="Times New Roman" w:eastAsia="Times New Roman" w:hAnsi="Times New Roman"/>
          <w:sz w:val="28"/>
          <w:szCs w:val="28"/>
          <w:lang w:eastAsia="en-US"/>
        </w:rPr>
        <w:fldChar w:fldCharType="begin"/>
      </w:r>
      <w:r w:rsidR="00A810C4" w:rsidRPr="00C809F8">
        <w:rPr>
          <w:rFonts w:ascii="Times New Roman" w:eastAsia="Times New Roman" w:hAnsi="Times New Roman"/>
          <w:sz w:val="28"/>
          <w:szCs w:val="28"/>
          <w:lang w:eastAsia="en-US"/>
        </w:rPr>
        <w:instrText xml:space="preserve"> TOC \o "1-4" \h \z \u </w:instrText>
      </w:r>
      <w:r w:rsidRPr="00C809F8">
        <w:rPr>
          <w:rFonts w:ascii="Times New Roman" w:eastAsia="Times New Roman" w:hAnsi="Times New Roman"/>
          <w:sz w:val="28"/>
          <w:szCs w:val="28"/>
          <w:lang w:eastAsia="en-US"/>
        </w:rPr>
        <w:fldChar w:fldCharType="separate"/>
      </w:r>
    </w:p>
    <w:p w:rsidR="003412B8" w:rsidRPr="004655AB" w:rsidRDefault="00862F84" w:rsidP="00410F20">
      <w:pPr>
        <w:spacing w:line="480" w:lineRule="auto"/>
        <w:jc w:val="both"/>
        <w:rPr>
          <w:rFonts w:ascii="Times New Roman" w:eastAsia="Times New Roman" w:hAnsi="Times New Roman"/>
          <w:b/>
          <w:sz w:val="28"/>
          <w:szCs w:val="28"/>
          <w:lang w:eastAsia="en-US"/>
        </w:rPr>
      </w:pPr>
      <w:r w:rsidRPr="00C809F8">
        <w:rPr>
          <w:rFonts w:ascii="Times New Roman" w:eastAsia="Times New Roman" w:hAnsi="Times New Roman"/>
          <w:sz w:val="28"/>
          <w:szCs w:val="28"/>
          <w:lang w:eastAsia="en-US"/>
        </w:rPr>
        <w:fldChar w:fldCharType="end"/>
      </w:r>
    </w:p>
    <w:p w:rsidR="00BA4A48" w:rsidRPr="00C762EF" w:rsidRDefault="00BA4A48" w:rsidP="00410F20">
      <w:pPr>
        <w:spacing w:line="480" w:lineRule="auto"/>
        <w:jc w:val="both"/>
        <w:rPr>
          <w:rFonts w:ascii="Times New Roman" w:hAnsi="Times New Roman"/>
          <w:b/>
          <w:sz w:val="24"/>
          <w:szCs w:val="24"/>
        </w:rPr>
      </w:pPr>
    </w:p>
    <w:p w:rsidR="00BA4A48" w:rsidRPr="00C762EF" w:rsidRDefault="00BA4A48" w:rsidP="00410F20">
      <w:pPr>
        <w:spacing w:line="480" w:lineRule="auto"/>
        <w:jc w:val="both"/>
        <w:rPr>
          <w:rFonts w:ascii="Times New Roman" w:hAnsi="Times New Roman"/>
          <w:b/>
          <w:sz w:val="24"/>
          <w:szCs w:val="24"/>
        </w:rPr>
      </w:pPr>
    </w:p>
    <w:p w:rsidR="002103FA" w:rsidRPr="00FE6E57" w:rsidRDefault="002103FA" w:rsidP="002103FA">
      <w:pPr>
        <w:pStyle w:val="Heading1"/>
        <w:numPr>
          <w:ilvl w:val="0"/>
          <w:numId w:val="0"/>
        </w:numPr>
        <w:rPr>
          <w:rFonts w:ascii="Times New Roman" w:hAnsi="Times New Roman"/>
          <w:sz w:val="24"/>
          <w:szCs w:val="24"/>
        </w:rPr>
      </w:pPr>
      <w:r>
        <w:rPr>
          <w:sz w:val="24"/>
          <w:szCs w:val="24"/>
        </w:rPr>
        <w:br w:type="page"/>
      </w:r>
      <w:bookmarkStart w:id="0" w:name="_Toc328061334"/>
      <w:bookmarkStart w:id="1" w:name="_Toc328080350"/>
      <w:r w:rsidR="00BB0A9C" w:rsidRPr="00FE6E57">
        <w:rPr>
          <w:rFonts w:ascii="Times New Roman" w:hAnsi="Times New Roman"/>
          <w:sz w:val="24"/>
          <w:szCs w:val="24"/>
        </w:rPr>
        <w:lastRenderedPageBreak/>
        <w:t>List of Figures</w:t>
      </w:r>
      <w:bookmarkEnd w:id="0"/>
      <w:bookmarkEnd w:id="1"/>
    </w:p>
    <w:p w:rsidR="00F87A65" w:rsidRPr="00032AF0" w:rsidRDefault="00862F84">
      <w:pPr>
        <w:pStyle w:val="TableofFigures"/>
        <w:tabs>
          <w:tab w:val="right" w:leader="dot" w:pos="9350"/>
        </w:tabs>
        <w:rPr>
          <w:rFonts w:ascii="Times New Roman" w:hAnsi="Times New Roman"/>
          <w:noProof/>
          <w:sz w:val="24"/>
          <w:szCs w:val="24"/>
        </w:rPr>
      </w:pPr>
      <w:r w:rsidRPr="00862F84">
        <w:rPr>
          <w:rFonts w:ascii="Times New Roman" w:hAnsi="Times New Roman"/>
          <w:sz w:val="24"/>
          <w:szCs w:val="24"/>
        </w:rPr>
        <w:fldChar w:fldCharType="begin"/>
      </w:r>
      <w:r w:rsidR="00CB025F" w:rsidRPr="00032AF0">
        <w:rPr>
          <w:rFonts w:ascii="Times New Roman" w:hAnsi="Times New Roman"/>
          <w:sz w:val="24"/>
          <w:szCs w:val="24"/>
        </w:rPr>
        <w:instrText xml:space="preserve"> TOC \h \z \c "Figure" </w:instrText>
      </w:r>
      <w:r w:rsidRPr="00862F84">
        <w:rPr>
          <w:rFonts w:ascii="Times New Roman" w:hAnsi="Times New Roman"/>
          <w:sz w:val="24"/>
          <w:szCs w:val="24"/>
        </w:rPr>
        <w:fldChar w:fldCharType="separate"/>
      </w:r>
      <w:hyperlink w:anchor="_Toc311145460" w:history="1">
        <w:r w:rsidR="00F87A65" w:rsidRPr="00032AF0">
          <w:rPr>
            <w:rStyle w:val="Hyperlink"/>
            <w:rFonts w:ascii="Times New Roman" w:hAnsi="Times New Roman"/>
            <w:noProof/>
            <w:sz w:val="24"/>
            <w:szCs w:val="24"/>
          </w:rPr>
          <w:t>Fig. 1.1 Oscillator employed in a typical RF wireless communication system.</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_Toc311145460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7</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1" w:history="1">
        <w:r w:rsidR="00F87A65" w:rsidRPr="00032AF0">
          <w:rPr>
            <w:rStyle w:val="Hyperlink"/>
            <w:rFonts w:ascii="Times New Roman" w:hAnsi="Times New Roman"/>
            <w:noProof/>
            <w:sz w:val="24"/>
            <w:szCs w:val="24"/>
          </w:rPr>
          <w:t>Fig. 1.2 A typical PLL based Frequency Synthesizer.</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_Toc311145461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8</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2" w:history="1">
        <w:r w:rsidR="00F87A65" w:rsidRPr="00032AF0">
          <w:rPr>
            <w:rStyle w:val="Hyperlink"/>
            <w:rFonts w:ascii="Times New Roman" w:hAnsi="Times New Roman"/>
            <w:noProof/>
            <w:sz w:val="24"/>
            <w:szCs w:val="24"/>
          </w:rPr>
          <w:t>Fig. 2.1 Classical PLL (a) architecture, (b) phase domain model, (c) phase noise spectrum (1/f noise neglected).</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_Toc311145462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12</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3" w:history="1">
        <w:r w:rsidR="00F87A65" w:rsidRPr="00032AF0">
          <w:rPr>
            <w:rStyle w:val="Hyperlink"/>
            <w:rFonts w:ascii="Times New Roman" w:hAnsi="Times New Roman"/>
            <w:noProof/>
            <w:sz w:val="24"/>
            <w:szCs w:val="24"/>
          </w:rPr>
          <w:t>Fig. 2.2 Open-loop pole-zero plot of the 3</w:t>
        </w:r>
        <w:r w:rsidR="00F87A65" w:rsidRPr="00032AF0">
          <w:rPr>
            <w:rStyle w:val="Hyperlink"/>
            <w:rFonts w:ascii="Times New Roman" w:hAnsi="Times New Roman"/>
            <w:noProof/>
            <w:sz w:val="24"/>
            <w:szCs w:val="24"/>
            <w:vertAlign w:val="superscript"/>
          </w:rPr>
          <w:t>rd</w:t>
        </w:r>
        <w:r w:rsidR="00F87A65" w:rsidRPr="00032AF0">
          <w:rPr>
            <w:rStyle w:val="Hyperlink"/>
            <w:rFonts w:ascii="Times New Roman" w:hAnsi="Times New Roman"/>
            <w:noProof/>
            <w:sz w:val="24"/>
            <w:szCs w:val="24"/>
          </w:rPr>
          <w:t xml:space="preserve"> order PLL.</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_Toc311145463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15</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4" w:history="1">
        <w:r w:rsidR="00F87A65" w:rsidRPr="00032AF0">
          <w:rPr>
            <w:rStyle w:val="Hyperlink"/>
            <w:rFonts w:ascii="Times New Roman" w:hAnsi="Times New Roman"/>
            <w:noProof/>
            <w:sz w:val="24"/>
            <w:szCs w:val="24"/>
          </w:rPr>
          <w:t>Fig. 2.3 Schematic of a 3</w:t>
        </w:r>
        <w:r w:rsidR="00F87A65" w:rsidRPr="00032AF0">
          <w:rPr>
            <w:rStyle w:val="Hyperlink"/>
            <w:rFonts w:ascii="Times New Roman" w:hAnsi="Times New Roman"/>
            <w:noProof/>
            <w:sz w:val="24"/>
            <w:szCs w:val="24"/>
            <w:vertAlign w:val="superscript"/>
          </w:rPr>
          <w:t>th</w:t>
        </w:r>
        <w:r w:rsidR="00F87A65" w:rsidRPr="00032AF0">
          <w:rPr>
            <w:rStyle w:val="Hyperlink"/>
            <w:rFonts w:ascii="Times New Roman" w:hAnsi="Times New Roman"/>
            <w:noProof/>
            <w:sz w:val="24"/>
            <w:szCs w:val="24"/>
          </w:rPr>
          <w:t xml:space="preserve"> order loop filter</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_Toc311145464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20</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5" w:history="1">
        <w:r w:rsidR="00F87A65" w:rsidRPr="00032AF0">
          <w:rPr>
            <w:rStyle w:val="Hyperlink"/>
            <w:rFonts w:ascii="Times New Roman" w:hAnsi="Times New Roman"/>
            <w:noProof/>
            <w:sz w:val="24"/>
            <w:szCs w:val="24"/>
          </w:rPr>
          <w:t>Fig. 3.1 Widely-used programmable digital divider; (a) the programmable divider, (b) divide-by-2/3 divider unit, (c) the D-latch cell in a divide-by-2/3 unit.</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_Toc311145465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23</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6" w:history="1">
        <w:r w:rsidR="00F87A65" w:rsidRPr="00032AF0">
          <w:rPr>
            <w:rStyle w:val="Hyperlink"/>
            <w:rFonts w:ascii="Times New Roman" w:hAnsi="Times New Roman"/>
            <w:noProof/>
            <w:sz w:val="24"/>
            <w:szCs w:val="24"/>
          </w:rPr>
          <w:t>Fig. 3.2 A programmable RF divider based on pulse-swallow counter.</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_Toc311145466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24</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7" w:history="1">
        <w:r w:rsidR="00F87A65" w:rsidRPr="00032AF0">
          <w:rPr>
            <w:rStyle w:val="Hyperlink"/>
            <w:rFonts w:ascii="Times New Roman" w:hAnsi="Times New Roman"/>
            <w:noProof/>
            <w:sz w:val="24"/>
            <w:szCs w:val="24"/>
          </w:rPr>
          <w:t>Fig. 3.3 Digital prescalers with finite status machine.</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_Toc311145467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26</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8" w:history="1">
        <w:r w:rsidR="00F87A65" w:rsidRPr="00032AF0">
          <w:rPr>
            <w:rStyle w:val="Hyperlink"/>
            <w:rFonts w:ascii="Times New Roman" w:hAnsi="Times New Roman"/>
            <w:noProof/>
            <w:sz w:val="24"/>
            <w:szCs w:val="24"/>
          </w:rPr>
          <w:t>Fig. 3.4 Logic gates-free divide-by-2/3; divide-by-2/3 when ‘MODE’ = logic ‘1’; divide-by-3 when ‘MODE’ = logic ‘0’.</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_Toc311145468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27</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69" w:history="1">
        <w:r w:rsidR="00F87A65" w:rsidRPr="00032AF0">
          <w:rPr>
            <w:rStyle w:val="Hyperlink"/>
            <w:rFonts w:ascii="Times New Roman" w:hAnsi="Times New Roman"/>
            <w:noProof/>
            <w:sz w:val="24"/>
            <w:szCs w:val="24"/>
          </w:rPr>
          <w:t>Fig. 3.5 Phase switching divider with a basic division ratio of 4k: Circuit topology (top) and switching dynamics (bottom).</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_Toc311145469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28</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0" w:history="1">
        <w:r w:rsidR="00F87A65" w:rsidRPr="00032AF0">
          <w:rPr>
            <w:rStyle w:val="Hyperlink"/>
            <w:rFonts w:ascii="Times New Roman" w:hAnsi="Times New Roman"/>
            <w:noProof/>
            <w:sz w:val="24"/>
            <w:szCs w:val="24"/>
          </w:rPr>
          <w:t>Fig. 3.6 A general model for ILFD [5].</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_Toc311145470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32</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1" w:history="1">
        <w:r w:rsidR="00F87A65" w:rsidRPr="00032AF0">
          <w:rPr>
            <w:rStyle w:val="Hyperlink"/>
            <w:rFonts w:ascii="Times New Roman" w:hAnsi="Times New Roman"/>
            <w:noProof/>
            <w:sz w:val="24"/>
            <w:szCs w:val="24"/>
          </w:rPr>
          <w:t>Fig. 3.7 Phase-Noise Spectrum of an ILFD [5].</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_Toc311145471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35</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2" w:history="1">
        <w:r w:rsidR="00F87A65" w:rsidRPr="00032AF0">
          <w:rPr>
            <w:rStyle w:val="Hyperlink"/>
            <w:rFonts w:ascii="Times New Roman" w:hAnsi="Times New Roman"/>
            <w:noProof/>
            <w:sz w:val="24"/>
            <w:szCs w:val="24"/>
          </w:rPr>
          <w:t>Fig. 4.1 A divide-by-3 ILFD based on 3-stage ring oscillator.</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_Toc311145472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38</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3" w:history="1">
        <w:r w:rsidR="00F87A65" w:rsidRPr="00032AF0">
          <w:rPr>
            <w:rStyle w:val="Hyperlink"/>
            <w:rFonts w:ascii="Times New Roman" w:hAnsi="Times New Roman"/>
            <w:noProof/>
            <w:sz w:val="24"/>
            <w:szCs w:val="24"/>
          </w:rPr>
          <w:t>Fig. 4.2 ILFD with LC-tank oscillator</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_Toc311145473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39</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4" w:history="1">
        <w:r w:rsidR="00F87A65" w:rsidRPr="00032AF0">
          <w:rPr>
            <w:rStyle w:val="Hyperlink"/>
            <w:rFonts w:ascii="Times New Roman" w:hAnsi="Times New Roman"/>
            <w:noProof/>
            <w:sz w:val="24"/>
            <w:szCs w:val="24"/>
          </w:rPr>
          <w:t>Fig. 4.3 The basic idea of a relaxation oscillator-based ILFD.</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_Toc311145474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41</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5" w:history="1">
        <w:r w:rsidR="00F87A65" w:rsidRPr="00032AF0">
          <w:rPr>
            <w:rStyle w:val="Hyperlink"/>
            <w:rFonts w:ascii="Times New Roman" w:hAnsi="Times New Roman"/>
            <w:noProof/>
            <w:sz w:val="24"/>
            <w:szCs w:val="24"/>
          </w:rPr>
          <w:t>Fig. 4.4 Dynamics of the divide-by-3 ILFD.</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_Toc311145475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43</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6" w:history="1">
        <w:r w:rsidR="00F87A65" w:rsidRPr="00032AF0">
          <w:rPr>
            <w:rStyle w:val="Hyperlink"/>
            <w:rFonts w:ascii="Times New Roman" w:hAnsi="Times New Roman"/>
            <w:noProof/>
            <w:sz w:val="24"/>
            <w:szCs w:val="24"/>
          </w:rPr>
          <w:t>Fig. 4.5 The possible initial phase point in a cosine wave.</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_Toc311145476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45</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7" w:history="1">
        <w:r w:rsidR="00F87A65" w:rsidRPr="00032AF0">
          <w:rPr>
            <w:rStyle w:val="Hyperlink"/>
            <w:rFonts w:ascii="Times New Roman" w:hAnsi="Times New Roman"/>
            <w:noProof/>
            <w:sz w:val="24"/>
            <w:szCs w:val="24"/>
          </w:rPr>
          <w:t>Fig. 4.6 Dynamics of the divide-by-1.5 ILFD.</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_Toc311145477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47</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8" w:history="1">
        <w:r w:rsidR="00F87A65" w:rsidRPr="00032AF0">
          <w:rPr>
            <w:rStyle w:val="Hyperlink"/>
            <w:rFonts w:ascii="Times New Roman" w:hAnsi="Times New Roman"/>
            <w:noProof/>
            <w:sz w:val="24"/>
            <w:szCs w:val="24"/>
          </w:rPr>
          <w:t>Fig. 4.7 Dual-modulus ILFD in [34].</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_Toc311145478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50</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79" w:history="1">
        <w:r w:rsidR="00F87A65" w:rsidRPr="00032AF0">
          <w:rPr>
            <w:rStyle w:val="Hyperlink"/>
            <w:rFonts w:ascii="Times New Roman" w:hAnsi="Times New Roman"/>
            <w:noProof/>
            <w:sz w:val="24"/>
            <w:szCs w:val="24"/>
          </w:rPr>
          <w:t>Fig. 4.8 Two dual-modulus prescalers based on relaxation oscillator ILFD.</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_Toc311145479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51</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80" w:history="1">
        <w:r w:rsidR="00F87A65" w:rsidRPr="00032AF0">
          <w:rPr>
            <w:rStyle w:val="Hyperlink"/>
            <w:rFonts w:ascii="Times New Roman" w:hAnsi="Times New Roman"/>
            <w:noProof/>
            <w:sz w:val="24"/>
            <w:szCs w:val="24"/>
          </w:rPr>
          <w:t>Fig. 5.1 The circuit schematic of the proposed multi-modulus ILFD with relaxation oscillator.</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_Toc311145480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53</w:t>
        </w:r>
        <w:r w:rsidRPr="00032AF0">
          <w:rPr>
            <w:rFonts w:ascii="Times New Roman" w:hAnsi="Times New Roman"/>
            <w:noProof/>
            <w:webHidden/>
            <w:sz w:val="24"/>
            <w:szCs w:val="24"/>
          </w:rPr>
          <w:fldChar w:fldCharType="end"/>
        </w:r>
      </w:hyperlink>
    </w:p>
    <w:p w:rsidR="00F87A65" w:rsidRPr="00032AF0" w:rsidRDefault="00862F84">
      <w:pPr>
        <w:pStyle w:val="TableofFigures"/>
        <w:tabs>
          <w:tab w:val="right" w:leader="dot" w:pos="9350"/>
        </w:tabs>
        <w:rPr>
          <w:rFonts w:ascii="Times New Roman" w:hAnsi="Times New Roman"/>
          <w:noProof/>
          <w:sz w:val="24"/>
          <w:szCs w:val="24"/>
        </w:rPr>
      </w:pPr>
      <w:hyperlink w:anchor="_Toc311145481" w:history="1">
        <w:r w:rsidR="00F87A65" w:rsidRPr="00032AF0">
          <w:rPr>
            <w:rStyle w:val="Hyperlink"/>
            <w:rFonts w:ascii="Times New Roman" w:hAnsi="Times New Roman"/>
            <w:noProof/>
            <w:sz w:val="24"/>
            <w:szCs w:val="24"/>
          </w:rPr>
          <w:t>Fig. 5.2 Layout of the ILFDs in the two technologies.</w:t>
        </w:r>
        <w:r w:rsidR="00F87A65"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F87A65" w:rsidRPr="00032AF0">
          <w:rPr>
            <w:rFonts w:ascii="Times New Roman" w:hAnsi="Times New Roman"/>
            <w:noProof/>
            <w:webHidden/>
            <w:sz w:val="24"/>
            <w:szCs w:val="24"/>
          </w:rPr>
          <w:instrText xml:space="preserve"> PAGEREF _Toc311145481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57</w:t>
        </w:r>
        <w:r w:rsidRPr="00032AF0">
          <w:rPr>
            <w:rFonts w:ascii="Times New Roman" w:hAnsi="Times New Roman"/>
            <w:noProof/>
            <w:webHidden/>
            <w:sz w:val="24"/>
            <w:szCs w:val="24"/>
          </w:rPr>
          <w:fldChar w:fldCharType="end"/>
        </w:r>
      </w:hyperlink>
    </w:p>
    <w:p w:rsidR="00BB0A9C" w:rsidRPr="002103FA" w:rsidRDefault="00862F84" w:rsidP="006D7697">
      <w:pPr>
        <w:rPr>
          <w:sz w:val="28"/>
          <w:szCs w:val="28"/>
        </w:rPr>
      </w:pPr>
      <w:r w:rsidRPr="00032AF0">
        <w:fldChar w:fldCharType="end"/>
      </w:r>
    </w:p>
    <w:p w:rsidR="001C5AD3" w:rsidRPr="00FE6E57" w:rsidRDefault="001C5AD3" w:rsidP="001C5AD3">
      <w:pPr>
        <w:pStyle w:val="Heading1"/>
        <w:numPr>
          <w:ilvl w:val="0"/>
          <w:numId w:val="0"/>
        </w:numPr>
        <w:rPr>
          <w:rFonts w:ascii="Times New Roman" w:hAnsi="Times New Roman"/>
          <w:sz w:val="24"/>
          <w:szCs w:val="24"/>
        </w:rPr>
      </w:pPr>
      <w:r>
        <w:rPr>
          <w:sz w:val="24"/>
          <w:szCs w:val="24"/>
        </w:rPr>
        <w:br w:type="page"/>
      </w:r>
      <w:bookmarkStart w:id="2" w:name="_Toc328061335"/>
      <w:bookmarkStart w:id="3" w:name="_Toc328080351"/>
      <w:r w:rsidRPr="00FE6E57">
        <w:rPr>
          <w:rFonts w:ascii="Times New Roman" w:hAnsi="Times New Roman"/>
          <w:sz w:val="24"/>
          <w:szCs w:val="24"/>
        </w:rPr>
        <w:lastRenderedPageBreak/>
        <w:t>List of Tables</w:t>
      </w:r>
      <w:bookmarkEnd w:id="2"/>
      <w:bookmarkEnd w:id="3"/>
    </w:p>
    <w:p w:rsidR="00997959" w:rsidRPr="00032AF0" w:rsidRDefault="00862F84">
      <w:pPr>
        <w:pStyle w:val="TableofFigures"/>
        <w:tabs>
          <w:tab w:val="right" w:leader="dot" w:pos="9350"/>
        </w:tabs>
        <w:rPr>
          <w:rFonts w:ascii="Times New Roman" w:hAnsi="Times New Roman"/>
          <w:noProof/>
          <w:sz w:val="24"/>
          <w:szCs w:val="24"/>
        </w:rPr>
      </w:pPr>
      <w:r w:rsidRPr="00862F84">
        <w:rPr>
          <w:rFonts w:ascii="Times New Roman" w:hAnsi="Times New Roman"/>
          <w:sz w:val="24"/>
          <w:szCs w:val="24"/>
        </w:rPr>
        <w:fldChar w:fldCharType="begin"/>
      </w:r>
      <w:r w:rsidR="008A01BB" w:rsidRPr="00032AF0">
        <w:rPr>
          <w:rFonts w:ascii="Times New Roman" w:hAnsi="Times New Roman"/>
          <w:sz w:val="24"/>
          <w:szCs w:val="24"/>
        </w:rPr>
        <w:instrText xml:space="preserve"> TOC \h \z \c "Table" </w:instrText>
      </w:r>
      <w:r w:rsidRPr="00862F84">
        <w:rPr>
          <w:rFonts w:ascii="Times New Roman" w:hAnsi="Times New Roman"/>
          <w:sz w:val="24"/>
          <w:szCs w:val="24"/>
        </w:rPr>
        <w:fldChar w:fldCharType="separate"/>
      </w:r>
      <w:hyperlink w:anchor="_Toc310282659" w:history="1">
        <w:r w:rsidR="00997959" w:rsidRPr="00032AF0">
          <w:rPr>
            <w:rStyle w:val="Hyperlink"/>
            <w:rFonts w:ascii="Times New Roman" w:eastAsia="MS Mincho" w:hAnsi="Times New Roman"/>
            <w:smallCaps/>
            <w:noProof/>
            <w:sz w:val="24"/>
            <w:szCs w:val="24"/>
            <w:lang w:eastAsia="en-US"/>
          </w:rPr>
          <w:t>Table 5</w:t>
        </w:r>
        <w:r w:rsidR="00997959" w:rsidRPr="00032AF0">
          <w:rPr>
            <w:rStyle w:val="Hyperlink"/>
            <w:rFonts w:ascii="Times New Roman" w:eastAsia="MS Mincho" w:hAnsi="Times New Roman"/>
            <w:smallCaps/>
            <w:noProof/>
            <w:sz w:val="24"/>
            <w:szCs w:val="24"/>
            <w:lang w:eastAsia="en-US"/>
          </w:rPr>
          <w:noBreakHyphen/>
          <w:t>1 Summary of the ILFD in 90-nm Process</w:t>
        </w:r>
        <w:r w:rsidR="00997959"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997959" w:rsidRPr="00032AF0">
          <w:rPr>
            <w:rFonts w:ascii="Times New Roman" w:hAnsi="Times New Roman"/>
            <w:noProof/>
            <w:webHidden/>
            <w:sz w:val="24"/>
            <w:szCs w:val="24"/>
          </w:rPr>
          <w:instrText xml:space="preserve"> PAGEREF _Toc310282659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55</w:t>
        </w:r>
        <w:r w:rsidRPr="00032AF0">
          <w:rPr>
            <w:rFonts w:ascii="Times New Roman" w:hAnsi="Times New Roman"/>
            <w:noProof/>
            <w:webHidden/>
            <w:sz w:val="24"/>
            <w:szCs w:val="24"/>
          </w:rPr>
          <w:fldChar w:fldCharType="end"/>
        </w:r>
      </w:hyperlink>
    </w:p>
    <w:p w:rsidR="00997959" w:rsidRPr="00032AF0" w:rsidRDefault="00862F84">
      <w:pPr>
        <w:pStyle w:val="TableofFigures"/>
        <w:tabs>
          <w:tab w:val="right" w:leader="dot" w:pos="9350"/>
        </w:tabs>
        <w:rPr>
          <w:rFonts w:ascii="Times New Roman" w:hAnsi="Times New Roman"/>
          <w:noProof/>
          <w:sz w:val="24"/>
          <w:szCs w:val="24"/>
        </w:rPr>
      </w:pPr>
      <w:hyperlink w:anchor="_Toc310282660" w:history="1">
        <w:r w:rsidR="00997959" w:rsidRPr="00032AF0">
          <w:rPr>
            <w:rStyle w:val="Hyperlink"/>
            <w:rFonts w:ascii="Times New Roman" w:eastAsia="MS Mincho" w:hAnsi="Times New Roman"/>
            <w:smallCaps/>
            <w:noProof/>
            <w:sz w:val="24"/>
            <w:szCs w:val="24"/>
            <w:lang w:eastAsia="en-US"/>
          </w:rPr>
          <w:t>Table 5</w:t>
        </w:r>
        <w:r w:rsidR="00997959" w:rsidRPr="00032AF0">
          <w:rPr>
            <w:rStyle w:val="Hyperlink"/>
            <w:rFonts w:ascii="Times New Roman" w:eastAsia="MS Mincho" w:hAnsi="Times New Roman"/>
            <w:smallCaps/>
            <w:noProof/>
            <w:sz w:val="24"/>
            <w:szCs w:val="24"/>
            <w:lang w:eastAsia="en-US"/>
          </w:rPr>
          <w:noBreakHyphen/>
          <w:t>2</w:t>
        </w:r>
        <w:r w:rsidR="00997959" w:rsidRPr="00032AF0">
          <w:rPr>
            <w:rStyle w:val="Hyperlink"/>
            <w:rFonts w:ascii="Times New Roman" w:hAnsi="Times New Roman"/>
            <w:noProof/>
            <w:sz w:val="24"/>
            <w:szCs w:val="24"/>
          </w:rPr>
          <w:t xml:space="preserve"> </w:t>
        </w:r>
        <w:r w:rsidR="00997959" w:rsidRPr="00032AF0">
          <w:rPr>
            <w:rStyle w:val="Hyperlink"/>
            <w:rFonts w:ascii="Times New Roman" w:eastAsia="MS Mincho" w:hAnsi="Times New Roman"/>
            <w:smallCaps/>
            <w:noProof/>
            <w:sz w:val="24"/>
            <w:szCs w:val="24"/>
            <w:lang w:eastAsia="en-US"/>
          </w:rPr>
          <w:t>Summary of the ILFD in 0.13-µm Process</w:t>
        </w:r>
        <w:r w:rsidR="00997959"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997959" w:rsidRPr="00032AF0">
          <w:rPr>
            <w:rFonts w:ascii="Times New Roman" w:hAnsi="Times New Roman"/>
            <w:noProof/>
            <w:webHidden/>
            <w:sz w:val="24"/>
            <w:szCs w:val="24"/>
          </w:rPr>
          <w:instrText xml:space="preserve"> PAGEREF _Toc310282660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55</w:t>
        </w:r>
        <w:r w:rsidRPr="00032AF0">
          <w:rPr>
            <w:rFonts w:ascii="Times New Roman" w:hAnsi="Times New Roman"/>
            <w:noProof/>
            <w:webHidden/>
            <w:sz w:val="24"/>
            <w:szCs w:val="24"/>
          </w:rPr>
          <w:fldChar w:fldCharType="end"/>
        </w:r>
      </w:hyperlink>
    </w:p>
    <w:p w:rsidR="00997959" w:rsidRPr="00032AF0" w:rsidRDefault="00862F84">
      <w:pPr>
        <w:pStyle w:val="TableofFigures"/>
        <w:tabs>
          <w:tab w:val="right" w:leader="dot" w:pos="9350"/>
        </w:tabs>
        <w:rPr>
          <w:rFonts w:ascii="Times New Roman" w:hAnsi="Times New Roman"/>
          <w:noProof/>
          <w:sz w:val="24"/>
          <w:szCs w:val="24"/>
        </w:rPr>
      </w:pPr>
      <w:hyperlink w:anchor="_Toc310282661" w:history="1">
        <w:r w:rsidR="00997959" w:rsidRPr="00032AF0">
          <w:rPr>
            <w:rStyle w:val="Hyperlink"/>
            <w:rFonts w:ascii="Times New Roman" w:eastAsia="MS Mincho" w:hAnsi="Times New Roman"/>
            <w:smallCaps/>
            <w:noProof/>
            <w:sz w:val="24"/>
            <w:szCs w:val="24"/>
            <w:lang w:eastAsia="en-US"/>
          </w:rPr>
          <w:t>Table 5</w:t>
        </w:r>
        <w:r w:rsidR="00997959" w:rsidRPr="00032AF0">
          <w:rPr>
            <w:rStyle w:val="Hyperlink"/>
            <w:rFonts w:ascii="Times New Roman" w:eastAsia="MS Mincho" w:hAnsi="Times New Roman"/>
            <w:smallCaps/>
            <w:noProof/>
            <w:sz w:val="24"/>
            <w:szCs w:val="24"/>
            <w:lang w:eastAsia="en-US"/>
          </w:rPr>
          <w:noBreakHyphen/>
          <w:t>3 Comparison With The Previous Works.</w:t>
        </w:r>
        <w:r w:rsidR="00997959"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997959" w:rsidRPr="00032AF0">
          <w:rPr>
            <w:rFonts w:ascii="Times New Roman" w:hAnsi="Times New Roman"/>
            <w:noProof/>
            <w:webHidden/>
            <w:sz w:val="24"/>
            <w:szCs w:val="24"/>
          </w:rPr>
          <w:instrText xml:space="preserve"> PAGEREF _Toc310282661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55</w:t>
        </w:r>
        <w:r w:rsidRPr="00032AF0">
          <w:rPr>
            <w:rFonts w:ascii="Times New Roman" w:hAnsi="Times New Roman"/>
            <w:noProof/>
            <w:webHidden/>
            <w:sz w:val="24"/>
            <w:szCs w:val="24"/>
          </w:rPr>
          <w:fldChar w:fldCharType="end"/>
        </w:r>
      </w:hyperlink>
    </w:p>
    <w:p w:rsidR="00997959" w:rsidRPr="00032AF0" w:rsidRDefault="00862F84">
      <w:pPr>
        <w:pStyle w:val="TableofFigures"/>
        <w:tabs>
          <w:tab w:val="right" w:leader="dot" w:pos="9350"/>
        </w:tabs>
        <w:rPr>
          <w:rFonts w:ascii="Times New Roman" w:hAnsi="Times New Roman"/>
          <w:noProof/>
          <w:sz w:val="24"/>
          <w:szCs w:val="24"/>
        </w:rPr>
      </w:pPr>
      <w:hyperlink w:anchor="_Toc310282662" w:history="1">
        <w:r w:rsidR="00997959" w:rsidRPr="00032AF0">
          <w:rPr>
            <w:rStyle w:val="Hyperlink"/>
            <w:rFonts w:ascii="Times New Roman" w:eastAsia="MS Mincho" w:hAnsi="Times New Roman"/>
            <w:smallCaps/>
            <w:noProof/>
            <w:sz w:val="24"/>
            <w:szCs w:val="24"/>
            <w:lang w:eastAsia="en-US"/>
          </w:rPr>
          <w:t>Table 6</w:t>
        </w:r>
        <w:r w:rsidR="00997959" w:rsidRPr="00032AF0">
          <w:rPr>
            <w:rStyle w:val="Hyperlink"/>
            <w:rFonts w:ascii="Times New Roman" w:eastAsia="MS Mincho" w:hAnsi="Times New Roman"/>
            <w:smallCaps/>
            <w:noProof/>
            <w:sz w:val="24"/>
            <w:szCs w:val="24"/>
            <w:lang w:eastAsia="en-US"/>
          </w:rPr>
          <w:noBreakHyphen/>
          <w:t>1 Summary of Plans for Upcoming Months</w:t>
        </w:r>
        <w:r w:rsidR="00997959" w:rsidRPr="00032AF0">
          <w:rPr>
            <w:rFonts w:ascii="Times New Roman" w:hAnsi="Times New Roman"/>
            <w:noProof/>
            <w:webHidden/>
            <w:sz w:val="24"/>
            <w:szCs w:val="24"/>
          </w:rPr>
          <w:tab/>
        </w:r>
        <w:r w:rsidRPr="00032AF0">
          <w:rPr>
            <w:rFonts w:ascii="Times New Roman" w:hAnsi="Times New Roman"/>
            <w:noProof/>
            <w:webHidden/>
            <w:sz w:val="24"/>
            <w:szCs w:val="24"/>
          </w:rPr>
          <w:fldChar w:fldCharType="begin"/>
        </w:r>
        <w:r w:rsidR="00997959" w:rsidRPr="00032AF0">
          <w:rPr>
            <w:rFonts w:ascii="Times New Roman" w:hAnsi="Times New Roman"/>
            <w:noProof/>
            <w:webHidden/>
            <w:sz w:val="24"/>
            <w:szCs w:val="24"/>
          </w:rPr>
          <w:instrText xml:space="preserve"> PAGEREF _Toc310282662 \h </w:instrText>
        </w:r>
        <w:r w:rsidRPr="00032AF0">
          <w:rPr>
            <w:rFonts w:ascii="Times New Roman" w:hAnsi="Times New Roman"/>
            <w:noProof/>
            <w:webHidden/>
            <w:sz w:val="24"/>
            <w:szCs w:val="24"/>
          </w:rPr>
        </w:r>
        <w:r w:rsidRPr="00032AF0">
          <w:rPr>
            <w:rFonts w:ascii="Times New Roman" w:hAnsi="Times New Roman"/>
            <w:noProof/>
            <w:webHidden/>
            <w:sz w:val="24"/>
            <w:szCs w:val="24"/>
          </w:rPr>
          <w:fldChar w:fldCharType="separate"/>
        </w:r>
        <w:r w:rsidR="0040407B">
          <w:rPr>
            <w:rFonts w:ascii="Times New Roman" w:hAnsi="Times New Roman"/>
            <w:noProof/>
            <w:webHidden/>
            <w:sz w:val="24"/>
            <w:szCs w:val="24"/>
          </w:rPr>
          <w:t>78</w:t>
        </w:r>
        <w:r w:rsidRPr="00032AF0">
          <w:rPr>
            <w:rFonts w:ascii="Times New Roman" w:hAnsi="Times New Roman"/>
            <w:noProof/>
            <w:webHidden/>
            <w:sz w:val="24"/>
            <w:szCs w:val="24"/>
          </w:rPr>
          <w:fldChar w:fldCharType="end"/>
        </w:r>
      </w:hyperlink>
    </w:p>
    <w:p w:rsidR="001C5AD3" w:rsidRPr="006D7697" w:rsidRDefault="00862F84" w:rsidP="006D7697">
      <w:r w:rsidRPr="00032AF0">
        <w:fldChar w:fldCharType="end"/>
      </w:r>
    </w:p>
    <w:p w:rsidR="00F62075" w:rsidRDefault="00F62075" w:rsidP="00F62075">
      <w:pPr>
        <w:pStyle w:val="Heading1"/>
        <w:rPr>
          <w:sz w:val="24"/>
          <w:szCs w:val="24"/>
        </w:rPr>
        <w:sectPr w:rsidR="00F62075" w:rsidSect="00E23CFC">
          <w:pgSz w:w="12240" w:h="15840"/>
          <w:pgMar w:top="1440" w:right="1440" w:bottom="1440" w:left="1440" w:header="720" w:footer="720" w:gutter="0"/>
          <w:pgNumType w:fmt="lowerRoman"/>
          <w:cols w:space="720"/>
          <w:docGrid w:linePitch="360"/>
        </w:sectPr>
      </w:pPr>
    </w:p>
    <w:p w:rsidR="005A7799" w:rsidRPr="009B5AFD" w:rsidRDefault="00604065" w:rsidP="009B5AFD">
      <w:pPr>
        <w:pStyle w:val="Heading2"/>
        <w:jc w:val="center"/>
        <w:rPr>
          <w:rFonts w:ascii="Times New Roman" w:hAnsi="Times New Roman" w:cs="Times New Roman"/>
          <w:i w:val="0"/>
        </w:rPr>
      </w:pPr>
      <w:bookmarkStart w:id="4" w:name="_Toc328080352"/>
      <w:bookmarkStart w:id="5" w:name="_Toc310253628"/>
      <w:bookmarkStart w:id="6" w:name="_Toc310255140"/>
      <w:bookmarkStart w:id="7" w:name="_Toc328061336"/>
      <w:r w:rsidRPr="009B5AFD">
        <w:rPr>
          <w:rFonts w:ascii="Times New Roman" w:hAnsi="Times New Roman" w:cs="Times New Roman"/>
          <w:i w:val="0"/>
        </w:rPr>
        <w:lastRenderedPageBreak/>
        <w:t>Chapter 1</w:t>
      </w:r>
      <w:bookmarkEnd w:id="4"/>
    </w:p>
    <w:p w:rsidR="006A5B51" w:rsidRPr="009B5AFD" w:rsidRDefault="006A5B51" w:rsidP="009B5AFD">
      <w:pPr>
        <w:pStyle w:val="Heading2"/>
        <w:jc w:val="center"/>
        <w:rPr>
          <w:rFonts w:ascii="Times New Roman" w:hAnsi="Times New Roman" w:cs="Times New Roman"/>
          <w:i w:val="0"/>
        </w:rPr>
      </w:pPr>
      <w:bookmarkStart w:id="8" w:name="_Toc328080353"/>
      <w:r w:rsidRPr="009B5AFD">
        <w:rPr>
          <w:rFonts w:ascii="Times New Roman" w:hAnsi="Times New Roman" w:cs="Times New Roman"/>
          <w:i w:val="0"/>
        </w:rPr>
        <w:t>Introduction and Motivation</w:t>
      </w:r>
      <w:bookmarkEnd w:id="5"/>
      <w:bookmarkEnd w:id="6"/>
      <w:bookmarkEnd w:id="7"/>
      <w:bookmarkEnd w:id="8"/>
    </w:p>
    <w:p w:rsidR="00D73D37" w:rsidRPr="000211B5" w:rsidRDefault="00D73D37" w:rsidP="00D73D37">
      <w:pPr>
        <w:pStyle w:val="StyleHeading1Centered"/>
        <w:rPr>
          <w:rFonts w:ascii="Times New Roman" w:hAnsi="Times New Roman"/>
        </w:rPr>
      </w:pPr>
    </w:p>
    <w:p w:rsidR="00A44D62" w:rsidRPr="006B1B29" w:rsidRDefault="00A44D62" w:rsidP="006B1B29">
      <w:pPr>
        <w:numPr>
          <w:ilvl w:val="1"/>
          <w:numId w:val="3"/>
        </w:numPr>
        <w:spacing w:after="0" w:line="480" w:lineRule="auto"/>
        <w:ind w:left="0" w:firstLine="0"/>
        <w:jc w:val="both"/>
        <w:outlineLvl w:val="0"/>
        <w:rPr>
          <w:rFonts w:ascii="Times New Roman" w:hAnsi="Times New Roman"/>
          <w:b/>
          <w:sz w:val="28"/>
          <w:szCs w:val="28"/>
        </w:rPr>
      </w:pPr>
      <w:bookmarkStart w:id="9" w:name="_Toc310253629"/>
      <w:bookmarkStart w:id="10" w:name="_Toc310255141"/>
      <w:bookmarkStart w:id="11" w:name="_Toc328061337"/>
      <w:bookmarkStart w:id="12" w:name="_Toc328080354"/>
      <w:r w:rsidRPr="006B1B29">
        <w:rPr>
          <w:rFonts w:ascii="Times New Roman" w:hAnsi="Times New Roman"/>
          <w:b/>
          <w:sz w:val="28"/>
          <w:szCs w:val="28"/>
        </w:rPr>
        <w:t>Introduction</w:t>
      </w:r>
      <w:bookmarkEnd w:id="9"/>
      <w:bookmarkEnd w:id="10"/>
      <w:bookmarkEnd w:id="11"/>
      <w:bookmarkEnd w:id="12"/>
    </w:p>
    <w:p w:rsidR="005C682C" w:rsidRPr="00C762EF" w:rsidRDefault="005C682C" w:rsidP="00410F20">
      <w:pPr>
        <w:spacing w:after="0" w:line="480" w:lineRule="auto"/>
        <w:ind w:firstLine="720"/>
        <w:jc w:val="both"/>
        <w:rPr>
          <w:rFonts w:ascii="Times New Roman" w:eastAsia="Times New Roman" w:hAnsi="Times New Roman"/>
          <w:sz w:val="24"/>
          <w:szCs w:val="24"/>
          <w:lang w:eastAsia="en-US"/>
        </w:rPr>
      </w:pPr>
      <w:r w:rsidRPr="00C762EF">
        <w:rPr>
          <w:rFonts w:ascii="Times New Roman" w:eastAsia="Times New Roman" w:hAnsi="Times New Roman"/>
          <w:sz w:val="24"/>
          <w:szCs w:val="24"/>
          <w:lang w:eastAsia="en-US"/>
        </w:rPr>
        <w:t xml:space="preserve">Wireless communication systems have been greatly </w:t>
      </w:r>
      <w:r w:rsidR="00AC4213" w:rsidRPr="00C762EF">
        <w:rPr>
          <w:rFonts w:ascii="Times New Roman" w:eastAsia="Times New Roman" w:hAnsi="Times New Roman"/>
          <w:sz w:val="24"/>
          <w:szCs w:val="24"/>
          <w:lang w:eastAsia="en-US"/>
        </w:rPr>
        <w:t xml:space="preserve">studied and implemented in the past decade. Numberless radio-frequency (RF) bands in GHz range are allocated for different use and applications. For example, the 3rd generation (3G) wireless network including WCDMA are using 2.1 GHz, and some other 3G networks use 1.85 GHz or 0.9 GHz, the global positioning system (GPS) operates at 1.57 GHz, and a </w:t>
      </w:r>
      <w:r w:rsidR="00050CCF">
        <w:rPr>
          <w:rFonts w:ascii="Times New Roman" w:eastAsia="Times New Roman" w:hAnsi="Times New Roman"/>
          <w:sz w:val="24"/>
          <w:szCs w:val="24"/>
          <w:lang w:eastAsia="en-US"/>
        </w:rPr>
        <w:t>number</w:t>
      </w:r>
      <w:r w:rsidR="00050CCF" w:rsidRPr="00C762EF">
        <w:rPr>
          <w:rFonts w:ascii="Times New Roman" w:eastAsia="Times New Roman" w:hAnsi="Times New Roman"/>
          <w:sz w:val="24"/>
          <w:szCs w:val="24"/>
          <w:lang w:eastAsia="en-US"/>
        </w:rPr>
        <w:t xml:space="preserve"> </w:t>
      </w:r>
      <w:r w:rsidR="00AC4213" w:rsidRPr="00C762EF">
        <w:rPr>
          <w:rFonts w:ascii="Times New Roman" w:eastAsia="Times New Roman" w:hAnsi="Times New Roman"/>
          <w:sz w:val="24"/>
          <w:szCs w:val="24"/>
          <w:lang w:eastAsia="en-US"/>
        </w:rPr>
        <w:t xml:space="preserve">of wireless local area networks (WLAN) </w:t>
      </w:r>
      <w:r w:rsidR="006E5090" w:rsidRPr="00C762EF">
        <w:rPr>
          <w:rFonts w:ascii="Times New Roman" w:eastAsia="Times New Roman" w:hAnsi="Times New Roman"/>
          <w:sz w:val="24"/>
          <w:szCs w:val="24"/>
          <w:lang w:eastAsia="en-US"/>
        </w:rPr>
        <w:t>such as 802.11</w:t>
      </w:r>
      <w:r w:rsidR="00AC4213" w:rsidRPr="00C762EF">
        <w:rPr>
          <w:rFonts w:ascii="Times New Roman" w:eastAsia="Times New Roman" w:hAnsi="Times New Roman"/>
          <w:sz w:val="24"/>
          <w:szCs w:val="24"/>
          <w:lang w:eastAsia="en-US"/>
        </w:rPr>
        <w:t>a cover</w:t>
      </w:r>
      <w:r w:rsidR="006E5090" w:rsidRPr="00C762EF">
        <w:rPr>
          <w:rFonts w:ascii="Times New Roman" w:eastAsia="Times New Roman" w:hAnsi="Times New Roman"/>
          <w:sz w:val="24"/>
          <w:szCs w:val="24"/>
          <w:lang w:eastAsia="en-US"/>
        </w:rPr>
        <w:t>s</w:t>
      </w:r>
      <w:r w:rsidR="00AC4213" w:rsidRPr="00C762EF">
        <w:rPr>
          <w:rFonts w:ascii="Times New Roman" w:eastAsia="Times New Roman" w:hAnsi="Times New Roman"/>
          <w:sz w:val="24"/>
          <w:szCs w:val="24"/>
          <w:lang w:eastAsia="en-US"/>
        </w:rPr>
        <w:t xml:space="preserve"> frequency band centered at 5 GHz, etc. </w:t>
      </w:r>
      <w:r w:rsidR="00973E90" w:rsidRPr="00C762EF">
        <w:rPr>
          <w:rFonts w:ascii="Times New Roman" w:eastAsia="Times New Roman" w:hAnsi="Times New Roman"/>
          <w:sz w:val="24"/>
          <w:szCs w:val="24"/>
          <w:lang w:eastAsia="en-US"/>
        </w:rPr>
        <w:t xml:space="preserve">These wireless bands are thriving and practically spread into </w:t>
      </w:r>
      <w:r w:rsidR="00050CCF">
        <w:rPr>
          <w:rFonts w:ascii="Times New Roman" w:eastAsia="Times New Roman" w:hAnsi="Times New Roman"/>
          <w:sz w:val="24"/>
          <w:szCs w:val="24"/>
          <w:lang w:eastAsia="en-US"/>
        </w:rPr>
        <w:t>lives of the ordinary</w:t>
      </w:r>
      <w:r w:rsidR="00050CCF" w:rsidRPr="00C762EF">
        <w:rPr>
          <w:rFonts w:ascii="Times New Roman" w:eastAsia="Times New Roman" w:hAnsi="Times New Roman"/>
          <w:sz w:val="24"/>
          <w:szCs w:val="24"/>
          <w:lang w:eastAsia="en-US"/>
        </w:rPr>
        <w:t xml:space="preserve"> </w:t>
      </w:r>
      <w:r w:rsidR="00973E90" w:rsidRPr="00C762EF">
        <w:rPr>
          <w:rFonts w:ascii="Times New Roman" w:eastAsia="Times New Roman" w:hAnsi="Times New Roman"/>
          <w:sz w:val="24"/>
          <w:szCs w:val="24"/>
          <w:lang w:eastAsia="en-US"/>
        </w:rPr>
        <w:t xml:space="preserve">peoples. One of the important reasons is the </w:t>
      </w:r>
      <w:r w:rsidR="00050CCF">
        <w:rPr>
          <w:rFonts w:ascii="Times New Roman" w:eastAsia="Times New Roman" w:hAnsi="Times New Roman"/>
          <w:sz w:val="24"/>
          <w:szCs w:val="24"/>
          <w:lang w:eastAsia="en-US"/>
        </w:rPr>
        <w:t>tremendous</w:t>
      </w:r>
      <w:r w:rsidR="00050CCF" w:rsidRPr="00C762EF">
        <w:rPr>
          <w:rFonts w:ascii="Times New Roman" w:eastAsia="Times New Roman" w:hAnsi="Times New Roman"/>
          <w:sz w:val="24"/>
          <w:szCs w:val="24"/>
          <w:lang w:eastAsia="en-US"/>
        </w:rPr>
        <w:t xml:space="preserve"> </w:t>
      </w:r>
      <w:r w:rsidR="00973E90" w:rsidRPr="00C762EF">
        <w:rPr>
          <w:rFonts w:ascii="Times New Roman" w:eastAsia="Times New Roman" w:hAnsi="Times New Roman"/>
          <w:sz w:val="24"/>
          <w:szCs w:val="24"/>
          <w:lang w:eastAsia="en-US"/>
        </w:rPr>
        <w:t>development of the integrated circuits</w:t>
      </w:r>
      <w:r w:rsidR="00C143E9">
        <w:rPr>
          <w:rFonts w:ascii="Times New Roman" w:eastAsia="Times New Roman" w:hAnsi="Times New Roman"/>
          <w:sz w:val="24"/>
          <w:szCs w:val="24"/>
          <w:lang w:eastAsia="en-US"/>
        </w:rPr>
        <w:t xml:space="preserve"> (IC)</w:t>
      </w:r>
      <w:r w:rsidR="00973E90" w:rsidRPr="00C762EF">
        <w:rPr>
          <w:rFonts w:ascii="Times New Roman" w:eastAsia="Times New Roman" w:hAnsi="Times New Roman"/>
          <w:sz w:val="24"/>
          <w:szCs w:val="24"/>
          <w:lang w:eastAsia="en-US"/>
        </w:rPr>
        <w:t xml:space="preserve"> technology. </w:t>
      </w:r>
      <w:r w:rsidR="00050CCF">
        <w:rPr>
          <w:rFonts w:ascii="Times New Roman" w:eastAsia="Times New Roman" w:hAnsi="Times New Roman"/>
          <w:sz w:val="24"/>
          <w:szCs w:val="24"/>
          <w:lang w:eastAsia="en-US"/>
        </w:rPr>
        <w:t>In particular</w:t>
      </w:r>
      <w:r w:rsidR="00973E90" w:rsidRPr="00C762EF">
        <w:rPr>
          <w:rFonts w:ascii="Times New Roman" w:eastAsia="Times New Roman" w:hAnsi="Times New Roman"/>
          <w:sz w:val="24"/>
          <w:szCs w:val="24"/>
          <w:lang w:eastAsia="en-US"/>
        </w:rPr>
        <w:t xml:space="preserve">, the </w:t>
      </w:r>
      <w:r w:rsidR="00050CCF">
        <w:rPr>
          <w:rFonts w:ascii="Times New Roman" w:eastAsia="Times New Roman" w:hAnsi="Times New Roman"/>
          <w:sz w:val="24"/>
          <w:szCs w:val="24"/>
          <w:lang w:eastAsia="en-US"/>
        </w:rPr>
        <w:t xml:space="preserve">meteoric </w:t>
      </w:r>
      <w:r w:rsidR="00973E90" w:rsidRPr="00C762EF">
        <w:rPr>
          <w:rFonts w:ascii="Times New Roman" w:eastAsia="Times New Roman" w:hAnsi="Times New Roman"/>
          <w:sz w:val="24"/>
          <w:szCs w:val="24"/>
          <w:lang w:eastAsia="en-US"/>
        </w:rPr>
        <w:t xml:space="preserve">advancement of the complementary metal oxide semiconductor (CMOS) technology has made the RF front-ends with the fast processors and digital </w:t>
      </w:r>
      <w:r w:rsidR="003E27BB">
        <w:rPr>
          <w:rFonts w:ascii="Times New Roman" w:eastAsia="Times New Roman" w:hAnsi="Times New Roman"/>
          <w:sz w:val="24"/>
          <w:szCs w:val="24"/>
          <w:lang w:eastAsia="en-US"/>
        </w:rPr>
        <w:t>application-specific integrated circuits (</w:t>
      </w:r>
      <w:r w:rsidR="00973E90" w:rsidRPr="00C762EF">
        <w:rPr>
          <w:rFonts w:ascii="Times New Roman" w:eastAsia="Times New Roman" w:hAnsi="Times New Roman"/>
          <w:sz w:val="24"/>
          <w:szCs w:val="24"/>
          <w:lang w:eastAsia="en-US"/>
        </w:rPr>
        <w:t>ASIC</w:t>
      </w:r>
      <w:r w:rsidR="00C143E9">
        <w:rPr>
          <w:rFonts w:ascii="Times New Roman" w:eastAsia="Times New Roman" w:hAnsi="Times New Roman"/>
          <w:sz w:val="24"/>
          <w:szCs w:val="24"/>
          <w:lang w:eastAsia="en-US"/>
        </w:rPr>
        <w:t>s</w:t>
      </w:r>
      <w:r w:rsidR="003E27BB">
        <w:rPr>
          <w:rFonts w:ascii="Times New Roman" w:eastAsia="Times New Roman" w:hAnsi="Times New Roman"/>
          <w:sz w:val="24"/>
          <w:szCs w:val="24"/>
          <w:lang w:eastAsia="en-US"/>
        </w:rPr>
        <w:t>)</w:t>
      </w:r>
      <w:r w:rsidR="00973E90" w:rsidRPr="00C762EF">
        <w:rPr>
          <w:rFonts w:ascii="Times New Roman" w:eastAsia="Times New Roman" w:hAnsi="Times New Roman"/>
          <w:sz w:val="24"/>
          <w:szCs w:val="24"/>
          <w:lang w:eastAsia="en-US"/>
        </w:rPr>
        <w:t xml:space="preserve"> more and more compact and affordable. </w:t>
      </w:r>
    </w:p>
    <w:p w:rsidR="00973E90" w:rsidRPr="00C762EF" w:rsidRDefault="001373C6" w:rsidP="00410F20">
      <w:pPr>
        <w:spacing w:after="0" w:line="480" w:lineRule="auto"/>
        <w:ind w:firstLine="720"/>
        <w:jc w:val="both"/>
        <w:rPr>
          <w:rFonts w:ascii="Times New Roman" w:hAnsi="Times New Roman"/>
          <w:sz w:val="24"/>
          <w:szCs w:val="24"/>
        </w:rPr>
      </w:pPr>
      <w:r>
        <w:rPr>
          <w:rFonts w:ascii="Times New Roman" w:hAnsi="Times New Roman"/>
          <w:sz w:val="24"/>
          <w:szCs w:val="24"/>
        </w:rPr>
        <w:t xml:space="preserve">Introduced first in the late 1970s, the WLAN has experienced couple of years’ </w:t>
      </w:r>
      <w:r w:rsidR="0083330A">
        <w:rPr>
          <w:rFonts w:ascii="Times New Roman" w:hAnsi="Times New Roman"/>
          <w:sz w:val="24"/>
          <w:szCs w:val="24"/>
        </w:rPr>
        <w:t>development</w:t>
      </w:r>
      <w:r>
        <w:rPr>
          <w:rFonts w:ascii="Times New Roman" w:hAnsi="Times New Roman"/>
          <w:sz w:val="24"/>
          <w:szCs w:val="24"/>
        </w:rPr>
        <w:t>s before it goes into everyday lives.</w:t>
      </w:r>
      <w:r w:rsidR="00973E90" w:rsidRPr="00C762EF">
        <w:rPr>
          <w:rFonts w:ascii="Times New Roman" w:hAnsi="Times New Roman"/>
          <w:sz w:val="24"/>
          <w:szCs w:val="24"/>
        </w:rPr>
        <w:t xml:space="preserve"> </w:t>
      </w:r>
      <w:r w:rsidR="00050CCF">
        <w:rPr>
          <w:rFonts w:ascii="Times New Roman" w:hAnsi="Times New Roman"/>
          <w:sz w:val="24"/>
          <w:szCs w:val="24"/>
        </w:rPr>
        <w:t>W</w:t>
      </w:r>
      <w:r w:rsidR="00973E90" w:rsidRPr="00C762EF">
        <w:rPr>
          <w:rFonts w:ascii="Times New Roman" w:hAnsi="Times New Roman"/>
          <w:sz w:val="24"/>
          <w:szCs w:val="24"/>
        </w:rPr>
        <w:t>ith the advent of new technologies</w:t>
      </w:r>
      <w:r w:rsidR="00050CCF">
        <w:rPr>
          <w:rFonts w:ascii="Times New Roman" w:hAnsi="Times New Roman"/>
          <w:sz w:val="24"/>
          <w:szCs w:val="24"/>
        </w:rPr>
        <w:t xml:space="preserve"> along with</w:t>
      </w:r>
      <w:r w:rsidR="00050CCF" w:rsidRPr="00C762EF">
        <w:rPr>
          <w:rFonts w:ascii="Times New Roman" w:hAnsi="Times New Roman"/>
          <w:sz w:val="24"/>
          <w:szCs w:val="24"/>
        </w:rPr>
        <w:t xml:space="preserve"> </w:t>
      </w:r>
      <w:r w:rsidR="00973E90" w:rsidRPr="00C762EF">
        <w:rPr>
          <w:rFonts w:ascii="Times New Roman" w:hAnsi="Times New Roman"/>
          <w:sz w:val="24"/>
          <w:szCs w:val="24"/>
        </w:rPr>
        <w:t>new architectures, the WLAN</w:t>
      </w:r>
      <w:r w:rsidR="00F95521" w:rsidRPr="00C762EF">
        <w:rPr>
          <w:rFonts w:ascii="Times New Roman" w:hAnsi="Times New Roman"/>
          <w:sz w:val="24"/>
          <w:szCs w:val="24"/>
        </w:rPr>
        <w:t>s</w:t>
      </w:r>
      <w:r w:rsidR="00973E90" w:rsidRPr="00C762EF">
        <w:rPr>
          <w:rFonts w:ascii="Times New Roman" w:hAnsi="Times New Roman"/>
          <w:sz w:val="24"/>
          <w:szCs w:val="24"/>
        </w:rPr>
        <w:t xml:space="preserve"> </w:t>
      </w:r>
      <w:r w:rsidR="00F95521" w:rsidRPr="00C762EF">
        <w:rPr>
          <w:rFonts w:ascii="Times New Roman" w:hAnsi="Times New Roman"/>
          <w:sz w:val="24"/>
          <w:szCs w:val="24"/>
        </w:rPr>
        <w:t>are</w:t>
      </w:r>
      <w:r w:rsidR="00973E90" w:rsidRPr="00C762EF">
        <w:rPr>
          <w:rFonts w:ascii="Times New Roman" w:hAnsi="Times New Roman"/>
          <w:sz w:val="24"/>
          <w:szCs w:val="24"/>
        </w:rPr>
        <w:t xml:space="preserve"> becoming more </w:t>
      </w:r>
      <w:r w:rsidR="0083330A">
        <w:rPr>
          <w:rFonts w:ascii="Times New Roman" w:hAnsi="Times New Roman"/>
          <w:sz w:val="24"/>
          <w:szCs w:val="24"/>
        </w:rPr>
        <w:t xml:space="preserve">and more </w:t>
      </w:r>
      <w:r w:rsidR="00973E90" w:rsidRPr="00C762EF">
        <w:rPr>
          <w:rFonts w:ascii="Times New Roman" w:hAnsi="Times New Roman"/>
          <w:sz w:val="24"/>
          <w:szCs w:val="24"/>
        </w:rPr>
        <w:t xml:space="preserve">reliable and capable </w:t>
      </w:r>
      <w:r w:rsidR="00050CCF">
        <w:rPr>
          <w:rFonts w:ascii="Times New Roman" w:hAnsi="Times New Roman"/>
          <w:sz w:val="24"/>
          <w:szCs w:val="24"/>
        </w:rPr>
        <w:t>of</w:t>
      </w:r>
      <w:r w:rsidR="00050CCF" w:rsidRPr="00C762EF">
        <w:rPr>
          <w:rFonts w:ascii="Times New Roman" w:hAnsi="Times New Roman"/>
          <w:sz w:val="24"/>
          <w:szCs w:val="24"/>
        </w:rPr>
        <w:t xml:space="preserve"> </w:t>
      </w:r>
      <w:r w:rsidR="00973E90" w:rsidRPr="00C762EF">
        <w:rPr>
          <w:rFonts w:ascii="Times New Roman" w:hAnsi="Times New Roman"/>
          <w:sz w:val="24"/>
          <w:szCs w:val="24"/>
        </w:rPr>
        <w:t>support</w:t>
      </w:r>
      <w:r w:rsidR="00050CCF">
        <w:rPr>
          <w:rFonts w:ascii="Times New Roman" w:hAnsi="Times New Roman"/>
          <w:sz w:val="24"/>
          <w:szCs w:val="24"/>
        </w:rPr>
        <w:t>ing</w:t>
      </w:r>
      <w:r w:rsidR="00973E90" w:rsidRPr="00C762EF">
        <w:rPr>
          <w:rFonts w:ascii="Times New Roman" w:hAnsi="Times New Roman"/>
          <w:sz w:val="24"/>
          <w:szCs w:val="24"/>
        </w:rPr>
        <w:t xml:space="preserve"> </w:t>
      </w:r>
      <w:r w:rsidR="00050CCF">
        <w:rPr>
          <w:rFonts w:ascii="Times New Roman" w:hAnsi="Times New Roman"/>
          <w:sz w:val="24"/>
          <w:szCs w:val="24"/>
        </w:rPr>
        <w:t>higher</w:t>
      </w:r>
      <w:r w:rsidR="00050CCF" w:rsidRPr="00C762EF">
        <w:rPr>
          <w:rFonts w:ascii="Times New Roman" w:hAnsi="Times New Roman"/>
          <w:sz w:val="24"/>
          <w:szCs w:val="24"/>
        </w:rPr>
        <w:t xml:space="preserve"> </w:t>
      </w:r>
      <w:r w:rsidR="00973E90" w:rsidRPr="00C762EF">
        <w:rPr>
          <w:rFonts w:ascii="Times New Roman" w:hAnsi="Times New Roman"/>
          <w:sz w:val="24"/>
          <w:szCs w:val="24"/>
        </w:rPr>
        <w:t xml:space="preserve">bit rate.  </w:t>
      </w:r>
      <w:r w:rsidR="00F95521" w:rsidRPr="00C762EF">
        <w:rPr>
          <w:rFonts w:ascii="Times New Roman" w:hAnsi="Times New Roman"/>
          <w:sz w:val="24"/>
          <w:szCs w:val="24"/>
        </w:rPr>
        <w:t xml:space="preserve">In 1985, the industrial, scientific, and medical (ISM) bands were allocated by the Federal Communications Commission (FCC) for </w:t>
      </w:r>
      <w:r w:rsidR="00BD640C" w:rsidRPr="00C762EF">
        <w:rPr>
          <w:rFonts w:ascii="Times New Roman" w:hAnsi="Times New Roman"/>
          <w:sz w:val="24"/>
          <w:szCs w:val="24"/>
        </w:rPr>
        <w:t xml:space="preserve">non-communication use. </w:t>
      </w:r>
    </w:p>
    <w:p w:rsidR="00BD640C" w:rsidRPr="00C762EF" w:rsidRDefault="00BD640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However, in recent years these bands have also been shared with license-free error-tolerant communications applications such as </w:t>
      </w:r>
      <w:hyperlink r:id="rId10" w:tooltip="Wireless sensor network" w:history="1">
        <w:r w:rsidRPr="00C762EF">
          <w:rPr>
            <w:rFonts w:ascii="Times New Roman" w:hAnsi="Times New Roman"/>
            <w:sz w:val="24"/>
            <w:szCs w:val="24"/>
          </w:rPr>
          <w:t>Wireless Sensor Networks</w:t>
        </w:r>
      </w:hyperlink>
      <w:r w:rsidRPr="00C762EF">
        <w:rPr>
          <w:rFonts w:ascii="Times New Roman" w:hAnsi="Times New Roman"/>
          <w:sz w:val="24"/>
          <w:szCs w:val="24"/>
        </w:rPr>
        <w:t xml:space="preserve"> in the 868 MHz, </w:t>
      </w:r>
      <w:r w:rsidRPr="00C762EF">
        <w:rPr>
          <w:rFonts w:ascii="Times New Roman" w:hAnsi="Times New Roman"/>
          <w:sz w:val="24"/>
          <w:szCs w:val="24"/>
        </w:rPr>
        <w:lastRenderedPageBreak/>
        <w:t>915 MHz and 2.450 GHz bands, as well as </w:t>
      </w:r>
      <w:hyperlink r:id="rId11" w:tooltip="Wireless LAN" w:history="1">
        <w:r w:rsidRPr="00C762EF">
          <w:rPr>
            <w:rFonts w:ascii="Times New Roman" w:hAnsi="Times New Roman"/>
            <w:sz w:val="24"/>
            <w:szCs w:val="24"/>
          </w:rPr>
          <w:t>wireless LANs</w:t>
        </w:r>
      </w:hyperlink>
      <w:r w:rsidRPr="00C762EF">
        <w:rPr>
          <w:rFonts w:ascii="Times New Roman" w:hAnsi="Times New Roman"/>
          <w:sz w:val="24"/>
          <w:szCs w:val="24"/>
        </w:rPr>
        <w:t> and </w:t>
      </w:r>
      <w:hyperlink r:id="rId12" w:tooltip="Cordless telephone" w:history="1">
        <w:r w:rsidRPr="00C762EF">
          <w:rPr>
            <w:rFonts w:ascii="Times New Roman" w:hAnsi="Times New Roman"/>
            <w:sz w:val="24"/>
            <w:szCs w:val="24"/>
          </w:rPr>
          <w:t>cordless phones</w:t>
        </w:r>
      </w:hyperlink>
      <w:r w:rsidRPr="00C762EF">
        <w:rPr>
          <w:rFonts w:ascii="Times New Roman" w:hAnsi="Times New Roman"/>
          <w:sz w:val="24"/>
          <w:szCs w:val="24"/>
        </w:rPr>
        <w:t xml:space="preserve"> in the 915 MHz, 2.450 GHz, and 5.800 GHz bands. </w:t>
      </w:r>
      <w:hyperlink r:id="rId13" w:tooltip="Wireless LAN" w:history="1">
        <w:r w:rsidRPr="00C762EF">
          <w:rPr>
            <w:rFonts w:ascii="Times New Roman" w:hAnsi="Times New Roman"/>
            <w:sz w:val="24"/>
            <w:szCs w:val="24"/>
          </w:rPr>
          <w:t>Wireless LAN</w:t>
        </w:r>
      </w:hyperlink>
      <w:r w:rsidRPr="00C762EF">
        <w:rPr>
          <w:rFonts w:ascii="Times New Roman" w:hAnsi="Times New Roman"/>
          <w:sz w:val="24"/>
          <w:szCs w:val="24"/>
        </w:rPr>
        <w:t xml:space="preserve"> devices use </w:t>
      </w:r>
      <w:r w:rsidR="00050CCF">
        <w:rPr>
          <w:rFonts w:ascii="Times New Roman" w:hAnsi="Times New Roman"/>
          <w:sz w:val="24"/>
          <w:szCs w:val="24"/>
        </w:rPr>
        <w:t>the following</w:t>
      </w:r>
      <w:r w:rsidRPr="00C762EF">
        <w:rPr>
          <w:rFonts w:ascii="Times New Roman" w:hAnsi="Times New Roman"/>
          <w:sz w:val="24"/>
          <w:szCs w:val="24"/>
        </w:rPr>
        <w:t>:</w:t>
      </w:r>
    </w:p>
    <w:p w:rsidR="00BD640C" w:rsidRPr="0030623E" w:rsidRDefault="000D6E33" w:rsidP="001878A9">
      <w:pPr>
        <w:spacing w:after="0" w:line="480" w:lineRule="auto"/>
        <w:ind w:firstLine="720"/>
        <w:jc w:val="both"/>
        <w:rPr>
          <w:rFonts w:ascii="Times New Roman" w:hAnsi="Times New Roman"/>
          <w:i/>
          <w:sz w:val="24"/>
          <w:szCs w:val="24"/>
        </w:rPr>
      </w:pPr>
      <w:bookmarkStart w:id="13" w:name="_Toc310255142"/>
      <w:r w:rsidRPr="0030623E">
        <w:rPr>
          <w:rFonts w:ascii="Times New Roman" w:hAnsi="Times New Roman"/>
          <w:i/>
          <w:sz w:val="24"/>
          <w:szCs w:val="24"/>
        </w:rPr>
        <w:t xml:space="preserve">A. </w:t>
      </w:r>
      <w:bookmarkStart w:id="14" w:name="_Toc310253630"/>
      <w:r w:rsidR="00BD640C" w:rsidRPr="0030623E">
        <w:rPr>
          <w:rFonts w:ascii="Times New Roman" w:hAnsi="Times New Roman"/>
          <w:i/>
          <w:sz w:val="24"/>
          <w:szCs w:val="24"/>
        </w:rPr>
        <w:t>Bluetooth 2450 MHz band</w:t>
      </w:r>
      <w:bookmarkEnd w:id="13"/>
      <w:bookmarkEnd w:id="14"/>
    </w:p>
    <w:p w:rsidR="00BD640C" w:rsidRPr="0030623E" w:rsidRDefault="000D6E33" w:rsidP="001878A9">
      <w:pPr>
        <w:spacing w:after="0" w:line="480" w:lineRule="auto"/>
        <w:ind w:firstLine="720"/>
        <w:jc w:val="both"/>
        <w:rPr>
          <w:rFonts w:ascii="Times New Roman" w:hAnsi="Times New Roman"/>
          <w:i/>
          <w:sz w:val="24"/>
          <w:szCs w:val="24"/>
        </w:rPr>
      </w:pPr>
      <w:bookmarkStart w:id="15" w:name="_Toc310255143"/>
      <w:r w:rsidRPr="0030623E">
        <w:rPr>
          <w:rFonts w:ascii="Times New Roman" w:hAnsi="Times New Roman"/>
          <w:i/>
          <w:sz w:val="24"/>
          <w:szCs w:val="24"/>
        </w:rPr>
        <w:t xml:space="preserve">B. </w:t>
      </w:r>
      <w:bookmarkStart w:id="16" w:name="_Toc310253631"/>
      <w:r w:rsidR="00BD640C" w:rsidRPr="0030623E">
        <w:rPr>
          <w:rFonts w:ascii="Times New Roman" w:hAnsi="Times New Roman"/>
          <w:i/>
          <w:sz w:val="24"/>
          <w:szCs w:val="24"/>
        </w:rPr>
        <w:t>HIPERLAN 5800 MHz band</w:t>
      </w:r>
      <w:bookmarkEnd w:id="15"/>
      <w:bookmarkEnd w:id="16"/>
    </w:p>
    <w:p w:rsidR="00BD640C" w:rsidRPr="0030623E" w:rsidRDefault="000D6E33" w:rsidP="001878A9">
      <w:pPr>
        <w:spacing w:after="0" w:line="480" w:lineRule="auto"/>
        <w:ind w:firstLine="720"/>
        <w:jc w:val="both"/>
        <w:rPr>
          <w:rFonts w:ascii="Times New Roman" w:hAnsi="Times New Roman"/>
          <w:i/>
          <w:sz w:val="24"/>
          <w:szCs w:val="24"/>
        </w:rPr>
      </w:pPr>
      <w:bookmarkStart w:id="17" w:name="_Toc310255144"/>
      <w:r w:rsidRPr="0030623E">
        <w:rPr>
          <w:rFonts w:ascii="Times New Roman" w:hAnsi="Times New Roman"/>
          <w:i/>
          <w:sz w:val="24"/>
          <w:szCs w:val="24"/>
        </w:rPr>
        <w:t xml:space="preserve">C. </w:t>
      </w:r>
      <w:bookmarkStart w:id="18" w:name="_Toc310253632"/>
      <w:r w:rsidR="00BD640C" w:rsidRPr="0030623E">
        <w:rPr>
          <w:rFonts w:ascii="Times New Roman" w:hAnsi="Times New Roman"/>
          <w:i/>
          <w:sz w:val="24"/>
          <w:szCs w:val="24"/>
        </w:rPr>
        <w:t>IEEE 802.11/</w:t>
      </w:r>
      <w:proofErr w:type="spellStart"/>
      <w:r w:rsidR="00BD640C" w:rsidRPr="0030623E">
        <w:rPr>
          <w:rFonts w:ascii="Times New Roman" w:hAnsi="Times New Roman"/>
          <w:i/>
          <w:sz w:val="24"/>
          <w:szCs w:val="24"/>
        </w:rPr>
        <w:t>WiFi</w:t>
      </w:r>
      <w:proofErr w:type="spellEnd"/>
      <w:r w:rsidR="00BD640C" w:rsidRPr="0030623E">
        <w:rPr>
          <w:rFonts w:ascii="Times New Roman" w:hAnsi="Times New Roman"/>
          <w:i/>
          <w:sz w:val="24"/>
          <w:szCs w:val="24"/>
        </w:rPr>
        <w:t> 2450 MHz and 5800 MHz bands</w:t>
      </w:r>
      <w:bookmarkEnd w:id="17"/>
      <w:bookmarkEnd w:id="18"/>
    </w:p>
    <w:p w:rsidR="00BD640C" w:rsidRPr="0030623E" w:rsidRDefault="001878A9" w:rsidP="001878A9">
      <w:pPr>
        <w:spacing w:after="0" w:line="480" w:lineRule="auto"/>
        <w:ind w:left="1080" w:hanging="360"/>
        <w:jc w:val="both"/>
        <w:rPr>
          <w:rFonts w:ascii="Times New Roman" w:hAnsi="Times New Roman"/>
          <w:i/>
          <w:sz w:val="24"/>
          <w:szCs w:val="24"/>
        </w:rPr>
      </w:pPr>
      <w:bookmarkStart w:id="19" w:name="_Toc310255145"/>
      <w:bookmarkStart w:id="20" w:name="_Toc310253633"/>
      <w:r w:rsidRPr="0030623E">
        <w:rPr>
          <w:rFonts w:ascii="Times New Roman" w:hAnsi="Times New Roman"/>
          <w:i/>
          <w:sz w:val="24"/>
          <w:szCs w:val="24"/>
        </w:rPr>
        <w:t>D.</w:t>
      </w:r>
      <w:r w:rsidR="0030623E" w:rsidRPr="0030623E">
        <w:rPr>
          <w:rFonts w:ascii="Times New Roman" w:hAnsi="Times New Roman"/>
          <w:i/>
          <w:sz w:val="24"/>
          <w:szCs w:val="24"/>
        </w:rPr>
        <w:t xml:space="preserve"> </w:t>
      </w:r>
      <w:r w:rsidR="00BD640C" w:rsidRPr="0030623E">
        <w:rPr>
          <w:rFonts w:ascii="Times New Roman" w:hAnsi="Times New Roman"/>
          <w:i/>
          <w:sz w:val="24"/>
          <w:szCs w:val="24"/>
        </w:rPr>
        <w:t>IEEE 802.15.4, </w:t>
      </w:r>
      <w:proofErr w:type="spellStart"/>
      <w:r w:rsidR="00BD640C" w:rsidRPr="0030623E">
        <w:rPr>
          <w:rFonts w:ascii="Times New Roman" w:hAnsi="Times New Roman"/>
          <w:i/>
          <w:sz w:val="24"/>
          <w:szCs w:val="24"/>
        </w:rPr>
        <w:t>ZigBee</w:t>
      </w:r>
      <w:proofErr w:type="spellEnd"/>
      <w:r w:rsidR="00BD640C" w:rsidRPr="0030623E">
        <w:rPr>
          <w:rFonts w:ascii="Times New Roman" w:hAnsi="Times New Roman"/>
          <w:i/>
          <w:sz w:val="24"/>
          <w:szCs w:val="24"/>
        </w:rPr>
        <w:t> and other personal area networks may use the 915 MHz and 2450 MHz ISM bands.</w:t>
      </w:r>
      <w:bookmarkEnd w:id="19"/>
      <w:bookmarkEnd w:id="20"/>
    </w:p>
    <w:p w:rsidR="00BD640C" w:rsidRPr="00C762EF" w:rsidRDefault="00BD640C" w:rsidP="00050CCF">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Wireless LANs and cordless phones can also use frequency bands other than the bands shared with ISM, but such uses require approval on a </w:t>
      </w:r>
      <w:r w:rsidR="00050CCF" w:rsidRPr="00C762EF">
        <w:rPr>
          <w:rFonts w:ascii="Times New Roman" w:hAnsi="Times New Roman"/>
          <w:sz w:val="24"/>
          <w:szCs w:val="24"/>
        </w:rPr>
        <w:t>country-by-country</w:t>
      </w:r>
      <w:r w:rsidRPr="00C762EF">
        <w:rPr>
          <w:rFonts w:ascii="Times New Roman" w:hAnsi="Times New Roman"/>
          <w:sz w:val="24"/>
          <w:szCs w:val="24"/>
        </w:rPr>
        <w:t xml:space="preserve"> basis</w:t>
      </w:r>
      <w:r w:rsidR="00050CCF">
        <w:rPr>
          <w:rFonts w:ascii="Times New Roman" w:hAnsi="Times New Roman"/>
          <w:sz w:val="24"/>
          <w:szCs w:val="24"/>
        </w:rPr>
        <w:t xml:space="preserve">. In </w:t>
      </w:r>
      <w:r w:rsidR="000F4476">
        <w:rPr>
          <w:rFonts w:ascii="Times New Roman" w:hAnsi="Times New Roman"/>
          <w:sz w:val="24"/>
          <w:szCs w:val="24"/>
        </w:rPr>
        <w:t>addition</w:t>
      </w:r>
      <w:r w:rsidR="00050CCF">
        <w:rPr>
          <w:rFonts w:ascii="Times New Roman" w:hAnsi="Times New Roman"/>
          <w:sz w:val="24"/>
          <w:szCs w:val="24"/>
        </w:rPr>
        <w:t xml:space="preserve">, it can be </w:t>
      </w:r>
      <w:r w:rsidR="000F4476">
        <w:rPr>
          <w:rFonts w:ascii="Times New Roman" w:hAnsi="Times New Roman"/>
          <w:sz w:val="24"/>
          <w:szCs w:val="24"/>
        </w:rPr>
        <w:t xml:space="preserve">noted </w:t>
      </w:r>
      <w:r w:rsidR="000F4476" w:rsidRPr="00C762EF">
        <w:rPr>
          <w:rFonts w:ascii="Times New Roman" w:hAnsi="Times New Roman"/>
          <w:sz w:val="24"/>
          <w:szCs w:val="24"/>
        </w:rPr>
        <w:t>that</w:t>
      </w:r>
      <w:r w:rsidRPr="00C762EF">
        <w:rPr>
          <w:rFonts w:ascii="Times New Roman" w:hAnsi="Times New Roman"/>
          <w:sz w:val="24"/>
          <w:szCs w:val="24"/>
        </w:rPr>
        <w:t xml:space="preserve"> several brands of radio control equipment use 2.4 GHz band range for low power remote control of toys, from gas powered cars to miniature aircraft.</w:t>
      </w:r>
      <w:r w:rsidR="00050CCF">
        <w:rPr>
          <w:rFonts w:ascii="Times New Roman" w:hAnsi="Times New Roman"/>
          <w:sz w:val="24"/>
          <w:szCs w:val="24"/>
        </w:rPr>
        <w:t xml:space="preserve"> </w:t>
      </w:r>
      <w:r w:rsidRPr="00C762EF">
        <w:rPr>
          <w:rFonts w:ascii="Times New Roman" w:hAnsi="Times New Roman"/>
          <w:sz w:val="24"/>
          <w:szCs w:val="24"/>
        </w:rPr>
        <w:t>Worldwide Digital Cordless Telecommunications or WDCT is an ISM band technology that uses the 2.4 GHz radio spectrum.</w:t>
      </w:r>
    </w:p>
    <w:p w:rsidR="00B33DEC" w:rsidRPr="00C762EF"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past </w:t>
      </w:r>
      <w:r w:rsidR="00D21563">
        <w:rPr>
          <w:rFonts w:ascii="Times New Roman" w:hAnsi="Times New Roman"/>
          <w:sz w:val="24"/>
          <w:szCs w:val="24"/>
        </w:rPr>
        <w:t>ten</w:t>
      </w:r>
      <w:r w:rsidRPr="00C762EF">
        <w:rPr>
          <w:rFonts w:ascii="Times New Roman" w:hAnsi="Times New Roman"/>
          <w:sz w:val="24"/>
          <w:szCs w:val="24"/>
        </w:rPr>
        <w:t xml:space="preserve"> years have seen a dramatic increase in the level of radio awareness among the user community, brought about largely through the prevalence of the use of mobile and cordless phones [1]. 2400-2483.5 MHz band also known as the 2.4 GHz band is being used for an increasingly diverse range of wireless applications. It is the only unlicensed band approved worldwide. The 2.4 GHz band offers more bandwidth compared to the 900 MHz ISM band. Thus wider channel spacing supporting higher data rates is possible. Wireless applications utilizing this band include Wireless Local Area Networking (WLAN), Bluetooth, Home Networking and </w:t>
      </w:r>
      <w:proofErr w:type="spellStart"/>
      <w:r w:rsidRPr="00C762EF">
        <w:rPr>
          <w:rFonts w:ascii="Times New Roman" w:hAnsi="Times New Roman"/>
          <w:sz w:val="24"/>
          <w:szCs w:val="24"/>
        </w:rPr>
        <w:t>ZigBee</w:t>
      </w:r>
      <w:proofErr w:type="spellEnd"/>
      <w:r w:rsidRPr="00C762EF">
        <w:rPr>
          <w:rFonts w:ascii="Times New Roman" w:hAnsi="Times New Roman"/>
          <w:sz w:val="24"/>
          <w:szCs w:val="24"/>
        </w:rPr>
        <w:t xml:space="preserve">. Reference [1] gives a detailed description and demands of each standard. A gist of the above standards will be outlined here using the information provided in [1].  </w:t>
      </w:r>
    </w:p>
    <w:p w:rsidR="006B1B29" w:rsidRDefault="006B1B29" w:rsidP="006B1B29">
      <w:pPr>
        <w:pStyle w:val="Heading3"/>
        <w:spacing w:before="0" w:after="0" w:line="480" w:lineRule="auto"/>
        <w:rPr>
          <w:rFonts w:ascii="Times New Roman" w:hAnsi="Times New Roman" w:cs="Times New Roman"/>
          <w:sz w:val="24"/>
          <w:szCs w:val="24"/>
        </w:rPr>
      </w:pPr>
      <w:bookmarkStart w:id="21" w:name="_Toc310253634"/>
      <w:bookmarkStart w:id="22" w:name="_Toc310255146"/>
      <w:bookmarkStart w:id="23" w:name="_Toc328061338"/>
    </w:p>
    <w:p w:rsidR="00B33DEC" w:rsidRPr="00A9601A" w:rsidRDefault="00681018" w:rsidP="006B1B29">
      <w:pPr>
        <w:pStyle w:val="Heading3"/>
        <w:spacing w:before="0" w:after="0" w:line="480" w:lineRule="auto"/>
        <w:rPr>
          <w:rFonts w:ascii="Times New Roman" w:hAnsi="Times New Roman" w:cs="Times New Roman"/>
          <w:sz w:val="24"/>
          <w:szCs w:val="24"/>
        </w:rPr>
      </w:pPr>
      <w:bookmarkStart w:id="24" w:name="_Toc328080355"/>
      <w:r w:rsidRPr="00A9601A">
        <w:rPr>
          <w:rFonts w:ascii="Times New Roman" w:hAnsi="Times New Roman" w:cs="Times New Roman"/>
          <w:sz w:val="24"/>
          <w:szCs w:val="24"/>
        </w:rPr>
        <w:t xml:space="preserve">1.1.1 </w:t>
      </w:r>
      <w:r w:rsidR="00B33DEC" w:rsidRPr="00A9601A">
        <w:rPr>
          <w:rFonts w:ascii="Times New Roman" w:hAnsi="Times New Roman" w:cs="Times New Roman"/>
          <w:sz w:val="24"/>
          <w:szCs w:val="24"/>
        </w:rPr>
        <w:t>Wire</w:t>
      </w:r>
      <w:r w:rsidR="007D673E" w:rsidRPr="00A9601A">
        <w:rPr>
          <w:rFonts w:ascii="Times New Roman" w:hAnsi="Times New Roman" w:cs="Times New Roman"/>
          <w:sz w:val="24"/>
          <w:szCs w:val="24"/>
        </w:rPr>
        <w:t>less Local Area Networks (WLAN)</w:t>
      </w:r>
      <w:bookmarkEnd w:id="21"/>
      <w:bookmarkEnd w:id="22"/>
      <w:bookmarkEnd w:id="23"/>
      <w:bookmarkEnd w:id="24"/>
      <w:r w:rsidR="00B33DEC" w:rsidRPr="00A9601A">
        <w:rPr>
          <w:rFonts w:ascii="Times New Roman" w:hAnsi="Times New Roman" w:cs="Times New Roman"/>
          <w:sz w:val="24"/>
          <w:szCs w:val="24"/>
        </w:rPr>
        <w:t xml:space="preserve"> </w:t>
      </w:r>
    </w:p>
    <w:p w:rsidR="00B33DEC" w:rsidRPr="00C762EF"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WLAN provide a cordless solution to office connectivity and is used widely for internal networking of PCs and peripherals. They can be used in two ways</w:t>
      </w:r>
      <w:r w:rsidR="00050CCF">
        <w:rPr>
          <w:rFonts w:ascii="Times New Roman" w:hAnsi="Times New Roman"/>
          <w:sz w:val="24"/>
          <w:szCs w:val="24"/>
        </w:rPr>
        <w:t>:</w:t>
      </w:r>
      <w:r w:rsidR="00050CCF" w:rsidRPr="00C762EF">
        <w:rPr>
          <w:rFonts w:ascii="Times New Roman" w:hAnsi="Times New Roman"/>
          <w:sz w:val="24"/>
          <w:szCs w:val="24"/>
        </w:rPr>
        <w:t xml:space="preserve"> </w:t>
      </w:r>
      <w:r w:rsidRPr="00C762EF">
        <w:rPr>
          <w:rFonts w:ascii="Times New Roman" w:hAnsi="Times New Roman"/>
          <w:sz w:val="24"/>
          <w:szCs w:val="24"/>
        </w:rPr>
        <w:t>as an indoor substitute for or complement to conventional wired LANs and as outdoor system for point</w:t>
      </w:r>
      <w:r w:rsidR="00135EF7">
        <w:rPr>
          <w:rFonts w:ascii="Times New Roman" w:hAnsi="Times New Roman"/>
          <w:sz w:val="24"/>
          <w:szCs w:val="24"/>
        </w:rPr>
        <w:t>-</w:t>
      </w:r>
      <w:r w:rsidRPr="00C762EF">
        <w:rPr>
          <w:rFonts w:ascii="Times New Roman" w:hAnsi="Times New Roman"/>
          <w:sz w:val="24"/>
          <w:szCs w:val="24"/>
        </w:rPr>
        <w:t>to</w:t>
      </w:r>
      <w:r w:rsidR="00135EF7">
        <w:rPr>
          <w:rFonts w:ascii="Times New Roman" w:hAnsi="Times New Roman"/>
          <w:sz w:val="24"/>
          <w:szCs w:val="24"/>
        </w:rPr>
        <w:t>-</w:t>
      </w:r>
      <w:r w:rsidRPr="00C762EF">
        <w:rPr>
          <w:rFonts w:ascii="Times New Roman" w:hAnsi="Times New Roman"/>
          <w:sz w:val="24"/>
          <w:szCs w:val="24"/>
        </w:rPr>
        <w:t xml:space="preserve">point data transfer. WLANs have revolutionized the office environment by providing more flexibility to the user. For example, the user may require a wide range of information in a conference or meeting room where they are present for a fairly brief period of time. In outdoor application, WLAN can be </w:t>
      </w:r>
      <w:r w:rsidR="001C26AB">
        <w:rPr>
          <w:rFonts w:ascii="Times New Roman" w:hAnsi="Times New Roman"/>
          <w:sz w:val="24"/>
          <w:szCs w:val="24"/>
        </w:rPr>
        <w:t>considered</w:t>
      </w:r>
      <w:r w:rsidRPr="00C762EF">
        <w:rPr>
          <w:rFonts w:ascii="Times New Roman" w:hAnsi="Times New Roman"/>
          <w:sz w:val="24"/>
          <w:szCs w:val="24"/>
        </w:rPr>
        <w:t xml:space="preserve"> as an alternative to the costly hire of leased line, installation of licensed </w:t>
      </w:r>
      <w:r w:rsidR="00050CCF" w:rsidRPr="00C762EF">
        <w:rPr>
          <w:rFonts w:ascii="Times New Roman" w:hAnsi="Times New Roman"/>
          <w:sz w:val="24"/>
          <w:szCs w:val="24"/>
        </w:rPr>
        <w:t>point-to-point</w:t>
      </w:r>
      <w:r w:rsidRPr="00C762EF">
        <w:rPr>
          <w:rFonts w:ascii="Times New Roman" w:hAnsi="Times New Roman"/>
          <w:sz w:val="24"/>
          <w:szCs w:val="24"/>
        </w:rPr>
        <w:t xml:space="preserve"> microwave link or the capital-intensive installation of fibe</w:t>
      </w:r>
      <w:r w:rsidR="00050CCF">
        <w:rPr>
          <w:rFonts w:ascii="Times New Roman" w:hAnsi="Times New Roman"/>
          <w:sz w:val="24"/>
          <w:szCs w:val="24"/>
        </w:rPr>
        <w:t>r</w:t>
      </w:r>
      <w:r w:rsidRPr="00C762EF">
        <w:rPr>
          <w:rFonts w:ascii="Times New Roman" w:hAnsi="Times New Roman"/>
          <w:sz w:val="24"/>
          <w:szCs w:val="24"/>
        </w:rPr>
        <w:t xml:space="preserve"> or cable. WLANs can also be useful for point</w:t>
      </w:r>
      <w:r w:rsidR="00050CCF">
        <w:rPr>
          <w:rFonts w:ascii="Times New Roman" w:hAnsi="Times New Roman"/>
          <w:sz w:val="24"/>
          <w:szCs w:val="24"/>
        </w:rPr>
        <w:t>-</w:t>
      </w:r>
      <w:r w:rsidRPr="00C762EF">
        <w:rPr>
          <w:rFonts w:ascii="Times New Roman" w:hAnsi="Times New Roman"/>
          <w:sz w:val="24"/>
          <w:szCs w:val="24"/>
        </w:rPr>
        <w:t>to</w:t>
      </w:r>
      <w:r w:rsidR="00050CCF">
        <w:rPr>
          <w:rFonts w:ascii="Times New Roman" w:hAnsi="Times New Roman"/>
          <w:sz w:val="24"/>
          <w:szCs w:val="24"/>
        </w:rPr>
        <w:t>-</w:t>
      </w:r>
      <w:r w:rsidRPr="00C762EF">
        <w:rPr>
          <w:rFonts w:ascii="Times New Roman" w:hAnsi="Times New Roman"/>
          <w:sz w:val="24"/>
          <w:szCs w:val="24"/>
        </w:rPr>
        <w:t>multipoint applications</w:t>
      </w:r>
      <w:r w:rsidR="001C26AB">
        <w:rPr>
          <w:rFonts w:ascii="Times New Roman" w:hAnsi="Times New Roman"/>
          <w:sz w:val="24"/>
          <w:szCs w:val="24"/>
        </w:rPr>
        <w:t>;</w:t>
      </w:r>
      <w:r w:rsidRPr="00C762EF">
        <w:rPr>
          <w:rFonts w:ascii="Times New Roman" w:hAnsi="Times New Roman"/>
          <w:sz w:val="24"/>
          <w:szCs w:val="24"/>
        </w:rPr>
        <w:t xml:space="preserve"> for example</w:t>
      </w:r>
      <w:r w:rsidR="001C26AB">
        <w:rPr>
          <w:rFonts w:ascii="Times New Roman" w:hAnsi="Times New Roman"/>
          <w:sz w:val="24"/>
          <w:szCs w:val="24"/>
        </w:rPr>
        <w:t>,</w:t>
      </w:r>
      <w:r w:rsidRPr="00C762EF">
        <w:rPr>
          <w:rFonts w:ascii="Times New Roman" w:hAnsi="Times New Roman"/>
          <w:sz w:val="24"/>
          <w:szCs w:val="24"/>
        </w:rPr>
        <w:t xml:space="preserve"> local authorities operating on multiple sites; university and school campuses, and increasingly ‘out of town’ compan</w:t>
      </w:r>
      <w:r w:rsidR="00D968E7">
        <w:rPr>
          <w:rFonts w:ascii="Times New Roman" w:hAnsi="Times New Roman"/>
          <w:sz w:val="24"/>
          <w:szCs w:val="24"/>
        </w:rPr>
        <w:t>ies</w:t>
      </w:r>
      <w:r w:rsidRPr="00C762EF">
        <w:rPr>
          <w:rFonts w:ascii="Times New Roman" w:hAnsi="Times New Roman"/>
          <w:sz w:val="24"/>
          <w:szCs w:val="24"/>
        </w:rPr>
        <w:t xml:space="preserve">. </w:t>
      </w:r>
    </w:p>
    <w:p w:rsidR="00F86B3B"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IEEE 802.11 and IEEE 802.11b are the key international standards influencing the WLAN development. This standard, widely accepted around the world, has led to a significant increase in the user confidence; this has been boosted by the introduction of the </w:t>
      </w:r>
      <w:r w:rsidR="000F4476" w:rsidRPr="00C762EF">
        <w:rPr>
          <w:rFonts w:ascii="Times New Roman" w:hAnsi="Times New Roman"/>
          <w:sz w:val="24"/>
          <w:szCs w:val="24"/>
        </w:rPr>
        <w:t>Wi-Fi</w:t>
      </w:r>
      <w:r w:rsidRPr="00C762EF">
        <w:rPr>
          <w:rFonts w:ascii="Times New Roman" w:hAnsi="Times New Roman"/>
          <w:sz w:val="24"/>
          <w:szCs w:val="24"/>
        </w:rPr>
        <w:t xml:space="preserve"> band, allowing immediate recognition of interoperable products. These define the specifications for Frequency Hopping Spread Spectrum (FHSS), operating at a maximum of 3M</w:t>
      </w:r>
      <w:r w:rsidR="00AC50B7">
        <w:rPr>
          <w:rFonts w:ascii="Times New Roman" w:hAnsi="Times New Roman"/>
          <w:sz w:val="24"/>
          <w:szCs w:val="24"/>
        </w:rPr>
        <w:t xml:space="preserve"> </w:t>
      </w:r>
      <w:r w:rsidRPr="00C762EF">
        <w:rPr>
          <w:rFonts w:ascii="Times New Roman" w:hAnsi="Times New Roman"/>
          <w:sz w:val="24"/>
          <w:szCs w:val="24"/>
        </w:rPr>
        <w:t>b</w:t>
      </w:r>
      <w:r w:rsidR="00AC50B7">
        <w:rPr>
          <w:rFonts w:ascii="Times New Roman" w:hAnsi="Times New Roman"/>
          <w:sz w:val="24"/>
          <w:szCs w:val="24"/>
        </w:rPr>
        <w:t>it per second (b</w:t>
      </w:r>
      <w:r w:rsidRPr="00C762EF">
        <w:rPr>
          <w:rFonts w:ascii="Times New Roman" w:hAnsi="Times New Roman"/>
          <w:sz w:val="24"/>
          <w:szCs w:val="24"/>
        </w:rPr>
        <w:t>ps</w:t>
      </w:r>
      <w:r w:rsidR="00AC50B7">
        <w:rPr>
          <w:rFonts w:ascii="Times New Roman" w:hAnsi="Times New Roman"/>
          <w:sz w:val="24"/>
          <w:szCs w:val="24"/>
        </w:rPr>
        <w:t>)</w:t>
      </w:r>
      <w:r w:rsidRPr="00C762EF">
        <w:rPr>
          <w:rFonts w:ascii="Times New Roman" w:hAnsi="Times New Roman"/>
          <w:sz w:val="24"/>
          <w:szCs w:val="24"/>
        </w:rPr>
        <w:t xml:space="preserve"> and Direct Sequence Spread Spectrum (DSSS), offering 11Mbps products. IEEE 802.11 defines operations of WLAN systems at frequencies between 2400 and 2483.5 </w:t>
      </w:r>
      <w:proofErr w:type="spellStart"/>
      <w:r w:rsidRPr="00C762EF">
        <w:rPr>
          <w:rFonts w:ascii="Times New Roman" w:hAnsi="Times New Roman"/>
          <w:sz w:val="24"/>
          <w:szCs w:val="24"/>
        </w:rPr>
        <w:t>MHz.</w:t>
      </w:r>
      <w:proofErr w:type="spellEnd"/>
      <w:r w:rsidRPr="00C762EF">
        <w:rPr>
          <w:rFonts w:ascii="Times New Roman" w:hAnsi="Times New Roman"/>
          <w:sz w:val="24"/>
          <w:szCs w:val="24"/>
        </w:rPr>
        <w:t xml:space="preserve"> FHSS WLAN systems utilize 79 hopping channels between 2402 and 2480 MHz with a channel spacing of 1 </w:t>
      </w:r>
      <w:proofErr w:type="spellStart"/>
      <w:r w:rsidRPr="00C762EF">
        <w:rPr>
          <w:rFonts w:ascii="Times New Roman" w:hAnsi="Times New Roman"/>
          <w:sz w:val="24"/>
          <w:szCs w:val="24"/>
        </w:rPr>
        <w:t>MHz.</w:t>
      </w:r>
      <w:proofErr w:type="spellEnd"/>
      <w:r w:rsidRPr="00C762EF">
        <w:rPr>
          <w:rFonts w:ascii="Times New Roman" w:hAnsi="Times New Roman"/>
          <w:sz w:val="24"/>
          <w:szCs w:val="24"/>
        </w:rPr>
        <w:t xml:space="preserve"> DSSS WLAN systems utilize 9 (IEEE 802.11) or 11 (IEEE 802.11b) frequency channels with channel spacing of 22 </w:t>
      </w:r>
      <w:proofErr w:type="spellStart"/>
      <w:r w:rsidRPr="00C762EF">
        <w:rPr>
          <w:rFonts w:ascii="Times New Roman" w:hAnsi="Times New Roman"/>
          <w:sz w:val="24"/>
          <w:szCs w:val="24"/>
        </w:rPr>
        <w:t>MHz.</w:t>
      </w:r>
      <w:proofErr w:type="spellEnd"/>
      <w:r w:rsidRPr="00C762EF">
        <w:rPr>
          <w:rFonts w:ascii="Times New Roman" w:hAnsi="Times New Roman"/>
          <w:sz w:val="24"/>
          <w:szCs w:val="24"/>
        </w:rPr>
        <w:t xml:space="preserve"> The development of the technical standards is ongoing. FCC intends to increase the channel bandwidth of FHSS systems to 3MHz and </w:t>
      </w:r>
      <w:r w:rsidRPr="00C762EF">
        <w:rPr>
          <w:rFonts w:ascii="Times New Roman" w:hAnsi="Times New Roman"/>
          <w:sz w:val="24"/>
          <w:szCs w:val="24"/>
        </w:rPr>
        <w:lastRenderedPageBreak/>
        <w:t xml:space="preserve">5MHz to enable it to operate at 11Mbps. The transmitted power is in the order of 100mW (20 </w:t>
      </w:r>
      <w:proofErr w:type="spellStart"/>
      <w:r w:rsidRPr="00C762EF">
        <w:rPr>
          <w:rFonts w:ascii="Times New Roman" w:hAnsi="Times New Roman"/>
          <w:sz w:val="24"/>
          <w:szCs w:val="24"/>
        </w:rPr>
        <w:t>dBm</w:t>
      </w:r>
      <w:proofErr w:type="spellEnd"/>
      <w:r w:rsidRPr="00C762EF">
        <w:rPr>
          <w:rFonts w:ascii="Times New Roman" w:hAnsi="Times New Roman"/>
          <w:sz w:val="24"/>
          <w:szCs w:val="24"/>
        </w:rPr>
        <w:t>)</w:t>
      </w:r>
      <w:r w:rsidR="00F86B3B">
        <w:rPr>
          <w:rFonts w:ascii="Times New Roman" w:hAnsi="Times New Roman"/>
          <w:sz w:val="24"/>
          <w:szCs w:val="24"/>
        </w:rPr>
        <w:t>.</w:t>
      </w:r>
      <w:r w:rsidRPr="00C762EF">
        <w:rPr>
          <w:rFonts w:ascii="Times New Roman" w:hAnsi="Times New Roman"/>
          <w:sz w:val="24"/>
          <w:szCs w:val="24"/>
        </w:rPr>
        <w:t xml:space="preserve"> The demand for WLAN </w:t>
      </w:r>
      <w:r w:rsidR="00F86B3B">
        <w:rPr>
          <w:rFonts w:ascii="Times New Roman" w:hAnsi="Times New Roman"/>
          <w:sz w:val="24"/>
          <w:szCs w:val="24"/>
        </w:rPr>
        <w:t>-</w:t>
      </w:r>
      <w:r w:rsidRPr="00C762EF">
        <w:rPr>
          <w:rFonts w:ascii="Times New Roman" w:hAnsi="Times New Roman"/>
          <w:sz w:val="24"/>
          <w:szCs w:val="24"/>
        </w:rPr>
        <w:t xml:space="preserve">ready equipped PC has increased almost by 5 orders of magnitude in the past five years. The annual unit </w:t>
      </w:r>
      <w:r w:rsidR="00F86B3B" w:rsidRPr="00C762EF">
        <w:rPr>
          <w:rFonts w:ascii="Times New Roman" w:hAnsi="Times New Roman"/>
          <w:sz w:val="24"/>
          <w:szCs w:val="24"/>
        </w:rPr>
        <w:t>s</w:t>
      </w:r>
      <w:r w:rsidR="00F86B3B">
        <w:rPr>
          <w:rFonts w:ascii="Times New Roman" w:hAnsi="Times New Roman"/>
          <w:sz w:val="24"/>
          <w:szCs w:val="24"/>
        </w:rPr>
        <w:t>old</w:t>
      </w:r>
      <w:r w:rsidR="00F86B3B" w:rsidRPr="00C762EF">
        <w:rPr>
          <w:rFonts w:ascii="Times New Roman" w:hAnsi="Times New Roman"/>
          <w:sz w:val="24"/>
          <w:szCs w:val="24"/>
        </w:rPr>
        <w:t xml:space="preserve"> in the year 2000 was</w:t>
      </w:r>
      <w:r w:rsidRPr="00C762EF">
        <w:rPr>
          <w:rFonts w:ascii="Times New Roman" w:hAnsi="Times New Roman"/>
          <w:sz w:val="24"/>
          <w:szCs w:val="24"/>
        </w:rPr>
        <w:t xml:space="preserve"> 39,000 and 3,800,000</w:t>
      </w:r>
      <w:r w:rsidR="00F86B3B">
        <w:rPr>
          <w:rFonts w:ascii="Times New Roman" w:hAnsi="Times New Roman"/>
          <w:sz w:val="24"/>
          <w:szCs w:val="24"/>
        </w:rPr>
        <w:t xml:space="preserve"> in 2005. </w:t>
      </w:r>
    </w:p>
    <w:p w:rsidR="006B1B29" w:rsidRDefault="006B1B29" w:rsidP="006B1B29">
      <w:pPr>
        <w:pStyle w:val="Heading3"/>
        <w:spacing w:before="0" w:after="0" w:line="480" w:lineRule="auto"/>
        <w:rPr>
          <w:rFonts w:ascii="Times New Roman" w:hAnsi="Times New Roman" w:cs="Times New Roman"/>
          <w:sz w:val="24"/>
          <w:szCs w:val="24"/>
        </w:rPr>
      </w:pPr>
      <w:bookmarkStart w:id="25" w:name="_Toc310255147"/>
      <w:bookmarkStart w:id="26" w:name="_Toc328061339"/>
    </w:p>
    <w:p w:rsidR="00B33DEC" w:rsidRPr="00364C76" w:rsidRDefault="00364C76" w:rsidP="006B1B29">
      <w:pPr>
        <w:pStyle w:val="Heading3"/>
        <w:spacing w:before="0" w:after="0" w:line="480" w:lineRule="auto"/>
        <w:rPr>
          <w:rFonts w:ascii="Times New Roman" w:hAnsi="Times New Roman" w:cs="Times New Roman"/>
          <w:sz w:val="24"/>
          <w:szCs w:val="24"/>
        </w:rPr>
      </w:pPr>
      <w:bookmarkStart w:id="27" w:name="_Toc328080356"/>
      <w:r>
        <w:rPr>
          <w:rFonts w:ascii="Times New Roman" w:hAnsi="Times New Roman" w:cs="Times New Roman"/>
          <w:sz w:val="24"/>
          <w:szCs w:val="24"/>
        </w:rPr>
        <w:t xml:space="preserve">1.1.2 </w:t>
      </w:r>
      <w:r w:rsidR="00B33DEC" w:rsidRPr="00364C76">
        <w:rPr>
          <w:rFonts w:ascii="Times New Roman" w:hAnsi="Times New Roman" w:cs="Times New Roman"/>
          <w:sz w:val="24"/>
          <w:szCs w:val="24"/>
        </w:rPr>
        <w:t>Bluetooth</w:t>
      </w:r>
      <w:bookmarkEnd w:id="25"/>
      <w:bookmarkEnd w:id="26"/>
      <w:bookmarkEnd w:id="27"/>
    </w:p>
    <w:p w:rsidR="00B33DEC" w:rsidRPr="00C762EF" w:rsidRDefault="003B3480"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 </w:t>
      </w:r>
      <w:r w:rsidR="00B33DEC" w:rsidRPr="00C762EF">
        <w:rPr>
          <w:rFonts w:ascii="Times New Roman" w:hAnsi="Times New Roman"/>
          <w:sz w:val="24"/>
          <w:szCs w:val="24"/>
        </w:rPr>
        <w:t xml:space="preserve">“Bluetooth” is a global wireless connectivity standard that has been developed by a consortium of </w:t>
      </w:r>
      <w:r w:rsidR="00F86B3B">
        <w:rPr>
          <w:rFonts w:ascii="Times New Roman" w:hAnsi="Times New Roman"/>
          <w:sz w:val="24"/>
          <w:szCs w:val="24"/>
        </w:rPr>
        <w:t>information technology (IT)</w:t>
      </w:r>
      <w:r w:rsidR="00F86B3B" w:rsidRPr="00C762EF">
        <w:rPr>
          <w:rFonts w:ascii="Times New Roman" w:hAnsi="Times New Roman"/>
          <w:sz w:val="24"/>
          <w:szCs w:val="24"/>
        </w:rPr>
        <w:t xml:space="preserve"> </w:t>
      </w:r>
      <w:r w:rsidR="00B33DEC" w:rsidRPr="00C762EF">
        <w:rPr>
          <w:rFonts w:ascii="Times New Roman" w:hAnsi="Times New Roman"/>
          <w:sz w:val="24"/>
          <w:szCs w:val="24"/>
        </w:rPr>
        <w:t xml:space="preserve">and telecommunications companies. It is intended to replace proprietary cable </w:t>
      </w:r>
      <w:r w:rsidR="00F86B3B" w:rsidRPr="00C762EF">
        <w:rPr>
          <w:rFonts w:ascii="Times New Roman" w:hAnsi="Times New Roman"/>
          <w:sz w:val="24"/>
          <w:szCs w:val="24"/>
        </w:rPr>
        <w:t xml:space="preserve">links, which connect </w:t>
      </w:r>
      <w:r w:rsidR="00753D73" w:rsidRPr="00C762EF">
        <w:rPr>
          <w:rFonts w:ascii="Times New Roman" w:hAnsi="Times New Roman"/>
          <w:sz w:val="24"/>
          <w:szCs w:val="24"/>
        </w:rPr>
        <w:t>IT</w:t>
      </w:r>
      <w:r w:rsidR="00B33DEC" w:rsidRPr="00C762EF">
        <w:rPr>
          <w:rFonts w:ascii="Times New Roman" w:hAnsi="Times New Roman"/>
          <w:sz w:val="24"/>
          <w:szCs w:val="24"/>
        </w:rPr>
        <w:t xml:space="preserve"> and telecommunication devices to one another and replace them with a single universal short</w:t>
      </w:r>
      <w:r w:rsidR="00F86B3B">
        <w:rPr>
          <w:rFonts w:ascii="Times New Roman" w:hAnsi="Times New Roman"/>
          <w:sz w:val="24"/>
          <w:szCs w:val="24"/>
        </w:rPr>
        <w:t>-</w:t>
      </w:r>
      <w:r w:rsidR="00B33DEC" w:rsidRPr="00C762EF">
        <w:rPr>
          <w:rFonts w:ascii="Times New Roman" w:hAnsi="Times New Roman"/>
          <w:sz w:val="24"/>
          <w:szCs w:val="24"/>
        </w:rPr>
        <w:t xml:space="preserve">range radio link. It is </w:t>
      </w:r>
      <w:r w:rsidR="00316CB0">
        <w:rPr>
          <w:rFonts w:ascii="Times New Roman" w:hAnsi="Times New Roman"/>
          <w:sz w:val="24"/>
          <w:szCs w:val="24"/>
        </w:rPr>
        <w:t>also</w:t>
      </w:r>
      <w:r w:rsidR="00F86B3B">
        <w:rPr>
          <w:rFonts w:ascii="Times New Roman" w:hAnsi="Times New Roman"/>
          <w:sz w:val="24"/>
          <w:szCs w:val="24"/>
        </w:rPr>
        <w:t xml:space="preserve"> </w:t>
      </w:r>
      <w:r w:rsidR="00B33DEC" w:rsidRPr="00C762EF">
        <w:rPr>
          <w:rFonts w:ascii="Times New Roman" w:hAnsi="Times New Roman"/>
          <w:sz w:val="24"/>
          <w:szCs w:val="24"/>
        </w:rPr>
        <w:t>intended to provide very short</w:t>
      </w:r>
      <w:r w:rsidR="00F86B3B">
        <w:rPr>
          <w:rFonts w:ascii="Times New Roman" w:hAnsi="Times New Roman"/>
          <w:sz w:val="24"/>
          <w:szCs w:val="24"/>
        </w:rPr>
        <w:t>-</w:t>
      </w:r>
      <w:r w:rsidR="00B33DEC" w:rsidRPr="00C762EF">
        <w:rPr>
          <w:rFonts w:ascii="Times New Roman" w:hAnsi="Times New Roman"/>
          <w:sz w:val="24"/>
          <w:szCs w:val="24"/>
        </w:rPr>
        <w:t xml:space="preserve">range (10m or less) connectivity, unlike WLANs that provides connectivity up to a few </w:t>
      </w:r>
      <w:r w:rsidR="00F86B3B">
        <w:rPr>
          <w:rFonts w:ascii="Times New Roman" w:hAnsi="Times New Roman"/>
          <w:sz w:val="24"/>
          <w:szCs w:val="24"/>
        </w:rPr>
        <w:t>k</w:t>
      </w:r>
      <w:r w:rsidR="00F86B3B" w:rsidRPr="00C762EF">
        <w:rPr>
          <w:rFonts w:ascii="Times New Roman" w:hAnsi="Times New Roman"/>
          <w:sz w:val="24"/>
          <w:szCs w:val="24"/>
        </w:rPr>
        <w:t>ilo</w:t>
      </w:r>
      <w:r w:rsidR="00B33DEC" w:rsidRPr="00C762EF">
        <w:rPr>
          <w:rFonts w:ascii="Times New Roman" w:hAnsi="Times New Roman"/>
          <w:sz w:val="24"/>
          <w:szCs w:val="24"/>
        </w:rPr>
        <w:t xml:space="preserve">-meters, and can be used for individual cables linking mobile phones, PCs, modems, printers etc. The range of applications that can be addressed by Bluetooth is extensive [1]. </w:t>
      </w:r>
    </w:p>
    <w:p w:rsidR="00B33DEC"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Bluetooth uses FHSS, 1000 hops/s technology to ensure robust performance in a noisy radio environment, supporting both voice and data, up to a data rate of 1 Mbps.  The Bluetooth standard uses the same 2402-2480 MHz spectrum as the IEEE 802.11 standards but </w:t>
      </w:r>
      <w:r w:rsidR="00F86B3B">
        <w:rPr>
          <w:rFonts w:ascii="Times New Roman" w:hAnsi="Times New Roman"/>
          <w:sz w:val="24"/>
          <w:szCs w:val="24"/>
        </w:rPr>
        <w:t xml:space="preserve">with a significantly lower </w:t>
      </w:r>
      <w:r w:rsidRPr="00C762EF">
        <w:rPr>
          <w:rFonts w:ascii="Times New Roman" w:hAnsi="Times New Roman"/>
          <w:sz w:val="24"/>
          <w:szCs w:val="24"/>
        </w:rPr>
        <w:t xml:space="preserve">transmitted power (1mW or 0 </w:t>
      </w:r>
      <w:proofErr w:type="spellStart"/>
      <w:r w:rsidRPr="00C762EF">
        <w:rPr>
          <w:rFonts w:ascii="Times New Roman" w:hAnsi="Times New Roman"/>
          <w:sz w:val="24"/>
          <w:szCs w:val="24"/>
        </w:rPr>
        <w:t>dBm</w:t>
      </w:r>
      <w:proofErr w:type="spellEnd"/>
      <w:r w:rsidRPr="00C762EF">
        <w:rPr>
          <w:rFonts w:ascii="Times New Roman" w:hAnsi="Times New Roman"/>
          <w:sz w:val="24"/>
          <w:szCs w:val="24"/>
        </w:rPr>
        <w:t xml:space="preserve">). The demand for Bluetooth equipped units </w:t>
      </w:r>
      <w:r w:rsidR="00F86B3B" w:rsidRPr="00C762EF">
        <w:rPr>
          <w:rFonts w:ascii="Times New Roman" w:hAnsi="Times New Roman"/>
          <w:sz w:val="24"/>
          <w:szCs w:val="24"/>
        </w:rPr>
        <w:t>ha</w:t>
      </w:r>
      <w:r w:rsidR="00F86B3B">
        <w:rPr>
          <w:rFonts w:ascii="Times New Roman" w:hAnsi="Times New Roman"/>
          <w:sz w:val="24"/>
          <w:szCs w:val="24"/>
        </w:rPr>
        <w:t>s</w:t>
      </w:r>
      <w:r w:rsidR="00F86B3B" w:rsidRPr="00C762EF">
        <w:rPr>
          <w:rFonts w:ascii="Times New Roman" w:hAnsi="Times New Roman"/>
          <w:sz w:val="24"/>
          <w:szCs w:val="24"/>
        </w:rPr>
        <w:t xml:space="preserve"> </w:t>
      </w:r>
      <w:r w:rsidRPr="00C762EF">
        <w:rPr>
          <w:rFonts w:ascii="Times New Roman" w:hAnsi="Times New Roman"/>
          <w:sz w:val="24"/>
          <w:szCs w:val="24"/>
        </w:rPr>
        <w:t xml:space="preserve">also increased considerably since the year 2000. The total installed units have grown from 96,000 in year 2000 to 20,000,000 units in 2004. </w:t>
      </w:r>
    </w:p>
    <w:p w:rsidR="006B1B29" w:rsidRDefault="006B1B29" w:rsidP="006B1B29">
      <w:pPr>
        <w:pStyle w:val="Heading3"/>
        <w:spacing w:before="0" w:after="0" w:line="480" w:lineRule="auto"/>
        <w:rPr>
          <w:rFonts w:ascii="Times New Roman" w:hAnsi="Times New Roman" w:cs="Times New Roman"/>
          <w:sz w:val="24"/>
          <w:szCs w:val="24"/>
        </w:rPr>
      </w:pPr>
      <w:bookmarkStart w:id="28" w:name="_Toc310255148"/>
      <w:bookmarkStart w:id="29" w:name="_Toc328061340"/>
    </w:p>
    <w:p w:rsidR="00B33DEC" w:rsidRPr="00364C76" w:rsidRDefault="00364C76" w:rsidP="006B1B29">
      <w:pPr>
        <w:pStyle w:val="Heading3"/>
        <w:spacing w:before="0" w:after="0" w:line="480" w:lineRule="auto"/>
        <w:rPr>
          <w:rFonts w:ascii="Times New Roman" w:hAnsi="Times New Roman" w:cs="Times New Roman"/>
          <w:sz w:val="24"/>
          <w:szCs w:val="24"/>
        </w:rPr>
      </w:pPr>
      <w:bookmarkStart w:id="30" w:name="_Toc328080357"/>
      <w:r>
        <w:rPr>
          <w:rFonts w:ascii="Times New Roman" w:hAnsi="Times New Roman" w:cs="Times New Roman"/>
          <w:sz w:val="24"/>
          <w:szCs w:val="24"/>
        </w:rPr>
        <w:t xml:space="preserve">1.1.3 </w:t>
      </w:r>
      <w:r w:rsidR="00B33DEC" w:rsidRPr="00364C76">
        <w:rPr>
          <w:rFonts w:ascii="Times New Roman" w:hAnsi="Times New Roman" w:cs="Times New Roman"/>
          <w:sz w:val="24"/>
          <w:szCs w:val="24"/>
        </w:rPr>
        <w:t>Home Networking</w:t>
      </w:r>
      <w:bookmarkEnd w:id="28"/>
      <w:bookmarkEnd w:id="29"/>
      <w:bookmarkEnd w:id="30"/>
    </w:p>
    <w:p w:rsidR="00B33DEC" w:rsidRPr="00C762EF"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concept of home networking extends the benefits of WLAN to home and small office environment. In the </w:t>
      </w:r>
      <w:smartTag w:uri="urn:schemas-microsoft-com:office:smarttags" w:element="place">
        <w:smartTag w:uri="urn:schemas-microsoft-com:office:smarttags" w:element="country-region">
          <w:r w:rsidRPr="00C762EF">
            <w:rPr>
              <w:rFonts w:ascii="Times New Roman" w:hAnsi="Times New Roman"/>
              <w:sz w:val="24"/>
              <w:szCs w:val="24"/>
            </w:rPr>
            <w:t>United States</w:t>
          </w:r>
        </w:smartTag>
      </w:smartTag>
      <w:r w:rsidRPr="00C762EF">
        <w:rPr>
          <w:rFonts w:ascii="Times New Roman" w:hAnsi="Times New Roman"/>
          <w:sz w:val="24"/>
          <w:szCs w:val="24"/>
        </w:rPr>
        <w:t xml:space="preserve"> the drive towards home networking is being led by the </w:t>
      </w:r>
      <w:proofErr w:type="spellStart"/>
      <w:r w:rsidRPr="00C762EF">
        <w:rPr>
          <w:rFonts w:ascii="Times New Roman" w:hAnsi="Times New Roman"/>
          <w:sz w:val="24"/>
          <w:szCs w:val="24"/>
        </w:rPr>
        <w:lastRenderedPageBreak/>
        <w:t>HomeRF</w:t>
      </w:r>
      <w:proofErr w:type="spellEnd"/>
      <w:r w:rsidRPr="00C762EF">
        <w:rPr>
          <w:rFonts w:ascii="Times New Roman" w:hAnsi="Times New Roman"/>
          <w:sz w:val="24"/>
          <w:szCs w:val="24"/>
        </w:rPr>
        <w:t xml:space="preserve"> consortium. The </w:t>
      </w:r>
      <w:proofErr w:type="spellStart"/>
      <w:r w:rsidRPr="00C762EF">
        <w:rPr>
          <w:rFonts w:ascii="Times New Roman" w:hAnsi="Times New Roman"/>
          <w:sz w:val="24"/>
          <w:szCs w:val="24"/>
        </w:rPr>
        <w:t>HomeRF</w:t>
      </w:r>
      <w:proofErr w:type="spellEnd"/>
      <w:r w:rsidRPr="00C762EF">
        <w:rPr>
          <w:rFonts w:ascii="Times New Roman" w:hAnsi="Times New Roman"/>
          <w:sz w:val="24"/>
          <w:szCs w:val="24"/>
        </w:rPr>
        <w:t xml:space="preserve"> vision sees a wide range of electronic home equipment being wireless networked within the home and made accessible remotely via public telecommunication or data networks. In common with Bluetooth, an open, non-proprietary standard for home networking has been developed for home networking. The </w:t>
      </w:r>
      <w:proofErr w:type="spellStart"/>
      <w:r w:rsidRPr="00C762EF">
        <w:rPr>
          <w:rFonts w:ascii="Times New Roman" w:hAnsi="Times New Roman"/>
          <w:sz w:val="24"/>
          <w:szCs w:val="24"/>
        </w:rPr>
        <w:t>HomeRF</w:t>
      </w:r>
      <w:proofErr w:type="spellEnd"/>
      <w:r w:rsidRPr="00C762EF">
        <w:rPr>
          <w:rFonts w:ascii="Times New Roman" w:hAnsi="Times New Roman"/>
          <w:sz w:val="24"/>
          <w:szCs w:val="24"/>
        </w:rPr>
        <w:t xml:space="preserve"> open standard is titled SWAP (Shared Wireless Access Protocol). All of them currently use FHSS technology. </w:t>
      </w:r>
      <w:proofErr w:type="spellStart"/>
      <w:r w:rsidRPr="00C762EF">
        <w:rPr>
          <w:rFonts w:ascii="Times New Roman" w:hAnsi="Times New Roman"/>
          <w:sz w:val="24"/>
          <w:szCs w:val="24"/>
        </w:rPr>
        <w:t>HomeRF</w:t>
      </w:r>
      <w:proofErr w:type="spellEnd"/>
      <w:r w:rsidRPr="00C762EF">
        <w:rPr>
          <w:rFonts w:ascii="Times New Roman" w:hAnsi="Times New Roman"/>
          <w:sz w:val="24"/>
          <w:szCs w:val="24"/>
        </w:rPr>
        <w:t xml:space="preserve"> products can support data rate up to 10Mbps</w:t>
      </w:r>
      <w:r w:rsidR="00F86B3B">
        <w:rPr>
          <w:rFonts w:ascii="Times New Roman" w:hAnsi="Times New Roman"/>
          <w:sz w:val="24"/>
          <w:szCs w:val="24"/>
        </w:rPr>
        <w:t xml:space="preserve"> and</w:t>
      </w:r>
      <w:r w:rsidRPr="00C762EF">
        <w:rPr>
          <w:rFonts w:ascii="Times New Roman" w:hAnsi="Times New Roman"/>
          <w:sz w:val="24"/>
          <w:szCs w:val="24"/>
        </w:rPr>
        <w:t xml:space="preserve"> uses FHSS, 50 hops/s </w:t>
      </w:r>
      <w:r w:rsidR="001373C6">
        <w:rPr>
          <w:rFonts w:ascii="Times New Roman" w:hAnsi="Times New Roman"/>
          <w:sz w:val="24"/>
          <w:szCs w:val="24"/>
        </w:rPr>
        <w:t>modulation</w:t>
      </w:r>
      <w:r w:rsidRPr="00C762EF">
        <w:rPr>
          <w:rFonts w:ascii="Times New Roman" w:hAnsi="Times New Roman"/>
          <w:sz w:val="24"/>
          <w:szCs w:val="24"/>
        </w:rPr>
        <w:t>. The transmitted power is in the order of 100mW.</w:t>
      </w:r>
    </w:p>
    <w:p w:rsidR="006B1B29" w:rsidRDefault="006B1B29" w:rsidP="006B1B29">
      <w:pPr>
        <w:pStyle w:val="Heading3"/>
        <w:spacing w:before="0" w:after="0" w:line="480" w:lineRule="auto"/>
        <w:rPr>
          <w:rFonts w:ascii="Times New Roman" w:hAnsi="Times New Roman" w:cs="Times New Roman"/>
          <w:sz w:val="24"/>
          <w:szCs w:val="24"/>
        </w:rPr>
      </w:pPr>
      <w:bookmarkStart w:id="31" w:name="_Toc310255149"/>
      <w:bookmarkStart w:id="32" w:name="_Toc328061341"/>
    </w:p>
    <w:p w:rsidR="00B33DEC" w:rsidRPr="00364C76" w:rsidRDefault="00364C76" w:rsidP="006B1B29">
      <w:pPr>
        <w:pStyle w:val="Heading3"/>
        <w:spacing w:before="0" w:after="0" w:line="480" w:lineRule="auto"/>
        <w:rPr>
          <w:rFonts w:ascii="Times New Roman" w:hAnsi="Times New Roman" w:cs="Times New Roman"/>
          <w:sz w:val="24"/>
          <w:szCs w:val="24"/>
        </w:rPr>
      </w:pPr>
      <w:bookmarkStart w:id="33" w:name="_Toc328080358"/>
      <w:r>
        <w:rPr>
          <w:rFonts w:ascii="Times New Roman" w:hAnsi="Times New Roman" w:cs="Times New Roman"/>
          <w:sz w:val="24"/>
          <w:szCs w:val="24"/>
        </w:rPr>
        <w:t xml:space="preserve">1.1.4 </w:t>
      </w:r>
      <w:proofErr w:type="spellStart"/>
      <w:r w:rsidR="00B33DEC" w:rsidRPr="00364C76">
        <w:rPr>
          <w:rFonts w:ascii="Times New Roman" w:hAnsi="Times New Roman" w:cs="Times New Roman"/>
          <w:sz w:val="24"/>
          <w:szCs w:val="24"/>
        </w:rPr>
        <w:t>Zigbee</w:t>
      </w:r>
      <w:bookmarkEnd w:id="31"/>
      <w:bookmarkEnd w:id="32"/>
      <w:bookmarkEnd w:id="33"/>
      <w:proofErr w:type="spellEnd"/>
    </w:p>
    <w:p w:rsidR="00B33DEC" w:rsidRPr="00C762EF" w:rsidRDefault="00B33DEC" w:rsidP="00410F20">
      <w:pPr>
        <w:spacing w:after="0" w:line="480" w:lineRule="auto"/>
        <w:ind w:firstLine="720"/>
        <w:jc w:val="both"/>
        <w:rPr>
          <w:rFonts w:ascii="Times New Roman" w:hAnsi="Times New Roman"/>
          <w:sz w:val="24"/>
          <w:szCs w:val="24"/>
        </w:rPr>
      </w:pPr>
      <w:proofErr w:type="spellStart"/>
      <w:r w:rsidRPr="00C762EF">
        <w:rPr>
          <w:rFonts w:ascii="Times New Roman" w:hAnsi="Times New Roman"/>
          <w:sz w:val="24"/>
          <w:szCs w:val="24"/>
        </w:rPr>
        <w:t>ZigBee</w:t>
      </w:r>
      <w:proofErr w:type="spellEnd"/>
      <w:r w:rsidRPr="00C762EF">
        <w:rPr>
          <w:rFonts w:ascii="Times New Roman" w:hAnsi="Times New Roman"/>
          <w:sz w:val="24"/>
          <w:szCs w:val="24"/>
        </w:rPr>
        <w:t xml:space="preserve"> protocols are intended for use in embedded applications requiring low data rates and low power consumption. </w:t>
      </w:r>
      <w:proofErr w:type="spellStart"/>
      <w:r w:rsidRPr="00C762EF">
        <w:rPr>
          <w:rFonts w:ascii="Times New Roman" w:hAnsi="Times New Roman"/>
          <w:sz w:val="24"/>
          <w:szCs w:val="24"/>
        </w:rPr>
        <w:t>ZigBee's</w:t>
      </w:r>
      <w:proofErr w:type="spellEnd"/>
      <w:r w:rsidRPr="00C762EF">
        <w:rPr>
          <w:rFonts w:ascii="Times New Roman" w:hAnsi="Times New Roman"/>
          <w:sz w:val="24"/>
          <w:szCs w:val="24"/>
        </w:rPr>
        <w:t xml:space="preserve"> current focus is to define a general-purpose, inexpensive, self-organizing, mesh network that can be used for industrial control, embedded sensing, medical data collection, smoke and intruder warning, building automation, home automation, etc. The resulting network will use very small amounts of power so </w:t>
      </w:r>
      <w:r w:rsidR="00F86B3B">
        <w:rPr>
          <w:rFonts w:ascii="Times New Roman" w:hAnsi="Times New Roman"/>
          <w:sz w:val="24"/>
          <w:szCs w:val="24"/>
        </w:rPr>
        <w:t xml:space="preserve">that the </w:t>
      </w:r>
      <w:r w:rsidRPr="00C762EF">
        <w:rPr>
          <w:rFonts w:ascii="Times New Roman" w:hAnsi="Times New Roman"/>
          <w:sz w:val="24"/>
          <w:szCs w:val="24"/>
        </w:rPr>
        <w:t>individual devices might run for a year or two using the originally installed battery.</w:t>
      </w:r>
    </w:p>
    <w:p w:rsidR="00B33DEC" w:rsidRDefault="00B33DEC" w:rsidP="00410F20">
      <w:pPr>
        <w:spacing w:after="0" w:line="480" w:lineRule="auto"/>
        <w:ind w:firstLine="720"/>
        <w:jc w:val="both"/>
        <w:rPr>
          <w:rFonts w:ascii="Times New Roman" w:hAnsi="Times New Roman"/>
          <w:sz w:val="24"/>
          <w:szCs w:val="24"/>
        </w:rPr>
      </w:pPr>
      <w:proofErr w:type="spellStart"/>
      <w:r w:rsidRPr="00C762EF">
        <w:rPr>
          <w:rFonts w:ascii="Times New Roman" w:hAnsi="Times New Roman"/>
          <w:sz w:val="24"/>
          <w:szCs w:val="24"/>
        </w:rPr>
        <w:t>Zigbee</w:t>
      </w:r>
      <w:proofErr w:type="spellEnd"/>
      <w:r w:rsidRPr="00C762EF">
        <w:rPr>
          <w:rFonts w:ascii="Times New Roman" w:hAnsi="Times New Roman"/>
          <w:sz w:val="24"/>
          <w:szCs w:val="24"/>
        </w:rPr>
        <w:t xml:space="preserve"> devices are required to conform to the IEEE 802.15.4-2003 low-rate Wireless Personal Area Network (WPAN) standard. This standard specifies operation in the unlicensed 2.4 GHz band. There are 16 </w:t>
      </w:r>
      <w:proofErr w:type="spellStart"/>
      <w:r w:rsidRPr="00C762EF">
        <w:rPr>
          <w:rFonts w:ascii="Times New Roman" w:hAnsi="Times New Roman"/>
          <w:sz w:val="24"/>
          <w:szCs w:val="24"/>
        </w:rPr>
        <w:t>ZigBee</w:t>
      </w:r>
      <w:proofErr w:type="spellEnd"/>
      <w:r w:rsidRPr="00C762EF">
        <w:rPr>
          <w:rFonts w:ascii="Times New Roman" w:hAnsi="Times New Roman"/>
          <w:sz w:val="24"/>
          <w:szCs w:val="24"/>
        </w:rPr>
        <w:t xml:space="preserve"> channels, with each channel requiring 3MHz of bandwidth. The center frequency for each channel can be calculated as, FC = 2400 + 5(k) MHz, where k = 1, 2</w:t>
      </w:r>
      <w:r w:rsidR="003B3480">
        <w:rPr>
          <w:rFonts w:ascii="Times New Roman" w:hAnsi="Times New Roman"/>
          <w:sz w:val="24"/>
          <w:szCs w:val="24"/>
        </w:rPr>
        <w:t xml:space="preserve">… </w:t>
      </w:r>
      <w:r w:rsidRPr="00C762EF">
        <w:rPr>
          <w:rFonts w:ascii="Times New Roman" w:hAnsi="Times New Roman"/>
          <w:sz w:val="24"/>
          <w:szCs w:val="24"/>
        </w:rPr>
        <w:t>16.</w:t>
      </w:r>
      <w:r w:rsidR="003B3480">
        <w:rPr>
          <w:rFonts w:ascii="Times New Roman" w:hAnsi="Times New Roman"/>
          <w:sz w:val="24"/>
          <w:szCs w:val="24"/>
        </w:rPr>
        <w:t xml:space="preserve"> </w:t>
      </w:r>
      <w:r w:rsidRPr="00C762EF">
        <w:rPr>
          <w:rFonts w:ascii="Times New Roman" w:hAnsi="Times New Roman"/>
          <w:sz w:val="24"/>
          <w:szCs w:val="24"/>
        </w:rPr>
        <w:t xml:space="preserve">The radios use direct-sequence spread spectrum coding, which is managed by the digital stream into the modulator. Orthogonal QPSK that transmits two bits per symbol is used in the 2.4 GHz band. The maximum output power of the radios is generally 1 </w:t>
      </w:r>
      <w:proofErr w:type="spellStart"/>
      <w:r w:rsidRPr="00C762EF">
        <w:rPr>
          <w:rFonts w:ascii="Times New Roman" w:hAnsi="Times New Roman"/>
          <w:sz w:val="24"/>
          <w:szCs w:val="24"/>
        </w:rPr>
        <w:t>mW</w:t>
      </w:r>
      <w:proofErr w:type="spellEnd"/>
      <w:r w:rsidRPr="00C762EF">
        <w:rPr>
          <w:rFonts w:ascii="Times New Roman" w:hAnsi="Times New Roman"/>
          <w:sz w:val="24"/>
          <w:szCs w:val="24"/>
        </w:rPr>
        <w:t>.</w:t>
      </w:r>
    </w:p>
    <w:p w:rsidR="006B1B29" w:rsidRDefault="006B1B29" w:rsidP="00410F20">
      <w:pPr>
        <w:spacing w:after="0" w:line="480" w:lineRule="auto"/>
        <w:ind w:firstLine="720"/>
        <w:jc w:val="both"/>
        <w:rPr>
          <w:rFonts w:ascii="Times New Roman" w:hAnsi="Times New Roman"/>
          <w:sz w:val="24"/>
          <w:szCs w:val="24"/>
        </w:rPr>
      </w:pPr>
    </w:p>
    <w:p w:rsidR="00B33DEC" w:rsidRPr="006B1B29" w:rsidRDefault="00B33DEC" w:rsidP="006B1B29">
      <w:pPr>
        <w:numPr>
          <w:ilvl w:val="1"/>
          <w:numId w:val="3"/>
        </w:numPr>
        <w:spacing w:after="0" w:line="480" w:lineRule="auto"/>
        <w:ind w:left="0" w:firstLine="0"/>
        <w:jc w:val="both"/>
        <w:outlineLvl w:val="0"/>
        <w:rPr>
          <w:rFonts w:ascii="Times New Roman" w:hAnsi="Times New Roman"/>
          <w:b/>
          <w:sz w:val="28"/>
          <w:szCs w:val="28"/>
        </w:rPr>
      </w:pPr>
      <w:bookmarkStart w:id="34" w:name="_Toc310253635"/>
      <w:bookmarkStart w:id="35" w:name="_Toc310255150"/>
      <w:bookmarkStart w:id="36" w:name="_Toc328061342"/>
      <w:bookmarkStart w:id="37" w:name="_Toc328080359"/>
      <w:r w:rsidRPr="006B1B29">
        <w:rPr>
          <w:rFonts w:ascii="Times New Roman" w:hAnsi="Times New Roman"/>
          <w:b/>
          <w:sz w:val="28"/>
          <w:szCs w:val="28"/>
        </w:rPr>
        <w:lastRenderedPageBreak/>
        <w:t>Research Motivation</w:t>
      </w:r>
      <w:bookmarkEnd w:id="34"/>
      <w:bookmarkEnd w:id="35"/>
      <w:bookmarkEnd w:id="36"/>
      <w:bookmarkEnd w:id="37"/>
      <w:r w:rsidRPr="006B1B29">
        <w:rPr>
          <w:rFonts w:ascii="Times New Roman" w:hAnsi="Times New Roman"/>
          <w:b/>
          <w:sz w:val="28"/>
          <w:szCs w:val="28"/>
        </w:rPr>
        <w:t xml:space="preserve"> </w:t>
      </w:r>
      <w:r w:rsidRPr="006B1B29">
        <w:rPr>
          <w:rFonts w:ascii="Times New Roman" w:hAnsi="Times New Roman"/>
          <w:b/>
          <w:sz w:val="28"/>
          <w:szCs w:val="28"/>
        </w:rPr>
        <w:tab/>
      </w:r>
    </w:p>
    <w:p w:rsidR="00B33DEC" w:rsidRPr="00C762EF"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Power consumption, size and cost have to be kept low in order to meet the growing demand of mobile wireless communications. To meet these requirements it is desirable to implement the transceivers monolithically using low</w:t>
      </w:r>
      <w:r w:rsidR="00F86B3B">
        <w:rPr>
          <w:rFonts w:ascii="Times New Roman" w:hAnsi="Times New Roman"/>
          <w:sz w:val="24"/>
          <w:szCs w:val="24"/>
        </w:rPr>
        <w:t>-</w:t>
      </w:r>
      <w:r w:rsidRPr="00C762EF">
        <w:rPr>
          <w:rFonts w:ascii="Times New Roman" w:hAnsi="Times New Roman"/>
          <w:sz w:val="24"/>
          <w:szCs w:val="24"/>
        </w:rPr>
        <w:t xml:space="preserve">cost integrated circuit technology.  </w:t>
      </w:r>
      <w:r w:rsidR="00560FCF">
        <w:rPr>
          <w:rFonts w:ascii="Times New Roman" w:hAnsi="Times New Roman"/>
          <w:sz w:val="24"/>
          <w:szCs w:val="24"/>
        </w:rPr>
        <w:t xml:space="preserve">For cost perspective </w:t>
      </w:r>
      <w:r w:rsidRPr="00C762EF">
        <w:rPr>
          <w:rFonts w:ascii="Times New Roman" w:hAnsi="Times New Roman"/>
          <w:sz w:val="24"/>
          <w:szCs w:val="24"/>
        </w:rPr>
        <w:t xml:space="preserve">CMOS offers an attractive solution when compared to Bi-CMOS and </w:t>
      </w:r>
      <w:proofErr w:type="spellStart"/>
      <w:r w:rsidRPr="00C762EF">
        <w:rPr>
          <w:rFonts w:ascii="Times New Roman" w:hAnsi="Times New Roman"/>
          <w:sz w:val="24"/>
          <w:szCs w:val="24"/>
        </w:rPr>
        <w:t>GaAs</w:t>
      </w:r>
      <w:proofErr w:type="spellEnd"/>
      <w:r w:rsidRPr="00C762EF">
        <w:rPr>
          <w:rFonts w:ascii="Times New Roman" w:hAnsi="Times New Roman"/>
          <w:sz w:val="24"/>
          <w:szCs w:val="24"/>
        </w:rPr>
        <w:t xml:space="preserve"> chips. Further, it has the potential to integrate base-band digital modules and the RF modules in the same chip leading to the concept of a compact system-on-Chip (</w:t>
      </w:r>
      <w:proofErr w:type="spellStart"/>
      <w:r w:rsidRPr="00C762EF">
        <w:rPr>
          <w:rFonts w:ascii="Times New Roman" w:hAnsi="Times New Roman"/>
          <w:sz w:val="24"/>
          <w:szCs w:val="24"/>
        </w:rPr>
        <w:t>S</w:t>
      </w:r>
      <w:r w:rsidR="00185054">
        <w:rPr>
          <w:rFonts w:ascii="Times New Roman" w:hAnsi="Times New Roman"/>
          <w:sz w:val="24"/>
          <w:szCs w:val="24"/>
        </w:rPr>
        <w:t>o</w:t>
      </w:r>
      <w:r w:rsidRPr="00C762EF">
        <w:rPr>
          <w:rFonts w:ascii="Times New Roman" w:hAnsi="Times New Roman"/>
          <w:sz w:val="24"/>
          <w:szCs w:val="24"/>
        </w:rPr>
        <w:t>C</w:t>
      </w:r>
      <w:proofErr w:type="spellEnd"/>
      <w:r w:rsidRPr="00C762EF">
        <w:rPr>
          <w:rFonts w:ascii="Times New Roman" w:hAnsi="Times New Roman"/>
          <w:sz w:val="24"/>
          <w:szCs w:val="24"/>
        </w:rPr>
        <w:t xml:space="preserve">) solution. Due to the extensive scaling down of CMOS technology and increasing operating speed it is has become possible to implement high performance RF circuits and systems using CMOS processes that were possible only with Si based Bi-CMOS or </w:t>
      </w:r>
      <w:proofErr w:type="spellStart"/>
      <w:r w:rsidRPr="00C762EF">
        <w:rPr>
          <w:rFonts w:ascii="Times New Roman" w:hAnsi="Times New Roman"/>
          <w:sz w:val="24"/>
          <w:szCs w:val="24"/>
        </w:rPr>
        <w:t>GaAs</w:t>
      </w:r>
      <w:proofErr w:type="spellEnd"/>
      <w:r w:rsidRPr="00C762EF">
        <w:rPr>
          <w:rFonts w:ascii="Times New Roman" w:hAnsi="Times New Roman"/>
          <w:sz w:val="24"/>
          <w:szCs w:val="24"/>
        </w:rPr>
        <w:t xml:space="preserve"> processes [2]. CMOS based circuits operating at 60 GHz have been reported [3].       </w:t>
      </w:r>
    </w:p>
    <w:p w:rsidR="00AE00CD"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Most devices used in wireless communications are hand-held and battery operated demanding very low power consumption. This is especially </w:t>
      </w:r>
      <w:r w:rsidR="006C66DC" w:rsidRPr="00C762EF">
        <w:rPr>
          <w:rFonts w:ascii="Times New Roman" w:hAnsi="Times New Roman"/>
          <w:sz w:val="24"/>
          <w:szCs w:val="24"/>
        </w:rPr>
        <w:t xml:space="preserve">true </w:t>
      </w:r>
      <w:r w:rsidRPr="00C762EF">
        <w:rPr>
          <w:rFonts w:ascii="Times New Roman" w:hAnsi="Times New Roman"/>
          <w:sz w:val="24"/>
          <w:szCs w:val="24"/>
        </w:rPr>
        <w:t xml:space="preserve">for devices used in </w:t>
      </w:r>
      <w:r w:rsidR="008A6F22">
        <w:rPr>
          <w:rFonts w:ascii="Times New Roman" w:hAnsi="Times New Roman"/>
          <w:sz w:val="24"/>
          <w:szCs w:val="24"/>
        </w:rPr>
        <w:t>w</w:t>
      </w:r>
      <w:r w:rsidRPr="00C762EF">
        <w:rPr>
          <w:rFonts w:ascii="Times New Roman" w:hAnsi="Times New Roman"/>
          <w:sz w:val="24"/>
          <w:szCs w:val="24"/>
        </w:rPr>
        <w:t xml:space="preserve">ireless sensor networks that are becoming ubiquitous, especially after the recent terrorist activities. Sensors are employed in strategic locations for real-time environmental monitoring, where they collect and transmit data frequently to a nearby terminal. Low power consumption enhances battery life and reduces the cumbersome process of replacing the batteries in these devices. Wireless communication protocols also place very stringent frequency specifications and have restrictive phase noise requirements to reduce the effect of large blocking signals. Meeting these requirements with very low power consumption is a huge challenge for CMOS based frequency synthesizers due to the high frequency parasitic effects, high noise and low quality passive </w:t>
      </w:r>
      <w:r w:rsidR="00560FCF">
        <w:rPr>
          <w:rFonts w:ascii="Times New Roman" w:hAnsi="Times New Roman"/>
          <w:sz w:val="24"/>
          <w:szCs w:val="24"/>
        </w:rPr>
        <w:t xml:space="preserve">devices </w:t>
      </w:r>
      <w:r w:rsidRPr="00C762EF">
        <w:rPr>
          <w:rFonts w:ascii="Times New Roman" w:hAnsi="Times New Roman"/>
          <w:sz w:val="24"/>
          <w:szCs w:val="24"/>
        </w:rPr>
        <w:t xml:space="preserve">available in standard CMOS processes. </w:t>
      </w:r>
    </w:p>
    <w:p w:rsidR="00B33DEC" w:rsidRDefault="00AE00CD" w:rsidP="00410F20">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Fig. 1.1 shows part of a typical wireless communication </w:t>
      </w:r>
      <w:r w:rsidR="0004743F">
        <w:rPr>
          <w:rFonts w:ascii="Times New Roman" w:hAnsi="Times New Roman"/>
          <w:sz w:val="24"/>
          <w:szCs w:val="24"/>
        </w:rPr>
        <w:t xml:space="preserve">receiver, where the local oscillator (LO) is employed to demodulate the RF signal. </w:t>
      </w:r>
      <w:r w:rsidR="00B33DEC" w:rsidRPr="00C762EF">
        <w:rPr>
          <w:rFonts w:ascii="Times New Roman" w:hAnsi="Times New Roman"/>
          <w:sz w:val="24"/>
          <w:szCs w:val="24"/>
        </w:rPr>
        <w:t xml:space="preserve">The frequency synthesizer, which provides the local oscillator signals for the receiver, consumes a significant portion of the transceiver power. Most of the frequency synthesizers used in wireless communications is </w:t>
      </w:r>
      <w:r w:rsidR="00365F83">
        <w:rPr>
          <w:rFonts w:ascii="Times New Roman" w:hAnsi="Times New Roman"/>
          <w:sz w:val="24"/>
          <w:szCs w:val="24"/>
        </w:rPr>
        <w:t>phase-locked loop (</w:t>
      </w:r>
      <w:r w:rsidR="00B33DEC" w:rsidRPr="00C762EF">
        <w:rPr>
          <w:rFonts w:ascii="Times New Roman" w:hAnsi="Times New Roman"/>
          <w:sz w:val="24"/>
          <w:szCs w:val="24"/>
        </w:rPr>
        <w:t>PLL</w:t>
      </w:r>
      <w:r w:rsidR="00365F83">
        <w:rPr>
          <w:rFonts w:ascii="Times New Roman" w:hAnsi="Times New Roman"/>
          <w:sz w:val="24"/>
          <w:szCs w:val="24"/>
        </w:rPr>
        <w:t>)</w:t>
      </w:r>
      <w:r w:rsidR="00B33DEC" w:rsidRPr="00C762EF">
        <w:rPr>
          <w:rFonts w:ascii="Times New Roman" w:hAnsi="Times New Roman"/>
          <w:sz w:val="24"/>
          <w:szCs w:val="24"/>
        </w:rPr>
        <w:t xml:space="preserve"> based. </w:t>
      </w:r>
      <w:r w:rsidR="00105374">
        <w:rPr>
          <w:rFonts w:ascii="Times New Roman" w:hAnsi="Times New Roman"/>
          <w:sz w:val="24"/>
          <w:szCs w:val="24"/>
        </w:rPr>
        <w:t xml:space="preserve">Fig. 1.2 shows a typical PLL system. </w:t>
      </w:r>
      <w:r w:rsidR="00B33DEC" w:rsidRPr="00C762EF">
        <w:rPr>
          <w:rFonts w:ascii="Times New Roman" w:hAnsi="Times New Roman"/>
          <w:sz w:val="24"/>
          <w:szCs w:val="24"/>
        </w:rPr>
        <w:t xml:space="preserve">The </w:t>
      </w:r>
      <w:r w:rsidR="00D63482" w:rsidRPr="00C762EF">
        <w:rPr>
          <w:rFonts w:ascii="Times New Roman" w:hAnsi="Times New Roman"/>
          <w:sz w:val="24"/>
          <w:szCs w:val="24"/>
        </w:rPr>
        <w:t>v</w:t>
      </w:r>
      <w:r w:rsidR="00B33DEC" w:rsidRPr="00C762EF">
        <w:rPr>
          <w:rFonts w:ascii="Times New Roman" w:hAnsi="Times New Roman"/>
          <w:sz w:val="24"/>
          <w:szCs w:val="24"/>
        </w:rPr>
        <w:t xml:space="preserve">oltage </w:t>
      </w:r>
      <w:r w:rsidR="00D63482" w:rsidRPr="00C762EF">
        <w:rPr>
          <w:rFonts w:ascii="Times New Roman" w:hAnsi="Times New Roman"/>
          <w:sz w:val="24"/>
          <w:szCs w:val="24"/>
        </w:rPr>
        <w:t>c</w:t>
      </w:r>
      <w:r w:rsidR="00B33DEC" w:rsidRPr="00C762EF">
        <w:rPr>
          <w:rFonts w:ascii="Times New Roman" w:hAnsi="Times New Roman"/>
          <w:sz w:val="24"/>
          <w:szCs w:val="24"/>
        </w:rPr>
        <w:t xml:space="preserve">ontrolled </w:t>
      </w:r>
      <w:r w:rsidR="00D63482" w:rsidRPr="00C762EF">
        <w:rPr>
          <w:rFonts w:ascii="Times New Roman" w:hAnsi="Times New Roman"/>
          <w:sz w:val="24"/>
          <w:szCs w:val="24"/>
        </w:rPr>
        <w:t>o</w:t>
      </w:r>
      <w:r w:rsidR="00B33DEC" w:rsidRPr="00C762EF">
        <w:rPr>
          <w:rFonts w:ascii="Times New Roman" w:hAnsi="Times New Roman"/>
          <w:sz w:val="24"/>
          <w:szCs w:val="24"/>
        </w:rPr>
        <w:t>scillator</w:t>
      </w:r>
      <w:r w:rsidR="005E0AF2">
        <w:rPr>
          <w:rFonts w:ascii="Times New Roman" w:hAnsi="Times New Roman"/>
          <w:sz w:val="24"/>
          <w:szCs w:val="24"/>
        </w:rPr>
        <w:t xml:space="preserve"> (VCO)</w:t>
      </w:r>
      <w:r w:rsidR="00B33DEC" w:rsidRPr="00C762EF">
        <w:rPr>
          <w:rFonts w:ascii="Times New Roman" w:hAnsi="Times New Roman"/>
          <w:sz w:val="24"/>
          <w:szCs w:val="24"/>
        </w:rPr>
        <w:t xml:space="preserve"> and the </w:t>
      </w:r>
      <w:proofErr w:type="spellStart"/>
      <w:r w:rsidR="00D63482" w:rsidRPr="00C762EF">
        <w:rPr>
          <w:rFonts w:ascii="Times New Roman" w:hAnsi="Times New Roman"/>
          <w:sz w:val="24"/>
          <w:szCs w:val="24"/>
        </w:rPr>
        <w:t>p</w:t>
      </w:r>
      <w:r w:rsidR="00B33DEC" w:rsidRPr="00C762EF">
        <w:rPr>
          <w:rFonts w:ascii="Times New Roman" w:hAnsi="Times New Roman"/>
          <w:sz w:val="24"/>
          <w:szCs w:val="24"/>
        </w:rPr>
        <w:t>rescalar</w:t>
      </w:r>
      <w:proofErr w:type="spellEnd"/>
      <w:r w:rsidR="00B33DEC" w:rsidRPr="00C762EF">
        <w:rPr>
          <w:rFonts w:ascii="Times New Roman" w:hAnsi="Times New Roman"/>
          <w:sz w:val="24"/>
          <w:szCs w:val="24"/>
        </w:rPr>
        <w:t xml:space="preserve"> are the two blocks in a synthesizer that work at RF frequencies and consume eighty percent of the</w:t>
      </w:r>
      <w:r w:rsidR="008539FC">
        <w:rPr>
          <w:rFonts w:ascii="Times New Roman" w:hAnsi="Times New Roman"/>
          <w:sz w:val="24"/>
          <w:szCs w:val="24"/>
        </w:rPr>
        <w:t xml:space="preserve"> total</w:t>
      </w:r>
      <w:r w:rsidR="00B33DEC" w:rsidRPr="00C762EF">
        <w:rPr>
          <w:rFonts w:ascii="Times New Roman" w:hAnsi="Times New Roman"/>
          <w:sz w:val="24"/>
          <w:szCs w:val="24"/>
        </w:rPr>
        <w:t xml:space="preserve"> power</w:t>
      </w:r>
      <w:r w:rsidR="008539FC">
        <w:rPr>
          <w:rFonts w:ascii="Times New Roman" w:hAnsi="Times New Roman"/>
          <w:sz w:val="24"/>
          <w:szCs w:val="24"/>
        </w:rPr>
        <w:t xml:space="preserve"> of the synthesizer</w:t>
      </w:r>
      <w:r w:rsidR="00B33DEC" w:rsidRPr="00C762EF">
        <w:rPr>
          <w:rFonts w:ascii="Times New Roman" w:hAnsi="Times New Roman"/>
          <w:sz w:val="24"/>
          <w:szCs w:val="24"/>
        </w:rPr>
        <w:t xml:space="preserve">.  Low-power and high-performance VCO </w:t>
      </w:r>
      <w:r w:rsidR="00560FCF" w:rsidRPr="00C762EF">
        <w:rPr>
          <w:rFonts w:ascii="Times New Roman" w:hAnsi="Times New Roman"/>
          <w:sz w:val="24"/>
          <w:szCs w:val="24"/>
        </w:rPr>
        <w:t>ha</w:t>
      </w:r>
      <w:r w:rsidR="00560FCF">
        <w:rPr>
          <w:rFonts w:ascii="Times New Roman" w:hAnsi="Times New Roman"/>
          <w:sz w:val="24"/>
          <w:szCs w:val="24"/>
        </w:rPr>
        <w:t>s</w:t>
      </w:r>
      <w:r w:rsidR="00560FCF" w:rsidRPr="00C762EF">
        <w:rPr>
          <w:rFonts w:ascii="Times New Roman" w:hAnsi="Times New Roman"/>
          <w:sz w:val="24"/>
          <w:szCs w:val="24"/>
        </w:rPr>
        <w:t xml:space="preserve"> </w:t>
      </w:r>
      <w:r w:rsidR="00B33DEC" w:rsidRPr="00C762EF">
        <w:rPr>
          <w:rFonts w:ascii="Times New Roman" w:hAnsi="Times New Roman"/>
          <w:sz w:val="24"/>
          <w:szCs w:val="24"/>
        </w:rPr>
        <w:t xml:space="preserve">been a major topic of research over the last few years. </w:t>
      </w:r>
      <w:r w:rsidR="005D5CE1">
        <w:rPr>
          <w:rFonts w:ascii="Times New Roman" w:hAnsi="Times New Roman"/>
          <w:sz w:val="24"/>
          <w:szCs w:val="24"/>
        </w:rPr>
        <w:t>I</w:t>
      </w:r>
      <w:r w:rsidR="00B33DEC" w:rsidRPr="00C762EF">
        <w:rPr>
          <w:rFonts w:ascii="Times New Roman" w:hAnsi="Times New Roman"/>
          <w:sz w:val="24"/>
          <w:szCs w:val="24"/>
        </w:rPr>
        <w:t xml:space="preserve">t is not the main focus of this research. Instead, the focus will be on </w:t>
      </w:r>
      <w:proofErr w:type="spellStart"/>
      <w:r w:rsidR="00C50596">
        <w:rPr>
          <w:rFonts w:ascii="Times New Roman" w:hAnsi="Times New Roman"/>
          <w:sz w:val="24"/>
          <w:szCs w:val="24"/>
        </w:rPr>
        <w:t>prescaler</w:t>
      </w:r>
      <w:proofErr w:type="spellEnd"/>
      <w:r w:rsidR="00B33DEC" w:rsidRPr="00C762EF">
        <w:rPr>
          <w:rFonts w:ascii="Times New Roman" w:hAnsi="Times New Roman"/>
          <w:sz w:val="24"/>
          <w:szCs w:val="24"/>
        </w:rPr>
        <w:t xml:space="preserve"> employing a class of analog frequency dividers known as Injection Locked Frequency Dividers</w:t>
      </w:r>
      <w:r w:rsidR="00276E27">
        <w:rPr>
          <w:rFonts w:ascii="Times New Roman" w:hAnsi="Times New Roman"/>
          <w:sz w:val="24"/>
          <w:szCs w:val="24"/>
        </w:rPr>
        <w:t xml:space="preserve"> (ILFDs)</w:t>
      </w:r>
      <w:r w:rsidR="00B33DEC" w:rsidRPr="00C762EF">
        <w:rPr>
          <w:rFonts w:ascii="Times New Roman" w:hAnsi="Times New Roman"/>
          <w:sz w:val="24"/>
          <w:szCs w:val="24"/>
        </w:rPr>
        <w:t xml:space="preserve">. </w:t>
      </w:r>
    </w:p>
    <w:p w:rsidR="002559F6" w:rsidRDefault="00421A3A" w:rsidP="002559F6">
      <w:pPr>
        <w:keepNext/>
        <w:spacing w:line="480" w:lineRule="auto"/>
        <w:jc w:val="center"/>
      </w:pPr>
      <w:r w:rsidRPr="00C762EF">
        <w:rPr>
          <w:rFonts w:ascii="Times New Roman" w:hAnsi="Times New Roman"/>
          <w:sz w:val="24"/>
          <w:szCs w:val="24"/>
        </w:rPr>
        <w:object w:dxaOrig="4695" w:dyaOrig="2555">
          <v:shape id="_x0000_i1026" type="#_x0000_t75" style="width:272.6pt;height:148.2pt" o:ole="">
            <v:imagedata r:id="rId14" o:title=""/>
          </v:shape>
          <o:OLEObject Type="Embed" ProgID="Visio.Drawing.11" ShapeID="_x0000_i1026" DrawAspect="Content" ObjectID="_1402139942" r:id="rId15"/>
        </w:object>
      </w:r>
    </w:p>
    <w:p w:rsidR="00105374" w:rsidRPr="002559F6" w:rsidRDefault="002559F6" w:rsidP="002559F6">
      <w:pPr>
        <w:pStyle w:val="Caption"/>
        <w:jc w:val="center"/>
        <w:rPr>
          <w:rFonts w:ascii="Times New Roman" w:hAnsi="Times New Roman"/>
          <w:b w:val="0"/>
        </w:rPr>
      </w:pPr>
      <w:bookmarkStart w:id="38" w:name="_Toc311145460"/>
      <w:proofErr w:type="gramStart"/>
      <w:r w:rsidRPr="002559F6">
        <w:rPr>
          <w:rFonts w:ascii="Times New Roman" w:hAnsi="Times New Roman"/>
          <w:b w:val="0"/>
        </w:rPr>
        <w:t>Fig.</w:t>
      </w:r>
      <w:proofErr w:type="gramEnd"/>
      <w:r w:rsidRPr="002559F6">
        <w:rPr>
          <w:rFonts w:ascii="Times New Roman" w:hAnsi="Times New Roman"/>
          <w:b w:val="0"/>
        </w:rPr>
        <w:t xml:space="preserve"> </w:t>
      </w:r>
      <w:r w:rsidR="00862F84">
        <w:rPr>
          <w:rFonts w:ascii="Times New Roman" w:hAnsi="Times New Roman"/>
          <w:b w:val="0"/>
        </w:rPr>
        <w:fldChar w:fldCharType="begin"/>
      </w:r>
      <w:r w:rsidR="00FF2708">
        <w:rPr>
          <w:rFonts w:ascii="Times New Roman" w:hAnsi="Times New Roman"/>
          <w:b w:val="0"/>
        </w:rPr>
        <w:instrText xml:space="preserve"> STYLEREF 1 \s </w:instrText>
      </w:r>
      <w:r w:rsidR="00862F84">
        <w:rPr>
          <w:rFonts w:ascii="Times New Roman" w:hAnsi="Times New Roman"/>
          <w:b w:val="0"/>
        </w:rPr>
        <w:fldChar w:fldCharType="separate"/>
      </w:r>
      <w:r w:rsidR="0040407B">
        <w:rPr>
          <w:rFonts w:ascii="Times New Roman" w:hAnsi="Times New Roman"/>
          <w:b w:val="0"/>
          <w:noProof/>
        </w:rPr>
        <w:t>0</w:t>
      </w:r>
      <w:r w:rsidR="00862F84">
        <w:rPr>
          <w:rFonts w:ascii="Times New Roman" w:hAnsi="Times New Roman"/>
          <w:b w:val="0"/>
        </w:rPr>
        <w:fldChar w:fldCharType="end"/>
      </w:r>
      <w:r w:rsidR="00FF2708">
        <w:rPr>
          <w:rFonts w:ascii="Times New Roman" w:hAnsi="Times New Roman"/>
          <w:b w:val="0"/>
        </w:rPr>
        <w:t>.</w:t>
      </w:r>
      <w:r w:rsidR="00862F84">
        <w:rPr>
          <w:rFonts w:ascii="Times New Roman" w:hAnsi="Times New Roman"/>
          <w:b w:val="0"/>
        </w:rPr>
        <w:fldChar w:fldCharType="begin"/>
      </w:r>
      <w:r w:rsidR="00FF2708">
        <w:rPr>
          <w:rFonts w:ascii="Times New Roman" w:hAnsi="Times New Roman"/>
          <w:b w:val="0"/>
        </w:rPr>
        <w:instrText xml:space="preserve"> SEQ Figure \* ARABIC \s 1 </w:instrText>
      </w:r>
      <w:r w:rsidR="00862F84">
        <w:rPr>
          <w:rFonts w:ascii="Times New Roman" w:hAnsi="Times New Roman"/>
          <w:b w:val="0"/>
        </w:rPr>
        <w:fldChar w:fldCharType="separate"/>
      </w:r>
      <w:r w:rsidR="0040407B">
        <w:rPr>
          <w:rFonts w:ascii="Times New Roman" w:hAnsi="Times New Roman"/>
          <w:b w:val="0"/>
          <w:noProof/>
        </w:rPr>
        <w:t>1</w:t>
      </w:r>
      <w:r w:rsidR="00862F84">
        <w:rPr>
          <w:rFonts w:ascii="Times New Roman" w:hAnsi="Times New Roman"/>
          <w:b w:val="0"/>
        </w:rPr>
        <w:fldChar w:fldCharType="end"/>
      </w:r>
      <w:r w:rsidRPr="002559F6">
        <w:rPr>
          <w:rFonts w:ascii="Times New Roman" w:hAnsi="Times New Roman"/>
          <w:b w:val="0"/>
        </w:rPr>
        <w:t xml:space="preserve"> Oscillator employed in a typical RF wireless communication system.</w:t>
      </w:r>
      <w:bookmarkEnd w:id="38"/>
    </w:p>
    <w:p w:rsidR="00CB025F" w:rsidRDefault="000264AB" w:rsidP="00CB025F">
      <w:pPr>
        <w:keepNext/>
        <w:jc w:val="center"/>
      </w:pPr>
      <w:r w:rsidRPr="00A7322A">
        <w:rPr>
          <w:rFonts w:ascii="Times New Roman" w:hAnsi="Times New Roman"/>
          <w:sz w:val="24"/>
          <w:szCs w:val="24"/>
        </w:rPr>
        <w:object w:dxaOrig="11670" w:dyaOrig="6861">
          <v:shape id="_x0000_i1027" type="#_x0000_t75" style="width:414.5pt;height:242.55pt" o:ole="">
            <v:imagedata r:id="rId16" o:title=""/>
          </v:shape>
          <o:OLEObject Type="Embed" ProgID="Visio.Drawing.11" ShapeID="_x0000_i1027" DrawAspect="Content" ObjectID="_1402139943" r:id="rId17"/>
        </w:object>
      </w:r>
    </w:p>
    <w:p w:rsidR="00105374" w:rsidRPr="00CB025F" w:rsidRDefault="00CB025F" w:rsidP="00CB025F">
      <w:pPr>
        <w:pStyle w:val="Caption"/>
        <w:jc w:val="center"/>
        <w:rPr>
          <w:rFonts w:ascii="Times New Roman" w:hAnsi="Times New Roman"/>
        </w:rPr>
      </w:pPr>
      <w:bookmarkStart w:id="39" w:name="_Toc311145461"/>
      <w:proofErr w:type="gramStart"/>
      <w:r w:rsidRPr="00CB025F">
        <w:rPr>
          <w:rFonts w:ascii="Times New Roman" w:hAnsi="Times New Roman"/>
          <w:b w:val="0"/>
        </w:rPr>
        <w:t>Fig.</w:t>
      </w:r>
      <w:proofErr w:type="gramEnd"/>
      <w:r w:rsidRPr="00CB025F">
        <w:rPr>
          <w:rFonts w:ascii="Times New Roman" w:hAnsi="Times New Roman"/>
          <w:b w:val="0"/>
        </w:rPr>
        <w:t xml:space="preserve"> </w:t>
      </w:r>
      <w:r w:rsidR="00862F84">
        <w:rPr>
          <w:rFonts w:ascii="Times New Roman" w:hAnsi="Times New Roman"/>
          <w:b w:val="0"/>
        </w:rPr>
        <w:fldChar w:fldCharType="begin"/>
      </w:r>
      <w:r w:rsidR="00FF2708">
        <w:rPr>
          <w:rFonts w:ascii="Times New Roman" w:hAnsi="Times New Roman"/>
          <w:b w:val="0"/>
        </w:rPr>
        <w:instrText xml:space="preserve"> STYLEREF 1 \s </w:instrText>
      </w:r>
      <w:r w:rsidR="00862F84">
        <w:rPr>
          <w:rFonts w:ascii="Times New Roman" w:hAnsi="Times New Roman"/>
          <w:b w:val="0"/>
        </w:rPr>
        <w:fldChar w:fldCharType="separate"/>
      </w:r>
      <w:r w:rsidR="0040407B">
        <w:rPr>
          <w:rFonts w:ascii="Times New Roman" w:hAnsi="Times New Roman"/>
          <w:b w:val="0"/>
          <w:noProof/>
        </w:rPr>
        <w:t>1</w:t>
      </w:r>
      <w:r w:rsidR="00862F84">
        <w:rPr>
          <w:rFonts w:ascii="Times New Roman" w:hAnsi="Times New Roman"/>
          <w:b w:val="0"/>
        </w:rPr>
        <w:fldChar w:fldCharType="end"/>
      </w:r>
      <w:r w:rsidR="00FF2708">
        <w:rPr>
          <w:rFonts w:ascii="Times New Roman" w:hAnsi="Times New Roman"/>
          <w:b w:val="0"/>
        </w:rPr>
        <w:t>.</w:t>
      </w:r>
      <w:r w:rsidR="00862F84">
        <w:rPr>
          <w:rFonts w:ascii="Times New Roman" w:hAnsi="Times New Roman"/>
          <w:b w:val="0"/>
        </w:rPr>
        <w:fldChar w:fldCharType="begin"/>
      </w:r>
      <w:r w:rsidR="00FF2708">
        <w:rPr>
          <w:rFonts w:ascii="Times New Roman" w:hAnsi="Times New Roman"/>
          <w:b w:val="0"/>
        </w:rPr>
        <w:instrText xml:space="preserve"> SEQ Figure \* ARABIC \s 1 </w:instrText>
      </w:r>
      <w:r w:rsidR="00862F84">
        <w:rPr>
          <w:rFonts w:ascii="Times New Roman" w:hAnsi="Times New Roman"/>
          <w:b w:val="0"/>
        </w:rPr>
        <w:fldChar w:fldCharType="separate"/>
      </w:r>
      <w:r w:rsidR="0040407B">
        <w:rPr>
          <w:rFonts w:ascii="Times New Roman" w:hAnsi="Times New Roman"/>
          <w:b w:val="0"/>
          <w:noProof/>
        </w:rPr>
        <w:t>2</w:t>
      </w:r>
      <w:r w:rsidR="00862F84">
        <w:rPr>
          <w:rFonts w:ascii="Times New Roman" w:hAnsi="Times New Roman"/>
          <w:b w:val="0"/>
        </w:rPr>
        <w:fldChar w:fldCharType="end"/>
      </w:r>
      <w:r w:rsidRPr="00CB025F">
        <w:rPr>
          <w:rFonts w:ascii="Times New Roman" w:hAnsi="Times New Roman"/>
          <w:b w:val="0"/>
        </w:rPr>
        <w:t xml:space="preserve"> A typical PLL based Frequency Synthesizer.</w:t>
      </w:r>
      <w:bookmarkEnd w:id="39"/>
    </w:p>
    <w:p w:rsidR="00B33DEC" w:rsidRDefault="00B33DEC" w:rsidP="00105374">
      <w:pPr>
        <w:spacing w:after="0" w:line="480" w:lineRule="auto"/>
        <w:ind w:firstLine="720"/>
        <w:jc w:val="both"/>
        <w:rPr>
          <w:rFonts w:ascii="Times New Roman" w:hAnsi="Times New Roman"/>
          <w:sz w:val="24"/>
          <w:szCs w:val="24"/>
        </w:rPr>
      </w:pPr>
      <w:r w:rsidRPr="00C762EF">
        <w:rPr>
          <w:rFonts w:ascii="Times New Roman" w:hAnsi="Times New Roman"/>
          <w:sz w:val="24"/>
          <w:szCs w:val="24"/>
        </w:rPr>
        <w:t>There have been a number of publications on ILFDs [4-</w:t>
      </w:r>
      <w:r w:rsidR="00276E27">
        <w:rPr>
          <w:rFonts w:ascii="Times New Roman" w:hAnsi="Times New Roman"/>
          <w:sz w:val="24"/>
          <w:szCs w:val="24"/>
        </w:rPr>
        <w:t>11</w:t>
      </w:r>
      <w:r w:rsidRPr="00C762EF">
        <w:rPr>
          <w:rFonts w:ascii="Times New Roman" w:hAnsi="Times New Roman"/>
          <w:sz w:val="24"/>
          <w:szCs w:val="24"/>
        </w:rPr>
        <w:t xml:space="preserve">] in the past several years as candidates for low-power frequency dividers. The ILFDs have shown potential to consume up to an order of magnitude lower power when operating at </w:t>
      </w:r>
      <w:proofErr w:type="spellStart"/>
      <w:r w:rsidRPr="00C762EF">
        <w:rPr>
          <w:rFonts w:ascii="Times New Roman" w:hAnsi="Times New Roman"/>
          <w:sz w:val="24"/>
          <w:szCs w:val="24"/>
        </w:rPr>
        <w:t>giga</w:t>
      </w:r>
      <w:proofErr w:type="spellEnd"/>
      <w:r w:rsidRPr="00C762EF">
        <w:rPr>
          <w:rFonts w:ascii="Times New Roman" w:hAnsi="Times New Roman"/>
          <w:sz w:val="24"/>
          <w:szCs w:val="24"/>
        </w:rPr>
        <w:t xml:space="preserve">-hertz frequencies compared to conventional frequency dividers employing flip-flops [4]. The main drawback of the ILFDs </w:t>
      </w:r>
      <w:r w:rsidR="001E4388">
        <w:rPr>
          <w:rFonts w:ascii="Times New Roman" w:hAnsi="Times New Roman"/>
          <w:sz w:val="24"/>
          <w:szCs w:val="24"/>
        </w:rPr>
        <w:t>is</w:t>
      </w:r>
      <w:r w:rsidRPr="00C762EF">
        <w:rPr>
          <w:rFonts w:ascii="Times New Roman" w:hAnsi="Times New Roman"/>
          <w:sz w:val="24"/>
          <w:szCs w:val="24"/>
        </w:rPr>
        <w:t xml:space="preserve"> their limited locking range which is also sensitive to process and temperature variations. </w:t>
      </w:r>
      <w:r w:rsidR="00276E27">
        <w:rPr>
          <w:rFonts w:ascii="Times New Roman" w:hAnsi="Times New Roman"/>
          <w:sz w:val="24"/>
          <w:szCs w:val="24"/>
        </w:rPr>
        <w:t xml:space="preserve">ILFDs can be designed based on LC-tank oscillator, ring oscillator, or relaxation oscillator, which are also </w:t>
      </w:r>
      <w:r w:rsidR="004859FD">
        <w:rPr>
          <w:rFonts w:ascii="Times New Roman" w:hAnsi="Times New Roman"/>
          <w:sz w:val="24"/>
          <w:szCs w:val="24"/>
        </w:rPr>
        <w:t>known as the</w:t>
      </w:r>
      <w:r w:rsidR="00276E27">
        <w:rPr>
          <w:rFonts w:ascii="Times New Roman" w:hAnsi="Times New Roman"/>
          <w:sz w:val="24"/>
          <w:szCs w:val="24"/>
        </w:rPr>
        <w:t xml:space="preserve"> three different types of oscillators. Most of the publications are based on the first two kinds: LC-tank and ring oscillators based [4-9]. Generally speaking, LC-tank oscillator ILFD is more stable over process, voltage, and temperature (PVT) variations, while ring oscillator usually has good locking range. </w:t>
      </w:r>
      <w:r w:rsidR="001373C6">
        <w:rPr>
          <w:rFonts w:ascii="Times New Roman" w:hAnsi="Times New Roman"/>
          <w:sz w:val="24"/>
          <w:szCs w:val="24"/>
        </w:rPr>
        <w:t>Compared with these two, the relaxation oscillator behaves somehow between them in terms of power consumption and noise performance. Usually for frequency not very high</w:t>
      </w:r>
      <w:r w:rsidR="0034059C">
        <w:rPr>
          <w:rFonts w:ascii="Times New Roman" w:hAnsi="Times New Roman"/>
          <w:sz w:val="24"/>
          <w:szCs w:val="24"/>
        </w:rPr>
        <w:t xml:space="preserve"> (</w:t>
      </w:r>
      <w:r w:rsidR="00CB79E0">
        <w:rPr>
          <w:rFonts w:ascii="Times New Roman" w:hAnsi="Times New Roman"/>
          <w:sz w:val="24"/>
          <w:szCs w:val="24"/>
        </w:rPr>
        <w:t>~</w:t>
      </w:r>
      <w:r w:rsidR="0034059C">
        <w:rPr>
          <w:rFonts w:ascii="Times New Roman" w:hAnsi="Times New Roman"/>
          <w:sz w:val="24"/>
          <w:szCs w:val="24"/>
        </w:rPr>
        <w:t xml:space="preserve"> MHz)</w:t>
      </w:r>
      <w:r w:rsidR="001373C6">
        <w:rPr>
          <w:rFonts w:ascii="Times New Roman" w:hAnsi="Times New Roman"/>
          <w:sz w:val="24"/>
          <w:szCs w:val="24"/>
        </w:rPr>
        <w:t xml:space="preserve">, the relaxation oscillator can provide very linear frequency-to-voltage gain. It has been studied and used a lot in different applications. However, the ILFDs </w:t>
      </w:r>
      <w:r w:rsidR="001373C6">
        <w:rPr>
          <w:rFonts w:ascii="Times New Roman" w:hAnsi="Times New Roman"/>
          <w:sz w:val="24"/>
          <w:szCs w:val="24"/>
        </w:rPr>
        <w:lastRenderedPageBreak/>
        <w:t xml:space="preserve">based on relaxation oscillators have not been published a lot. In [10], the locking dynamics of a 1-MHz relaxation oscillator based </w:t>
      </w:r>
      <w:r w:rsidR="00DF4781">
        <w:rPr>
          <w:rFonts w:ascii="Times New Roman" w:hAnsi="Times New Roman"/>
          <w:sz w:val="24"/>
          <w:szCs w:val="24"/>
        </w:rPr>
        <w:t>injection locked oscillator (</w:t>
      </w:r>
      <w:r w:rsidR="001373C6">
        <w:rPr>
          <w:rFonts w:ascii="Times New Roman" w:hAnsi="Times New Roman"/>
          <w:sz w:val="24"/>
          <w:szCs w:val="24"/>
        </w:rPr>
        <w:t>IL</w:t>
      </w:r>
      <w:r w:rsidR="00DF4781">
        <w:rPr>
          <w:rFonts w:ascii="Times New Roman" w:hAnsi="Times New Roman"/>
          <w:sz w:val="24"/>
          <w:szCs w:val="24"/>
        </w:rPr>
        <w:t>O)</w:t>
      </w:r>
      <w:r w:rsidR="001373C6">
        <w:rPr>
          <w:rFonts w:ascii="Times New Roman" w:hAnsi="Times New Roman"/>
          <w:sz w:val="24"/>
          <w:szCs w:val="24"/>
        </w:rPr>
        <w:t xml:space="preserve"> has been described. In [11], the dual-modulus ILFDs with relaxation oscillator are proposed. </w:t>
      </w:r>
    </w:p>
    <w:p w:rsidR="00276E27" w:rsidRDefault="00276E27" w:rsidP="00105374">
      <w:pPr>
        <w:spacing w:after="0" w:line="480" w:lineRule="auto"/>
        <w:ind w:firstLine="720"/>
        <w:jc w:val="both"/>
        <w:rPr>
          <w:rFonts w:ascii="Times New Roman" w:hAnsi="Times New Roman"/>
          <w:sz w:val="24"/>
          <w:szCs w:val="24"/>
        </w:rPr>
      </w:pPr>
      <w:r>
        <w:rPr>
          <w:rFonts w:ascii="Times New Roman" w:hAnsi="Times New Roman"/>
          <w:sz w:val="24"/>
          <w:szCs w:val="24"/>
        </w:rPr>
        <w:t xml:space="preserve">Besides, for a more general use of ILFD, a dual-modulus ILFD is more desired for programmable divider design. </w:t>
      </w:r>
      <w:r w:rsidR="00A3782A">
        <w:rPr>
          <w:rFonts w:ascii="Times New Roman" w:hAnsi="Times New Roman"/>
          <w:sz w:val="24"/>
          <w:szCs w:val="24"/>
        </w:rPr>
        <w:t>But most of the ILFD reported have the fixed division ratio</w:t>
      </w:r>
      <w:r w:rsidR="00560FCF">
        <w:rPr>
          <w:rFonts w:ascii="Times New Roman" w:hAnsi="Times New Roman"/>
          <w:sz w:val="24"/>
          <w:szCs w:val="24"/>
        </w:rPr>
        <w:t>s of</w:t>
      </w:r>
      <w:r w:rsidR="00A3782A">
        <w:rPr>
          <w:rFonts w:ascii="Times New Roman" w:hAnsi="Times New Roman"/>
          <w:sz w:val="24"/>
          <w:szCs w:val="24"/>
        </w:rPr>
        <w:t xml:space="preserve"> 2, 4, 8, etc., based on LC-tank or ring oscillator. To implement an ILFD with dual-modulus or multi-modulus, new structures of ILFDs should be developed. Among those ILFD publications, LC-tank ILFDs and ring </w:t>
      </w:r>
      <w:r w:rsidR="00D86EFC">
        <w:rPr>
          <w:rFonts w:ascii="Times New Roman" w:hAnsi="Times New Roman"/>
          <w:sz w:val="24"/>
          <w:szCs w:val="24"/>
        </w:rPr>
        <w:t>ILFDs all have divide-by-odd number scheme, but only few ones can have dual-modulus</w:t>
      </w:r>
      <w:r w:rsidR="00560FCF">
        <w:rPr>
          <w:rFonts w:ascii="Times New Roman" w:hAnsi="Times New Roman"/>
          <w:sz w:val="24"/>
          <w:szCs w:val="24"/>
        </w:rPr>
        <w:t xml:space="preserve"> scheme</w:t>
      </w:r>
      <w:r w:rsidR="00D86EFC">
        <w:rPr>
          <w:rFonts w:ascii="Times New Roman" w:hAnsi="Times New Roman"/>
          <w:sz w:val="24"/>
          <w:szCs w:val="24"/>
        </w:rPr>
        <w:t>. This work is aimed to solve this problem: to have good locking range with odd-number division ratio while having dual-modulus or multi-modulus scheme</w:t>
      </w:r>
      <w:r w:rsidR="002C37E5">
        <w:rPr>
          <w:rFonts w:ascii="Times New Roman" w:hAnsi="Times New Roman"/>
          <w:sz w:val="24"/>
          <w:szCs w:val="24"/>
        </w:rPr>
        <w:t xml:space="preserve"> based on relaxation oscillator ILFD</w:t>
      </w:r>
      <w:r w:rsidR="00D86EFC">
        <w:rPr>
          <w:rFonts w:ascii="Times New Roman" w:hAnsi="Times New Roman"/>
          <w:sz w:val="24"/>
          <w:szCs w:val="24"/>
        </w:rPr>
        <w:t xml:space="preserve">. </w:t>
      </w:r>
    </w:p>
    <w:p w:rsidR="006B1B29" w:rsidRDefault="006B1B29" w:rsidP="00105374">
      <w:pPr>
        <w:spacing w:after="0" w:line="480" w:lineRule="auto"/>
        <w:ind w:firstLine="720"/>
        <w:jc w:val="both"/>
        <w:rPr>
          <w:rFonts w:ascii="Times New Roman" w:hAnsi="Times New Roman"/>
          <w:sz w:val="24"/>
          <w:szCs w:val="24"/>
        </w:rPr>
      </w:pPr>
    </w:p>
    <w:p w:rsidR="00B33DEC" w:rsidRPr="001C0EB1" w:rsidRDefault="00B33DEC" w:rsidP="006B1B29">
      <w:pPr>
        <w:numPr>
          <w:ilvl w:val="1"/>
          <w:numId w:val="3"/>
        </w:numPr>
        <w:spacing w:after="0" w:line="480" w:lineRule="auto"/>
        <w:ind w:left="0" w:firstLine="0"/>
        <w:jc w:val="both"/>
        <w:outlineLvl w:val="0"/>
        <w:rPr>
          <w:rFonts w:ascii="Times New Roman" w:hAnsi="Times New Roman"/>
          <w:b/>
          <w:sz w:val="28"/>
          <w:szCs w:val="28"/>
        </w:rPr>
      </w:pPr>
      <w:bookmarkStart w:id="40" w:name="_Toc310253638"/>
      <w:bookmarkStart w:id="41" w:name="_Toc310255153"/>
      <w:bookmarkStart w:id="42" w:name="_Toc328061343"/>
      <w:bookmarkStart w:id="43" w:name="_Toc328080360"/>
      <w:r w:rsidRPr="001C0EB1">
        <w:rPr>
          <w:rFonts w:ascii="Times New Roman" w:hAnsi="Times New Roman"/>
          <w:b/>
          <w:sz w:val="28"/>
          <w:szCs w:val="28"/>
        </w:rPr>
        <w:t>Original Contribution</w:t>
      </w:r>
      <w:bookmarkEnd w:id="40"/>
      <w:bookmarkEnd w:id="41"/>
      <w:bookmarkEnd w:id="42"/>
      <w:bookmarkEnd w:id="43"/>
    </w:p>
    <w:p w:rsidR="008D1BCB" w:rsidRDefault="003C4E9C" w:rsidP="00DE00AB">
      <w:pPr>
        <w:spacing w:line="480" w:lineRule="auto"/>
        <w:ind w:firstLine="720"/>
        <w:jc w:val="both"/>
        <w:rPr>
          <w:rFonts w:ascii="Times New Roman" w:hAnsi="Times New Roman"/>
          <w:sz w:val="24"/>
          <w:szCs w:val="24"/>
        </w:rPr>
      </w:pPr>
      <w:r>
        <w:rPr>
          <w:rFonts w:ascii="Times New Roman" w:hAnsi="Times New Roman"/>
          <w:sz w:val="24"/>
          <w:szCs w:val="24"/>
        </w:rPr>
        <w:t>As mentioned before, the relaxation oscillator based ILFD are furthermore discussed and implemented</w:t>
      </w:r>
      <w:r w:rsidR="00560FCF">
        <w:rPr>
          <w:rFonts w:ascii="Times New Roman" w:hAnsi="Times New Roman"/>
          <w:sz w:val="24"/>
          <w:szCs w:val="24"/>
        </w:rPr>
        <w:t xml:space="preserve"> in this work</w:t>
      </w:r>
      <w:r>
        <w:rPr>
          <w:rFonts w:ascii="Times New Roman" w:hAnsi="Times New Roman"/>
          <w:sz w:val="24"/>
          <w:szCs w:val="24"/>
        </w:rPr>
        <w:t xml:space="preserve">. </w:t>
      </w:r>
      <w:r w:rsidR="00202296">
        <w:rPr>
          <w:rFonts w:ascii="Times New Roman" w:hAnsi="Times New Roman"/>
          <w:sz w:val="24"/>
          <w:szCs w:val="24"/>
        </w:rPr>
        <w:t>The original contributions can be summarized as follows:</w:t>
      </w:r>
    </w:p>
    <w:p w:rsidR="00365E3D" w:rsidRPr="00554C18" w:rsidRDefault="00365E3D" w:rsidP="004E4439">
      <w:pPr>
        <w:numPr>
          <w:ilvl w:val="1"/>
          <w:numId w:val="1"/>
        </w:numPr>
        <w:tabs>
          <w:tab w:val="clear" w:pos="1440"/>
          <w:tab w:val="num" w:pos="810"/>
        </w:tabs>
        <w:spacing w:after="0" w:line="480" w:lineRule="auto"/>
        <w:ind w:left="810"/>
        <w:jc w:val="both"/>
        <w:rPr>
          <w:rFonts w:ascii="Times New Roman" w:hAnsi="Times New Roman"/>
          <w:sz w:val="24"/>
          <w:szCs w:val="24"/>
        </w:rPr>
      </w:pPr>
      <w:r w:rsidRPr="00554C18">
        <w:rPr>
          <w:rFonts w:ascii="Times New Roman" w:hAnsi="Times New Roman"/>
          <w:sz w:val="24"/>
          <w:szCs w:val="24"/>
        </w:rPr>
        <w:t xml:space="preserve">Studied the </w:t>
      </w:r>
      <w:r w:rsidR="00C87B14" w:rsidRPr="00554C18">
        <w:rPr>
          <w:rFonts w:ascii="Times New Roman" w:hAnsi="Times New Roman"/>
          <w:sz w:val="24"/>
          <w:szCs w:val="24"/>
        </w:rPr>
        <w:t xml:space="preserve">ILFD </w:t>
      </w:r>
      <w:r w:rsidRPr="00554C18">
        <w:rPr>
          <w:rFonts w:ascii="Times New Roman" w:hAnsi="Times New Roman"/>
          <w:sz w:val="24"/>
          <w:szCs w:val="24"/>
        </w:rPr>
        <w:t>based on relaxation oscillator</w:t>
      </w:r>
      <w:r w:rsidR="00560FCF" w:rsidRPr="00554C18">
        <w:rPr>
          <w:rFonts w:ascii="Times New Roman" w:hAnsi="Times New Roman"/>
          <w:sz w:val="24"/>
          <w:szCs w:val="24"/>
        </w:rPr>
        <w:t xml:space="preserve"> architecture</w:t>
      </w:r>
      <w:r w:rsidRPr="00554C18">
        <w:rPr>
          <w:rFonts w:ascii="Times New Roman" w:hAnsi="Times New Roman"/>
          <w:sz w:val="24"/>
          <w:szCs w:val="24"/>
        </w:rPr>
        <w:t>, which is not intensively reported.</w:t>
      </w:r>
    </w:p>
    <w:p w:rsidR="00365E3D" w:rsidRPr="008D1BCB" w:rsidRDefault="00560FCF" w:rsidP="004E4439">
      <w:pPr>
        <w:numPr>
          <w:ilvl w:val="1"/>
          <w:numId w:val="1"/>
        </w:numPr>
        <w:tabs>
          <w:tab w:val="clear" w:pos="1440"/>
          <w:tab w:val="num" w:pos="450"/>
        </w:tabs>
        <w:spacing w:after="0" w:line="480" w:lineRule="auto"/>
        <w:ind w:left="810"/>
        <w:jc w:val="both"/>
        <w:rPr>
          <w:rFonts w:ascii="Times New Roman" w:hAnsi="Times New Roman"/>
          <w:sz w:val="24"/>
          <w:szCs w:val="24"/>
        </w:rPr>
      </w:pPr>
      <w:r>
        <w:rPr>
          <w:rFonts w:ascii="Times New Roman" w:hAnsi="Times New Roman"/>
          <w:sz w:val="24"/>
          <w:szCs w:val="24"/>
        </w:rPr>
        <w:t xml:space="preserve"> </w:t>
      </w:r>
      <w:r w:rsidR="00365E3D" w:rsidRPr="008D1BCB">
        <w:rPr>
          <w:rFonts w:ascii="Times New Roman" w:hAnsi="Times New Roman"/>
          <w:sz w:val="24"/>
          <w:szCs w:val="24"/>
        </w:rPr>
        <w:t xml:space="preserve">Designed a wide locking range over power ILFD based on relaxation oscillator </w:t>
      </w:r>
      <w:r>
        <w:rPr>
          <w:rFonts w:ascii="Times New Roman" w:hAnsi="Times New Roman"/>
          <w:sz w:val="24"/>
          <w:szCs w:val="24"/>
        </w:rPr>
        <w:t xml:space="preserve">operating </w:t>
      </w:r>
      <w:r w:rsidR="00365E3D" w:rsidRPr="008D1BCB">
        <w:rPr>
          <w:rFonts w:ascii="Times New Roman" w:hAnsi="Times New Roman"/>
          <w:sz w:val="24"/>
          <w:szCs w:val="24"/>
        </w:rPr>
        <w:t xml:space="preserve">from 1 GHz to 3 GHz. </w:t>
      </w:r>
    </w:p>
    <w:p w:rsidR="00365E3D" w:rsidRPr="008D1BCB" w:rsidRDefault="00C87B14" w:rsidP="00C87B14">
      <w:pPr>
        <w:numPr>
          <w:ilvl w:val="1"/>
          <w:numId w:val="1"/>
        </w:numPr>
        <w:tabs>
          <w:tab w:val="clear" w:pos="1440"/>
          <w:tab w:val="num" w:pos="720"/>
        </w:tabs>
        <w:spacing w:after="0" w:line="480" w:lineRule="auto"/>
        <w:ind w:left="720" w:hanging="270"/>
        <w:jc w:val="both"/>
        <w:rPr>
          <w:rFonts w:ascii="Times New Roman" w:hAnsi="Times New Roman"/>
          <w:sz w:val="24"/>
          <w:szCs w:val="24"/>
        </w:rPr>
      </w:pPr>
      <w:r>
        <w:rPr>
          <w:rFonts w:ascii="Times New Roman" w:hAnsi="Times New Roman"/>
          <w:sz w:val="24"/>
          <w:szCs w:val="24"/>
        </w:rPr>
        <w:t>Proposed a novel circuit topology</w:t>
      </w:r>
      <w:r w:rsidR="00365E3D" w:rsidRPr="008D1BCB">
        <w:rPr>
          <w:rFonts w:ascii="Times New Roman" w:hAnsi="Times New Roman"/>
          <w:sz w:val="24"/>
          <w:szCs w:val="24"/>
        </w:rPr>
        <w:t xml:space="preserve"> for multi-modulus ILFD </w:t>
      </w:r>
      <w:proofErr w:type="spellStart"/>
      <w:r w:rsidR="00365E3D" w:rsidRPr="008D1BCB">
        <w:rPr>
          <w:rFonts w:ascii="Times New Roman" w:hAnsi="Times New Roman"/>
          <w:sz w:val="24"/>
          <w:szCs w:val="24"/>
        </w:rPr>
        <w:t>prescaler</w:t>
      </w:r>
      <w:proofErr w:type="spellEnd"/>
      <w:r w:rsidR="00365E3D" w:rsidRPr="008D1BCB">
        <w:rPr>
          <w:rFonts w:ascii="Times New Roman" w:hAnsi="Times New Roman"/>
          <w:sz w:val="24"/>
          <w:szCs w:val="24"/>
        </w:rPr>
        <w:t xml:space="preserve">, the </w:t>
      </w:r>
      <w:proofErr w:type="spellStart"/>
      <w:r w:rsidR="00365E3D" w:rsidRPr="008D1BCB">
        <w:rPr>
          <w:rFonts w:ascii="Times New Roman" w:hAnsi="Times New Roman"/>
          <w:sz w:val="24"/>
          <w:szCs w:val="24"/>
        </w:rPr>
        <w:t>moduli</w:t>
      </w:r>
      <w:proofErr w:type="spellEnd"/>
      <w:r w:rsidR="00365E3D" w:rsidRPr="008D1BCB">
        <w:rPr>
          <w:rFonts w:ascii="Times New Roman" w:hAnsi="Times New Roman"/>
          <w:sz w:val="24"/>
          <w:szCs w:val="24"/>
        </w:rPr>
        <w:t xml:space="preserve"> can be 2, 3, 4, …</w:t>
      </w:r>
    </w:p>
    <w:p w:rsidR="00365E3D" w:rsidRDefault="00365E3D" w:rsidP="004E4439">
      <w:pPr>
        <w:numPr>
          <w:ilvl w:val="1"/>
          <w:numId w:val="1"/>
        </w:numPr>
        <w:tabs>
          <w:tab w:val="left" w:pos="720"/>
        </w:tabs>
        <w:spacing w:after="0" w:line="480" w:lineRule="auto"/>
        <w:ind w:hanging="990"/>
        <w:jc w:val="both"/>
        <w:rPr>
          <w:rFonts w:ascii="Times New Roman" w:hAnsi="Times New Roman"/>
          <w:sz w:val="24"/>
          <w:szCs w:val="24"/>
        </w:rPr>
      </w:pPr>
      <w:r w:rsidRPr="008D1BCB">
        <w:rPr>
          <w:rFonts w:ascii="Times New Roman" w:hAnsi="Times New Roman"/>
          <w:sz w:val="24"/>
          <w:szCs w:val="24"/>
        </w:rPr>
        <w:t xml:space="preserve">Developed the mathematical model to validate the multi-modulus ILFD. </w:t>
      </w:r>
    </w:p>
    <w:p w:rsidR="00B33DEC" w:rsidRPr="001C0EB1" w:rsidRDefault="00B33DEC" w:rsidP="001C0EB1">
      <w:pPr>
        <w:numPr>
          <w:ilvl w:val="1"/>
          <w:numId w:val="3"/>
        </w:numPr>
        <w:spacing w:after="0" w:line="480" w:lineRule="auto"/>
        <w:ind w:left="0" w:firstLine="0"/>
        <w:jc w:val="both"/>
        <w:outlineLvl w:val="0"/>
        <w:rPr>
          <w:rFonts w:ascii="Times New Roman" w:hAnsi="Times New Roman"/>
          <w:b/>
          <w:sz w:val="28"/>
          <w:szCs w:val="28"/>
        </w:rPr>
      </w:pPr>
      <w:bookmarkStart w:id="44" w:name="_Toc310253639"/>
      <w:bookmarkStart w:id="45" w:name="_Toc310255154"/>
      <w:bookmarkStart w:id="46" w:name="_Toc328061344"/>
      <w:bookmarkStart w:id="47" w:name="_Toc328080361"/>
      <w:r w:rsidRPr="001C0EB1">
        <w:rPr>
          <w:rFonts w:ascii="Times New Roman" w:hAnsi="Times New Roman"/>
          <w:b/>
          <w:sz w:val="28"/>
          <w:szCs w:val="28"/>
        </w:rPr>
        <w:lastRenderedPageBreak/>
        <w:t>Proposal Overview</w:t>
      </w:r>
      <w:bookmarkEnd w:id="44"/>
      <w:bookmarkEnd w:id="45"/>
      <w:bookmarkEnd w:id="46"/>
      <w:bookmarkEnd w:id="47"/>
    </w:p>
    <w:p w:rsidR="00B33DEC" w:rsidRPr="00C762EF" w:rsidRDefault="00B33DEC"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The remaining chap</w:t>
      </w:r>
      <w:r w:rsidR="0030660D">
        <w:rPr>
          <w:rFonts w:ascii="Times New Roman" w:hAnsi="Times New Roman"/>
          <w:sz w:val="24"/>
          <w:szCs w:val="24"/>
        </w:rPr>
        <w:t xml:space="preserve">ters of the proposal cover the characterization and implementation of the proposed ILFD with relaxation oscillator, for different </w:t>
      </w:r>
      <w:proofErr w:type="spellStart"/>
      <w:r w:rsidR="0030660D">
        <w:rPr>
          <w:rFonts w:ascii="Times New Roman" w:hAnsi="Times New Roman"/>
          <w:sz w:val="24"/>
          <w:szCs w:val="24"/>
        </w:rPr>
        <w:t>moduli</w:t>
      </w:r>
      <w:proofErr w:type="spellEnd"/>
      <w:r w:rsidR="0030660D">
        <w:rPr>
          <w:rFonts w:ascii="Times New Roman" w:hAnsi="Times New Roman"/>
          <w:sz w:val="24"/>
          <w:szCs w:val="24"/>
        </w:rPr>
        <w:t xml:space="preserve"> (division ratios)</w:t>
      </w:r>
      <w:r w:rsidRPr="00C762EF">
        <w:rPr>
          <w:rFonts w:ascii="Times New Roman" w:hAnsi="Times New Roman"/>
          <w:sz w:val="24"/>
          <w:szCs w:val="24"/>
        </w:rPr>
        <w:t xml:space="preserve">. Chapter 2 discusses the theory and phase noise properties of </w:t>
      </w:r>
      <w:r w:rsidR="00F55AC4">
        <w:rPr>
          <w:rFonts w:ascii="Times New Roman" w:hAnsi="Times New Roman"/>
          <w:sz w:val="24"/>
          <w:szCs w:val="24"/>
        </w:rPr>
        <w:t xml:space="preserve">PLLs, and the impact of the ILFD. Chapter 3 </w:t>
      </w:r>
      <w:r w:rsidR="003B63B3">
        <w:rPr>
          <w:rFonts w:ascii="Times New Roman" w:hAnsi="Times New Roman"/>
          <w:sz w:val="24"/>
          <w:szCs w:val="24"/>
        </w:rPr>
        <w:t xml:space="preserve">and Chapter 4 </w:t>
      </w:r>
      <w:r w:rsidR="00560FCF">
        <w:rPr>
          <w:rFonts w:ascii="Times New Roman" w:hAnsi="Times New Roman"/>
          <w:sz w:val="24"/>
          <w:szCs w:val="24"/>
        </w:rPr>
        <w:t>provide</w:t>
      </w:r>
      <w:r w:rsidR="00F55AC4">
        <w:rPr>
          <w:rFonts w:ascii="Times New Roman" w:hAnsi="Times New Roman"/>
          <w:sz w:val="24"/>
          <w:szCs w:val="24"/>
        </w:rPr>
        <w:t xml:space="preserve"> literature review of the </w:t>
      </w:r>
      <w:r w:rsidR="003B63B3">
        <w:rPr>
          <w:rFonts w:ascii="Times New Roman" w:hAnsi="Times New Roman"/>
          <w:sz w:val="24"/>
          <w:szCs w:val="24"/>
        </w:rPr>
        <w:t xml:space="preserve">RF dividers, </w:t>
      </w:r>
      <w:r w:rsidR="00560FCF">
        <w:rPr>
          <w:rFonts w:ascii="Times New Roman" w:hAnsi="Times New Roman"/>
          <w:sz w:val="24"/>
          <w:szCs w:val="24"/>
        </w:rPr>
        <w:t>followed by</w:t>
      </w:r>
      <w:r w:rsidR="003B63B3">
        <w:rPr>
          <w:rFonts w:ascii="Times New Roman" w:hAnsi="Times New Roman"/>
          <w:sz w:val="24"/>
          <w:szCs w:val="24"/>
        </w:rPr>
        <w:t xml:space="preserve"> ILFDs. Then the </w:t>
      </w:r>
      <w:r w:rsidR="00F55AC4">
        <w:rPr>
          <w:rFonts w:ascii="Times New Roman" w:hAnsi="Times New Roman"/>
          <w:sz w:val="24"/>
          <w:szCs w:val="24"/>
        </w:rPr>
        <w:t>reported ILFDs</w:t>
      </w:r>
      <w:r w:rsidR="003B63B3">
        <w:rPr>
          <w:rFonts w:ascii="Times New Roman" w:hAnsi="Times New Roman"/>
          <w:sz w:val="24"/>
          <w:szCs w:val="24"/>
        </w:rPr>
        <w:t xml:space="preserve"> are reviewed</w:t>
      </w:r>
      <w:r w:rsidR="00F55AC4">
        <w:rPr>
          <w:rFonts w:ascii="Times New Roman" w:hAnsi="Times New Roman"/>
          <w:sz w:val="24"/>
          <w:szCs w:val="24"/>
        </w:rPr>
        <w:t xml:space="preserve">, especially those which can output an odd number division ratio, and then the proposed ILFD is described and analyzed; a mathematical model is introduced to verify the </w:t>
      </w:r>
      <w:r w:rsidR="00DF136C">
        <w:rPr>
          <w:rFonts w:ascii="Times New Roman" w:hAnsi="Times New Roman"/>
          <w:sz w:val="24"/>
          <w:szCs w:val="24"/>
        </w:rPr>
        <w:t>effectiveness of this ILFD. The circuit implementation and the simulation results are provided in chapter 5. The future work is included in chapter 6.</w:t>
      </w:r>
    </w:p>
    <w:p w:rsidR="001C0EB1" w:rsidRPr="009B5AFD" w:rsidRDefault="0010615D" w:rsidP="009B5AFD">
      <w:pPr>
        <w:pStyle w:val="Heading2"/>
        <w:jc w:val="center"/>
        <w:rPr>
          <w:rFonts w:ascii="Times New Roman" w:hAnsi="Times New Roman" w:cs="Times New Roman"/>
          <w:i w:val="0"/>
        </w:rPr>
      </w:pPr>
      <w:r>
        <w:rPr>
          <w:sz w:val="24"/>
          <w:szCs w:val="24"/>
        </w:rPr>
        <w:br w:type="page"/>
      </w:r>
      <w:bookmarkStart w:id="48" w:name="_Toc328080362"/>
      <w:bookmarkStart w:id="49" w:name="_Toc310253640"/>
      <w:bookmarkStart w:id="50" w:name="_Toc310255155"/>
      <w:bookmarkStart w:id="51" w:name="_Toc328061345"/>
      <w:r w:rsidR="00604065" w:rsidRPr="009B5AFD">
        <w:rPr>
          <w:rFonts w:ascii="Times New Roman" w:hAnsi="Times New Roman" w:cs="Times New Roman"/>
          <w:i w:val="0"/>
        </w:rPr>
        <w:lastRenderedPageBreak/>
        <w:t>CHAPTER 2</w:t>
      </w:r>
      <w:bookmarkEnd w:id="48"/>
    </w:p>
    <w:p w:rsidR="00A44D62" w:rsidRPr="009B5AFD" w:rsidRDefault="00A44D62" w:rsidP="009B5AFD">
      <w:pPr>
        <w:pStyle w:val="Heading2"/>
        <w:jc w:val="center"/>
        <w:rPr>
          <w:rFonts w:ascii="Times New Roman" w:hAnsi="Times New Roman" w:cs="Times New Roman"/>
          <w:i w:val="0"/>
        </w:rPr>
      </w:pPr>
      <w:bookmarkStart w:id="52" w:name="_Toc328080363"/>
      <w:r w:rsidRPr="009B5AFD">
        <w:rPr>
          <w:rFonts w:ascii="Times New Roman" w:hAnsi="Times New Roman" w:cs="Times New Roman"/>
          <w:i w:val="0"/>
        </w:rPr>
        <w:t>PLL Characteristics &amp; Modeling</w:t>
      </w:r>
      <w:bookmarkEnd w:id="49"/>
      <w:bookmarkEnd w:id="50"/>
      <w:bookmarkEnd w:id="51"/>
      <w:bookmarkEnd w:id="52"/>
    </w:p>
    <w:p w:rsidR="00604065" w:rsidRPr="000211B5" w:rsidRDefault="00604065" w:rsidP="00604065">
      <w:pPr>
        <w:pStyle w:val="StyleHeading1Centered"/>
        <w:jc w:val="left"/>
        <w:rPr>
          <w:rFonts w:ascii="Times New Roman" w:hAnsi="Times New Roman"/>
        </w:rPr>
      </w:pPr>
    </w:p>
    <w:p w:rsidR="00403F3C" w:rsidRDefault="00C61D89"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A stable clock with low jitter and phase noise is a prerequisite for a variety of applications </w:t>
      </w:r>
      <w:r w:rsidR="0083214A">
        <w:rPr>
          <w:rFonts w:ascii="Times New Roman" w:hAnsi="Times New Roman"/>
          <w:sz w:val="24"/>
          <w:szCs w:val="24"/>
        </w:rPr>
        <w:t>such as</w:t>
      </w:r>
      <w:r w:rsidR="0083214A" w:rsidRPr="00C762EF">
        <w:rPr>
          <w:rFonts w:ascii="Times New Roman" w:hAnsi="Times New Roman"/>
          <w:sz w:val="24"/>
          <w:szCs w:val="24"/>
        </w:rPr>
        <w:t xml:space="preserve"> </w:t>
      </w:r>
      <w:r w:rsidRPr="00C762EF">
        <w:rPr>
          <w:rFonts w:ascii="Times New Roman" w:hAnsi="Times New Roman"/>
          <w:sz w:val="24"/>
          <w:szCs w:val="24"/>
        </w:rPr>
        <w:t>high performance analog-to-digital converters, wire-line and optical serial data communication links and radio transceivers. Of the many known PLL architectures [</w:t>
      </w:r>
      <w:r w:rsidR="008241D8">
        <w:rPr>
          <w:rFonts w:ascii="Times New Roman" w:hAnsi="Times New Roman"/>
          <w:sz w:val="24"/>
          <w:szCs w:val="24"/>
        </w:rPr>
        <w:t>12</w:t>
      </w:r>
      <w:r w:rsidR="00EF2398">
        <w:rPr>
          <w:rFonts w:ascii="Times New Roman" w:hAnsi="Times New Roman"/>
          <w:sz w:val="24"/>
          <w:szCs w:val="24"/>
        </w:rPr>
        <w:t xml:space="preserve">, </w:t>
      </w:r>
      <w:r w:rsidR="008241D8">
        <w:rPr>
          <w:rFonts w:ascii="Times New Roman" w:hAnsi="Times New Roman"/>
          <w:sz w:val="24"/>
          <w:szCs w:val="24"/>
        </w:rPr>
        <w:t>13</w:t>
      </w:r>
      <w:r w:rsidRPr="00C762EF">
        <w:rPr>
          <w:rFonts w:ascii="Times New Roman" w:hAnsi="Times New Roman"/>
          <w:sz w:val="24"/>
          <w:szCs w:val="24"/>
        </w:rPr>
        <w:t>], the most widely-used “classical PLL” architecture [</w:t>
      </w:r>
      <w:r w:rsidR="008241D8">
        <w:rPr>
          <w:rFonts w:ascii="Times New Roman" w:hAnsi="Times New Roman"/>
          <w:sz w:val="24"/>
          <w:szCs w:val="24"/>
        </w:rPr>
        <w:t>14</w:t>
      </w:r>
      <w:r w:rsidRPr="00C762EF">
        <w:rPr>
          <w:rFonts w:ascii="Times New Roman" w:hAnsi="Times New Roman"/>
          <w:sz w:val="24"/>
          <w:szCs w:val="24"/>
        </w:rPr>
        <w:t>]–[</w:t>
      </w:r>
      <w:r w:rsidR="008241D8">
        <w:rPr>
          <w:rFonts w:ascii="Times New Roman" w:hAnsi="Times New Roman"/>
          <w:sz w:val="24"/>
          <w:szCs w:val="24"/>
        </w:rPr>
        <w:t>20</w:t>
      </w:r>
      <w:r w:rsidRPr="00C762EF">
        <w:rPr>
          <w:rFonts w:ascii="Times New Roman" w:hAnsi="Times New Roman"/>
          <w:sz w:val="24"/>
          <w:szCs w:val="24"/>
        </w:rPr>
        <w:t xml:space="preserve">] has a </w:t>
      </w:r>
      <w:r w:rsidR="004D5A48" w:rsidRPr="00C762EF">
        <w:rPr>
          <w:rFonts w:ascii="Times New Roman" w:hAnsi="Times New Roman"/>
          <w:sz w:val="24"/>
          <w:szCs w:val="24"/>
        </w:rPr>
        <w:t xml:space="preserve">divide-by-N </w:t>
      </w:r>
      <w:r w:rsidRPr="00C762EF">
        <w:rPr>
          <w:rFonts w:ascii="Times New Roman" w:hAnsi="Times New Roman"/>
          <w:sz w:val="24"/>
          <w:szCs w:val="24"/>
        </w:rPr>
        <w:t xml:space="preserve">frequency divider, a phase-detector(PD)/charge-pump(CP), a loop filter (LF) and a voltage controlled oscillator (VCO), </w:t>
      </w:r>
      <w:r w:rsidR="0083214A">
        <w:rPr>
          <w:rFonts w:ascii="Times New Roman" w:hAnsi="Times New Roman"/>
          <w:sz w:val="24"/>
          <w:szCs w:val="24"/>
        </w:rPr>
        <w:t>as shown in</w:t>
      </w:r>
      <w:r w:rsidR="0083214A" w:rsidRPr="00C762EF">
        <w:rPr>
          <w:rFonts w:ascii="Times New Roman" w:hAnsi="Times New Roman"/>
          <w:sz w:val="24"/>
          <w:szCs w:val="24"/>
        </w:rPr>
        <w:t xml:space="preserve"> </w:t>
      </w:r>
      <w:r w:rsidRPr="00C762EF">
        <w:rPr>
          <w:rFonts w:ascii="Times New Roman" w:hAnsi="Times New Roman"/>
          <w:sz w:val="24"/>
          <w:szCs w:val="24"/>
        </w:rPr>
        <w:t xml:space="preserve">Fig. </w:t>
      </w:r>
      <w:r w:rsidR="00D16B6D">
        <w:rPr>
          <w:rFonts w:ascii="Times New Roman" w:hAnsi="Times New Roman"/>
          <w:sz w:val="24"/>
          <w:szCs w:val="24"/>
        </w:rPr>
        <w:t>2.</w:t>
      </w:r>
      <w:r w:rsidRPr="00C762EF">
        <w:rPr>
          <w:rFonts w:ascii="Times New Roman" w:hAnsi="Times New Roman"/>
          <w:sz w:val="24"/>
          <w:szCs w:val="24"/>
        </w:rPr>
        <w:t xml:space="preserve">1(a). </w:t>
      </w:r>
      <w:r w:rsidR="00403F3C" w:rsidRPr="00C762EF">
        <w:rPr>
          <w:rFonts w:ascii="Times New Roman" w:hAnsi="Times New Roman"/>
          <w:sz w:val="24"/>
          <w:szCs w:val="24"/>
        </w:rPr>
        <w:t xml:space="preserve">The difference between a generic PLL and a frequency synthesizer is that the divider in a frequency synthesizer can be programmed to achieve various division ratios. The PLL-based frequency synthesizer is basically a feedback system that produces various frequencies by locking to a clean reference source, which is usually a crystal oscillator. </w:t>
      </w:r>
    </w:p>
    <w:p w:rsidR="00051625" w:rsidRDefault="00C61D89"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A linear, phase domain model for the classical PLL together with various noise sources is shown in Fig. </w:t>
      </w:r>
      <w:r w:rsidR="00D16B6D">
        <w:rPr>
          <w:rFonts w:ascii="Times New Roman" w:hAnsi="Times New Roman"/>
          <w:sz w:val="24"/>
          <w:szCs w:val="24"/>
        </w:rPr>
        <w:t>2.</w:t>
      </w:r>
      <w:r w:rsidRPr="00C762EF">
        <w:rPr>
          <w:rFonts w:ascii="Times New Roman" w:hAnsi="Times New Roman"/>
          <w:sz w:val="24"/>
          <w:szCs w:val="24"/>
        </w:rPr>
        <w:t xml:space="preserve">1(b), with </w:t>
      </w:r>
      <w:proofErr w:type="spellStart"/>
      <w:r w:rsidRPr="00C762EF">
        <w:rPr>
          <w:rFonts w:ascii="Times New Roman" w:hAnsi="Times New Roman"/>
          <w:sz w:val="24"/>
          <w:szCs w:val="24"/>
        </w:rPr>
        <w:t>K</w:t>
      </w:r>
      <w:r w:rsidRPr="00C762EF">
        <w:rPr>
          <w:rFonts w:ascii="Times New Roman" w:hAnsi="Times New Roman"/>
          <w:sz w:val="24"/>
          <w:szCs w:val="24"/>
          <w:vertAlign w:val="subscript"/>
        </w:rPr>
        <w:t>d</w:t>
      </w:r>
      <w:proofErr w:type="spellEnd"/>
      <w:r w:rsidRPr="00C762EF">
        <w:rPr>
          <w:rFonts w:ascii="Times New Roman" w:hAnsi="Times New Roman"/>
          <w:sz w:val="24"/>
          <w:szCs w:val="24"/>
        </w:rPr>
        <w:t xml:space="preserve"> </w:t>
      </w:r>
      <w:r w:rsidR="0083214A">
        <w:rPr>
          <w:rFonts w:ascii="Times New Roman" w:hAnsi="Times New Roman"/>
          <w:sz w:val="24"/>
          <w:szCs w:val="24"/>
        </w:rPr>
        <w:t xml:space="preserve">being </w:t>
      </w:r>
      <w:r w:rsidRPr="00C762EF">
        <w:rPr>
          <w:rFonts w:ascii="Times New Roman" w:hAnsi="Times New Roman"/>
          <w:sz w:val="24"/>
          <w:szCs w:val="24"/>
        </w:rPr>
        <w:t>the PD/CP detection gain, F</w:t>
      </w:r>
      <w:r w:rsidRPr="00C762EF">
        <w:rPr>
          <w:rFonts w:ascii="Times New Roman" w:hAnsi="Times New Roman"/>
          <w:sz w:val="24"/>
          <w:szCs w:val="24"/>
          <w:vertAlign w:val="subscript"/>
        </w:rPr>
        <w:t>LF</w:t>
      </w:r>
      <w:r w:rsidRPr="00C762EF">
        <w:rPr>
          <w:rFonts w:ascii="Times New Roman" w:hAnsi="Times New Roman"/>
          <w:sz w:val="24"/>
          <w:szCs w:val="24"/>
        </w:rPr>
        <w:t xml:space="preserve">(s) </w:t>
      </w:r>
      <w:r w:rsidR="0083214A">
        <w:rPr>
          <w:rFonts w:ascii="Times New Roman" w:hAnsi="Times New Roman"/>
          <w:sz w:val="24"/>
          <w:szCs w:val="24"/>
        </w:rPr>
        <w:t xml:space="preserve">being </w:t>
      </w:r>
      <w:r w:rsidRPr="00C762EF">
        <w:rPr>
          <w:rFonts w:ascii="Times New Roman" w:hAnsi="Times New Roman"/>
          <w:sz w:val="24"/>
          <w:szCs w:val="24"/>
        </w:rPr>
        <w:t>the LF (trans-)impedance transfer function and K</w:t>
      </w:r>
      <w:r w:rsidRPr="00D16B6D">
        <w:rPr>
          <w:rFonts w:ascii="Times New Roman" w:hAnsi="Times New Roman"/>
          <w:sz w:val="24"/>
          <w:szCs w:val="24"/>
          <w:vertAlign w:val="subscript"/>
        </w:rPr>
        <w:t>VCO</w:t>
      </w:r>
      <w:r w:rsidRPr="00C762EF">
        <w:rPr>
          <w:rFonts w:ascii="Times New Roman" w:hAnsi="Times New Roman"/>
          <w:sz w:val="24"/>
          <w:szCs w:val="24"/>
        </w:rPr>
        <w:t xml:space="preserve"> </w:t>
      </w:r>
      <w:r w:rsidR="0083214A">
        <w:rPr>
          <w:rFonts w:ascii="Times New Roman" w:hAnsi="Times New Roman"/>
          <w:sz w:val="24"/>
          <w:szCs w:val="24"/>
        </w:rPr>
        <w:t xml:space="preserve">being </w:t>
      </w:r>
      <w:r w:rsidRPr="00C762EF">
        <w:rPr>
          <w:rFonts w:ascii="Times New Roman" w:hAnsi="Times New Roman"/>
          <w:sz w:val="24"/>
          <w:szCs w:val="24"/>
        </w:rPr>
        <w:t>the VCO tuning gain. The PLL phase noise can be divided into two parts: 1) the VCO (and LF) noise which dominates out-of-band</w:t>
      </w:r>
      <w:r w:rsidR="00D16B6D">
        <w:rPr>
          <w:rFonts w:ascii="Times New Roman" w:hAnsi="Times New Roman"/>
          <w:sz w:val="24"/>
          <w:szCs w:val="24"/>
        </w:rPr>
        <w:t xml:space="preserve"> noise</w:t>
      </w:r>
      <w:r w:rsidRPr="00C762EF">
        <w:rPr>
          <w:rFonts w:ascii="Times New Roman" w:hAnsi="Times New Roman"/>
          <w:sz w:val="24"/>
          <w:szCs w:val="24"/>
        </w:rPr>
        <w:t xml:space="preserve">; 2) the loop noise (noise from the reference clock, PD/CP and divider) which dominates in-band </w:t>
      </w:r>
      <w:r w:rsidR="00D16B6D">
        <w:rPr>
          <w:rFonts w:ascii="Times New Roman" w:hAnsi="Times New Roman"/>
          <w:sz w:val="24"/>
          <w:szCs w:val="24"/>
        </w:rPr>
        <w:t xml:space="preserve">noise </w:t>
      </w:r>
      <w:r w:rsidRPr="00C762EF">
        <w:rPr>
          <w:rFonts w:ascii="Times New Roman" w:hAnsi="Times New Roman"/>
          <w:sz w:val="24"/>
          <w:szCs w:val="24"/>
        </w:rPr>
        <w:t xml:space="preserve">as illustrated in Fig. </w:t>
      </w:r>
      <w:r w:rsidR="00D16B6D">
        <w:rPr>
          <w:rFonts w:ascii="Times New Roman" w:hAnsi="Times New Roman"/>
          <w:sz w:val="24"/>
          <w:szCs w:val="24"/>
        </w:rPr>
        <w:t>2.</w:t>
      </w:r>
      <w:r w:rsidRPr="00C762EF">
        <w:rPr>
          <w:rFonts w:ascii="Times New Roman" w:hAnsi="Times New Roman"/>
          <w:sz w:val="24"/>
          <w:szCs w:val="24"/>
        </w:rPr>
        <w:t xml:space="preserve">1(c). </w:t>
      </w:r>
      <w:r w:rsidR="00421A18" w:rsidRPr="00C762EF">
        <w:rPr>
          <w:rFonts w:ascii="Times New Roman" w:hAnsi="Times New Roman"/>
          <w:sz w:val="24"/>
          <w:szCs w:val="24"/>
        </w:rPr>
        <w:t>Due to the existence of the divide-by-N in the feedback path, the PD/CP and divider noise (in power) is multiplied by N</w:t>
      </w:r>
      <w:r w:rsidR="00421A18" w:rsidRPr="00C762EF">
        <w:rPr>
          <w:rFonts w:ascii="Times New Roman" w:hAnsi="Times New Roman"/>
          <w:sz w:val="24"/>
          <w:szCs w:val="24"/>
          <w:vertAlign w:val="superscript"/>
        </w:rPr>
        <w:t>2</w:t>
      </w:r>
      <w:r w:rsidR="00421A18" w:rsidRPr="00C762EF">
        <w:rPr>
          <w:rFonts w:ascii="Times New Roman" w:hAnsi="Times New Roman"/>
          <w:sz w:val="24"/>
          <w:szCs w:val="24"/>
        </w:rPr>
        <w:t xml:space="preserve"> when transferred to the PLL output. </w:t>
      </w:r>
      <w:r w:rsidRPr="00C762EF">
        <w:rPr>
          <w:rFonts w:ascii="Times New Roman" w:hAnsi="Times New Roman"/>
          <w:sz w:val="24"/>
          <w:szCs w:val="24"/>
        </w:rPr>
        <w:t>In an optimized PLL, the two types of noise contribute equally to the output jitter [</w:t>
      </w:r>
      <w:r w:rsidR="008241D8">
        <w:rPr>
          <w:rFonts w:ascii="Times New Roman" w:hAnsi="Times New Roman"/>
          <w:sz w:val="24"/>
          <w:szCs w:val="24"/>
        </w:rPr>
        <w:t>13</w:t>
      </w:r>
      <w:r w:rsidRPr="00C762EF">
        <w:rPr>
          <w:rFonts w:ascii="Times New Roman" w:hAnsi="Times New Roman"/>
          <w:sz w:val="24"/>
          <w:szCs w:val="24"/>
        </w:rPr>
        <w:t>], [</w:t>
      </w:r>
      <w:r w:rsidR="008241D8">
        <w:rPr>
          <w:rFonts w:ascii="Times New Roman" w:hAnsi="Times New Roman"/>
          <w:sz w:val="24"/>
          <w:szCs w:val="24"/>
        </w:rPr>
        <w:t>21</w:t>
      </w:r>
      <w:r w:rsidRPr="00C762EF">
        <w:rPr>
          <w:rFonts w:ascii="Times New Roman" w:hAnsi="Times New Roman"/>
          <w:sz w:val="24"/>
          <w:szCs w:val="24"/>
        </w:rPr>
        <w:t>] and thus are equally important. The VCO phase noise has been studied in literature and noise reduction techniques have been addressed, e.g., in [</w:t>
      </w:r>
      <w:r w:rsidR="008241D8">
        <w:rPr>
          <w:rFonts w:ascii="Times New Roman" w:hAnsi="Times New Roman"/>
          <w:sz w:val="24"/>
          <w:szCs w:val="24"/>
        </w:rPr>
        <w:t>22</w:t>
      </w:r>
      <w:r w:rsidRPr="00C762EF">
        <w:rPr>
          <w:rFonts w:ascii="Times New Roman" w:hAnsi="Times New Roman"/>
          <w:sz w:val="24"/>
          <w:szCs w:val="24"/>
        </w:rPr>
        <w:t>]–[</w:t>
      </w:r>
      <w:r w:rsidR="008241D8">
        <w:rPr>
          <w:rFonts w:ascii="Times New Roman" w:hAnsi="Times New Roman"/>
          <w:sz w:val="24"/>
          <w:szCs w:val="24"/>
        </w:rPr>
        <w:t>24</w:t>
      </w:r>
      <w:r w:rsidRPr="00C762EF">
        <w:rPr>
          <w:rFonts w:ascii="Times New Roman" w:hAnsi="Times New Roman"/>
          <w:sz w:val="24"/>
          <w:szCs w:val="24"/>
        </w:rPr>
        <w:t xml:space="preserve">]. </w:t>
      </w:r>
    </w:p>
    <w:p w:rsidR="002769D3" w:rsidRPr="00B911F8" w:rsidRDefault="00E86ABB" w:rsidP="00B911F8">
      <w:pPr>
        <w:jc w:val="center"/>
        <w:rPr>
          <w:rFonts w:ascii="Times New Roman" w:hAnsi="Times New Roman"/>
        </w:rPr>
      </w:pPr>
      <w:r w:rsidRPr="00C762EF">
        <w:rPr>
          <w:rFonts w:ascii="Times New Roman" w:hAnsi="Times New Roman"/>
          <w:sz w:val="24"/>
          <w:szCs w:val="24"/>
        </w:rPr>
        <w:object w:dxaOrig="9697" w:dyaOrig="3380">
          <v:shape id="_x0000_i1028" type="#_x0000_t75" style="width:304.8pt;height:106.95pt" o:ole="">
            <v:imagedata r:id="rId18" o:title=""/>
          </v:shape>
          <o:OLEObject Type="Embed" ProgID="Visio.Drawing.11" ShapeID="_x0000_i1028" DrawAspect="Content" ObjectID="_1402139944" r:id="rId19"/>
        </w:object>
      </w:r>
    </w:p>
    <w:p w:rsidR="002769D3" w:rsidRPr="00B911F8" w:rsidRDefault="002769D3" w:rsidP="00B911F8">
      <w:pPr>
        <w:jc w:val="center"/>
        <w:rPr>
          <w:rFonts w:ascii="Times New Roman" w:hAnsi="Times New Roman"/>
        </w:rPr>
      </w:pPr>
      <w:bookmarkStart w:id="53" w:name="_Toc310253642"/>
      <w:bookmarkStart w:id="54" w:name="_Toc310255157"/>
      <w:r w:rsidRPr="00B911F8">
        <w:rPr>
          <w:rFonts w:ascii="Times New Roman" w:hAnsi="Times New Roman"/>
        </w:rPr>
        <w:t>(a)</w:t>
      </w:r>
      <w:bookmarkEnd w:id="53"/>
      <w:bookmarkEnd w:id="54"/>
    </w:p>
    <w:p w:rsidR="002769D3" w:rsidRPr="00B911F8" w:rsidRDefault="00E86ABB" w:rsidP="00B911F8">
      <w:pPr>
        <w:jc w:val="center"/>
        <w:rPr>
          <w:rFonts w:ascii="Times New Roman" w:hAnsi="Times New Roman"/>
        </w:rPr>
      </w:pPr>
      <w:r w:rsidRPr="00C762EF">
        <w:rPr>
          <w:rFonts w:ascii="Times New Roman" w:hAnsi="Times New Roman"/>
          <w:sz w:val="24"/>
          <w:szCs w:val="24"/>
        </w:rPr>
        <w:object w:dxaOrig="17699" w:dyaOrig="5316">
          <v:shape id="_x0000_i1029" type="#_x0000_t75" style="width:455.75pt;height:134.9pt" o:ole="">
            <v:imagedata r:id="rId20" o:title=""/>
          </v:shape>
          <o:OLEObject Type="Embed" ProgID="Visio.Drawing.11" ShapeID="_x0000_i1029" DrawAspect="Content" ObjectID="_1402139945" r:id="rId21"/>
        </w:object>
      </w:r>
    </w:p>
    <w:p w:rsidR="002769D3" w:rsidRPr="00B911F8" w:rsidRDefault="002769D3" w:rsidP="00B911F8">
      <w:pPr>
        <w:jc w:val="center"/>
        <w:rPr>
          <w:rFonts w:ascii="Times New Roman" w:hAnsi="Times New Roman"/>
        </w:rPr>
      </w:pPr>
      <w:bookmarkStart w:id="55" w:name="_Toc310253644"/>
      <w:bookmarkStart w:id="56" w:name="_Toc310255159"/>
      <w:r w:rsidRPr="00B911F8">
        <w:rPr>
          <w:rFonts w:ascii="Times New Roman" w:hAnsi="Times New Roman"/>
        </w:rPr>
        <w:t>(b)</w:t>
      </w:r>
      <w:bookmarkEnd w:id="55"/>
      <w:bookmarkEnd w:id="56"/>
    </w:p>
    <w:p w:rsidR="00203841" w:rsidRDefault="00E86ABB" w:rsidP="00203841">
      <w:pPr>
        <w:keepNext/>
        <w:jc w:val="center"/>
      </w:pPr>
      <w:r w:rsidRPr="00C762EF">
        <w:rPr>
          <w:rFonts w:ascii="Times New Roman" w:hAnsi="Times New Roman"/>
          <w:sz w:val="24"/>
          <w:szCs w:val="24"/>
        </w:rPr>
        <w:object w:dxaOrig="7169" w:dyaOrig="4100">
          <v:shape id="_x0000_i1030" type="#_x0000_t75" style="width:256.55pt;height:147.5pt" o:ole="">
            <v:imagedata r:id="rId22" o:title=""/>
          </v:shape>
          <o:OLEObject Type="Embed" ProgID="Visio.Drawing.11" ShapeID="_x0000_i1030" DrawAspect="Content" ObjectID="_1402139946" r:id="rId23"/>
        </w:object>
      </w:r>
    </w:p>
    <w:p w:rsidR="002769D3" w:rsidRPr="00B911F8" w:rsidRDefault="002769D3" w:rsidP="00B911F8">
      <w:pPr>
        <w:jc w:val="center"/>
        <w:rPr>
          <w:rFonts w:ascii="Times New Roman" w:hAnsi="Times New Roman"/>
        </w:rPr>
      </w:pPr>
      <w:bookmarkStart w:id="57" w:name="_Toc310253646"/>
      <w:bookmarkStart w:id="58" w:name="_Toc310255161"/>
      <w:r w:rsidRPr="00B911F8">
        <w:rPr>
          <w:rFonts w:ascii="Times New Roman" w:hAnsi="Times New Roman"/>
        </w:rPr>
        <w:t>(c)</w:t>
      </w:r>
      <w:bookmarkEnd w:id="57"/>
      <w:bookmarkEnd w:id="58"/>
    </w:p>
    <w:p w:rsidR="002769D3" w:rsidRPr="00B911F8" w:rsidRDefault="002769D3" w:rsidP="00B911F8">
      <w:pPr>
        <w:jc w:val="center"/>
        <w:rPr>
          <w:rFonts w:ascii="Times New Roman" w:hAnsi="Times New Roman"/>
        </w:rPr>
      </w:pPr>
      <w:bookmarkStart w:id="59" w:name="_Toc311145462"/>
      <w:proofErr w:type="gramStart"/>
      <w:r w:rsidRPr="00B911F8">
        <w:rPr>
          <w:rFonts w:ascii="Times New Roman" w:hAnsi="Times New Roman"/>
        </w:rPr>
        <w:t>Fig.</w:t>
      </w:r>
      <w:proofErr w:type="gramEnd"/>
      <w:r w:rsidRPr="00B911F8">
        <w:rPr>
          <w:rFonts w:ascii="Times New Roman" w:hAnsi="Times New Roman"/>
        </w:rPr>
        <w:t xml:space="preserve"> </w:t>
      </w:r>
      <w:r w:rsidR="00862F84">
        <w:rPr>
          <w:rFonts w:ascii="Times New Roman" w:hAnsi="Times New Roman"/>
        </w:rPr>
        <w:fldChar w:fldCharType="begin"/>
      </w:r>
      <w:r w:rsidR="00FF2708">
        <w:rPr>
          <w:rFonts w:ascii="Times New Roman" w:hAnsi="Times New Roman"/>
        </w:rPr>
        <w:instrText xml:space="preserve"> STYLEREF 1 \s </w:instrText>
      </w:r>
      <w:r w:rsidR="00862F84">
        <w:rPr>
          <w:rFonts w:ascii="Times New Roman" w:hAnsi="Times New Roman"/>
        </w:rPr>
        <w:fldChar w:fldCharType="separate"/>
      </w:r>
      <w:r w:rsidR="0040407B">
        <w:rPr>
          <w:rFonts w:ascii="Times New Roman" w:hAnsi="Times New Roman"/>
          <w:noProof/>
        </w:rPr>
        <w:t>1</w:t>
      </w:r>
      <w:r w:rsidR="00862F84">
        <w:rPr>
          <w:rFonts w:ascii="Times New Roman" w:hAnsi="Times New Roman"/>
        </w:rPr>
        <w:fldChar w:fldCharType="end"/>
      </w:r>
      <w:r w:rsidR="00FF2708">
        <w:rPr>
          <w:rFonts w:ascii="Times New Roman" w:hAnsi="Times New Roman"/>
        </w:rPr>
        <w:t>.</w:t>
      </w:r>
      <w:r w:rsidR="00862F84">
        <w:rPr>
          <w:rFonts w:ascii="Times New Roman" w:hAnsi="Times New Roman"/>
        </w:rPr>
        <w:fldChar w:fldCharType="begin"/>
      </w:r>
      <w:r w:rsidR="00FF2708">
        <w:rPr>
          <w:rFonts w:ascii="Times New Roman" w:hAnsi="Times New Roman"/>
        </w:rPr>
        <w:instrText xml:space="preserve"> SEQ Figure \* ARABIC \s 1 </w:instrText>
      </w:r>
      <w:r w:rsidR="00862F84">
        <w:rPr>
          <w:rFonts w:ascii="Times New Roman" w:hAnsi="Times New Roman"/>
        </w:rPr>
        <w:fldChar w:fldCharType="separate"/>
      </w:r>
      <w:r w:rsidR="0040407B">
        <w:rPr>
          <w:rFonts w:ascii="Times New Roman" w:hAnsi="Times New Roman"/>
          <w:noProof/>
        </w:rPr>
        <w:t>3</w:t>
      </w:r>
      <w:r w:rsidR="00862F84">
        <w:rPr>
          <w:rFonts w:ascii="Times New Roman" w:hAnsi="Times New Roman"/>
        </w:rPr>
        <w:fldChar w:fldCharType="end"/>
      </w:r>
      <w:r w:rsidR="00203841">
        <w:rPr>
          <w:rFonts w:ascii="Times New Roman" w:hAnsi="Times New Roman"/>
        </w:rPr>
        <w:t xml:space="preserve"> </w:t>
      </w:r>
      <w:r w:rsidRPr="00B911F8">
        <w:rPr>
          <w:rFonts w:ascii="Times New Roman" w:hAnsi="Times New Roman"/>
        </w:rPr>
        <w:t>Classical PLL (a) architecture, (b) phase domain model, (c) phase noise spectrum (1/f noise neglected).</w:t>
      </w:r>
      <w:bookmarkEnd w:id="59"/>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The variable of interest in the case of a PLL is the phase of the signal.  The block diagram</w:t>
      </w:r>
      <w:r w:rsidR="00403F3C">
        <w:rPr>
          <w:rFonts w:ascii="Times New Roman" w:hAnsi="Times New Roman"/>
          <w:sz w:val="24"/>
          <w:szCs w:val="24"/>
        </w:rPr>
        <w:t xml:space="preserve"> in fig. 2.1 (b)</w:t>
      </w:r>
      <w:r w:rsidRPr="00C762EF">
        <w:rPr>
          <w:rFonts w:ascii="Times New Roman" w:hAnsi="Times New Roman"/>
          <w:sz w:val="24"/>
          <w:szCs w:val="24"/>
        </w:rPr>
        <w:t xml:space="preserve"> shows the transfer function of each block in a PLL. The output frequency that is synthesized is given by, </w:t>
      </w:r>
    </w:p>
    <w:p w:rsidR="00AC672B" w:rsidRPr="00C762EF" w:rsidRDefault="00104C7D" w:rsidP="00104C7D">
      <w:pPr>
        <w:tabs>
          <w:tab w:val="left" w:pos="540"/>
        </w:tabs>
        <w:spacing w:line="480" w:lineRule="auto"/>
        <w:jc w:val="center"/>
        <w:rPr>
          <w:rFonts w:ascii="Times New Roman" w:hAnsi="Times New Roman"/>
          <w:sz w:val="24"/>
          <w:szCs w:val="24"/>
        </w:rPr>
      </w:pPr>
      <w:r>
        <w:rPr>
          <w:rFonts w:ascii="Times New Roman" w:hAnsi="Times New Roman"/>
          <w:position w:val="-14"/>
          <w:sz w:val="24"/>
          <w:szCs w:val="24"/>
        </w:rPr>
        <w:lastRenderedPageBreak/>
        <w:tab/>
      </w:r>
      <w:r>
        <w:rPr>
          <w:rFonts w:ascii="Times New Roman" w:hAnsi="Times New Roman"/>
          <w:position w:val="-14"/>
          <w:sz w:val="24"/>
          <w:szCs w:val="24"/>
        </w:rPr>
        <w:tab/>
      </w:r>
      <w:r>
        <w:rPr>
          <w:rFonts w:ascii="Times New Roman" w:hAnsi="Times New Roman"/>
          <w:position w:val="-14"/>
          <w:sz w:val="24"/>
          <w:szCs w:val="24"/>
        </w:rPr>
        <w:tab/>
      </w:r>
      <w:r>
        <w:rPr>
          <w:rFonts w:ascii="Times New Roman" w:hAnsi="Times New Roman"/>
          <w:position w:val="-14"/>
          <w:sz w:val="24"/>
          <w:szCs w:val="24"/>
        </w:rPr>
        <w:tab/>
      </w:r>
      <w:r>
        <w:rPr>
          <w:rFonts w:ascii="Times New Roman" w:hAnsi="Times New Roman"/>
          <w:position w:val="-14"/>
          <w:sz w:val="24"/>
          <w:szCs w:val="24"/>
        </w:rPr>
        <w:tab/>
        <w:t xml:space="preserve">  </w:t>
      </w:r>
      <w:r>
        <w:rPr>
          <w:rFonts w:ascii="Times New Roman" w:hAnsi="Times New Roman"/>
          <w:position w:val="-14"/>
          <w:sz w:val="24"/>
          <w:szCs w:val="24"/>
        </w:rPr>
        <w:tab/>
        <w:t xml:space="preserve"> </w:t>
      </w:r>
      <w:r w:rsidR="00403F3C" w:rsidRPr="00C762EF">
        <w:rPr>
          <w:rFonts w:ascii="Times New Roman" w:hAnsi="Times New Roman"/>
          <w:position w:val="-14"/>
          <w:sz w:val="24"/>
          <w:szCs w:val="24"/>
        </w:rPr>
        <w:object w:dxaOrig="1320" w:dyaOrig="380">
          <v:shape id="_x0000_i1031" type="#_x0000_t75" style="width:66.4pt;height:18.85pt" o:ole="">
            <v:imagedata r:id="rId24" o:title=""/>
          </v:shape>
          <o:OLEObject Type="Embed" ProgID="Equation.3" ShapeID="_x0000_i1031" DrawAspect="Content" ObjectID="_1402139947" r:id="rId25"/>
        </w:object>
      </w:r>
      <w:r w:rsidR="002769D3" w:rsidRPr="00C762E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002769D3" w:rsidRPr="00C762EF">
        <w:rPr>
          <w:rFonts w:ascii="Times New Roman" w:hAnsi="Times New Roman"/>
          <w:sz w:val="24"/>
          <w:szCs w:val="24"/>
        </w:rPr>
        <w:t xml:space="preserve">                      </w:t>
      </w:r>
      <w:r w:rsidR="00AC672B" w:rsidRPr="00C762EF">
        <w:rPr>
          <w:rFonts w:ascii="Times New Roman" w:hAnsi="Times New Roman"/>
          <w:sz w:val="24"/>
          <w:szCs w:val="24"/>
        </w:rPr>
        <w:t>(</w:t>
      </w:r>
      <w:r w:rsidR="00EF7A97">
        <w:rPr>
          <w:rFonts w:ascii="Times New Roman" w:hAnsi="Times New Roman"/>
          <w:sz w:val="24"/>
          <w:szCs w:val="24"/>
        </w:rPr>
        <w:t>2-</w:t>
      </w:r>
      <w:r w:rsidR="00AC672B" w:rsidRPr="00C762EF">
        <w:rPr>
          <w:rFonts w:ascii="Times New Roman" w:hAnsi="Times New Roman"/>
          <w:sz w:val="24"/>
          <w:szCs w:val="24"/>
        </w:rPr>
        <w:t>1)</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When in lock, the signal</w:t>
      </w:r>
      <w:r w:rsidR="00CF17A2">
        <w:rPr>
          <w:rFonts w:ascii="Times New Roman" w:hAnsi="Times New Roman"/>
          <w:sz w:val="24"/>
          <w:szCs w:val="24"/>
        </w:rPr>
        <w:t xml:space="preserve"> </w:t>
      </w:r>
      <w:proofErr w:type="spellStart"/>
      <w:r w:rsidR="00CF17A2" w:rsidRPr="00CF17A2">
        <w:rPr>
          <w:rFonts w:ascii="Times New Roman" w:hAnsi="Times New Roman"/>
          <w:i/>
          <w:sz w:val="24"/>
          <w:szCs w:val="24"/>
        </w:rPr>
        <w:t>f</w:t>
      </w:r>
      <w:r w:rsidR="00CF17A2" w:rsidRPr="00CF17A2">
        <w:rPr>
          <w:rFonts w:ascii="Times New Roman" w:hAnsi="Times New Roman"/>
          <w:i/>
          <w:sz w:val="24"/>
          <w:szCs w:val="24"/>
          <w:vertAlign w:val="subscript"/>
        </w:rPr>
        <w:t>div</w:t>
      </w:r>
      <w:proofErr w:type="spellEnd"/>
      <w:r w:rsidRPr="00C762EF">
        <w:rPr>
          <w:rFonts w:ascii="Times New Roman" w:hAnsi="Times New Roman"/>
          <w:sz w:val="24"/>
          <w:szCs w:val="24"/>
        </w:rPr>
        <w:t xml:space="preserve"> tracks </w:t>
      </w:r>
      <w:proofErr w:type="spellStart"/>
      <w:r w:rsidR="007967BE" w:rsidRPr="00CF17A2">
        <w:rPr>
          <w:rFonts w:ascii="Times New Roman" w:hAnsi="Times New Roman"/>
          <w:i/>
          <w:sz w:val="24"/>
          <w:szCs w:val="24"/>
        </w:rPr>
        <w:t>f</w:t>
      </w:r>
      <w:r w:rsidR="007967BE">
        <w:rPr>
          <w:rFonts w:ascii="Times New Roman" w:hAnsi="Times New Roman"/>
          <w:i/>
          <w:sz w:val="24"/>
          <w:szCs w:val="24"/>
          <w:vertAlign w:val="subscript"/>
        </w:rPr>
        <w:t>ref</w:t>
      </w:r>
      <w:proofErr w:type="spellEnd"/>
      <w:r w:rsidR="007967BE" w:rsidRPr="00C762EF">
        <w:rPr>
          <w:rFonts w:ascii="Times New Roman" w:hAnsi="Times New Roman"/>
          <w:position w:val="-14"/>
          <w:sz w:val="24"/>
          <w:szCs w:val="24"/>
        </w:rPr>
        <w:t xml:space="preserve"> </w:t>
      </w:r>
      <w:r w:rsidR="007967BE" w:rsidRPr="00C762EF">
        <w:rPr>
          <w:rFonts w:ascii="Times New Roman" w:hAnsi="Times New Roman"/>
          <w:sz w:val="24"/>
          <w:szCs w:val="24"/>
        </w:rPr>
        <w:t>in</w:t>
      </w:r>
      <w:r w:rsidRPr="00C762EF">
        <w:rPr>
          <w:rFonts w:ascii="Times New Roman" w:hAnsi="Times New Roman"/>
          <w:sz w:val="24"/>
          <w:szCs w:val="24"/>
        </w:rPr>
        <w:t xml:space="preserve"> both frequency and phase. The dynamics of the PLL and its noise filtering property depends on the order of the loop filter. Depending on the order of the loop filter the PLL can be classified in to various categories. The open-loop transfer function of the PLL is given by,</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C646B6" w:rsidRPr="00C762EF">
        <w:rPr>
          <w:rFonts w:ascii="Times New Roman" w:hAnsi="Times New Roman"/>
          <w:position w:val="-24"/>
          <w:sz w:val="24"/>
          <w:szCs w:val="24"/>
        </w:rPr>
        <w:object w:dxaOrig="2320" w:dyaOrig="620">
          <v:shape id="_x0000_i1032" type="#_x0000_t75" style="width:116.05pt;height:31.45pt" o:ole="">
            <v:imagedata r:id="rId26" o:title=""/>
          </v:shape>
          <o:OLEObject Type="Embed" ProgID="Equation.3" ShapeID="_x0000_i1032" DrawAspect="Content" ObjectID="_1402139948" r:id="rId27"/>
        </w:object>
      </w:r>
      <w:r w:rsidRPr="00C762EF">
        <w:rPr>
          <w:rFonts w:ascii="Times New Roman" w:hAnsi="Times New Roman"/>
          <w:sz w:val="24"/>
          <w:szCs w:val="24"/>
        </w:rPr>
        <w:t xml:space="preserve">                                                        (</w:t>
      </w:r>
      <w:r w:rsidR="00EF7A97">
        <w:rPr>
          <w:rFonts w:ascii="Times New Roman" w:hAnsi="Times New Roman"/>
          <w:sz w:val="24"/>
          <w:szCs w:val="24"/>
        </w:rPr>
        <w:t>2-</w:t>
      </w:r>
      <w:r w:rsidRPr="00C762EF">
        <w:rPr>
          <w:rFonts w:ascii="Times New Roman" w:hAnsi="Times New Roman"/>
          <w:sz w:val="24"/>
          <w:szCs w:val="24"/>
        </w:rPr>
        <w:t>2)</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As seen in equation </w:t>
      </w:r>
      <w:r w:rsidR="007967BE">
        <w:rPr>
          <w:rFonts w:ascii="Times New Roman" w:hAnsi="Times New Roman"/>
          <w:sz w:val="24"/>
          <w:szCs w:val="24"/>
        </w:rPr>
        <w:t>(2-2)</w:t>
      </w:r>
      <w:r w:rsidRPr="00C762EF">
        <w:rPr>
          <w:rFonts w:ascii="Times New Roman" w:hAnsi="Times New Roman"/>
          <w:sz w:val="24"/>
          <w:szCs w:val="24"/>
        </w:rPr>
        <w:t>, the PLL is of order 1 even if the loop filter is a simple scalar function.  The closed loop function is given by,</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00104C7D">
        <w:rPr>
          <w:rFonts w:ascii="Times New Roman" w:hAnsi="Times New Roman"/>
          <w:sz w:val="24"/>
          <w:szCs w:val="24"/>
        </w:rPr>
        <w:tab/>
        <w:t xml:space="preserve">   </w:t>
      </w:r>
      <w:r w:rsidRPr="00C762EF">
        <w:rPr>
          <w:rFonts w:ascii="Times New Roman" w:hAnsi="Times New Roman"/>
          <w:sz w:val="24"/>
          <w:szCs w:val="24"/>
        </w:rPr>
        <w:t xml:space="preserve">          </w:t>
      </w:r>
      <w:r w:rsidR="00C646B6" w:rsidRPr="00C762EF">
        <w:rPr>
          <w:rFonts w:ascii="Times New Roman" w:hAnsi="Times New Roman"/>
          <w:position w:val="-54"/>
          <w:sz w:val="24"/>
          <w:szCs w:val="24"/>
        </w:rPr>
        <w:object w:dxaOrig="2900" w:dyaOrig="920">
          <v:shape id="_x0000_i1033" type="#_x0000_t75" style="width:145.4pt;height:46.15pt" o:ole="">
            <v:imagedata r:id="rId28" o:title=""/>
          </v:shape>
          <o:OLEObject Type="Embed" ProgID="Equation.3" ShapeID="_x0000_i1033" DrawAspect="Content" ObjectID="_1402139949" r:id="rId29"/>
        </w:object>
      </w:r>
      <w:r w:rsidRPr="00C762EF">
        <w:rPr>
          <w:rFonts w:ascii="Times New Roman" w:hAnsi="Times New Roman"/>
          <w:sz w:val="24"/>
          <w:szCs w:val="24"/>
        </w:rPr>
        <w:t xml:space="preserve">                                                  (</w:t>
      </w:r>
      <w:r w:rsidR="00EF7A97">
        <w:rPr>
          <w:rFonts w:ascii="Times New Roman" w:hAnsi="Times New Roman"/>
          <w:sz w:val="24"/>
          <w:szCs w:val="24"/>
        </w:rPr>
        <w:t>2-</w:t>
      </w:r>
      <w:r w:rsidRPr="00C762EF">
        <w:rPr>
          <w:rFonts w:ascii="Times New Roman" w:hAnsi="Times New Roman"/>
          <w:sz w:val="24"/>
          <w:szCs w:val="24"/>
        </w:rPr>
        <w:t>3)</w:t>
      </w:r>
    </w:p>
    <w:p w:rsidR="00AC672B" w:rsidRPr="00C762EF" w:rsidRDefault="00C646B6"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Therefore, the order of the PLL system is always 1 larger than the order of the loop filter. </w:t>
      </w:r>
      <w:r w:rsidR="00AC672B" w:rsidRPr="00C762EF">
        <w:rPr>
          <w:rFonts w:ascii="Times New Roman" w:hAnsi="Times New Roman"/>
          <w:sz w:val="24"/>
          <w:szCs w:val="24"/>
        </w:rPr>
        <w:t>As stated earlier, charge pump based PLLs are used in a number of applications. This is because the PFD in a charge pump based PLL helps increase the lock range and speed up the capture process</w:t>
      </w:r>
      <w:r w:rsidR="007967BE">
        <w:rPr>
          <w:rFonts w:ascii="Times New Roman" w:hAnsi="Times New Roman"/>
          <w:sz w:val="24"/>
          <w:szCs w:val="24"/>
        </w:rPr>
        <w:t xml:space="preserve"> [12]</w:t>
      </w:r>
      <w:r w:rsidR="00AC672B" w:rsidRPr="00C762EF">
        <w:rPr>
          <w:rFonts w:ascii="Times New Roman" w:hAnsi="Times New Roman"/>
          <w:sz w:val="24"/>
          <w:szCs w:val="24"/>
        </w:rPr>
        <w:t xml:space="preserve">. Theoretically, the locking range of such PLLs is limited by the range of frequencies the VCO can synthesize. The steady-state phase error for a charge pump based PLL is zero because the charge pump combined with the loop filter forms an integrator with infinite DC gain. </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The parameter K</w:t>
      </w:r>
      <w:r w:rsidRPr="00C762EF">
        <w:rPr>
          <w:rFonts w:ascii="Times New Roman" w:hAnsi="Times New Roman"/>
          <w:sz w:val="24"/>
          <w:szCs w:val="24"/>
          <w:vertAlign w:val="subscript"/>
        </w:rPr>
        <w:t>PFD</w:t>
      </w:r>
      <w:r w:rsidRPr="00C762EF">
        <w:rPr>
          <w:rFonts w:ascii="Times New Roman" w:hAnsi="Times New Roman"/>
          <w:sz w:val="24"/>
          <w:szCs w:val="24"/>
        </w:rPr>
        <w:t xml:space="preserve"> of the charge pump based PLL is simply given by [</w:t>
      </w:r>
      <w:r w:rsidR="00467AD9">
        <w:rPr>
          <w:rFonts w:ascii="Times New Roman" w:hAnsi="Times New Roman"/>
          <w:sz w:val="24"/>
          <w:szCs w:val="24"/>
        </w:rPr>
        <w:t>25</w:t>
      </w:r>
      <w:r w:rsidRPr="00C762EF">
        <w:rPr>
          <w:rFonts w:ascii="Times New Roman" w:hAnsi="Times New Roman"/>
          <w:sz w:val="24"/>
          <w:szCs w:val="24"/>
        </w:rPr>
        <w:t>]</w:t>
      </w:r>
      <w:r w:rsidR="00B64539">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00104C7D">
        <w:rPr>
          <w:rFonts w:ascii="Times New Roman" w:hAnsi="Times New Roman"/>
          <w:sz w:val="24"/>
          <w:szCs w:val="24"/>
        </w:rPr>
        <w:tab/>
      </w:r>
      <w:r w:rsidRPr="00C762EF">
        <w:rPr>
          <w:rFonts w:ascii="Times New Roman" w:hAnsi="Times New Roman"/>
          <w:sz w:val="24"/>
          <w:szCs w:val="24"/>
        </w:rPr>
        <w:t xml:space="preserve">                </w:t>
      </w:r>
      <w:r w:rsidR="002769D3" w:rsidRPr="00C762EF">
        <w:rPr>
          <w:rFonts w:ascii="Times New Roman" w:hAnsi="Times New Roman"/>
          <w:position w:val="-24"/>
          <w:sz w:val="24"/>
          <w:szCs w:val="24"/>
        </w:rPr>
        <w:object w:dxaOrig="960" w:dyaOrig="620">
          <v:shape id="_x0000_i1034" type="#_x0000_t75" style="width:48.25pt;height:31.45pt" o:ole="">
            <v:imagedata r:id="rId30" o:title=""/>
          </v:shape>
          <o:OLEObject Type="Embed" ProgID="Equation.3" ShapeID="_x0000_i1034" DrawAspect="Content" ObjectID="_1402139950" r:id="rId31"/>
        </w:object>
      </w:r>
      <w:r w:rsidRPr="00C762EF">
        <w:rPr>
          <w:rFonts w:ascii="Times New Roman" w:hAnsi="Times New Roman"/>
          <w:sz w:val="24"/>
          <w:szCs w:val="24"/>
        </w:rPr>
        <w:t xml:space="preserve">                                                                   (</w:t>
      </w:r>
      <w:r w:rsidR="00EF7A97">
        <w:rPr>
          <w:rFonts w:ascii="Times New Roman" w:hAnsi="Times New Roman"/>
          <w:sz w:val="24"/>
          <w:szCs w:val="24"/>
        </w:rPr>
        <w:t>2-4</w:t>
      </w:r>
      <w:r w:rsidRPr="00C762EF">
        <w:rPr>
          <w:rFonts w:ascii="Times New Roman" w:hAnsi="Times New Roman"/>
          <w:sz w:val="24"/>
          <w:szCs w:val="24"/>
        </w:rPr>
        <w:t xml:space="preserve">) </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PFD converts the phase difference between the divided-down signal </w:t>
      </w:r>
      <w:proofErr w:type="spellStart"/>
      <w:r w:rsidR="00B64539" w:rsidRPr="00CF17A2">
        <w:rPr>
          <w:rFonts w:ascii="Times New Roman" w:hAnsi="Times New Roman"/>
          <w:i/>
          <w:sz w:val="24"/>
          <w:szCs w:val="24"/>
        </w:rPr>
        <w:t>f</w:t>
      </w:r>
      <w:r w:rsidR="00B64539" w:rsidRPr="00CF17A2">
        <w:rPr>
          <w:rFonts w:ascii="Times New Roman" w:hAnsi="Times New Roman"/>
          <w:i/>
          <w:sz w:val="24"/>
          <w:szCs w:val="24"/>
          <w:vertAlign w:val="subscript"/>
        </w:rPr>
        <w:t>div</w:t>
      </w:r>
      <w:proofErr w:type="spellEnd"/>
      <w:r w:rsidRPr="00C762EF">
        <w:rPr>
          <w:rFonts w:ascii="Times New Roman" w:hAnsi="Times New Roman"/>
          <w:sz w:val="24"/>
          <w:szCs w:val="24"/>
        </w:rPr>
        <w:t xml:space="preserve"> and the reference signal </w:t>
      </w:r>
      <w:proofErr w:type="spellStart"/>
      <w:r w:rsidR="00B64539" w:rsidRPr="00CF17A2">
        <w:rPr>
          <w:rFonts w:ascii="Times New Roman" w:hAnsi="Times New Roman"/>
          <w:i/>
          <w:sz w:val="24"/>
          <w:szCs w:val="24"/>
        </w:rPr>
        <w:t>f</w:t>
      </w:r>
      <w:r w:rsidR="00B64539">
        <w:rPr>
          <w:rFonts w:ascii="Times New Roman" w:hAnsi="Times New Roman"/>
          <w:i/>
          <w:sz w:val="24"/>
          <w:szCs w:val="24"/>
          <w:vertAlign w:val="subscript"/>
        </w:rPr>
        <w:t>ref</w:t>
      </w:r>
      <w:proofErr w:type="spellEnd"/>
      <w:r w:rsidRPr="00C762EF">
        <w:rPr>
          <w:rFonts w:ascii="Times New Roman" w:hAnsi="Times New Roman"/>
          <w:sz w:val="24"/>
          <w:szCs w:val="24"/>
        </w:rPr>
        <w:t xml:space="preserve"> into a current that is converted into a voltage in the loop filter.  The loop </w:t>
      </w:r>
      <w:r w:rsidRPr="00C762EF">
        <w:rPr>
          <w:rFonts w:ascii="Times New Roman" w:hAnsi="Times New Roman"/>
          <w:sz w:val="24"/>
          <w:szCs w:val="24"/>
        </w:rPr>
        <w:lastRenderedPageBreak/>
        <w:t xml:space="preserve">filter can </w:t>
      </w:r>
      <w:r w:rsidR="00D57E61" w:rsidRPr="00C762EF">
        <w:rPr>
          <w:rFonts w:ascii="Times New Roman" w:hAnsi="Times New Roman"/>
          <w:sz w:val="24"/>
          <w:szCs w:val="24"/>
        </w:rPr>
        <w:t xml:space="preserve">simply </w:t>
      </w:r>
      <w:r w:rsidRPr="00C762EF">
        <w:rPr>
          <w:rFonts w:ascii="Times New Roman" w:hAnsi="Times New Roman"/>
          <w:sz w:val="24"/>
          <w:szCs w:val="24"/>
        </w:rPr>
        <w:t xml:space="preserve">be a capacitor, which leads to two poles at zero in the open loop transfer function and can </w:t>
      </w:r>
      <w:r w:rsidR="003C01BB">
        <w:rPr>
          <w:rFonts w:ascii="Times New Roman" w:hAnsi="Times New Roman"/>
          <w:sz w:val="24"/>
          <w:szCs w:val="24"/>
        </w:rPr>
        <w:t>result in</w:t>
      </w:r>
      <w:r w:rsidRPr="00C762EF">
        <w:rPr>
          <w:rFonts w:ascii="Times New Roman" w:hAnsi="Times New Roman"/>
          <w:sz w:val="24"/>
          <w:szCs w:val="24"/>
        </w:rPr>
        <w:t xml:space="preserve"> stability problems. Therefore, a resistor is always used in series with the capacitor. </w:t>
      </w:r>
      <w:r w:rsidR="0083214A">
        <w:rPr>
          <w:rFonts w:ascii="Times New Roman" w:hAnsi="Times New Roman"/>
          <w:sz w:val="24"/>
          <w:szCs w:val="24"/>
        </w:rPr>
        <w:t>For example</w:t>
      </w:r>
      <w:r w:rsidR="00A11307">
        <w:rPr>
          <w:rFonts w:ascii="Times New Roman" w:hAnsi="Times New Roman"/>
          <w:sz w:val="24"/>
          <w:szCs w:val="24"/>
        </w:rPr>
        <w:t xml:space="preserve">, </w:t>
      </w:r>
      <w:r w:rsidR="00A11307" w:rsidRPr="00C762EF">
        <w:rPr>
          <w:rFonts w:ascii="Times New Roman" w:hAnsi="Times New Roman"/>
          <w:sz w:val="24"/>
          <w:szCs w:val="24"/>
        </w:rPr>
        <w:t>for</w:t>
      </w:r>
      <w:r w:rsidR="00395F8B" w:rsidRPr="00C762EF">
        <w:rPr>
          <w:rFonts w:ascii="Times New Roman" w:hAnsi="Times New Roman"/>
          <w:sz w:val="24"/>
          <w:szCs w:val="24"/>
        </w:rPr>
        <w:t xml:space="preserve"> the case with just one resistor</w:t>
      </w:r>
      <w:r w:rsidR="00DC33EA">
        <w:rPr>
          <w:rFonts w:ascii="Times New Roman" w:hAnsi="Times New Roman"/>
          <w:sz w:val="24"/>
          <w:szCs w:val="24"/>
        </w:rPr>
        <w:t xml:space="preserve"> R</w:t>
      </w:r>
      <w:r w:rsidR="00DC33EA" w:rsidRPr="00DC33EA">
        <w:rPr>
          <w:rFonts w:ascii="Times New Roman" w:hAnsi="Times New Roman"/>
          <w:sz w:val="24"/>
          <w:szCs w:val="24"/>
          <w:vertAlign w:val="subscript"/>
        </w:rPr>
        <w:t>1</w:t>
      </w:r>
      <w:r w:rsidR="00395F8B" w:rsidRPr="00C762EF">
        <w:rPr>
          <w:rFonts w:ascii="Times New Roman" w:hAnsi="Times New Roman"/>
          <w:sz w:val="24"/>
          <w:szCs w:val="24"/>
        </w:rPr>
        <w:t xml:space="preserve"> in series with the </w:t>
      </w:r>
      <w:r w:rsidR="00467AD9" w:rsidRPr="00C762EF">
        <w:rPr>
          <w:rFonts w:ascii="Times New Roman" w:hAnsi="Times New Roman"/>
          <w:sz w:val="24"/>
          <w:szCs w:val="24"/>
        </w:rPr>
        <w:t>capacitor</w:t>
      </w:r>
      <w:r w:rsidR="00DC33EA">
        <w:rPr>
          <w:rFonts w:ascii="Times New Roman" w:hAnsi="Times New Roman"/>
          <w:sz w:val="24"/>
          <w:szCs w:val="24"/>
        </w:rPr>
        <w:t xml:space="preserve"> C</w:t>
      </w:r>
      <w:r w:rsidR="00DC33EA" w:rsidRPr="00DC33EA">
        <w:rPr>
          <w:rFonts w:ascii="Times New Roman" w:hAnsi="Times New Roman"/>
          <w:sz w:val="24"/>
          <w:szCs w:val="24"/>
          <w:vertAlign w:val="subscript"/>
        </w:rPr>
        <w:t>1</w:t>
      </w:r>
      <w:r w:rsidR="0083214A">
        <w:rPr>
          <w:rFonts w:ascii="Times New Roman" w:hAnsi="Times New Roman"/>
          <w:sz w:val="24"/>
          <w:szCs w:val="24"/>
        </w:rPr>
        <w:t>,</w:t>
      </w:r>
      <w:r w:rsidR="0083214A" w:rsidRPr="00C762EF">
        <w:rPr>
          <w:rFonts w:ascii="Times New Roman" w:hAnsi="Times New Roman"/>
          <w:sz w:val="24"/>
          <w:szCs w:val="24"/>
        </w:rPr>
        <w:t xml:space="preserve"> </w:t>
      </w:r>
      <w:r w:rsidR="00395F8B" w:rsidRPr="00C762EF">
        <w:rPr>
          <w:rFonts w:ascii="Times New Roman" w:hAnsi="Times New Roman"/>
          <w:sz w:val="24"/>
          <w:szCs w:val="24"/>
        </w:rPr>
        <w:t>the transfer function of the loop filter can be expressed as:</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00104C7D">
        <w:rPr>
          <w:rFonts w:ascii="Times New Roman" w:hAnsi="Times New Roman"/>
          <w:sz w:val="24"/>
          <w:szCs w:val="24"/>
        </w:rPr>
        <w:tab/>
      </w:r>
      <w:r w:rsidRPr="00C762EF">
        <w:rPr>
          <w:rFonts w:ascii="Times New Roman" w:hAnsi="Times New Roman"/>
          <w:sz w:val="24"/>
          <w:szCs w:val="24"/>
        </w:rPr>
        <w:t xml:space="preserve">    </w:t>
      </w:r>
      <w:r w:rsidR="002769D3" w:rsidRPr="00C762EF">
        <w:rPr>
          <w:rFonts w:ascii="Times New Roman" w:hAnsi="Times New Roman"/>
          <w:position w:val="-30"/>
          <w:sz w:val="24"/>
          <w:szCs w:val="24"/>
        </w:rPr>
        <w:object w:dxaOrig="1680" w:dyaOrig="680">
          <v:shape id="_x0000_i1035" type="#_x0000_t75" style="width:84.6pt;height:33.55pt" o:ole="">
            <v:imagedata r:id="rId32" o:title=""/>
          </v:shape>
          <o:OLEObject Type="Embed" ProgID="Equation.3" ShapeID="_x0000_i1035" DrawAspect="Content" ObjectID="_1402139951" r:id="rId33"/>
        </w:object>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2-5</w:t>
      </w:r>
      <w:r w:rsidRPr="00C762EF">
        <w:rPr>
          <w:rFonts w:ascii="Times New Roman" w:hAnsi="Times New Roman"/>
          <w:sz w:val="24"/>
          <w:szCs w:val="24"/>
        </w:rPr>
        <w:t>)</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open loop and the closed loop transfer function of the PLL are now given by, </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DB4A61" w:rsidRPr="00C762EF">
        <w:rPr>
          <w:rFonts w:ascii="Times New Roman" w:hAnsi="Times New Roman"/>
          <w:position w:val="-30"/>
          <w:sz w:val="24"/>
          <w:szCs w:val="24"/>
        </w:rPr>
        <w:object w:dxaOrig="2900" w:dyaOrig="680">
          <v:shape id="_x0000_i1036" type="#_x0000_t75" style="width:145.4pt;height:33.55pt" o:ole="">
            <v:imagedata r:id="rId34" o:title=""/>
          </v:shape>
          <o:OLEObject Type="Embed" ProgID="Equation.3" ShapeID="_x0000_i1036" DrawAspect="Content" ObjectID="_1402139952" r:id="rId35"/>
        </w:object>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2-6</w:t>
      </w:r>
      <w:r w:rsidRPr="00C762EF">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0677AB">
        <w:rPr>
          <w:rFonts w:ascii="Times New Roman" w:hAnsi="Times New Roman"/>
          <w:sz w:val="24"/>
          <w:szCs w:val="24"/>
        </w:rPr>
        <w:tab/>
      </w:r>
      <w:r w:rsidR="00104C7D">
        <w:rPr>
          <w:rFonts w:ascii="Times New Roman" w:hAnsi="Times New Roman"/>
          <w:sz w:val="24"/>
          <w:szCs w:val="24"/>
        </w:rPr>
        <w:tab/>
      </w:r>
      <w:r w:rsidRPr="00C762EF">
        <w:rPr>
          <w:rFonts w:ascii="Times New Roman" w:hAnsi="Times New Roman"/>
          <w:sz w:val="24"/>
          <w:szCs w:val="24"/>
        </w:rPr>
        <w:t xml:space="preserve">  </w:t>
      </w:r>
      <w:r w:rsidR="00DB4A61" w:rsidRPr="00C762EF">
        <w:rPr>
          <w:rFonts w:ascii="Times New Roman" w:hAnsi="Times New Roman"/>
          <w:position w:val="-62"/>
          <w:sz w:val="24"/>
          <w:szCs w:val="24"/>
        </w:rPr>
        <w:object w:dxaOrig="3519" w:dyaOrig="1359">
          <v:shape id="_x0000_i1037" type="#_x0000_t75" style="width:175.45pt;height:67.8pt" o:ole="">
            <v:imagedata r:id="rId36" o:title=""/>
          </v:shape>
          <o:OLEObject Type="Embed" ProgID="Equation.3" ShapeID="_x0000_i1037" DrawAspect="Content" ObjectID="_1402139953" r:id="rId37"/>
        </w:object>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2-7</w:t>
      </w:r>
      <w:r w:rsidRPr="00C762EF">
        <w:rPr>
          <w:rFonts w:ascii="Times New Roman" w:hAnsi="Times New Roman"/>
          <w:sz w:val="24"/>
          <w:szCs w:val="24"/>
        </w:rPr>
        <w:t>)</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denominator of equation </w:t>
      </w:r>
      <w:r w:rsidR="00467AD9">
        <w:rPr>
          <w:rFonts w:ascii="Times New Roman" w:hAnsi="Times New Roman"/>
          <w:sz w:val="24"/>
          <w:szCs w:val="24"/>
        </w:rPr>
        <w:t>(2-7)</w:t>
      </w:r>
      <w:r w:rsidRPr="00C762EF">
        <w:rPr>
          <w:rFonts w:ascii="Times New Roman" w:hAnsi="Times New Roman"/>
          <w:sz w:val="24"/>
          <w:szCs w:val="24"/>
        </w:rPr>
        <w:t xml:space="preserve"> can be compared to a ge</w:t>
      </w:r>
      <w:r w:rsidR="00395F8B" w:rsidRPr="00C762EF">
        <w:rPr>
          <w:rFonts w:ascii="Times New Roman" w:hAnsi="Times New Roman"/>
          <w:sz w:val="24"/>
          <w:szCs w:val="24"/>
        </w:rPr>
        <w:t xml:space="preserve">neralized </w:t>
      </w:r>
      <w:r w:rsidR="003E09D2">
        <w:rPr>
          <w:rFonts w:ascii="Times New Roman" w:hAnsi="Times New Roman"/>
          <w:sz w:val="24"/>
          <w:szCs w:val="24"/>
        </w:rPr>
        <w:t>2</w:t>
      </w:r>
      <w:r w:rsidR="00AD5ABF">
        <w:rPr>
          <w:rFonts w:ascii="Times New Roman" w:hAnsi="Times New Roman"/>
          <w:sz w:val="24"/>
          <w:szCs w:val="24"/>
        </w:rPr>
        <w:t>nd</w:t>
      </w:r>
      <w:r w:rsidR="00395F8B" w:rsidRPr="00C762EF">
        <w:rPr>
          <w:rFonts w:ascii="Times New Roman" w:hAnsi="Times New Roman"/>
          <w:sz w:val="24"/>
          <w:szCs w:val="24"/>
        </w:rPr>
        <w:t xml:space="preserve">-order system, </w:t>
      </w:r>
      <w:r w:rsidRPr="00C762EF">
        <w:rPr>
          <w:rFonts w:ascii="Times New Roman" w:hAnsi="Times New Roman"/>
          <w:sz w:val="24"/>
          <w:szCs w:val="24"/>
        </w:rPr>
        <w:t>the damping factor of which is given by,</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00104C7D">
        <w:rPr>
          <w:rFonts w:ascii="Times New Roman" w:hAnsi="Times New Roman"/>
          <w:sz w:val="24"/>
          <w:szCs w:val="24"/>
        </w:rPr>
        <w:tab/>
      </w:r>
      <w:r w:rsidRPr="00C762EF">
        <w:rPr>
          <w:rFonts w:ascii="Times New Roman" w:hAnsi="Times New Roman"/>
          <w:sz w:val="24"/>
          <w:szCs w:val="24"/>
        </w:rPr>
        <w:t xml:space="preserve">      </w:t>
      </w:r>
      <w:r w:rsidR="001F5291" w:rsidRPr="00C762EF">
        <w:rPr>
          <w:rFonts w:ascii="Times New Roman" w:hAnsi="Times New Roman"/>
          <w:position w:val="-26"/>
          <w:sz w:val="24"/>
          <w:szCs w:val="24"/>
        </w:rPr>
        <w:object w:dxaOrig="2020" w:dyaOrig="700">
          <v:shape id="_x0000_i1038" type="#_x0000_t75" style="width:101.35pt;height:34.95pt" o:ole="">
            <v:imagedata r:id="rId38" o:title=""/>
          </v:shape>
          <o:OLEObject Type="Embed" ProgID="Equation.3" ShapeID="_x0000_i1038" DrawAspect="Content" ObjectID="_1402139954" r:id="rId39"/>
        </w:object>
      </w:r>
      <w:r w:rsidRPr="00C762EF">
        <w:rPr>
          <w:rFonts w:ascii="Times New Roman" w:hAnsi="Times New Roman"/>
          <w:sz w:val="24"/>
          <w:szCs w:val="24"/>
        </w:rPr>
        <w:t xml:space="preserve">                                               (</w:t>
      </w:r>
      <w:r w:rsidR="00EF7A97">
        <w:rPr>
          <w:rFonts w:ascii="Times New Roman" w:hAnsi="Times New Roman"/>
          <w:sz w:val="24"/>
          <w:szCs w:val="24"/>
        </w:rPr>
        <w:t>2-8</w:t>
      </w:r>
      <w:r w:rsidRPr="00C762EF">
        <w:rPr>
          <w:rFonts w:ascii="Times New Roman" w:hAnsi="Times New Roman"/>
          <w:sz w:val="24"/>
          <w:szCs w:val="24"/>
        </w:rPr>
        <w:t>)</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As seen by the above equation the damping factor is increased by adding the resistor R</w:t>
      </w:r>
      <w:r w:rsidRPr="00467AD9">
        <w:rPr>
          <w:rFonts w:ascii="Times New Roman" w:hAnsi="Times New Roman"/>
          <w:sz w:val="24"/>
          <w:szCs w:val="24"/>
          <w:vertAlign w:val="subscript"/>
        </w:rPr>
        <w:t>1</w:t>
      </w:r>
      <w:r w:rsidRPr="00C762EF">
        <w:rPr>
          <w:rFonts w:ascii="Times New Roman" w:hAnsi="Times New Roman"/>
          <w:sz w:val="24"/>
          <w:szCs w:val="24"/>
        </w:rPr>
        <w:t>. If R</w:t>
      </w:r>
      <w:r w:rsidRPr="00467AD9">
        <w:rPr>
          <w:rFonts w:ascii="Times New Roman" w:hAnsi="Times New Roman"/>
          <w:sz w:val="24"/>
          <w:szCs w:val="24"/>
          <w:vertAlign w:val="subscript"/>
        </w:rPr>
        <w:t>1</w:t>
      </w:r>
      <w:r w:rsidRPr="00C762EF">
        <w:rPr>
          <w:rFonts w:ascii="Times New Roman" w:hAnsi="Times New Roman"/>
          <w:sz w:val="24"/>
          <w:szCs w:val="24"/>
        </w:rPr>
        <w:t xml:space="preserve"> is not present, the damping factor would become zero, causing the loop to become unstable. </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In a charge pump-based PLL the output of the charge pump is often noisy due to the mismatches between the “UP” and “DOWN” currents. The short pulses caused due to this can produce reference spurs at the output of the PLL by modulating the VCO. Therefore a</w:t>
      </w:r>
      <w:r w:rsidR="00395F8B" w:rsidRPr="00C762EF">
        <w:rPr>
          <w:rFonts w:ascii="Times New Roman" w:hAnsi="Times New Roman"/>
          <w:sz w:val="24"/>
          <w:szCs w:val="24"/>
        </w:rPr>
        <w:t>nother</w:t>
      </w:r>
      <w:r w:rsidRPr="00C762EF">
        <w:rPr>
          <w:rFonts w:ascii="Times New Roman" w:hAnsi="Times New Roman"/>
          <w:sz w:val="24"/>
          <w:szCs w:val="24"/>
        </w:rPr>
        <w:t xml:space="preserve"> capacitor C</w:t>
      </w:r>
      <w:r w:rsidRPr="00C762EF">
        <w:rPr>
          <w:rFonts w:ascii="Times New Roman" w:hAnsi="Times New Roman"/>
          <w:sz w:val="24"/>
          <w:szCs w:val="24"/>
          <w:vertAlign w:val="subscript"/>
        </w:rPr>
        <w:t>2</w:t>
      </w:r>
      <w:r w:rsidRPr="00C762EF">
        <w:rPr>
          <w:rFonts w:ascii="Times New Roman" w:hAnsi="Times New Roman"/>
          <w:sz w:val="24"/>
          <w:szCs w:val="24"/>
        </w:rPr>
        <w:t xml:space="preserve"> is </w:t>
      </w:r>
      <w:r w:rsidR="00395F8B" w:rsidRPr="00C762EF">
        <w:rPr>
          <w:rFonts w:ascii="Times New Roman" w:hAnsi="Times New Roman"/>
          <w:sz w:val="24"/>
          <w:szCs w:val="24"/>
        </w:rPr>
        <w:t xml:space="preserve">good to be </w:t>
      </w:r>
      <w:r w:rsidRPr="00C762EF">
        <w:rPr>
          <w:rFonts w:ascii="Times New Roman" w:hAnsi="Times New Roman"/>
          <w:sz w:val="24"/>
          <w:szCs w:val="24"/>
        </w:rPr>
        <w:t xml:space="preserve">added in parallel to reduce the voltage ripple at the VCO control line. </w:t>
      </w:r>
      <w:r w:rsidRPr="00C762EF">
        <w:rPr>
          <w:rFonts w:ascii="Times New Roman" w:hAnsi="Times New Roman"/>
          <w:sz w:val="24"/>
          <w:szCs w:val="24"/>
        </w:rPr>
        <w:lastRenderedPageBreak/>
        <w:t>Adding the capacitor introduces a</w:t>
      </w:r>
      <w:r w:rsidR="00395F8B" w:rsidRPr="00C762EF">
        <w:rPr>
          <w:rFonts w:ascii="Times New Roman" w:hAnsi="Times New Roman"/>
          <w:sz w:val="24"/>
          <w:szCs w:val="24"/>
        </w:rPr>
        <w:t>n</w:t>
      </w:r>
      <w:r w:rsidRPr="00C762EF">
        <w:rPr>
          <w:rFonts w:ascii="Times New Roman" w:hAnsi="Times New Roman"/>
          <w:sz w:val="24"/>
          <w:szCs w:val="24"/>
        </w:rPr>
        <w:t xml:space="preserve"> </w:t>
      </w:r>
      <w:r w:rsidR="00395F8B" w:rsidRPr="00C762EF">
        <w:rPr>
          <w:rFonts w:ascii="Times New Roman" w:hAnsi="Times New Roman"/>
          <w:sz w:val="24"/>
          <w:szCs w:val="24"/>
        </w:rPr>
        <w:t xml:space="preserve">additional </w:t>
      </w:r>
      <w:r w:rsidRPr="00C762EF">
        <w:rPr>
          <w:rFonts w:ascii="Times New Roman" w:hAnsi="Times New Roman"/>
          <w:sz w:val="24"/>
          <w:szCs w:val="24"/>
        </w:rPr>
        <w:t>pole to both the open-loop and closed-loop transfer function (make it a 3</w:t>
      </w:r>
      <w:r w:rsidRPr="00AD5ABF">
        <w:rPr>
          <w:rFonts w:ascii="Times New Roman" w:hAnsi="Times New Roman"/>
          <w:sz w:val="24"/>
          <w:szCs w:val="24"/>
        </w:rPr>
        <w:t>rd</w:t>
      </w:r>
      <w:r w:rsidRPr="00C762EF">
        <w:rPr>
          <w:rFonts w:ascii="Times New Roman" w:hAnsi="Times New Roman"/>
          <w:sz w:val="24"/>
          <w:szCs w:val="24"/>
        </w:rPr>
        <w:t xml:space="preserve">-order PLL) and filters high-frequency noise and spurs. This technique of adding a pole and </w:t>
      </w:r>
      <w:r w:rsidR="00541B99">
        <w:rPr>
          <w:rFonts w:ascii="Times New Roman" w:hAnsi="Times New Roman"/>
          <w:sz w:val="24"/>
          <w:szCs w:val="24"/>
        </w:rPr>
        <w:t xml:space="preserve">a </w:t>
      </w:r>
      <w:r w:rsidRPr="00C762EF">
        <w:rPr>
          <w:rFonts w:ascii="Times New Roman" w:hAnsi="Times New Roman"/>
          <w:sz w:val="24"/>
          <w:szCs w:val="24"/>
        </w:rPr>
        <w:t>zero to stabilize the transfer function is usually called lead-lag compensation</w:t>
      </w:r>
      <w:r w:rsidR="00395F8B" w:rsidRPr="00C762EF">
        <w:rPr>
          <w:rFonts w:ascii="Times New Roman" w:hAnsi="Times New Roman"/>
          <w:sz w:val="24"/>
          <w:szCs w:val="24"/>
        </w:rPr>
        <w:t xml:space="preserve"> [</w:t>
      </w:r>
      <w:r w:rsidR="00420F5B">
        <w:rPr>
          <w:rFonts w:ascii="Times New Roman" w:hAnsi="Times New Roman"/>
          <w:sz w:val="24"/>
          <w:szCs w:val="24"/>
        </w:rPr>
        <w:t>25</w:t>
      </w:r>
      <w:r w:rsidR="00395F8B" w:rsidRPr="00C762EF">
        <w:rPr>
          <w:rFonts w:ascii="Times New Roman" w:hAnsi="Times New Roman"/>
          <w:sz w:val="24"/>
          <w:szCs w:val="24"/>
        </w:rPr>
        <w:t>]</w:t>
      </w:r>
      <w:r w:rsidRPr="00C762EF">
        <w:rPr>
          <w:rFonts w:ascii="Times New Roman" w:hAnsi="Times New Roman"/>
          <w:sz w:val="24"/>
          <w:szCs w:val="24"/>
        </w:rPr>
        <w:t xml:space="preserve">. </w:t>
      </w:r>
    </w:p>
    <w:p w:rsidR="00AC672B" w:rsidRPr="00C762EF" w:rsidRDefault="00420F5B" w:rsidP="00410F20">
      <w:pPr>
        <w:spacing w:after="0" w:line="480" w:lineRule="auto"/>
        <w:ind w:firstLine="720"/>
        <w:jc w:val="both"/>
        <w:rPr>
          <w:rFonts w:ascii="Times New Roman" w:hAnsi="Times New Roman"/>
          <w:sz w:val="24"/>
          <w:szCs w:val="24"/>
        </w:rPr>
      </w:pPr>
      <w:r>
        <w:rPr>
          <w:rFonts w:ascii="Times New Roman" w:hAnsi="Times New Roman"/>
          <w:sz w:val="24"/>
          <w:szCs w:val="24"/>
        </w:rPr>
        <w:t>Fig. 2.2</w:t>
      </w:r>
      <w:r w:rsidR="00AC672B" w:rsidRPr="00C762EF">
        <w:rPr>
          <w:rFonts w:ascii="Times New Roman" w:hAnsi="Times New Roman"/>
          <w:sz w:val="24"/>
          <w:szCs w:val="24"/>
        </w:rPr>
        <w:t xml:space="preserve"> shows the pole-zero plot of the open-loop transfer function of the PLL. The frequency at which the magnitude of the open loop response reaches unity is called the unity-gain frequency (</w:t>
      </w:r>
      <w:proofErr w:type="spellStart"/>
      <w:r w:rsidR="00AC672B" w:rsidRPr="00C762EF">
        <w:rPr>
          <w:rFonts w:ascii="Times New Roman" w:hAnsi="Times New Roman"/>
          <w:sz w:val="24"/>
          <w:szCs w:val="24"/>
        </w:rPr>
        <w:t>ω</w:t>
      </w:r>
      <w:r w:rsidR="00AC672B" w:rsidRPr="00C762EF">
        <w:rPr>
          <w:rFonts w:ascii="Times New Roman" w:hAnsi="Times New Roman"/>
          <w:sz w:val="24"/>
          <w:szCs w:val="24"/>
          <w:vertAlign w:val="subscript"/>
        </w:rPr>
        <w:t>U</w:t>
      </w:r>
      <w:proofErr w:type="spellEnd"/>
      <w:r w:rsidR="00AC672B" w:rsidRPr="00C762EF">
        <w:rPr>
          <w:rFonts w:ascii="Times New Roman" w:hAnsi="Times New Roman"/>
          <w:sz w:val="24"/>
          <w:szCs w:val="24"/>
        </w:rPr>
        <w:t>) or the loop-bandwidth.  It has a zero at,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F5291" w:rsidRPr="00C762EF">
        <w:rPr>
          <w:rFonts w:ascii="Times New Roman" w:hAnsi="Times New Roman"/>
          <w:position w:val="-30"/>
          <w:sz w:val="24"/>
          <w:szCs w:val="24"/>
        </w:rPr>
        <w:object w:dxaOrig="1600" w:dyaOrig="680">
          <v:shape id="_x0000_i1039" type="#_x0000_t75" style="width:81.1pt;height:33.55pt" o:ole="">
            <v:imagedata r:id="rId40" o:title=""/>
          </v:shape>
          <o:OLEObject Type="Embed" ProgID="Equation.3" ShapeID="_x0000_i1039" DrawAspect="Content" ObjectID="_1402139955" r:id="rId41"/>
        </w:object>
      </w:r>
      <w:r w:rsidRPr="00C762EF">
        <w:rPr>
          <w:rFonts w:ascii="Times New Roman" w:hAnsi="Times New Roman"/>
          <w:sz w:val="24"/>
          <w:szCs w:val="24"/>
        </w:rPr>
        <w:t xml:space="preserve">                                                     (</w:t>
      </w:r>
      <w:r w:rsidR="00EF7A97">
        <w:rPr>
          <w:rFonts w:ascii="Times New Roman" w:hAnsi="Times New Roman"/>
          <w:sz w:val="24"/>
          <w:szCs w:val="24"/>
        </w:rPr>
        <w:t>2-9</w:t>
      </w:r>
      <w:r w:rsidRPr="00C762EF">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proofErr w:type="gramStart"/>
      <w:r w:rsidRPr="00C762EF">
        <w:rPr>
          <w:rFonts w:ascii="Times New Roman" w:hAnsi="Times New Roman"/>
          <w:sz w:val="24"/>
          <w:szCs w:val="24"/>
        </w:rPr>
        <w:t>and</w:t>
      </w:r>
      <w:proofErr w:type="gramEnd"/>
      <w:r w:rsidRPr="00C762EF">
        <w:rPr>
          <w:rFonts w:ascii="Times New Roman" w:hAnsi="Times New Roman"/>
          <w:sz w:val="24"/>
          <w:szCs w:val="24"/>
        </w:rPr>
        <w:t xml:space="preserve"> a pole at: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F5291" w:rsidRPr="00C762EF">
        <w:rPr>
          <w:rFonts w:ascii="Times New Roman" w:hAnsi="Times New Roman"/>
          <w:position w:val="-30"/>
          <w:sz w:val="24"/>
          <w:szCs w:val="24"/>
        </w:rPr>
        <w:object w:dxaOrig="2140" w:dyaOrig="680">
          <v:shape id="_x0000_i1040" type="#_x0000_t75" style="width:106.95pt;height:33.55pt" o:ole="">
            <v:imagedata r:id="rId42" o:title=""/>
          </v:shape>
          <o:OLEObject Type="Embed" ProgID="Equation.3" ShapeID="_x0000_i1040" DrawAspect="Content" ObjectID="_1402139956" r:id="rId43"/>
        </w:object>
      </w:r>
      <w:r w:rsidRPr="00C762EF">
        <w:rPr>
          <w:rFonts w:ascii="Times New Roman" w:hAnsi="Times New Roman"/>
          <w:sz w:val="24"/>
          <w:szCs w:val="24"/>
        </w:rPr>
        <w:t xml:space="preserve">                                                (</w:t>
      </w:r>
      <w:r w:rsidR="00EF7A97">
        <w:rPr>
          <w:rFonts w:ascii="Times New Roman" w:hAnsi="Times New Roman"/>
          <w:sz w:val="24"/>
          <w:szCs w:val="24"/>
        </w:rPr>
        <w:t>2-10</w:t>
      </w:r>
      <w:r w:rsidRPr="00C762EF">
        <w:rPr>
          <w:rFonts w:ascii="Times New Roman" w:hAnsi="Times New Roman"/>
          <w:sz w:val="24"/>
          <w:szCs w:val="24"/>
        </w:rPr>
        <w:t>)</w:t>
      </w:r>
    </w:p>
    <w:p w:rsidR="00D06BC3" w:rsidRPr="00C762EF" w:rsidRDefault="00D06BC3" w:rsidP="00410F20">
      <w:pPr>
        <w:tabs>
          <w:tab w:val="left" w:pos="540"/>
        </w:tabs>
        <w:spacing w:line="480" w:lineRule="auto"/>
        <w:jc w:val="both"/>
        <w:rPr>
          <w:rFonts w:ascii="Times New Roman" w:hAnsi="Times New Roman"/>
          <w:sz w:val="24"/>
          <w:szCs w:val="24"/>
        </w:rPr>
      </w:pPr>
    </w:p>
    <w:p w:rsidR="00DC7E27" w:rsidRDefault="0079729D" w:rsidP="00DC7E27">
      <w:pPr>
        <w:keepNext/>
        <w:tabs>
          <w:tab w:val="left" w:pos="540"/>
        </w:tabs>
        <w:spacing w:line="480" w:lineRule="auto"/>
        <w:jc w:val="center"/>
      </w:pPr>
      <w:r w:rsidRPr="00C762EF">
        <w:rPr>
          <w:rFonts w:ascii="Times New Roman" w:hAnsi="Times New Roman"/>
          <w:sz w:val="24"/>
          <w:szCs w:val="24"/>
        </w:rPr>
        <w:object w:dxaOrig="8417" w:dyaOrig="4384">
          <v:shape id="_x0000_i1041" type="#_x0000_t75" style="width:306.85pt;height:157.3pt" o:ole="">
            <v:imagedata r:id="rId44" o:title=""/>
          </v:shape>
          <o:OLEObject Type="Embed" ProgID="Visio.Drawing.11" ShapeID="_x0000_i1041" DrawAspect="Content" ObjectID="_1402139957" r:id="rId45"/>
        </w:object>
      </w:r>
    </w:p>
    <w:p w:rsidR="00AC672B" w:rsidRPr="00420F5B" w:rsidRDefault="00420F5B" w:rsidP="007A5032">
      <w:pPr>
        <w:tabs>
          <w:tab w:val="left" w:pos="540"/>
        </w:tabs>
        <w:spacing w:line="480" w:lineRule="auto"/>
        <w:jc w:val="center"/>
        <w:rPr>
          <w:rFonts w:ascii="Times New Roman" w:hAnsi="Times New Roman"/>
          <w:sz w:val="20"/>
          <w:szCs w:val="20"/>
        </w:rPr>
      </w:pPr>
      <w:bookmarkStart w:id="60" w:name="_Toc311145463"/>
      <w:proofErr w:type="gramStart"/>
      <w:r w:rsidRPr="00420F5B">
        <w:rPr>
          <w:rFonts w:ascii="Times New Roman" w:hAnsi="Times New Roman"/>
          <w:sz w:val="20"/>
          <w:szCs w:val="20"/>
        </w:rPr>
        <w:t>Fig.</w:t>
      </w:r>
      <w:proofErr w:type="gramEnd"/>
      <w:r w:rsidRPr="00420F5B">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proofErr w:type="gramStart"/>
      <w:r w:rsidR="0040407B">
        <w:rPr>
          <w:rFonts w:ascii="Times New Roman" w:hAnsi="Times New Roman"/>
          <w:noProof/>
          <w:sz w:val="20"/>
          <w:szCs w:val="20"/>
        </w:rPr>
        <w:t>4</w:t>
      </w:r>
      <w:r w:rsidR="00862F84">
        <w:rPr>
          <w:rFonts w:ascii="Times New Roman" w:hAnsi="Times New Roman"/>
          <w:sz w:val="20"/>
          <w:szCs w:val="20"/>
        </w:rPr>
        <w:fldChar w:fldCharType="end"/>
      </w:r>
      <w:r w:rsidR="00AC672B" w:rsidRPr="00420F5B">
        <w:rPr>
          <w:rFonts w:ascii="Times New Roman" w:hAnsi="Times New Roman"/>
          <w:sz w:val="20"/>
          <w:szCs w:val="20"/>
        </w:rPr>
        <w:t xml:space="preserve"> Open-loop pole-</w:t>
      </w:r>
      <w:proofErr w:type="gramEnd"/>
      <w:r w:rsidR="00AC672B" w:rsidRPr="00420F5B">
        <w:rPr>
          <w:rFonts w:ascii="Times New Roman" w:hAnsi="Times New Roman"/>
          <w:sz w:val="20"/>
          <w:szCs w:val="20"/>
        </w:rPr>
        <w:t>zero plot of the 3</w:t>
      </w:r>
      <w:r w:rsidR="00AC672B" w:rsidRPr="00420F5B">
        <w:rPr>
          <w:rFonts w:ascii="Times New Roman" w:hAnsi="Times New Roman"/>
          <w:sz w:val="20"/>
          <w:szCs w:val="20"/>
          <w:vertAlign w:val="superscript"/>
        </w:rPr>
        <w:t>rd</w:t>
      </w:r>
      <w:r w:rsidR="00AC672B" w:rsidRPr="00420F5B">
        <w:rPr>
          <w:rFonts w:ascii="Times New Roman" w:hAnsi="Times New Roman"/>
          <w:sz w:val="20"/>
          <w:szCs w:val="20"/>
        </w:rPr>
        <w:t xml:space="preserve"> order PLL</w:t>
      </w:r>
      <w:r w:rsidR="008C4045">
        <w:rPr>
          <w:rFonts w:ascii="Times New Roman" w:hAnsi="Times New Roman"/>
          <w:sz w:val="20"/>
          <w:szCs w:val="20"/>
        </w:rPr>
        <w:t>.</w:t>
      </w:r>
      <w:bookmarkEnd w:id="60"/>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open loop transfer function now becomes, </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lastRenderedPageBreak/>
        <w:t xml:space="preserve">                            </w:t>
      </w:r>
      <w:r w:rsidR="00104C7D">
        <w:rPr>
          <w:rFonts w:ascii="Times New Roman" w:hAnsi="Times New Roman"/>
          <w:sz w:val="24"/>
          <w:szCs w:val="24"/>
        </w:rPr>
        <w:tab/>
        <w:t xml:space="preserve">  </w:t>
      </w:r>
      <w:r w:rsidRPr="00C762EF">
        <w:rPr>
          <w:rFonts w:ascii="Times New Roman" w:hAnsi="Times New Roman"/>
          <w:sz w:val="24"/>
          <w:szCs w:val="24"/>
        </w:rPr>
        <w:t xml:space="preserve">       </w:t>
      </w:r>
      <w:r w:rsidR="001F5291" w:rsidRPr="00C762EF">
        <w:rPr>
          <w:rFonts w:ascii="Times New Roman" w:hAnsi="Times New Roman"/>
          <w:position w:val="-30"/>
          <w:sz w:val="24"/>
          <w:szCs w:val="24"/>
        </w:rPr>
        <w:object w:dxaOrig="3660" w:dyaOrig="800">
          <v:shape id="_x0000_i1042" type="#_x0000_t75" style="width:183.15pt;height:39.15pt" o:ole="">
            <v:imagedata r:id="rId46" o:title=""/>
          </v:shape>
          <o:OLEObject Type="Embed" ProgID="Equation.3" ShapeID="_x0000_i1042" DrawAspect="Content" ObjectID="_1402139958" r:id="rId47"/>
        </w:object>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2-11</w:t>
      </w:r>
      <w:r w:rsidRPr="00C762EF">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proofErr w:type="gramStart"/>
      <w:r w:rsidRPr="00C762EF">
        <w:rPr>
          <w:rFonts w:ascii="Times New Roman" w:hAnsi="Times New Roman"/>
          <w:sz w:val="24"/>
          <w:szCs w:val="24"/>
        </w:rPr>
        <w:t>where</w:t>
      </w:r>
      <w:proofErr w:type="gramEnd"/>
      <w:r w:rsidRPr="00C762EF">
        <w:rPr>
          <w:rFonts w:ascii="Times New Roman" w:hAnsi="Times New Roman"/>
          <w:sz w:val="24"/>
          <w:szCs w:val="24"/>
        </w:rPr>
        <w:t xml:space="preserve"> </w:t>
      </w:r>
      <w:proofErr w:type="spellStart"/>
      <w:r w:rsidRPr="00C762EF">
        <w:rPr>
          <w:rFonts w:ascii="Times New Roman" w:hAnsi="Times New Roman"/>
          <w:sz w:val="24"/>
          <w:szCs w:val="24"/>
        </w:rPr>
        <w:t>τ</w:t>
      </w:r>
      <w:r w:rsidRPr="00C762EF">
        <w:rPr>
          <w:rFonts w:ascii="Times New Roman" w:hAnsi="Times New Roman"/>
          <w:sz w:val="24"/>
          <w:szCs w:val="24"/>
          <w:vertAlign w:val="subscript"/>
        </w:rPr>
        <w:t>Z</w:t>
      </w:r>
      <w:proofErr w:type="spellEnd"/>
      <w:r w:rsidRPr="00C762EF">
        <w:rPr>
          <w:rFonts w:ascii="Times New Roman" w:hAnsi="Times New Roman"/>
          <w:sz w:val="24"/>
          <w:szCs w:val="24"/>
        </w:rPr>
        <w:t xml:space="preserve">  and </w:t>
      </w:r>
      <w:proofErr w:type="spellStart"/>
      <w:r w:rsidRPr="00C762EF">
        <w:rPr>
          <w:rFonts w:ascii="Times New Roman" w:hAnsi="Times New Roman"/>
          <w:sz w:val="24"/>
          <w:szCs w:val="24"/>
        </w:rPr>
        <w:t>τ</w:t>
      </w:r>
      <w:r w:rsidRPr="00C762EF">
        <w:rPr>
          <w:rFonts w:ascii="Times New Roman" w:hAnsi="Times New Roman"/>
          <w:sz w:val="24"/>
          <w:szCs w:val="24"/>
          <w:vertAlign w:val="subscript"/>
        </w:rPr>
        <w:t>p</w:t>
      </w:r>
      <w:proofErr w:type="spellEnd"/>
      <w:r w:rsidRPr="00C762EF">
        <w:rPr>
          <w:rFonts w:ascii="Times New Roman" w:hAnsi="Times New Roman"/>
          <w:sz w:val="24"/>
          <w:szCs w:val="24"/>
          <w:vertAlign w:val="subscript"/>
        </w:rPr>
        <w:t xml:space="preserve"> </w:t>
      </w:r>
      <w:r w:rsidRPr="00C762EF">
        <w:rPr>
          <w:rFonts w:ascii="Times New Roman" w:hAnsi="Times New Roman"/>
          <w:sz w:val="24"/>
          <w:szCs w:val="24"/>
        </w:rPr>
        <w:t xml:space="preserve">are given by equations </w:t>
      </w:r>
      <w:r w:rsidR="00420F5B">
        <w:rPr>
          <w:rFonts w:ascii="Times New Roman" w:hAnsi="Times New Roman"/>
          <w:sz w:val="24"/>
          <w:szCs w:val="24"/>
        </w:rPr>
        <w:t>(2-9) and (2-10)</w:t>
      </w:r>
      <w:r w:rsidRPr="00C762EF">
        <w:rPr>
          <w:rFonts w:ascii="Times New Roman" w:hAnsi="Times New Roman"/>
          <w:sz w:val="24"/>
          <w:szCs w:val="24"/>
        </w:rPr>
        <w:t xml:space="preserve"> respectively and </w:t>
      </w:r>
      <w:proofErr w:type="spellStart"/>
      <w:r w:rsidRPr="000D24AB">
        <w:rPr>
          <w:rFonts w:ascii="Times New Roman" w:hAnsi="Times New Roman"/>
          <w:color w:val="FF0000"/>
          <w:sz w:val="24"/>
          <w:szCs w:val="24"/>
        </w:rPr>
        <w:t>K</w:t>
      </w:r>
      <w:r w:rsidR="004A26AC" w:rsidRPr="000D24AB">
        <w:rPr>
          <w:rFonts w:ascii="Times New Roman" w:hAnsi="Times New Roman"/>
          <w:color w:val="FF0000"/>
          <w:sz w:val="24"/>
          <w:szCs w:val="24"/>
          <w:vertAlign w:val="subscript"/>
        </w:rPr>
        <w:t>d</w:t>
      </w:r>
      <w:proofErr w:type="spellEnd"/>
      <w:r w:rsidRPr="000D24AB">
        <w:rPr>
          <w:rFonts w:ascii="Times New Roman" w:hAnsi="Times New Roman"/>
          <w:color w:val="FF0000"/>
          <w:sz w:val="24"/>
          <w:szCs w:val="24"/>
        </w:rPr>
        <w:t xml:space="preserve"> = I</w:t>
      </w:r>
      <w:r w:rsidRPr="000D24AB">
        <w:rPr>
          <w:rFonts w:ascii="Times New Roman" w:hAnsi="Times New Roman"/>
          <w:color w:val="FF0000"/>
          <w:sz w:val="24"/>
          <w:szCs w:val="24"/>
          <w:vertAlign w:val="subscript"/>
        </w:rPr>
        <w:t>CP</w:t>
      </w:r>
      <w:r w:rsidRPr="000D24AB">
        <w:rPr>
          <w:rFonts w:ascii="Times New Roman" w:hAnsi="Times New Roman"/>
          <w:color w:val="FF0000"/>
          <w:sz w:val="24"/>
          <w:szCs w:val="24"/>
        </w:rPr>
        <w:t>/2π</w:t>
      </w:r>
      <w:r w:rsidRPr="00C762EF">
        <w:rPr>
          <w:rFonts w:ascii="Times New Roman" w:hAnsi="Times New Roman"/>
          <w:sz w:val="24"/>
          <w:szCs w:val="24"/>
        </w:rPr>
        <w:t xml:space="preserve">.  The closed-loop function can be expressed as, </w:t>
      </w:r>
    </w:p>
    <w:p w:rsidR="003C15BA" w:rsidRDefault="00AC672B" w:rsidP="00104C7D">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ab/>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04C7D">
        <w:rPr>
          <w:rFonts w:ascii="Times New Roman" w:hAnsi="Times New Roman"/>
          <w:sz w:val="24"/>
          <w:szCs w:val="24"/>
        </w:rPr>
        <w:t xml:space="preserve">  </w:t>
      </w:r>
      <w:r w:rsidR="004A26AC" w:rsidRPr="00C762EF">
        <w:rPr>
          <w:rFonts w:ascii="Times New Roman" w:hAnsi="Times New Roman"/>
          <w:position w:val="-30"/>
          <w:sz w:val="24"/>
          <w:szCs w:val="24"/>
        </w:rPr>
        <w:object w:dxaOrig="1540" w:dyaOrig="700">
          <v:shape id="_x0000_i1043" type="#_x0000_t75" style="width:77.6pt;height:34.95pt" o:ole="">
            <v:imagedata r:id="rId48" o:title=""/>
          </v:shape>
          <o:OLEObject Type="Embed" ProgID="Equation.3" ShapeID="_x0000_i1043" DrawAspect="Content" ObjectID="_1402139959" r:id="rId49"/>
        </w:object>
      </w:r>
      <w:r w:rsidRPr="00C762EF">
        <w:rPr>
          <w:rFonts w:ascii="Times New Roman" w:hAnsi="Times New Roman"/>
          <w:sz w:val="24"/>
          <w:szCs w:val="24"/>
        </w:rPr>
        <w:t xml:space="preserve">               </w:t>
      </w:r>
      <w:r w:rsidR="00104C7D">
        <w:rPr>
          <w:rFonts w:ascii="Times New Roman" w:hAnsi="Times New Roman"/>
          <w:sz w:val="24"/>
          <w:szCs w:val="24"/>
        </w:rPr>
        <w:t xml:space="preserve"> </w:t>
      </w:r>
      <w:r w:rsidRPr="00C762EF">
        <w:rPr>
          <w:rFonts w:ascii="Times New Roman" w:hAnsi="Times New Roman"/>
          <w:sz w:val="24"/>
          <w:szCs w:val="24"/>
        </w:rPr>
        <w:t xml:space="preserve">       </w:t>
      </w:r>
      <w:r w:rsidR="00104C7D">
        <w:rPr>
          <w:rFonts w:ascii="Times New Roman" w:hAnsi="Times New Roman"/>
          <w:sz w:val="24"/>
          <w:szCs w:val="24"/>
        </w:rPr>
        <w:tab/>
      </w:r>
      <w:r w:rsidRPr="00C762EF">
        <w:rPr>
          <w:rFonts w:ascii="Times New Roman" w:hAnsi="Times New Roman"/>
          <w:sz w:val="24"/>
          <w:szCs w:val="24"/>
        </w:rPr>
        <w:t xml:space="preserve">  </w:t>
      </w:r>
      <w:r w:rsidR="00104C7D">
        <w:rPr>
          <w:rFonts w:ascii="Times New Roman" w:hAnsi="Times New Roman"/>
          <w:sz w:val="24"/>
          <w:szCs w:val="24"/>
        </w:rPr>
        <w:t xml:space="preserve">    </w:t>
      </w:r>
      <w:r w:rsidR="00EF7A97">
        <w:rPr>
          <w:rFonts w:ascii="Times New Roman" w:hAnsi="Times New Roman"/>
          <w:sz w:val="24"/>
          <w:szCs w:val="24"/>
        </w:rPr>
        <w:t xml:space="preserve">                     (2-12</w:t>
      </w:r>
      <w:r w:rsidRPr="00C762EF">
        <w:rPr>
          <w:rFonts w:ascii="Times New Roman" w:hAnsi="Times New Roman"/>
          <w:sz w:val="24"/>
          <w:szCs w:val="24"/>
        </w:rPr>
        <w:t>)</w:t>
      </w:r>
      <w:r w:rsidR="00104C7D" w:rsidRPr="00C762EF">
        <w:rPr>
          <w:rFonts w:ascii="Times New Roman" w:hAnsi="Times New Roman"/>
          <w:sz w:val="24"/>
          <w:szCs w:val="24"/>
        </w:rPr>
        <w:t xml:space="preserve"> </w:t>
      </w:r>
    </w:p>
    <w:p w:rsidR="00AC672B" w:rsidRPr="00C762EF" w:rsidRDefault="00AC672B" w:rsidP="003C15BA">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The crossover frequency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u</w:t>
      </w:r>
      <w:proofErr w:type="spellEnd"/>
      <w:r w:rsidRPr="00C762EF">
        <w:rPr>
          <w:rFonts w:ascii="Times New Roman" w:hAnsi="Times New Roman"/>
          <w:sz w:val="24"/>
          <w:szCs w:val="24"/>
        </w:rPr>
        <w:t xml:space="preserve"> can be approximated by, </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104C7D">
        <w:rPr>
          <w:rFonts w:ascii="Times New Roman" w:hAnsi="Times New Roman"/>
          <w:sz w:val="24"/>
          <w:szCs w:val="24"/>
        </w:rPr>
        <w:t xml:space="preserve"> </w:t>
      </w:r>
      <w:r w:rsidR="00104C7D">
        <w:rPr>
          <w:rFonts w:ascii="Times New Roman" w:hAnsi="Times New Roman"/>
          <w:sz w:val="24"/>
          <w:szCs w:val="24"/>
        </w:rPr>
        <w:tab/>
        <w:t xml:space="preserve">       </w:t>
      </w:r>
      <w:r w:rsidRPr="00C762EF">
        <w:rPr>
          <w:rFonts w:ascii="Times New Roman" w:hAnsi="Times New Roman"/>
          <w:sz w:val="24"/>
          <w:szCs w:val="24"/>
        </w:rPr>
        <w:t xml:space="preserve">  </w:t>
      </w:r>
      <w:r w:rsidR="001F5291" w:rsidRPr="00C762EF">
        <w:rPr>
          <w:rFonts w:ascii="Times New Roman" w:hAnsi="Times New Roman"/>
          <w:position w:val="-30"/>
          <w:sz w:val="24"/>
          <w:szCs w:val="24"/>
        </w:rPr>
        <w:object w:dxaOrig="4260" w:dyaOrig="680">
          <v:shape id="_x0000_i1044" type="#_x0000_t75" style="width:213.9pt;height:33.55pt" o:ole="">
            <v:imagedata r:id="rId50" o:title=""/>
          </v:shape>
          <o:OLEObject Type="Embed" ProgID="Equation.3" ShapeID="_x0000_i1044" DrawAspect="Content" ObjectID="_1402139960" r:id="rId51"/>
        </w:object>
      </w:r>
      <w:r w:rsidRPr="00C762EF">
        <w:rPr>
          <w:rFonts w:ascii="Times New Roman" w:hAnsi="Times New Roman"/>
          <w:sz w:val="24"/>
          <w:szCs w:val="24"/>
        </w:rPr>
        <w:t xml:space="preserve">    </w:t>
      </w:r>
      <w:r w:rsidR="00EF7A97">
        <w:rPr>
          <w:rFonts w:ascii="Times New Roman" w:hAnsi="Times New Roman"/>
          <w:sz w:val="24"/>
          <w:szCs w:val="24"/>
        </w:rPr>
        <w:t xml:space="preserve">                           (2-13</w:t>
      </w:r>
      <w:r w:rsidRPr="00C762EF">
        <w:rPr>
          <w:rFonts w:ascii="Times New Roman" w:hAnsi="Times New Roman"/>
          <w:sz w:val="24"/>
          <w:szCs w:val="24"/>
        </w:rPr>
        <w:t>)</w:t>
      </w:r>
    </w:p>
    <w:p w:rsidR="00AC672B" w:rsidRPr="00C762EF" w:rsidRDefault="00AC672B"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To achieve a good phase margin, the zero is placed a factor α below the loop-bandwidth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u</w:t>
      </w:r>
      <w:proofErr w:type="spellEnd"/>
      <w:r w:rsidRPr="00C762EF">
        <w:rPr>
          <w:rFonts w:ascii="Times New Roman" w:hAnsi="Times New Roman"/>
          <w:sz w:val="24"/>
          <w:szCs w:val="24"/>
        </w:rPr>
        <w:t>) and the pole is placed a factor β above the loop-bandwidth. The factors α and β are</w:t>
      </w:r>
      <w:r w:rsidR="008E7FF9">
        <w:rPr>
          <w:rFonts w:ascii="Times New Roman" w:hAnsi="Times New Roman"/>
          <w:sz w:val="24"/>
          <w:szCs w:val="24"/>
        </w:rPr>
        <w:t xml:space="preserve"> </w:t>
      </w:r>
      <w:r w:rsidRPr="00C762EF">
        <w:rPr>
          <w:rFonts w:ascii="Times New Roman" w:hAnsi="Times New Roman"/>
          <w:sz w:val="24"/>
          <w:szCs w:val="24"/>
        </w:rPr>
        <w:t>usually chosen to be roughly 4. The size of the loop filter components can be expressed in terms of the other loop parameters as shown in reference [</w:t>
      </w:r>
      <w:r w:rsidR="005A6F48">
        <w:rPr>
          <w:rFonts w:ascii="Times New Roman" w:hAnsi="Times New Roman"/>
          <w:sz w:val="24"/>
          <w:szCs w:val="24"/>
        </w:rPr>
        <w:t>25</w:t>
      </w:r>
      <w:r w:rsidRPr="00C762EF">
        <w:rPr>
          <w:rFonts w:ascii="Times New Roman" w:hAnsi="Times New Roman"/>
          <w:sz w:val="24"/>
          <w:szCs w:val="24"/>
        </w:rPr>
        <w:t>] as,</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00BA5AAE">
        <w:rPr>
          <w:rFonts w:ascii="Times New Roman" w:hAnsi="Times New Roman"/>
          <w:sz w:val="24"/>
          <w:szCs w:val="24"/>
        </w:rPr>
        <w:tab/>
      </w:r>
      <w:r w:rsidRPr="00C762EF">
        <w:rPr>
          <w:rFonts w:ascii="Times New Roman" w:hAnsi="Times New Roman"/>
          <w:sz w:val="24"/>
          <w:szCs w:val="24"/>
        </w:rPr>
        <w:t xml:space="preserve">   </w:t>
      </w:r>
      <w:r w:rsidR="00DB4A61" w:rsidRPr="00C762EF">
        <w:rPr>
          <w:rFonts w:ascii="Times New Roman" w:hAnsi="Times New Roman"/>
          <w:position w:val="-30"/>
          <w:sz w:val="24"/>
          <w:szCs w:val="24"/>
        </w:rPr>
        <w:object w:dxaOrig="1880" w:dyaOrig="680">
          <v:shape id="_x0000_i1045" type="#_x0000_t75" style="width:93.65pt;height:33.55pt" o:ole="">
            <v:imagedata r:id="rId52" o:title=""/>
          </v:shape>
          <o:OLEObject Type="Embed" ProgID="Equation.3" ShapeID="_x0000_i1045" DrawAspect="Content" ObjectID="_1402139961" r:id="rId53"/>
        </w:object>
      </w:r>
      <w:r w:rsidRPr="00C762EF">
        <w:rPr>
          <w:rFonts w:ascii="Times New Roman" w:hAnsi="Times New Roman"/>
          <w:sz w:val="24"/>
          <w:szCs w:val="24"/>
        </w:rPr>
        <w:t xml:space="preserve">               </w:t>
      </w:r>
      <w:r w:rsidR="00A11307">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 xml:space="preserve">                        (2-14</w:t>
      </w:r>
      <w:r w:rsidRPr="00C762EF">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00A11307">
        <w:rPr>
          <w:rFonts w:ascii="Times New Roman" w:hAnsi="Times New Roman"/>
          <w:sz w:val="24"/>
          <w:szCs w:val="24"/>
        </w:rPr>
        <w:t xml:space="preserve">        </w:t>
      </w:r>
      <w:r w:rsidR="001F5291" w:rsidRPr="00C762EF">
        <w:rPr>
          <w:rFonts w:ascii="Times New Roman" w:hAnsi="Times New Roman"/>
          <w:position w:val="-30"/>
          <w:sz w:val="24"/>
          <w:szCs w:val="24"/>
        </w:rPr>
        <w:object w:dxaOrig="2700" w:dyaOrig="680">
          <v:shape id="_x0000_i1046" type="#_x0000_t75" style="width:134.9pt;height:33.55pt" o:ole="">
            <v:imagedata r:id="rId54" o:title=""/>
          </v:shape>
          <o:OLEObject Type="Embed" ProgID="Equation.3" ShapeID="_x0000_i1046" DrawAspect="Content" ObjectID="_1402139962" r:id="rId55"/>
        </w:object>
      </w:r>
      <w:r w:rsidRPr="00C762EF">
        <w:rPr>
          <w:rFonts w:ascii="Times New Roman" w:hAnsi="Times New Roman"/>
          <w:sz w:val="24"/>
          <w:szCs w:val="24"/>
        </w:rPr>
        <w:t xml:space="preserve">         </w:t>
      </w:r>
      <w:r w:rsidR="00A11307">
        <w:rPr>
          <w:rFonts w:ascii="Times New Roman" w:hAnsi="Times New Roman"/>
          <w:sz w:val="24"/>
          <w:szCs w:val="24"/>
        </w:rPr>
        <w:tab/>
      </w:r>
      <w:r w:rsidRPr="00C762EF">
        <w:rPr>
          <w:rFonts w:ascii="Times New Roman" w:hAnsi="Times New Roman"/>
          <w:sz w:val="24"/>
          <w:szCs w:val="24"/>
        </w:rPr>
        <w:t xml:space="preserve">     </w:t>
      </w:r>
      <w:r w:rsidR="00EF7A97">
        <w:rPr>
          <w:rFonts w:ascii="Times New Roman" w:hAnsi="Times New Roman"/>
          <w:sz w:val="24"/>
          <w:szCs w:val="24"/>
        </w:rPr>
        <w:t xml:space="preserve">                      (2-15</w:t>
      </w:r>
      <w:r w:rsidRPr="00C762EF">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00A11307">
        <w:rPr>
          <w:rFonts w:ascii="Times New Roman" w:hAnsi="Times New Roman"/>
          <w:sz w:val="24"/>
          <w:szCs w:val="24"/>
        </w:rPr>
        <w:t xml:space="preserve">    </w:t>
      </w:r>
      <w:r w:rsidRPr="00C762EF">
        <w:rPr>
          <w:rFonts w:ascii="Times New Roman" w:hAnsi="Times New Roman"/>
          <w:sz w:val="24"/>
          <w:szCs w:val="24"/>
        </w:rPr>
        <w:t xml:space="preserve">  </w:t>
      </w:r>
      <w:r w:rsidR="001F5291" w:rsidRPr="00C762EF">
        <w:rPr>
          <w:rFonts w:ascii="Times New Roman" w:hAnsi="Times New Roman"/>
          <w:position w:val="-30"/>
          <w:sz w:val="24"/>
          <w:szCs w:val="24"/>
        </w:rPr>
        <w:object w:dxaOrig="3100" w:dyaOrig="680">
          <v:shape id="_x0000_i1047" type="#_x0000_t75" style="width:154.5pt;height:33.55pt" o:ole="">
            <v:imagedata r:id="rId56" o:title=""/>
          </v:shape>
          <o:OLEObject Type="Embed" ProgID="Equation.3" ShapeID="_x0000_i1047" DrawAspect="Content" ObjectID="_1402139963" r:id="rId57"/>
        </w:object>
      </w:r>
      <w:r w:rsidRPr="00C762EF">
        <w:rPr>
          <w:rFonts w:ascii="Times New Roman" w:hAnsi="Times New Roman"/>
          <w:sz w:val="24"/>
          <w:szCs w:val="24"/>
        </w:rPr>
        <w:t xml:space="preserve">        </w:t>
      </w:r>
      <w:r w:rsidR="00A11307">
        <w:rPr>
          <w:rFonts w:ascii="Times New Roman" w:hAnsi="Times New Roman"/>
          <w:sz w:val="24"/>
          <w:szCs w:val="24"/>
        </w:rPr>
        <w:tab/>
        <w:t xml:space="preserve">  </w:t>
      </w:r>
      <w:r w:rsidRPr="00C762EF">
        <w:rPr>
          <w:rFonts w:ascii="Times New Roman" w:hAnsi="Times New Roman"/>
          <w:sz w:val="24"/>
          <w:szCs w:val="24"/>
        </w:rPr>
        <w:t xml:space="preserve">  </w:t>
      </w:r>
      <w:r w:rsidR="00EF7A97">
        <w:rPr>
          <w:rFonts w:ascii="Times New Roman" w:hAnsi="Times New Roman"/>
          <w:sz w:val="24"/>
          <w:szCs w:val="24"/>
        </w:rPr>
        <w:t xml:space="preserve">                       (2-16</w:t>
      </w:r>
      <w:r w:rsidRPr="00C762EF">
        <w:rPr>
          <w:rFonts w:ascii="Times New Roman" w:hAnsi="Times New Roman"/>
          <w:sz w:val="24"/>
          <w:szCs w:val="24"/>
        </w:rPr>
        <w:t>)</w:t>
      </w:r>
    </w:p>
    <w:p w:rsidR="00AC672B" w:rsidRDefault="008E042E" w:rsidP="00410F20">
      <w:pPr>
        <w:spacing w:after="0" w:line="480" w:lineRule="auto"/>
        <w:ind w:firstLine="720"/>
        <w:jc w:val="both"/>
        <w:rPr>
          <w:rFonts w:ascii="Times New Roman" w:hAnsi="Times New Roman"/>
          <w:sz w:val="24"/>
          <w:szCs w:val="24"/>
        </w:rPr>
      </w:pPr>
      <w:r>
        <w:rPr>
          <w:rFonts w:ascii="Times New Roman" w:hAnsi="Times New Roman"/>
          <w:sz w:val="24"/>
          <w:szCs w:val="24"/>
        </w:rPr>
        <w:t>T</w:t>
      </w:r>
      <w:r w:rsidR="00AC672B" w:rsidRPr="00C762EF">
        <w:rPr>
          <w:rFonts w:ascii="Times New Roman" w:hAnsi="Times New Roman"/>
          <w:sz w:val="24"/>
          <w:szCs w:val="24"/>
        </w:rPr>
        <w:t>he transfer function for noise injected in various parts of the loop to the output of the PLL</w:t>
      </w:r>
      <w:r>
        <w:rPr>
          <w:rFonts w:ascii="Times New Roman" w:hAnsi="Times New Roman"/>
          <w:sz w:val="24"/>
          <w:szCs w:val="24"/>
        </w:rPr>
        <w:t xml:space="preserve"> is now found which</w:t>
      </w:r>
      <w:r w:rsidR="00AC672B" w:rsidRPr="00C762EF">
        <w:rPr>
          <w:rFonts w:ascii="Times New Roman" w:hAnsi="Times New Roman"/>
          <w:sz w:val="24"/>
          <w:szCs w:val="24"/>
        </w:rPr>
        <w:t xml:space="preserve"> gives an understanding how noise from various blocks of the PLL are filtered at the output. </w:t>
      </w:r>
      <w:r w:rsidR="004A1F2D">
        <w:rPr>
          <w:rFonts w:ascii="Times New Roman" w:hAnsi="Times New Roman"/>
          <w:sz w:val="24"/>
          <w:szCs w:val="24"/>
        </w:rPr>
        <w:t>Fig. 2.1 (b) also</w:t>
      </w:r>
      <w:r w:rsidR="00AC672B" w:rsidRPr="00C762EF">
        <w:rPr>
          <w:rFonts w:ascii="Times New Roman" w:hAnsi="Times New Roman"/>
          <w:sz w:val="24"/>
          <w:szCs w:val="24"/>
        </w:rPr>
        <w:t xml:space="preserve"> shows the model of the PLL with noise injected at various </w:t>
      </w:r>
      <w:r w:rsidR="00AC672B" w:rsidRPr="00C762EF">
        <w:rPr>
          <w:rFonts w:ascii="Times New Roman" w:hAnsi="Times New Roman"/>
          <w:sz w:val="24"/>
          <w:szCs w:val="24"/>
        </w:rPr>
        <w:lastRenderedPageBreak/>
        <w:t>parts of the loop. The second-order loop filter will be used for the analysis. The noise transfer function from each noise source to the output of the PLL is given by the expressions (</w:t>
      </w:r>
      <w:r w:rsidR="005A6F48">
        <w:rPr>
          <w:rFonts w:ascii="Times New Roman" w:hAnsi="Times New Roman"/>
          <w:sz w:val="24"/>
          <w:szCs w:val="24"/>
        </w:rPr>
        <w:t>2-1</w:t>
      </w:r>
      <w:r w:rsidR="00A609EA">
        <w:rPr>
          <w:rFonts w:ascii="Times New Roman" w:hAnsi="Times New Roman"/>
          <w:sz w:val="24"/>
          <w:szCs w:val="24"/>
        </w:rPr>
        <w:t>7</w:t>
      </w:r>
      <w:r w:rsidR="00AC672B" w:rsidRPr="00C762EF">
        <w:rPr>
          <w:rFonts w:ascii="Times New Roman" w:hAnsi="Times New Roman"/>
          <w:sz w:val="24"/>
          <w:szCs w:val="24"/>
        </w:rPr>
        <w:t>) – (</w:t>
      </w:r>
      <w:r w:rsidR="005A6F48">
        <w:rPr>
          <w:rFonts w:ascii="Times New Roman" w:hAnsi="Times New Roman"/>
          <w:sz w:val="24"/>
          <w:szCs w:val="24"/>
        </w:rPr>
        <w:t>2-</w:t>
      </w:r>
      <w:r w:rsidR="00A609EA">
        <w:rPr>
          <w:rFonts w:ascii="Times New Roman" w:hAnsi="Times New Roman"/>
          <w:sz w:val="24"/>
          <w:szCs w:val="24"/>
        </w:rPr>
        <w:t>21</w:t>
      </w:r>
      <w:r w:rsidR="00AC672B" w:rsidRPr="00C762EF">
        <w:rPr>
          <w:rFonts w:ascii="Times New Roman" w:hAnsi="Times New Roman"/>
          <w:sz w:val="24"/>
          <w:szCs w:val="24"/>
        </w:rPr>
        <w:t>).   The current noise from the charge pump is converted into a voltage in the loop filter and modulates the VCO. The resistor R</w:t>
      </w:r>
      <w:r w:rsidR="00AC672B" w:rsidRPr="002174AA">
        <w:rPr>
          <w:rFonts w:ascii="Times New Roman" w:hAnsi="Times New Roman"/>
          <w:sz w:val="24"/>
          <w:szCs w:val="24"/>
          <w:vertAlign w:val="subscript"/>
        </w:rPr>
        <w:t>1</w:t>
      </w:r>
      <w:r w:rsidR="00AC672B" w:rsidRPr="00C762EF">
        <w:rPr>
          <w:rFonts w:ascii="Times New Roman" w:hAnsi="Times New Roman"/>
          <w:sz w:val="24"/>
          <w:szCs w:val="24"/>
        </w:rPr>
        <w:t xml:space="preserve"> is usually the most significant noise contributor </w:t>
      </w:r>
      <w:r>
        <w:rPr>
          <w:rFonts w:ascii="Times New Roman" w:hAnsi="Times New Roman"/>
          <w:sz w:val="24"/>
          <w:szCs w:val="24"/>
        </w:rPr>
        <w:t>to</w:t>
      </w:r>
      <w:r w:rsidRPr="00C762EF">
        <w:rPr>
          <w:rFonts w:ascii="Times New Roman" w:hAnsi="Times New Roman"/>
          <w:sz w:val="24"/>
          <w:szCs w:val="24"/>
        </w:rPr>
        <w:t xml:space="preserve"> </w:t>
      </w:r>
      <w:r w:rsidR="00AC672B" w:rsidRPr="00C762EF">
        <w:rPr>
          <w:rFonts w:ascii="Times New Roman" w:hAnsi="Times New Roman"/>
          <w:sz w:val="24"/>
          <w:szCs w:val="24"/>
        </w:rPr>
        <w:t>the loop filter. The thermal noise from the loop filter resistor after getting transformed by the term given by the second expression of (</w:t>
      </w:r>
      <w:r w:rsidR="00562BD5">
        <w:rPr>
          <w:rFonts w:ascii="Times New Roman" w:hAnsi="Times New Roman"/>
          <w:sz w:val="24"/>
          <w:szCs w:val="24"/>
        </w:rPr>
        <w:t>2-19</w:t>
      </w:r>
      <w:r w:rsidR="00AC672B" w:rsidRPr="00C762EF">
        <w:rPr>
          <w:rFonts w:ascii="Times New Roman" w:hAnsi="Times New Roman"/>
          <w:sz w:val="24"/>
          <w:szCs w:val="24"/>
        </w:rPr>
        <w:t xml:space="preserve">) modulates the VCO.  </w:t>
      </w:r>
    </w:p>
    <w:p w:rsidR="00562BD5" w:rsidRPr="00C762EF" w:rsidRDefault="00562BD5" w:rsidP="00562BD5">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6A57EF">
        <w:rPr>
          <w:rFonts w:ascii="Times New Roman" w:hAnsi="Times New Roman"/>
          <w:sz w:val="24"/>
          <w:szCs w:val="24"/>
        </w:rPr>
        <w:tab/>
      </w:r>
      <w:r w:rsidR="006A57EF">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54"/>
          <w:sz w:val="24"/>
          <w:szCs w:val="24"/>
        </w:rPr>
        <w:object w:dxaOrig="3180" w:dyaOrig="920">
          <v:shape id="_x0000_i1048" type="#_x0000_t75" style="width:158.7pt;height:46.15pt" o:ole="">
            <v:imagedata r:id="rId58" o:title=""/>
          </v:shape>
          <o:OLEObject Type="Embed" ProgID="Equation.3" ShapeID="_x0000_i1048" DrawAspect="Content" ObjectID="_1402139964" r:id="rId59"/>
        </w:object>
      </w:r>
      <w:r w:rsidRPr="00C762EF">
        <w:rPr>
          <w:rFonts w:ascii="Times New Roman" w:hAnsi="Times New Roman"/>
          <w:sz w:val="24"/>
          <w:szCs w:val="24"/>
        </w:rPr>
        <w:t xml:space="preserve">                                         (</w:t>
      </w:r>
      <w:r>
        <w:rPr>
          <w:rFonts w:ascii="Times New Roman" w:hAnsi="Times New Roman"/>
          <w:sz w:val="24"/>
          <w:szCs w:val="24"/>
        </w:rPr>
        <w:t>2-17</w:t>
      </w:r>
      <w:r w:rsidRPr="00C762EF">
        <w:rPr>
          <w:rFonts w:ascii="Times New Roman" w:hAnsi="Times New Roman"/>
          <w:sz w:val="24"/>
          <w:szCs w:val="24"/>
        </w:rPr>
        <w:t>)</w:t>
      </w:r>
    </w:p>
    <w:p w:rsidR="00562BD5" w:rsidRPr="00C762EF" w:rsidRDefault="00562BD5" w:rsidP="00562BD5">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6A57EF">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54"/>
          <w:sz w:val="24"/>
          <w:szCs w:val="24"/>
        </w:rPr>
        <w:object w:dxaOrig="3180" w:dyaOrig="920">
          <v:shape id="_x0000_i1049" type="#_x0000_t75" style="width:158.7pt;height:46.15pt" o:ole="">
            <v:imagedata r:id="rId60" o:title=""/>
          </v:shape>
          <o:OLEObject Type="Embed" ProgID="Equation.3" ShapeID="_x0000_i1049" DrawAspect="Content" ObjectID="_1402139965" r:id="rId61"/>
        </w:object>
      </w:r>
      <w:r w:rsidRPr="00C762EF">
        <w:rPr>
          <w:rFonts w:ascii="Times New Roman" w:hAnsi="Times New Roman"/>
          <w:sz w:val="24"/>
          <w:szCs w:val="24"/>
        </w:rPr>
        <w:t xml:space="preserve">                 </w:t>
      </w:r>
      <w:r>
        <w:rPr>
          <w:rFonts w:ascii="Times New Roman" w:hAnsi="Times New Roman"/>
          <w:sz w:val="24"/>
          <w:szCs w:val="24"/>
        </w:rPr>
        <w:t xml:space="preserve">                           (2-18</w:t>
      </w:r>
      <w:r w:rsidRPr="00C762EF">
        <w:rPr>
          <w:rFonts w:ascii="Times New Roman" w:hAnsi="Times New Roman"/>
          <w:sz w:val="24"/>
          <w:szCs w:val="24"/>
        </w:rPr>
        <w:t>)</w:t>
      </w:r>
    </w:p>
    <w:p w:rsidR="00562BD5" w:rsidRPr="00C762EF" w:rsidRDefault="00562BD5" w:rsidP="00562BD5">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6A57EF">
        <w:rPr>
          <w:rFonts w:ascii="Times New Roman" w:hAnsi="Times New Roman"/>
          <w:sz w:val="24"/>
          <w:szCs w:val="24"/>
        </w:rPr>
        <w:tab/>
      </w:r>
      <w:r w:rsidR="006A57EF">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54"/>
          <w:sz w:val="24"/>
          <w:szCs w:val="24"/>
        </w:rPr>
        <w:object w:dxaOrig="3460" w:dyaOrig="920">
          <v:shape id="_x0000_i1050" type="#_x0000_t75" style="width:173.35pt;height:46.15pt" o:ole="">
            <v:imagedata r:id="rId62" o:title=""/>
          </v:shape>
          <o:OLEObject Type="Embed" ProgID="Equation.3" ShapeID="_x0000_i1050" DrawAspect="Content" ObjectID="_1402139966" r:id="rId63"/>
        </w:object>
      </w:r>
      <w:r w:rsidRPr="00C762EF">
        <w:rPr>
          <w:rFonts w:ascii="Times New Roman" w:hAnsi="Times New Roman"/>
          <w:sz w:val="24"/>
          <w:szCs w:val="24"/>
        </w:rPr>
        <w:t xml:space="preserve">            </w:t>
      </w:r>
      <w:r>
        <w:rPr>
          <w:rFonts w:ascii="Times New Roman" w:hAnsi="Times New Roman"/>
          <w:sz w:val="24"/>
          <w:szCs w:val="24"/>
        </w:rPr>
        <w:t xml:space="preserve">                        </w:t>
      </w:r>
      <w:r w:rsidR="006A57EF">
        <w:rPr>
          <w:rFonts w:ascii="Times New Roman" w:hAnsi="Times New Roman"/>
          <w:sz w:val="24"/>
          <w:szCs w:val="24"/>
        </w:rPr>
        <w:t xml:space="preserve"> </w:t>
      </w:r>
      <w:r>
        <w:rPr>
          <w:rFonts w:ascii="Times New Roman" w:hAnsi="Times New Roman"/>
          <w:sz w:val="24"/>
          <w:szCs w:val="24"/>
        </w:rPr>
        <w:t xml:space="preserve"> (2-19</w:t>
      </w:r>
      <w:r w:rsidRPr="00C762EF">
        <w:rPr>
          <w:rFonts w:ascii="Times New Roman" w:hAnsi="Times New Roman"/>
          <w:sz w:val="24"/>
          <w:szCs w:val="24"/>
        </w:rPr>
        <w:t>)</w:t>
      </w:r>
    </w:p>
    <w:p w:rsidR="00562BD5" w:rsidRPr="00C762EF" w:rsidRDefault="00562BD5" w:rsidP="00562BD5">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6A57EF">
        <w:rPr>
          <w:rFonts w:ascii="Times New Roman" w:hAnsi="Times New Roman"/>
          <w:sz w:val="24"/>
          <w:szCs w:val="24"/>
        </w:rPr>
        <w:tab/>
      </w:r>
      <w:r w:rsidR="006A57EF">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54"/>
          <w:sz w:val="24"/>
          <w:szCs w:val="24"/>
        </w:rPr>
        <w:object w:dxaOrig="3460" w:dyaOrig="920">
          <v:shape id="_x0000_i1051" type="#_x0000_t75" style="width:173.35pt;height:46.15pt" o:ole="">
            <v:imagedata r:id="rId64" o:title=""/>
          </v:shape>
          <o:OLEObject Type="Embed" ProgID="Equation.3" ShapeID="_x0000_i1051" DrawAspect="Content" ObjectID="_1402139967" r:id="rId65"/>
        </w:object>
      </w:r>
      <w:r w:rsidRPr="00C762EF">
        <w:rPr>
          <w:rFonts w:ascii="Times New Roman" w:hAnsi="Times New Roman"/>
          <w:sz w:val="24"/>
          <w:szCs w:val="24"/>
        </w:rPr>
        <w:t xml:space="preserve">              </w:t>
      </w:r>
      <w:r>
        <w:rPr>
          <w:rFonts w:ascii="Times New Roman" w:hAnsi="Times New Roman"/>
          <w:sz w:val="24"/>
          <w:szCs w:val="24"/>
        </w:rPr>
        <w:t xml:space="preserve">              </w:t>
      </w:r>
      <w:r w:rsidR="006A57EF">
        <w:rPr>
          <w:rFonts w:ascii="Times New Roman" w:hAnsi="Times New Roman"/>
          <w:sz w:val="24"/>
          <w:szCs w:val="24"/>
        </w:rPr>
        <w:t xml:space="preserve"> </w:t>
      </w:r>
      <w:r>
        <w:rPr>
          <w:rFonts w:ascii="Times New Roman" w:hAnsi="Times New Roman"/>
          <w:sz w:val="24"/>
          <w:szCs w:val="24"/>
        </w:rPr>
        <w:t xml:space="preserve">         </w:t>
      </w:r>
      <w:r w:rsidR="006A57EF">
        <w:rPr>
          <w:rFonts w:ascii="Times New Roman" w:hAnsi="Times New Roman"/>
          <w:sz w:val="24"/>
          <w:szCs w:val="24"/>
        </w:rPr>
        <w:t xml:space="preserve"> </w:t>
      </w:r>
      <w:r>
        <w:rPr>
          <w:rFonts w:ascii="Times New Roman" w:hAnsi="Times New Roman"/>
          <w:sz w:val="24"/>
          <w:szCs w:val="24"/>
        </w:rPr>
        <w:t>(2-20</w:t>
      </w:r>
      <w:r w:rsidRPr="00C762EF">
        <w:rPr>
          <w:rFonts w:ascii="Times New Roman" w:hAnsi="Times New Roman"/>
          <w:sz w:val="24"/>
          <w:szCs w:val="24"/>
        </w:rPr>
        <w:t>)</w:t>
      </w:r>
    </w:p>
    <w:p w:rsidR="00562BD5" w:rsidRPr="00C762EF" w:rsidRDefault="00562BD5" w:rsidP="00562BD5">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54"/>
          <w:sz w:val="24"/>
          <w:szCs w:val="24"/>
        </w:rPr>
        <w:object w:dxaOrig="5380" w:dyaOrig="1219">
          <v:shape id="_x0000_i1052" type="#_x0000_t75" style="width:269.15pt;height:62.2pt" o:ole="">
            <v:imagedata r:id="rId66" o:title=""/>
          </v:shape>
          <o:OLEObject Type="Embed" ProgID="Equation.3" ShapeID="_x0000_i1052" DrawAspect="Content" ObjectID="_1402139968" r:id="rId67"/>
        </w:object>
      </w:r>
      <w:r>
        <w:rPr>
          <w:rFonts w:ascii="Times New Roman" w:hAnsi="Times New Roman"/>
          <w:sz w:val="24"/>
          <w:szCs w:val="24"/>
        </w:rPr>
        <w:t xml:space="preserve">    </w:t>
      </w:r>
      <w:r w:rsidR="006A57EF">
        <w:rPr>
          <w:rFonts w:ascii="Times New Roman" w:hAnsi="Times New Roman"/>
          <w:sz w:val="24"/>
          <w:szCs w:val="24"/>
        </w:rPr>
        <w:tab/>
      </w:r>
      <w:r w:rsidR="006A57EF">
        <w:rPr>
          <w:rFonts w:ascii="Times New Roman" w:hAnsi="Times New Roman"/>
          <w:sz w:val="24"/>
          <w:szCs w:val="24"/>
        </w:rPr>
        <w:tab/>
      </w:r>
      <w:r>
        <w:rPr>
          <w:rFonts w:ascii="Times New Roman" w:hAnsi="Times New Roman"/>
          <w:sz w:val="24"/>
          <w:szCs w:val="24"/>
        </w:rPr>
        <w:t xml:space="preserve">   (2-21</w:t>
      </w:r>
      <w:r w:rsidRPr="00C762EF">
        <w:rPr>
          <w:rFonts w:ascii="Times New Roman" w:hAnsi="Times New Roman"/>
          <w:sz w:val="24"/>
          <w:szCs w:val="24"/>
        </w:rPr>
        <w:t>)</w:t>
      </w:r>
    </w:p>
    <w:p w:rsidR="00AC672B" w:rsidRPr="00C762EF" w:rsidRDefault="00AC672B" w:rsidP="00562BD5">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As seen in the expressions noise from the reference, </w:t>
      </w:r>
      <w:r w:rsidR="008E042E">
        <w:rPr>
          <w:rFonts w:ascii="Times New Roman" w:hAnsi="Times New Roman"/>
          <w:sz w:val="24"/>
          <w:szCs w:val="24"/>
        </w:rPr>
        <w:t xml:space="preserve">the </w:t>
      </w:r>
      <w:r w:rsidRPr="00C762EF">
        <w:rPr>
          <w:rFonts w:ascii="Times New Roman" w:hAnsi="Times New Roman"/>
          <w:sz w:val="24"/>
          <w:szCs w:val="24"/>
        </w:rPr>
        <w:t xml:space="preserve">charge pump and </w:t>
      </w:r>
      <w:r w:rsidR="008E042E">
        <w:rPr>
          <w:rFonts w:ascii="Times New Roman" w:hAnsi="Times New Roman"/>
          <w:sz w:val="24"/>
          <w:szCs w:val="24"/>
        </w:rPr>
        <w:t xml:space="preserve">the </w:t>
      </w:r>
      <w:r w:rsidRPr="00C762EF">
        <w:rPr>
          <w:rFonts w:ascii="Times New Roman" w:hAnsi="Times New Roman"/>
          <w:sz w:val="24"/>
          <w:szCs w:val="24"/>
        </w:rPr>
        <w:t>feedback divider</w:t>
      </w:r>
      <w:r w:rsidR="00AA610E">
        <w:rPr>
          <w:rFonts w:ascii="Times New Roman" w:hAnsi="Times New Roman"/>
          <w:sz w:val="24"/>
          <w:szCs w:val="24"/>
        </w:rPr>
        <w:t>s</w:t>
      </w:r>
      <w:r w:rsidRPr="00C762EF">
        <w:rPr>
          <w:rFonts w:ascii="Times New Roman" w:hAnsi="Times New Roman"/>
          <w:sz w:val="24"/>
          <w:szCs w:val="24"/>
        </w:rPr>
        <w:t xml:space="preserve"> are low-pass filtered while the noise from the VCO is high-pass filtered. The noise from the resistor R</w:t>
      </w:r>
      <w:r w:rsidRPr="00562BD5">
        <w:rPr>
          <w:rFonts w:ascii="Times New Roman" w:hAnsi="Times New Roman"/>
          <w:sz w:val="24"/>
          <w:szCs w:val="24"/>
          <w:vertAlign w:val="subscript"/>
        </w:rPr>
        <w:t>1</w:t>
      </w:r>
      <w:r w:rsidRPr="00C762EF">
        <w:rPr>
          <w:rFonts w:ascii="Times New Roman" w:hAnsi="Times New Roman"/>
          <w:sz w:val="24"/>
          <w:szCs w:val="24"/>
        </w:rPr>
        <w:t xml:space="preserve"> is band-pass filtered. Therefore, the choice of the loop- bandwidth depends on which source is a significant noise contributor. Usually, the reference source has a very low </w:t>
      </w:r>
      <w:r w:rsidRPr="00C762EF">
        <w:rPr>
          <w:rFonts w:ascii="Times New Roman" w:hAnsi="Times New Roman"/>
          <w:sz w:val="24"/>
          <w:szCs w:val="24"/>
        </w:rPr>
        <w:lastRenderedPageBreak/>
        <w:t xml:space="preserve">phase noise in a frequency synthesizer. The VCO noise is the significant noise source beyond the loop-bandwidth and hence the </w:t>
      </w:r>
      <w:proofErr w:type="gramStart"/>
      <w:r w:rsidRPr="00C762EF">
        <w:rPr>
          <w:rFonts w:ascii="Times New Roman" w:hAnsi="Times New Roman"/>
          <w:sz w:val="24"/>
          <w:szCs w:val="24"/>
        </w:rPr>
        <w:t>source of out-of-band phase</w:t>
      </w:r>
      <w:proofErr w:type="gramEnd"/>
      <w:r w:rsidRPr="00C762EF">
        <w:rPr>
          <w:rFonts w:ascii="Times New Roman" w:hAnsi="Times New Roman"/>
          <w:sz w:val="24"/>
          <w:szCs w:val="24"/>
        </w:rPr>
        <w:t xml:space="preserve"> noise in a wireless frequency synthesizer [</w:t>
      </w:r>
      <w:r w:rsidR="007B5E96">
        <w:rPr>
          <w:rFonts w:ascii="Times New Roman" w:hAnsi="Times New Roman"/>
          <w:sz w:val="24"/>
          <w:szCs w:val="24"/>
        </w:rPr>
        <w:t>25</w:t>
      </w:r>
      <w:r w:rsidR="00B11EFD">
        <w:rPr>
          <w:rFonts w:ascii="Times New Roman" w:hAnsi="Times New Roman"/>
          <w:sz w:val="24"/>
          <w:szCs w:val="24"/>
        </w:rPr>
        <w:t xml:space="preserve">]. Therefore, the loop </w:t>
      </w:r>
      <w:r w:rsidRPr="00C762EF">
        <w:rPr>
          <w:rFonts w:ascii="Times New Roman" w:hAnsi="Times New Roman"/>
          <w:sz w:val="24"/>
          <w:szCs w:val="24"/>
        </w:rPr>
        <w:t>bandwidth is chosen wide enough to attenuate the noise from the VCO. A wide loop-bandwidth however</w:t>
      </w:r>
      <w:r w:rsidR="00562BD5" w:rsidRPr="00C762EF">
        <w:rPr>
          <w:rFonts w:ascii="Times New Roman" w:hAnsi="Times New Roman"/>
          <w:sz w:val="24"/>
          <w:szCs w:val="24"/>
        </w:rPr>
        <w:t>, can</w:t>
      </w:r>
      <w:r w:rsidRPr="00C762EF">
        <w:rPr>
          <w:rFonts w:ascii="Times New Roman" w:hAnsi="Times New Roman"/>
          <w:sz w:val="24"/>
          <w:szCs w:val="24"/>
        </w:rPr>
        <w:t xml:space="preserve"> be detrimental in terms of reference feed-through that can be caused due to the mi</w:t>
      </w:r>
      <w:r w:rsidR="007B5E96">
        <w:rPr>
          <w:rFonts w:ascii="Times New Roman" w:hAnsi="Times New Roman"/>
          <w:sz w:val="24"/>
          <w:szCs w:val="24"/>
        </w:rPr>
        <w:t>smatches in the charge pump</w:t>
      </w:r>
      <w:r w:rsidRPr="00C762EF">
        <w:rPr>
          <w:rFonts w:ascii="Times New Roman" w:hAnsi="Times New Roman"/>
          <w:sz w:val="24"/>
          <w:szCs w:val="24"/>
        </w:rPr>
        <w:t xml:space="preserve">. The noise from the charge pump can contribute significantly to the overall phase noise even at high offset frequencies, if the loop parameters are not correctly chosen. </w:t>
      </w:r>
    </w:p>
    <w:p w:rsidR="00AC672B" w:rsidRPr="00C762EF" w:rsidRDefault="00AC672B" w:rsidP="00DE00AB">
      <w:pPr>
        <w:spacing w:line="480" w:lineRule="auto"/>
        <w:ind w:firstLine="720"/>
        <w:jc w:val="both"/>
        <w:rPr>
          <w:rFonts w:ascii="Times New Roman" w:hAnsi="Times New Roman"/>
          <w:sz w:val="24"/>
          <w:szCs w:val="24"/>
        </w:rPr>
      </w:pPr>
      <w:r w:rsidRPr="00C762EF">
        <w:rPr>
          <w:rFonts w:ascii="Times New Roman" w:hAnsi="Times New Roman"/>
          <w:sz w:val="24"/>
          <w:szCs w:val="24"/>
        </w:rPr>
        <w:t>The noise at the output of the PLL due to the charge pump current noise can be expressed as (</w:t>
      </w:r>
      <w:r w:rsidR="007B5E96">
        <w:rPr>
          <w:rFonts w:ascii="Times New Roman" w:hAnsi="Times New Roman"/>
          <w:sz w:val="24"/>
          <w:szCs w:val="24"/>
        </w:rPr>
        <w:t>2-</w:t>
      </w:r>
      <w:r w:rsidR="00B11EFD">
        <w:rPr>
          <w:rFonts w:ascii="Times New Roman" w:hAnsi="Times New Roman"/>
          <w:sz w:val="24"/>
          <w:szCs w:val="24"/>
        </w:rPr>
        <w:t>22</w:t>
      </w:r>
      <w:r w:rsidRPr="00C762EF">
        <w:rPr>
          <w:rFonts w:ascii="Times New Roman" w:hAnsi="Times New Roman"/>
          <w:sz w:val="24"/>
          <w:szCs w:val="24"/>
        </w:rPr>
        <w:t xml:space="preserve">). For large offset frequencies, i.e., larger than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p</w:t>
      </w:r>
      <w:proofErr w:type="spellEnd"/>
      <w:r w:rsidRPr="00C762EF">
        <w:rPr>
          <w:rFonts w:ascii="Times New Roman" w:hAnsi="Times New Roman"/>
          <w:sz w:val="24"/>
          <w:szCs w:val="24"/>
        </w:rPr>
        <w:t>, the loop filter impedance can be approximated by</w:t>
      </w:r>
      <w:r w:rsidR="00AF6568">
        <w:rPr>
          <w:rFonts w:ascii="Times New Roman" w:hAnsi="Times New Roman"/>
          <w:sz w:val="24"/>
          <w:szCs w:val="24"/>
        </w:rPr>
        <w:t xml:space="preserve"> 1/sC</w:t>
      </w:r>
      <w:r w:rsidR="00AF6568" w:rsidRPr="00AF6568">
        <w:rPr>
          <w:rFonts w:ascii="Times New Roman" w:hAnsi="Times New Roman"/>
          <w:sz w:val="24"/>
          <w:szCs w:val="24"/>
          <w:vertAlign w:val="subscript"/>
        </w:rPr>
        <w:t>1</w:t>
      </w:r>
      <w:r w:rsidRPr="00C762EF">
        <w:rPr>
          <w:rFonts w:ascii="Times New Roman" w:hAnsi="Times New Roman"/>
          <w:sz w:val="24"/>
          <w:szCs w:val="24"/>
        </w:rPr>
        <w:t>. The equation (</w:t>
      </w:r>
      <w:r w:rsidR="00B11EFD">
        <w:rPr>
          <w:rFonts w:ascii="Times New Roman" w:hAnsi="Times New Roman"/>
          <w:sz w:val="24"/>
          <w:szCs w:val="24"/>
        </w:rPr>
        <w:t>2-18</w:t>
      </w:r>
      <w:r w:rsidRPr="00C762EF">
        <w:rPr>
          <w:rFonts w:ascii="Times New Roman" w:hAnsi="Times New Roman"/>
          <w:sz w:val="24"/>
          <w:szCs w:val="24"/>
        </w:rPr>
        <w:t xml:space="preserve">) can now be expressed as, </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t xml:space="preserve">    </w:t>
      </w:r>
      <w:r w:rsidRPr="00C762EF">
        <w:rPr>
          <w:rFonts w:ascii="Times New Roman" w:hAnsi="Times New Roman"/>
          <w:sz w:val="24"/>
          <w:szCs w:val="24"/>
        </w:rPr>
        <w:t xml:space="preserve">     </w:t>
      </w:r>
      <w:r w:rsidRPr="00C762EF">
        <w:rPr>
          <w:rFonts w:ascii="Times New Roman" w:hAnsi="Times New Roman"/>
          <w:position w:val="-30"/>
          <w:sz w:val="24"/>
          <w:szCs w:val="24"/>
        </w:rPr>
        <w:object w:dxaOrig="2460" w:dyaOrig="760">
          <v:shape id="_x0000_i1053" type="#_x0000_t75" style="width:123.75pt;height:38.45pt" o:ole="">
            <v:imagedata r:id="rId68" o:title=""/>
          </v:shape>
          <o:OLEObject Type="Embed" ProgID="Equation.3" ShapeID="_x0000_i1053" DrawAspect="Content" ObjectID="_1402139969" r:id="rId69"/>
        </w:object>
      </w:r>
      <w:r w:rsidRPr="00C762EF">
        <w:rPr>
          <w:rFonts w:ascii="Times New Roman" w:hAnsi="Times New Roman"/>
          <w:sz w:val="24"/>
          <w:szCs w:val="24"/>
        </w:rPr>
        <w:t xml:space="preserve">                      </w:t>
      </w:r>
      <w:r w:rsidR="00EF7A97">
        <w:rPr>
          <w:rFonts w:ascii="Times New Roman" w:hAnsi="Times New Roman"/>
          <w:sz w:val="24"/>
          <w:szCs w:val="24"/>
        </w:rPr>
        <w:t xml:space="preserve">                           (2-22</w:t>
      </w:r>
      <w:r w:rsidRPr="00C762EF">
        <w:rPr>
          <w:rFonts w:ascii="Times New Roman" w:hAnsi="Times New Roman"/>
          <w:sz w:val="24"/>
          <w:szCs w:val="24"/>
        </w:rPr>
        <w:t>)</w:t>
      </w:r>
    </w:p>
    <w:p w:rsidR="00AC672B" w:rsidRPr="00C762EF" w:rsidRDefault="00AC672B" w:rsidP="00DE00AB">
      <w:pPr>
        <w:spacing w:line="480" w:lineRule="auto"/>
        <w:ind w:firstLine="720"/>
        <w:jc w:val="both"/>
        <w:rPr>
          <w:rFonts w:ascii="Times New Roman" w:hAnsi="Times New Roman"/>
          <w:sz w:val="24"/>
          <w:szCs w:val="24"/>
        </w:rPr>
      </w:pPr>
      <w:r w:rsidRPr="00C762EF">
        <w:rPr>
          <w:rFonts w:ascii="Times New Roman" w:hAnsi="Times New Roman"/>
          <w:sz w:val="24"/>
          <w:szCs w:val="24"/>
        </w:rPr>
        <w:t>The current noise from the charge pump is converted into voltage noise by the loop filter</w:t>
      </w:r>
      <w:r w:rsidR="00A43593">
        <w:rPr>
          <w:rFonts w:ascii="Times New Roman" w:hAnsi="Times New Roman"/>
          <w:sz w:val="24"/>
          <w:szCs w:val="24"/>
        </w:rPr>
        <w:t xml:space="preserve"> </w:t>
      </w:r>
      <w:r w:rsidRPr="00C762EF">
        <w:rPr>
          <w:rFonts w:ascii="Times New Roman" w:hAnsi="Times New Roman"/>
          <w:sz w:val="24"/>
          <w:szCs w:val="24"/>
        </w:rPr>
        <w:t xml:space="preserve">impedance. The voltage noise modulates the VCO to produce noise sidebands at the output of the PLL. The single-sided spectral noise density can be calculated using narrowband </w:t>
      </w:r>
      <w:r w:rsidR="004965BB">
        <w:rPr>
          <w:rFonts w:ascii="Times New Roman" w:hAnsi="Times New Roman"/>
          <w:sz w:val="24"/>
          <w:szCs w:val="24"/>
        </w:rPr>
        <w:t>frequency modulation (</w:t>
      </w:r>
      <w:r w:rsidRPr="00C762EF">
        <w:rPr>
          <w:rFonts w:ascii="Times New Roman" w:hAnsi="Times New Roman"/>
          <w:sz w:val="24"/>
          <w:szCs w:val="24"/>
        </w:rPr>
        <w:t>FM</w:t>
      </w:r>
      <w:r w:rsidR="004965BB">
        <w:rPr>
          <w:rFonts w:ascii="Times New Roman" w:hAnsi="Times New Roman"/>
          <w:sz w:val="24"/>
          <w:szCs w:val="24"/>
        </w:rPr>
        <w:t>)</w:t>
      </w:r>
      <w:r w:rsidRPr="00C762EF">
        <w:rPr>
          <w:rFonts w:ascii="Times New Roman" w:hAnsi="Times New Roman"/>
          <w:sz w:val="24"/>
          <w:szCs w:val="24"/>
        </w:rPr>
        <w:t xml:space="preserve"> approximation [</w:t>
      </w:r>
      <w:r w:rsidR="00A43593">
        <w:rPr>
          <w:rFonts w:ascii="Times New Roman" w:hAnsi="Times New Roman"/>
          <w:sz w:val="24"/>
          <w:szCs w:val="24"/>
        </w:rPr>
        <w:t>25</w:t>
      </w:r>
      <w:r w:rsidRPr="00C762EF">
        <w:rPr>
          <w:rFonts w:ascii="Times New Roman" w:hAnsi="Times New Roman"/>
          <w:sz w:val="24"/>
          <w:szCs w:val="24"/>
        </w:rPr>
        <w:t xml:space="preserve">] and is given by, </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34"/>
          <w:sz w:val="24"/>
          <w:szCs w:val="24"/>
        </w:rPr>
        <w:object w:dxaOrig="4800" w:dyaOrig="840">
          <v:shape id="_x0000_i1054" type="#_x0000_t75" style="width:239.75pt;height:41.95pt" o:ole="">
            <v:imagedata r:id="rId70" o:title=""/>
          </v:shape>
          <o:OLEObject Type="Embed" ProgID="Equation.3" ShapeID="_x0000_i1054" DrawAspect="Content" ObjectID="_1402139970" r:id="rId71"/>
        </w:object>
      </w:r>
      <w:r w:rsidRPr="00C762EF">
        <w:rPr>
          <w:rFonts w:ascii="Times New Roman" w:hAnsi="Times New Roman"/>
          <w:sz w:val="24"/>
          <w:szCs w:val="24"/>
        </w:rPr>
        <w:t xml:space="preserve">           </w:t>
      </w:r>
      <w:r w:rsidR="00BA5AAE">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2-23</w:t>
      </w:r>
      <w:r w:rsidRPr="00C762EF">
        <w:rPr>
          <w:rFonts w:ascii="Times New Roman" w:hAnsi="Times New Roman"/>
          <w:sz w:val="24"/>
          <w:szCs w:val="24"/>
        </w:rPr>
        <w:t>)</w:t>
      </w:r>
    </w:p>
    <w:p w:rsidR="00AC672B" w:rsidRPr="00C762EF" w:rsidRDefault="00DE00AB" w:rsidP="00410F20">
      <w:pPr>
        <w:tabs>
          <w:tab w:val="left" w:pos="540"/>
        </w:tabs>
        <w:spacing w:line="480" w:lineRule="auto"/>
        <w:jc w:val="both"/>
        <w:rPr>
          <w:rFonts w:ascii="Times New Roman" w:hAnsi="Times New Roman"/>
          <w:sz w:val="24"/>
          <w:szCs w:val="24"/>
        </w:rPr>
      </w:pPr>
      <w:proofErr w:type="gramStart"/>
      <w:r>
        <w:rPr>
          <w:rFonts w:ascii="Times New Roman" w:hAnsi="Times New Roman"/>
          <w:sz w:val="24"/>
          <w:szCs w:val="24"/>
        </w:rPr>
        <w:t>w</w:t>
      </w:r>
      <w:r w:rsidR="00AC672B" w:rsidRPr="00C762EF">
        <w:rPr>
          <w:rFonts w:ascii="Times New Roman" w:hAnsi="Times New Roman"/>
          <w:sz w:val="24"/>
          <w:szCs w:val="24"/>
        </w:rPr>
        <w:t>here</w:t>
      </w:r>
      <w:proofErr w:type="gramEnd"/>
      <w:r w:rsidR="00AC672B" w:rsidRPr="00C762EF">
        <w:rPr>
          <w:rFonts w:ascii="Times New Roman" w:hAnsi="Times New Roman"/>
          <w:sz w:val="24"/>
          <w:szCs w:val="24"/>
        </w:rPr>
        <w:t xml:space="preserve"> </w:t>
      </w:r>
      <w:proofErr w:type="spellStart"/>
      <w:r w:rsidR="00AC672B" w:rsidRPr="00C762EF">
        <w:rPr>
          <w:rFonts w:ascii="Times New Roman" w:hAnsi="Times New Roman"/>
          <w:sz w:val="24"/>
          <w:szCs w:val="24"/>
        </w:rPr>
        <w:t>α</w:t>
      </w:r>
      <w:r w:rsidR="00AC672B" w:rsidRPr="00C762EF">
        <w:rPr>
          <w:rFonts w:ascii="Times New Roman" w:hAnsi="Times New Roman"/>
          <w:sz w:val="24"/>
          <w:szCs w:val="24"/>
          <w:vertAlign w:val="subscript"/>
        </w:rPr>
        <w:t>CP</w:t>
      </w:r>
      <w:proofErr w:type="spellEnd"/>
      <w:r w:rsidR="00AC672B" w:rsidRPr="00C762EF">
        <w:rPr>
          <w:rFonts w:ascii="Times New Roman" w:hAnsi="Times New Roman"/>
          <w:sz w:val="24"/>
          <w:szCs w:val="24"/>
        </w:rPr>
        <w:t xml:space="preserve"> is the fraction of time that the charge pump is “on” when the PLL is locked. If the following parameters are chosen:</w:t>
      </w:r>
      <w:r w:rsidR="00A43593">
        <w:rPr>
          <w:rFonts w:ascii="Times New Roman" w:hAnsi="Times New Roman"/>
          <w:sz w:val="24"/>
          <w:szCs w:val="24"/>
        </w:rPr>
        <w:t xml:space="preserve"> </w:t>
      </w:r>
      <w:r w:rsidR="00AC672B" w:rsidRPr="00C762EF">
        <w:rPr>
          <w:rFonts w:ascii="Times New Roman" w:hAnsi="Times New Roman"/>
          <w:sz w:val="24"/>
          <w:szCs w:val="24"/>
        </w:rPr>
        <w:t>charge pump current = 10µA ,</w:t>
      </w:r>
      <w:proofErr w:type="spellStart"/>
      <w:r w:rsidR="00AC672B" w:rsidRPr="00C762EF">
        <w:rPr>
          <w:rFonts w:ascii="Times New Roman" w:hAnsi="Times New Roman"/>
          <w:sz w:val="24"/>
          <w:szCs w:val="24"/>
        </w:rPr>
        <w:t>α</w:t>
      </w:r>
      <w:r w:rsidR="00AC672B" w:rsidRPr="00C762EF">
        <w:rPr>
          <w:rFonts w:ascii="Times New Roman" w:hAnsi="Times New Roman"/>
          <w:sz w:val="24"/>
          <w:szCs w:val="24"/>
          <w:vertAlign w:val="subscript"/>
        </w:rPr>
        <w:t>CP</w:t>
      </w:r>
      <w:proofErr w:type="spellEnd"/>
      <w:r w:rsidR="00AC672B" w:rsidRPr="00C762EF">
        <w:rPr>
          <w:rFonts w:ascii="Times New Roman" w:hAnsi="Times New Roman"/>
          <w:sz w:val="24"/>
          <w:szCs w:val="24"/>
        </w:rPr>
        <w:t xml:space="preserve"> = 0.1, V</w:t>
      </w:r>
      <w:r w:rsidR="00AC672B" w:rsidRPr="00C762EF">
        <w:rPr>
          <w:rFonts w:ascii="Times New Roman" w:hAnsi="Times New Roman"/>
          <w:sz w:val="24"/>
          <w:szCs w:val="24"/>
          <w:vertAlign w:val="subscript"/>
        </w:rPr>
        <w:t>GS</w:t>
      </w:r>
      <w:r w:rsidR="00AC672B" w:rsidRPr="00C762EF">
        <w:rPr>
          <w:rFonts w:ascii="Times New Roman" w:hAnsi="Times New Roman"/>
          <w:sz w:val="24"/>
          <w:szCs w:val="24"/>
        </w:rPr>
        <w:t>-V</w:t>
      </w:r>
      <w:r w:rsidR="00AC672B" w:rsidRPr="00C762EF">
        <w:rPr>
          <w:rFonts w:ascii="Times New Roman" w:hAnsi="Times New Roman"/>
          <w:sz w:val="24"/>
          <w:szCs w:val="24"/>
          <w:vertAlign w:val="subscript"/>
        </w:rPr>
        <w:t>T</w:t>
      </w:r>
      <w:r w:rsidR="00AC672B" w:rsidRPr="00C762EF">
        <w:rPr>
          <w:rFonts w:ascii="Times New Roman" w:hAnsi="Times New Roman"/>
          <w:sz w:val="24"/>
          <w:szCs w:val="24"/>
        </w:rPr>
        <w:t xml:space="preserve"> = 0.5V, β=4, and M = 64,</w:t>
      </w:r>
      <w:r w:rsidR="00A43593">
        <w:rPr>
          <w:rFonts w:ascii="Times New Roman" w:hAnsi="Times New Roman"/>
          <w:sz w:val="24"/>
          <w:szCs w:val="24"/>
        </w:rPr>
        <w:t xml:space="preserve"> </w:t>
      </w:r>
      <w:r w:rsidR="00AC672B" w:rsidRPr="00C762EF">
        <w:rPr>
          <w:rFonts w:ascii="Times New Roman" w:hAnsi="Times New Roman"/>
          <w:sz w:val="24"/>
          <w:szCs w:val="24"/>
        </w:rPr>
        <w:t>the singe-side phase noise at an offset of 600 KHz with a loop-bandwidth of 100 KHz can be calculated using (</w:t>
      </w:r>
      <w:r w:rsidR="002A3FC1">
        <w:rPr>
          <w:rFonts w:ascii="Times New Roman" w:hAnsi="Times New Roman"/>
          <w:sz w:val="24"/>
          <w:szCs w:val="24"/>
        </w:rPr>
        <w:t>2-23</w:t>
      </w:r>
      <w:r w:rsidR="00AC672B" w:rsidRPr="00C762EF">
        <w:rPr>
          <w:rFonts w:ascii="Times New Roman" w:hAnsi="Times New Roman"/>
          <w:sz w:val="24"/>
          <w:szCs w:val="24"/>
        </w:rPr>
        <w:t xml:space="preserve">) to be -119 </w:t>
      </w:r>
      <w:proofErr w:type="spellStart"/>
      <w:r w:rsidR="00AC672B" w:rsidRPr="00C762EF">
        <w:rPr>
          <w:rFonts w:ascii="Times New Roman" w:hAnsi="Times New Roman"/>
          <w:sz w:val="24"/>
          <w:szCs w:val="24"/>
        </w:rPr>
        <w:t>dBc</w:t>
      </w:r>
      <w:proofErr w:type="spellEnd"/>
      <w:r w:rsidR="00AC672B" w:rsidRPr="00C762EF">
        <w:rPr>
          <w:rFonts w:ascii="Times New Roman" w:hAnsi="Times New Roman"/>
          <w:sz w:val="24"/>
          <w:szCs w:val="24"/>
        </w:rPr>
        <w:t xml:space="preserve">/Hz. This value is higher than the typical </w:t>
      </w:r>
      <w:r w:rsidR="00AC672B" w:rsidRPr="00C762EF">
        <w:rPr>
          <w:rFonts w:ascii="Times New Roman" w:hAnsi="Times New Roman"/>
          <w:sz w:val="24"/>
          <w:szCs w:val="24"/>
        </w:rPr>
        <w:lastRenderedPageBreak/>
        <w:t>phase noise contribution from a well</w:t>
      </w:r>
      <w:r w:rsidR="00970BAC">
        <w:rPr>
          <w:rFonts w:ascii="Times New Roman" w:hAnsi="Times New Roman"/>
          <w:sz w:val="24"/>
          <w:szCs w:val="24"/>
        </w:rPr>
        <w:t>-</w:t>
      </w:r>
      <w:r w:rsidR="00AC672B" w:rsidRPr="00C762EF">
        <w:rPr>
          <w:rFonts w:ascii="Times New Roman" w:hAnsi="Times New Roman"/>
          <w:sz w:val="24"/>
          <w:szCs w:val="24"/>
        </w:rPr>
        <w:t>designed VCO. To lower the charge pump noise contribution, the “on” time of the charge pump could be lowered or the V</w:t>
      </w:r>
      <w:r w:rsidR="00AC672B" w:rsidRPr="00C762EF">
        <w:rPr>
          <w:rFonts w:ascii="Times New Roman" w:hAnsi="Times New Roman"/>
          <w:sz w:val="24"/>
          <w:szCs w:val="24"/>
          <w:vertAlign w:val="subscript"/>
        </w:rPr>
        <w:t>GS</w:t>
      </w:r>
      <w:r w:rsidR="00AC672B" w:rsidRPr="00C762EF">
        <w:rPr>
          <w:rFonts w:ascii="Times New Roman" w:hAnsi="Times New Roman"/>
          <w:sz w:val="24"/>
          <w:szCs w:val="24"/>
        </w:rPr>
        <w:t>-V</w:t>
      </w:r>
      <w:r w:rsidR="00AC672B" w:rsidRPr="00C762EF">
        <w:rPr>
          <w:rFonts w:ascii="Times New Roman" w:hAnsi="Times New Roman"/>
          <w:sz w:val="24"/>
          <w:szCs w:val="24"/>
          <w:vertAlign w:val="subscript"/>
        </w:rPr>
        <w:t>T</w:t>
      </w:r>
      <w:r w:rsidR="00AC672B" w:rsidRPr="00C762EF">
        <w:rPr>
          <w:rFonts w:ascii="Times New Roman" w:hAnsi="Times New Roman"/>
          <w:sz w:val="24"/>
          <w:szCs w:val="24"/>
        </w:rPr>
        <w:t xml:space="preserve"> of the charge pump can be increased. The first action increases the spurs</w:t>
      </w:r>
      <w:r w:rsidR="002A3FC1">
        <w:rPr>
          <w:rFonts w:ascii="Times New Roman" w:hAnsi="Times New Roman"/>
          <w:sz w:val="24"/>
          <w:szCs w:val="24"/>
        </w:rPr>
        <w:t xml:space="preserve"> level</w:t>
      </w:r>
      <w:r w:rsidR="00AC672B" w:rsidRPr="00C762EF">
        <w:rPr>
          <w:rFonts w:ascii="Times New Roman" w:hAnsi="Times New Roman"/>
          <w:sz w:val="24"/>
          <w:szCs w:val="24"/>
        </w:rPr>
        <w:t xml:space="preserve"> at the output of the VCO and the second action can reduce the output voltage range that is necessary to cover the frequency range of interest. For the purpose of integrating the loop filter on-chip, the value of resistor R1 is usually made high to reduce the value of the capacitors C</w:t>
      </w:r>
      <w:r w:rsidR="00AC672B" w:rsidRPr="00A81B8D">
        <w:rPr>
          <w:rFonts w:ascii="Times New Roman" w:hAnsi="Times New Roman"/>
          <w:sz w:val="24"/>
          <w:szCs w:val="24"/>
          <w:vertAlign w:val="subscript"/>
        </w:rPr>
        <w:t>1</w:t>
      </w:r>
      <w:r w:rsidR="00AC672B" w:rsidRPr="00C762EF">
        <w:rPr>
          <w:rFonts w:ascii="Times New Roman" w:hAnsi="Times New Roman"/>
          <w:sz w:val="24"/>
          <w:szCs w:val="24"/>
        </w:rPr>
        <w:t xml:space="preserve"> and C</w:t>
      </w:r>
      <w:r w:rsidR="00AC672B" w:rsidRPr="00A81B8D">
        <w:rPr>
          <w:rFonts w:ascii="Times New Roman" w:hAnsi="Times New Roman"/>
          <w:sz w:val="24"/>
          <w:szCs w:val="24"/>
          <w:vertAlign w:val="subscript"/>
        </w:rPr>
        <w:t>2</w:t>
      </w:r>
      <w:r w:rsidR="00AC672B" w:rsidRPr="00C762EF">
        <w:rPr>
          <w:rFonts w:ascii="Times New Roman" w:hAnsi="Times New Roman"/>
          <w:sz w:val="24"/>
          <w:szCs w:val="24"/>
        </w:rPr>
        <w:t>.  This can also lead to a significant noise contribution at the output of the PLL. The phase noise at the output of the PLL can be approximated by,</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32"/>
          <w:sz w:val="24"/>
          <w:szCs w:val="24"/>
        </w:rPr>
        <w:object w:dxaOrig="4320" w:dyaOrig="780">
          <v:shape id="_x0000_i1055" type="#_x0000_t75" style="width:3in;height:39.15pt" o:ole="">
            <v:imagedata r:id="rId72" o:title=""/>
          </v:shape>
          <o:OLEObject Type="Embed" ProgID="Equation.3" ShapeID="_x0000_i1055" DrawAspect="Content" ObjectID="_1402139971" r:id="rId73"/>
        </w:object>
      </w:r>
      <w:r w:rsidRPr="00C762EF">
        <w:rPr>
          <w:rFonts w:ascii="Times New Roman" w:hAnsi="Times New Roman"/>
          <w:sz w:val="24"/>
          <w:szCs w:val="24"/>
        </w:rPr>
        <w:t xml:space="preserve">                        </w:t>
      </w:r>
      <w:r w:rsidR="00BA5AAE">
        <w:rPr>
          <w:rFonts w:ascii="Times New Roman" w:hAnsi="Times New Roman"/>
          <w:sz w:val="24"/>
          <w:szCs w:val="24"/>
        </w:rPr>
        <w:t xml:space="preserve">   </w:t>
      </w:r>
      <w:r w:rsidRPr="00C762EF">
        <w:rPr>
          <w:rFonts w:ascii="Times New Roman" w:hAnsi="Times New Roman"/>
          <w:sz w:val="24"/>
          <w:szCs w:val="24"/>
        </w:rPr>
        <w:t xml:space="preserve">      (</w:t>
      </w:r>
      <w:r w:rsidR="00EF7A97">
        <w:rPr>
          <w:rFonts w:ascii="Times New Roman" w:hAnsi="Times New Roman"/>
          <w:sz w:val="24"/>
          <w:szCs w:val="24"/>
        </w:rPr>
        <w:t>2-24</w:t>
      </w:r>
      <w:r w:rsidRPr="00C762EF">
        <w:rPr>
          <w:rFonts w:ascii="Times New Roman" w:hAnsi="Times New Roman"/>
          <w:sz w:val="24"/>
          <w:szCs w:val="24"/>
        </w:rPr>
        <w:t>)</w:t>
      </w:r>
    </w:p>
    <w:p w:rsidR="00AC672B" w:rsidRPr="00C762EF" w:rsidRDefault="00AC672B" w:rsidP="00DE00AB">
      <w:pPr>
        <w:spacing w:line="480" w:lineRule="auto"/>
        <w:ind w:firstLine="720"/>
        <w:jc w:val="both"/>
        <w:rPr>
          <w:rFonts w:ascii="Times New Roman" w:hAnsi="Times New Roman"/>
          <w:sz w:val="24"/>
          <w:szCs w:val="24"/>
        </w:rPr>
      </w:pPr>
      <w:r w:rsidRPr="00C762EF">
        <w:rPr>
          <w:rFonts w:ascii="Times New Roman" w:hAnsi="Times New Roman"/>
          <w:sz w:val="24"/>
          <w:szCs w:val="24"/>
        </w:rPr>
        <w:t>Using the above value of loop parameters in (</w:t>
      </w:r>
      <w:r w:rsidR="00A43593">
        <w:rPr>
          <w:rFonts w:ascii="Times New Roman" w:hAnsi="Times New Roman"/>
          <w:sz w:val="24"/>
          <w:szCs w:val="24"/>
        </w:rPr>
        <w:t>2-22</w:t>
      </w:r>
      <w:r w:rsidRPr="00C762EF">
        <w:rPr>
          <w:rFonts w:ascii="Times New Roman" w:hAnsi="Times New Roman"/>
          <w:sz w:val="24"/>
          <w:szCs w:val="24"/>
        </w:rPr>
        <w:t>), the value of the resistor R</w:t>
      </w:r>
      <w:r w:rsidRPr="002A3FC1">
        <w:rPr>
          <w:rFonts w:ascii="Times New Roman" w:hAnsi="Times New Roman"/>
          <w:sz w:val="24"/>
          <w:szCs w:val="24"/>
          <w:vertAlign w:val="subscript"/>
        </w:rPr>
        <w:t>1</w:t>
      </w:r>
      <w:r w:rsidRPr="00C762EF">
        <w:rPr>
          <w:rFonts w:ascii="Times New Roman" w:hAnsi="Times New Roman"/>
          <w:sz w:val="24"/>
          <w:szCs w:val="24"/>
        </w:rPr>
        <w:t xml:space="preserve"> and the capacitors C</w:t>
      </w:r>
      <w:r w:rsidRPr="002A3FC1">
        <w:rPr>
          <w:rFonts w:ascii="Times New Roman" w:hAnsi="Times New Roman"/>
          <w:sz w:val="24"/>
          <w:szCs w:val="24"/>
          <w:vertAlign w:val="subscript"/>
        </w:rPr>
        <w:t>1</w:t>
      </w:r>
      <w:r w:rsidRPr="00C762EF">
        <w:rPr>
          <w:rFonts w:ascii="Times New Roman" w:hAnsi="Times New Roman"/>
          <w:sz w:val="24"/>
          <w:szCs w:val="24"/>
        </w:rPr>
        <w:t xml:space="preserve"> and C</w:t>
      </w:r>
      <w:r w:rsidRPr="002A3FC1">
        <w:rPr>
          <w:rFonts w:ascii="Times New Roman" w:hAnsi="Times New Roman"/>
          <w:sz w:val="24"/>
          <w:szCs w:val="24"/>
          <w:vertAlign w:val="subscript"/>
        </w:rPr>
        <w:t>2</w:t>
      </w:r>
      <w:r w:rsidRPr="00C762EF">
        <w:rPr>
          <w:rFonts w:ascii="Times New Roman" w:hAnsi="Times New Roman"/>
          <w:sz w:val="24"/>
          <w:szCs w:val="24"/>
        </w:rPr>
        <w:t xml:space="preserve"> can be calculated using (</w:t>
      </w:r>
      <w:r w:rsidR="00A43593">
        <w:rPr>
          <w:rFonts w:ascii="Times New Roman" w:hAnsi="Times New Roman"/>
          <w:sz w:val="24"/>
          <w:szCs w:val="24"/>
        </w:rPr>
        <w:t>2-</w:t>
      </w:r>
      <w:r w:rsidR="002A3FC1">
        <w:rPr>
          <w:rFonts w:ascii="Times New Roman" w:hAnsi="Times New Roman"/>
          <w:sz w:val="24"/>
          <w:szCs w:val="24"/>
        </w:rPr>
        <w:t>1</w:t>
      </w:r>
      <w:r w:rsidR="00A43593">
        <w:rPr>
          <w:rFonts w:ascii="Times New Roman" w:hAnsi="Times New Roman"/>
          <w:sz w:val="24"/>
          <w:szCs w:val="24"/>
        </w:rPr>
        <w:t>4)-(2-</w:t>
      </w:r>
      <w:r w:rsidR="002A3FC1">
        <w:rPr>
          <w:rFonts w:ascii="Times New Roman" w:hAnsi="Times New Roman"/>
          <w:sz w:val="24"/>
          <w:szCs w:val="24"/>
        </w:rPr>
        <w:t>1</w:t>
      </w:r>
      <w:r w:rsidR="00A43593">
        <w:rPr>
          <w:rFonts w:ascii="Times New Roman" w:hAnsi="Times New Roman"/>
          <w:sz w:val="24"/>
          <w:szCs w:val="24"/>
        </w:rPr>
        <w:t>6</w:t>
      </w:r>
      <w:r w:rsidRPr="00C762EF">
        <w:rPr>
          <w:rFonts w:ascii="Times New Roman" w:hAnsi="Times New Roman"/>
          <w:sz w:val="24"/>
          <w:szCs w:val="24"/>
        </w:rPr>
        <w:t xml:space="preserve">) to be 10 </w:t>
      </w:r>
      <w:proofErr w:type="spellStart"/>
      <w:r w:rsidRPr="00C762EF">
        <w:rPr>
          <w:rFonts w:ascii="Times New Roman" w:hAnsi="Times New Roman"/>
          <w:sz w:val="24"/>
          <w:szCs w:val="24"/>
        </w:rPr>
        <w:t>kΩ</w:t>
      </w:r>
      <w:proofErr w:type="spellEnd"/>
      <w:r w:rsidRPr="00C762EF">
        <w:rPr>
          <w:rFonts w:ascii="Times New Roman" w:hAnsi="Times New Roman"/>
          <w:sz w:val="24"/>
          <w:szCs w:val="24"/>
        </w:rPr>
        <w:t xml:space="preserve"> , 640 pF and 64 pF</w:t>
      </w:r>
      <w:r w:rsidR="00970BAC">
        <w:rPr>
          <w:rFonts w:ascii="Times New Roman" w:hAnsi="Times New Roman"/>
          <w:sz w:val="24"/>
          <w:szCs w:val="24"/>
        </w:rPr>
        <w:t>,</w:t>
      </w:r>
      <w:r w:rsidRPr="00C762EF">
        <w:rPr>
          <w:rFonts w:ascii="Times New Roman" w:hAnsi="Times New Roman"/>
          <w:sz w:val="24"/>
          <w:szCs w:val="24"/>
        </w:rPr>
        <w:t xml:space="preserve"> respectively. The </w:t>
      </w:r>
      <w:r w:rsidR="002A3FC1">
        <w:rPr>
          <w:rFonts w:ascii="Times New Roman" w:hAnsi="Times New Roman"/>
          <w:sz w:val="24"/>
          <w:szCs w:val="24"/>
        </w:rPr>
        <w:t>single-side band (</w:t>
      </w:r>
      <w:r w:rsidRPr="00C762EF">
        <w:rPr>
          <w:rFonts w:ascii="Times New Roman" w:hAnsi="Times New Roman"/>
          <w:sz w:val="24"/>
          <w:szCs w:val="24"/>
        </w:rPr>
        <w:t>SSB</w:t>
      </w:r>
      <w:r w:rsidR="002A3FC1">
        <w:rPr>
          <w:rFonts w:ascii="Times New Roman" w:hAnsi="Times New Roman"/>
          <w:sz w:val="24"/>
          <w:szCs w:val="24"/>
        </w:rPr>
        <w:t>)</w:t>
      </w:r>
      <w:r w:rsidRPr="00C762EF">
        <w:rPr>
          <w:rFonts w:ascii="Times New Roman" w:hAnsi="Times New Roman"/>
          <w:sz w:val="24"/>
          <w:szCs w:val="24"/>
        </w:rPr>
        <w:t xml:space="preserve"> phase noise at an offset frequency of 600 KHz due to R</w:t>
      </w:r>
      <w:r w:rsidRPr="002A3FC1">
        <w:rPr>
          <w:rFonts w:ascii="Times New Roman" w:hAnsi="Times New Roman"/>
          <w:sz w:val="24"/>
          <w:szCs w:val="24"/>
          <w:vertAlign w:val="subscript"/>
        </w:rPr>
        <w:t>1</w:t>
      </w:r>
      <w:r w:rsidRPr="00C762EF">
        <w:rPr>
          <w:rFonts w:ascii="Times New Roman" w:hAnsi="Times New Roman"/>
          <w:sz w:val="24"/>
          <w:szCs w:val="24"/>
        </w:rPr>
        <w:t xml:space="preserve"> is calculated to be </w:t>
      </w:r>
      <w:proofErr w:type="gramStart"/>
      <w:r w:rsidR="009843D1">
        <w:rPr>
          <w:rFonts w:ascii="Times New Roman" w:hAnsi="Times New Roman"/>
          <w:sz w:val="24"/>
          <w:szCs w:val="24"/>
        </w:rPr>
        <w:t>-</w:t>
      </w:r>
      <w:r w:rsidRPr="00C762EF">
        <w:rPr>
          <w:rFonts w:ascii="Times New Roman" w:hAnsi="Times New Roman"/>
          <w:sz w:val="24"/>
          <w:szCs w:val="24"/>
        </w:rPr>
        <w:t xml:space="preserve">108 </w:t>
      </w:r>
      <w:proofErr w:type="spellStart"/>
      <w:r w:rsidRPr="00C762EF">
        <w:rPr>
          <w:rFonts w:ascii="Times New Roman" w:hAnsi="Times New Roman"/>
          <w:sz w:val="24"/>
          <w:szCs w:val="24"/>
        </w:rPr>
        <w:t>dBc</w:t>
      </w:r>
      <w:proofErr w:type="spellEnd"/>
      <w:r w:rsidRPr="00C762EF">
        <w:rPr>
          <w:rFonts w:ascii="Times New Roman" w:hAnsi="Times New Roman"/>
          <w:sz w:val="24"/>
          <w:szCs w:val="24"/>
        </w:rPr>
        <w:t>/Hz</w:t>
      </w:r>
      <w:proofErr w:type="gramEnd"/>
      <w:r w:rsidRPr="00C762EF">
        <w:rPr>
          <w:rFonts w:ascii="Times New Roman" w:hAnsi="Times New Roman"/>
          <w:sz w:val="24"/>
          <w:szCs w:val="24"/>
        </w:rPr>
        <w:t>.  This number can be brought down by either increasing I</w:t>
      </w:r>
      <w:r w:rsidRPr="00C762EF">
        <w:rPr>
          <w:rFonts w:ascii="Times New Roman" w:hAnsi="Times New Roman"/>
          <w:sz w:val="24"/>
          <w:szCs w:val="24"/>
          <w:vertAlign w:val="subscript"/>
        </w:rPr>
        <w:t>CP</w:t>
      </w:r>
      <w:r w:rsidRPr="00C762EF">
        <w:rPr>
          <w:rFonts w:ascii="Times New Roman" w:hAnsi="Times New Roman"/>
          <w:sz w:val="24"/>
          <w:szCs w:val="24"/>
        </w:rPr>
        <w:t xml:space="preserve"> or by reducing the loop-bandwidth, which directly translates into increasing the capacitor C</w:t>
      </w:r>
      <w:r w:rsidRPr="002A3FC1">
        <w:rPr>
          <w:rFonts w:ascii="Times New Roman" w:hAnsi="Times New Roman"/>
          <w:sz w:val="24"/>
          <w:szCs w:val="24"/>
          <w:vertAlign w:val="subscript"/>
        </w:rPr>
        <w:t>1</w:t>
      </w:r>
      <w:r w:rsidRPr="00C762EF">
        <w:rPr>
          <w:rFonts w:ascii="Times New Roman" w:hAnsi="Times New Roman"/>
          <w:sz w:val="24"/>
          <w:szCs w:val="24"/>
        </w:rPr>
        <w:t xml:space="preserve"> as given by (</w:t>
      </w:r>
      <w:r w:rsidR="00730C9C">
        <w:rPr>
          <w:rFonts w:ascii="Times New Roman" w:hAnsi="Times New Roman"/>
          <w:sz w:val="24"/>
          <w:szCs w:val="24"/>
        </w:rPr>
        <w:t>2-1</w:t>
      </w:r>
      <w:r w:rsidR="002A3FC1">
        <w:rPr>
          <w:rFonts w:ascii="Times New Roman" w:hAnsi="Times New Roman"/>
          <w:sz w:val="24"/>
          <w:szCs w:val="24"/>
        </w:rPr>
        <w:t>5</w:t>
      </w:r>
      <w:r w:rsidRPr="00C762EF">
        <w:rPr>
          <w:rFonts w:ascii="Times New Roman" w:hAnsi="Times New Roman"/>
          <w:sz w:val="24"/>
          <w:szCs w:val="24"/>
        </w:rPr>
        <w:t>). To reduce the noise by 12</w:t>
      </w:r>
      <w:r w:rsidR="002A3FC1">
        <w:rPr>
          <w:rFonts w:ascii="Times New Roman" w:hAnsi="Times New Roman"/>
          <w:sz w:val="24"/>
          <w:szCs w:val="24"/>
        </w:rPr>
        <w:t xml:space="preserve"> </w:t>
      </w:r>
      <w:r w:rsidRPr="00C762EF">
        <w:rPr>
          <w:rFonts w:ascii="Times New Roman" w:hAnsi="Times New Roman"/>
          <w:sz w:val="24"/>
          <w:szCs w:val="24"/>
        </w:rPr>
        <w:t xml:space="preserve">dB it was found that the size of the capacitor should be </w:t>
      </w:r>
      <w:r w:rsidR="00CE1B15" w:rsidRPr="00C762EF">
        <w:rPr>
          <w:rFonts w:ascii="Times New Roman" w:hAnsi="Times New Roman"/>
          <w:sz w:val="24"/>
          <w:szCs w:val="24"/>
        </w:rPr>
        <w:t>increase</w:t>
      </w:r>
      <w:r w:rsidR="00CE1B15">
        <w:rPr>
          <w:rFonts w:ascii="Times New Roman" w:hAnsi="Times New Roman"/>
          <w:sz w:val="24"/>
          <w:szCs w:val="24"/>
        </w:rPr>
        <w:t>d</w:t>
      </w:r>
      <w:r w:rsidR="00CE1B15" w:rsidRPr="00C762EF">
        <w:rPr>
          <w:rFonts w:ascii="Times New Roman" w:hAnsi="Times New Roman"/>
          <w:sz w:val="24"/>
          <w:szCs w:val="24"/>
        </w:rPr>
        <w:t xml:space="preserve"> </w:t>
      </w:r>
      <w:r w:rsidR="00CE1B15">
        <w:rPr>
          <w:rFonts w:ascii="Times New Roman" w:hAnsi="Times New Roman"/>
          <w:sz w:val="24"/>
          <w:szCs w:val="24"/>
        </w:rPr>
        <w:t xml:space="preserve">by </w:t>
      </w:r>
      <w:r w:rsidRPr="00C762EF">
        <w:rPr>
          <w:rFonts w:ascii="Times New Roman" w:hAnsi="Times New Roman"/>
          <w:sz w:val="24"/>
          <w:szCs w:val="24"/>
        </w:rPr>
        <w:t>approximately</w:t>
      </w:r>
      <w:r w:rsidR="00CE1B15">
        <w:rPr>
          <w:rFonts w:ascii="Times New Roman" w:hAnsi="Times New Roman"/>
          <w:sz w:val="24"/>
          <w:szCs w:val="24"/>
        </w:rPr>
        <w:t xml:space="preserve"> </w:t>
      </w:r>
      <w:r w:rsidRPr="00C762EF">
        <w:rPr>
          <w:rFonts w:ascii="Times New Roman" w:hAnsi="Times New Roman"/>
          <w:sz w:val="24"/>
          <w:szCs w:val="24"/>
        </w:rPr>
        <w:t xml:space="preserve">6 times increasing its size to 4 </w:t>
      </w:r>
      <w:proofErr w:type="spellStart"/>
      <w:proofErr w:type="gramStart"/>
      <w:r w:rsidRPr="00C762EF">
        <w:rPr>
          <w:rFonts w:ascii="Times New Roman" w:hAnsi="Times New Roman"/>
          <w:sz w:val="24"/>
          <w:szCs w:val="24"/>
        </w:rPr>
        <w:t>nF</w:t>
      </w:r>
      <w:proofErr w:type="spellEnd"/>
      <w:proofErr w:type="gramEnd"/>
      <w:r w:rsidRPr="00C762EF">
        <w:rPr>
          <w:rFonts w:ascii="Times New Roman" w:hAnsi="Times New Roman"/>
          <w:sz w:val="24"/>
          <w:szCs w:val="24"/>
        </w:rPr>
        <w:t xml:space="preserve">. Such large sizes </w:t>
      </w:r>
      <w:r w:rsidR="00CE1B15">
        <w:rPr>
          <w:rFonts w:ascii="Times New Roman" w:hAnsi="Times New Roman"/>
          <w:sz w:val="24"/>
          <w:szCs w:val="24"/>
        </w:rPr>
        <w:t xml:space="preserve">of the capacitors </w:t>
      </w:r>
      <w:r w:rsidRPr="00C762EF">
        <w:rPr>
          <w:rFonts w:ascii="Times New Roman" w:hAnsi="Times New Roman"/>
          <w:sz w:val="24"/>
          <w:szCs w:val="24"/>
        </w:rPr>
        <w:t>make it hard or even impossible to be integrated onto a chip.</w:t>
      </w:r>
    </w:p>
    <w:p w:rsidR="00AC672B" w:rsidRPr="00C762EF" w:rsidRDefault="00AC672B" w:rsidP="00825CB5">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A solution that reduces the output phase noise of the charge pump and the filter impedance at large offsets is to add another pole in the filter transfer function at the same frequency or at a little span from the frequency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p</w:t>
      </w:r>
      <w:proofErr w:type="spellEnd"/>
      <w:r w:rsidRPr="00C762EF">
        <w:rPr>
          <w:rFonts w:ascii="Times New Roman" w:hAnsi="Times New Roman"/>
          <w:sz w:val="24"/>
          <w:szCs w:val="24"/>
        </w:rPr>
        <w:t xml:space="preserve">. With the addition of the extra pole, the loop transfer function falls </w:t>
      </w:r>
      <w:proofErr w:type="gramStart"/>
      <w:r w:rsidRPr="00C762EF">
        <w:rPr>
          <w:rFonts w:ascii="Times New Roman" w:hAnsi="Times New Roman"/>
          <w:sz w:val="24"/>
          <w:szCs w:val="24"/>
        </w:rPr>
        <w:t>at 60 dB/</w:t>
      </w:r>
      <w:proofErr w:type="spellStart"/>
      <w:r w:rsidRPr="00C762EF">
        <w:rPr>
          <w:rFonts w:ascii="Times New Roman" w:hAnsi="Times New Roman"/>
          <w:sz w:val="24"/>
          <w:szCs w:val="24"/>
        </w:rPr>
        <w:t>dec</w:t>
      </w:r>
      <w:proofErr w:type="spellEnd"/>
      <w:proofErr w:type="gramEnd"/>
      <w:r w:rsidRPr="00C762EF">
        <w:rPr>
          <w:rFonts w:ascii="Times New Roman" w:hAnsi="Times New Roman"/>
          <w:sz w:val="24"/>
          <w:szCs w:val="24"/>
        </w:rPr>
        <w:t xml:space="preserve"> for frequencies beyond the frequency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p</w:t>
      </w:r>
      <w:proofErr w:type="spellEnd"/>
      <w:r w:rsidRPr="00C762EF">
        <w:rPr>
          <w:rFonts w:ascii="Times New Roman" w:hAnsi="Times New Roman"/>
          <w:sz w:val="24"/>
          <w:szCs w:val="24"/>
        </w:rPr>
        <w:t xml:space="preserve">. This suppresses the </w:t>
      </w:r>
      <w:r w:rsidRPr="00C762EF">
        <w:rPr>
          <w:rFonts w:ascii="Times New Roman" w:hAnsi="Times New Roman"/>
          <w:sz w:val="24"/>
          <w:szCs w:val="24"/>
        </w:rPr>
        <w:lastRenderedPageBreak/>
        <w:t xml:space="preserve">phase noise at higher offset frequencies and allows the sizing of the loop parameters to be relaxed. The schematic of the loop filter with the additional pole added to its transfer function is shown in </w:t>
      </w:r>
      <w:r w:rsidR="00730C9C">
        <w:rPr>
          <w:rFonts w:ascii="Times New Roman" w:hAnsi="Times New Roman"/>
          <w:sz w:val="24"/>
          <w:szCs w:val="24"/>
        </w:rPr>
        <w:t>Fig 2.3</w:t>
      </w:r>
      <w:r w:rsidRPr="00C762EF">
        <w:rPr>
          <w:rFonts w:ascii="Times New Roman" w:hAnsi="Times New Roman"/>
          <w:sz w:val="24"/>
          <w:szCs w:val="24"/>
        </w:rPr>
        <w:t xml:space="preserve">. An extra pole is now placed on top of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p</w:t>
      </w:r>
      <w:proofErr w:type="spellEnd"/>
      <w:r w:rsidRPr="00C762EF">
        <w:rPr>
          <w:rFonts w:ascii="Times New Roman" w:hAnsi="Times New Roman"/>
          <w:sz w:val="24"/>
          <w:szCs w:val="24"/>
        </w:rPr>
        <w:t xml:space="preserve"> by making R</w:t>
      </w:r>
      <w:r w:rsidRPr="00A56BEF">
        <w:rPr>
          <w:rFonts w:ascii="Times New Roman" w:hAnsi="Times New Roman"/>
          <w:sz w:val="24"/>
          <w:szCs w:val="24"/>
          <w:vertAlign w:val="subscript"/>
        </w:rPr>
        <w:t>2</w:t>
      </w:r>
      <w:r w:rsidRPr="00C762EF">
        <w:rPr>
          <w:rFonts w:ascii="Times New Roman" w:hAnsi="Times New Roman"/>
          <w:sz w:val="24"/>
          <w:szCs w:val="24"/>
        </w:rPr>
        <w:t>*C</w:t>
      </w:r>
      <w:r w:rsidRPr="00A56BEF">
        <w:rPr>
          <w:rFonts w:ascii="Times New Roman" w:hAnsi="Times New Roman"/>
          <w:sz w:val="24"/>
          <w:szCs w:val="24"/>
          <w:vertAlign w:val="subscript"/>
        </w:rPr>
        <w:t>3</w:t>
      </w:r>
      <w:r w:rsidRPr="00C762EF">
        <w:rPr>
          <w:rFonts w:ascii="Times New Roman" w:hAnsi="Times New Roman"/>
          <w:sz w:val="24"/>
          <w:szCs w:val="24"/>
        </w:rPr>
        <w:t xml:space="preserve"> = </w:t>
      </w:r>
      <w:proofErr w:type="spellStart"/>
      <w:r w:rsidRPr="00C762EF">
        <w:rPr>
          <w:rFonts w:ascii="Times New Roman" w:hAnsi="Times New Roman"/>
          <w:sz w:val="24"/>
          <w:szCs w:val="24"/>
        </w:rPr>
        <w:t>τ</w:t>
      </w:r>
      <w:r w:rsidRPr="00C762EF">
        <w:rPr>
          <w:rFonts w:ascii="Times New Roman" w:hAnsi="Times New Roman"/>
          <w:sz w:val="24"/>
          <w:szCs w:val="24"/>
          <w:vertAlign w:val="subscript"/>
        </w:rPr>
        <w:t>P</w:t>
      </w:r>
      <w:proofErr w:type="spellEnd"/>
      <w:r w:rsidRPr="00C762EF">
        <w:rPr>
          <w:rFonts w:ascii="Times New Roman" w:hAnsi="Times New Roman"/>
          <w:sz w:val="24"/>
          <w:szCs w:val="24"/>
        </w:rPr>
        <w:t>. The noise contribution due to the charge pump and the resistor R</w:t>
      </w:r>
      <w:r w:rsidRPr="00A56BEF">
        <w:rPr>
          <w:rFonts w:ascii="Times New Roman" w:hAnsi="Times New Roman"/>
          <w:sz w:val="24"/>
          <w:szCs w:val="24"/>
          <w:vertAlign w:val="subscript"/>
        </w:rPr>
        <w:t>1</w:t>
      </w:r>
      <w:r w:rsidRPr="00C762EF">
        <w:rPr>
          <w:rFonts w:ascii="Times New Roman" w:hAnsi="Times New Roman"/>
          <w:sz w:val="24"/>
          <w:szCs w:val="24"/>
        </w:rPr>
        <w:t xml:space="preserve"> are now given by,</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30"/>
          <w:sz w:val="24"/>
          <w:szCs w:val="24"/>
        </w:rPr>
        <w:object w:dxaOrig="5160" w:dyaOrig="760">
          <v:shape id="_x0000_i1056" type="#_x0000_t75" style="width:257.95pt;height:38.45pt" o:ole="">
            <v:imagedata r:id="rId74" o:title=""/>
          </v:shape>
          <o:OLEObject Type="Embed" ProgID="Equation.3" ShapeID="_x0000_i1056" DrawAspect="Content" ObjectID="_1402139972" r:id="rId75"/>
        </w:object>
      </w:r>
      <w:r w:rsidRPr="00C762EF">
        <w:rPr>
          <w:rFonts w:ascii="Times New Roman" w:hAnsi="Times New Roman"/>
          <w:sz w:val="24"/>
          <w:szCs w:val="24"/>
        </w:rPr>
        <w:t xml:space="preserve">                       (</w:t>
      </w:r>
      <w:r w:rsidR="00EF7A97">
        <w:rPr>
          <w:rFonts w:ascii="Times New Roman" w:hAnsi="Times New Roman"/>
          <w:sz w:val="24"/>
          <w:szCs w:val="24"/>
        </w:rPr>
        <w:t>2-25</w:t>
      </w:r>
      <w:r w:rsidRPr="00C762EF">
        <w:rPr>
          <w:rFonts w:ascii="Times New Roman" w:hAnsi="Times New Roman"/>
          <w:sz w:val="24"/>
          <w:szCs w:val="24"/>
        </w:rPr>
        <w:t>)</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r>
      <w:r w:rsidR="00BA5AAE">
        <w:rPr>
          <w:rFonts w:ascii="Times New Roman" w:hAnsi="Times New Roman"/>
          <w:sz w:val="24"/>
          <w:szCs w:val="24"/>
        </w:rPr>
        <w:tab/>
      </w:r>
      <w:r w:rsidRPr="00C762EF">
        <w:rPr>
          <w:rFonts w:ascii="Times New Roman" w:hAnsi="Times New Roman"/>
          <w:sz w:val="24"/>
          <w:szCs w:val="24"/>
        </w:rPr>
        <w:t xml:space="preserve">         </w:t>
      </w:r>
      <w:r w:rsidRPr="00C762EF">
        <w:rPr>
          <w:rFonts w:ascii="Times New Roman" w:hAnsi="Times New Roman"/>
          <w:position w:val="-32"/>
          <w:sz w:val="24"/>
          <w:szCs w:val="24"/>
        </w:rPr>
        <w:object w:dxaOrig="4340" w:dyaOrig="780">
          <v:shape id="_x0000_i1057" type="#_x0000_t75" style="width:217.4pt;height:39.15pt" o:ole="">
            <v:imagedata r:id="rId76" o:title=""/>
          </v:shape>
          <o:OLEObject Type="Embed" ProgID="Equation.3" ShapeID="_x0000_i1057" DrawAspect="Content" ObjectID="_1402139973" r:id="rId77"/>
        </w:object>
      </w:r>
      <w:r w:rsidR="009628BE">
        <w:rPr>
          <w:rFonts w:ascii="Times New Roman" w:hAnsi="Times New Roman"/>
          <w:sz w:val="24"/>
          <w:szCs w:val="24"/>
        </w:rPr>
        <w:t xml:space="preserve">                             </w:t>
      </w:r>
      <w:r w:rsidRPr="00C762EF">
        <w:rPr>
          <w:rFonts w:ascii="Times New Roman" w:hAnsi="Times New Roman"/>
          <w:sz w:val="24"/>
          <w:szCs w:val="24"/>
        </w:rPr>
        <w:t>(</w:t>
      </w:r>
      <w:r w:rsidR="00EF7A97">
        <w:rPr>
          <w:rFonts w:ascii="Times New Roman" w:hAnsi="Times New Roman"/>
          <w:sz w:val="24"/>
          <w:szCs w:val="24"/>
        </w:rPr>
        <w:t>2-26</w:t>
      </w:r>
      <w:r w:rsidRPr="00C762EF">
        <w:rPr>
          <w:rFonts w:ascii="Times New Roman" w:hAnsi="Times New Roman"/>
          <w:sz w:val="24"/>
          <w:szCs w:val="24"/>
        </w:rPr>
        <w:t>)</w:t>
      </w:r>
    </w:p>
    <w:p w:rsidR="00AC672B" w:rsidRPr="00C762EF" w:rsidRDefault="00AC672B" w:rsidP="00825CB5">
      <w:pPr>
        <w:spacing w:line="480" w:lineRule="auto"/>
        <w:ind w:firstLine="720"/>
        <w:jc w:val="both"/>
        <w:rPr>
          <w:rFonts w:ascii="Times New Roman" w:hAnsi="Times New Roman"/>
          <w:sz w:val="24"/>
          <w:szCs w:val="24"/>
        </w:rPr>
      </w:pPr>
      <w:r w:rsidRPr="00C762EF">
        <w:rPr>
          <w:rFonts w:ascii="Times New Roman" w:hAnsi="Times New Roman"/>
          <w:sz w:val="24"/>
          <w:szCs w:val="24"/>
        </w:rPr>
        <w:t>Equations (</w:t>
      </w:r>
      <w:r w:rsidR="00825CB5">
        <w:rPr>
          <w:rFonts w:ascii="Times New Roman" w:hAnsi="Times New Roman"/>
          <w:sz w:val="24"/>
          <w:szCs w:val="24"/>
        </w:rPr>
        <w:t>2-25) and (2-26</w:t>
      </w:r>
      <w:r w:rsidRPr="00C762EF">
        <w:rPr>
          <w:rFonts w:ascii="Times New Roman" w:hAnsi="Times New Roman"/>
          <w:sz w:val="24"/>
          <w:szCs w:val="24"/>
        </w:rPr>
        <w:t xml:space="preserve">) show that </w:t>
      </w:r>
      <w:r w:rsidR="00CE1B15">
        <w:rPr>
          <w:rFonts w:ascii="Times New Roman" w:hAnsi="Times New Roman"/>
          <w:sz w:val="24"/>
          <w:szCs w:val="24"/>
        </w:rPr>
        <w:t xml:space="preserve">the </w:t>
      </w:r>
      <w:r w:rsidRPr="00C762EF">
        <w:rPr>
          <w:rFonts w:ascii="Times New Roman" w:hAnsi="Times New Roman"/>
          <w:sz w:val="24"/>
          <w:szCs w:val="24"/>
        </w:rPr>
        <w:t>phase noise improves by a factor of (</w:t>
      </w:r>
      <w:proofErr w:type="spellStart"/>
      <w:r w:rsidRPr="00C762EF">
        <w:rPr>
          <w:rFonts w:ascii="Times New Roman" w:hAnsi="Times New Roman"/>
          <w:sz w:val="24"/>
          <w:szCs w:val="24"/>
        </w:rPr>
        <w:t>βω</w:t>
      </w:r>
      <w:r w:rsidRPr="00C762EF">
        <w:rPr>
          <w:rFonts w:ascii="Times New Roman" w:hAnsi="Times New Roman"/>
          <w:sz w:val="24"/>
          <w:szCs w:val="24"/>
          <w:vertAlign w:val="subscript"/>
        </w:rPr>
        <w:t>u</w:t>
      </w:r>
      <w:proofErr w:type="spellEnd"/>
      <w:r w:rsidRPr="00C762EF">
        <w:rPr>
          <w:rFonts w:ascii="Times New Roman" w:hAnsi="Times New Roman"/>
          <w:sz w:val="24"/>
          <w:szCs w:val="24"/>
        </w:rPr>
        <w:t>/</w:t>
      </w:r>
      <w:proofErr w:type="spellStart"/>
      <w:r w:rsidRPr="00C762EF">
        <w:rPr>
          <w:rFonts w:ascii="Times New Roman" w:hAnsi="Times New Roman"/>
          <w:sz w:val="24"/>
          <w:szCs w:val="24"/>
        </w:rPr>
        <w:t>Δω</w:t>
      </w:r>
      <w:proofErr w:type="spellEnd"/>
      <w:proofErr w:type="gramStart"/>
      <w:r w:rsidRPr="00C762EF">
        <w:rPr>
          <w:rFonts w:ascii="Times New Roman" w:hAnsi="Times New Roman"/>
          <w:sz w:val="24"/>
          <w:szCs w:val="24"/>
        </w:rPr>
        <w:t>)</w:t>
      </w:r>
      <w:r w:rsidRPr="00C762EF">
        <w:rPr>
          <w:rFonts w:ascii="Times New Roman" w:hAnsi="Times New Roman"/>
          <w:sz w:val="24"/>
          <w:szCs w:val="24"/>
          <w:vertAlign w:val="superscript"/>
        </w:rPr>
        <w:t>2</w:t>
      </w:r>
      <w:proofErr w:type="gramEnd"/>
      <w:r w:rsidRPr="00C762EF">
        <w:rPr>
          <w:rFonts w:ascii="Times New Roman" w:hAnsi="Times New Roman"/>
          <w:sz w:val="24"/>
          <w:szCs w:val="24"/>
          <w:vertAlign w:val="superscript"/>
        </w:rPr>
        <w:t xml:space="preserve"> </w:t>
      </w:r>
      <w:r w:rsidRPr="00C762EF">
        <w:rPr>
          <w:rFonts w:ascii="Times New Roman" w:hAnsi="Times New Roman"/>
          <w:sz w:val="24"/>
          <w:szCs w:val="24"/>
        </w:rPr>
        <w:t>with the addition of an extra pole. The resistor R</w:t>
      </w:r>
      <w:r w:rsidRPr="00661A69">
        <w:rPr>
          <w:rFonts w:ascii="Times New Roman" w:hAnsi="Times New Roman"/>
          <w:sz w:val="24"/>
          <w:szCs w:val="24"/>
          <w:vertAlign w:val="subscript"/>
        </w:rPr>
        <w:t>2</w:t>
      </w:r>
      <w:r w:rsidRPr="00C762EF">
        <w:rPr>
          <w:rFonts w:ascii="Times New Roman" w:hAnsi="Times New Roman"/>
          <w:sz w:val="24"/>
          <w:szCs w:val="24"/>
        </w:rPr>
        <w:t xml:space="preserve"> now contributes to the phase noise and its contribution to the phase noise at higher offset frequencies is more than that due to R</w:t>
      </w:r>
      <w:r w:rsidRPr="00661A69">
        <w:rPr>
          <w:rFonts w:ascii="Times New Roman" w:hAnsi="Times New Roman"/>
          <w:sz w:val="24"/>
          <w:szCs w:val="24"/>
          <w:vertAlign w:val="subscript"/>
        </w:rPr>
        <w:t>1</w:t>
      </w:r>
      <w:r w:rsidRPr="00C762EF">
        <w:rPr>
          <w:rFonts w:ascii="Times New Roman" w:hAnsi="Times New Roman"/>
          <w:sz w:val="24"/>
          <w:szCs w:val="24"/>
        </w:rPr>
        <w:t xml:space="preserve"> [14]. The phase noise at the output of the PLL due to R</w:t>
      </w:r>
      <w:r w:rsidRPr="00661A69">
        <w:rPr>
          <w:rFonts w:ascii="Times New Roman" w:hAnsi="Times New Roman"/>
          <w:sz w:val="24"/>
          <w:szCs w:val="24"/>
          <w:vertAlign w:val="subscript"/>
        </w:rPr>
        <w:t>2</w:t>
      </w:r>
      <w:r w:rsidRPr="00C762EF">
        <w:rPr>
          <w:rFonts w:ascii="Times New Roman" w:hAnsi="Times New Roman"/>
          <w:sz w:val="24"/>
          <w:szCs w:val="24"/>
        </w:rPr>
        <w:t xml:space="preserve"> is given by,</w:t>
      </w:r>
    </w:p>
    <w:p w:rsidR="00AC672B" w:rsidRPr="00C762EF" w:rsidRDefault="00AC672B" w:rsidP="00410F20">
      <w:pPr>
        <w:tabs>
          <w:tab w:val="left" w:pos="540"/>
        </w:tabs>
        <w:spacing w:line="480" w:lineRule="auto"/>
        <w:jc w:val="both"/>
        <w:rPr>
          <w:rFonts w:ascii="Times New Roman" w:hAnsi="Times New Roman"/>
          <w:sz w:val="24"/>
          <w:szCs w:val="24"/>
        </w:rPr>
      </w:pPr>
      <w:r w:rsidRPr="00C762EF">
        <w:rPr>
          <w:rFonts w:ascii="Times New Roman" w:hAnsi="Times New Roman"/>
          <w:sz w:val="24"/>
          <w:szCs w:val="24"/>
        </w:rPr>
        <w:t xml:space="preserve">                            </w:t>
      </w:r>
      <w:r w:rsidR="00BA5AAE">
        <w:rPr>
          <w:rFonts w:ascii="Times New Roman" w:hAnsi="Times New Roman"/>
          <w:sz w:val="24"/>
          <w:szCs w:val="24"/>
        </w:rPr>
        <w:tab/>
        <w:t xml:space="preserve">    </w:t>
      </w:r>
      <w:r w:rsidRPr="00C762EF">
        <w:rPr>
          <w:rFonts w:ascii="Times New Roman" w:hAnsi="Times New Roman"/>
          <w:sz w:val="24"/>
          <w:szCs w:val="24"/>
        </w:rPr>
        <w:t xml:space="preserve"> </w:t>
      </w:r>
      <w:r w:rsidRPr="00C762EF">
        <w:rPr>
          <w:rFonts w:ascii="Times New Roman" w:hAnsi="Times New Roman"/>
          <w:position w:val="-32"/>
          <w:sz w:val="24"/>
          <w:szCs w:val="24"/>
        </w:rPr>
        <w:object w:dxaOrig="3960" w:dyaOrig="780">
          <v:shape id="_x0000_i1058" type="#_x0000_t75" style="width:199.2pt;height:39.15pt" o:ole="">
            <v:imagedata r:id="rId78" o:title=""/>
          </v:shape>
          <o:OLEObject Type="Embed" ProgID="Equation.3" ShapeID="_x0000_i1058" DrawAspect="Content" ObjectID="_1402139974" r:id="rId79"/>
        </w:object>
      </w:r>
      <w:r w:rsidRPr="00C762EF">
        <w:rPr>
          <w:rFonts w:ascii="Times New Roman" w:hAnsi="Times New Roman"/>
          <w:sz w:val="24"/>
          <w:szCs w:val="24"/>
        </w:rPr>
        <w:t xml:space="preserve">                                       (</w:t>
      </w:r>
      <w:r w:rsidR="00EF7A97">
        <w:rPr>
          <w:rFonts w:ascii="Times New Roman" w:hAnsi="Times New Roman"/>
          <w:sz w:val="24"/>
          <w:szCs w:val="24"/>
        </w:rPr>
        <w:t>2-27</w:t>
      </w:r>
      <w:r w:rsidRPr="00C762EF">
        <w:rPr>
          <w:rFonts w:ascii="Times New Roman" w:hAnsi="Times New Roman"/>
          <w:sz w:val="24"/>
          <w:szCs w:val="24"/>
        </w:rPr>
        <w:t>)</w:t>
      </w:r>
    </w:p>
    <w:p w:rsidR="00AC672B" w:rsidRPr="00C762EF" w:rsidRDefault="00AC672B" w:rsidP="009E31BC">
      <w:pPr>
        <w:spacing w:line="480" w:lineRule="auto"/>
        <w:ind w:firstLine="720"/>
        <w:jc w:val="both"/>
        <w:rPr>
          <w:rFonts w:ascii="Times New Roman" w:hAnsi="Times New Roman"/>
          <w:sz w:val="24"/>
          <w:szCs w:val="24"/>
        </w:rPr>
      </w:pPr>
      <w:r w:rsidRPr="00C762EF">
        <w:rPr>
          <w:rFonts w:ascii="Times New Roman" w:hAnsi="Times New Roman"/>
          <w:sz w:val="24"/>
          <w:szCs w:val="24"/>
        </w:rPr>
        <w:t>To reduce the phase noise, the size of R</w:t>
      </w:r>
      <w:r w:rsidRPr="007E3E00">
        <w:rPr>
          <w:rFonts w:ascii="Times New Roman" w:hAnsi="Times New Roman"/>
          <w:sz w:val="24"/>
          <w:szCs w:val="24"/>
          <w:vertAlign w:val="subscript"/>
        </w:rPr>
        <w:t>2</w:t>
      </w:r>
      <w:r w:rsidRPr="00C762EF">
        <w:rPr>
          <w:rFonts w:ascii="Times New Roman" w:hAnsi="Times New Roman"/>
          <w:sz w:val="24"/>
          <w:szCs w:val="24"/>
        </w:rPr>
        <w:t xml:space="preserve"> is made smaller than R</w:t>
      </w:r>
      <w:r w:rsidRPr="007E3E00">
        <w:rPr>
          <w:rFonts w:ascii="Times New Roman" w:hAnsi="Times New Roman"/>
          <w:sz w:val="24"/>
          <w:szCs w:val="24"/>
          <w:vertAlign w:val="subscript"/>
        </w:rPr>
        <w:t>1</w:t>
      </w:r>
      <w:r w:rsidRPr="00C762EF">
        <w:rPr>
          <w:rFonts w:ascii="Times New Roman" w:hAnsi="Times New Roman"/>
          <w:sz w:val="24"/>
          <w:szCs w:val="24"/>
        </w:rPr>
        <w:t xml:space="preserve"> by a factor γ and the size of C</w:t>
      </w:r>
      <w:r w:rsidRPr="007E3E00">
        <w:rPr>
          <w:rFonts w:ascii="Times New Roman" w:hAnsi="Times New Roman"/>
          <w:sz w:val="24"/>
          <w:szCs w:val="24"/>
          <w:vertAlign w:val="subscript"/>
        </w:rPr>
        <w:t>3</w:t>
      </w:r>
      <w:r w:rsidRPr="00C762EF">
        <w:rPr>
          <w:rFonts w:ascii="Times New Roman" w:hAnsi="Times New Roman"/>
          <w:sz w:val="24"/>
          <w:szCs w:val="24"/>
        </w:rPr>
        <w:t xml:space="preserve"> is made larger that C</w:t>
      </w:r>
      <w:r w:rsidRPr="007E3E00">
        <w:rPr>
          <w:rFonts w:ascii="Times New Roman" w:hAnsi="Times New Roman"/>
          <w:sz w:val="24"/>
          <w:szCs w:val="24"/>
          <w:vertAlign w:val="subscript"/>
        </w:rPr>
        <w:t>2</w:t>
      </w:r>
      <w:r w:rsidRPr="00C762EF">
        <w:rPr>
          <w:rFonts w:ascii="Times New Roman" w:hAnsi="Times New Roman"/>
          <w:sz w:val="24"/>
          <w:szCs w:val="24"/>
        </w:rPr>
        <w:t xml:space="preserve"> by the same amount.  This can lead to a larger chip area. </w:t>
      </w:r>
    </w:p>
    <w:p w:rsidR="008C4045" w:rsidRDefault="00041879" w:rsidP="008C4045">
      <w:pPr>
        <w:keepNext/>
        <w:tabs>
          <w:tab w:val="left" w:pos="540"/>
        </w:tabs>
        <w:spacing w:line="480" w:lineRule="auto"/>
        <w:jc w:val="center"/>
      </w:pPr>
      <w:r w:rsidRPr="00C762EF">
        <w:rPr>
          <w:rFonts w:ascii="Times New Roman" w:hAnsi="Times New Roman"/>
          <w:sz w:val="24"/>
          <w:szCs w:val="24"/>
        </w:rPr>
        <w:object w:dxaOrig="4742" w:dyaOrig="2786">
          <v:shape id="_x0000_i1059" type="#_x0000_t75" style="width:164.25pt;height:95.75pt" o:ole="">
            <v:imagedata r:id="rId80" o:title=""/>
          </v:shape>
          <o:OLEObject Type="Embed" ProgID="Visio.Drawing.11" ShapeID="_x0000_i1059" DrawAspect="Content" ObjectID="_1402139975" r:id="rId81"/>
        </w:object>
      </w:r>
    </w:p>
    <w:p w:rsidR="00AC672B" w:rsidRPr="008C4045" w:rsidRDefault="00730C9C" w:rsidP="00BA5AAE">
      <w:pPr>
        <w:tabs>
          <w:tab w:val="left" w:pos="540"/>
        </w:tabs>
        <w:spacing w:line="480" w:lineRule="auto"/>
        <w:jc w:val="center"/>
        <w:rPr>
          <w:rFonts w:ascii="Times New Roman" w:hAnsi="Times New Roman"/>
          <w:sz w:val="20"/>
          <w:szCs w:val="20"/>
        </w:rPr>
      </w:pPr>
      <w:bookmarkStart w:id="61" w:name="_Toc311145464"/>
      <w:proofErr w:type="gramStart"/>
      <w:r w:rsidRPr="008C4045">
        <w:rPr>
          <w:rFonts w:ascii="Times New Roman" w:hAnsi="Times New Roman"/>
          <w:sz w:val="20"/>
          <w:szCs w:val="20"/>
        </w:rPr>
        <w:t>Fig.</w:t>
      </w:r>
      <w:proofErr w:type="gramEnd"/>
      <w:r w:rsidRPr="008C4045">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proofErr w:type="gramStart"/>
      <w:r w:rsidR="0040407B">
        <w:rPr>
          <w:rFonts w:ascii="Times New Roman" w:hAnsi="Times New Roman"/>
          <w:noProof/>
          <w:sz w:val="20"/>
          <w:szCs w:val="20"/>
        </w:rPr>
        <w:t>5</w:t>
      </w:r>
      <w:r w:rsidR="00862F84">
        <w:rPr>
          <w:rFonts w:ascii="Times New Roman" w:hAnsi="Times New Roman"/>
          <w:sz w:val="20"/>
          <w:szCs w:val="20"/>
        </w:rPr>
        <w:fldChar w:fldCharType="end"/>
      </w:r>
      <w:r w:rsidR="00AC672B" w:rsidRPr="008C4045">
        <w:rPr>
          <w:rFonts w:ascii="Times New Roman" w:hAnsi="Times New Roman"/>
          <w:sz w:val="20"/>
          <w:szCs w:val="20"/>
        </w:rPr>
        <w:t xml:space="preserve"> Schematic of a 3</w:t>
      </w:r>
      <w:r w:rsidR="00AC672B" w:rsidRPr="008C4045">
        <w:rPr>
          <w:rFonts w:ascii="Times New Roman" w:hAnsi="Times New Roman"/>
          <w:sz w:val="20"/>
          <w:szCs w:val="20"/>
          <w:vertAlign w:val="superscript"/>
        </w:rPr>
        <w:t>th</w:t>
      </w:r>
      <w:r w:rsidR="00AC672B" w:rsidRPr="008C4045">
        <w:rPr>
          <w:rFonts w:ascii="Times New Roman" w:hAnsi="Times New Roman"/>
          <w:sz w:val="20"/>
          <w:szCs w:val="20"/>
        </w:rPr>
        <w:t xml:space="preserve"> order loop filter</w:t>
      </w:r>
      <w:bookmarkEnd w:id="61"/>
      <w:r w:rsidR="007C0057">
        <w:rPr>
          <w:rFonts w:ascii="Times New Roman" w:hAnsi="Times New Roman"/>
          <w:sz w:val="20"/>
          <w:szCs w:val="20"/>
        </w:rPr>
        <w:t>.</w:t>
      </w:r>
      <w:proofErr w:type="gramEnd"/>
    </w:p>
    <w:p w:rsidR="00AC672B" w:rsidRPr="00C762EF" w:rsidRDefault="00AC672B" w:rsidP="009E31BC">
      <w:pPr>
        <w:spacing w:line="480" w:lineRule="auto"/>
        <w:ind w:firstLine="720"/>
        <w:jc w:val="both"/>
        <w:rPr>
          <w:rFonts w:ascii="Times New Roman" w:hAnsi="Times New Roman"/>
          <w:sz w:val="24"/>
          <w:szCs w:val="24"/>
        </w:rPr>
      </w:pPr>
      <w:r w:rsidRPr="00C762EF">
        <w:rPr>
          <w:rFonts w:ascii="Times New Roman" w:hAnsi="Times New Roman"/>
          <w:sz w:val="24"/>
          <w:szCs w:val="24"/>
        </w:rPr>
        <w:lastRenderedPageBreak/>
        <w:t xml:space="preserve">To improve the phase margin of the overall loop, the factor β is now made larger due to the presence of two poles </w:t>
      </w:r>
      <w:r w:rsidR="00730C9C" w:rsidRPr="00C762EF">
        <w:rPr>
          <w:rFonts w:ascii="Times New Roman" w:hAnsi="Times New Roman"/>
          <w:sz w:val="24"/>
          <w:szCs w:val="24"/>
        </w:rPr>
        <w:t xml:space="preserve">at </w:t>
      </w:r>
      <w:proofErr w:type="spellStart"/>
      <w:r w:rsidR="00730C9C" w:rsidRPr="00C762EF">
        <w:rPr>
          <w:rFonts w:ascii="Times New Roman" w:hAnsi="Times New Roman"/>
          <w:sz w:val="24"/>
          <w:szCs w:val="24"/>
        </w:rPr>
        <w:t>ω</w:t>
      </w:r>
      <w:r w:rsidR="00730C9C" w:rsidRPr="00CE1B15">
        <w:rPr>
          <w:rFonts w:ascii="Times New Roman" w:hAnsi="Times New Roman"/>
          <w:sz w:val="24"/>
          <w:szCs w:val="24"/>
          <w:vertAlign w:val="subscript"/>
        </w:rPr>
        <w:t>p</w:t>
      </w:r>
      <w:proofErr w:type="spellEnd"/>
      <w:r w:rsidRPr="00C762EF">
        <w:rPr>
          <w:rFonts w:ascii="Times New Roman" w:hAnsi="Times New Roman"/>
          <w:sz w:val="24"/>
          <w:szCs w:val="24"/>
        </w:rPr>
        <w:t xml:space="preserve">. </w:t>
      </w:r>
    </w:p>
    <w:p w:rsidR="00056E28" w:rsidRPr="009B5AFD" w:rsidRDefault="003D178D" w:rsidP="009B5AFD">
      <w:pPr>
        <w:pStyle w:val="Heading2"/>
        <w:jc w:val="center"/>
        <w:rPr>
          <w:rFonts w:ascii="Times New Roman" w:hAnsi="Times New Roman" w:cs="Times New Roman"/>
          <w:i w:val="0"/>
        </w:rPr>
      </w:pPr>
      <w:r w:rsidRPr="00C762EF">
        <w:rPr>
          <w:sz w:val="24"/>
          <w:szCs w:val="24"/>
        </w:rPr>
        <w:br w:type="page"/>
      </w:r>
      <w:bookmarkStart w:id="62" w:name="_Toc328080364"/>
      <w:bookmarkStart w:id="63" w:name="_Toc310255162"/>
      <w:bookmarkStart w:id="64" w:name="_Toc328061346"/>
      <w:r w:rsidR="00A10511" w:rsidRPr="009B5AFD">
        <w:rPr>
          <w:rFonts w:ascii="Times New Roman" w:hAnsi="Times New Roman" w:cs="Times New Roman"/>
          <w:i w:val="0"/>
        </w:rPr>
        <w:lastRenderedPageBreak/>
        <w:t>C</w:t>
      </w:r>
      <w:r w:rsidR="00604065" w:rsidRPr="009B5AFD">
        <w:rPr>
          <w:rFonts w:ascii="Times New Roman" w:hAnsi="Times New Roman" w:cs="Times New Roman"/>
          <w:i w:val="0"/>
        </w:rPr>
        <w:t>HAPTER 3</w:t>
      </w:r>
      <w:bookmarkEnd w:id="62"/>
    </w:p>
    <w:p w:rsidR="00042AEE" w:rsidRPr="009B5AFD" w:rsidRDefault="007A5032" w:rsidP="009B5AFD">
      <w:pPr>
        <w:pStyle w:val="Heading2"/>
        <w:jc w:val="center"/>
        <w:rPr>
          <w:rFonts w:ascii="Times New Roman" w:hAnsi="Times New Roman" w:cs="Times New Roman"/>
          <w:i w:val="0"/>
        </w:rPr>
      </w:pPr>
      <w:bookmarkStart w:id="65" w:name="_Toc328080365"/>
      <w:r w:rsidRPr="009B5AFD">
        <w:rPr>
          <w:rFonts w:ascii="Times New Roman" w:hAnsi="Times New Roman" w:cs="Times New Roman"/>
          <w:i w:val="0"/>
        </w:rPr>
        <w:t>RF Divider</w:t>
      </w:r>
      <w:r w:rsidR="004E0F91" w:rsidRPr="009B5AFD">
        <w:rPr>
          <w:rFonts w:ascii="Times New Roman" w:hAnsi="Times New Roman" w:cs="Times New Roman"/>
          <w:i w:val="0"/>
        </w:rPr>
        <w:t>s</w:t>
      </w:r>
      <w:bookmarkEnd w:id="63"/>
      <w:bookmarkEnd w:id="64"/>
      <w:bookmarkEnd w:id="65"/>
    </w:p>
    <w:p w:rsidR="00604065" w:rsidRPr="000211B5" w:rsidRDefault="00604065" w:rsidP="00604065">
      <w:pPr>
        <w:pStyle w:val="StyleHeading1Centered"/>
        <w:jc w:val="left"/>
        <w:rPr>
          <w:rFonts w:ascii="Times New Roman" w:hAnsi="Times New Roman"/>
        </w:rPr>
      </w:pPr>
    </w:p>
    <w:p w:rsidR="006179B7" w:rsidRPr="00056E28" w:rsidRDefault="00056E28" w:rsidP="00056E28">
      <w:pPr>
        <w:spacing w:after="0" w:line="480" w:lineRule="auto"/>
        <w:jc w:val="both"/>
        <w:outlineLvl w:val="0"/>
        <w:rPr>
          <w:rFonts w:ascii="Times New Roman" w:hAnsi="Times New Roman"/>
          <w:b/>
          <w:sz w:val="28"/>
          <w:szCs w:val="28"/>
        </w:rPr>
      </w:pPr>
      <w:bookmarkStart w:id="66" w:name="_Toc310255163"/>
      <w:bookmarkStart w:id="67" w:name="_Toc328061347"/>
      <w:bookmarkStart w:id="68" w:name="_Toc328080366"/>
      <w:r>
        <w:rPr>
          <w:rFonts w:ascii="Times New Roman" w:hAnsi="Times New Roman"/>
          <w:b/>
          <w:sz w:val="28"/>
          <w:szCs w:val="28"/>
        </w:rPr>
        <w:t xml:space="preserve">3.1 </w:t>
      </w:r>
      <w:r w:rsidR="006179B7" w:rsidRPr="00056E28">
        <w:rPr>
          <w:rFonts w:ascii="Times New Roman" w:hAnsi="Times New Roman"/>
          <w:b/>
          <w:sz w:val="28"/>
          <w:szCs w:val="28"/>
        </w:rPr>
        <w:t>RF Divider</w:t>
      </w:r>
      <w:r w:rsidR="004E0F91" w:rsidRPr="00056E28">
        <w:rPr>
          <w:rFonts w:ascii="Times New Roman" w:hAnsi="Times New Roman"/>
          <w:b/>
          <w:sz w:val="28"/>
          <w:szCs w:val="28"/>
        </w:rPr>
        <w:t>s</w:t>
      </w:r>
      <w:r w:rsidR="007A5032" w:rsidRPr="00056E28">
        <w:rPr>
          <w:rFonts w:ascii="Times New Roman" w:hAnsi="Times New Roman"/>
          <w:b/>
          <w:sz w:val="28"/>
          <w:szCs w:val="28"/>
        </w:rPr>
        <w:t xml:space="preserve"> and </w:t>
      </w:r>
      <w:proofErr w:type="spellStart"/>
      <w:r w:rsidR="007A5032" w:rsidRPr="00056E28">
        <w:rPr>
          <w:rFonts w:ascii="Times New Roman" w:hAnsi="Times New Roman"/>
          <w:b/>
          <w:sz w:val="28"/>
          <w:szCs w:val="28"/>
        </w:rPr>
        <w:t>Prescalers</w:t>
      </w:r>
      <w:bookmarkEnd w:id="66"/>
      <w:bookmarkEnd w:id="67"/>
      <w:bookmarkEnd w:id="68"/>
      <w:proofErr w:type="spellEnd"/>
    </w:p>
    <w:p w:rsidR="00317243" w:rsidRDefault="00DC4242" w:rsidP="00410F20">
      <w:pPr>
        <w:spacing w:after="0" w:line="480" w:lineRule="auto"/>
        <w:ind w:firstLine="720"/>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The frequency divider is a crucial building block of a</w:t>
      </w:r>
      <w:r w:rsidR="001E5B35">
        <w:rPr>
          <w:rFonts w:ascii="Times New Roman" w:eastAsia="MS Mincho" w:hAnsi="Times New Roman"/>
          <w:kern w:val="6"/>
          <w:sz w:val="24"/>
          <w:szCs w:val="24"/>
          <w:lang w:eastAsia="en-US"/>
        </w:rPr>
        <w:t>n</w:t>
      </w:r>
      <w:r w:rsidRPr="00C762EF">
        <w:rPr>
          <w:rFonts w:ascii="Times New Roman" w:eastAsia="MS Mincho" w:hAnsi="Times New Roman"/>
          <w:kern w:val="6"/>
          <w:sz w:val="24"/>
          <w:szCs w:val="24"/>
          <w:lang w:eastAsia="en-US"/>
        </w:rPr>
        <w:t xml:space="preserve"> </w:t>
      </w:r>
      <w:r w:rsidR="00CD152D">
        <w:rPr>
          <w:rFonts w:ascii="Times New Roman" w:eastAsia="MS Mincho" w:hAnsi="Times New Roman"/>
          <w:kern w:val="6"/>
          <w:sz w:val="24"/>
          <w:szCs w:val="24"/>
          <w:lang w:eastAsia="en-US"/>
        </w:rPr>
        <w:t>RF</w:t>
      </w:r>
      <w:r w:rsidRPr="00C762EF">
        <w:rPr>
          <w:rFonts w:ascii="Times New Roman" w:eastAsia="MS Mincho" w:hAnsi="Times New Roman"/>
          <w:kern w:val="6"/>
          <w:sz w:val="24"/>
          <w:szCs w:val="24"/>
          <w:lang w:eastAsia="en-US"/>
        </w:rPr>
        <w:t xml:space="preserve"> communication system since it works at the highest frequency in the system and consumes a large portion of power in a frequency synthesizer [</w:t>
      </w:r>
      <w:r w:rsidR="001905E3">
        <w:rPr>
          <w:rFonts w:ascii="Times New Roman" w:eastAsia="MS Mincho" w:hAnsi="Times New Roman"/>
          <w:kern w:val="6"/>
          <w:sz w:val="24"/>
          <w:szCs w:val="24"/>
          <w:lang w:eastAsia="en-US"/>
        </w:rPr>
        <w:t>8, 26</w:t>
      </w:r>
      <w:r w:rsidRPr="00C762EF">
        <w:rPr>
          <w:rFonts w:ascii="Times New Roman" w:eastAsia="MS Mincho" w:hAnsi="Times New Roman"/>
          <w:kern w:val="6"/>
          <w:sz w:val="24"/>
          <w:szCs w:val="24"/>
          <w:lang w:eastAsia="en-US"/>
        </w:rPr>
        <w:t xml:space="preserve">]. </w:t>
      </w:r>
      <w:r w:rsidR="008779F8" w:rsidRPr="00C762EF">
        <w:rPr>
          <w:rFonts w:ascii="Times New Roman" w:eastAsia="MS Mincho" w:hAnsi="Times New Roman"/>
          <w:kern w:val="6"/>
          <w:sz w:val="24"/>
          <w:szCs w:val="24"/>
          <w:lang w:eastAsia="en-US"/>
        </w:rPr>
        <w:t xml:space="preserve">To build up a programmable divider, usually </w:t>
      </w:r>
      <w:r w:rsidRPr="00C762EF">
        <w:rPr>
          <w:rFonts w:ascii="Times New Roman" w:eastAsia="MS Mincho" w:hAnsi="Times New Roman"/>
          <w:kern w:val="6"/>
          <w:sz w:val="24"/>
          <w:szCs w:val="24"/>
          <w:lang w:eastAsia="en-US"/>
        </w:rPr>
        <w:t>a swallow divider [2</w:t>
      </w:r>
      <w:r w:rsidR="00956915">
        <w:rPr>
          <w:rFonts w:ascii="Times New Roman" w:eastAsia="MS Mincho" w:hAnsi="Times New Roman"/>
          <w:kern w:val="6"/>
          <w:sz w:val="24"/>
          <w:szCs w:val="24"/>
          <w:lang w:eastAsia="en-US"/>
        </w:rPr>
        <w:t>7</w:t>
      </w:r>
      <w:r w:rsidRPr="00C762EF">
        <w:rPr>
          <w:rFonts w:ascii="Times New Roman" w:eastAsia="MS Mincho" w:hAnsi="Times New Roman"/>
          <w:kern w:val="6"/>
          <w:sz w:val="24"/>
          <w:szCs w:val="24"/>
          <w:lang w:eastAsia="en-US"/>
        </w:rPr>
        <w:t xml:space="preserve">], either dual-modulus or multi-modulus </w:t>
      </w:r>
      <w:r w:rsidRPr="00C762EF">
        <w:rPr>
          <w:rFonts w:ascii="Times New Roman" w:hAnsi="Times New Roman"/>
          <w:kern w:val="6"/>
          <w:sz w:val="24"/>
          <w:szCs w:val="24"/>
        </w:rPr>
        <w:t>structure</w:t>
      </w:r>
      <w:r w:rsidRPr="00C762EF">
        <w:rPr>
          <w:rFonts w:ascii="Times New Roman" w:eastAsia="MS Mincho" w:hAnsi="Times New Roman"/>
          <w:kern w:val="6"/>
          <w:sz w:val="24"/>
          <w:szCs w:val="24"/>
          <w:lang w:eastAsia="en-US"/>
        </w:rPr>
        <w:t xml:space="preserve"> is preferred for programmability </w:t>
      </w:r>
      <w:r w:rsidRPr="00C762EF">
        <w:rPr>
          <w:rFonts w:ascii="Times New Roman" w:hAnsi="Times New Roman"/>
          <w:kern w:val="6"/>
          <w:sz w:val="24"/>
          <w:szCs w:val="24"/>
        </w:rPr>
        <w:t xml:space="preserve">of the </w:t>
      </w:r>
      <w:r w:rsidRPr="00C762EF">
        <w:rPr>
          <w:rFonts w:ascii="Times New Roman" w:eastAsia="MS Mincho" w:hAnsi="Times New Roman"/>
          <w:kern w:val="6"/>
          <w:sz w:val="24"/>
          <w:szCs w:val="24"/>
          <w:lang w:eastAsia="en-US"/>
        </w:rPr>
        <w:t xml:space="preserve">division ratio. </w:t>
      </w:r>
      <w:r w:rsidR="00317243" w:rsidRPr="00C762EF">
        <w:rPr>
          <w:rFonts w:ascii="Times New Roman" w:eastAsia="MS Mincho" w:hAnsi="Times New Roman"/>
          <w:kern w:val="6"/>
          <w:sz w:val="24"/>
          <w:szCs w:val="24"/>
          <w:lang w:eastAsia="en-US"/>
        </w:rPr>
        <w:t>For example, in [</w:t>
      </w:r>
      <w:r w:rsidR="00956915">
        <w:rPr>
          <w:rFonts w:ascii="Times New Roman" w:eastAsia="MS Mincho" w:hAnsi="Times New Roman"/>
          <w:kern w:val="6"/>
          <w:sz w:val="24"/>
          <w:szCs w:val="24"/>
          <w:lang w:eastAsia="en-US"/>
        </w:rPr>
        <w:t>13</w:t>
      </w:r>
      <w:r w:rsidR="00317243" w:rsidRPr="00C762EF">
        <w:rPr>
          <w:rFonts w:ascii="Times New Roman" w:eastAsia="MS Mincho" w:hAnsi="Times New Roman"/>
          <w:kern w:val="6"/>
          <w:sz w:val="24"/>
          <w:szCs w:val="24"/>
          <w:lang w:eastAsia="en-US"/>
        </w:rPr>
        <w:t xml:space="preserve">], </w:t>
      </w:r>
      <w:proofErr w:type="spellStart"/>
      <w:r w:rsidR="00317243" w:rsidRPr="00C762EF">
        <w:rPr>
          <w:rFonts w:ascii="Times New Roman" w:eastAsia="MS Mincho" w:hAnsi="Times New Roman"/>
          <w:kern w:val="6"/>
          <w:sz w:val="24"/>
          <w:szCs w:val="24"/>
          <w:lang w:eastAsia="en-US"/>
        </w:rPr>
        <w:t>Vaucher</w:t>
      </w:r>
      <w:proofErr w:type="spellEnd"/>
      <w:r w:rsidR="00317243" w:rsidRPr="00C762EF">
        <w:rPr>
          <w:rFonts w:ascii="Times New Roman" w:eastAsia="MS Mincho" w:hAnsi="Times New Roman"/>
          <w:kern w:val="6"/>
          <w:sz w:val="24"/>
          <w:szCs w:val="24"/>
          <w:lang w:eastAsia="en-US"/>
        </w:rPr>
        <w:t xml:space="preserve"> introduced a wide-division ratio programmable divider with a series of divide-by-2/3 cells. </w:t>
      </w:r>
    </w:p>
    <w:p w:rsidR="00CE1B15" w:rsidRPr="00C762EF" w:rsidRDefault="00CE1B15" w:rsidP="00410F20">
      <w:pPr>
        <w:spacing w:after="0" w:line="480" w:lineRule="auto"/>
        <w:ind w:firstLine="720"/>
        <w:jc w:val="both"/>
        <w:rPr>
          <w:rFonts w:ascii="Times New Roman" w:eastAsia="MS Mincho" w:hAnsi="Times New Roman"/>
          <w:kern w:val="6"/>
          <w:sz w:val="24"/>
          <w:szCs w:val="24"/>
          <w:lang w:eastAsia="en-US"/>
        </w:rPr>
      </w:pPr>
    </w:p>
    <w:p w:rsidR="00A15769" w:rsidRDefault="007C0057" w:rsidP="007C0057">
      <w:pPr>
        <w:spacing w:after="0" w:line="480" w:lineRule="auto"/>
        <w:jc w:val="center"/>
        <w:rPr>
          <w:rFonts w:ascii="Times New Roman" w:hAnsi="Times New Roman"/>
          <w:sz w:val="24"/>
          <w:szCs w:val="24"/>
        </w:rPr>
      </w:pPr>
      <w:r w:rsidRPr="00C762EF">
        <w:rPr>
          <w:rFonts w:ascii="Times New Roman" w:hAnsi="Times New Roman"/>
          <w:sz w:val="24"/>
          <w:szCs w:val="24"/>
        </w:rPr>
        <w:object w:dxaOrig="20969" w:dyaOrig="4165">
          <v:shape id="_x0000_i1060" type="#_x0000_t75" style="width:463.45pt;height:101.35pt" o:ole="" fillcolor="#bbe0e3">
            <v:imagedata r:id="rId82" o:title=""/>
          </v:shape>
          <o:OLEObject Type="Embed" ProgID="Visio.Drawing.11" ShapeID="_x0000_i1060" DrawAspect="Content" ObjectID="_1402139976" r:id="rId83"/>
        </w:object>
      </w:r>
    </w:p>
    <w:p w:rsidR="005A2231" w:rsidRPr="007E3E00" w:rsidRDefault="005A2231" w:rsidP="00437F20">
      <w:pPr>
        <w:spacing w:after="0" w:line="480" w:lineRule="auto"/>
        <w:ind w:firstLine="274"/>
        <w:jc w:val="center"/>
        <w:rPr>
          <w:rFonts w:ascii="Times New Roman" w:hAnsi="Times New Roman"/>
          <w:sz w:val="20"/>
          <w:szCs w:val="20"/>
        </w:rPr>
      </w:pPr>
      <w:r w:rsidRPr="007E3E00">
        <w:rPr>
          <w:rFonts w:ascii="Times New Roman" w:hAnsi="Times New Roman"/>
          <w:sz w:val="20"/>
          <w:szCs w:val="20"/>
        </w:rPr>
        <w:t>(a)</w:t>
      </w:r>
    </w:p>
    <w:p w:rsidR="005A2231" w:rsidRDefault="00170BFD" w:rsidP="00437F20">
      <w:pPr>
        <w:spacing w:after="0" w:line="480" w:lineRule="auto"/>
        <w:ind w:firstLine="274"/>
        <w:jc w:val="center"/>
        <w:rPr>
          <w:rFonts w:ascii="Times New Roman" w:hAnsi="Times New Roman"/>
          <w:sz w:val="24"/>
          <w:szCs w:val="24"/>
        </w:rPr>
      </w:pPr>
      <w:r w:rsidRPr="00C762EF">
        <w:rPr>
          <w:rFonts w:ascii="Times New Roman" w:hAnsi="Times New Roman"/>
          <w:sz w:val="24"/>
          <w:szCs w:val="24"/>
        </w:rPr>
        <w:object w:dxaOrig="13643" w:dyaOrig="6181">
          <v:shape id="_x0000_i1061" type="#_x0000_t75" style="width:318.75pt;height:2in" o:ole="" fillcolor="#bbe0e3">
            <v:imagedata r:id="rId84" o:title=""/>
          </v:shape>
          <o:OLEObject Type="Embed" ProgID="Visio.Drawing.11" ShapeID="_x0000_i1061" DrawAspect="Content" ObjectID="_1402139977" r:id="rId85"/>
        </w:object>
      </w:r>
    </w:p>
    <w:p w:rsidR="005A2231" w:rsidRPr="007E3E00" w:rsidRDefault="005A2231" w:rsidP="00437F20">
      <w:pPr>
        <w:spacing w:after="0" w:line="480" w:lineRule="auto"/>
        <w:ind w:firstLine="274"/>
        <w:jc w:val="center"/>
        <w:rPr>
          <w:rFonts w:ascii="Times New Roman" w:hAnsi="Times New Roman"/>
          <w:sz w:val="20"/>
          <w:szCs w:val="20"/>
        </w:rPr>
      </w:pPr>
      <w:r w:rsidRPr="007E3E00">
        <w:rPr>
          <w:rFonts w:ascii="Times New Roman" w:hAnsi="Times New Roman"/>
          <w:sz w:val="20"/>
          <w:szCs w:val="20"/>
        </w:rPr>
        <w:t>(b)</w:t>
      </w:r>
    </w:p>
    <w:p w:rsidR="007E3E00" w:rsidRDefault="002D43C0" w:rsidP="007E3E00">
      <w:pPr>
        <w:keepNext/>
        <w:spacing w:after="0" w:line="480" w:lineRule="auto"/>
        <w:ind w:firstLine="274"/>
        <w:jc w:val="center"/>
      </w:pPr>
      <w:r w:rsidRPr="00C762EF">
        <w:rPr>
          <w:rFonts w:ascii="Times New Roman" w:hAnsi="Times New Roman"/>
          <w:sz w:val="24"/>
          <w:szCs w:val="24"/>
        </w:rPr>
        <w:object w:dxaOrig="5406" w:dyaOrig="5453">
          <v:shape id="_x0000_i1062" type="#_x0000_t75" style="width:188.05pt;height:188.05pt" o:ole="">
            <v:imagedata r:id="rId86" o:title=""/>
          </v:shape>
          <o:OLEObject Type="Embed" ProgID="Visio.Drawing.11" ShapeID="_x0000_i1062" DrawAspect="Content" ObjectID="_1402139978" r:id="rId87"/>
        </w:object>
      </w:r>
    </w:p>
    <w:p w:rsidR="005A2231" w:rsidRPr="007E3E00" w:rsidRDefault="007E3E00" w:rsidP="001D2634">
      <w:pPr>
        <w:keepNext/>
        <w:spacing w:after="0" w:line="480" w:lineRule="auto"/>
        <w:ind w:firstLine="274"/>
        <w:jc w:val="center"/>
        <w:rPr>
          <w:rFonts w:ascii="Times New Roman" w:hAnsi="Times New Roman"/>
          <w:sz w:val="20"/>
          <w:szCs w:val="20"/>
        </w:rPr>
      </w:pPr>
      <w:r w:rsidRPr="007E3E00">
        <w:rPr>
          <w:rFonts w:ascii="Times New Roman" w:hAnsi="Times New Roman"/>
          <w:sz w:val="20"/>
          <w:szCs w:val="20"/>
        </w:rPr>
        <w:t xml:space="preserve"> </w:t>
      </w:r>
      <w:r w:rsidR="005A2231" w:rsidRPr="007E3E00">
        <w:rPr>
          <w:rFonts w:ascii="Times New Roman" w:hAnsi="Times New Roman"/>
          <w:sz w:val="20"/>
          <w:szCs w:val="20"/>
        </w:rPr>
        <w:t>(c)</w:t>
      </w:r>
    </w:p>
    <w:p w:rsidR="005A2231" w:rsidRPr="007E3E00" w:rsidRDefault="005A2231" w:rsidP="00FC5798">
      <w:pPr>
        <w:pStyle w:val="Caption"/>
        <w:ind w:left="1120"/>
        <w:rPr>
          <w:rFonts w:ascii="Times New Roman" w:hAnsi="Times New Roman"/>
          <w:b w:val="0"/>
        </w:rPr>
      </w:pPr>
      <w:bookmarkStart w:id="69" w:name="_Toc311145465"/>
      <w:r w:rsidRPr="007E3E00">
        <w:rPr>
          <w:rFonts w:ascii="Times New Roman" w:hAnsi="Times New Roman"/>
          <w:b w:val="0"/>
        </w:rPr>
        <w:t xml:space="preserve">Fig. </w:t>
      </w:r>
      <w:r w:rsidR="00FC5798">
        <w:rPr>
          <w:rFonts w:ascii="Times New Roman" w:hAnsi="Times New Roman"/>
          <w:b w:val="0"/>
        </w:rPr>
        <w:t>3.1</w:t>
      </w:r>
      <w:r w:rsidR="007E3E00" w:rsidRPr="007E3E00">
        <w:rPr>
          <w:rFonts w:ascii="Times New Roman" w:hAnsi="Times New Roman"/>
          <w:b w:val="0"/>
        </w:rPr>
        <w:t xml:space="preserve"> </w:t>
      </w:r>
      <w:r w:rsidRPr="007E3E00">
        <w:rPr>
          <w:rFonts w:ascii="Times New Roman" w:hAnsi="Times New Roman"/>
          <w:b w:val="0"/>
        </w:rPr>
        <w:t>Widely-used programmable digital divider; (a) the programmable divider, (b) divide-by-2/3 divider unit, (c) the D-latch cell in a divide-by-2/3 unit.</w:t>
      </w:r>
      <w:bookmarkEnd w:id="69"/>
    </w:p>
    <w:p w:rsidR="008A66DA" w:rsidRPr="00C762EF" w:rsidRDefault="00F84E53" w:rsidP="00410F20">
      <w:pPr>
        <w:spacing w:after="0" w:line="480" w:lineRule="auto"/>
        <w:ind w:firstLine="720"/>
        <w:jc w:val="both"/>
        <w:rPr>
          <w:rFonts w:ascii="Times New Roman" w:hAnsi="Times New Roman"/>
          <w:sz w:val="24"/>
          <w:szCs w:val="24"/>
        </w:rPr>
      </w:pPr>
      <w:r w:rsidRPr="00C762EF">
        <w:rPr>
          <w:rFonts w:ascii="Times New Roman" w:hAnsi="Times New Roman"/>
          <w:sz w:val="24"/>
          <w:szCs w:val="24"/>
        </w:rPr>
        <w:t>In this topology, each 2/3 cell stage can be programmed to divide by 2 or 3</w:t>
      </w:r>
      <w:r w:rsidR="004D711A" w:rsidRPr="00C762EF">
        <w:rPr>
          <w:rFonts w:ascii="Times New Roman" w:hAnsi="Times New Roman"/>
          <w:sz w:val="24"/>
          <w:szCs w:val="24"/>
        </w:rPr>
        <w:t xml:space="preserve"> with the program signal P</w:t>
      </w:r>
      <w:r w:rsidR="004D711A" w:rsidRPr="00C762EF">
        <w:rPr>
          <w:rFonts w:ascii="Times New Roman" w:hAnsi="Times New Roman"/>
          <w:sz w:val="24"/>
          <w:szCs w:val="24"/>
          <w:vertAlign w:val="subscript"/>
        </w:rPr>
        <w:t>0</w:t>
      </w:r>
      <w:r w:rsidR="004D711A" w:rsidRPr="00C762EF">
        <w:rPr>
          <w:rFonts w:ascii="Times New Roman" w:hAnsi="Times New Roman"/>
          <w:sz w:val="24"/>
          <w:szCs w:val="24"/>
        </w:rPr>
        <w:t>, P</w:t>
      </w:r>
      <w:r w:rsidR="004D711A" w:rsidRPr="00C762EF">
        <w:rPr>
          <w:rFonts w:ascii="Times New Roman" w:hAnsi="Times New Roman"/>
          <w:sz w:val="24"/>
          <w:szCs w:val="24"/>
          <w:vertAlign w:val="subscript"/>
        </w:rPr>
        <w:t>1</w:t>
      </w:r>
      <w:r w:rsidR="004D711A" w:rsidRPr="00C762EF">
        <w:rPr>
          <w:rFonts w:ascii="Times New Roman" w:hAnsi="Times New Roman"/>
          <w:sz w:val="24"/>
          <w:szCs w:val="24"/>
        </w:rPr>
        <w:t>, …</w:t>
      </w:r>
      <w:r w:rsidRPr="00C762EF">
        <w:rPr>
          <w:rFonts w:ascii="Times New Roman" w:hAnsi="Times New Roman"/>
          <w:sz w:val="24"/>
          <w:szCs w:val="24"/>
        </w:rPr>
        <w:t xml:space="preserve"> </w:t>
      </w:r>
      <w:r w:rsidR="004D711A" w:rsidRPr="00C762EF">
        <w:rPr>
          <w:rFonts w:ascii="Times New Roman" w:hAnsi="Times New Roman"/>
          <w:sz w:val="24"/>
          <w:szCs w:val="24"/>
        </w:rPr>
        <w:t xml:space="preserve">Therefore, with n stages of 2/3 cell, the division ratio can be expressed as </w:t>
      </w:r>
      <w:r w:rsidR="007B2136" w:rsidRPr="007B2136">
        <w:rPr>
          <w:rFonts w:ascii="Times New Roman" w:hAnsi="Times New Roman"/>
          <w:i/>
          <w:sz w:val="24"/>
          <w:szCs w:val="24"/>
        </w:rPr>
        <w:t>P</w:t>
      </w:r>
      <w:r w:rsidR="007B2136" w:rsidRPr="007B2136">
        <w:rPr>
          <w:rFonts w:ascii="Times New Roman" w:hAnsi="Times New Roman"/>
          <w:i/>
          <w:sz w:val="24"/>
          <w:szCs w:val="24"/>
          <w:vertAlign w:val="subscript"/>
        </w:rPr>
        <w:t>0</w:t>
      </w:r>
      <w:r w:rsidR="007B2136" w:rsidRPr="007B2136">
        <w:rPr>
          <w:rFonts w:ascii="Times New Roman" w:hAnsi="Times New Roman"/>
          <w:i/>
          <w:sz w:val="24"/>
          <w:szCs w:val="24"/>
        </w:rPr>
        <w:t>∙2</w:t>
      </w:r>
      <w:r w:rsidR="007B2136" w:rsidRPr="007B2136">
        <w:rPr>
          <w:rFonts w:ascii="Times New Roman" w:hAnsi="Times New Roman"/>
          <w:i/>
          <w:sz w:val="24"/>
          <w:szCs w:val="24"/>
          <w:vertAlign w:val="superscript"/>
        </w:rPr>
        <w:t>0</w:t>
      </w:r>
      <w:r w:rsidR="007B2136" w:rsidRPr="007B2136">
        <w:rPr>
          <w:rFonts w:ascii="Times New Roman" w:hAnsi="Times New Roman"/>
          <w:i/>
          <w:sz w:val="24"/>
          <w:szCs w:val="24"/>
        </w:rPr>
        <w:t xml:space="preserve"> + P</w:t>
      </w:r>
      <w:r w:rsidR="007B2136" w:rsidRPr="007B2136">
        <w:rPr>
          <w:rFonts w:ascii="Times New Roman" w:hAnsi="Times New Roman"/>
          <w:i/>
          <w:sz w:val="24"/>
          <w:szCs w:val="24"/>
          <w:vertAlign w:val="subscript"/>
        </w:rPr>
        <w:t>1</w:t>
      </w:r>
      <w:r w:rsidR="007B2136" w:rsidRPr="007B2136">
        <w:rPr>
          <w:rFonts w:ascii="Times New Roman" w:hAnsi="Times New Roman"/>
          <w:i/>
          <w:sz w:val="24"/>
          <w:szCs w:val="24"/>
        </w:rPr>
        <w:t>∙2</w:t>
      </w:r>
      <w:r w:rsidR="007B2136" w:rsidRPr="007B2136">
        <w:rPr>
          <w:rFonts w:ascii="Times New Roman" w:hAnsi="Times New Roman"/>
          <w:i/>
          <w:sz w:val="24"/>
          <w:szCs w:val="24"/>
          <w:vertAlign w:val="superscript"/>
        </w:rPr>
        <w:t>1</w:t>
      </w:r>
      <w:r w:rsidR="007B2136" w:rsidRPr="007B2136">
        <w:rPr>
          <w:rFonts w:ascii="Times New Roman" w:hAnsi="Times New Roman"/>
          <w:i/>
          <w:sz w:val="24"/>
          <w:szCs w:val="24"/>
        </w:rPr>
        <w:t xml:space="preserve"> + ∙∙∙ + P</w:t>
      </w:r>
      <w:r w:rsidR="007B2136" w:rsidRPr="007B2136">
        <w:rPr>
          <w:rFonts w:ascii="Times New Roman" w:hAnsi="Times New Roman"/>
          <w:i/>
          <w:sz w:val="24"/>
          <w:szCs w:val="24"/>
          <w:vertAlign w:val="subscript"/>
        </w:rPr>
        <w:t>n-1</w:t>
      </w:r>
      <w:r w:rsidR="007B2136" w:rsidRPr="007B2136">
        <w:rPr>
          <w:rFonts w:ascii="Times New Roman" w:hAnsi="Times New Roman"/>
          <w:i/>
          <w:sz w:val="24"/>
          <w:szCs w:val="24"/>
        </w:rPr>
        <w:t>∙2</w:t>
      </w:r>
      <w:r w:rsidR="007B2136" w:rsidRPr="007B2136">
        <w:rPr>
          <w:rFonts w:ascii="Times New Roman" w:hAnsi="Times New Roman"/>
          <w:i/>
          <w:sz w:val="24"/>
          <w:szCs w:val="24"/>
          <w:vertAlign w:val="superscript"/>
        </w:rPr>
        <w:t>n-1</w:t>
      </w:r>
      <w:r w:rsidR="004D711A" w:rsidRPr="00C762EF">
        <w:rPr>
          <w:rFonts w:ascii="Times New Roman" w:hAnsi="Times New Roman"/>
          <w:sz w:val="24"/>
          <w:szCs w:val="24"/>
        </w:rPr>
        <w:t>, which can cover a range from 2 to 2</w:t>
      </w:r>
      <w:r w:rsidR="004D711A" w:rsidRPr="00C762EF">
        <w:rPr>
          <w:rFonts w:ascii="Times New Roman" w:hAnsi="Times New Roman"/>
          <w:sz w:val="24"/>
          <w:szCs w:val="24"/>
          <w:vertAlign w:val="superscript"/>
        </w:rPr>
        <w:t>n</w:t>
      </w:r>
      <w:r w:rsidR="004D711A" w:rsidRPr="00C762EF">
        <w:rPr>
          <w:rFonts w:ascii="Times New Roman" w:hAnsi="Times New Roman"/>
          <w:sz w:val="24"/>
          <w:szCs w:val="24"/>
        </w:rPr>
        <w:t xml:space="preserve">-1. For each 2/3 cell, it includes two D-flip flops (DFFs), </w:t>
      </w:r>
      <w:r w:rsidR="00EF0615" w:rsidRPr="00C762EF">
        <w:rPr>
          <w:rFonts w:ascii="Times New Roman" w:hAnsi="Times New Roman"/>
          <w:sz w:val="24"/>
          <w:szCs w:val="24"/>
        </w:rPr>
        <w:t>and each DFF includes two D-latches. Fig.</w:t>
      </w:r>
      <w:r w:rsidR="005A2231">
        <w:rPr>
          <w:rFonts w:ascii="Times New Roman" w:hAnsi="Times New Roman"/>
          <w:sz w:val="24"/>
          <w:szCs w:val="24"/>
        </w:rPr>
        <w:t xml:space="preserve"> </w:t>
      </w:r>
      <w:r w:rsidR="006C4B9B">
        <w:rPr>
          <w:rFonts w:ascii="Times New Roman" w:hAnsi="Times New Roman"/>
          <w:sz w:val="24"/>
          <w:szCs w:val="24"/>
        </w:rPr>
        <w:t>3</w:t>
      </w:r>
      <w:r w:rsidR="005A2231">
        <w:rPr>
          <w:rFonts w:ascii="Times New Roman" w:hAnsi="Times New Roman"/>
          <w:sz w:val="24"/>
          <w:szCs w:val="24"/>
        </w:rPr>
        <w:t>.1</w:t>
      </w:r>
      <w:r w:rsidR="00EF0615" w:rsidRPr="00C762EF">
        <w:rPr>
          <w:rFonts w:ascii="Times New Roman" w:hAnsi="Times New Roman"/>
          <w:sz w:val="24"/>
          <w:szCs w:val="24"/>
        </w:rPr>
        <w:t xml:space="preserve"> (c) shows the D-latch schematic for the RF applications</w:t>
      </w:r>
      <w:r w:rsidR="00ED385C" w:rsidRPr="00C762EF">
        <w:rPr>
          <w:rFonts w:ascii="Times New Roman" w:hAnsi="Times New Roman"/>
          <w:sz w:val="24"/>
          <w:szCs w:val="24"/>
        </w:rPr>
        <w:t>, which is usually called current</w:t>
      </w:r>
      <w:r w:rsidR="00EE34BF">
        <w:rPr>
          <w:rFonts w:ascii="Times New Roman" w:hAnsi="Times New Roman"/>
          <w:sz w:val="24"/>
          <w:szCs w:val="24"/>
        </w:rPr>
        <w:t>-</w:t>
      </w:r>
      <w:r w:rsidR="00ED385C" w:rsidRPr="00C762EF">
        <w:rPr>
          <w:rFonts w:ascii="Times New Roman" w:hAnsi="Times New Roman"/>
          <w:sz w:val="24"/>
          <w:szCs w:val="24"/>
        </w:rPr>
        <w:t>mode</w:t>
      </w:r>
      <w:r w:rsidR="00EE34BF">
        <w:rPr>
          <w:rFonts w:ascii="Times New Roman" w:hAnsi="Times New Roman"/>
          <w:sz w:val="24"/>
          <w:szCs w:val="24"/>
        </w:rPr>
        <w:t>-</w:t>
      </w:r>
      <w:r w:rsidR="00ED385C" w:rsidRPr="00C762EF">
        <w:rPr>
          <w:rFonts w:ascii="Times New Roman" w:hAnsi="Times New Roman"/>
          <w:sz w:val="24"/>
          <w:szCs w:val="24"/>
        </w:rPr>
        <w:t>logic (CML)</w:t>
      </w:r>
      <w:r w:rsidR="00EE34BF">
        <w:rPr>
          <w:rFonts w:ascii="Times New Roman" w:hAnsi="Times New Roman"/>
          <w:sz w:val="24"/>
          <w:szCs w:val="24"/>
        </w:rPr>
        <w:t xml:space="preserve"> D-latch</w:t>
      </w:r>
      <w:r w:rsidR="00EF0615" w:rsidRPr="00C762EF">
        <w:rPr>
          <w:rFonts w:ascii="Times New Roman" w:hAnsi="Times New Roman"/>
          <w:sz w:val="24"/>
          <w:szCs w:val="24"/>
        </w:rPr>
        <w:t xml:space="preserve">. </w:t>
      </w:r>
      <w:r w:rsidR="008A4178" w:rsidRPr="00C762EF">
        <w:rPr>
          <w:rFonts w:ascii="Times New Roman" w:hAnsi="Times New Roman"/>
          <w:sz w:val="24"/>
          <w:szCs w:val="24"/>
        </w:rPr>
        <w:t xml:space="preserve">According to Fig. </w:t>
      </w:r>
      <w:r w:rsidR="006C4B9B">
        <w:rPr>
          <w:rFonts w:ascii="Times New Roman" w:hAnsi="Times New Roman"/>
          <w:sz w:val="24"/>
          <w:szCs w:val="24"/>
        </w:rPr>
        <w:t>3</w:t>
      </w:r>
      <w:r w:rsidR="00170BFD">
        <w:rPr>
          <w:rFonts w:ascii="Times New Roman" w:hAnsi="Times New Roman"/>
          <w:sz w:val="24"/>
          <w:szCs w:val="24"/>
        </w:rPr>
        <w:t xml:space="preserve">.1 </w:t>
      </w:r>
      <w:r w:rsidR="008A4178" w:rsidRPr="00C762EF">
        <w:rPr>
          <w:rFonts w:ascii="Times New Roman" w:hAnsi="Times New Roman"/>
          <w:sz w:val="24"/>
          <w:szCs w:val="24"/>
        </w:rPr>
        <w:t xml:space="preserve">(b), the input signal </w:t>
      </w:r>
      <w:r w:rsidR="007B2136" w:rsidRPr="007B2136">
        <w:rPr>
          <w:rFonts w:ascii="Times New Roman" w:hAnsi="Times New Roman"/>
          <w:i/>
          <w:sz w:val="24"/>
          <w:szCs w:val="24"/>
        </w:rPr>
        <w:t>f</w:t>
      </w:r>
      <w:r w:rsidR="007B2136" w:rsidRPr="007B2136">
        <w:rPr>
          <w:rFonts w:ascii="Times New Roman" w:hAnsi="Times New Roman"/>
          <w:i/>
          <w:sz w:val="24"/>
          <w:szCs w:val="24"/>
          <w:vertAlign w:val="subscript"/>
        </w:rPr>
        <w:t>in</w:t>
      </w:r>
      <w:r w:rsidR="008A4178" w:rsidRPr="00C762EF">
        <w:rPr>
          <w:rFonts w:ascii="Times New Roman" w:hAnsi="Times New Roman"/>
          <w:sz w:val="24"/>
          <w:szCs w:val="24"/>
        </w:rPr>
        <w:t xml:space="preserve"> drives four D-latches</w:t>
      </w:r>
      <w:r w:rsidR="009A42E5" w:rsidRPr="00C762EF">
        <w:rPr>
          <w:rFonts w:ascii="Times New Roman" w:hAnsi="Times New Roman"/>
          <w:sz w:val="24"/>
          <w:szCs w:val="24"/>
        </w:rPr>
        <w:t>, which imposes a large load for the input signal</w:t>
      </w:r>
      <w:r w:rsidR="008A4178" w:rsidRPr="00C762EF">
        <w:rPr>
          <w:rFonts w:ascii="Times New Roman" w:hAnsi="Times New Roman"/>
          <w:sz w:val="24"/>
          <w:szCs w:val="24"/>
        </w:rPr>
        <w:t xml:space="preserve">. Usually for a frequency around 2.4 GHz, this first stage will consume around several hundred </w:t>
      </w:r>
      <w:proofErr w:type="spellStart"/>
      <w:r w:rsidR="008A4178" w:rsidRPr="00C762EF">
        <w:rPr>
          <w:rFonts w:ascii="Times New Roman" w:hAnsi="Times New Roman"/>
          <w:sz w:val="24"/>
          <w:szCs w:val="24"/>
        </w:rPr>
        <w:t>μA</w:t>
      </w:r>
      <w:proofErr w:type="spellEnd"/>
      <w:r w:rsidR="008A4178" w:rsidRPr="00C762EF">
        <w:rPr>
          <w:rFonts w:ascii="Times New Roman" w:hAnsi="Times New Roman"/>
          <w:sz w:val="24"/>
          <w:szCs w:val="24"/>
        </w:rPr>
        <w:t xml:space="preserve"> in a 0.18</w:t>
      </w:r>
      <w:r w:rsidR="00141A89">
        <w:rPr>
          <w:rFonts w:ascii="Times New Roman" w:hAnsi="Times New Roman"/>
          <w:sz w:val="24"/>
          <w:szCs w:val="24"/>
        </w:rPr>
        <w:t>-</w:t>
      </w:r>
      <w:r w:rsidR="008A4178" w:rsidRPr="00C762EF">
        <w:rPr>
          <w:rFonts w:ascii="Times New Roman" w:hAnsi="Times New Roman"/>
          <w:sz w:val="24"/>
          <w:szCs w:val="24"/>
        </w:rPr>
        <w:t xml:space="preserve">μm </w:t>
      </w:r>
      <w:r w:rsidR="00CE1B15">
        <w:rPr>
          <w:rFonts w:ascii="Times New Roman" w:hAnsi="Times New Roman"/>
          <w:sz w:val="24"/>
          <w:szCs w:val="24"/>
        </w:rPr>
        <w:t xml:space="preserve">CMOS process </w:t>
      </w:r>
      <w:r w:rsidR="008A4178" w:rsidRPr="00C762EF">
        <w:rPr>
          <w:rFonts w:ascii="Times New Roman" w:hAnsi="Times New Roman"/>
          <w:sz w:val="24"/>
          <w:szCs w:val="24"/>
        </w:rPr>
        <w:t>technology [</w:t>
      </w:r>
      <w:r w:rsidR="00956915">
        <w:rPr>
          <w:rFonts w:ascii="Times New Roman" w:hAnsi="Times New Roman"/>
          <w:sz w:val="24"/>
          <w:szCs w:val="24"/>
        </w:rPr>
        <w:t>26</w:t>
      </w:r>
      <w:r w:rsidR="008A4178" w:rsidRPr="00C762EF">
        <w:rPr>
          <w:rFonts w:ascii="Times New Roman" w:hAnsi="Times New Roman"/>
          <w:sz w:val="24"/>
          <w:szCs w:val="24"/>
        </w:rPr>
        <w:t>]</w:t>
      </w:r>
      <w:r w:rsidR="0075630F" w:rsidRPr="00C762EF">
        <w:rPr>
          <w:rFonts w:ascii="Times New Roman" w:hAnsi="Times New Roman"/>
          <w:sz w:val="24"/>
          <w:szCs w:val="24"/>
        </w:rPr>
        <w:t>.</w:t>
      </w:r>
      <w:r w:rsidR="009A42E5" w:rsidRPr="00C762EF">
        <w:rPr>
          <w:rFonts w:ascii="Times New Roman" w:hAnsi="Times New Roman"/>
          <w:sz w:val="24"/>
          <w:szCs w:val="24"/>
        </w:rPr>
        <w:t xml:space="preserve"> </w:t>
      </w:r>
      <w:r w:rsidR="00617DE0" w:rsidRPr="00C762EF">
        <w:rPr>
          <w:rFonts w:ascii="Times New Roman" w:hAnsi="Times New Roman"/>
          <w:sz w:val="24"/>
          <w:szCs w:val="24"/>
        </w:rPr>
        <w:t xml:space="preserve">Therefore, for digital dividers, the key point to reduce the power is the DFFs. </w:t>
      </w:r>
      <w:proofErr w:type="gramStart"/>
      <w:r w:rsidR="00617DE0" w:rsidRPr="00C762EF">
        <w:rPr>
          <w:rFonts w:ascii="Times New Roman" w:hAnsi="Times New Roman"/>
          <w:sz w:val="24"/>
          <w:szCs w:val="24"/>
        </w:rPr>
        <w:t>Various</w:t>
      </w:r>
      <w:proofErr w:type="gramEnd"/>
      <w:r w:rsidR="00617DE0" w:rsidRPr="00C762EF">
        <w:rPr>
          <w:rFonts w:ascii="Times New Roman" w:hAnsi="Times New Roman"/>
          <w:sz w:val="24"/>
          <w:szCs w:val="24"/>
        </w:rPr>
        <w:t xml:space="preserve"> topologies besides this CML have been developed, such as the true single-phase clock (TSPC) and enhanced</w:t>
      </w:r>
      <w:r w:rsidR="008C12D9">
        <w:rPr>
          <w:rFonts w:ascii="Times New Roman" w:hAnsi="Times New Roman"/>
          <w:sz w:val="24"/>
          <w:szCs w:val="24"/>
        </w:rPr>
        <w:t>-</w:t>
      </w:r>
      <w:r w:rsidR="00617DE0" w:rsidRPr="00C762EF">
        <w:rPr>
          <w:rFonts w:ascii="Times New Roman" w:hAnsi="Times New Roman"/>
          <w:sz w:val="24"/>
          <w:szCs w:val="24"/>
        </w:rPr>
        <w:t>TSPC</w:t>
      </w:r>
      <w:r w:rsidR="008C12D9">
        <w:rPr>
          <w:rFonts w:ascii="Times New Roman" w:hAnsi="Times New Roman"/>
          <w:sz w:val="24"/>
          <w:szCs w:val="24"/>
        </w:rPr>
        <w:t xml:space="preserve"> (E-TSPC)</w:t>
      </w:r>
      <w:r w:rsidR="00617DE0" w:rsidRPr="00C762EF">
        <w:rPr>
          <w:rFonts w:ascii="Times New Roman" w:hAnsi="Times New Roman"/>
          <w:sz w:val="24"/>
          <w:szCs w:val="24"/>
        </w:rPr>
        <w:t xml:space="preserve">. However, as long as the DFFs are used in the digital dividers, say the basic cell like the 2/3 stage, still needs the input clock directly to drive several DFFs. </w:t>
      </w:r>
      <w:r w:rsidR="008A66DA" w:rsidRPr="00C762EF">
        <w:rPr>
          <w:rFonts w:ascii="Times New Roman" w:hAnsi="Times New Roman"/>
          <w:sz w:val="24"/>
          <w:szCs w:val="24"/>
        </w:rPr>
        <w:t xml:space="preserve">As the operating frequencies increase beyond the low GHz range, the power consumption of the digital dividers becomes increasingly </w:t>
      </w:r>
      <w:r w:rsidR="008A66DA" w:rsidRPr="00C762EF">
        <w:rPr>
          <w:rFonts w:ascii="Times New Roman" w:hAnsi="Times New Roman"/>
          <w:sz w:val="24"/>
          <w:szCs w:val="24"/>
        </w:rPr>
        <w:lastRenderedPageBreak/>
        <w:t xml:space="preserve">difficult for them to meet a reasonable power budget. Furthermore, due to the large power dissipation, high-speed digital dividers can also introduce considerable noise degradation. </w:t>
      </w:r>
    </w:p>
    <w:p w:rsidR="00F84E53" w:rsidRDefault="005A2231" w:rsidP="00410F20">
      <w:pPr>
        <w:spacing w:after="0" w:line="480" w:lineRule="auto"/>
        <w:ind w:firstLine="720"/>
        <w:jc w:val="both"/>
        <w:rPr>
          <w:rFonts w:ascii="Times New Roman" w:hAnsi="Times New Roman"/>
          <w:sz w:val="24"/>
          <w:szCs w:val="24"/>
        </w:rPr>
      </w:pPr>
      <w:r>
        <w:rPr>
          <w:rFonts w:ascii="Times New Roman" w:hAnsi="Times New Roman"/>
          <w:sz w:val="24"/>
          <w:szCs w:val="24"/>
        </w:rPr>
        <w:t>A</w:t>
      </w:r>
      <w:r w:rsidR="001F1863">
        <w:rPr>
          <w:rFonts w:ascii="Times New Roman" w:hAnsi="Times New Roman"/>
          <w:sz w:val="24"/>
          <w:szCs w:val="24"/>
        </w:rPr>
        <w:t xml:space="preserve">nother popular topology for a programmable RF digital divider is shown in Fig. </w:t>
      </w:r>
      <w:r w:rsidR="004B6426">
        <w:rPr>
          <w:rFonts w:ascii="Times New Roman" w:hAnsi="Times New Roman"/>
          <w:sz w:val="24"/>
          <w:szCs w:val="24"/>
        </w:rPr>
        <w:t>3</w:t>
      </w:r>
      <w:r w:rsidR="001F1863">
        <w:rPr>
          <w:rFonts w:ascii="Times New Roman" w:hAnsi="Times New Roman"/>
          <w:sz w:val="24"/>
          <w:szCs w:val="24"/>
        </w:rPr>
        <w:t xml:space="preserve">.2. </w:t>
      </w:r>
      <w:r w:rsidR="00C84517">
        <w:rPr>
          <w:rFonts w:ascii="Times New Roman" w:hAnsi="Times New Roman"/>
          <w:sz w:val="24"/>
          <w:szCs w:val="24"/>
        </w:rPr>
        <w:t xml:space="preserve">It includes three parts: the </w:t>
      </w:r>
      <w:proofErr w:type="spellStart"/>
      <w:r w:rsidR="00C84517">
        <w:rPr>
          <w:rFonts w:ascii="Times New Roman" w:hAnsi="Times New Roman"/>
          <w:sz w:val="24"/>
          <w:szCs w:val="24"/>
        </w:rPr>
        <w:t>prescaler</w:t>
      </w:r>
      <w:proofErr w:type="spellEnd"/>
      <w:r w:rsidR="00C84517">
        <w:rPr>
          <w:rFonts w:ascii="Times New Roman" w:hAnsi="Times New Roman"/>
          <w:sz w:val="24"/>
          <w:szCs w:val="24"/>
        </w:rPr>
        <w:t xml:space="preserve">, the programmable counter (P-counter) which has a count number of P and the pulse-swallow counter (S-counter) and has a counter number of </w:t>
      </w:r>
      <w:proofErr w:type="gramStart"/>
      <w:r w:rsidR="00C84517">
        <w:rPr>
          <w:rFonts w:ascii="Times New Roman" w:hAnsi="Times New Roman"/>
          <w:sz w:val="24"/>
          <w:szCs w:val="24"/>
        </w:rPr>
        <w:t>S.</w:t>
      </w:r>
      <w:proofErr w:type="gramEnd"/>
      <w:r w:rsidR="00C84517">
        <w:rPr>
          <w:rFonts w:ascii="Times New Roman" w:hAnsi="Times New Roman"/>
          <w:sz w:val="24"/>
          <w:szCs w:val="24"/>
        </w:rPr>
        <w:t xml:space="preserve"> The </w:t>
      </w:r>
      <w:proofErr w:type="spellStart"/>
      <w:r w:rsidR="00C84517">
        <w:rPr>
          <w:rFonts w:ascii="Times New Roman" w:hAnsi="Times New Roman"/>
          <w:sz w:val="24"/>
          <w:szCs w:val="24"/>
        </w:rPr>
        <w:t>prescaler</w:t>
      </w:r>
      <w:proofErr w:type="spellEnd"/>
      <w:r w:rsidR="00C84517">
        <w:rPr>
          <w:rFonts w:ascii="Times New Roman" w:hAnsi="Times New Roman"/>
          <w:sz w:val="24"/>
          <w:szCs w:val="24"/>
        </w:rPr>
        <w:t xml:space="preserve"> can be considered as “pre-divider”, and usually has a dual modulus ‘N’ and ‘N+1’ depending on the mode select signal “MC”. </w:t>
      </w:r>
      <w:r w:rsidR="00EE6876">
        <w:rPr>
          <w:rFonts w:ascii="Times New Roman" w:hAnsi="Times New Roman"/>
          <w:sz w:val="24"/>
          <w:szCs w:val="24"/>
        </w:rPr>
        <w:t xml:space="preserve">Usually P is set larger than S. </w:t>
      </w:r>
      <w:r w:rsidR="00C84517">
        <w:rPr>
          <w:rFonts w:ascii="Times New Roman" w:hAnsi="Times New Roman"/>
          <w:sz w:val="24"/>
          <w:szCs w:val="24"/>
        </w:rPr>
        <w:t xml:space="preserve">This divider follows this working procedure:  at the beginning, the </w:t>
      </w:r>
      <w:proofErr w:type="spellStart"/>
      <w:r w:rsidR="00C84517">
        <w:rPr>
          <w:rFonts w:ascii="Times New Roman" w:hAnsi="Times New Roman"/>
          <w:sz w:val="24"/>
          <w:szCs w:val="24"/>
        </w:rPr>
        <w:t>prescaler</w:t>
      </w:r>
      <w:proofErr w:type="spellEnd"/>
      <w:r w:rsidR="00C84517">
        <w:rPr>
          <w:rFonts w:ascii="Times New Roman" w:hAnsi="Times New Roman"/>
          <w:sz w:val="24"/>
          <w:szCs w:val="24"/>
        </w:rPr>
        <w:t xml:space="preserve"> </w:t>
      </w:r>
      <w:r w:rsidR="00EE6876">
        <w:rPr>
          <w:rFonts w:ascii="Times New Roman" w:hAnsi="Times New Roman"/>
          <w:sz w:val="24"/>
          <w:szCs w:val="24"/>
        </w:rPr>
        <w:t xml:space="preserve">is set to the division ratio of ‘N+1’; then the P-counter (from ‘P-1’) and S-counter (from ‘S-1’) will also begin to count. When S-counter counts from ‘S-1’ to ‘0’, the S will cease to work and output a complementary signal to reset “MC” signal. Then the modulus of </w:t>
      </w:r>
      <w:proofErr w:type="spellStart"/>
      <w:r w:rsidR="00EE6876">
        <w:rPr>
          <w:rFonts w:ascii="Times New Roman" w:hAnsi="Times New Roman"/>
          <w:sz w:val="24"/>
          <w:szCs w:val="24"/>
        </w:rPr>
        <w:t>prescaler</w:t>
      </w:r>
      <w:proofErr w:type="spellEnd"/>
      <w:r w:rsidR="00EE6876">
        <w:rPr>
          <w:rFonts w:ascii="Times New Roman" w:hAnsi="Times New Roman"/>
          <w:sz w:val="24"/>
          <w:szCs w:val="24"/>
        </w:rPr>
        <w:t xml:space="preserve"> will change to be ‘N’; meanwhile, the P counter will continue to work </w:t>
      </w:r>
      <w:r w:rsidR="00012BF4">
        <w:rPr>
          <w:rFonts w:ascii="Times New Roman" w:hAnsi="Times New Roman"/>
          <w:sz w:val="24"/>
          <w:szCs w:val="24"/>
        </w:rPr>
        <w:t>from ‘P-S-1’until being reset after ‘</w:t>
      </w:r>
      <w:r w:rsidR="00EE6876">
        <w:rPr>
          <w:rFonts w:ascii="Times New Roman" w:hAnsi="Times New Roman"/>
          <w:sz w:val="24"/>
          <w:szCs w:val="24"/>
        </w:rPr>
        <w:t xml:space="preserve">S’ pulses. Once P-counter is reset, one whole cycle is over and the whole divider will be reset to the next cycle again. Therefore, the </w:t>
      </w:r>
      <w:r w:rsidR="008F7ACA">
        <w:rPr>
          <w:rFonts w:ascii="Times New Roman" w:hAnsi="Times New Roman"/>
          <w:sz w:val="24"/>
          <w:szCs w:val="24"/>
        </w:rPr>
        <w:t xml:space="preserve">overall division ratio </w:t>
      </w:r>
      <w:r w:rsidR="008F7ACA" w:rsidRPr="00960943">
        <w:rPr>
          <w:rFonts w:ascii="Times New Roman" w:hAnsi="Times New Roman"/>
          <w:sz w:val="24"/>
          <w:szCs w:val="24"/>
        </w:rPr>
        <w:t>R</w:t>
      </w:r>
      <w:r w:rsidR="008F7ACA">
        <w:rPr>
          <w:rFonts w:ascii="Times New Roman" w:hAnsi="Times New Roman"/>
          <w:sz w:val="24"/>
          <w:szCs w:val="24"/>
        </w:rPr>
        <w:t xml:space="preserve"> can be derived as:</w:t>
      </w:r>
    </w:p>
    <w:p w:rsidR="008F7ACA" w:rsidRDefault="008F7ACA" w:rsidP="00410F20">
      <w:pPr>
        <w:spacing w:after="0" w:line="480" w:lineRule="auto"/>
        <w:ind w:firstLine="274"/>
        <w:jc w:val="both"/>
        <w:rPr>
          <w:rFonts w:ascii="Times New Roman" w:hAnsi="Times New Roman"/>
          <w:sz w:val="24"/>
          <w:szCs w:val="24"/>
        </w:rPr>
      </w:pPr>
      <w:r>
        <w:rPr>
          <w:rFonts w:ascii="Times New Roman" w:hAnsi="Times New Roman"/>
          <w:sz w:val="24"/>
          <w:szCs w:val="24"/>
        </w:rPr>
        <w:t xml:space="preserve">                                          </w:t>
      </w:r>
      <w:r w:rsidRPr="008F7ACA">
        <w:rPr>
          <w:rFonts w:ascii="Times New Roman" w:hAnsi="Times New Roman"/>
          <w:position w:val="-10"/>
          <w:sz w:val="24"/>
          <w:szCs w:val="24"/>
        </w:rPr>
        <w:object w:dxaOrig="3600" w:dyaOrig="320">
          <v:shape id="_x0000_i1063" type="#_x0000_t75" style="width:180.35pt;height:16.1pt" o:ole="">
            <v:imagedata r:id="rId88" o:title=""/>
          </v:shape>
          <o:OLEObject Type="Embed" ProgID="Equation.3" ShapeID="_x0000_i1063" DrawAspect="Content" ObjectID="_1402139979" r:id="rId89"/>
        </w:object>
      </w:r>
      <w:r>
        <w:rPr>
          <w:rFonts w:ascii="Times New Roman" w:hAnsi="Times New Roman"/>
          <w:sz w:val="24"/>
          <w:szCs w:val="24"/>
        </w:rPr>
        <w:t xml:space="preserve">                                          (</w:t>
      </w:r>
      <w:r w:rsidR="00931C5B">
        <w:rPr>
          <w:rFonts w:ascii="Times New Roman" w:hAnsi="Times New Roman"/>
          <w:sz w:val="24"/>
          <w:szCs w:val="24"/>
        </w:rPr>
        <w:t>3</w:t>
      </w:r>
      <w:r w:rsidR="00CF4F59">
        <w:rPr>
          <w:rFonts w:ascii="Times New Roman" w:hAnsi="Times New Roman"/>
          <w:sz w:val="24"/>
          <w:szCs w:val="24"/>
        </w:rPr>
        <w:t>-</w:t>
      </w:r>
      <w:r>
        <w:rPr>
          <w:rFonts w:ascii="Times New Roman" w:hAnsi="Times New Roman"/>
          <w:sz w:val="24"/>
          <w:szCs w:val="24"/>
        </w:rPr>
        <w:t>1)</w:t>
      </w:r>
    </w:p>
    <w:p w:rsidR="007E3E00" w:rsidRDefault="00C84517" w:rsidP="007E3E00">
      <w:pPr>
        <w:keepNext/>
        <w:spacing w:after="0" w:line="480" w:lineRule="auto"/>
        <w:ind w:firstLine="274"/>
        <w:jc w:val="center"/>
      </w:pPr>
      <w:r w:rsidRPr="00C762EF">
        <w:rPr>
          <w:rFonts w:ascii="Times New Roman" w:hAnsi="Times New Roman"/>
          <w:sz w:val="24"/>
          <w:szCs w:val="24"/>
        </w:rPr>
        <w:object w:dxaOrig="6438" w:dyaOrig="2909">
          <v:shape id="_x0000_i1064" type="#_x0000_t75" style="width:329.95pt;height:149.6pt" o:ole="">
            <v:imagedata r:id="rId90" o:title=""/>
          </v:shape>
          <o:OLEObject Type="Embed" ProgID="Visio.Drawing.11" ShapeID="_x0000_i1064" DrawAspect="Content" ObjectID="_1402139980" r:id="rId91"/>
        </w:object>
      </w:r>
    </w:p>
    <w:p w:rsidR="008F7ACA" w:rsidRPr="007E3E00" w:rsidRDefault="008F7ACA" w:rsidP="005122D4">
      <w:pPr>
        <w:spacing w:after="0" w:line="480" w:lineRule="auto"/>
        <w:ind w:firstLine="274"/>
        <w:jc w:val="center"/>
        <w:rPr>
          <w:rFonts w:ascii="Times New Roman" w:hAnsi="Times New Roman"/>
          <w:sz w:val="20"/>
          <w:szCs w:val="20"/>
        </w:rPr>
      </w:pPr>
      <w:bookmarkStart w:id="70" w:name="_Toc311145466"/>
      <w:proofErr w:type="gramStart"/>
      <w:r w:rsidRPr="007E3E00">
        <w:rPr>
          <w:rFonts w:ascii="Times New Roman" w:hAnsi="Times New Roman"/>
          <w:sz w:val="20"/>
          <w:szCs w:val="20"/>
        </w:rPr>
        <w:t>Fig.</w:t>
      </w:r>
      <w:proofErr w:type="gramEnd"/>
      <w:r w:rsidRPr="007E3E00">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6</w:t>
      </w:r>
      <w:r w:rsidR="00862F84">
        <w:rPr>
          <w:rFonts w:ascii="Times New Roman" w:hAnsi="Times New Roman"/>
          <w:sz w:val="20"/>
          <w:szCs w:val="20"/>
        </w:rPr>
        <w:fldChar w:fldCharType="end"/>
      </w:r>
      <w:r w:rsidRPr="007E3E00">
        <w:rPr>
          <w:rFonts w:ascii="Times New Roman" w:hAnsi="Times New Roman"/>
          <w:sz w:val="20"/>
          <w:szCs w:val="20"/>
        </w:rPr>
        <w:t xml:space="preserve"> </w:t>
      </w:r>
      <w:r w:rsidR="00170BFD" w:rsidRPr="007E3E00">
        <w:rPr>
          <w:rFonts w:ascii="Times New Roman" w:hAnsi="Times New Roman"/>
          <w:sz w:val="20"/>
          <w:szCs w:val="20"/>
        </w:rPr>
        <w:t>A</w:t>
      </w:r>
      <w:r w:rsidRPr="007E3E00">
        <w:rPr>
          <w:rFonts w:ascii="Times New Roman" w:hAnsi="Times New Roman"/>
          <w:sz w:val="20"/>
          <w:szCs w:val="20"/>
        </w:rPr>
        <w:t xml:space="preserve"> programmable RF divider based on pulse-swallow counter.</w:t>
      </w:r>
      <w:bookmarkEnd w:id="70"/>
    </w:p>
    <w:p w:rsidR="008F7ACA" w:rsidRDefault="008F7ACA" w:rsidP="00BD67E5">
      <w:pPr>
        <w:spacing w:after="0" w:line="480" w:lineRule="auto"/>
        <w:jc w:val="both"/>
        <w:rPr>
          <w:rFonts w:ascii="Times New Roman" w:hAnsi="Times New Roman"/>
          <w:sz w:val="24"/>
          <w:szCs w:val="24"/>
        </w:rPr>
      </w:pPr>
    </w:p>
    <w:p w:rsidR="008F7ACA" w:rsidRDefault="00960943" w:rsidP="00437F20">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If S-counter is designed to be programmable and output the counter number from 1 to S, then the division ratio R can be tuned from NP+1 to NP+S. Therefore, the output frequency of the PLL can also be tuned from </w:t>
      </w:r>
      <w:r w:rsidRPr="00960943">
        <w:rPr>
          <w:rFonts w:ascii="Times New Roman" w:hAnsi="Times New Roman"/>
          <w:i/>
          <w:sz w:val="24"/>
          <w:szCs w:val="24"/>
        </w:rPr>
        <w:t>(NP+1</w:t>
      </w:r>
      <w:proofErr w:type="gramStart"/>
      <w:r w:rsidRPr="00960943">
        <w:rPr>
          <w:rFonts w:ascii="Times New Roman" w:hAnsi="Times New Roman"/>
          <w:i/>
          <w:sz w:val="24"/>
          <w:szCs w:val="24"/>
        </w:rPr>
        <w:t>)∙</w:t>
      </w:r>
      <w:proofErr w:type="spellStart"/>
      <w:proofErr w:type="gramEnd"/>
      <w:r w:rsidRPr="00960943">
        <w:rPr>
          <w:rFonts w:ascii="Times New Roman" w:hAnsi="Times New Roman"/>
          <w:i/>
          <w:sz w:val="24"/>
          <w:szCs w:val="24"/>
        </w:rPr>
        <w:t>f</w:t>
      </w:r>
      <w:r w:rsidRPr="00960943">
        <w:rPr>
          <w:rFonts w:ascii="Times New Roman" w:hAnsi="Times New Roman"/>
          <w:i/>
          <w:sz w:val="24"/>
          <w:szCs w:val="24"/>
          <w:vertAlign w:val="subscript"/>
        </w:rPr>
        <w:t>ref</w:t>
      </w:r>
      <w:proofErr w:type="spellEnd"/>
      <w:r>
        <w:rPr>
          <w:rFonts w:ascii="Times New Roman" w:hAnsi="Times New Roman"/>
          <w:sz w:val="24"/>
          <w:szCs w:val="24"/>
        </w:rPr>
        <w:t xml:space="preserve"> to </w:t>
      </w:r>
      <w:r w:rsidRPr="00960943">
        <w:rPr>
          <w:rFonts w:ascii="Times New Roman" w:hAnsi="Times New Roman"/>
          <w:i/>
          <w:sz w:val="24"/>
          <w:szCs w:val="24"/>
        </w:rPr>
        <w:t>(NP+</w:t>
      </w:r>
      <w:r>
        <w:rPr>
          <w:rFonts w:ascii="Times New Roman" w:hAnsi="Times New Roman"/>
          <w:i/>
          <w:sz w:val="24"/>
          <w:szCs w:val="24"/>
        </w:rPr>
        <w:t>S</w:t>
      </w:r>
      <w:r w:rsidRPr="00960943">
        <w:rPr>
          <w:rFonts w:ascii="Times New Roman" w:hAnsi="Times New Roman"/>
          <w:i/>
          <w:sz w:val="24"/>
          <w:szCs w:val="24"/>
        </w:rPr>
        <w:t>)∙</w:t>
      </w:r>
      <w:proofErr w:type="spellStart"/>
      <w:r w:rsidRPr="00960943">
        <w:rPr>
          <w:rFonts w:ascii="Times New Roman" w:hAnsi="Times New Roman"/>
          <w:i/>
          <w:sz w:val="24"/>
          <w:szCs w:val="24"/>
        </w:rPr>
        <w:t>f</w:t>
      </w:r>
      <w:r w:rsidRPr="00960943">
        <w:rPr>
          <w:rFonts w:ascii="Times New Roman" w:hAnsi="Times New Roman"/>
          <w:i/>
          <w:sz w:val="24"/>
          <w:szCs w:val="24"/>
          <w:vertAlign w:val="subscript"/>
        </w:rPr>
        <w:t>ref</w:t>
      </w:r>
      <w:proofErr w:type="spellEnd"/>
      <w:r>
        <w:rPr>
          <w:rFonts w:ascii="Times New Roman" w:hAnsi="Times New Roman"/>
          <w:i/>
          <w:sz w:val="24"/>
          <w:szCs w:val="24"/>
          <w:vertAlign w:val="subscript"/>
        </w:rPr>
        <w:t>.</w:t>
      </w:r>
      <w:r>
        <w:rPr>
          <w:rFonts w:ascii="Times New Roman" w:hAnsi="Times New Roman"/>
          <w:sz w:val="24"/>
          <w:szCs w:val="24"/>
        </w:rPr>
        <w:t xml:space="preserve"> </w:t>
      </w:r>
      <w:r w:rsidR="008F7ACA" w:rsidRPr="00437F20">
        <w:rPr>
          <w:rFonts w:ascii="Times New Roman" w:hAnsi="Times New Roman"/>
          <w:sz w:val="24"/>
          <w:szCs w:val="24"/>
        </w:rPr>
        <w:t xml:space="preserve">The dual-modulus </w:t>
      </w:r>
      <w:proofErr w:type="spellStart"/>
      <w:r w:rsidR="008F7ACA" w:rsidRPr="00437F20">
        <w:rPr>
          <w:rFonts w:ascii="Times New Roman" w:hAnsi="Times New Roman"/>
          <w:sz w:val="24"/>
          <w:szCs w:val="24"/>
        </w:rPr>
        <w:t>prescaler</w:t>
      </w:r>
      <w:proofErr w:type="spellEnd"/>
      <w:r w:rsidR="008F7ACA" w:rsidRPr="00437F20">
        <w:rPr>
          <w:rFonts w:ascii="Times New Roman" w:hAnsi="Times New Roman"/>
          <w:sz w:val="24"/>
          <w:szCs w:val="24"/>
        </w:rPr>
        <w:t xml:space="preserve"> works at the highest frequency, and also needs to provide two consecutive division ratios: N and N+1. After the </w:t>
      </w:r>
      <w:proofErr w:type="spellStart"/>
      <w:r w:rsidR="008F7ACA" w:rsidRPr="00437F20">
        <w:rPr>
          <w:rFonts w:ascii="Times New Roman" w:hAnsi="Times New Roman"/>
          <w:sz w:val="24"/>
          <w:szCs w:val="24"/>
        </w:rPr>
        <w:t>prescaler</w:t>
      </w:r>
      <w:proofErr w:type="spellEnd"/>
      <w:r w:rsidR="008F7ACA" w:rsidRPr="00437F20">
        <w:rPr>
          <w:rFonts w:ascii="Times New Roman" w:hAnsi="Times New Roman"/>
          <w:sz w:val="24"/>
          <w:szCs w:val="24"/>
        </w:rPr>
        <w:t xml:space="preserve">, the frequency will be slowed down by N or N+1 times, which can be more easily handled by the two counters, which can be implemented by the standard digital logics, and simplifies the divider design. Apparently, a good </w:t>
      </w:r>
      <w:proofErr w:type="spellStart"/>
      <w:r w:rsidR="008F7ACA" w:rsidRPr="00437F20">
        <w:rPr>
          <w:rFonts w:ascii="Times New Roman" w:hAnsi="Times New Roman"/>
          <w:sz w:val="24"/>
          <w:szCs w:val="24"/>
        </w:rPr>
        <w:t>prescaler</w:t>
      </w:r>
      <w:proofErr w:type="spellEnd"/>
      <w:r w:rsidR="008F7ACA" w:rsidRPr="00437F20">
        <w:rPr>
          <w:rFonts w:ascii="Times New Roman" w:hAnsi="Times New Roman"/>
          <w:sz w:val="24"/>
          <w:szCs w:val="24"/>
        </w:rPr>
        <w:t xml:space="preserve"> design would be the </w:t>
      </w:r>
      <w:r w:rsidR="008F68F3" w:rsidRPr="00437F20">
        <w:rPr>
          <w:rFonts w:ascii="Times New Roman" w:hAnsi="Times New Roman"/>
          <w:sz w:val="24"/>
          <w:szCs w:val="24"/>
        </w:rPr>
        <w:t xml:space="preserve">key </w:t>
      </w:r>
      <w:r w:rsidR="00E97436">
        <w:rPr>
          <w:rFonts w:ascii="Times New Roman" w:hAnsi="Times New Roman"/>
          <w:sz w:val="24"/>
          <w:szCs w:val="24"/>
        </w:rPr>
        <w:t>to</w:t>
      </w:r>
      <w:r w:rsidR="008F68F3" w:rsidRPr="00437F20">
        <w:rPr>
          <w:rFonts w:ascii="Times New Roman" w:hAnsi="Times New Roman"/>
          <w:sz w:val="24"/>
          <w:szCs w:val="24"/>
        </w:rPr>
        <w:t xml:space="preserve"> the </w:t>
      </w:r>
      <w:r w:rsidR="00AE76ED">
        <w:rPr>
          <w:rFonts w:ascii="Times New Roman" w:hAnsi="Times New Roman"/>
          <w:sz w:val="24"/>
          <w:szCs w:val="24"/>
        </w:rPr>
        <w:t>divider</w:t>
      </w:r>
      <w:r w:rsidR="008F68F3" w:rsidRPr="00437F20">
        <w:rPr>
          <w:rFonts w:ascii="Times New Roman" w:hAnsi="Times New Roman"/>
          <w:sz w:val="24"/>
          <w:szCs w:val="24"/>
        </w:rPr>
        <w:t xml:space="preserve">. The following </w:t>
      </w:r>
      <w:r w:rsidR="00BD67E5">
        <w:rPr>
          <w:rFonts w:ascii="Times New Roman" w:hAnsi="Times New Roman"/>
          <w:sz w:val="24"/>
          <w:szCs w:val="24"/>
        </w:rPr>
        <w:t xml:space="preserve">sections </w:t>
      </w:r>
      <w:r w:rsidR="008F68F3" w:rsidRPr="00437F20">
        <w:rPr>
          <w:rFonts w:ascii="Times New Roman" w:hAnsi="Times New Roman"/>
          <w:sz w:val="24"/>
          <w:szCs w:val="24"/>
        </w:rPr>
        <w:t xml:space="preserve">will focus on low-power dual-modulus </w:t>
      </w:r>
      <w:proofErr w:type="spellStart"/>
      <w:r w:rsidR="008F68F3" w:rsidRPr="00437F20">
        <w:rPr>
          <w:rFonts w:ascii="Times New Roman" w:hAnsi="Times New Roman"/>
          <w:sz w:val="24"/>
          <w:szCs w:val="24"/>
        </w:rPr>
        <w:t>prescaler</w:t>
      </w:r>
      <w:proofErr w:type="spellEnd"/>
      <w:r w:rsidR="008F68F3" w:rsidRPr="00437F20">
        <w:rPr>
          <w:rFonts w:ascii="Times New Roman" w:hAnsi="Times New Roman"/>
          <w:sz w:val="24"/>
          <w:szCs w:val="24"/>
        </w:rPr>
        <w:t xml:space="preserve"> design. </w:t>
      </w:r>
    </w:p>
    <w:p w:rsidR="00BD67E5" w:rsidRPr="00437F20" w:rsidRDefault="00BD67E5" w:rsidP="00437F20">
      <w:pPr>
        <w:spacing w:after="0" w:line="480" w:lineRule="auto"/>
        <w:ind w:firstLine="720"/>
        <w:jc w:val="both"/>
        <w:rPr>
          <w:rFonts w:ascii="Times New Roman" w:hAnsi="Times New Roman"/>
          <w:sz w:val="24"/>
          <w:szCs w:val="24"/>
        </w:rPr>
      </w:pPr>
    </w:p>
    <w:p w:rsidR="005122D4" w:rsidRPr="00862FDC" w:rsidRDefault="00862FDC" w:rsidP="00862FDC">
      <w:pPr>
        <w:spacing w:after="0" w:line="480" w:lineRule="auto"/>
        <w:jc w:val="both"/>
        <w:outlineLvl w:val="0"/>
        <w:rPr>
          <w:rFonts w:ascii="Times New Roman" w:hAnsi="Times New Roman"/>
          <w:b/>
          <w:sz w:val="28"/>
          <w:szCs w:val="28"/>
        </w:rPr>
      </w:pPr>
      <w:bookmarkStart w:id="71" w:name="_Toc310255164"/>
      <w:bookmarkStart w:id="72" w:name="_Toc328061348"/>
      <w:bookmarkStart w:id="73" w:name="_Toc328080367"/>
      <w:r>
        <w:rPr>
          <w:rFonts w:ascii="Times New Roman" w:hAnsi="Times New Roman"/>
          <w:b/>
          <w:sz w:val="28"/>
          <w:szCs w:val="28"/>
        </w:rPr>
        <w:t xml:space="preserve">3.2 </w:t>
      </w:r>
      <w:r w:rsidR="005122D4" w:rsidRPr="00862FDC">
        <w:rPr>
          <w:rFonts w:ascii="Times New Roman" w:hAnsi="Times New Roman"/>
          <w:b/>
          <w:sz w:val="28"/>
          <w:szCs w:val="28"/>
        </w:rPr>
        <w:t xml:space="preserve">Other Conventional </w:t>
      </w:r>
      <w:proofErr w:type="spellStart"/>
      <w:r w:rsidR="005122D4" w:rsidRPr="00862FDC">
        <w:rPr>
          <w:rFonts w:ascii="Times New Roman" w:hAnsi="Times New Roman"/>
          <w:b/>
          <w:sz w:val="28"/>
          <w:szCs w:val="28"/>
        </w:rPr>
        <w:t>prescalers</w:t>
      </w:r>
      <w:bookmarkEnd w:id="71"/>
      <w:bookmarkEnd w:id="72"/>
      <w:bookmarkEnd w:id="73"/>
      <w:proofErr w:type="spellEnd"/>
    </w:p>
    <w:p w:rsidR="00931E91" w:rsidRPr="00693C09" w:rsidRDefault="00931E91" w:rsidP="00862FDC">
      <w:pPr>
        <w:pStyle w:val="Heading3"/>
        <w:numPr>
          <w:ilvl w:val="2"/>
          <w:numId w:val="2"/>
        </w:numPr>
        <w:spacing w:before="0" w:after="0" w:line="480" w:lineRule="auto"/>
        <w:ind w:left="0" w:firstLine="0"/>
        <w:rPr>
          <w:rFonts w:ascii="Times New Roman" w:hAnsi="Times New Roman" w:cs="Times New Roman"/>
          <w:sz w:val="24"/>
          <w:szCs w:val="24"/>
        </w:rPr>
      </w:pPr>
      <w:bookmarkStart w:id="74" w:name="_Toc310255165"/>
      <w:bookmarkStart w:id="75" w:name="_Toc328061349"/>
      <w:bookmarkStart w:id="76" w:name="_Toc328080368"/>
      <w:proofErr w:type="spellStart"/>
      <w:r w:rsidRPr="00693C09">
        <w:rPr>
          <w:rFonts w:ascii="Times New Roman" w:hAnsi="Times New Roman" w:cs="Times New Roman"/>
          <w:sz w:val="24"/>
          <w:szCs w:val="24"/>
        </w:rPr>
        <w:t>Prescalers</w:t>
      </w:r>
      <w:proofErr w:type="spellEnd"/>
      <w:r w:rsidRPr="00693C09">
        <w:rPr>
          <w:rFonts w:ascii="Times New Roman" w:hAnsi="Times New Roman" w:cs="Times New Roman"/>
          <w:sz w:val="24"/>
          <w:szCs w:val="24"/>
        </w:rPr>
        <w:t xml:space="preserve"> based on finite status machine</w:t>
      </w:r>
      <w:bookmarkEnd w:id="74"/>
      <w:bookmarkEnd w:id="75"/>
      <w:bookmarkEnd w:id="76"/>
    </w:p>
    <w:p w:rsidR="00BA716D" w:rsidRPr="00437F20" w:rsidRDefault="00336EC8" w:rsidP="00437F20">
      <w:pPr>
        <w:spacing w:after="0" w:line="480" w:lineRule="auto"/>
        <w:ind w:firstLine="720"/>
        <w:jc w:val="both"/>
        <w:rPr>
          <w:rFonts w:ascii="Times New Roman" w:hAnsi="Times New Roman"/>
          <w:sz w:val="24"/>
          <w:szCs w:val="24"/>
        </w:rPr>
      </w:pPr>
      <w:r w:rsidRPr="00437F20">
        <w:rPr>
          <w:rFonts w:ascii="Times New Roman" w:hAnsi="Times New Roman"/>
          <w:sz w:val="24"/>
          <w:szCs w:val="24"/>
        </w:rPr>
        <w:t>To implement the</w:t>
      </w:r>
      <w:r w:rsidR="00BA716D" w:rsidRPr="00437F20">
        <w:rPr>
          <w:rFonts w:ascii="Times New Roman" w:hAnsi="Times New Roman"/>
          <w:sz w:val="24"/>
          <w:szCs w:val="24"/>
        </w:rPr>
        <w:t xml:space="preserve"> </w:t>
      </w:r>
      <w:proofErr w:type="spellStart"/>
      <w:r w:rsidR="00BA716D" w:rsidRPr="00437F20">
        <w:rPr>
          <w:rFonts w:ascii="Times New Roman" w:hAnsi="Times New Roman"/>
          <w:sz w:val="24"/>
          <w:szCs w:val="24"/>
        </w:rPr>
        <w:t>prescaler</w:t>
      </w:r>
      <w:proofErr w:type="spellEnd"/>
      <w:r w:rsidR="00BA716D" w:rsidRPr="00437F20">
        <w:rPr>
          <w:rFonts w:ascii="Times New Roman" w:hAnsi="Times New Roman"/>
          <w:sz w:val="24"/>
          <w:szCs w:val="24"/>
        </w:rPr>
        <w:t xml:space="preserve"> with low power and simple structure, </w:t>
      </w:r>
      <w:r w:rsidR="00E97436">
        <w:rPr>
          <w:rFonts w:ascii="Times New Roman" w:hAnsi="Times New Roman"/>
          <w:sz w:val="24"/>
          <w:szCs w:val="24"/>
        </w:rPr>
        <w:t>N</w:t>
      </w:r>
      <w:r w:rsidR="00BA716D" w:rsidRPr="00437F20">
        <w:rPr>
          <w:rFonts w:ascii="Times New Roman" w:hAnsi="Times New Roman"/>
          <w:sz w:val="24"/>
          <w:szCs w:val="24"/>
        </w:rPr>
        <w:t xml:space="preserve"> is usually set small such as 2, 3, </w:t>
      </w:r>
      <w:r w:rsidR="00141A89" w:rsidRPr="00437F20">
        <w:rPr>
          <w:rFonts w:ascii="Times New Roman" w:hAnsi="Times New Roman"/>
          <w:sz w:val="24"/>
          <w:szCs w:val="24"/>
        </w:rPr>
        <w:t>4 …</w:t>
      </w:r>
      <w:r w:rsidR="00BA716D" w:rsidRPr="00437F20">
        <w:rPr>
          <w:rFonts w:ascii="Times New Roman" w:hAnsi="Times New Roman"/>
          <w:sz w:val="24"/>
          <w:szCs w:val="24"/>
        </w:rPr>
        <w:t xml:space="preserve"> To implement </w:t>
      </w:r>
      <w:proofErr w:type="gramStart"/>
      <w:r w:rsidR="00EC7D83">
        <w:rPr>
          <w:rFonts w:ascii="Times New Roman" w:hAnsi="Times New Roman"/>
          <w:sz w:val="24"/>
          <w:szCs w:val="24"/>
        </w:rPr>
        <w:t>it,</w:t>
      </w:r>
      <w:proofErr w:type="gramEnd"/>
      <w:r w:rsidR="00BA716D" w:rsidRPr="00437F20">
        <w:rPr>
          <w:rFonts w:ascii="Times New Roman" w:hAnsi="Times New Roman"/>
          <w:sz w:val="24"/>
          <w:szCs w:val="24"/>
        </w:rPr>
        <w:t xml:space="preserve"> one of the conventional ways is the finite status machine with D-flip flops and combinational logics. Fig. </w:t>
      </w:r>
      <w:r w:rsidR="004B6426">
        <w:rPr>
          <w:rFonts w:ascii="Times New Roman" w:hAnsi="Times New Roman"/>
          <w:sz w:val="24"/>
          <w:szCs w:val="24"/>
        </w:rPr>
        <w:t>3</w:t>
      </w:r>
      <w:r w:rsidR="00BA716D" w:rsidRPr="00437F20">
        <w:rPr>
          <w:rFonts w:ascii="Times New Roman" w:hAnsi="Times New Roman"/>
          <w:sz w:val="24"/>
          <w:szCs w:val="24"/>
        </w:rPr>
        <w:t xml:space="preserve">.3 shows </w:t>
      </w:r>
      <w:proofErr w:type="spellStart"/>
      <w:r w:rsidR="00BA716D" w:rsidRPr="00437F20">
        <w:rPr>
          <w:rFonts w:ascii="Times New Roman" w:hAnsi="Times New Roman"/>
          <w:sz w:val="24"/>
          <w:szCs w:val="24"/>
        </w:rPr>
        <w:t>prescalers</w:t>
      </w:r>
      <w:proofErr w:type="spellEnd"/>
      <w:r w:rsidR="00BA716D" w:rsidRPr="00437F20">
        <w:rPr>
          <w:rFonts w:ascii="Times New Roman" w:hAnsi="Times New Roman"/>
          <w:sz w:val="24"/>
          <w:szCs w:val="24"/>
        </w:rPr>
        <w:t xml:space="preserve"> with different division ratios. </w:t>
      </w:r>
    </w:p>
    <w:p w:rsidR="00336EC8" w:rsidRPr="00437F20" w:rsidRDefault="00627FDF" w:rsidP="00437F20">
      <w:pPr>
        <w:spacing w:after="0" w:line="480" w:lineRule="auto"/>
        <w:ind w:firstLine="720"/>
        <w:jc w:val="both"/>
        <w:rPr>
          <w:rFonts w:ascii="Times New Roman" w:hAnsi="Times New Roman"/>
          <w:sz w:val="24"/>
          <w:szCs w:val="24"/>
        </w:rPr>
      </w:pPr>
      <w:r w:rsidRPr="00437F20">
        <w:rPr>
          <w:rFonts w:ascii="Times New Roman" w:hAnsi="Times New Roman"/>
          <w:sz w:val="24"/>
          <w:szCs w:val="24"/>
        </w:rPr>
        <w:object w:dxaOrig="9238" w:dyaOrig="2565">
          <v:shape id="_x0000_i1065" type="#_x0000_t75" style="width:378.15pt;height:106.95pt" o:ole="">
            <v:imagedata r:id="rId92" o:title=""/>
          </v:shape>
          <o:OLEObject Type="Embed" ProgID="Visio.Drawing.11" ShapeID="_x0000_i1065" DrawAspect="Content" ObjectID="_1402139981" r:id="rId93"/>
        </w:object>
      </w:r>
    </w:p>
    <w:p w:rsidR="00BA716D" w:rsidRPr="00956915" w:rsidRDefault="00BA716D" w:rsidP="00437F20">
      <w:pPr>
        <w:spacing w:after="0" w:line="480" w:lineRule="auto"/>
        <w:ind w:firstLine="720"/>
        <w:jc w:val="both"/>
        <w:rPr>
          <w:rFonts w:ascii="Times New Roman" w:hAnsi="Times New Roman"/>
          <w:sz w:val="20"/>
          <w:szCs w:val="20"/>
        </w:rPr>
      </w:pPr>
      <w:r w:rsidRPr="00956915">
        <w:rPr>
          <w:rFonts w:ascii="Times New Roman" w:hAnsi="Times New Roman"/>
          <w:sz w:val="20"/>
          <w:szCs w:val="20"/>
        </w:rPr>
        <w:t>(a)</w:t>
      </w:r>
      <w:r w:rsidR="00BB5CC3" w:rsidRPr="00956915">
        <w:rPr>
          <w:rFonts w:ascii="Times New Roman" w:hAnsi="Times New Roman"/>
          <w:sz w:val="20"/>
          <w:szCs w:val="20"/>
        </w:rPr>
        <w:t xml:space="preserve"> divide-by-2/3, divide-by-2 when ‘MODE’ = logic ‘1’; divide-by-3 when ‘MODE’ = logic ‘0’.</w:t>
      </w:r>
    </w:p>
    <w:p w:rsidR="00BA716D" w:rsidRPr="00437F20" w:rsidRDefault="00436EEE" w:rsidP="00437F20">
      <w:pPr>
        <w:spacing w:after="0" w:line="480" w:lineRule="auto"/>
        <w:ind w:firstLine="720"/>
        <w:jc w:val="both"/>
        <w:rPr>
          <w:rFonts w:ascii="Times New Roman" w:hAnsi="Times New Roman"/>
          <w:sz w:val="24"/>
          <w:szCs w:val="24"/>
        </w:rPr>
      </w:pPr>
      <w:r w:rsidRPr="00437F20">
        <w:rPr>
          <w:rFonts w:ascii="Times New Roman" w:hAnsi="Times New Roman"/>
          <w:sz w:val="24"/>
          <w:szCs w:val="24"/>
        </w:rPr>
        <w:object w:dxaOrig="9565" w:dyaOrig="3090">
          <v:shape id="_x0000_i1066" type="#_x0000_t75" style="width:413.85pt;height:138.4pt" o:ole="">
            <v:imagedata r:id="rId94" o:title=""/>
          </v:shape>
          <o:OLEObject Type="Embed" ProgID="Visio.Drawing.11" ShapeID="_x0000_i1066" DrawAspect="Content" ObjectID="_1402139982" r:id="rId95"/>
        </w:object>
      </w:r>
    </w:p>
    <w:p w:rsidR="00BA716D" w:rsidRPr="00956915" w:rsidRDefault="00BA716D" w:rsidP="00437F20">
      <w:pPr>
        <w:spacing w:after="0" w:line="480" w:lineRule="auto"/>
        <w:ind w:firstLine="720"/>
        <w:jc w:val="both"/>
        <w:rPr>
          <w:rFonts w:ascii="Times New Roman" w:hAnsi="Times New Roman"/>
          <w:sz w:val="20"/>
          <w:szCs w:val="20"/>
        </w:rPr>
      </w:pPr>
      <w:r w:rsidRPr="00956915">
        <w:rPr>
          <w:rFonts w:ascii="Times New Roman" w:hAnsi="Times New Roman"/>
          <w:sz w:val="20"/>
          <w:szCs w:val="20"/>
        </w:rPr>
        <w:t>(b)</w:t>
      </w:r>
      <w:r w:rsidR="00BB5CC3" w:rsidRPr="00956915">
        <w:rPr>
          <w:rFonts w:ascii="Times New Roman" w:hAnsi="Times New Roman"/>
          <w:sz w:val="20"/>
          <w:szCs w:val="20"/>
        </w:rPr>
        <w:t xml:space="preserve"> divide-by-4/5 (also called “Johnson divider”), divide-by-5 when ‘MODE’ = logic ‘1’; divide-by-4 when ‘MODE’ = logic ‘0’.</w:t>
      </w:r>
    </w:p>
    <w:p w:rsidR="00B6015C" w:rsidRDefault="005A4BE5" w:rsidP="00B6015C">
      <w:pPr>
        <w:keepNext/>
        <w:spacing w:after="0" w:line="480" w:lineRule="auto"/>
        <w:ind w:firstLine="720"/>
        <w:jc w:val="both"/>
      </w:pPr>
      <w:r w:rsidRPr="00437F20">
        <w:rPr>
          <w:rFonts w:ascii="Times New Roman" w:hAnsi="Times New Roman"/>
          <w:sz w:val="24"/>
          <w:szCs w:val="24"/>
        </w:rPr>
        <w:object w:dxaOrig="7681" w:dyaOrig="2676">
          <v:shape id="_x0000_i1067" type="#_x0000_t75" style="width:359.3pt;height:125.15pt" o:ole="">
            <v:imagedata r:id="rId96" o:title=""/>
          </v:shape>
          <o:OLEObject Type="Embed" ProgID="Visio.Drawing.11" ShapeID="_x0000_i1067" DrawAspect="Content" ObjectID="_1402139983" r:id="rId97"/>
        </w:object>
      </w:r>
    </w:p>
    <w:p w:rsidR="00BB5CC3" w:rsidRPr="00956915" w:rsidRDefault="00BB5CC3" w:rsidP="0035627A">
      <w:pPr>
        <w:spacing w:after="0" w:line="480" w:lineRule="auto"/>
        <w:ind w:firstLine="720"/>
        <w:jc w:val="center"/>
        <w:rPr>
          <w:rFonts w:ascii="Times New Roman" w:hAnsi="Times New Roman"/>
          <w:sz w:val="20"/>
          <w:szCs w:val="20"/>
        </w:rPr>
      </w:pPr>
      <w:r w:rsidRPr="00956915">
        <w:rPr>
          <w:rFonts w:ascii="Times New Roman" w:hAnsi="Times New Roman"/>
          <w:sz w:val="20"/>
          <w:szCs w:val="20"/>
        </w:rPr>
        <w:t>(c) divide-by-10/11, divide-by-10 when ‘MODE’ = logic ‘1’; divide-by-11 when ‘MODE’ = logic ‘0’.</w:t>
      </w:r>
      <w:r w:rsidR="0035627A">
        <w:rPr>
          <w:rFonts w:ascii="Times New Roman" w:hAnsi="Times New Roman"/>
          <w:sz w:val="20"/>
          <w:szCs w:val="20"/>
        </w:rPr>
        <w:t xml:space="preserve"> The</w:t>
      </w:r>
      <w:r w:rsidR="008749F8">
        <w:rPr>
          <w:rFonts w:ascii="Times New Roman" w:hAnsi="Times New Roman"/>
          <w:sz w:val="20"/>
          <w:szCs w:val="20"/>
        </w:rPr>
        <w:t xml:space="preserve"> divider-by-2/3 is shown in (a), and divide-by-5 is from</w:t>
      </w:r>
      <w:r w:rsidR="000D4738">
        <w:rPr>
          <w:rFonts w:ascii="Times New Roman" w:hAnsi="Times New Roman"/>
          <w:sz w:val="20"/>
          <w:szCs w:val="20"/>
        </w:rPr>
        <w:t xml:space="preserve"> divide-by-4/5</w:t>
      </w:r>
      <w:r w:rsidR="008749F8">
        <w:rPr>
          <w:rFonts w:ascii="Times New Roman" w:hAnsi="Times New Roman"/>
          <w:sz w:val="20"/>
          <w:szCs w:val="20"/>
        </w:rPr>
        <w:t xml:space="preserve"> with MODE = ‘0’</w:t>
      </w:r>
      <w:r w:rsidR="000D4738">
        <w:rPr>
          <w:rFonts w:ascii="Times New Roman" w:hAnsi="Times New Roman"/>
          <w:sz w:val="20"/>
          <w:szCs w:val="20"/>
        </w:rPr>
        <w:t xml:space="preserve"> in (b)</w:t>
      </w:r>
      <w:r w:rsidR="008749F8">
        <w:rPr>
          <w:rFonts w:ascii="Times New Roman" w:hAnsi="Times New Roman"/>
          <w:sz w:val="20"/>
          <w:szCs w:val="20"/>
        </w:rPr>
        <w:t>.</w:t>
      </w:r>
    </w:p>
    <w:p w:rsidR="00BB5CC3" w:rsidRPr="00956915" w:rsidRDefault="00BB5CC3" w:rsidP="003D49C7">
      <w:pPr>
        <w:spacing w:after="0" w:line="480" w:lineRule="auto"/>
        <w:ind w:firstLine="720"/>
        <w:jc w:val="center"/>
        <w:rPr>
          <w:rFonts w:ascii="Times New Roman" w:hAnsi="Times New Roman"/>
          <w:sz w:val="20"/>
          <w:szCs w:val="20"/>
        </w:rPr>
      </w:pPr>
      <w:bookmarkStart w:id="77" w:name="_Toc311145467"/>
      <w:proofErr w:type="gramStart"/>
      <w:r w:rsidRPr="00956915">
        <w:rPr>
          <w:rFonts w:ascii="Times New Roman" w:hAnsi="Times New Roman"/>
          <w:sz w:val="20"/>
          <w:szCs w:val="20"/>
        </w:rPr>
        <w:t>Fig.</w:t>
      </w:r>
      <w:proofErr w:type="gramEnd"/>
      <w:r w:rsidRPr="00956915">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proofErr w:type="gramStart"/>
      <w:r w:rsidR="0040407B">
        <w:rPr>
          <w:rFonts w:ascii="Times New Roman" w:hAnsi="Times New Roman"/>
          <w:noProof/>
          <w:sz w:val="20"/>
          <w:szCs w:val="20"/>
        </w:rPr>
        <w:t>7</w:t>
      </w:r>
      <w:r w:rsidR="00862F84">
        <w:rPr>
          <w:rFonts w:ascii="Times New Roman" w:hAnsi="Times New Roman"/>
          <w:sz w:val="20"/>
          <w:szCs w:val="20"/>
        </w:rPr>
        <w:fldChar w:fldCharType="end"/>
      </w:r>
      <w:r w:rsidRPr="00956915">
        <w:rPr>
          <w:rFonts w:ascii="Times New Roman" w:hAnsi="Times New Roman"/>
          <w:sz w:val="20"/>
          <w:szCs w:val="20"/>
        </w:rPr>
        <w:t xml:space="preserve"> Digital </w:t>
      </w:r>
      <w:proofErr w:type="spellStart"/>
      <w:r w:rsidRPr="00956915">
        <w:rPr>
          <w:rFonts w:ascii="Times New Roman" w:hAnsi="Times New Roman"/>
          <w:sz w:val="20"/>
          <w:szCs w:val="20"/>
        </w:rPr>
        <w:t>prescalers</w:t>
      </w:r>
      <w:proofErr w:type="spellEnd"/>
      <w:r w:rsidRPr="00956915">
        <w:rPr>
          <w:rFonts w:ascii="Times New Roman" w:hAnsi="Times New Roman"/>
          <w:sz w:val="20"/>
          <w:szCs w:val="20"/>
        </w:rPr>
        <w:t xml:space="preserve"> with finite status machine.</w:t>
      </w:r>
      <w:bookmarkEnd w:id="77"/>
      <w:proofErr w:type="gramEnd"/>
    </w:p>
    <w:p w:rsidR="00BB5CC3" w:rsidRPr="003D49C7" w:rsidRDefault="00BB5CC3" w:rsidP="00437F20">
      <w:pPr>
        <w:spacing w:after="0" w:line="480" w:lineRule="auto"/>
        <w:ind w:firstLine="720"/>
        <w:jc w:val="both"/>
        <w:rPr>
          <w:rFonts w:ascii="Times New Roman" w:hAnsi="Times New Roman"/>
          <w:sz w:val="24"/>
          <w:szCs w:val="24"/>
        </w:rPr>
      </w:pPr>
      <w:r w:rsidRPr="00437F20">
        <w:rPr>
          <w:rFonts w:ascii="Times New Roman" w:hAnsi="Times New Roman"/>
          <w:sz w:val="24"/>
          <w:szCs w:val="24"/>
        </w:rPr>
        <w:t>These t</w:t>
      </w:r>
      <w:r w:rsidR="00DA2E5D" w:rsidRPr="00437F20">
        <w:rPr>
          <w:rFonts w:ascii="Times New Roman" w:hAnsi="Times New Roman"/>
          <w:sz w:val="24"/>
          <w:szCs w:val="24"/>
        </w:rPr>
        <w:t>hree</w:t>
      </w:r>
      <w:r w:rsidRPr="00437F20">
        <w:rPr>
          <w:rFonts w:ascii="Times New Roman" w:hAnsi="Times New Roman"/>
          <w:sz w:val="24"/>
          <w:szCs w:val="24"/>
        </w:rPr>
        <w:t xml:space="preserve"> circuits are the classic </w:t>
      </w:r>
      <w:r w:rsidR="00DA2E5D" w:rsidRPr="00437F20">
        <w:rPr>
          <w:rFonts w:ascii="Times New Roman" w:hAnsi="Times New Roman"/>
          <w:sz w:val="24"/>
          <w:szCs w:val="24"/>
        </w:rPr>
        <w:t xml:space="preserve">synchronous sequential logic circuits. </w:t>
      </w:r>
      <w:r w:rsidR="00141A89">
        <w:rPr>
          <w:rFonts w:ascii="Times New Roman" w:hAnsi="Times New Roman"/>
          <w:sz w:val="24"/>
          <w:szCs w:val="24"/>
        </w:rPr>
        <w:t>In particular</w:t>
      </w:r>
      <w:r w:rsidR="00DA2E5D" w:rsidRPr="00437F20">
        <w:rPr>
          <w:rFonts w:ascii="Times New Roman" w:hAnsi="Times New Roman"/>
          <w:sz w:val="24"/>
          <w:szCs w:val="24"/>
        </w:rPr>
        <w:t>,</w:t>
      </w:r>
      <w:r w:rsidR="00DD690B">
        <w:rPr>
          <w:rFonts w:ascii="Times New Roman" w:hAnsi="Times New Roman"/>
          <w:sz w:val="24"/>
          <w:szCs w:val="24"/>
        </w:rPr>
        <w:t xml:space="preserve"> all</w:t>
      </w:r>
      <w:r w:rsidR="00DA2E5D" w:rsidRPr="00437F20">
        <w:rPr>
          <w:rFonts w:ascii="Times New Roman" w:hAnsi="Times New Roman"/>
          <w:sz w:val="24"/>
          <w:szCs w:val="24"/>
        </w:rPr>
        <w:t xml:space="preserve"> the </w:t>
      </w:r>
      <w:r w:rsidR="00DD690B">
        <w:rPr>
          <w:rFonts w:ascii="Times New Roman" w:hAnsi="Times New Roman"/>
          <w:sz w:val="24"/>
          <w:szCs w:val="24"/>
        </w:rPr>
        <w:t>DFFs</w:t>
      </w:r>
      <w:r w:rsidR="00DA2E5D" w:rsidRPr="00437F20">
        <w:rPr>
          <w:rFonts w:ascii="Times New Roman" w:hAnsi="Times New Roman"/>
          <w:sz w:val="24"/>
          <w:szCs w:val="24"/>
        </w:rPr>
        <w:t xml:space="preserve"> in (a) and (b) </w:t>
      </w:r>
      <w:r w:rsidR="00BD67E5">
        <w:rPr>
          <w:rFonts w:ascii="Times New Roman" w:hAnsi="Times New Roman"/>
          <w:sz w:val="24"/>
          <w:szCs w:val="24"/>
        </w:rPr>
        <w:t>operate</w:t>
      </w:r>
      <w:r w:rsidR="00BD67E5" w:rsidRPr="00437F20">
        <w:rPr>
          <w:rFonts w:ascii="Times New Roman" w:hAnsi="Times New Roman"/>
          <w:sz w:val="24"/>
          <w:szCs w:val="24"/>
        </w:rPr>
        <w:t xml:space="preserve"> </w:t>
      </w:r>
      <w:r w:rsidR="00DA2E5D" w:rsidRPr="00437F20">
        <w:rPr>
          <w:rFonts w:ascii="Times New Roman" w:hAnsi="Times New Roman"/>
          <w:sz w:val="24"/>
          <w:szCs w:val="24"/>
        </w:rPr>
        <w:t>at the highest frequency, which is usually around several GHz. To handle this, the D-flip flops should be very carefully designed</w:t>
      </w:r>
      <w:r w:rsidR="00BD67E5">
        <w:rPr>
          <w:rFonts w:ascii="Times New Roman" w:hAnsi="Times New Roman"/>
          <w:sz w:val="24"/>
          <w:szCs w:val="24"/>
        </w:rPr>
        <w:t xml:space="preserve"> and </w:t>
      </w:r>
      <w:r w:rsidR="00DA2E5D" w:rsidRPr="00437F20">
        <w:rPr>
          <w:rFonts w:ascii="Times New Roman" w:hAnsi="Times New Roman"/>
          <w:sz w:val="24"/>
          <w:szCs w:val="24"/>
        </w:rPr>
        <w:t xml:space="preserve">so </w:t>
      </w:r>
      <w:r w:rsidR="00BD67E5">
        <w:rPr>
          <w:rFonts w:ascii="Times New Roman" w:hAnsi="Times New Roman"/>
          <w:sz w:val="24"/>
          <w:szCs w:val="24"/>
        </w:rPr>
        <w:t>should b</w:t>
      </w:r>
      <w:r w:rsidR="00BD67E5" w:rsidRPr="00437F20">
        <w:rPr>
          <w:rFonts w:ascii="Times New Roman" w:hAnsi="Times New Roman"/>
          <w:sz w:val="24"/>
          <w:szCs w:val="24"/>
        </w:rPr>
        <w:t xml:space="preserve">e </w:t>
      </w:r>
      <w:r w:rsidR="00DA2E5D" w:rsidRPr="00437F20">
        <w:rPr>
          <w:rFonts w:ascii="Times New Roman" w:hAnsi="Times New Roman"/>
          <w:sz w:val="24"/>
          <w:szCs w:val="24"/>
        </w:rPr>
        <w:t xml:space="preserve">the logic gates. Besides, the critical paths in these circuits are also needed to be optimized which usually </w:t>
      </w:r>
      <w:r w:rsidR="00F43693" w:rsidRPr="00437F20">
        <w:rPr>
          <w:rFonts w:ascii="Times New Roman" w:hAnsi="Times New Roman"/>
          <w:sz w:val="24"/>
          <w:szCs w:val="24"/>
        </w:rPr>
        <w:t>r</w:t>
      </w:r>
      <w:r w:rsidR="00F43693">
        <w:rPr>
          <w:rFonts w:ascii="Times New Roman" w:hAnsi="Times New Roman"/>
          <w:sz w:val="24"/>
          <w:szCs w:val="24"/>
        </w:rPr>
        <w:t>esults</w:t>
      </w:r>
      <w:r w:rsidR="00BD67E5">
        <w:rPr>
          <w:rFonts w:ascii="Times New Roman" w:hAnsi="Times New Roman"/>
          <w:sz w:val="24"/>
          <w:szCs w:val="24"/>
        </w:rPr>
        <w:t xml:space="preserve"> in</w:t>
      </w:r>
      <w:r w:rsidR="00DA2E5D" w:rsidRPr="00437F20">
        <w:rPr>
          <w:rFonts w:ascii="Times New Roman" w:hAnsi="Times New Roman"/>
          <w:sz w:val="24"/>
          <w:szCs w:val="24"/>
        </w:rPr>
        <w:t xml:space="preserve"> </w:t>
      </w:r>
      <w:r w:rsidR="00BD67E5">
        <w:rPr>
          <w:rFonts w:ascii="Times New Roman" w:hAnsi="Times New Roman"/>
          <w:sz w:val="24"/>
          <w:szCs w:val="24"/>
        </w:rPr>
        <w:t xml:space="preserve">further </w:t>
      </w:r>
      <w:r w:rsidR="00DA2E5D" w:rsidRPr="003D49C7">
        <w:rPr>
          <w:rFonts w:ascii="Times New Roman" w:hAnsi="Times New Roman"/>
          <w:sz w:val="24"/>
          <w:szCs w:val="24"/>
        </w:rPr>
        <w:t xml:space="preserve">power consumption. </w:t>
      </w:r>
    </w:p>
    <w:p w:rsidR="00BB5CC3" w:rsidRPr="003D49C7" w:rsidRDefault="00DA2E5D" w:rsidP="00437F20">
      <w:pPr>
        <w:spacing w:after="0" w:line="480" w:lineRule="auto"/>
        <w:ind w:firstLine="720"/>
        <w:jc w:val="both"/>
        <w:rPr>
          <w:rFonts w:ascii="Times New Roman" w:hAnsi="Times New Roman"/>
          <w:sz w:val="24"/>
          <w:szCs w:val="24"/>
        </w:rPr>
      </w:pPr>
      <w:r w:rsidRPr="003D49C7">
        <w:rPr>
          <w:rFonts w:ascii="Times New Roman" w:hAnsi="Times New Roman"/>
          <w:sz w:val="24"/>
          <w:szCs w:val="24"/>
        </w:rPr>
        <w:t>TSPC and E</w:t>
      </w:r>
      <w:r w:rsidR="00DD690B">
        <w:rPr>
          <w:rFonts w:ascii="Times New Roman" w:hAnsi="Times New Roman"/>
          <w:sz w:val="24"/>
          <w:szCs w:val="24"/>
        </w:rPr>
        <w:t>-</w:t>
      </w:r>
      <w:r w:rsidRPr="003D49C7">
        <w:rPr>
          <w:rFonts w:ascii="Times New Roman" w:hAnsi="Times New Roman"/>
          <w:sz w:val="24"/>
          <w:szCs w:val="24"/>
        </w:rPr>
        <w:t>TSPC</w:t>
      </w:r>
      <w:r w:rsidR="00DD690B">
        <w:rPr>
          <w:rFonts w:ascii="Times New Roman" w:hAnsi="Times New Roman"/>
          <w:sz w:val="24"/>
          <w:szCs w:val="24"/>
        </w:rPr>
        <w:t xml:space="preserve"> based</w:t>
      </w:r>
      <w:r w:rsidRPr="003D49C7">
        <w:rPr>
          <w:rFonts w:ascii="Times New Roman" w:hAnsi="Times New Roman"/>
          <w:sz w:val="24"/>
          <w:szCs w:val="24"/>
        </w:rPr>
        <w:t xml:space="preserve"> D-flip flops [</w:t>
      </w:r>
      <w:r w:rsidR="000F087E">
        <w:rPr>
          <w:rFonts w:ascii="Times New Roman" w:hAnsi="Times New Roman"/>
          <w:sz w:val="24"/>
          <w:szCs w:val="24"/>
        </w:rPr>
        <w:t>28</w:t>
      </w:r>
      <w:r w:rsidRPr="003D49C7">
        <w:rPr>
          <w:rFonts w:ascii="Times New Roman" w:hAnsi="Times New Roman"/>
          <w:sz w:val="24"/>
          <w:szCs w:val="24"/>
        </w:rPr>
        <w:t xml:space="preserve">] are usually used in the high-speed </w:t>
      </w:r>
      <w:proofErr w:type="spellStart"/>
      <w:r w:rsidRPr="003D49C7">
        <w:rPr>
          <w:rFonts w:ascii="Times New Roman" w:hAnsi="Times New Roman"/>
          <w:sz w:val="24"/>
          <w:szCs w:val="24"/>
        </w:rPr>
        <w:t>prescaler</w:t>
      </w:r>
      <w:proofErr w:type="spellEnd"/>
      <w:r w:rsidRPr="003D49C7">
        <w:rPr>
          <w:rFonts w:ascii="Times New Roman" w:hAnsi="Times New Roman"/>
          <w:sz w:val="24"/>
          <w:szCs w:val="24"/>
        </w:rPr>
        <w:t xml:space="preserve">. </w:t>
      </w:r>
      <w:r w:rsidR="00A066A3" w:rsidRPr="003D49C7">
        <w:rPr>
          <w:rFonts w:ascii="Times New Roman" w:hAnsi="Times New Roman"/>
          <w:sz w:val="24"/>
          <w:szCs w:val="24"/>
        </w:rPr>
        <w:t xml:space="preserve">TSPC DFFs have no static current, and </w:t>
      </w:r>
      <w:r w:rsidR="00DD690B">
        <w:rPr>
          <w:rFonts w:ascii="Times New Roman" w:hAnsi="Times New Roman"/>
          <w:sz w:val="24"/>
          <w:szCs w:val="24"/>
        </w:rPr>
        <w:t xml:space="preserve">can just </w:t>
      </w:r>
      <w:r w:rsidR="00A066A3" w:rsidRPr="003D49C7">
        <w:rPr>
          <w:rFonts w:ascii="Times New Roman" w:hAnsi="Times New Roman"/>
          <w:sz w:val="24"/>
          <w:szCs w:val="24"/>
        </w:rPr>
        <w:t>operate with lower input frequency, compared with E-TSPC. In [</w:t>
      </w:r>
      <w:r w:rsidR="00975916">
        <w:rPr>
          <w:rFonts w:ascii="Times New Roman" w:hAnsi="Times New Roman"/>
          <w:sz w:val="24"/>
          <w:szCs w:val="24"/>
        </w:rPr>
        <w:t>29</w:t>
      </w:r>
      <w:r w:rsidR="00A066A3" w:rsidRPr="003D49C7">
        <w:rPr>
          <w:rFonts w:ascii="Times New Roman" w:hAnsi="Times New Roman"/>
          <w:sz w:val="24"/>
          <w:szCs w:val="24"/>
        </w:rPr>
        <w:t xml:space="preserve">], a simplified divide-by-2/3 was also proposed. In this circuit, the two logic </w:t>
      </w:r>
      <w:r w:rsidR="00A066A3" w:rsidRPr="003D49C7">
        <w:rPr>
          <w:rFonts w:ascii="Times New Roman" w:hAnsi="Times New Roman"/>
          <w:sz w:val="24"/>
          <w:szCs w:val="24"/>
        </w:rPr>
        <w:lastRenderedPageBreak/>
        <w:t xml:space="preserve">gates were greatly simplified and integrated into the DFF itself, which reduced the dynamic power a lot. </w:t>
      </w:r>
    </w:p>
    <w:p w:rsidR="0075505E" w:rsidRDefault="00962A38" w:rsidP="0075505E">
      <w:pPr>
        <w:pStyle w:val="a"/>
        <w:keepNext/>
        <w:spacing w:line="300" w:lineRule="auto"/>
        <w:ind w:firstLine="480"/>
        <w:jc w:val="center"/>
      </w:pPr>
      <w:r w:rsidRPr="00A75FEC">
        <w:rPr>
          <w:rFonts w:ascii="Arial" w:hAnsi="Arial" w:cs="Arial"/>
        </w:rPr>
        <w:object w:dxaOrig="7558" w:dyaOrig="3957">
          <v:shape id="_x0000_i1068" type="#_x0000_t75" style="width:378.15pt;height:197.85pt" o:ole="">
            <v:imagedata r:id="rId98" o:title=""/>
          </v:shape>
          <o:OLEObject Type="Embed" ProgID="Visio.Drawing.11" ShapeID="_x0000_i1068" DrawAspect="Content" ObjectID="_1402139984" r:id="rId99"/>
        </w:object>
      </w:r>
    </w:p>
    <w:p w:rsidR="000A4B62" w:rsidRDefault="000A4B62" w:rsidP="0075505E">
      <w:pPr>
        <w:pStyle w:val="Caption"/>
        <w:jc w:val="center"/>
        <w:rPr>
          <w:rFonts w:ascii="Arial" w:hAnsi="Arial" w:cs="Arial"/>
        </w:rPr>
      </w:pPr>
    </w:p>
    <w:p w:rsidR="000A4B62" w:rsidRPr="003811E5" w:rsidRDefault="000A4B62" w:rsidP="005D3577">
      <w:pPr>
        <w:spacing w:after="0" w:line="480" w:lineRule="auto"/>
        <w:ind w:firstLine="274"/>
        <w:jc w:val="center"/>
        <w:rPr>
          <w:rFonts w:ascii="Times New Roman" w:hAnsi="Times New Roman"/>
          <w:sz w:val="20"/>
          <w:szCs w:val="20"/>
        </w:rPr>
      </w:pPr>
      <w:bookmarkStart w:id="78" w:name="_Toc311145468"/>
      <w:proofErr w:type="gramStart"/>
      <w:r w:rsidRPr="003811E5">
        <w:rPr>
          <w:rFonts w:ascii="Times New Roman" w:hAnsi="Times New Roman"/>
          <w:sz w:val="20"/>
          <w:szCs w:val="20"/>
        </w:rPr>
        <w:t>Fig.</w:t>
      </w:r>
      <w:proofErr w:type="gramEnd"/>
      <w:r w:rsidRPr="003811E5">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8</w:t>
      </w:r>
      <w:r w:rsidR="00862F84">
        <w:rPr>
          <w:rFonts w:ascii="Times New Roman" w:hAnsi="Times New Roman"/>
          <w:sz w:val="20"/>
          <w:szCs w:val="20"/>
        </w:rPr>
        <w:fldChar w:fldCharType="end"/>
      </w:r>
      <w:r w:rsidRPr="003811E5">
        <w:rPr>
          <w:rFonts w:ascii="Times New Roman" w:hAnsi="Times New Roman"/>
          <w:sz w:val="20"/>
          <w:szCs w:val="20"/>
        </w:rPr>
        <w:t xml:space="preserve"> Logic gates-free divide-by-2/3</w:t>
      </w:r>
      <w:r w:rsidR="007135B5" w:rsidRPr="003811E5">
        <w:rPr>
          <w:rFonts w:ascii="Times New Roman" w:hAnsi="Times New Roman"/>
          <w:sz w:val="20"/>
          <w:szCs w:val="20"/>
        </w:rPr>
        <w:t>;</w:t>
      </w:r>
      <w:r w:rsidRPr="003811E5">
        <w:rPr>
          <w:rFonts w:ascii="Times New Roman" w:hAnsi="Times New Roman"/>
          <w:sz w:val="20"/>
          <w:szCs w:val="20"/>
        </w:rPr>
        <w:t xml:space="preserve"> </w:t>
      </w:r>
      <w:r w:rsidR="007135B5" w:rsidRPr="003811E5">
        <w:rPr>
          <w:rFonts w:ascii="Times New Roman" w:hAnsi="Times New Roman"/>
          <w:sz w:val="20"/>
          <w:szCs w:val="20"/>
        </w:rPr>
        <w:t xml:space="preserve">divide-by-2/3 </w:t>
      </w:r>
      <w:r w:rsidRPr="003811E5">
        <w:rPr>
          <w:rFonts w:ascii="Times New Roman" w:hAnsi="Times New Roman"/>
          <w:sz w:val="20"/>
          <w:szCs w:val="20"/>
        </w:rPr>
        <w:t>when ‘MODE’ = logic ‘1’; divide-by-3 when ‘MODE’ = logic ‘0’.</w:t>
      </w:r>
      <w:bookmarkEnd w:id="78"/>
    </w:p>
    <w:p w:rsidR="000A4B62" w:rsidRDefault="000A4B62" w:rsidP="00410F20">
      <w:pPr>
        <w:pStyle w:val="a"/>
        <w:spacing w:line="300" w:lineRule="auto"/>
        <w:ind w:firstLineChars="0" w:firstLine="0"/>
      </w:pPr>
    </w:p>
    <w:p w:rsidR="00BD67E5" w:rsidRPr="00693C09" w:rsidRDefault="00FA5D44" w:rsidP="000735DA">
      <w:pPr>
        <w:pStyle w:val="Heading3"/>
        <w:numPr>
          <w:ilvl w:val="2"/>
          <w:numId w:val="2"/>
        </w:numPr>
        <w:spacing w:before="0" w:after="0" w:line="480" w:lineRule="auto"/>
        <w:ind w:left="0" w:firstLine="0"/>
        <w:rPr>
          <w:rFonts w:ascii="Times New Roman" w:hAnsi="Times New Roman" w:cs="Times New Roman"/>
          <w:sz w:val="24"/>
          <w:szCs w:val="24"/>
        </w:rPr>
      </w:pPr>
      <w:bookmarkStart w:id="79" w:name="_Toc310255166"/>
      <w:bookmarkStart w:id="80" w:name="_Toc328061350"/>
      <w:bookmarkStart w:id="81" w:name="_Toc328080369"/>
      <w:r w:rsidRPr="00693C09">
        <w:rPr>
          <w:rFonts w:ascii="Times New Roman" w:hAnsi="Times New Roman" w:cs="Times New Roman"/>
          <w:sz w:val="24"/>
          <w:szCs w:val="24"/>
        </w:rPr>
        <w:t xml:space="preserve">Phase switching divider based on </w:t>
      </w:r>
      <w:r w:rsidR="00931E91" w:rsidRPr="00693C09">
        <w:rPr>
          <w:rFonts w:ascii="Times New Roman" w:hAnsi="Times New Roman" w:cs="Times New Roman"/>
          <w:sz w:val="24"/>
          <w:szCs w:val="24"/>
        </w:rPr>
        <w:t>CML logic divider</w:t>
      </w:r>
      <w:bookmarkEnd w:id="79"/>
      <w:bookmarkEnd w:id="80"/>
      <w:bookmarkEnd w:id="81"/>
    </w:p>
    <w:p w:rsidR="005122D4" w:rsidRPr="003D49C7" w:rsidRDefault="005122D4" w:rsidP="003D49C7">
      <w:pPr>
        <w:spacing w:after="0" w:line="480" w:lineRule="auto"/>
        <w:ind w:firstLine="720"/>
        <w:jc w:val="both"/>
        <w:rPr>
          <w:rFonts w:ascii="Times New Roman" w:hAnsi="Times New Roman"/>
          <w:sz w:val="24"/>
          <w:szCs w:val="24"/>
        </w:rPr>
      </w:pPr>
      <w:r w:rsidRPr="003D49C7">
        <w:rPr>
          <w:rFonts w:ascii="Times New Roman" w:hAnsi="Times New Roman"/>
          <w:sz w:val="24"/>
          <w:szCs w:val="24"/>
        </w:rPr>
        <w:t xml:space="preserve">The </w:t>
      </w:r>
      <w:proofErr w:type="spellStart"/>
      <w:r w:rsidRPr="003D49C7">
        <w:rPr>
          <w:rFonts w:ascii="Times New Roman" w:hAnsi="Times New Roman"/>
          <w:sz w:val="24"/>
          <w:szCs w:val="24"/>
        </w:rPr>
        <w:t>prescaler</w:t>
      </w:r>
      <w:proofErr w:type="spellEnd"/>
      <w:r w:rsidRPr="003D49C7">
        <w:rPr>
          <w:rFonts w:ascii="Times New Roman" w:hAnsi="Times New Roman"/>
          <w:sz w:val="24"/>
          <w:szCs w:val="24"/>
        </w:rPr>
        <w:t xml:space="preserve"> described above has an obvious disadvantage: the core DFFs </w:t>
      </w:r>
      <w:r w:rsidR="00BD67E5">
        <w:rPr>
          <w:rFonts w:ascii="Times New Roman" w:hAnsi="Times New Roman"/>
          <w:sz w:val="24"/>
          <w:szCs w:val="24"/>
        </w:rPr>
        <w:t>operate</w:t>
      </w:r>
      <w:r w:rsidR="00BD67E5" w:rsidRPr="003D49C7">
        <w:rPr>
          <w:rFonts w:ascii="Times New Roman" w:hAnsi="Times New Roman"/>
          <w:sz w:val="24"/>
          <w:szCs w:val="24"/>
        </w:rPr>
        <w:t xml:space="preserve"> </w:t>
      </w:r>
      <w:r w:rsidRPr="003D49C7">
        <w:rPr>
          <w:rFonts w:ascii="Times New Roman" w:hAnsi="Times New Roman"/>
          <w:sz w:val="24"/>
          <w:szCs w:val="24"/>
        </w:rPr>
        <w:t xml:space="preserve">at the highest frequency. If DFFs can be implemented with asynchronous logics, the power consumption can be well decreased. </w:t>
      </w:r>
    </w:p>
    <w:p w:rsidR="005122D4" w:rsidRPr="003D49C7" w:rsidRDefault="005122D4" w:rsidP="003D49C7">
      <w:pPr>
        <w:spacing w:after="0" w:line="480" w:lineRule="auto"/>
        <w:ind w:firstLine="720"/>
        <w:jc w:val="both"/>
        <w:rPr>
          <w:rFonts w:ascii="Times New Roman" w:hAnsi="Times New Roman"/>
          <w:sz w:val="24"/>
          <w:szCs w:val="24"/>
        </w:rPr>
      </w:pPr>
      <w:r w:rsidRPr="003D49C7">
        <w:rPr>
          <w:rFonts w:ascii="Times New Roman" w:hAnsi="Times New Roman"/>
          <w:sz w:val="24"/>
          <w:szCs w:val="24"/>
        </w:rPr>
        <w:t xml:space="preserve">With asynchronous DFFs, the problem will be </w:t>
      </w:r>
      <w:r w:rsidR="00BD67E5">
        <w:rPr>
          <w:rFonts w:ascii="Times New Roman" w:hAnsi="Times New Roman"/>
          <w:sz w:val="24"/>
          <w:szCs w:val="24"/>
        </w:rPr>
        <w:t xml:space="preserve">that </w:t>
      </w:r>
      <w:r w:rsidRPr="003D49C7">
        <w:rPr>
          <w:rFonts w:ascii="Times New Roman" w:hAnsi="Times New Roman"/>
          <w:sz w:val="24"/>
          <w:szCs w:val="24"/>
        </w:rPr>
        <w:t xml:space="preserve">the division ratio can just achieve 2’s power (2, 4, </w:t>
      </w:r>
      <w:r w:rsidR="00F43693" w:rsidRPr="003D49C7">
        <w:rPr>
          <w:rFonts w:ascii="Times New Roman" w:hAnsi="Times New Roman"/>
          <w:sz w:val="24"/>
          <w:szCs w:val="24"/>
        </w:rPr>
        <w:t>8 …)</w:t>
      </w:r>
      <w:r w:rsidRPr="003D49C7">
        <w:rPr>
          <w:rFonts w:ascii="Times New Roman" w:hAnsi="Times New Roman"/>
          <w:sz w:val="24"/>
          <w:szCs w:val="24"/>
        </w:rPr>
        <w:t>, since DFFs are connected in series. Therefore, phase-switching technique [</w:t>
      </w:r>
      <w:r w:rsidR="00C22624">
        <w:rPr>
          <w:rFonts w:ascii="Times New Roman" w:hAnsi="Times New Roman"/>
          <w:sz w:val="24"/>
          <w:szCs w:val="24"/>
        </w:rPr>
        <w:t>30</w:t>
      </w:r>
      <w:r w:rsidRPr="003D49C7">
        <w:rPr>
          <w:rFonts w:ascii="Times New Roman" w:hAnsi="Times New Roman"/>
          <w:sz w:val="24"/>
          <w:szCs w:val="24"/>
        </w:rPr>
        <w:t xml:space="preserve">] is then introduced to achieve dual-modulus </w:t>
      </w:r>
      <w:proofErr w:type="spellStart"/>
      <w:r w:rsidRPr="003D49C7">
        <w:rPr>
          <w:rFonts w:ascii="Times New Roman" w:hAnsi="Times New Roman"/>
          <w:sz w:val="24"/>
          <w:szCs w:val="24"/>
        </w:rPr>
        <w:t>prescaler</w:t>
      </w:r>
      <w:proofErr w:type="spellEnd"/>
      <w:r w:rsidRPr="003D49C7">
        <w:rPr>
          <w:rFonts w:ascii="Times New Roman" w:hAnsi="Times New Roman"/>
          <w:sz w:val="24"/>
          <w:szCs w:val="24"/>
        </w:rPr>
        <w:t xml:space="preserve">. </w:t>
      </w:r>
    </w:p>
    <w:p w:rsidR="006467EA" w:rsidRDefault="005122D4" w:rsidP="006467EA">
      <w:pPr>
        <w:pStyle w:val="a"/>
        <w:keepNext/>
        <w:spacing w:line="300" w:lineRule="auto"/>
        <w:ind w:firstLine="480"/>
      </w:pPr>
      <w:r>
        <w:object w:dxaOrig="9929" w:dyaOrig="9989">
          <v:shape id="_x0000_i1069" type="#_x0000_t75" style="width:436.2pt;height:438.3pt" o:ole="">
            <v:imagedata r:id="rId100" o:title=""/>
          </v:shape>
          <o:OLEObject Type="Embed" ProgID="Visio.Drawing.11" ShapeID="_x0000_i1069" DrawAspect="Content" ObjectID="_1402139985" r:id="rId101"/>
        </w:object>
      </w:r>
    </w:p>
    <w:p w:rsidR="005122D4" w:rsidRDefault="005122D4" w:rsidP="006467EA">
      <w:pPr>
        <w:pStyle w:val="Caption"/>
        <w:jc w:val="both"/>
      </w:pPr>
    </w:p>
    <w:p w:rsidR="007630C8" w:rsidRDefault="007630C8" w:rsidP="00B42D98">
      <w:pPr>
        <w:pStyle w:val="a"/>
        <w:spacing w:line="300" w:lineRule="auto"/>
        <w:ind w:firstLine="400"/>
        <w:jc w:val="center"/>
        <w:rPr>
          <w:sz w:val="20"/>
          <w:szCs w:val="20"/>
        </w:rPr>
      </w:pPr>
      <w:bookmarkStart w:id="82" w:name="_Toc311145469"/>
      <w:proofErr w:type="gramStart"/>
      <w:r w:rsidRPr="007630C8">
        <w:rPr>
          <w:sz w:val="20"/>
          <w:szCs w:val="20"/>
        </w:rPr>
        <w:t>Fig.</w:t>
      </w:r>
      <w:proofErr w:type="gramEnd"/>
      <w:r w:rsidRPr="007630C8">
        <w:rPr>
          <w:sz w:val="20"/>
          <w:szCs w:val="20"/>
        </w:rPr>
        <w:t xml:space="preserve"> </w:t>
      </w:r>
      <w:r w:rsidR="00862F84">
        <w:rPr>
          <w:sz w:val="20"/>
          <w:szCs w:val="20"/>
        </w:rPr>
        <w:fldChar w:fldCharType="begin"/>
      </w:r>
      <w:r w:rsidR="00FF2708">
        <w:rPr>
          <w:sz w:val="20"/>
          <w:szCs w:val="20"/>
        </w:rPr>
        <w:instrText xml:space="preserve"> STYLEREF 1 \s </w:instrText>
      </w:r>
      <w:r w:rsidR="00862F84">
        <w:rPr>
          <w:sz w:val="20"/>
          <w:szCs w:val="20"/>
        </w:rPr>
        <w:fldChar w:fldCharType="separate"/>
      </w:r>
      <w:r w:rsidR="0040407B">
        <w:rPr>
          <w:noProof/>
          <w:sz w:val="20"/>
          <w:szCs w:val="20"/>
        </w:rPr>
        <w:t>1</w:t>
      </w:r>
      <w:r w:rsidR="00862F84">
        <w:rPr>
          <w:sz w:val="20"/>
          <w:szCs w:val="20"/>
        </w:rPr>
        <w:fldChar w:fldCharType="end"/>
      </w:r>
      <w:r w:rsidR="00FF2708">
        <w:rPr>
          <w:sz w:val="20"/>
          <w:szCs w:val="20"/>
        </w:rPr>
        <w:t>.</w:t>
      </w:r>
      <w:r w:rsidR="00862F84">
        <w:rPr>
          <w:sz w:val="20"/>
          <w:szCs w:val="20"/>
        </w:rPr>
        <w:fldChar w:fldCharType="begin"/>
      </w:r>
      <w:r w:rsidR="00FF2708">
        <w:rPr>
          <w:sz w:val="20"/>
          <w:szCs w:val="20"/>
        </w:rPr>
        <w:instrText xml:space="preserve"> SEQ Figure \* ARABIC \s 1 </w:instrText>
      </w:r>
      <w:r w:rsidR="00862F84">
        <w:rPr>
          <w:sz w:val="20"/>
          <w:szCs w:val="20"/>
        </w:rPr>
        <w:fldChar w:fldCharType="separate"/>
      </w:r>
      <w:r w:rsidR="0040407B">
        <w:rPr>
          <w:noProof/>
          <w:sz w:val="20"/>
          <w:szCs w:val="20"/>
        </w:rPr>
        <w:t>9</w:t>
      </w:r>
      <w:r w:rsidR="00862F84">
        <w:rPr>
          <w:sz w:val="20"/>
          <w:szCs w:val="20"/>
        </w:rPr>
        <w:fldChar w:fldCharType="end"/>
      </w:r>
      <w:r w:rsidRPr="007630C8">
        <w:rPr>
          <w:sz w:val="20"/>
          <w:szCs w:val="20"/>
        </w:rPr>
        <w:t xml:space="preserve"> </w:t>
      </w:r>
      <w:r>
        <w:rPr>
          <w:sz w:val="20"/>
          <w:szCs w:val="20"/>
        </w:rPr>
        <w:t>Phase switching divider with a basic division ratio of 4k</w:t>
      </w:r>
      <w:r w:rsidR="00B45FDE">
        <w:rPr>
          <w:sz w:val="20"/>
          <w:szCs w:val="20"/>
        </w:rPr>
        <w:t>:</w:t>
      </w:r>
      <w:r>
        <w:rPr>
          <w:sz w:val="20"/>
          <w:szCs w:val="20"/>
        </w:rPr>
        <w:t xml:space="preserve"> </w:t>
      </w:r>
      <w:r w:rsidR="005A071B">
        <w:rPr>
          <w:sz w:val="20"/>
          <w:szCs w:val="20"/>
        </w:rPr>
        <w:t>Circuit</w:t>
      </w:r>
      <w:r w:rsidR="00B45FDE">
        <w:rPr>
          <w:sz w:val="20"/>
          <w:szCs w:val="20"/>
        </w:rPr>
        <w:t xml:space="preserve"> topology (top) and</w:t>
      </w:r>
      <w:r>
        <w:rPr>
          <w:sz w:val="20"/>
          <w:szCs w:val="20"/>
        </w:rPr>
        <w:t xml:space="preserve"> switching dynamics</w:t>
      </w:r>
      <w:r w:rsidR="00B45FDE">
        <w:rPr>
          <w:sz w:val="20"/>
          <w:szCs w:val="20"/>
        </w:rPr>
        <w:t xml:space="preserve"> (bottom)</w:t>
      </w:r>
      <w:r>
        <w:rPr>
          <w:sz w:val="20"/>
          <w:szCs w:val="20"/>
        </w:rPr>
        <w:t>.</w:t>
      </w:r>
      <w:bookmarkEnd w:id="82"/>
    </w:p>
    <w:p w:rsidR="006E6933" w:rsidRPr="007630C8" w:rsidRDefault="006E6933" w:rsidP="007630C8">
      <w:pPr>
        <w:pStyle w:val="a"/>
        <w:spacing w:line="300" w:lineRule="auto"/>
        <w:ind w:firstLine="400"/>
        <w:rPr>
          <w:rFonts w:ascii="Times New Roman" w:eastAsia="Times New Roman" w:hAnsi="Times New Roman"/>
          <w:sz w:val="20"/>
          <w:szCs w:val="20"/>
          <w:lang w:eastAsia="en-US"/>
        </w:rPr>
      </w:pPr>
    </w:p>
    <w:p w:rsidR="003B3A2F" w:rsidRPr="003D49C7" w:rsidRDefault="003B3A2F" w:rsidP="003D49C7">
      <w:pPr>
        <w:spacing w:after="0" w:line="480" w:lineRule="auto"/>
        <w:ind w:firstLine="720"/>
        <w:jc w:val="both"/>
        <w:rPr>
          <w:rFonts w:ascii="Times New Roman" w:hAnsi="Times New Roman"/>
          <w:sz w:val="24"/>
          <w:szCs w:val="24"/>
        </w:rPr>
      </w:pPr>
      <w:r w:rsidRPr="003D49C7">
        <w:rPr>
          <w:rFonts w:ascii="Times New Roman" w:hAnsi="Times New Roman"/>
          <w:sz w:val="24"/>
          <w:szCs w:val="24"/>
        </w:rPr>
        <w:t>Assum</w:t>
      </w:r>
      <w:r w:rsidR="00BD67E5">
        <w:rPr>
          <w:rFonts w:ascii="Times New Roman" w:hAnsi="Times New Roman"/>
          <w:sz w:val="24"/>
          <w:szCs w:val="24"/>
        </w:rPr>
        <w:t>ing that</w:t>
      </w:r>
      <w:r w:rsidRPr="003D49C7">
        <w:rPr>
          <w:rFonts w:ascii="Times New Roman" w:hAnsi="Times New Roman"/>
          <w:sz w:val="24"/>
          <w:szCs w:val="24"/>
        </w:rPr>
        <w:t xml:space="preserve"> at the beginning, the MUX chooses the</w:t>
      </w:r>
      <w:r w:rsidR="000E322B">
        <w:rPr>
          <w:rFonts w:ascii="Times New Roman" w:hAnsi="Times New Roman"/>
          <w:sz w:val="24"/>
          <w:szCs w:val="24"/>
        </w:rPr>
        <w:t xml:space="preserve"> </w:t>
      </w:r>
      <w:r w:rsidR="000E322B" w:rsidRPr="000E322B">
        <w:rPr>
          <w:rFonts w:ascii="Times New Roman" w:hAnsi="Times New Roman"/>
          <w:i/>
          <w:sz w:val="24"/>
          <w:szCs w:val="24"/>
        </w:rPr>
        <w:t>I-0</w:t>
      </w:r>
      <w:r w:rsidR="000E322B" w:rsidRPr="000E322B">
        <w:rPr>
          <w:rFonts w:ascii="Times New Roman" w:hAnsi="Times New Roman"/>
          <w:i/>
          <w:sz w:val="24"/>
          <w:szCs w:val="24"/>
          <w:vertAlign w:val="superscript"/>
        </w:rPr>
        <w:t>o</w:t>
      </w:r>
      <w:r w:rsidRPr="003D49C7">
        <w:rPr>
          <w:rFonts w:ascii="Times New Roman" w:hAnsi="Times New Roman"/>
          <w:sz w:val="24"/>
          <w:szCs w:val="24"/>
        </w:rPr>
        <w:t xml:space="preserve"> signal as the output, when </w:t>
      </w:r>
      <w:r w:rsidR="000E322B">
        <w:rPr>
          <w:rFonts w:ascii="Times New Roman" w:hAnsi="Times New Roman"/>
          <w:i/>
          <w:sz w:val="24"/>
          <w:szCs w:val="24"/>
        </w:rPr>
        <w:t>S</w:t>
      </w:r>
      <w:r w:rsidR="000E322B" w:rsidRPr="000E322B">
        <w:rPr>
          <w:rFonts w:ascii="Times New Roman" w:hAnsi="Times New Roman"/>
          <w:i/>
          <w:sz w:val="24"/>
          <w:szCs w:val="24"/>
        </w:rPr>
        <w:t>-</w:t>
      </w:r>
      <w:r w:rsidR="00F43693" w:rsidRPr="000E322B">
        <w:rPr>
          <w:rFonts w:ascii="Times New Roman" w:hAnsi="Times New Roman"/>
          <w:i/>
          <w:sz w:val="24"/>
          <w:szCs w:val="24"/>
        </w:rPr>
        <w:t>0</w:t>
      </w:r>
      <w:r w:rsidR="00F43693" w:rsidRPr="000E322B">
        <w:rPr>
          <w:rFonts w:ascii="Times New Roman" w:hAnsi="Times New Roman"/>
          <w:i/>
          <w:sz w:val="24"/>
          <w:szCs w:val="24"/>
          <w:vertAlign w:val="superscript"/>
        </w:rPr>
        <w:t>o</w:t>
      </w:r>
      <w:r w:rsidR="00F43693" w:rsidRPr="003D49C7">
        <w:rPr>
          <w:rFonts w:ascii="Times New Roman" w:hAnsi="Times New Roman"/>
          <w:sz w:val="24"/>
          <w:szCs w:val="24"/>
        </w:rPr>
        <w:t xml:space="preserve"> is</w:t>
      </w:r>
      <w:r w:rsidRPr="003D49C7">
        <w:rPr>
          <w:rFonts w:ascii="Times New Roman" w:hAnsi="Times New Roman"/>
          <w:sz w:val="24"/>
          <w:szCs w:val="24"/>
        </w:rPr>
        <w:t xml:space="preserve"> logic ‘1’, while the other three phase select signals are logic ‘low’. In the sequence shadow start point, the logic circuit will set</w:t>
      </w:r>
      <w:r w:rsidR="000E322B">
        <w:rPr>
          <w:rFonts w:ascii="Times New Roman" w:hAnsi="Times New Roman"/>
          <w:sz w:val="24"/>
          <w:szCs w:val="24"/>
        </w:rPr>
        <w:t xml:space="preserve"> </w:t>
      </w:r>
      <w:r w:rsidR="000E322B">
        <w:rPr>
          <w:rFonts w:ascii="Times New Roman" w:hAnsi="Times New Roman"/>
          <w:i/>
          <w:sz w:val="24"/>
          <w:szCs w:val="24"/>
        </w:rPr>
        <w:t>S</w:t>
      </w:r>
      <w:r w:rsidR="000E322B" w:rsidRPr="000E322B">
        <w:rPr>
          <w:rFonts w:ascii="Times New Roman" w:hAnsi="Times New Roman"/>
          <w:i/>
          <w:sz w:val="24"/>
          <w:szCs w:val="24"/>
        </w:rPr>
        <w:t>-0</w:t>
      </w:r>
      <w:r w:rsidR="000E322B" w:rsidRPr="000E322B">
        <w:rPr>
          <w:rFonts w:ascii="Times New Roman" w:hAnsi="Times New Roman"/>
          <w:i/>
          <w:sz w:val="24"/>
          <w:szCs w:val="24"/>
          <w:vertAlign w:val="superscript"/>
        </w:rPr>
        <w:t>o</w:t>
      </w:r>
      <w:r w:rsidRPr="003D49C7">
        <w:rPr>
          <w:rFonts w:ascii="Times New Roman" w:hAnsi="Times New Roman"/>
          <w:sz w:val="24"/>
          <w:szCs w:val="24"/>
        </w:rPr>
        <w:t xml:space="preserve"> to logic ‘1’, and the other three logic ‘0’. Then the MUX will output</w:t>
      </w:r>
      <w:r w:rsidR="000E322B">
        <w:rPr>
          <w:rFonts w:ascii="Times New Roman" w:hAnsi="Times New Roman"/>
          <w:sz w:val="24"/>
          <w:szCs w:val="24"/>
        </w:rPr>
        <w:t xml:space="preserve"> </w:t>
      </w:r>
      <w:r w:rsidR="000E322B">
        <w:rPr>
          <w:rFonts w:ascii="Times New Roman" w:hAnsi="Times New Roman"/>
          <w:i/>
          <w:sz w:val="24"/>
          <w:szCs w:val="24"/>
        </w:rPr>
        <w:t>Q</w:t>
      </w:r>
      <w:r w:rsidR="000E322B" w:rsidRPr="000E322B">
        <w:rPr>
          <w:rFonts w:ascii="Times New Roman" w:hAnsi="Times New Roman"/>
          <w:i/>
          <w:sz w:val="24"/>
          <w:szCs w:val="24"/>
        </w:rPr>
        <w:t>-</w:t>
      </w:r>
      <w:r w:rsidR="000E322B">
        <w:rPr>
          <w:rFonts w:ascii="Times New Roman" w:hAnsi="Times New Roman"/>
          <w:i/>
          <w:sz w:val="24"/>
          <w:szCs w:val="24"/>
        </w:rPr>
        <w:t>9</w:t>
      </w:r>
      <w:r w:rsidR="000E322B" w:rsidRPr="000E322B">
        <w:rPr>
          <w:rFonts w:ascii="Times New Roman" w:hAnsi="Times New Roman"/>
          <w:i/>
          <w:sz w:val="24"/>
          <w:szCs w:val="24"/>
        </w:rPr>
        <w:t>0</w:t>
      </w:r>
      <w:r w:rsidR="000E322B" w:rsidRPr="000E322B">
        <w:rPr>
          <w:rFonts w:ascii="Times New Roman" w:hAnsi="Times New Roman"/>
          <w:i/>
          <w:sz w:val="24"/>
          <w:szCs w:val="24"/>
          <w:vertAlign w:val="superscript"/>
        </w:rPr>
        <w:t>o</w:t>
      </w:r>
      <w:r w:rsidRPr="003D49C7">
        <w:rPr>
          <w:rFonts w:ascii="Times New Roman" w:hAnsi="Times New Roman"/>
          <w:sz w:val="24"/>
          <w:szCs w:val="24"/>
        </w:rPr>
        <w:t xml:space="preserve"> </w:t>
      </w:r>
      <w:r w:rsidR="00E50EA0" w:rsidRPr="003D49C7">
        <w:rPr>
          <w:rFonts w:ascii="Times New Roman" w:hAnsi="Times New Roman"/>
          <w:sz w:val="24"/>
          <w:szCs w:val="24"/>
        </w:rPr>
        <w:t>from</w:t>
      </w:r>
      <w:r w:rsidR="000E322B">
        <w:rPr>
          <w:rFonts w:ascii="Times New Roman" w:hAnsi="Times New Roman"/>
          <w:sz w:val="24"/>
          <w:szCs w:val="24"/>
        </w:rPr>
        <w:t xml:space="preserve"> </w:t>
      </w:r>
      <w:r w:rsidR="000E322B" w:rsidRPr="000E322B">
        <w:rPr>
          <w:rFonts w:ascii="Times New Roman" w:hAnsi="Times New Roman"/>
          <w:i/>
          <w:sz w:val="24"/>
          <w:szCs w:val="24"/>
        </w:rPr>
        <w:t>I-0</w:t>
      </w:r>
      <w:r w:rsidR="000E322B" w:rsidRPr="000E322B">
        <w:rPr>
          <w:rFonts w:ascii="Times New Roman" w:hAnsi="Times New Roman"/>
          <w:i/>
          <w:sz w:val="24"/>
          <w:szCs w:val="24"/>
          <w:vertAlign w:val="superscript"/>
        </w:rPr>
        <w:t>o</w:t>
      </w:r>
      <w:r w:rsidRPr="003D49C7">
        <w:rPr>
          <w:rFonts w:ascii="Times New Roman" w:hAnsi="Times New Roman"/>
          <w:sz w:val="24"/>
          <w:szCs w:val="24"/>
        </w:rPr>
        <w:t>, which means</w:t>
      </w:r>
      <w:r w:rsidR="000E322B">
        <w:rPr>
          <w:rFonts w:ascii="Times New Roman" w:hAnsi="Times New Roman"/>
          <w:sz w:val="24"/>
          <w:szCs w:val="24"/>
        </w:rPr>
        <w:t xml:space="preserve"> </w:t>
      </w:r>
      <w:proofErr w:type="spellStart"/>
      <w:r w:rsidR="000E322B" w:rsidRPr="000E322B">
        <w:rPr>
          <w:rFonts w:ascii="Times New Roman" w:hAnsi="Times New Roman"/>
          <w:i/>
          <w:sz w:val="24"/>
          <w:szCs w:val="24"/>
        </w:rPr>
        <w:t>F</w:t>
      </w:r>
      <w:r w:rsidR="000E322B" w:rsidRPr="000E322B">
        <w:rPr>
          <w:rFonts w:ascii="Times New Roman" w:hAnsi="Times New Roman"/>
          <w:i/>
          <w:sz w:val="24"/>
          <w:szCs w:val="24"/>
          <w:vertAlign w:val="subscript"/>
        </w:rPr>
        <w:t>out</w:t>
      </w:r>
      <w:proofErr w:type="spellEnd"/>
      <w:r w:rsidRPr="003D49C7">
        <w:rPr>
          <w:rFonts w:ascii="Times New Roman" w:hAnsi="Times New Roman"/>
          <w:sz w:val="24"/>
          <w:szCs w:val="24"/>
        </w:rPr>
        <w:t xml:space="preserve"> has the next positive edge </w:t>
      </w:r>
      <w:r w:rsidR="003C532C" w:rsidRPr="003D49C7">
        <w:rPr>
          <w:rFonts w:ascii="Times New Roman" w:hAnsi="Times New Roman"/>
          <w:sz w:val="24"/>
          <w:szCs w:val="24"/>
        </w:rPr>
        <w:t>delayed</w:t>
      </w:r>
      <w:r w:rsidR="000E322B">
        <w:rPr>
          <w:rFonts w:ascii="Times New Roman" w:hAnsi="Times New Roman"/>
          <w:sz w:val="24"/>
          <w:szCs w:val="24"/>
        </w:rPr>
        <w:t xml:space="preserve"> </w:t>
      </w:r>
      <w:r w:rsidR="000E322B" w:rsidRPr="00F43693">
        <w:rPr>
          <w:rFonts w:ascii="Times New Roman" w:hAnsi="Times New Roman"/>
          <w:sz w:val="24"/>
          <w:szCs w:val="24"/>
        </w:rPr>
        <w:t>90</w:t>
      </w:r>
      <w:r w:rsidR="000E322B" w:rsidRPr="00F43693">
        <w:rPr>
          <w:rFonts w:ascii="Times New Roman" w:hAnsi="Times New Roman"/>
          <w:sz w:val="24"/>
          <w:szCs w:val="24"/>
          <w:vertAlign w:val="superscript"/>
        </w:rPr>
        <w:t>o</w:t>
      </w:r>
      <w:r w:rsidRPr="003D49C7">
        <w:rPr>
          <w:rFonts w:ascii="Times New Roman" w:hAnsi="Times New Roman"/>
          <w:sz w:val="24"/>
          <w:szCs w:val="24"/>
        </w:rPr>
        <w:t xml:space="preserve">, which corresponds to </w:t>
      </w:r>
      <w:r w:rsidR="00E35076" w:rsidRPr="003D49C7">
        <w:rPr>
          <w:rFonts w:ascii="Times New Roman" w:hAnsi="Times New Roman"/>
          <w:sz w:val="24"/>
          <w:szCs w:val="24"/>
        </w:rPr>
        <w:t>an</w:t>
      </w:r>
      <w:r w:rsidRPr="003D49C7">
        <w:rPr>
          <w:rFonts w:ascii="Times New Roman" w:hAnsi="Times New Roman"/>
          <w:sz w:val="24"/>
          <w:szCs w:val="24"/>
        </w:rPr>
        <w:t xml:space="preserve"> input cycle length.</w:t>
      </w:r>
    </w:p>
    <w:p w:rsidR="00E35076" w:rsidRPr="003D49C7" w:rsidRDefault="00E35076" w:rsidP="003D49C7">
      <w:pPr>
        <w:spacing w:after="0" w:line="480" w:lineRule="auto"/>
        <w:ind w:firstLine="720"/>
        <w:jc w:val="both"/>
        <w:rPr>
          <w:rFonts w:ascii="Times New Roman" w:hAnsi="Times New Roman"/>
          <w:sz w:val="24"/>
          <w:szCs w:val="24"/>
        </w:rPr>
      </w:pPr>
      <w:r w:rsidRPr="003D49C7">
        <w:rPr>
          <w:rFonts w:ascii="Times New Roman" w:hAnsi="Times New Roman"/>
          <w:sz w:val="24"/>
          <w:szCs w:val="24"/>
        </w:rPr>
        <w:lastRenderedPageBreak/>
        <w:t>For each switching, the positive edge will be delayed one input clock cycle, during which the length between consecutive positive edge</w:t>
      </w:r>
      <w:r w:rsidR="00DF7EB9">
        <w:rPr>
          <w:rFonts w:ascii="Times New Roman" w:hAnsi="Times New Roman"/>
          <w:sz w:val="24"/>
          <w:szCs w:val="24"/>
        </w:rPr>
        <w:t>s</w:t>
      </w:r>
      <w:r w:rsidRPr="003D49C7">
        <w:rPr>
          <w:rFonts w:ascii="Times New Roman" w:hAnsi="Times New Roman"/>
          <w:sz w:val="24"/>
          <w:szCs w:val="24"/>
        </w:rPr>
        <w:t xml:space="preserve"> will be 5 input cycle. The circuit will have a division ratio of 5. As long as an appropriate phase selecting signals are employed, the odd division ratio can be achieved via the phase switching among the four phases. </w:t>
      </w:r>
    </w:p>
    <w:p w:rsidR="003D49C7" w:rsidRDefault="00321742" w:rsidP="00590BDC">
      <w:pPr>
        <w:spacing w:after="0" w:line="480" w:lineRule="auto"/>
        <w:ind w:firstLine="720"/>
        <w:jc w:val="both"/>
        <w:rPr>
          <w:rFonts w:ascii="Times New Roman" w:hAnsi="Times New Roman"/>
          <w:sz w:val="24"/>
          <w:szCs w:val="24"/>
        </w:rPr>
      </w:pPr>
      <w:r w:rsidRPr="00590BDC">
        <w:rPr>
          <w:rFonts w:ascii="Times New Roman" w:hAnsi="Times New Roman"/>
          <w:sz w:val="24"/>
          <w:szCs w:val="24"/>
        </w:rPr>
        <w:t xml:space="preserve">The output signal is employed to generate the phase select signal. If a /2 divider is added </w:t>
      </w:r>
      <w:r w:rsidR="005F622E" w:rsidRPr="00590BDC">
        <w:rPr>
          <w:rFonts w:ascii="Times New Roman" w:hAnsi="Times New Roman"/>
          <w:sz w:val="24"/>
          <w:szCs w:val="24"/>
        </w:rPr>
        <w:t>before the output</w:t>
      </w:r>
      <w:r w:rsidRPr="00590BDC">
        <w:rPr>
          <w:rFonts w:ascii="Times New Roman" w:hAnsi="Times New Roman"/>
          <w:sz w:val="24"/>
          <w:szCs w:val="24"/>
        </w:rPr>
        <w:t xml:space="preserve">, then the phase select signal will be generated every two output </w:t>
      </w:r>
      <w:r w:rsidR="005768A0" w:rsidRPr="00590BDC">
        <w:rPr>
          <w:rFonts w:ascii="Times New Roman" w:hAnsi="Times New Roman"/>
          <w:sz w:val="24"/>
          <w:szCs w:val="24"/>
        </w:rPr>
        <w:t>cycles</w:t>
      </w:r>
      <w:r w:rsidR="008A249A">
        <w:rPr>
          <w:rFonts w:ascii="Times New Roman" w:hAnsi="Times New Roman"/>
          <w:sz w:val="24"/>
          <w:szCs w:val="24"/>
        </w:rPr>
        <w:t>;</w:t>
      </w:r>
      <w:r w:rsidRPr="00590BDC">
        <w:rPr>
          <w:rFonts w:ascii="Times New Roman" w:hAnsi="Times New Roman"/>
          <w:sz w:val="24"/>
          <w:szCs w:val="24"/>
        </w:rPr>
        <w:t xml:space="preserve"> with similar phase switching dynamics, the output could be derived as 8 or 9. Therefore, if a /k divider is added </w:t>
      </w:r>
      <w:r w:rsidR="005F622E" w:rsidRPr="00590BDC">
        <w:rPr>
          <w:rFonts w:ascii="Times New Roman" w:hAnsi="Times New Roman"/>
          <w:sz w:val="24"/>
          <w:szCs w:val="24"/>
        </w:rPr>
        <w:t>before the output</w:t>
      </w:r>
      <w:r w:rsidRPr="00590BDC">
        <w:rPr>
          <w:rFonts w:ascii="Times New Roman" w:hAnsi="Times New Roman"/>
          <w:sz w:val="24"/>
          <w:szCs w:val="24"/>
        </w:rPr>
        <w:t xml:space="preserve">, the </w:t>
      </w:r>
      <w:r w:rsidR="005F622E" w:rsidRPr="00590BDC">
        <w:rPr>
          <w:rFonts w:ascii="Times New Roman" w:hAnsi="Times New Roman"/>
          <w:sz w:val="24"/>
          <w:szCs w:val="24"/>
        </w:rPr>
        <w:t xml:space="preserve">division ratio </w:t>
      </w:r>
      <w:r w:rsidRPr="00590BDC">
        <w:rPr>
          <w:rFonts w:ascii="Times New Roman" w:hAnsi="Times New Roman"/>
          <w:sz w:val="24"/>
          <w:szCs w:val="24"/>
        </w:rPr>
        <w:t>can be</w:t>
      </w:r>
      <w:r w:rsidR="009872B3">
        <w:rPr>
          <w:rFonts w:ascii="Times New Roman" w:hAnsi="Times New Roman"/>
          <w:sz w:val="24"/>
          <w:szCs w:val="24"/>
        </w:rPr>
        <w:t xml:space="preserve"> 4k</w:t>
      </w:r>
      <w:r w:rsidRPr="00590BDC">
        <w:rPr>
          <w:rFonts w:ascii="Times New Roman" w:hAnsi="Times New Roman"/>
          <w:sz w:val="24"/>
          <w:szCs w:val="24"/>
        </w:rPr>
        <w:t>, or</w:t>
      </w:r>
      <w:r w:rsidR="009872B3">
        <w:rPr>
          <w:rFonts w:ascii="Times New Roman" w:hAnsi="Times New Roman"/>
          <w:sz w:val="24"/>
          <w:szCs w:val="24"/>
        </w:rPr>
        <w:t xml:space="preserve"> 4k + 1</w:t>
      </w:r>
      <w:r w:rsidRPr="00590BDC">
        <w:rPr>
          <w:rFonts w:ascii="Times New Roman" w:hAnsi="Times New Roman"/>
          <w:sz w:val="24"/>
          <w:szCs w:val="24"/>
        </w:rPr>
        <w:t xml:space="preserve">. </w:t>
      </w:r>
    </w:p>
    <w:p w:rsidR="00921AF2" w:rsidRDefault="00921AF2" w:rsidP="00590BDC">
      <w:pPr>
        <w:spacing w:after="0" w:line="480" w:lineRule="auto"/>
        <w:ind w:firstLine="720"/>
        <w:jc w:val="both"/>
        <w:rPr>
          <w:rFonts w:ascii="Times New Roman" w:hAnsi="Times New Roman"/>
          <w:sz w:val="24"/>
          <w:szCs w:val="24"/>
        </w:rPr>
      </w:pPr>
      <w:r>
        <w:rPr>
          <w:rFonts w:ascii="Times New Roman" w:hAnsi="Times New Roman"/>
          <w:sz w:val="24"/>
          <w:szCs w:val="24"/>
        </w:rPr>
        <w:t xml:space="preserve">From the dynamics, usually the /2 in the first two dividers are with differential inputs and outputs, which can therefore ensure the occurrence of the phase switching. Therefore, the apparent advantages inside this divider will be good noise rejection with differential signals. Usually the D-latches in the /2 DFFs have the same structure with the ones in </w:t>
      </w:r>
      <w:proofErr w:type="spellStart"/>
      <w:r>
        <w:rPr>
          <w:rFonts w:ascii="Times New Roman" w:hAnsi="Times New Roman"/>
          <w:sz w:val="24"/>
          <w:szCs w:val="24"/>
        </w:rPr>
        <w:t>Vaucher’s</w:t>
      </w:r>
      <w:proofErr w:type="spellEnd"/>
      <w:r>
        <w:rPr>
          <w:rFonts w:ascii="Times New Roman" w:hAnsi="Times New Roman"/>
          <w:sz w:val="24"/>
          <w:szCs w:val="24"/>
        </w:rPr>
        <w:t xml:space="preserve"> divider, which is shown in Fig. </w:t>
      </w:r>
      <w:r w:rsidR="004B6426">
        <w:rPr>
          <w:rFonts w:ascii="Times New Roman" w:hAnsi="Times New Roman"/>
          <w:sz w:val="24"/>
          <w:szCs w:val="24"/>
        </w:rPr>
        <w:t>3</w:t>
      </w:r>
      <w:r>
        <w:rPr>
          <w:rFonts w:ascii="Times New Roman" w:hAnsi="Times New Roman"/>
          <w:sz w:val="24"/>
          <w:szCs w:val="24"/>
        </w:rPr>
        <w:t>.1 (c). Inevitably, the power consumption will not be small as long as</w:t>
      </w:r>
      <w:r w:rsidR="001D2634">
        <w:rPr>
          <w:rFonts w:ascii="Times New Roman" w:hAnsi="Times New Roman"/>
          <w:sz w:val="24"/>
          <w:szCs w:val="24"/>
        </w:rPr>
        <w:t xml:space="preserve"> the CML circuits are employed.</w:t>
      </w:r>
      <w:r>
        <w:rPr>
          <w:rFonts w:ascii="Times New Roman" w:hAnsi="Times New Roman"/>
          <w:sz w:val="24"/>
          <w:szCs w:val="24"/>
        </w:rPr>
        <w:t xml:space="preserve"> </w:t>
      </w:r>
    </w:p>
    <w:p w:rsidR="008A66DA" w:rsidRPr="000735DA" w:rsidRDefault="000735DA" w:rsidP="000735DA">
      <w:pPr>
        <w:spacing w:after="0" w:line="480" w:lineRule="auto"/>
        <w:jc w:val="both"/>
        <w:outlineLvl w:val="0"/>
        <w:rPr>
          <w:rFonts w:ascii="Times New Roman" w:hAnsi="Times New Roman"/>
          <w:b/>
          <w:sz w:val="28"/>
          <w:szCs w:val="28"/>
        </w:rPr>
      </w:pPr>
      <w:bookmarkStart w:id="83" w:name="_Toc310255167"/>
      <w:bookmarkStart w:id="84" w:name="_Toc328061351"/>
      <w:bookmarkStart w:id="85" w:name="_Toc328080370"/>
      <w:r>
        <w:rPr>
          <w:rFonts w:ascii="Times New Roman" w:hAnsi="Times New Roman"/>
          <w:b/>
          <w:sz w:val="28"/>
          <w:szCs w:val="28"/>
        </w:rPr>
        <w:t xml:space="preserve">3.3 </w:t>
      </w:r>
      <w:proofErr w:type="spellStart"/>
      <w:r w:rsidR="00F14DF5" w:rsidRPr="000735DA">
        <w:rPr>
          <w:rFonts w:ascii="Times New Roman" w:hAnsi="Times New Roman"/>
          <w:b/>
          <w:sz w:val="28"/>
          <w:szCs w:val="28"/>
        </w:rPr>
        <w:t>Prescaler</w:t>
      </w:r>
      <w:proofErr w:type="spellEnd"/>
      <w:r w:rsidR="00F14DF5" w:rsidRPr="000735DA">
        <w:rPr>
          <w:rFonts w:ascii="Times New Roman" w:hAnsi="Times New Roman"/>
          <w:b/>
          <w:sz w:val="28"/>
          <w:szCs w:val="28"/>
        </w:rPr>
        <w:t xml:space="preserve"> with </w:t>
      </w:r>
      <w:r w:rsidR="006179B7" w:rsidRPr="000735DA">
        <w:rPr>
          <w:rFonts w:ascii="Times New Roman" w:hAnsi="Times New Roman"/>
          <w:b/>
          <w:sz w:val="28"/>
          <w:szCs w:val="28"/>
        </w:rPr>
        <w:t>ILFD</w:t>
      </w:r>
      <w:bookmarkEnd w:id="83"/>
      <w:bookmarkEnd w:id="84"/>
      <w:bookmarkEnd w:id="85"/>
    </w:p>
    <w:p w:rsidR="008653E0" w:rsidRDefault="008653E0" w:rsidP="00410F20">
      <w:pPr>
        <w:spacing w:after="0"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The </w:t>
      </w:r>
      <w:proofErr w:type="spellStart"/>
      <w:r>
        <w:rPr>
          <w:rFonts w:ascii="Times New Roman" w:eastAsia="MS Mincho" w:hAnsi="Times New Roman"/>
          <w:kern w:val="6"/>
          <w:sz w:val="24"/>
          <w:szCs w:val="24"/>
          <w:lang w:eastAsia="en-US"/>
        </w:rPr>
        <w:t>prescalers</w:t>
      </w:r>
      <w:proofErr w:type="spellEnd"/>
      <w:r>
        <w:rPr>
          <w:rFonts w:ascii="Times New Roman" w:eastAsia="MS Mincho" w:hAnsi="Times New Roman"/>
          <w:kern w:val="6"/>
          <w:sz w:val="24"/>
          <w:szCs w:val="24"/>
          <w:lang w:eastAsia="en-US"/>
        </w:rPr>
        <w:t xml:space="preserve"> discussed above, can be </w:t>
      </w:r>
      <w:r w:rsidR="00D55B91">
        <w:rPr>
          <w:rFonts w:ascii="Times New Roman" w:eastAsia="MS Mincho" w:hAnsi="Times New Roman"/>
          <w:kern w:val="6"/>
          <w:sz w:val="24"/>
          <w:szCs w:val="24"/>
          <w:lang w:eastAsia="en-US"/>
        </w:rPr>
        <w:t xml:space="preserve">considered as digital dividers (including the phase switching divider, since they all have DFFs as the divider cell). </w:t>
      </w:r>
      <w:r w:rsidR="004C1542">
        <w:rPr>
          <w:rFonts w:ascii="Times New Roman" w:eastAsia="MS Mincho" w:hAnsi="Times New Roman"/>
          <w:kern w:val="6"/>
          <w:sz w:val="24"/>
          <w:szCs w:val="24"/>
          <w:lang w:eastAsia="en-US"/>
        </w:rPr>
        <w:t xml:space="preserve">Digital circuits have the power consumption limit resided in itself. </w:t>
      </w:r>
      <w:r w:rsidR="00B20FC7">
        <w:rPr>
          <w:rFonts w:ascii="Times New Roman" w:eastAsia="MS Mincho" w:hAnsi="Times New Roman"/>
          <w:kern w:val="6"/>
          <w:sz w:val="24"/>
          <w:szCs w:val="24"/>
          <w:lang w:eastAsia="en-US"/>
        </w:rPr>
        <w:t xml:space="preserve">Therefore, analog dividers are developed </w:t>
      </w:r>
      <w:r w:rsidR="008A249A">
        <w:rPr>
          <w:rFonts w:ascii="Times New Roman" w:eastAsia="MS Mincho" w:hAnsi="Times New Roman"/>
          <w:kern w:val="6"/>
          <w:sz w:val="24"/>
          <w:szCs w:val="24"/>
          <w:lang w:eastAsia="en-US"/>
        </w:rPr>
        <w:t>as</w:t>
      </w:r>
      <w:r w:rsidR="00B20FC7">
        <w:rPr>
          <w:rFonts w:ascii="Times New Roman" w:eastAsia="MS Mincho" w:hAnsi="Times New Roman"/>
          <w:kern w:val="6"/>
          <w:sz w:val="24"/>
          <w:szCs w:val="24"/>
          <w:lang w:eastAsia="en-US"/>
        </w:rPr>
        <w:t xml:space="preserve"> a better power</w:t>
      </w:r>
      <w:r w:rsidR="005B0C0F">
        <w:rPr>
          <w:rFonts w:ascii="Times New Roman" w:eastAsia="MS Mincho" w:hAnsi="Times New Roman"/>
          <w:kern w:val="6"/>
          <w:sz w:val="24"/>
          <w:szCs w:val="24"/>
          <w:lang w:eastAsia="en-US"/>
        </w:rPr>
        <w:t>-saving</w:t>
      </w:r>
      <w:r w:rsidR="00B20FC7">
        <w:rPr>
          <w:rFonts w:ascii="Times New Roman" w:eastAsia="MS Mincho" w:hAnsi="Times New Roman"/>
          <w:kern w:val="6"/>
          <w:sz w:val="24"/>
          <w:szCs w:val="24"/>
          <w:lang w:eastAsia="en-US"/>
        </w:rPr>
        <w:t xml:space="preserve"> divider. </w:t>
      </w:r>
    </w:p>
    <w:p w:rsidR="00801B17" w:rsidRPr="00693C09" w:rsidRDefault="00054806" w:rsidP="00054806">
      <w:pPr>
        <w:pStyle w:val="Heading3"/>
        <w:numPr>
          <w:ilvl w:val="0"/>
          <w:numId w:val="0"/>
        </w:numPr>
        <w:spacing w:before="0" w:after="0" w:line="480" w:lineRule="auto"/>
        <w:rPr>
          <w:rFonts w:ascii="Times New Roman" w:hAnsi="Times New Roman" w:cs="Times New Roman"/>
          <w:sz w:val="24"/>
          <w:szCs w:val="24"/>
        </w:rPr>
      </w:pPr>
      <w:bookmarkStart w:id="86" w:name="_Toc310255168"/>
      <w:bookmarkStart w:id="87" w:name="_Toc328061352"/>
      <w:bookmarkStart w:id="88" w:name="_Toc328080371"/>
      <w:r>
        <w:rPr>
          <w:rFonts w:ascii="Times New Roman" w:hAnsi="Times New Roman" w:cs="Times New Roman"/>
          <w:sz w:val="24"/>
          <w:szCs w:val="24"/>
        </w:rPr>
        <w:t xml:space="preserve">3.3.1 </w:t>
      </w:r>
      <w:r w:rsidR="005A25E4" w:rsidRPr="00693C09">
        <w:rPr>
          <w:rFonts w:ascii="Times New Roman" w:hAnsi="Times New Roman" w:cs="Times New Roman"/>
          <w:sz w:val="24"/>
          <w:szCs w:val="24"/>
        </w:rPr>
        <w:t xml:space="preserve">Basic </w:t>
      </w:r>
      <w:r w:rsidR="005526C2" w:rsidRPr="00693C09">
        <w:rPr>
          <w:rFonts w:ascii="Times New Roman" w:hAnsi="Times New Roman" w:cs="Times New Roman"/>
          <w:sz w:val="24"/>
          <w:szCs w:val="24"/>
        </w:rPr>
        <w:t>characteristics</w:t>
      </w:r>
      <w:r w:rsidR="005A25E4" w:rsidRPr="00693C09">
        <w:rPr>
          <w:rFonts w:ascii="Times New Roman" w:hAnsi="Times New Roman" w:cs="Times New Roman"/>
          <w:sz w:val="24"/>
          <w:szCs w:val="24"/>
        </w:rPr>
        <w:t xml:space="preserve"> of </w:t>
      </w:r>
      <w:r w:rsidR="00801B17" w:rsidRPr="00693C09">
        <w:rPr>
          <w:rFonts w:ascii="Times New Roman" w:hAnsi="Times New Roman" w:cs="Times New Roman"/>
          <w:sz w:val="24"/>
          <w:szCs w:val="24"/>
        </w:rPr>
        <w:t>ILFD</w:t>
      </w:r>
      <w:bookmarkEnd w:id="86"/>
      <w:bookmarkEnd w:id="87"/>
      <w:bookmarkEnd w:id="88"/>
    </w:p>
    <w:p w:rsidR="004D1ACB" w:rsidRDefault="005B0C0F" w:rsidP="00410F20">
      <w:pPr>
        <w:spacing w:after="0"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As one of the analog dividers, </w:t>
      </w:r>
      <w:r w:rsidR="001C0065">
        <w:rPr>
          <w:rFonts w:ascii="Times New Roman" w:eastAsia="MS Mincho" w:hAnsi="Times New Roman"/>
          <w:kern w:val="6"/>
          <w:sz w:val="24"/>
          <w:szCs w:val="24"/>
          <w:lang w:eastAsia="en-US"/>
        </w:rPr>
        <w:t>i</w:t>
      </w:r>
      <w:r w:rsidR="001C0065" w:rsidRPr="00C762EF">
        <w:rPr>
          <w:rFonts w:ascii="Times New Roman" w:eastAsia="MS Mincho" w:hAnsi="Times New Roman"/>
          <w:kern w:val="6"/>
          <w:sz w:val="24"/>
          <w:szCs w:val="24"/>
          <w:lang w:eastAsia="en-US"/>
        </w:rPr>
        <w:t xml:space="preserve">njection </w:t>
      </w:r>
      <w:r w:rsidR="00DC4242" w:rsidRPr="00C762EF">
        <w:rPr>
          <w:rFonts w:ascii="Times New Roman" w:eastAsia="MS Mincho" w:hAnsi="Times New Roman"/>
          <w:kern w:val="6"/>
          <w:sz w:val="24"/>
          <w:szCs w:val="24"/>
          <w:lang w:eastAsia="en-US"/>
        </w:rPr>
        <w:t>locked frequency dividers</w:t>
      </w:r>
      <w:r w:rsidR="008A66DA" w:rsidRPr="00C762EF">
        <w:rPr>
          <w:rFonts w:ascii="Times New Roman" w:eastAsia="MS Mincho" w:hAnsi="Times New Roman"/>
          <w:kern w:val="6"/>
          <w:sz w:val="24"/>
          <w:szCs w:val="24"/>
          <w:lang w:eastAsia="en-US"/>
        </w:rPr>
        <w:t xml:space="preserve"> (ILFDs)</w:t>
      </w:r>
      <w:r w:rsidR="00DC4242" w:rsidRPr="00C762EF">
        <w:rPr>
          <w:rFonts w:ascii="Times New Roman" w:eastAsia="MS Mincho" w:hAnsi="Times New Roman"/>
          <w:kern w:val="6"/>
          <w:sz w:val="24"/>
          <w:szCs w:val="24"/>
          <w:lang w:eastAsia="en-US"/>
        </w:rPr>
        <w:t xml:space="preserve"> have been studied and used for dividers </w:t>
      </w:r>
      <w:r w:rsidR="00DC4242" w:rsidRPr="00C762EF">
        <w:rPr>
          <w:rFonts w:ascii="Times New Roman" w:hAnsi="Times New Roman"/>
          <w:kern w:val="6"/>
          <w:sz w:val="24"/>
          <w:szCs w:val="24"/>
        </w:rPr>
        <w:t>primarily</w:t>
      </w:r>
      <w:r w:rsidR="00DC4242" w:rsidRPr="00C762EF">
        <w:rPr>
          <w:rFonts w:ascii="Times New Roman" w:eastAsia="MS Mincho" w:hAnsi="Times New Roman"/>
          <w:kern w:val="6"/>
          <w:sz w:val="24"/>
          <w:szCs w:val="24"/>
          <w:lang w:eastAsia="en-US"/>
        </w:rPr>
        <w:t xml:space="preserve"> for its low-power performance in RF applications [</w:t>
      </w:r>
      <w:r w:rsidR="00365E3D">
        <w:rPr>
          <w:rFonts w:ascii="Times New Roman" w:eastAsia="MS Mincho" w:hAnsi="Times New Roman"/>
          <w:kern w:val="6"/>
          <w:sz w:val="24"/>
          <w:szCs w:val="24"/>
          <w:lang w:eastAsia="en-US"/>
        </w:rPr>
        <w:t xml:space="preserve">7, 9, </w:t>
      </w:r>
      <w:r w:rsidR="00F43693">
        <w:rPr>
          <w:rFonts w:ascii="Times New Roman" w:eastAsia="MS Mincho" w:hAnsi="Times New Roman"/>
          <w:kern w:val="6"/>
          <w:sz w:val="24"/>
          <w:szCs w:val="24"/>
          <w:lang w:eastAsia="en-US"/>
        </w:rPr>
        <w:t>and 21</w:t>
      </w:r>
      <w:r w:rsidR="00DC4242" w:rsidRPr="00C762EF">
        <w:rPr>
          <w:rFonts w:ascii="Times New Roman" w:eastAsia="MS Mincho" w:hAnsi="Times New Roman"/>
          <w:kern w:val="6"/>
          <w:sz w:val="24"/>
          <w:szCs w:val="24"/>
          <w:lang w:eastAsia="en-US"/>
        </w:rPr>
        <w:t xml:space="preserve">]. </w:t>
      </w:r>
    </w:p>
    <w:p w:rsidR="004D1ACB" w:rsidRDefault="004D1ACB" w:rsidP="00410F20">
      <w:pPr>
        <w:spacing w:after="0" w:line="480" w:lineRule="auto"/>
        <w:ind w:firstLine="720"/>
        <w:jc w:val="both"/>
        <w:rPr>
          <w:rFonts w:ascii="Times New Roman" w:hAnsi="Times New Roman"/>
          <w:sz w:val="24"/>
          <w:szCs w:val="24"/>
        </w:rPr>
      </w:pPr>
      <w:r w:rsidRPr="004D1ACB">
        <w:rPr>
          <w:rFonts w:ascii="Times New Roman" w:hAnsi="Times New Roman"/>
          <w:sz w:val="24"/>
          <w:szCs w:val="24"/>
        </w:rPr>
        <w:lastRenderedPageBreak/>
        <w:t xml:space="preserve">Suppose a signal of frequency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is injected into an oscillator, which has a self-oscillation (free-running) frequency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o</w:t>
      </w:r>
      <w:proofErr w:type="spellEnd"/>
      <w:r w:rsidRPr="004D1ACB">
        <w:rPr>
          <w:rFonts w:ascii="Times New Roman" w:hAnsi="Times New Roman"/>
          <w:sz w:val="24"/>
          <w:szCs w:val="24"/>
        </w:rPr>
        <w:t xml:space="preserve">. When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is quite different from </w:t>
      </w:r>
      <w:proofErr w:type="spellStart"/>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xml:space="preserve">, "beats" of the two frequencies are observed. As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approaches </w:t>
      </w:r>
      <w:proofErr w:type="spellStart"/>
      <w:r w:rsidRPr="00C762EF">
        <w:rPr>
          <w:rFonts w:ascii="Times New Roman" w:hAnsi="Times New Roman"/>
          <w:sz w:val="24"/>
          <w:szCs w:val="24"/>
        </w:rPr>
        <w:t>ω</w:t>
      </w:r>
      <w:r>
        <w:rPr>
          <w:rFonts w:ascii="Times New Roman" w:hAnsi="Times New Roman"/>
          <w:sz w:val="24"/>
          <w:szCs w:val="24"/>
          <w:vertAlign w:val="subscript"/>
        </w:rPr>
        <w:t>o</w:t>
      </w:r>
      <w:proofErr w:type="spellEnd"/>
      <w:r>
        <w:rPr>
          <w:rFonts w:ascii="Times New Roman" w:hAnsi="Times New Roman"/>
          <w:sz w:val="24"/>
          <w:szCs w:val="24"/>
        </w:rPr>
        <w:t>, the beat frequency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w:t>
      </w:r>
      <w:r>
        <w:rPr>
          <w:rFonts w:ascii="Times New Roman" w:hAnsi="Times New Roman"/>
          <w:sz w:val="24"/>
          <w:szCs w:val="24"/>
        </w:rPr>
        <w:t>-</w:t>
      </w:r>
      <w:proofErr w:type="spellStart"/>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xml:space="preserve">|) decreases. When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enters some frequency range very close to </w:t>
      </w:r>
      <w:proofErr w:type="spellStart"/>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xml:space="preserve">, the beats suddenly disappear, and the oscillator starts to oscillate at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instead of </w:t>
      </w:r>
      <w:proofErr w:type="spellStart"/>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Fig.</w:t>
      </w:r>
      <w:r>
        <w:rPr>
          <w:rFonts w:ascii="Times New Roman" w:hAnsi="Times New Roman"/>
          <w:sz w:val="24"/>
          <w:szCs w:val="24"/>
        </w:rPr>
        <w:t xml:space="preserve"> 3.6</w:t>
      </w:r>
      <w:r w:rsidRPr="004D1ACB">
        <w:rPr>
          <w:rFonts w:ascii="Times New Roman" w:hAnsi="Times New Roman"/>
          <w:sz w:val="24"/>
          <w:szCs w:val="24"/>
        </w:rPr>
        <w:t xml:space="preserve"> shows this nonlinear behavior. The frequency range in which injection locking happens is called the locking range. Injection locking also happens when </w:t>
      </w:r>
      <w:proofErr w:type="spellStart"/>
      <w:r w:rsidRPr="00C762EF">
        <w:rPr>
          <w:rFonts w:ascii="Times New Roman" w:hAnsi="Times New Roman"/>
          <w:sz w:val="24"/>
          <w:szCs w:val="24"/>
        </w:rPr>
        <w:t>ω</w:t>
      </w:r>
      <w:r>
        <w:rPr>
          <w:rFonts w:ascii="Times New Roman" w:hAnsi="Times New Roman"/>
          <w:sz w:val="24"/>
          <w:szCs w:val="24"/>
          <w:vertAlign w:val="subscript"/>
        </w:rPr>
        <w:t>i</w:t>
      </w:r>
      <w:proofErr w:type="spellEnd"/>
      <w:r w:rsidRPr="004D1ACB">
        <w:rPr>
          <w:rFonts w:ascii="Times New Roman" w:hAnsi="Times New Roman"/>
          <w:sz w:val="24"/>
          <w:szCs w:val="24"/>
        </w:rPr>
        <w:t xml:space="preserve"> is close to the harmonic or </w:t>
      </w:r>
      <w:proofErr w:type="spellStart"/>
      <w:r w:rsidRPr="004D1ACB">
        <w:rPr>
          <w:rFonts w:ascii="Times New Roman" w:hAnsi="Times New Roman"/>
          <w:sz w:val="24"/>
          <w:szCs w:val="24"/>
        </w:rPr>
        <w:t>subharmonic</w:t>
      </w:r>
      <w:proofErr w:type="spellEnd"/>
      <w:r w:rsidRPr="004D1ACB">
        <w:rPr>
          <w:rFonts w:ascii="Times New Roman" w:hAnsi="Times New Roman"/>
          <w:sz w:val="24"/>
          <w:szCs w:val="24"/>
        </w:rPr>
        <w:t xml:space="preserve"> of </w:t>
      </w:r>
      <w:proofErr w:type="spellStart"/>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xml:space="preserve">, i.e., </w:t>
      </w:r>
      <w:proofErr w:type="spellStart"/>
      <w:r w:rsidRPr="004D1ACB">
        <w:rPr>
          <w:rFonts w:ascii="Times New Roman" w:hAnsi="Times New Roman"/>
          <w:sz w:val="24"/>
          <w:szCs w:val="24"/>
        </w:rPr>
        <w:t>n</w:t>
      </w:r>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xml:space="preserve"> or 1/</w:t>
      </w:r>
      <w:proofErr w:type="spellStart"/>
      <w:r w:rsidRPr="004D1ACB">
        <w:rPr>
          <w:rFonts w:ascii="Times New Roman" w:hAnsi="Times New Roman"/>
          <w:sz w:val="24"/>
          <w:szCs w:val="24"/>
        </w:rPr>
        <w:t>n</w:t>
      </w:r>
      <w:r w:rsidRPr="00C762EF">
        <w:rPr>
          <w:rFonts w:ascii="Times New Roman" w:hAnsi="Times New Roman"/>
          <w:sz w:val="24"/>
          <w:szCs w:val="24"/>
        </w:rPr>
        <w:t>ω</w:t>
      </w:r>
      <w:r>
        <w:rPr>
          <w:rFonts w:ascii="Times New Roman" w:hAnsi="Times New Roman"/>
          <w:sz w:val="24"/>
          <w:szCs w:val="24"/>
          <w:vertAlign w:val="subscript"/>
        </w:rPr>
        <w:t>o</w:t>
      </w:r>
      <w:proofErr w:type="spellEnd"/>
      <w:r w:rsidRPr="004D1ACB">
        <w:rPr>
          <w:rFonts w:ascii="Times New Roman" w:hAnsi="Times New Roman"/>
          <w:sz w:val="24"/>
          <w:szCs w:val="24"/>
        </w:rPr>
        <w:t xml:space="preserve">. They are called harmonic (or </w:t>
      </w:r>
      <w:proofErr w:type="spellStart"/>
      <w:r w:rsidRPr="004D1ACB">
        <w:rPr>
          <w:rFonts w:ascii="Times New Roman" w:hAnsi="Times New Roman"/>
          <w:sz w:val="24"/>
          <w:szCs w:val="24"/>
        </w:rPr>
        <w:t>superharmonic</w:t>
      </w:r>
      <w:proofErr w:type="spellEnd"/>
      <w:r w:rsidRPr="004D1ACB">
        <w:rPr>
          <w:rFonts w:ascii="Times New Roman" w:hAnsi="Times New Roman"/>
          <w:sz w:val="24"/>
          <w:szCs w:val="24"/>
        </w:rPr>
        <w:t xml:space="preserve">) and </w:t>
      </w:r>
      <w:proofErr w:type="spellStart"/>
      <w:r w:rsidRPr="004D1ACB">
        <w:rPr>
          <w:rFonts w:ascii="Times New Roman" w:hAnsi="Times New Roman"/>
          <w:sz w:val="24"/>
          <w:szCs w:val="24"/>
        </w:rPr>
        <w:t>subharmonic</w:t>
      </w:r>
      <w:proofErr w:type="spellEnd"/>
      <w:r w:rsidRPr="004D1ACB">
        <w:rPr>
          <w:rFonts w:ascii="Times New Roman" w:hAnsi="Times New Roman"/>
          <w:sz w:val="24"/>
          <w:szCs w:val="24"/>
        </w:rPr>
        <w:t xml:space="preserve"> injection locking, respectively.</w:t>
      </w:r>
    </w:p>
    <w:p w:rsidR="00974314" w:rsidRDefault="00CD5310" w:rsidP="00974314">
      <w:pPr>
        <w:spacing w:after="0" w:line="480" w:lineRule="auto"/>
        <w:rPr>
          <w:rFonts w:ascii="Times New Roman" w:hAnsi="Times New Roman"/>
          <w:sz w:val="24"/>
          <w:szCs w:val="24"/>
        </w:rPr>
      </w:pPr>
      <w:r w:rsidRPr="00C762EF">
        <w:rPr>
          <w:rFonts w:ascii="Times New Roman" w:hAnsi="Times New Roman"/>
          <w:sz w:val="24"/>
          <w:szCs w:val="24"/>
        </w:rPr>
        <w:object w:dxaOrig="4569" w:dyaOrig="1229">
          <v:shape id="_x0000_i1070" type="#_x0000_t75" style="width:466.25pt;height:121.65pt" o:ole="">
            <v:imagedata r:id="rId102" o:title=""/>
          </v:shape>
          <o:OLEObject Type="Embed" ProgID="Visio.Drawing.11" ShapeID="_x0000_i1070" DrawAspect="Content" ObjectID="_1402139986" r:id="rId103"/>
        </w:object>
      </w:r>
    </w:p>
    <w:p w:rsidR="00AA4ACE" w:rsidRDefault="00FC5798" w:rsidP="0008649F">
      <w:pPr>
        <w:pStyle w:val="a"/>
        <w:spacing w:line="300" w:lineRule="auto"/>
        <w:ind w:firstLine="400"/>
        <w:jc w:val="center"/>
        <w:rPr>
          <w:sz w:val="20"/>
          <w:szCs w:val="20"/>
        </w:rPr>
      </w:pPr>
      <w:proofErr w:type="gramStart"/>
      <w:r w:rsidRPr="007630C8">
        <w:rPr>
          <w:sz w:val="20"/>
          <w:szCs w:val="20"/>
        </w:rPr>
        <w:t>Fig.</w:t>
      </w:r>
      <w:proofErr w:type="gramEnd"/>
      <w:r w:rsidRPr="007630C8">
        <w:rPr>
          <w:sz w:val="20"/>
          <w:szCs w:val="20"/>
        </w:rPr>
        <w:t xml:space="preserve"> </w:t>
      </w:r>
      <w:r w:rsidR="00862F84">
        <w:rPr>
          <w:sz w:val="20"/>
          <w:szCs w:val="20"/>
        </w:rPr>
        <w:fldChar w:fldCharType="begin"/>
      </w:r>
      <w:r>
        <w:rPr>
          <w:sz w:val="20"/>
          <w:szCs w:val="20"/>
        </w:rPr>
        <w:instrText xml:space="preserve"> STYLEREF 1 \s </w:instrText>
      </w:r>
      <w:r w:rsidR="00862F84">
        <w:rPr>
          <w:sz w:val="20"/>
          <w:szCs w:val="20"/>
        </w:rPr>
        <w:fldChar w:fldCharType="separate"/>
      </w:r>
      <w:r w:rsidR="0040407B">
        <w:rPr>
          <w:noProof/>
          <w:sz w:val="20"/>
          <w:szCs w:val="20"/>
        </w:rPr>
        <w:t>1</w:t>
      </w:r>
      <w:r w:rsidR="00862F84">
        <w:rPr>
          <w:sz w:val="20"/>
          <w:szCs w:val="20"/>
        </w:rPr>
        <w:fldChar w:fldCharType="end"/>
      </w:r>
      <w:r>
        <w:rPr>
          <w:sz w:val="20"/>
          <w:szCs w:val="20"/>
        </w:rPr>
        <w:t>.</w:t>
      </w:r>
      <w:r w:rsidRPr="0008649F">
        <w:rPr>
          <w:sz w:val="20"/>
          <w:szCs w:val="20"/>
        </w:rPr>
        <w:t>6</w:t>
      </w:r>
      <w:r w:rsidRPr="007630C8">
        <w:rPr>
          <w:sz w:val="20"/>
          <w:szCs w:val="20"/>
        </w:rPr>
        <w:t xml:space="preserve"> </w:t>
      </w:r>
      <w:r w:rsidR="00AA4ACE" w:rsidRPr="00E53334">
        <w:rPr>
          <w:sz w:val="20"/>
          <w:szCs w:val="20"/>
        </w:rPr>
        <w:t>Injection locking mechanism.</w:t>
      </w:r>
    </w:p>
    <w:p w:rsidR="001826D7" w:rsidRPr="00E53334" w:rsidRDefault="001826D7" w:rsidP="0008649F">
      <w:pPr>
        <w:pStyle w:val="a"/>
        <w:spacing w:line="300" w:lineRule="auto"/>
        <w:ind w:firstLine="400"/>
        <w:jc w:val="center"/>
        <w:rPr>
          <w:sz w:val="20"/>
          <w:szCs w:val="20"/>
        </w:rPr>
      </w:pPr>
    </w:p>
    <w:p w:rsidR="001215ED" w:rsidRDefault="00020268" w:rsidP="00410F20">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sub-harmonic injection locked oscillator is usually used as divider, which is so-called “injection-locked frequency divider”. </w:t>
      </w:r>
      <w:r w:rsidR="00AC161A">
        <w:rPr>
          <w:rFonts w:ascii="Times New Roman" w:hAnsi="Times New Roman"/>
          <w:sz w:val="24"/>
          <w:szCs w:val="24"/>
        </w:rPr>
        <w:t xml:space="preserve">Compared with the conventional digital divider, the most desirable feature is its low power consumption. </w:t>
      </w:r>
      <w:r w:rsidR="004A24B5" w:rsidRPr="00C762EF">
        <w:rPr>
          <w:rFonts w:ascii="Times New Roman" w:hAnsi="Times New Roman"/>
          <w:sz w:val="24"/>
          <w:szCs w:val="24"/>
        </w:rPr>
        <w:t xml:space="preserve">It is fundamentally an oscillator at the sub-harmonic frequency of the input signal, which effectively lowers the speed requirement for the process technology by n-fold (n is the division ratio). As a resonant circuit, only a fraction of the stored energy is dissipated in every cycle, which is determined by the quality factor (Q) of the resonator. This means that an ILFD can have significantly lower power consumption than a digital divider. </w:t>
      </w:r>
    </w:p>
    <w:p w:rsidR="004A24B5" w:rsidRDefault="001215ED" w:rsidP="00E24241">
      <w:pPr>
        <w:autoSpaceDE w:val="0"/>
        <w:autoSpaceDN w:val="0"/>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Another advantage of ILFD is the high input frequency. In fact, this feature is consistent with the low-power consumption. </w:t>
      </w:r>
      <w:r w:rsidR="007E2957">
        <w:rPr>
          <w:rFonts w:ascii="Times New Roman" w:hAnsi="Times New Roman"/>
          <w:sz w:val="24"/>
          <w:szCs w:val="24"/>
        </w:rPr>
        <w:t>This could be illustrated by the following example</w:t>
      </w:r>
      <w:r w:rsidR="00E24241">
        <w:rPr>
          <w:rFonts w:ascii="Times New Roman" w:hAnsi="Times New Roman"/>
          <w:sz w:val="24"/>
          <w:szCs w:val="24"/>
        </w:rPr>
        <w:t xml:space="preserve"> shown in Fig. 3.7</w:t>
      </w:r>
      <w:r w:rsidR="007E2957">
        <w:rPr>
          <w:rFonts w:ascii="Times New Roman" w:hAnsi="Times New Roman"/>
          <w:sz w:val="24"/>
          <w:szCs w:val="24"/>
        </w:rPr>
        <w:t xml:space="preserve">. </w:t>
      </w:r>
      <w:r w:rsidR="00E24241">
        <w:rPr>
          <w:rFonts w:ascii="Times New Roman" w:hAnsi="Times New Roman"/>
          <w:sz w:val="24"/>
          <w:szCs w:val="24"/>
        </w:rPr>
        <w:t xml:space="preserve">In (a), the divide-by-8 is implemented by three toggled D-flip flops (DFFs). </w:t>
      </w:r>
      <w:r w:rsidR="00E24241" w:rsidRPr="00E24241">
        <w:rPr>
          <w:rFonts w:ascii="Times New Roman" w:hAnsi="Times New Roman"/>
          <w:sz w:val="24"/>
          <w:szCs w:val="24"/>
        </w:rPr>
        <w:t>The first DFF in the divider chain toggles at half the</w:t>
      </w:r>
      <w:r w:rsidR="00E24241">
        <w:rPr>
          <w:rFonts w:ascii="Times New Roman" w:hAnsi="Times New Roman"/>
          <w:sz w:val="24"/>
          <w:szCs w:val="24"/>
        </w:rPr>
        <w:t xml:space="preserve"> </w:t>
      </w:r>
      <w:r w:rsidR="00E24241" w:rsidRPr="00E24241">
        <w:rPr>
          <w:rFonts w:ascii="Times New Roman" w:hAnsi="Times New Roman"/>
          <w:sz w:val="24"/>
          <w:szCs w:val="24"/>
        </w:rPr>
        <w:t>input frequency</w:t>
      </w:r>
      <w:r w:rsidR="00813EB1">
        <w:rPr>
          <w:rFonts w:ascii="Times New Roman" w:hAnsi="Times New Roman"/>
          <w:sz w:val="24"/>
          <w:szCs w:val="24"/>
        </w:rPr>
        <w:t xml:space="preserve"> </w:t>
      </w:r>
      <w:r w:rsidR="00813EB1" w:rsidRPr="00813EB1">
        <w:rPr>
          <w:rFonts w:ascii="Times New Roman" w:hAnsi="Times New Roman"/>
          <w:i/>
          <w:sz w:val="24"/>
          <w:szCs w:val="24"/>
        </w:rPr>
        <w:t>f</w:t>
      </w:r>
      <w:r w:rsidR="00813EB1" w:rsidRPr="00813EB1">
        <w:rPr>
          <w:rFonts w:ascii="Times New Roman" w:hAnsi="Times New Roman"/>
          <w:sz w:val="24"/>
          <w:szCs w:val="24"/>
          <w:vertAlign w:val="subscript"/>
        </w:rPr>
        <w:t>in</w:t>
      </w:r>
      <w:r w:rsidR="00E24241" w:rsidRPr="00E24241">
        <w:rPr>
          <w:rFonts w:ascii="Times New Roman" w:hAnsi="Times New Roman"/>
          <w:sz w:val="24"/>
          <w:szCs w:val="24"/>
        </w:rPr>
        <w:t xml:space="preserve">; the second one </w:t>
      </w:r>
      <w:proofErr w:type="gramStart"/>
      <w:r w:rsidR="00E24241" w:rsidRPr="00E24241">
        <w:rPr>
          <w:rFonts w:ascii="Times New Roman" w:hAnsi="Times New Roman"/>
          <w:sz w:val="24"/>
          <w:szCs w:val="24"/>
        </w:rPr>
        <w:t>toggles</w:t>
      </w:r>
      <w:proofErr w:type="gramEnd"/>
      <w:r w:rsidR="00E24241" w:rsidRPr="00E24241">
        <w:rPr>
          <w:rFonts w:ascii="Times New Roman" w:hAnsi="Times New Roman"/>
          <w:sz w:val="24"/>
          <w:szCs w:val="24"/>
        </w:rPr>
        <w:t xml:space="preserve"> at a quarter of the input</w:t>
      </w:r>
      <w:r w:rsidR="00E24241">
        <w:rPr>
          <w:rFonts w:ascii="Times New Roman" w:hAnsi="Times New Roman"/>
          <w:sz w:val="24"/>
          <w:szCs w:val="24"/>
        </w:rPr>
        <w:t xml:space="preserve"> </w:t>
      </w:r>
      <w:r w:rsidR="00E24241" w:rsidRPr="00E24241">
        <w:rPr>
          <w:rFonts w:ascii="Times New Roman" w:hAnsi="Times New Roman"/>
          <w:sz w:val="24"/>
          <w:szCs w:val="24"/>
        </w:rPr>
        <w:t>frequency; the third one toggles at one-eighth of the input frequency.</w:t>
      </w:r>
      <w:r w:rsidR="00E24241">
        <w:rPr>
          <w:rFonts w:ascii="Times New Roman" w:hAnsi="Times New Roman"/>
          <w:sz w:val="24"/>
          <w:szCs w:val="24"/>
        </w:rPr>
        <w:t xml:space="preserve"> </w:t>
      </w:r>
      <w:r w:rsidR="00E24241" w:rsidRPr="00E24241">
        <w:rPr>
          <w:rFonts w:ascii="Times New Roman" w:hAnsi="Times New Roman"/>
          <w:sz w:val="24"/>
          <w:szCs w:val="24"/>
        </w:rPr>
        <w:t>Thus, the maximum input frequency of the entire frequency</w:t>
      </w:r>
      <w:r w:rsidR="00E24241">
        <w:rPr>
          <w:rFonts w:ascii="Times New Roman" w:hAnsi="Times New Roman"/>
          <w:sz w:val="24"/>
          <w:szCs w:val="24"/>
        </w:rPr>
        <w:t xml:space="preserve"> </w:t>
      </w:r>
      <w:r w:rsidR="00E24241" w:rsidRPr="00E24241">
        <w:rPr>
          <w:rFonts w:ascii="Times New Roman" w:hAnsi="Times New Roman"/>
          <w:sz w:val="24"/>
          <w:szCs w:val="24"/>
        </w:rPr>
        <w:t>divider is limited by the maximum toggling frequency of</w:t>
      </w:r>
      <w:r w:rsidR="00E24241">
        <w:rPr>
          <w:rFonts w:ascii="Times New Roman" w:hAnsi="Times New Roman"/>
          <w:sz w:val="24"/>
          <w:szCs w:val="24"/>
        </w:rPr>
        <w:t xml:space="preserve"> </w:t>
      </w:r>
      <w:r w:rsidR="00E24241" w:rsidRPr="00E24241">
        <w:rPr>
          <w:rFonts w:ascii="Times New Roman" w:hAnsi="Times New Roman"/>
          <w:sz w:val="24"/>
          <w:szCs w:val="24"/>
        </w:rPr>
        <w:t>the first DFF in the chain.</w:t>
      </w:r>
      <w:r w:rsidR="007E2957">
        <w:rPr>
          <w:rFonts w:ascii="Times New Roman" w:hAnsi="Times New Roman"/>
          <w:sz w:val="24"/>
          <w:szCs w:val="24"/>
        </w:rPr>
        <w:t xml:space="preserve"> </w:t>
      </w:r>
      <w:r w:rsidR="00813EB1">
        <w:rPr>
          <w:rFonts w:ascii="Times New Roman" w:hAnsi="Times New Roman"/>
          <w:sz w:val="24"/>
          <w:szCs w:val="24"/>
        </w:rPr>
        <w:t xml:space="preserve">While in the ILFD shown in (b), the four D-latches compose of ring oscillator, while it is injection-locked with input frequency, all of the four D-latches will be toggled at one-eighth of </w:t>
      </w:r>
      <w:r w:rsidR="00813EB1" w:rsidRPr="00813EB1">
        <w:rPr>
          <w:rFonts w:ascii="Times New Roman" w:hAnsi="Times New Roman"/>
          <w:i/>
          <w:sz w:val="24"/>
          <w:szCs w:val="24"/>
        </w:rPr>
        <w:t>f</w:t>
      </w:r>
      <w:r w:rsidR="00813EB1" w:rsidRPr="00813EB1">
        <w:rPr>
          <w:rFonts w:ascii="Times New Roman" w:hAnsi="Times New Roman"/>
          <w:sz w:val="24"/>
          <w:szCs w:val="24"/>
          <w:vertAlign w:val="subscript"/>
        </w:rPr>
        <w:t>in</w:t>
      </w:r>
      <w:r w:rsidR="00813EB1">
        <w:rPr>
          <w:rFonts w:ascii="Times New Roman" w:hAnsi="Times New Roman"/>
          <w:sz w:val="24"/>
          <w:szCs w:val="24"/>
        </w:rPr>
        <w:t xml:space="preserve">. </w:t>
      </w:r>
      <w:r w:rsidR="00E63290">
        <w:rPr>
          <w:rFonts w:ascii="Times New Roman" w:hAnsi="Times New Roman"/>
          <w:sz w:val="24"/>
          <w:szCs w:val="24"/>
        </w:rPr>
        <w:t xml:space="preserve">With the same maximum toggled frequency for each D-latch (the DFF in (a) contains two D-latches), the ILFD will have a much larger input frequency. </w:t>
      </w:r>
      <w:r w:rsidR="002A0872">
        <w:rPr>
          <w:rFonts w:ascii="Times New Roman" w:hAnsi="Times New Roman"/>
          <w:sz w:val="24"/>
          <w:szCs w:val="24"/>
        </w:rPr>
        <w:t xml:space="preserve">Besides, the number of D-latches in the ILFD is also less than the one in (a), which means lower power consumption in an ILFD. </w:t>
      </w:r>
    </w:p>
    <w:p w:rsidR="009B5052" w:rsidRDefault="001826D7" w:rsidP="001826D7">
      <w:pPr>
        <w:spacing w:after="0" w:line="480" w:lineRule="auto"/>
        <w:ind w:firstLine="720"/>
        <w:jc w:val="center"/>
      </w:pPr>
      <w:r>
        <w:object w:dxaOrig="9805" w:dyaOrig="2851">
          <v:shape id="_x0000_i1071" type="#_x0000_t75" style="width:341.85pt;height:99.95pt" o:ole="">
            <v:imagedata r:id="rId104" o:title=""/>
          </v:shape>
          <o:OLEObject Type="Embed" ProgID="Visio.Drawing.11" ShapeID="_x0000_i1071" DrawAspect="Content" ObjectID="_1402139987" r:id="rId105"/>
        </w:object>
      </w:r>
    </w:p>
    <w:p w:rsidR="001826D7" w:rsidRPr="001826D7" w:rsidRDefault="001826D7" w:rsidP="001826D7">
      <w:pPr>
        <w:spacing w:after="0" w:line="480" w:lineRule="auto"/>
        <w:ind w:firstLine="720"/>
        <w:jc w:val="center"/>
        <w:rPr>
          <w:rFonts w:ascii="Times New Roman" w:hAnsi="Times New Roman"/>
          <w:sz w:val="20"/>
          <w:szCs w:val="20"/>
        </w:rPr>
      </w:pPr>
      <w:r w:rsidRPr="001826D7">
        <w:rPr>
          <w:rFonts w:ascii="Times New Roman" w:hAnsi="Times New Roman"/>
          <w:sz w:val="20"/>
          <w:szCs w:val="20"/>
        </w:rPr>
        <w:t>(a)</w:t>
      </w:r>
    </w:p>
    <w:p w:rsidR="001826D7" w:rsidRPr="000D0CB6" w:rsidRDefault="000D0CB6" w:rsidP="001826D7">
      <w:pPr>
        <w:spacing w:after="0" w:line="480" w:lineRule="auto"/>
        <w:ind w:firstLine="720"/>
        <w:jc w:val="center"/>
      </w:pPr>
      <w:r w:rsidRPr="000D0CB6">
        <w:object w:dxaOrig="12732" w:dyaOrig="2583">
          <v:shape id="_x0000_i1072" type="#_x0000_t75" style="width:411.75pt;height:83.9pt" o:ole="">
            <v:imagedata r:id="rId106" o:title=""/>
          </v:shape>
          <o:OLEObject Type="Embed" ProgID="Visio.Drawing.11" ShapeID="_x0000_i1072" DrawAspect="Content" ObjectID="_1402139988" r:id="rId107"/>
        </w:object>
      </w:r>
    </w:p>
    <w:p w:rsidR="001826D7" w:rsidRPr="001826D7" w:rsidRDefault="001826D7" w:rsidP="001826D7">
      <w:pPr>
        <w:spacing w:after="0" w:line="480" w:lineRule="auto"/>
        <w:ind w:firstLine="720"/>
        <w:jc w:val="center"/>
        <w:rPr>
          <w:rFonts w:ascii="Times New Roman" w:hAnsi="Times New Roman"/>
          <w:sz w:val="20"/>
          <w:szCs w:val="20"/>
        </w:rPr>
      </w:pPr>
      <w:r w:rsidRPr="001826D7">
        <w:rPr>
          <w:rFonts w:ascii="Times New Roman" w:hAnsi="Times New Roman"/>
          <w:sz w:val="20"/>
          <w:szCs w:val="20"/>
        </w:rPr>
        <w:t>(b)</w:t>
      </w:r>
    </w:p>
    <w:p w:rsidR="001826D7" w:rsidRDefault="001826D7" w:rsidP="001826D7">
      <w:pPr>
        <w:pStyle w:val="a"/>
        <w:spacing w:line="300" w:lineRule="auto"/>
        <w:ind w:firstLine="400"/>
        <w:jc w:val="center"/>
        <w:rPr>
          <w:sz w:val="20"/>
          <w:szCs w:val="20"/>
        </w:rPr>
      </w:pPr>
      <w:r w:rsidRPr="001826D7">
        <w:rPr>
          <w:sz w:val="20"/>
          <w:szCs w:val="20"/>
        </w:rPr>
        <w:t xml:space="preserve">Fig. 3.7 Divide-by-8 </w:t>
      </w:r>
      <w:r w:rsidR="009B29B8">
        <w:rPr>
          <w:sz w:val="20"/>
          <w:szCs w:val="20"/>
        </w:rPr>
        <w:t xml:space="preserve">implementation </w:t>
      </w:r>
      <w:r w:rsidRPr="001826D7">
        <w:rPr>
          <w:sz w:val="20"/>
          <w:szCs w:val="20"/>
        </w:rPr>
        <w:t xml:space="preserve">with </w:t>
      </w:r>
      <w:r w:rsidR="009B29B8">
        <w:rPr>
          <w:sz w:val="20"/>
          <w:szCs w:val="20"/>
        </w:rPr>
        <w:t>(a) three toggled digital DFFs and (b) four stages ring ILFD with D-latches.</w:t>
      </w:r>
    </w:p>
    <w:p w:rsidR="001826D7" w:rsidRPr="001826D7" w:rsidRDefault="001826D7" w:rsidP="001826D7">
      <w:pPr>
        <w:pStyle w:val="a"/>
        <w:spacing w:line="300" w:lineRule="auto"/>
        <w:ind w:firstLine="400"/>
        <w:jc w:val="center"/>
        <w:rPr>
          <w:sz w:val="20"/>
          <w:szCs w:val="20"/>
        </w:rPr>
      </w:pPr>
    </w:p>
    <w:p w:rsidR="002A0872" w:rsidRDefault="002A0872" w:rsidP="002A0872">
      <w:pPr>
        <w:autoSpaceDE w:val="0"/>
        <w:autoSpaceDN w:val="0"/>
        <w:spacing w:after="0" w:line="480" w:lineRule="auto"/>
        <w:ind w:firstLine="720"/>
        <w:jc w:val="both"/>
        <w:rPr>
          <w:rFonts w:ascii="Times New Roman" w:hAnsi="Times New Roman"/>
          <w:sz w:val="24"/>
          <w:szCs w:val="24"/>
        </w:rPr>
      </w:pPr>
      <w:r w:rsidRPr="00C762EF">
        <w:rPr>
          <w:rFonts w:ascii="Times New Roman" w:hAnsi="Times New Roman"/>
          <w:sz w:val="24"/>
          <w:szCs w:val="24"/>
        </w:rPr>
        <w:lastRenderedPageBreak/>
        <w:t xml:space="preserve">The disadvantages of ILFDs are the limited locking range and the division ratios. Unlike static frequency dividers that can operate with incoming frequencies approaching DC, ILFD performs frequency division correctly only when the incoming frequency stays within the locking range. </w:t>
      </w:r>
    </w:p>
    <w:p w:rsidR="00A20418" w:rsidRPr="00A20418" w:rsidRDefault="00A20418" w:rsidP="00A20418">
      <w:pPr>
        <w:spacing w:after="0" w:line="480" w:lineRule="auto"/>
        <w:ind w:firstLine="720"/>
        <w:jc w:val="both"/>
        <w:rPr>
          <w:rFonts w:ascii="Times New Roman" w:hAnsi="Times New Roman"/>
          <w:color w:val="FF0000"/>
          <w:sz w:val="24"/>
          <w:szCs w:val="24"/>
        </w:rPr>
      </w:pPr>
      <w:r w:rsidRPr="00A20418">
        <w:rPr>
          <w:rFonts w:ascii="Times New Roman" w:hAnsi="Times New Roman"/>
          <w:color w:val="FF0000"/>
          <w:sz w:val="24"/>
          <w:szCs w:val="24"/>
        </w:rPr>
        <w:t xml:space="preserve">According to the free-running oscillator, the ILFD can be either LC tank-based or ring-based [7, 8, </w:t>
      </w:r>
      <w:proofErr w:type="gramStart"/>
      <w:r w:rsidRPr="00A20418">
        <w:rPr>
          <w:rFonts w:ascii="Times New Roman" w:hAnsi="Times New Roman"/>
          <w:color w:val="FF0000"/>
          <w:sz w:val="24"/>
          <w:szCs w:val="24"/>
        </w:rPr>
        <w:t>9</w:t>
      </w:r>
      <w:proofErr w:type="gramEnd"/>
      <w:r w:rsidRPr="00A20418">
        <w:rPr>
          <w:rFonts w:ascii="Times New Roman" w:hAnsi="Times New Roman"/>
          <w:color w:val="FF0000"/>
          <w:sz w:val="24"/>
          <w:szCs w:val="24"/>
        </w:rPr>
        <w:t xml:space="preserve">]. Compared with LC tank-based topology, the latter one can be more area- and power-efficient when operating in the lower GHz regime. Moreover, the ring oscillator-based ILFD can achieve a better locking range due to the high-Q of the resonant network. </w:t>
      </w:r>
    </w:p>
    <w:p w:rsidR="004A24B5" w:rsidRPr="00C762EF" w:rsidRDefault="004A24B5" w:rsidP="000E36DC">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Fig. </w:t>
      </w:r>
      <w:r w:rsidR="00931C5B">
        <w:rPr>
          <w:rFonts w:ascii="Times New Roman" w:hAnsi="Times New Roman"/>
          <w:sz w:val="24"/>
          <w:szCs w:val="24"/>
        </w:rPr>
        <w:t>3</w:t>
      </w:r>
      <w:r w:rsidR="00871845">
        <w:rPr>
          <w:rFonts w:ascii="Times New Roman" w:hAnsi="Times New Roman"/>
          <w:sz w:val="24"/>
          <w:szCs w:val="24"/>
        </w:rPr>
        <w:t>.</w:t>
      </w:r>
      <w:r w:rsidR="00931C5B">
        <w:rPr>
          <w:rFonts w:ascii="Times New Roman" w:hAnsi="Times New Roman"/>
          <w:sz w:val="24"/>
          <w:szCs w:val="24"/>
        </w:rPr>
        <w:t>6</w:t>
      </w:r>
      <w:r w:rsidRPr="00C762EF">
        <w:rPr>
          <w:rFonts w:ascii="Times New Roman" w:hAnsi="Times New Roman"/>
          <w:sz w:val="24"/>
          <w:szCs w:val="24"/>
        </w:rPr>
        <w:t xml:space="preserve"> shows the model for </w:t>
      </w:r>
      <w:r w:rsidR="00931C5B">
        <w:rPr>
          <w:rFonts w:ascii="Times New Roman" w:hAnsi="Times New Roman"/>
          <w:sz w:val="24"/>
          <w:szCs w:val="24"/>
        </w:rPr>
        <w:t>a typical</w:t>
      </w:r>
      <w:r w:rsidRPr="00C762EF">
        <w:rPr>
          <w:rFonts w:ascii="Times New Roman" w:hAnsi="Times New Roman"/>
          <w:sz w:val="24"/>
          <w:szCs w:val="24"/>
        </w:rPr>
        <w:t xml:space="preserve"> ILFD. The input differential pair can be modeled as a mixer, which has non-linear transfer characteristics. Then the output impedance of each stage and the input capacitance of </w:t>
      </w:r>
      <w:r w:rsidR="001C0065">
        <w:rPr>
          <w:rFonts w:ascii="Times New Roman" w:hAnsi="Times New Roman"/>
          <w:sz w:val="24"/>
          <w:szCs w:val="24"/>
        </w:rPr>
        <w:t>the</w:t>
      </w:r>
      <w:r w:rsidR="001C0065" w:rsidRPr="00C762EF">
        <w:rPr>
          <w:rFonts w:ascii="Times New Roman" w:hAnsi="Times New Roman"/>
          <w:sz w:val="24"/>
          <w:szCs w:val="24"/>
        </w:rPr>
        <w:t xml:space="preserve"> </w:t>
      </w:r>
      <w:r w:rsidRPr="00C762EF">
        <w:rPr>
          <w:rFonts w:ascii="Times New Roman" w:hAnsi="Times New Roman"/>
          <w:sz w:val="24"/>
          <w:szCs w:val="24"/>
        </w:rPr>
        <w:t>following stage form a low pass filter (LPF). Note that there</w:t>
      </w:r>
      <w:r w:rsidR="001C0065">
        <w:rPr>
          <w:rFonts w:ascii="Times New Roman" w:hAnsi="Times New Roman"/>
          <w:sz w:val="24"/>
          <w:szCs w:val="24"/>
        </w:rPr>
        <w:t xml:space="preserve"> i</w:t>
      </w:r>
      <w:r w:rsidRPr="00C762EF">
        <w:rPr>
          <w:rFonts w:ascii="Times New Roman" w:hAnsi="Times New Roman"/>
          <w:sz w:val="24"/>
          <w:szCs w:val="24"/>
        </w:rPr>
        <w:t xml:space="preserve">s also one net inversion around the loop. </w:t>
      </w:r>
    </w:p>
    <w:p w:rsidR="001D2634" w:rsidRDefault="00BB763C" w:rsidP="001D2634">
      <w:pPr>
        <w:keepNext/>
        <w:spacing w:line="480" w:lineRule="auto"/>
        <w:jc w:val="both"/>
      </w:pPr>
      <w:r w:rsidRPr="00C762EF">
        <w:rPr>
          <w:rFonts w:ascii="Times New Roman" w:hAnsi="Times New Roman"/>
          <w:sz w:val="24"/>
          <w:szCs w:val="24"/>
        </w:rPr>
        <w:object w:dxaOrig="9431" w:dyaOrig="3279">
          <v:shape id="_x0000_i1073" type="#_x0000_t75" style="width:465.55pt;height:160.8pt" o:ole="">
            <v:imagedata r:id="rId108" o:title=""/>
          </v:shape>
          <o:OLEObject Type="Embed" ProgID="Visio.Drawing.11" ShapeID="_x0000_i1073" DrawAspect="Content" ObjectID="_1402139989" r:id="rId109"/>
        </w:object>
      </w:r>
    </w:p>
    <w:p w:rsidR="004A24B5" w:rsidRDefault="004A24B5" w:rsidP="0008649F">
      <w:pPr>
        <w:pStyle w:val="a"/>
        <w:spacing w:line="300" w:lineRule="auto"/>
        <w:ind w:firstLine="400"/>
        <w:jc w:val="center"/>
        <w:rPr>
          <w:sz w:val="20"/>
          <w:szCs w:val="20"/>
        </w:rPr>
      </w:pPr>
      <w:bookmarkStart w:id="89" w:name="_Toc311145470"/>
      <w:proofErr w:type="gramStart"/>
      <w:r w:rsidRPr="0008649F">
        <w:rPr>
          <w:sz w:val="20"/>
          <w:szCs w:val="20"/>
        </w:rPr>
        <w:t>Fig.</w:t>
      </w:r>
      <w:proofErr w:type="gramEnd"/>
      <w:r w:rsidRPr="0008649F">
        <w:rPr>
          <w:sz w:val="20"/>
          <w:szCs w:val="20"/>
        </w:rPr>
        <w:t xml:space="preserve"> </w:t>
      </w:r>
      <w:r w:rsidR="00862F84" w:rsidRPr="0008649F">
        <w:rPr>
          <w:sz w:val="20"/>
          <w:szCs w:val="20"/>
        </w:rPr>
        <w:fldChar w:fldCharType="begin"/>
      </w:r>
      <w:r w:rsidR="00FF2708" w:rsidRPr="0008649F">
        <w:rPr>
          <w:sz w:val="20"/>
          <w:szCs w:val="20"/>
        </w:rPr>
        <w:instrText xml:space="preserve"> STYLEREF 1 \s </w:instrText>
      </w:r>
      <w:r w:rsidR="00862F84" w:rsidRPr="0008649F">
        <w:rPr>
          <w:sz w:val="20"/>
          <w:szCs w:val="20"/>
        </w:rPr>
        <w:fldChar w:fldCharType="separate"/>
      </w:r>
      <w:r w:rsidR="0040407B">
        <w:rPr>
          <w:noProof/>
          <w:sz w:val="20"/>
          <w:szCs w:val="20"/>
        </w:rPr>
        <w:t>1</w:t>
      </w:r>
      <w:r w:rsidR="00862F84" w:rsidRPr="0008649F">
        <w:rPr>
          <w:sz w:val="20"/>
          <w:szCs w:val="20"/>
        </w:rPr>
        <w:fldChar w:fldCharType="end"/>
      </w:r>
      <w:r w:rsidR="00FF2708" w:rsidRPr="0008649F">
        <w:rPr>
          <w:sz w:val="20"/>
          <w:szCs w:val="20"/>
        </w:rPr>
        <w:t>.</w:t>
      </w:r>
      <w:r w:rsidR="0008649F">
        <w:rPr>
          <w:sz w:val="20"/>
          <w:szCs w:val="20"/>
        </w:rPr>
        <w:t>7</w:t>
      </w:r>
      <w:r w:rsidRPr="0008649F">
        <w:rPr>
          <w:sz w:val="20"/>
          <w:szCs w:val="20"/>
        </w:rPr>
        <w:t xml:space="preserve"> </w:t>
      </w:r>
      <w:r w:rsidR="00EA4F0A" w:rsidRPr="0008649F">
        <w:rPr>
          <w:sz w:val="20"/>
          <w:szCs w:val="20"/>
        </w:rPr>
        <w:t>A general</w:t>
      </w:r>
      <w:r w:rsidR="00E20E0E" w:rsidRPr="0008649F">
        <w:rPr>
          <w:sz w:val="20"/>
          <w:szCs w:val="20"/>
        </w:rPr>
        <w:t xml:space="preserve"> m</w:t>
      </w:r>
      <w:r w:rsidRPr="0008649F">
        <w:rPr>
          <w:sz w:val="20"/>
          <w:szCs w:val="20"/>
        </w:rPr>
        <w:t>od</w:t>
      </w:r>
      <w:r w:rsidR="00E20E0E" w:rsidRPr="0008649F">
        <w:rPr>
          <w:sz w:val="20"/>
          <w:szCs w:val="20"/>
        </w:rPr>
        <w:t>el for ILFD</w:t>
      </w:r>
      <w:r w:rsidR="007D1D47" w:rsidRPr="0008649F">
        <w:rPr>
          <w:sz w:val="20"/>
          <w:szCs w:val="20"/>
        </w:rPr>
        <w:t xml:space="preserve"> [5]</w:t>
      </w:r>
      <w:r w:rsidRPr="0008649F">
        <w:rPr>
          <w:sz w:val="20"/>
          <w:szCs w:val="20"/>
        </w:rPr>
        <w:t>.</w:t>
      </w:r>
      <w:bookmarkEnd w:id="89"/>
    </w:p>
    <w:p w:rsidR="002A0872" w:rsidRPr="0008649F" w:rsidRDefault="002A0872" w:rsidP="0008649F">
      <w:pPr>
        <w:pStyle w:val="a"/>
        <w:spacing w:line="300" w:lineRule="auto"/>
        <w:ind w:firstLine="400"/>
        <w:jc w:val="center"/>
        <w:rPr>
          <w:sz w:val="20"/>
          <w:szCs w:val="20"/>
        </w:rPr>
      </w:pPr>
    </w:p>
    <w:p w:rsidR="004A24B5" w:rsidRDefault="004A24B5" w:rsidP="00871845">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Suppose </w:t>
      </w:r>
      <w:proofErr w:type="spellStart"/>
      <w:r w:rsidRPr="00C762EF">
        <w:rPr>
          <w:rFonts w:ascii="Times New Roman" w:hAnsi="Times New Roman"/>
          <w:sz w:val="24"/>
          <w:szCs w:val="24"/>
        </w:rPr>
        <w:t>ω</w:t>
      </w:r>
      <w:r w:rsidRPr="00C762EF">
        <w:rPr>
          <w:rFonts w:ascii="Times New Roman" w:hAnsi="Times New Roman"/>
          <w:sz w:val="24"/>
          <w:szCs w:val="24"/>
          <w:vertAlign w:val="subscript"/>
        </w:rPr>
        <w:t>o</w:t>
      </w:r>
      <w:proofErr w:type="spellEnd"/>
      <w:r w:rsidRPr="00C762EF">
        <w:rPr>
          <w:rFonts w:ascii="Times New Roman" w:hAnsi="Times New Roman"/>
          <w:sz w:val="24"/>
          <w:szCs w:val="24"/>
        </w:rPr>
        <w:t xml:space="preserve"> is free-running of the oscillator, and H</w:t>
      </w:r>
      <w:r w:rsidRPr="00C762EF">
        <w:rPr>
          <w:rFonts w:ascii="Times New Roman" w:hAnsi="Times New Roman"/>
          <w:sz w:val="24"/>
          <w:szCs w:val="24"/>
          <w:vertAlign w:val="subscript"/>
        </w:rPr>
        <w:t>o</w:t>
      </w:r>
      <w:r w:rsidRPr="00C762EF">
        <w:rPr>
          <w:rFonts w:ascii="Times New Roman" w:hAnsi="Times New Roman"/>
          <w:sz w:val="24"/>
          <w:szCs w:val="24"/>
        </w:rPr>
        <w:t xml:space="preserve"> is the filter gain, then the transfer function </w:t>
      </w:r>
      <w:proofErr w:type="gramStart"/>
      <w:r w:rsidRPr="00C762EF">
        <w:rPr>
          <w:rFonts w:ascii="Times New Roman" w:hAnsi="Times New Roman"/>
          <w:sz w:val="24"/>
          <w:szCs w:val="24"/>
        </w:rPr>
        <w:t>H(</w:t>
      </w:r>
      <w:proofErr w:type="spellStart"/>
      <w:proofErr w:type="gramEnd"/>
      <w:r w:rsidRPr="00C762EF">
        <w:rPr>
          <w:rFonts w:ascii="Times New Roman" w:hAnsi="Times New Roman"/>
          <w:sz w:val="24"/>
          <w:szCs w:val="24"/>
        </w:rPr>
        <w:t>jω</w:t>
      </w:r>
      <w:proofErr w:type="spellEnd"/>
      <w:r w:rsidRPr="00C762EF">
        <w:rPr>
          <w:rFonts w:ascii="Times New Roman" w:hAnsi="Times New Roman"/>
          <w:sz w:val="24"/>
          <w:szCs w:val="24"/>
        </w:rPr>
        <w:t>) of the filter</w:t>
      </w:r>
      <w:r w:rsidR="001C0065">
        <w:rPr>
          <w:rFonts w:ascii="Times New Roman" w:hAnsi="Times New Roman"/>
          <w:sz w:val="24"/>
          <w:szCs w:val="24"/>
        </w:rPr>
        <w:t xml:space="preserve"> can be expressed as</w:t>
      </w:r>
      <w:r w:rsidRPr="00C762EF">
        <w:rPr>
          <w:rFonts w:ascii="Times New Roman" w:hAnsi="Times New Roman"/>
          <w:sz w:val="24"/>
          <w:szCs w:val="24"/>
        </w:rPr>
        <w:t>:</w:t>
      </w:r>
    </w:p>
    <w:p w:rsidR="00F43693" w:rsidRPr="00C762EF" w:rsidRDefault="00F43693" w:rsidP="00F43693">
      <w:pPr>
        <w:spacing w:after="0" w:line="480" w:lineRule="auto"/>
        <w:ind w:left="2880" w:firstLine="720"/>
        <w:jc w:val="center"/>
        <w:rPr>
          <w:rFonts w:ascii="Times New Roman" w:hAnsi="Times New Roman"/>
          <w:sz w:val="24"/>
          <w:szCs w:val="24"/>
        </w:rPr>
      </w:pPr>
      <w:r w:rsidRPr="00F43693">
        <w:rPr>
          <w:rFonts w:ascii="Times New Roman" w:hAnsi="Times New Roman"/>
          <w:position w:val="-60"/>
          <w:sz w:val="24"/>
          <w:szCs w:val="24"/>
        </w:rPr>
        <w:object w:dxaOrig="2600" w:dyaOrig="980">
          <v:shape id="_x0000_i1074" type="#_x0000_t75" style="width:130.7pt;height:48.25pt" o:ole="">
            <v:imagedata r:id="rId110" o:title=""/>
          </v:shape>
          <o:OLEObject Type="Embed" ProgID="Equation.3" ShapeID="_x0000_i1074" DrawAspect="Content" ObjectID="_1402139990" r:id="rId111"/>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D2148">
        <w:rPr>
          <w:rFonts w:ascii="Times New Roman" w:hAnsi="Times New Roman"/>
          <w:sz w:val="24"/>
          <w:szCs w:val="24"/>
        </w:rPr>
        <w:t xml:space="preserve">     </w:t>
      </w:r>
      <w:r>
        <w:rPr>
          <w:rFonts w:ascii="Times New Roman" w:hAnsi="Times New Roman"/>
          <w:sz w:val="24"/>
          <w:szCs w:val="24"/>
        </w:rPr>
        <w:t>(3-2)</w:t>
      </w:r>
    </w:p>
    <w:p w:rsidR="004A24B5" w:rsidRDefault="004A24B5" w:rsidP="004F5951">
      <w:pPr>
        <w:spacing w:after="0" w:line="480" w:lineRule="auto"/>
        <w:ind w:firstLine="720"/>
        <w:jc w:val="both"/>
        <w:rPr>
          <w:rFonts w:ascii="Times New Roman" w:hAnsi="Times New Roman"/>
          <w:sz w:val="24"/>
          <w:szCs w:val="24"/>
        </w:rPr>
      </w:pPr>
      <w:r w:rsidRPr="00C762EF">
        <w:rPr>
          <w:rFonts w:ascii="Times New Roman" w:hAnsi="Times New Roman"/>
          <w:sz w:val="24"/>
          <w:szCs w:val="24"/>
        </w:rPr>
        <w:t xml:space="preserve">Suppose the Fourier coefficients </w:t>
      </w:r>
      <w:r w:rsidRPr="00C762EF">
        <w:rPr>
          <w:rFonts w:ascii="Times New Roman" w:hAnsi="Times New Roman"/>
          <w:i/>
          <w:sz w:val="24"/>
          <w:szCs w:val="24"/>
        </w:rPr>
        <w:t>C</w:t>
      </w:r>
      <w:r w:rsidRPr="00C762EF">
        <w:rPr>
          <w:rFonts w:ascii="Times New Roman" w:hAnsi="Times New Roman"/>
          <w:i/>
          <w:sz w:val="24"/>
          <w:szCs w:val="24"/>
          <w:vertAlign w:val="subscript"/>
        </w:rPr>
        <w:t>k</w:t>
      </w:r>
      <w:r w:rsidRPr="00C762EF">
        <w:rPr>
          <w:rFonts w:ascii="Times New Roman" w:hAnsi="Times New Roman"/>
          <w:sz w:val="24"/>
          <w:szCs w:val="24"/>
        </w:rPr>
        <w:t xml:space="preserve"> of the mixing function can be approximated by:</w:t>
      </w:r>
    </w:p>
    <w:p w:rsidR="00F43693" w:rsidRPr="00C762EF" w:rsidRDefault="00F43693" w:rsidP="00F43693">
      <w:pPr>
        <w:spacing w:after="0" w:line="480" w:lineRule="auto"/>
        <w:ind w:left="2880" w:firstLine="720"/>
        <w:jc w:val="center"/>
        <w:rPr>
          <w:rFonts w:ascii="Times New Roman" w:hAnsi="Times New Roman"/>
          <w:sz w:val="24"/>
          <w:szCs w:val="24"/>
        </w:rPr>
      </w:pPr>
      <w:r w:rsidRPr="00F43693">
        <w:rPr>
          <w:rFonts w:ascii="Times New Roman" w:hAnsi="Times New Roman"/>
          <w:position w:val="-42"/>
          <w:sz w:val="24"/>
          <w:szCs w:val="24"/>
        </w:rPr>
        <w:object w:dxaOrig="3019" w:dyaOrig="960">
          <v:shape id="_x0000_i1075" type="#_x0000_t75" style="width:151pt;height:48.25pt" o:ole="">
            <v:imagedata r:id="rId112" o:title=""/>
          </v:shape>
          <o:OLEObject Type="Embed" ProgID="Equation.3" ShapeID="_x0000_i1075" DrawAspect="Content" ObjectID="_1402139991" r:id="rId113"/>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D2148">
        <w:rPr>
          <w:rFonts w:ascii="Times New Roman" w:hAnsi="Times New Roman"/>
          <w:sz w:val="24"/>
          <w:szCs w:val="24"/>
        </w:rPr>
        <w:t xml:space="preserve">     </w:t>
      </w:r>
      <w:r>
        <w:rPr>
          <w:rFonts w:ascii="Times New Roman" w:hAnsi="Times New Roman"/>
          <w:sz w:val="24"/>
          <w:szCs w:val="24"/>
        </w:rPr>
        <w:t>(3-3)</w:t>
      </w:r>
    </w:p>
    <w:p w:rsidR="00F43693" w:rsidRDefault="004A24B5" w:rsidP="00A20418">
      <w:pPr>
        <w:spacing w:after="0" w:line="480" w:lineRule="auto"/>
        <w:ind w:firstLine="720"/>
        <w:jc w:val="both"/>
        <w:rPr>
          <w:rFonts w:ascii="Times New Roman" w:hAnsi="Times New Roman"/>
          <w:sz w:val="24"/>
          <w:szCs w:val="24"/>
        </w:rPr>
      </w:pPr>
      <w:r w:rsidRPr="00C762EF">
        <w:rPr>
          <w:rFonts w:ascii="Times New Roman" w:hAnsi="Times New Roman"/>
          <w:sz w:val="24"/>
          <w:szCs w:val="24"/>
        </w:rPr>
        <w:t>Then the locking range expressed as:</w:t>
      </w:r>
    </w:p>
    <w:p w:rsidR="00F43693" w:rsidRPr="00C762EF" w:rsidRDefault="00F43693" w:rsidP="00F43693">
      <w:pPr>
        <w:spacing w:after="0" w:line="480" w:lineRule="auto"/>
        <w:ind w:left="2880" w:firstLine="720"/>
        <w:jc w:val="center"/>
        <w:rPr>
          <w:rFonts w:ascii="Times New Roman" w:hAnsi="Times New Roman"/>
          <w:sz w:val="24"/>
          <w:szCs w:val="24"/>
        </w:rPr>
      </w:pPr>
      <w:r w:rsidRPr="00F43693">
        <w:rPr>
          <w:rFonts w:ascii="Times New Roman" w:hAnsi="Times New Roman"/>
          <w:position w:val="-54"/>
          <w:sz w:val="24"/>
          <w:szCs w:val="24"/>
        </w:rPr>
        <w:object w:dxaOrig="2980" w:dyaOrig="920">
          <v:shape id="_x0000_i1076" type="#_x0000_t75" style="width:149.6pt;height:46.15pt" o:ole="">
            <v:imagedata r:id="rId114" o:title=""/>
          </v:shape>
          <o:OLEObject Type="Embed" ProgID="Equation.3" ShapeID="_x0000_i1076" DrawAspect="Content" ObjectID="_1402139992" r:id="rId115"/>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D2148">
        <w:rPr>
          <w:rFonts w:ascii="Times New Roman" w:hAnsi="Times New Roman"/>
          <w:sz w:val="24"/>
          <w:szCs w:val="24"/>
        </w:rPr>
        <w:t xml:space="preserve">     </w:t>
      </w:r>
      <w:r>
        <w:rPr>
          <w:rFonts w:ascii="Times New Roman" w:hAnsi="Times New Roman"/>
          <w:sz w:val="24"/>
          <w:szCs w:val="24"/>
        </w:rPr>
        <w:t>(3-4)</w:t>
      </w:r>
    </w:p>
    <w:p w:rsidR="004A24B5" w:rsidRDefault="004A24B5" w:rsidP="00410F20">
      <w:pPr>
        <w:spacing w:line="480" w:lineRule="auto"/>
        <w:jc w:val="both"/>
        <w:rPr>
          <w:rFonts w:ascii="Times New Roman" w:hAnsi="Times New Roman"/>
          <w:sz w:val="24"/>
          <w:szCs w:val="24"/>
        </w:rPr>
      </w:pPr>
      <w:proofErr w:type="gramStart"/>
      <w:r w:rsidRPr="00C762EF">
        <w:rPr>
          <w:rFonts w:ascii="Times New Roman" w:hAnsi="Times New Roman"/>
          <w:sz w:val="24"/>
          <w:szCs w:val="24"/>
        </w:rPr>
        <w:t>where</w:t>
      </w:r>
      <w:proofErr w:type="gramEnd"/>
      <w:r w:rsidRPr="00C762EF">
        <w:rPr>
          <w:rFonts w:ascii="Times New Roman" w:hAnsi="Times New Roman"/>
          <w:sz w:val="24"/>
          <w:szCs w:val="24"/>
        </w:rPr>
        <w:t xml:space="preserve"> </w:t>
      </w:r>
    </w:p>
    <w:p w:rsidR="00F43693" w:rsidRPr="00C762EF" w:rsidRDefault="00F43693" w:rsidP="00F43693">
      <w:pPr>
        <w:tabs>
          <w:tab w:val="left" w:pos="5130"/>
        </w:tabs>
        <w:spacing w:after="0" w:line="480" w:lineRule="auto"/>
        <w:ind w:left="2160"/>
        <w:rPr>
          <w:rFonts w:ascii="Times New Roman" w:hAnsi="Times New Roman"/>
          <w:sz w:val="24"/>
          <w:szCs w:val="24"/>
        </w:rPr>
      </w:pPr>
      <w:r>
        <w:rPr>
          <w:rFonts w:ascii="Times New Roman" w:hAnsi="Times New Roman"/>
          <w:sz w:val="24"/>
          <w:szCs w:val="24"/>
        </w:rPr>
        <w:t xml:space="preserve">          </w:t>
      </w:r>
      <w:r w:rsidRPr="00F43693">
        <w:rPr>
          <w:rFonts w:ascii="Times New Roman" w:hAnsi="Times New Roman"/>
          <w:position w:val="-32"/>
          <w:sz w:val="24"/>
          <w:szCs w:val="24"/>
        </w:rPr>
        <w:object w:dxaOrig="3940" w:dyaOrig="760">
          <v:shape id="_x0000_i1077" type="#_x0000_t75" style="width:197.15pt;height:38.45pt" o:ole="">
            <v:imagedata r:id="rId116" o:title=""/>
          </v:shape>
          <o:OLEObject Type="Embed" ProgID="Equation.3" ShapeID="_x0000_i1077" DrawAspect="Content" ObjectID="_1402139993" r:id="rId117"/>
        </w:objec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sidR="002D2148">
        <w:rPr>
          <w:rFonts w:ascii="Times New Roman" w:hAnsi="Times New Roman"/>
          <w:sz w:val="24"/>
          <w:szCs w:val="24"/>
        </w:rPr>
        <w:t xml:space="preserve"> </w:t>
      </w:r>
      <w:r>
        <w:rPr>
          <w:rFonts w:ascii="Times New Roman" w:hAnsi="Times New Roman"/>
          <w:sz w:val="24"/>
          <w:szCs w:val="24"/>
        </w:rPr>
        <w:t xml:space="preserve"> (3-5)</w:t>
      </w:r>
    </w:p>
    <w:p w:rsidR="004A24B5" w:rsidRDefault="00EC196B" w:rsidP="00703139">
      <w:pPr>
        <w:spacing w:after="0" w:line="480" w:lineRule="auto"/>
        <w:ind w:firstLine="720"/>
        <w:jc w:val="both"/>
        <w:rPr>
          <w:rFonts w:ascii="Times New Roman" w:eastAsia="MS Mincho" w:hAnsi="Times New Roman"/>
          <w:kern w:val="6"/>
          <w:sz w:val="24"/>
          <w:szCs w:val="24"/>
          <w:lang w:eastAsia="en-US"/>
        </w:rPr>
      </w:pPr>
      <w:r w:rsidRPr="009D5816">
        <w:rPr>
          <w:position w:val="-30"/>
        </w:rPr>
        <w:object w:dxaOrig="1100" w:dyaOrig="700">
          <v:shape id="_x0000_i1078" type="#_x0000_t75" style="width:55.2pt;height:34.95pt" o:ole="">
            <v:imagedata r:id="rId118" o:title=""/>
          </v:shape>
          <o:OLEObject Type="Embed" ProgID="Equation.3" ShapeID="_x0000_i1078" DrawAspect="Content" ObjectID="_1402139994" r:id="rId119"/>
        </w:object>
      </w:r>
      <w:proofErr w:type="gramStart"/>
      <w:r w:rsidRPr="00EC196B">
        <w:rPr>
          <w:rFonts w:ascii="Times New Roman" w:hAnsi="Times New Roman"/>
          <w:sz w:val="24"/>
          <w:szCs w:val="24"/>
        </w:rPr>
        <w:t>is</w:t>
      </w:r>
      <w:proofErr w:type="gramEnd"/>
      <w:r w:rsidRPr="00EC196B">
        <w:rPr>
          <w:rFonts w:ascii="Times New Roman" w:hAnsi="Times New Roman"/>
          <w:sz w:val="24"/>
          <w:szCs w:val="24"/>
        </w:rPr>
        <w:t xml:space="preserve"> the injection </w:t>
      </w:r>
      <w:r>
        <w:rPr>
          <w:rFonts w:ascii="Times New Roman" w:hAnsi="Times New Roman"/>
          <w:sz w:val="24"/>
          <w:szCs w:val="24"/>
        </w:rPr>
        <w:t>efficiency</w:t>
      </w:r>
      <w:r w:rsidR="00E6507F">
        <w:rPr>
          <w:rFonts w:ascii="Times New Roman" w:hAnsi="Times New Roman"/>
          <w:sz w:val="24"/>
          <w:szCs w:val="24"/>
        </w:rPr>
        <w:t xml:space="preserve"> and M is the division ratio</w:t>
      </w:r>
      <w:r w:rsidRPr="00EC196B">
        <w:rPr>
          <w:rFonts w:ascii="Times New Roman" w:hAnsi="Times New Roman"/>
          <w:sz w:val="24"/>
          <w:szCs w:val="24"/>
        </w:rPr>
        <w:t>.</w:t>
      </w:r>
      <w:r w:rsidRPr="00EC196B">
        <w:rPr>
          <w:rFonts w:ascii="Times New Roman" w:eastAsia="MS Mincho" w:hAnsi="Times New Roman"/>
          <w:kern w:val="6"/>
          <w:sz w:val="24"/>
          <w:szCs w:val="24"/>
          <w:lang w:eastAsia="en-US"/>
        </w:rPr>
        <w:t xml:space="preserve"> </w:t>
      </w:r>
      <w:r w:rsidR="004A24B5" w:rsidRPr="00C762EF">
        <w:rPr>
          <w:rFonts w:ascii="Times New Roman" w:eastAsia="MS Mincho" w:hAnsi="Times New Roman"/>
          <w:kern w:val="6"/>
          <w:sz w:val="24"/>
          <w:szCs w:val="24"/>
          <w:lang w:eastAsia="en-US"/>
        </w:rPr>
        <w:t xml:space="preserve">From the </w:t>
      </w:r>
      <w:r w:rsidR="007F70C4">
        <w:rPr>
          <w:rFonts w:ascii="Times New Roman" w:eastAsia="MS Mincho" w:hAnsi="Times New Roman"/>
          <w:kern w:val="6"/>
          <w:sz w:val="24"/>
          <w:szCs w:val="24"/>
          <w:lang w:eastAsia="en-US"/>
        </w:rPr>
        <w:t xml:space="preserve">expression of the </w:t>
      </w:r>
      <w:r w:rsidR="004A24B5" w:rsidRPr="00C762EF">
        <w:rPr>
          <w:rFonts w:ascii="Times New Roman" w:eastAsia="MS Mincho" w:hAnsi="Times New Roman"/>
          <w:kern w:val="6"/>
          <w:sz w:val="24"/>
          <w:szCs w:val="24"/>
          <w:lang w:eastAsia="en-US"/>
        </w:rPr>
        <w:t xml:space="preserve">locking range </w:t>
      </w:r>
      <w:r w:rsidR="007F70C4">
        <w:rPr>
          <w:rFonts w:ascii="Times New Roman" w:eastAsia="MS Mincho" w:hAnsi="Times New Roman"/>
          <w:kern w:val="6"/>
          <w:sz w:val="24"/>
          <w:szCs w:val="24"/>
          <w:lang w:eastAsia="en-US"/>
        </w:rPr>
        <w:t>one</w:t>
      </w:r>
      <w:r w:rsidR="004A24B5" w:rsidRPr="00C762EF">
        <w:rPr>
          <w:rFonts w:ascii="Times New Roman" w:eastAsia="MS Mincho" w:hAnsi="Times New Roman"/>
          <w:kern w:val="6"/>
          <w:sz w:val="24"/>
          <w:szCs w:val="24"/>
          <w:lang w:eastAsia="en-US"/>
        </w:rPr>
        <w:t xml:space="preserve"> can clearly see that fundamental trade-offs associated with an ILFD. </w:t>
      </w:r>
      <w:r w:rsidR="007F70C4">
        <w:rPr>
          <w:rFonts w:ascii="Times New Roman" w:eastAsia="MS Mincho" w:hAnsi="Times New Roman"/>
          <w:kern w:val="6"/>
          <w:sz w:val="24"/>
          <w:szCs w:val="24"/>
          <w:lang w:eastAsia="en-US"/>
        </w:rPr>
        <w:t>It can be noted</w:t>
      </w:r>
      <w:r w:rsidR="004A24B5" w:rsidRPr="00C762EF">
        <w:rPr>
          <w:rFonts w:ascii="Times New Roman" w:eastAsia="MS Mincho" w:hAnsi="Times New Roman"/>
          <w:kern w:val="6"/>
          <w:sz w:val="24"/>
          <w:szCs w:val="24"/>
          <w:lang w:eastAsia="en-US"/>
        </w:rPr>
        <w:t xml:space="preserve"> that</w:t>
      </w:r>
      <w:r w:rsidR="00A766F7" w:rsidRPr="00C762EF">
        <w:rPr>
          <w:rFonts w:ascii="Times New Roman" w:eastAsia="MS Mincho" w:hAnsi="Times New Roman"/>
          <w:kern w:val="6"/>
          <w:sz w:val="24"/>
          <w:szCs w:val="24"/>
          <w:lang w:eastAsia="en-US"/>
        </w:rPr>
        <w:t xml:space="preserve"> </w:t>
      </w:r>
      <w:r w:rsidR="00344A1C" w:rsidRPr="00C762EF">
        <w:rPr>
          <w:rFonts w:ascii="Times New Roman" w:hAnsi="Times New Roman"/>
          <w:position w:val="-10"/>
          <w:sz w:val="24"/>
          <w:szCs w:val="24"/>
        </w:rPr>
        <w:object w:dxaOrig="279" w:dyaOrig="360">
          <v:shape id="_x0000_i1079" type="#_x0000_t75" style="width:13.3pt;height:16.8pt" o:ole="">
            <v:imagedata r:id="rId120" o:title=""/>
          </v:shape>
          <o:OLEObject Type="Embed" ProgID="Equation.3" ShapeID="_x0000_i1079" DrawAspect="Content" ObjectID="_1402139995" r:id="rId121"/>
        </w:object>
      </w:r>
      <w:r w:rsidR="004A24B5" w:rsidRPr="00C762EF">
        <w:rPr>
          <w:rFonts w:ascii="Times New Roman" w:eastAsia="MS Mincho" w:hAnsi="Times New Roman"/>
          <w:kern w:val="6"/>
          <w:sz w:val="24"/>
          <w:szCs w:val="24"/>
          <w:lang w:eastAsia="en-US"/>
        </w:rPr>
        <w:t xml:space="preserve"> is small and </w:t>
      </w:r>
      <w:r w:rsidR="00344A1C" w:rsidRPr="00C762EF">
        <w:rPr>
          <w:rFonts w:ascii="Times New Roman" w:hAnsi="Times New Roman"/>
          <w:position w:val="-12"/>
          <w:sz w:val="24"/>
          <w:szCs w:val="24"/>
        </w:rPr>
        <w:object w:dxaOrig="260" w:dyaOrig="360">
          <v:shape id="_x0000_i1080" type="#_x0000_t75" style="width:12.6pt;height:16.8pt" o:ole="">
            <v:imagedata r:id="rId122" o:title=""/>
          </v:shape>
          <o:OLEObject Type="Embed" ProgID="Equation.3" ShapeID="_x0000_i1080" DrawAspect="Content" ObjectID="_1402139996" r:id="rId123"/>
        </w:object>
      </w:r>
      <w:r w:rsidR="004A24B5" w:rsidRPr="00C762EF">
        <w:rPr>
          <w:rFonts w:ascii="Times New Roman" w:eastAsia="MS Mincho" w:hAnsi="Times New Roman"/>
          <w:kern w:val="6"/>
          <w:sz w:val="24"/>
          <w:szCs w:val="24"/>
          <w:lang w:eastAsia="en-US"/>
        </w:rPr>
        <w:t xml:space="preserve"> is also small, so the locking range increases linearly with the injected signal strength.</w:t>
      </w:r>
    </w:p>
    <w:p w:rsidR="00345AC8" w:rsidRDefault="00345AC8" w:rsidP="00703139">
      <w:pPr>
        <w:spacing w:after="0" w:line="480" w:lineRule="auto"/>
        <w:ind w:firstLine="720"/>
        <w:jc w:val="both"/>
        <w:rPr>
          <w:rFonts w:ascii="Times New Roman" w:eastAsia="MS Mincho" w:hAnsi="Times New Roman"/>
          <w:kern w:val="6"/>
          <w:sz w:val="24"/>
          <w:szCs w:val="24"/>
          <w:lang w:eastAsia="en-US"/>
        </w:rPr>
      </w:pPr>
    </w:p>
    <w:p w:rsidR="0051359D" w:rsidRDefault="00345AC8" w:rsidP="00345AC8">
      <w:pPr>
        <w:pStyle w:val="Heading3"/>
        <w:numPr>
          <w:ilvl w:val="0"/>
          <w:numId w:val="0"/>
        </w:numPr>
        <w:spacing w:before="0" w:after="0" w:line="480" w:lineRule="auto"/>
        <w:rPr>
          <w:rFonts w:ascii="Times New Roman" w:hAnsi="Times New Roman" w:cs="Times New Roman"/>
          <w:sz w:val="24"/>
          <w:szCs w:val="24"/>
        </w:rPr>
      </w:pPr>
      <w:bookmarkStart w:id="90" w:name="_Toc310255169"/>
      <w:bookmarkStart w:id="91" w:name="_Toc328061353"/>
      <w:bookmarkStart w:id="92" w:name="_Toc328080372"/>
      <w:r>
        <w:rPr>
          <w:rFonts w:ascii="Times New Roman" w:hAnsi="Times New Roman" w:cs="Times New Roman"/>
          <w:sz w:val="24"/>
          <w:szCs w:val="24"/>
        </w:rPr>
        <w:t xml:space="preserve">3.3.2 </w:t>
      </w:r>
      <w:r w:rsidR="0051359D" w:rsidRPr="00693C09">
        <w:rPr>
          <w:rFonts w:ascii="Times New Roman" w:hAnsi="Times New Roman" w:cs="Times New Roman"/>
          <w:sz w:val="24"/>
          <w:szCs w:val="24"/>
        </w:rPr>
        <w:t>ILFD Transient Response and Phase Noise</w:t>
      </w:r>
      <w:bookmarkEnd w:id="90"/>
      <w:bookmarkEnd w:id="91"/>
      <w:bookmarkEnd w:id="92"/>
    </w:p>
    <w:p w:rsidR="0051359D" w:rsidRDefault="0051359D" w:rsidP="00810B65">
      <w:pPr>
        <w:spacing w:after="0" w:line="480" w:lineRule="auto"/>
        <w:ind w:firstLine="274"/>
        <w:jc w:val="both"/>
        <w:rPr>
          <w:rFonts w:ascii="Times New Roman" w:eastAsia="MS Mincho" w:hAnsi="Times New Roman"/>
          <w:kern w:val="6"/>
          <w:sz w:val="24"/>
          <w:szCs w:val="24"/>
          <w:lang w:eastAsia="en-US"/>
        </w:rPr>
      </w:pPr>
      <w:r w:rsidRPr="00810B65">
        <w:rPr>
          <w:rFonts w:ascii="Times New Roman" w:eastAsia="MS Mincho" w:hAnsi="Times New Roman"/>
          <w:kern w:val="6"/>
          <w:sz w:val="24"/>
          <w:szCs w:val="24"/>
          <w:lang w:eastAsia="en-US"/>
        </w:rPr>
        <w:tab/>
        <w:t xml:space="preserve">It is also important to understand the transient response of the </w:t>
      </w:r>
      <w:r w:rsidR="00BE4799" w:rsidRPr="00810B65">
        <w:rPr>
          <w:rFonts w:ascii="Times New Roman" w:eastAsia="MS Mincho" w:hAnsi="Times New Roman"/>
          <w:kern w:val="6"/>
          <w:sz w:val="24"/>
          <w:szCs w:val="24"/>
          <w:lang w:eastAsia="en-US"/>
        </w:rPr>
        <w:t>ILFDs, which</w:t>
      </w:r>
      <w:r w:rsidRPr="00810B65">
        <w:rPr>
          <w:rFonts w:ascii="Times New Roman" w:eastAsia="MS Mincho" w:hAnsi="Times New Roman"/>
          <w:kern w:val="6"/>
          <w:sz w:val="24"/>
          <w:szCs w:val="24"/>
          <w:lang w:eastAsia="en-US"/>
        </w:rPr>
        <w:t xml:space="preserve"> reveals </w:t>
      </w:r>
      <w:r w:rsidR="00703139">
        <w:rPr>
          <w:rFonts w:ascii="Times New Roman" w:eastAsia="MS Mincho" w:hAnsi="Times New Roman"/>
          <w:kern w:val="6"/>
          <w:sz w:val="24"/>
          <w:szCs w:val="24"/>
          <w:lang w:eastAsia="en-US"/>
        </w:rPr>
        <w:t>a lot</w:t>
      </w:r>
      <w:r w:rsidRPr="00810B65">
        <w:rPr>
          <w:rFonts w:ascii="Times New Roman" w:eastAsia="MS Mincho" w:hAnsi="Times New Roman"/>
          <w:kern w:val="6"/>
          <w:sz w:val="24"/>
          <w:szCs w:val="24"/>
          <w:lang w:eastAsia="en-US"/>
        </w:rPr>
        <w:t xml:space="preserve"> about its phase noise filtering properties. Let the input signal to the ILFD be denoted as </w:t>
      </w:r>
      <w:r w:rsidR="00D912DB" w:rsidRPr="00D912DB">
        <w:rPr>
          <w:rFonts w:ascii="Times New Roman" w:eastAsia="MS Mincho" w:hAnsi="Times New Roman"/>
          <w:kern w:val="6"/>
          <w:position w:val="-12"/>
          <w:sz w:val="24"/>
          <w:szCs w:val="24"/>
          <w:lang w:eastAsia="en-US"/>
        </w:rPr>
        <w:object w:dxaOrig="2740" w:dyaOrig="360">
          <v:shape id="_x0000_i1081" type="#_x0000_t75" style="width:137pt;height:18.15pt" o:ole="">
            <v:imagedata r:id="rId124" o:title=""/>
          </v:shape>
          <o:OLEObject Type="Embed" ProgID="Equation.3" ShapeID="_x0000_i1081" DrawAspect="Content" ObjectID="_1402139997" r:id="rId125"/>
        </w:object>
      </w:r>
      <w:r w:rsidRPr="00D912DB">
        <w:rPr>
          <w:rFonts w:ascii="Times New Roman" w:eastAsia="MS Mincho" w:hAnsi="Times New Roman"/>
          <w:kern w:val="6"/>
          <w:sz w:val="24"/>
          <w:szCs w:val="24"/>
          <w:lang w:eastAsia="en-US"/>
        </w:rPr>
        <w:t xml:space="preserve"> and the output signal </w:t>
      </w:r>
      <w:r w:rsidR="00D912DB" w:rsidRPr="00D912DB">
        <w:rPr>
          <w:rFonts w:ascii="Times New Roman" w:eastAsia="MS Mincho" w:hAnsi="Times New Roman"/>
          <w:kern w:val="6"/>
          <w:sz w:val="24"/>
          <w:szCs w:val="24"/>
          <w:lang w:eastAsia="en-US"/>
        </w:rPr>
        <w:t>as</w:t>
      </w:r>
      <w:r w:rsidR="00B01A57" w:rsidRPr="00D912DB">
        <w:rPr>
          <w:rFonts w:ascii="Times New Roman" w:eastAsia="MS Mincho" w:hAnsi="Times New Roman"/>
          <w:kern w:val="6"/>
          <w:position w:val="-12"/>
          <w:sz w:val="24"/>
          <w:szCs w:val="24"/>
          <w:lang w:eastAsia="en-US"/>
        </w:rPr>
        <w:object w:dxaOrig="2020" w:dyaOrig="360">
          <v:shape id="_x0000_i1082" type="#_x0000_t75" style="width:99.95pt;height:18.15pt" o:ole="">
            <v:imagedata r:id="rId126" o:title=""/>
          </v:shape>
          <o:OLEObject Type="Embed" ProgID="Equation.3" ShapeID="_x0000_i1082" DrawAspect="Content" ObjectID="_1402139998" r:id="rId127"/>
        </w:object>
      </w:r>
      <w:r w:rsidR="00D912DB">
        <w:rPr>
          <w:rFonts w:ascii="Times New Roman" w:eastAsia="MS Mincho" w:hAnsi="Times New Roman"/>
          <w:kern w:val="6"/>
          <w:sz w:val="24"/>
          <w:szCs w:val="24"/>
          <w:lang w:eastAsia="en-US"/>
        </w:rPr>
        <w:t xml:space="preserve">, </w:t>
      </w:r>
      <w:r w:rsidRPr="00810B65">
        <w:rPr>
          <w:rFonts w:ascii="Times New Roman" w:eastAsia="MS Mincho" w:hAnsi="Times New Roman"/>
          <w:kern w:val="6"/>
          <w:sz w:val="24"/>
          <w:szCs w:val="24"/>
          <w:lang w:eastAsia="en-US"/>
        </w:rPr>
        <w:t xml:space="preserve">where phase is considered for both </w:t>
      </w:r>
      <w:r w:rsidR="00BE4799">
        <w:rPr>
          <w:rFonts w:ascii="Times New Roman" w:eastAsia="MS Mincho" w:hAnsi="Times New Roman"/>
          <w:kern w:val="6"/>
          <w:sz w:val="24"/>
          <w:szCs w:val="24"/>
          <w:lang w:eastAsia="en-US"/>
        </w:rPr>
        <w:t xml:space="preserve">the </w:t>
      </w:r>
      <w:r w:rsidRPr="00810B65">
        <w:rPr>
          <w:rFonts w:ascii="Times New Roman" w:eastAsia="MS Mincho" w:hAnsi="Times New Roman"/>
          <w:kern w:val="6"/>
          <w:sz w:val="24"/>
          <w:szCs w:val="24"/>
          <w:lang w:eastAsia="en-US"/>
        </w:rPr>
        <w:t xml:space="preserve">input and </w:t>
      </w:r>
      <w:r w:rsidR="00BE4799">
        <w:rPr>
          <w:rFonts w:ascii="Times New Roman" w:eastAsia="MS Mincho" w:hAnsi="Times New Roman"/>
          <w:kern w:val="6"/>
          <w:sz w:val="24"/>
          <w:szCs w:val="24"/>
          <w:lang w:eastAsia="en-US"/>
        </w:rPr>
        <w:t xml:space="preserve">the </w:t>
      </w:r>
      <w:r w:rsidRPr="00810B65">
        <w:rPr>
          <w:rFonts w:ascii="Times New Roman" w:eastAsia="MS Mincho" w:hAnsi="Times New Roman"/>
          <w:kern w:val="6"/>
          <w:sz w:val="24"/>
          <w:szCs w:val="24"/>
          <w:lang w:eastAsia="en-US"/>
        </w:rPr>
        <w:t xml:space="preserve">output. The output phase of the ILFD can be perturbed by </w:t>
      </w:r>
      <w:r w:rsidRPr="00810B65">
        <w:rPr>
          <w:rFonts w:ascii="Times New Roman" w:eastAsia="MS Mincho" w:hAnsi="Times New Roman"/>
          <w:kern w:val="6"/>
          <w:sz w:val="24"/>
          <w:szCs w:val="24"/>
          <w:lang w:eastAsia="en-US"/>
        </w:rPr>
        <w:lastRenderedPageBreak/>
        <w:t xml:space="preserve">two sources, the phase noise of the input signal and the internal phase noise of the ILFD. There is a fixed phase relationship between the input and </w:t>
      </w:r>
      <w:r w:rsidR="00BE4799">
        <w:rPr>
          <w:rFonts w:ascii="Times New Roman" w:eastAsia="MS Mincho" w:hAnsi="Times New Roman"/>
          <w:kern w:val="6"/>
          <w:sz w:val="24"/>
          <w:szCs w:val="24"/>
          <w:lang w:eastAsia="en-US"/>
        </w:rPr>
        <w:t xml:space="preserve">the </w:t>
      </w:r>
      <w:r w:rsidRPr="00810B65">
        <w:rPr>
          <w:rFonts w:ascii="Times New Roman" w:eastAsia="MS Mincho" w:hAnsi="Times New Roman"/>
          <w:kern w:val="6"/>
          <w:sz w:val="24"/>
          <w:szCs w:val="24"/>
          <w:lang w:eastAsia="en-US"/>
        </w:rPr>
        <w:t>output signals in the steady state. If α remains fixed, and φ deviates due to the internal phase noise, it would eventually return to its original steady-state value. If α steps suddenly to a different value, then φ would stabilize to a new steady-state value in the absence of noise. The transient response of the ILFD is shown to be exponential for weak injected signals and small frequency or phase perturbation around the natural frequency of oscillation [5]. The output phase returns with a time constant given by</w:t>
      </w:r>
      <w:r w:rsidR="00BE4799">
        <w:rPr>
          <w:rFonts w:ascii="Times New Roman" w:eastAsia="MS Mincho" w:hAnsi="Times New Roman"/>
          <w:kern w:val="6"/>
          <w:sz w:val="24"/>
          <w:szCs w:val="24"/>
          <w:lang w:eastAsia="en-US"/>
        </w:rPr>
        <w:t>,</w:t>
      </w:r>
      <w:r w:rsidRPr="00810B65">
        <w:rPr>
          <w:rFonts w:ascii="Times New Roman" w:eastAsia="MS Mincho" w:hAnsi="Times New Roman"/>
          <w:kern w:val="6"/>
          <w:sz w:val="24"/>
          <w:szCs w:val="24"/>
          <w:lang w:eastAsia="en-US"/>
        </w:rPr>
        <w:t xml:space="preserve"> </w:t>
      </w:r>
    </w:p>
    <w:p w:rsidR="00966C50" w:rsidRPr="00C762EF" w:rsidRDefault="00041879" w:rsidP="00966C50">
      <w:pPr>
        <w:spacing w:after="0" w:line="480" w:lineRule="auto"/>
        <w:ind w:left="2880" w:firstLine="720"/>
        <w:rPr>
          <w:rFonts w:ascii="Times New Roman" w:hAnsi="Times New Roman"/>
          <w:sz w:val="24"/>
          <w:szCs w:val="24"/>
        </w:rPr>
      </w:pPr>
      <w:r w:rsidRPr="00966C50">
        <w:rPr>
          <w:rFonts w:ascii="Times New Roman" w:hAnsi="Times New Roman"/>
          <w:position w:val="-32"/>
          <w:sz w:val="24"/>
          <w:szCs w:val="24"/>
        </w:rPr>
        <w:object w:dxaOrig="1420" w:dyaOrig="760">
          <v:shape id="_x0000_i1083" type="#_x0000_t75" style="width:70.6pt;height:38.45pt" o:ole="">
            <v:imagedata r:id="rId128" o:title=""/>
          </v:shape>
          <o:OLEObject Type="Embed" ProgID="Equation.3" ShapeID="_x0000_i1083" DrawAspect="Content" ObjectID="_1402139999" r:id="rId129"/>
        </w:object>
      </w:r>
      <w:r w:rsidR="00966C50">
        <w:rPr>
          <w:rFonts w:ascii="Times New Roman" w:hAnsi="Times New Roman"/>
          <w:sz w:val="24"/>
          <w:szCs w:val="24"/>
        </w:rPr>
        <w:tab/>
      </w:r>
      <w:r w:rsidR="00966C50">
        <w:rPr>
          <w:rFonts w:ascii="Times New Roman" w:hAnsi="Times New Roman"/>
          <w:sz w:val="24"/>
          <w:szCs w:val="24"/>
        </w:rPr>
        <w:tab/>
      </w:r>
      <w:r w:rsidR="00966C50">
        <w:rPr>
          <w:rFonts w:ascii="Times New Roman" w:hAnsi="Times New Roman"/>
          <w:sz w:val="24"/>
          <w:szCs w:val="24"/>
        </w:rPr>
        <w:tab/>
      </w:r>
      <w:r w:rsidR="00966C50">
        <w:rPr>
          <w:rFonts w:ascii="Times New Roman" w:hAnsi="Times New Roman"/>
          <w:sz w:val="24"/>
          <w:szCs w:val="24"/>
        </w:rPr>
        <w:tab/>
      </w:r>
      <w:r w:rsidR="00966C50">
        <w:rPr>
          <w:rFonts w:ascii="Times New Roman" w:hAnsi="Times New Roman"/>
          <w:sz w:val="24"/>
          <w:szCs w:val="24"/>
        </w:rPr>
        <w:tab/>
      </w:r>
      <w:r w:rsidR="00966C50">
        <w:rPr>
          <w:rFonts w:ascii="Times New Roman" w:hAnsi="Times New Roman"/>
          <w:sz w:val="24"/>
          <w:szCs w:val="24"/>
        </w:rPr>
        <w:tab/>
        <w:t xml:space="preserve">     (3-6)</w:t>
      </w:r>
    </w:p>
    <w:p w:rsidR="0051359D" w:rsidRPr="00161AF4" w:rsidRDefault="00BE4799" w:rsidP="00966C50">
      <w:pPr>
        <w:spacing w:after="0" w:line="480" w:lineRule="auto"/>
        <w:jc w:val="both"/>
        <w:rPr>
          <w:rFonts w:ascii="Times New Roman" w:eastAsia="MS Mincho" w:hAnsi="Times New Roman"/>
          <w:kern w:val="6"/>
          <w:sz w:val="24"/>
          <w:szCs w:val="24"/>
          <w:lang w:eastAsia="en-US"/>
        </w:rPr>
      </w:pPr>
      <w:proofErr w:type="gramStart"/>
      <w:r>
        <w:rPr>
          <w:rFonts w:ascii="Times New Roman" w:eastAsia="MS Mincho" w:hAnsi="Times New Roman"/>
          <w:kern w:val="6"/>
          <w:sz w:val="24"/>
          <w:szCs w:val="24"/>
          <w:lang w:eastAsia="en-US"/>
        </w:rPr>
        <w:t>w</w:t>
      </w:r>
      <w:r w:rsidRPr="00810B65">
        <w:rPr>
          <w:rFonts w:ascii="Times New Roman" w:eastAsia="MS Mincho" w:hAnsi="Times New Roman"/>
          <w:kern w:val="6"/>
          <w:sz w:val="24"/>
          <w:szCs w:val="24"/>
          <w:lang w:eastAsia="en-US"/>
        </w:rPr>
        <w:t>here</w:t>
      </w:r>
      <w:proofErr w:type="gramEnd"/>
      <w:r w:rsidRPr="00810B65">
        <w:rPr>
          <w:rFonts w:ascii="Times New Roman" w:eastAsia="MS Mincho" w:hAnsi="Times New Roman"/>
          <w:kern w:val="6"/>
          <w:sz w:val="24"/>
          <w:szCs w:val="24"/>
          <w:lang w:eastAsia="en-US"/>
        </w:rPr>
        <w:t xml:space="preserve"> </w:t>
      </w:r>
      <w:r w:rsidR="0051359D" w:rsidRPr="00810B65">
        <w:rPr>
          <w:rFonts w:ascii="Times New Roman" w:eastAsia="MS Mincho" w:hAnsi="Times New Roman"/>
          <w:kern w:val="6"/>
          <w:sz w:val="24"/>
          <w:szCs w:val="24"/>
          <w:lang w:eastAsia="en-US"/>
        </w:rPr>
        <w:t xml:space="preserve">S is the slope of the phase response of the filter </w:t>
      </w:r>
      <w:proofErr w:type="spellStart"/>
      <w:r w:rsidR="0051359D" w:rsidRPr="00810B65">
        <w:rPr>
          <w:rFonts w:ascii="Times New Roman" w:eastAsia="MS Mincho" w:hAnsi="Times New Roman"/>
          <w:kern w:val="6"/>
          <w:sz w:val="24"/>
          <w:szCs w:val="24"/>
          <w:lang w:eastAsia="en-US"/>
        </w:rPr>
        <w:t>linearized</w:t>
      </w:r>
      <w:proofErr w:type="spellEnd"/>
      <w:r w:rsidR="0051359D" w:rsidRPr="00810B65">
        <w:rPr>
          <w:rFonts w:ascii="Times New Roman" w:eastAsia="MS Mincho" w:hAnsi="Times New Roman"/>
          <w:kern w:val="6"/>
          <w:sz w:val="24"/>
          <w:szCs w:val="24"/>
          <w:lang w:eastAsia="en-US"/>
        </w:rPr>
        <w:t xml:space="preserve"> around the natural frequency of oscillation [5] and k</w:t>
      </w:r>
      <w:r w:rsidR="0051359D" w:rsidRPr="00703139">
        <w:rPr>
          <w:rFonts w:ascii="Times New Roman" w:eastAsia="MS Mincho" w:hAnsi="Times New Roman"/>
          <w:kern w:val="6"/>
          <w:sz w:val="24"/>
          <w:szCs w:val="24"/>
          <w:vertAlign w:val="subscript"/>
          <w:lang w:eastAsia="en-US"/>
        </w:rPr>
        <w:t>1</w:t>
      </w:r>
      <w:r w:rsidR="0051359D" w:rsidRPr="00810B65">
        <w:rPr>
          <w:rFonts w:ascii="Times New Roman" w:eastAsia="MS Mincho" w:hAnsi="Times New Roman"/>
          <w:kern w:val="6"/>
          <w:sz w:val="24"/>
          <w:szCs w:val="24"/>
          <w:lang w:eastAsia="en-US"/>
        </w:rPr>
        <w:t xml:space="preserve"> and k</w:t>
      </w:r>
      <w:r w:rsidR="0051359D" w:rsidRPr="00703139">
        <w:rPr>
          <w:rFonts w:ascii="Times New Roman" w:eastAsia="MS Mincho" w:hAnsi="Times New Roman"/>
          <w:kern w:val="6"/>
          <w:sz w:val="24"/>
          <w:szCs w:val="24"/>
          <w:vertAlign w:val="subscript"/>
          <w:lang w:eastAsia="en-US"/>
        </w:rPr>
        <w:t>0</w:t>
      </w:r>
      <w:r w:rsidR="0051359D" w:rsidRPr="00810B65">
        <w:rPr>
          <w:rFonts w:ascii="Times New Roman" w:eastAsia="MS Mincho" w:hAnsi="Times New Roman"/>
          <w:kern w:val="6"/>
          <w:sz w:val="24"/>
          <w:szCs w:val="24"/>
          <w:lang w:eastAsia="en-US"/>
        </w:rPr>
        <w:t xml:space="preserve"> are defined by (</w:t>
      </w:r>
      <w:r w:rsidR="00703139">
        <w:rPr>
          <w:rFonts w:ascii="Times New Roman" w:eastAsia="MS Mincho" w:hAnsi="Times New Roman"/>
          <w:kern w:val="6"/>
          <w:sz w:val="24"/>
          <w:szCs w:val="24"/>
          <w:lang w:eastAsia="en-US"/>
        </w:rPr>
        <w:t>3-5</w:t>
      </w:r>
      <w:r w:rsidR="0051359D" w:rsidRPr="00810B65">
        <w:rPr>
          <w:rFonts w:ascii="Times New Roman" w:eastAsia="MS Mincho" w:hAnsi="Times New Roman"/>
          <w:kern w:val="6"/>
          <w:sz w:val="24"/>
          <w:szCs w:val="24"/>
          <w:lang w:eastAsia="en-US"/>
        </w:rPr>
        <w:t>). It can be seen that the parameters that increase the phase limited locking range also reduce the time constant leading to a faster settling time. The phase-limited locking range of an ILFD is approximately 1/N times the 3-dB bandwidth of the first</w:t>
      </w:r>
      <w:r w:rsidR="00CA786D">
        <w:rPr>
          <w:rFonts w:ascii="Times New Roman" w:eastAsia="MS Mincho" w:hAnsi="Times New Roman"/>
          <w:kern w:val="6"/>
          <w:sz w:val="24"/>
          <w:szCs w:val="24"/>
          <w:lang w:eastAsia="en-US"/>
        </w:rPr>
        <w:t>-</w:t>
      </w:r>
      <w:r w:rsidR="0051359D" w:rsidRPr="00810B65">
        <w:rPr>
          <w:rFonts w:ascii="Times New Roman" w:eastAsia="MS Mincho" w:hAnsi="Times New Roman"/>
          <w:kern w:val="6"/>
          <w:sz w:val="24"/>
          <w:szCs w:val="24"/>
          <w:lang w:eastAsia="en-US"/>
        </w:rPr>
        <w:t>order</w:t>
      </w:r>
      <w:r w:rsidR="0051359D" w:rsidRPr="00161AF4">
        <w:rPr>
          <w:rFonts w:ascii="Times New Roman" w:eastAsia="MS Mincho" w:hAnsi="Times New Roman"/>
          <w:kern w:val="6"/>
          <w:sz w:val="24"/>
          <w:szCs w:val="24"/>
          <w:lang w:eastAsia="en-US"/>
        </w:rPr>
        <w:t xml:space="preserve"> system response. A detailed analysis of the phase-noise of the ILFD is given in [5] and will not be repeated here. The results of the analysis indicate that the ILFD behaves like a first-order PLL. The internal free-running phase noise of the ILFD is filtered with a high-pass filter, while the noise from the external source is filtered with a low-pass filter.   The total phase noise of the ILFD is given by the expression</w:t>
      </w:r>
    </w:p>
    <w:p w:rsidR="0051359D" w:rsidRPr="00161AF4" w:rsidRDefault="0051359D" w:rsidP="0051359D">
      <w:pPr>
        <w:spacing w:line="480" w:lineRule="auto"/>
        <w:jc w:val="center"/>
        <w:rPr>
          <w:rFonts w:ascii="Times New Roman" w:hAnsi="Times New Roman"/>
        </w:rPr>
      </w:pPr>
      <w:r w:rsidRPr="00161AF4">
        <w:rPr>
          <w:rFonts w:ascii="Times New Roman" w:hAnsi="Times New Roman"/>
          <w:position w:val="-10"/>
        </w:rPr>
        <w:object w:dxaOrig="180" w:dyaOrig="340">
          <v:shape id="_x0000_i1084" type="#_x0000_t75" style="width:9.1pt;height:16.8pt" o:ole="">
            <v:imagedata r:id="rId130" o:title=""/>
          </v:shape>
          <o:OLEObject Type="Embed" ProgID="Equation.3" ShapeID="_x0000_i1084" DrawAspect="Content" ObjectID="_1402140000" r:id="rId131"/>
        </w:object>
      </w:r>
      <w:r w:rsidRPr="00161AF4">
        <w:rPr>
          <w:rFonts w:ascii="Times New Roman" w:hAnsi="Times New Roman"/>
        </w:rPr>
        <w:t xml:space="preserve">             </w:t>
      </w:r>
      <w:r w:rsidR="002D2148">
        <w:rPr>
          <w:rFonts w:ascii="Times New Roman" w:hAnsi="Times New Roman"/>
        </w:rPr>
        <w:t xml:space="preserve">    </w:t>
      </w:r>
      <w:r w:rsidRPr="00161AF4">
        <w:rPr>
          <w:rFonts w:ascii="Times New Roman" w:hAnsi="Times New Roman"/>
        </w:rPr>
        <w:t xml:space="preserve">      </w:t>
      </w:r>
      <w:r w:rsidR="00161AF4" w:rsidRPr="00161AF4">
        <w:rPr>
          <w:rFonts w:ascii="Times New Roman" w:hAnsi="Times New Roman"/>
          <w:position w:val="-34"/>
        </w:rPr>
        <w:object w:dxaOrig="5899" w:dyaOrig="800">
          <v:shape id="_x0000_i1085" type="#_x0000_t75" style="width:311.75pt;height:41.95pt" o:ole="">
            <v:imagedata r:id="rId132" o:title=""/>
          </v:shape>
          <o:OLEObject Type="Embed" ProgID="Equation.3" ShapeID="_x0000_i1085" DrawAspect="Content" ObjectID="_1402140001" r:id="rId133"/>
        </w:object>
      </w:r>
      <w:r w:rsidRPr="00161AF4">
        <w:rPr>
          <w:rFonts w:ascii="Times New Roman" w:hAnsi="Times New Roman"/>
        </w:rPr>
        <w:t xml:space="preserve">                  </w:t>
      </w:r>
      <w:r w:rsidR="002D2148">
        <w:rPr>
          <w:rFonts w:ascii="Times New Roman" w:hAnsi="Times New Roman"/>
        </w:rPr>
        <w:t xml:space="preserve">     </w:t>
      </w:r>
      <w:r w:rsidRPr="00161AF4">
        <w:rPr>
          <w:rFonts w:ascii="Times New Roman" w:hAnsi="Times New Roman"/>
        </w:rPr>
        <w:t>(</w:t>
      </w:r>
      <w:r w:rsidR="00931C5B">
        <w:rPr>
          <w:rFonts w:ascii="Times New Roman" w:hAnsi="Times New Roman"/>
        </w:rPr>
        <w:t>3</w:t>
      </w:r>
      <w:r w:rsidR="00161AF4" w:rsidRPr="00161AF4">
        <w:rPr>
          <w:rFonts w:ascii="Times New Roman" w:hAnsi="Times New Roman"/>
        </w:rPr>
        <w:t>-</w:t>
      </w:r>
      <w:r w:rsidR="00EC7E0D">
        <w:rPr>
          <w:rFonts w:ascii="Times New Roman" w:hAnsi="Times New Roman"/>
        </w:rPr>
        <w:t>7</w:t>
      </w:r>
      <w:r w:rsidRPr="00161AF4">
        <w:rPr>
          <w:rFonts w:ascii="Times New Roman" w:hAnsi="Times New Roman"/>
        </w:rPr>
        <w:t>)</w:t>
      </w:r>
    </w:p>
    <w:p w:rsidR="0051359D" w:rsidRDefault="00642339" w:rsidP="0051359D">
      <w:pPr>
        <w:spacing w:line="480" w:lineRule="auto"/>
        <w:jc w:val="both"/>
        <w:rPr>
          <w:rFonts w:ascii="Times New Roman" w:hAnsi="Times New Roman"/>
          <w:sz w:val="24"/>
          <w:szCs w:val="24"/>
        </w:rPr>
      </w:pPr>
      <w:proofErr w:type="gramStart"/>
      <w:r w:rsidRPr="002B2A68">
        <w:rPr>
          <w:rFonts w:ascii="Times New Roman" w:hAnsi="Times New Roman"/>
          <w:sz w:val="24"/>
          <w:szCs w:val="24"/>
        </w:rPr>
        <w:t>where</w:t>
      </w:r>
      <w:proofErr w:type="gramEnd"/>
      <w:r w:rsidR="0051359D" w:rsidRPr="002B2A68">
        <w:rPr>
          <w:rFonts w:ascii="Times New Roman" w:hAnsi="Times New Roman"/>
          <w:sz w:val="24"/>
          <w:szCs w:val="24"/>
        </w:rPr>
        <w:t xml:space="preserve"> </w:t>
      </w:r>
      <w:proofErr w:type="spellStart"/>
      <w:r w:rsidR="0051359D" w:rsidRPr="002B2A68">
        <w:rPr>
          <w:rFonts w:ascii="Times New Roman" w:hAnsi="Times New Roman"/>
          <w:sz w:val="24"/>
          <w:szCs w:val="24"/>
        </w:rPr>
        <w:t>L</w:t>
      </w:r>
      <w:r w:rsidR="0051359D" w:rsidRPr="002B2A68">
        <w:rPr>
          <w:rFonts w:ascii="Times New Roman" w:hAnsi="Times New Roman"/>
          <w:sz w:val="24"/>
          <w:szCs w:val="24"/>
          <w:vertAlign w:val="subscript"/>
        </w:rPr>
        <w:t>φ,free</w:t>
      </w:r>
      <w:proofErr w:type="spellEnd"/>
      <w:r w:rsidR="0051359D" w:rsidRPr="002B2A68">
        <w:rPr>
          <w:rFonts w:ascii="Times New Roman" w:hAnsi="Times New Roman"/>
          <w:sz w:val="24"/>
          <w:szCs w:val="24"/>
        </w:rPr>
        <w:t>(</w:t>
      </w:r>
      <w:proofErr w:type="spellStart"/>
      <w:r w:rsidR="0051359D" w:rsidRPr="002B2A68">
        <w:rPr>
          <w:rFonts w:ascii="Times New Roman" w:hAnsi="Times New Roman"/>
          <w:sz w:val="24"/>
          <w:szCs w:val="24"/>
        </w:rPr>
        <w:t>Δω</w:t>
      </w:r>
      <w:proofErr w:type="spellEnd"/>
      <w:r w:rsidR="0051359D" w:rsidRPr="002B2A68">
        <w:rPr>
          <w:rFonts w:ascii="Times New Roman" w:hAnsi="Times New Roman"/>
          <w:sz w:val="24"/>
          <w:szCs w:val="24"/>
        </w:rPr>
        <w:t>) is the free</w:t>
      </w:r>
      <w:r w:rsidR="00B34042">
        <w:rPr>
          <w:rFonts w:ascii="Times New Roman" w:hAnsi="Times New Roman"/>
          <w:sz w:val="24"/>
          <w:szCs w:val="24"/>
        </w:rPr>
        <w:t>-</w:t>
      </w:r>
      <w:r w:rsidR="0051359D" w:rsidRPr="002B2A68">
        <w:rPr>
          <w:rFonts w:ascii="Times New Roman" w:hAnsi="Times New Roman"/>
          <w:sz w:val="24"/>
          <w:szCs w:val="24"/>
        </w:rPr>
        <w:t xml:space="preserve">running phase noise of the ring oscillator and </w:t>
      </w:r>
      <w:proofErr w:type="spellStart"/>
      <w:r w:rsidR="0051359D" w:rsidRPr="002B2A68">
        <w:rPr>
          <w:rFonts w:ascii="Times New Roman" w:hAnsi="Times New Roman"/>
          <w:sz w:val="24"/>
          <w:szCs w:val="24"/>
        </w:rPr>
        <w:t>L</w:t>
      </w:r>
      <w:r w:rsidR="0051359D" w:rsidRPr="002B2A68">
        <w:rPr>
          <w:rFonts w:ascii="Times New Roman" w:hAnsi="Times New Roman"/>
          <w:sz w:val="24"/>
          <w:szCs w:val="24"/>
          <w:vertAlign w:val="subscript"/>
        </w:rPr>
        <w:t>α,ext</w:t>
      </w:r>
      <w:proofErr w:type="spellEnd"/>
      <w:r w:rsidR="0051359D" w:rsidRPr="002B2A68">
        <w:rPr>
          <w:rFonts w:ascii="Times New Roman" w:hAnsi="Times New Roman"/>
          <w:sz w:val="24"/>
          <w:szCs w:val="24"/>
        </w:rPr>
        <w:t>(</w:t>
      </w:r>
      <w:proofErr w:type="spellStart"/>
      <w:r w:rsidR="0051359D" w:rsidRPr="002B2A68">
        <w:rPr>
          <w:rFonts w:ascii="Times New Roman" w:hAnsi="Times New Roman"/>
          <w:sz w:val="24"/>
          <w:szCs w:val="24"/>
        </w:rPr>
        <w:t>Δω</w:t>
      </w:r>
      <w:proofErr w:type="spellEnd"/>
      <w:r w:rsidR="0051359D" w:rsidRPr="002B2A68">
        <w:rPr>
          <w:rFonts w:ascii="Times New Roman" w:hAnsi="Times New Roman"/>
          <w:sz w:val="24"/>
          <w:szCs w:val="24"/>
        </w:rPr>
        <w:t xml:space="preserve">) is the phase noise of the input source, which is usually the </w:t>
      </w:r>
      <w:r w:rsidRPr="002B2A68">
        <w:rPr>
          <w:rFonts w:ascii="Times New Roman" w:hAnsi="Times New Roman"/>
          <w:sz w:val="24"/>
          <w:szCs w:val="24"/>
        </w:rPr>
        <w:t>v</w:t>
      </w:r>
      <w:r w:rsidR="0051359D" w:rsidRPr="002B2A68">
        <w:rPr>
          <w:rFonts w:ascii="Times New Roman" w:hAnsi="Times New Roman"/>
          <w:sz w:val="24"/>
          <w:szCs w:val="24"/>
        </w:rPr>
        <w:t xml:space="preserve">oltage </w:t>
      </w:r>
      <w:r w:rsidRPr="002B2A68">
        <w:rPr>
          <w:rFonts w:ascii="Times New Roman" w:hAnsi="Times New Roman"/>
          <w:sz w:val="24"/>
          <w:szCs w:val="24"/>
        </w:rPr>
        <w:t xml:space="preserve">controlled oscillator </w:t>
      </w:r>
      <w:r w:rsidR="0051359D" w:rsidRPr="002B2A68">
        <w:rPr>
          <w:rFonts w:ascii="Times New Roman" w:hAnsi="Times New Roman"/>
          <w:sz w:val="24"/>
          <w:szCs w:val="24"/>
        </w:rPr>
        <w:t>of the PLL. It can be seen from equation (</w:t>
      </w:r>
      <w:r w:rsidR="00B34042">
        <w:rPr>
          <w:rFonts w:ascii="Times New Roman" w:hAnsi="Times New Roman"/>
          <w:sz w:val="24"/>
          <w:szCs w:val="24"/>
        </w:rPr>
        <w:t>3-</w:t>
      </w:r>
      <w:r w:rsidR="0051359D" w:rsidRPr="002B2A68">
        <w:rPr>
          <w:rFonts w:ascii="Times New Roman" w:hAnsi="Times New Roman"/>
          <w:sz w:val="24"/>
          <w:szCs w:val="24"/>
        </w:rPr>
        <w:t xml:space="preserve">7) and </w:t>
      </w:r>
      <w:r w:rsidR="00931C5B" w:rsidRPr="002B2A68">
        <w:rPr>
          <w:rFonts w:ascii="Times New Roman" w:hAnsi="Times New Roman"/>
          <w:sz w:val="24"/>
          <w:szCs w:val="24"/>
        </w:rPr>
        <w:t>Fig. 3.7</w:t>
      </w:r>
      <w:r w:rsidR="0051359D" w:rsidRPr="002B2A68">
        <w:rPr>
          <w:rFonts w:ascii="Times New Roman" w:hAnsi="Times New Roman"/>
          <w:sz w:val="24"/>
          <w:szCs w:val="24"/>
        </w:rPr>
        <w:t xml:space="preserve"> that the internal phase noise of the free running ring </w:t>
      </w:r>
      <w:r w:rsidR="0051359D" w:rsidRPr="002B2A68">
        <w:rPr>
          <w:rFonts w:ascii="Times New Roman" w:hAnsi="Times New Roman"/>
          <w:sz w:val="24"/>
          <w:szCs w:val="24"/>
        </w:rPr>
        <w:lastRenderedPageBreak/>
        <w:t>oscillator is low</w:t>
      </w:r>
      <w:r w:rsidRPr="002B2A68">
        <w:rPr>
          <w:rFonts w:ascii="Times New Roman" w:hAnsi="Times New Roman"/>
          <w:sz w:val="24"/>
          <w:szCs w:val="24"/>
        </w:rPr>
        <w:t>-</w:t>
      </w:r>
      <w:r w:rsidR="0051359D" w:rsidRPr="002B2A68">
        <w:rPr>
          <w:rFonts w:ascii="Times New Roman" w:hAnsi="Times New Roman"/>
          <w:sz w:val="24"/>
          <w:szCs w:val="24"/>
        </w:rPr>
        <w:t>pass filtered. Thus, the close-in phase noise (1/f</w:t>
      </w:r>
      <w:r w:rsidR="0051359D" w:rsidRPr="002B2A68">
        <w:rPr>
          <w:rFonts w:ascii="Times New Roman" w:hAnsi="Times New Roman"/>
          <w:sz w:val="24"/>
          <w:szCs w:val="24"/>
          <w:vertAlign w:val="superscript"/>
        </w:rPr>
        <w:t>3</w:t>
      </w:r>
      <w:r w:rsidR="0051359D" w:rsidRPr="002B2A68">
        <w:rPr>
          <w:rFonts w:ascii="Times New Roman" w:hAnsi="Times New Roman"/>
          <w:sz w:val="24"/>
          <w:szCs w:val="24"/>
        </w:rPr>
        <w:t xml:space="preserve">) caused due to up-converted flicker noise in the ring oscillator is filtered. The extent of filtering also depends on the pole frequency, </w:t>
      </w:r>
      <w:proofErr w:type="spellStart"/>
      <w:r w:rsidR="0051359D" w:rsidRPr="002B2A68">
        <w:rPr>
          <w:rFonts w:ascii="Times New Roman" w:hAnsi="Times New Roman"/>
          <w:sz w:val="24"/>
          <w:szCs w:val="24"/>
        </w:rPr>
        <w:t>ω</w:t>
      </w:r>
      <w:r w:rsidR="0051359D" w:rsidRPr="002B2A68">
        <w:rPr>
          <w:rFonts w:ascii="Times New Roman" w:hAnsi="Times New Roman"/>
          <w:sz w:val="24"/>
          <w:szCs w:val="24"/>
          <w:vertAlign w:val="subscript"/>
        </w:rPr>
        <w:t>p</w:t>
      </w:r>
      <w:proofErr w:type="spellEnd"/>
      <w:r w:rsidR="0051359D" w:rsidRPr="002B2A68">
        <w:rPr>
          <w:rFonts w:ascii="Times New Roman" w:hAnsi="Times New Roman"/>
          <w:sz w:val="24"/>
          <w:szCs w:val="24"/>
        </w:rPr>
        <w:t>, which is analogous to the loop bandwidth of the first</w:t>
      </w:r>
      <w:r w:rsidR="00B34042">
        <w:rPr>
          <w:rFonts w:ascii="Times New Roman" w:hAnsi="Times New Roman"/>
          <w:sz w:val="24"/>
          <w:szCs w:val="24"/>
        </w:rPr>
        <w:t>-</w:t>
      </w:r>
      <w:r w:rsidR="0051359D" w:rsidRPr="002B2A68">
        <w:rPr>
          <w:rFonts w:ascii="Times New Roman" w:hAnsi="Times New Roman"/>
          <w:sz w:val="24"/>
          <w:szCs w:val="24"/>
        </w:rPr>
        <w:t xml:space="preserve">order PLL. However, the difference is that </w:t>
      </w:r>
      <w:proofErr w:type="spellStart"/>
      <w:r w:rsidR="0051359D" w:rsidRPr="002B2A68">
        <w:rPr>
          <w:rFonts w:ascii="Times New Roman" w:hAnsi="Times New Roman"/>
          <w:sz w:val="24"/>
          <w:szCs w:val="24"/>
        </w:rPr>
        <w:t>ω</w:t>
      </w:r>
      <w:r w:rsidR="0051359D" w:rsidRPr="002B2A68">
        <w:rPr>
          <w:rFonts w:ascii="Times New Roman" w:hAnsi="Times New Roman"/>
          <w:sz w:val="24"/>
          <w:szCs w:val="24"/>
          <w:vertAlign w:val="subscript"/>
        </w:rPr>
        <w:t>p</w:t>
      </w:r>
      <w:proofErr w:type="spellEnd"/>
      <w:r w:rsidR="0051359D" w:rsidRPr="002B2A68">
        <w:rPr>
          <w:rFonts w:ascii="Times New Roman" w:hAnsi="Times New Roman"/>
          <w:sz w:val="24"/>
          <w:szCs w:val="24"/>
          <w:vertAlign w:val="subscript"/>
        </w:rPr>
        <w:t xml:space="preserve"> </w:t>
      </w:r>
      <w:r w:rsidR="0051359D" w:rsidRPr="002B2A68">
        <w:rPr>
          <w:rFonts w:ascii="Times New Roman" w:hAnsi="Times New Roman"/>
          <w:sz w:val="24"/>
          <w:szCs w:val="24"/>
        </w:rPr>
        <w:t xml:space="preserve">can be increased by increasing the strength of the injection signal. </w:t>
      </w:r>
      <w:r w:rsidRPr="002B2A68">
        <w:rPr>
          <w:rFonts w:ascii="Times New Roman" w:hAnsi="Times New Roman"/>
          <w:sz w:val="24"/>
          <w:szCs w:val="24"/>
        </w:rPr>
        <w:t>In addition</w:t>
      </w:r>
      <w:r w:rsidR="0051359D" w:rsidRPr="002B2A68">
        <w:rPr>
          <w:rFonts w:ascii="Times New Roman" w:hAnsi="Times New Roman"/>
          <w:sz w:val="24"/>
          <w:szCs w:val="24"/>
        </w:rPr>
        <w:t>, the output tracks the input phase noise with a scale factor 1/N</w:t>
      </w:r>
      <w:r w:rsidR="0051359D" w:rsidRPr="002B2A68">
        <w:rPr>
          <w:rFonts w:ascii="Times New Roman" w:hAnsi="Times New Roman"/>
          <w:sz w:val="24"/>
          <w:szCs w:val="24"/>
          <w:vertAlign w:val="superscript"/>
        </w:rPr>
        <w:t>2</w:t>
      </w:r>
      <w:r w:rsidR="0051359D" w:rsidRPr="002B2A68">
        <w:rPr>
          <w:rFonts w:ascii="Times New Roman" w:hAnsi="Times New Roman"/>
          <w:sz w:val="24"/>
          <w:szCs w:val="24"/>
        </w:rPr>
        <w:t xml:space="preserve">. </w:t>
      </w:r>
    </w:p>
    <w:bookmarkStart w:id="93" w:name="_MON_1384113167"/>
    <w:bookmarkEnd w:id="93"/>
    <w:p w:rsidR="001D2634" w:rsidRDefault="002F1C7D" w:rsidP="001D2634">
      <w:pPr>
        <w:keepNext/>
        <w:spacing w:line="480" w:lineRule="auto"/>
        <w:jc w:val="center"/>
      </w:pPr>
      <w:r w:rsidRPr="00C762EF">
        <w:rPr>
          <w:rFonts w:ascii="Times New Roman" w:hAnsi="Times New Roman"/>
          <w:sz w:val="24"/>
          <w:szCs w:val="24"/>
        </w:rPr>
        <w:object w:dxaOrig="5109" w:dyaOrig="2161">
          <v:shape id="_x0000_i1086" type="#_x0000_t75" style="width:370.5pt;height:155.2pt" o:ole="">
            <v:imagedata r:id="rId134" o:title=""/>
          </v:shape>
          <o:OLEObject Type="Embed" ProgID="Visio.Drawing.11" ShapeID="_x0000_i1086" DrawAspect="Content" ObjectID="_1402140002" r:id="rId135"/>
        </w:object>
      </w:r>
    </w:p>
    <w:p w:rsidR="00BA6C47" w:rsidRPr="002B2A68" w:rsidRDefault="001D2634" w:rsidP="001D2634">
      <w:pPr>
        <w:pStyle w:val="Caption"/>
        <w:jc w:val="center"/>
        <w:rPr>
          <w:rFonts w:ascii="Times New Roman" w:hAnsi="Times New Roman"/>
          <w:sz w:val="24"/>
          <w:szCs w:val="24"/>
        </w:rPr>
      </w:pPr>
      <w:r>
        <w:t xml:space="preserve">3. </w:t>
      </w:r>
      <w:r w:rsidR="00862F84">
        <w:fldChar w:fldCharType="begin"/>
      </w:r>
      <w:r>
        <w:instrText xml:space="preserve"> STYLEREF 2 \s </w:instrText>
      </w:r>
      <w:r w:rsidR="00862F84">
        <w:fldChar w:fldCharType="separate"/>
      </w:r>
      <w:r w:rsidR="0040407B">
        <w:rPr>
          <w:noProof/>
        </w:rPr>
        <w:t>0</w:t>
      </w:r>
      <w:r w:rsidR="00862F84">
        <w:fldChar w:fldCharType="end"/>
      </w:r>
      <w:r>
        <w:t>.</w:t>
      </w:r>
      <w:fldSimple w:instr=" SEQ 3. \* ARABIC \s 2 ">
        <w:r w:rsidR="0040407B">
          <w:rPr>
            <w:noProof/>
          </w:rPr>
          <w:t>1</w:t>
        </w:r>
      </w:fldSimple>
    </w:p>
    <w:p w:rsidR="0051359D" w:rsidRPr="0059225A" w:rsidRDefault="0059225A" w:rsidP="0051359D">
      <w:pPr>
        <w:spacing w:line="480" w:lineRule="auto"/>
        <w:jc w:val="center"/>
        <w:rPr>
          <w:rFonts w:ascii="Times New Roman" w:hAnsi="Times New Roman"/>
          <w:sz w:val="20"/>
          <w:szCs w:val="20"/>
        </w:rPr>
      </w:pPr>
      <w:bookmarkStart w:id="94" w:name="_Toc311145471"/>
      <w:proofErr w:type="gramStart"/>
      <w:r w:rsidRPr="0059225A">
        <w:rPr>
          <w:rFonts w:ascii="Times New Roman" w:hAnsi="Times New Roman"/>
          <w:sz w:val="20"/>
          <w:szCs w:val="20"/>
        </w:rPr>
        <w:t>Fig.</w:t>
      </w:r>
      <w:proofErr w:type="gramEnd"/>
      <w:r w:rsidRPr="0059225A">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1D2634">
        <w:rPr>
          <w:rFonts w:ascii="Times New Roman" w:hAnsi="Times New Roman"/>
          <w:sz w:val="20"/>
          <w:szCs w:val="20"/>
        </w:rPr>
        <w:instrText xml:space="preserve"> TOC \h \z \c "Fig. " </w:instrText>
      </w:r>
      <w:r w:rsidR="00862F84">
        <w:rPr>
          <w:rFonts w:ascii="Times New Roman" w:hAnsi="Times New Roman"/>
          <w:sz w:val="20"/>
          <w:szCs w:val="20"/>
        </w:rPr>
        <w:fldChar w:fldCharType="end"/>
      </w:r>
      <w:r w:rsidR="0051359D" w:rsidRPr="0059225A">
        <w:rPr>
          <w:rFonts w:ascii="Times New Roman" w:hAnsi="Times New Roman"/>
          <w:sz w:val="20"/>
          <w:szCs w:val="20"/>
        </w:rPr>
        <w:t xml:space="preserve"> </w:t>
      </w:r>
      <w:proofErr w:type="gramStart"/>
      <w:r w:rsidR="0051359D" w:rsidRPr="0059225A">
        <w:rPr>
          <w:rFonts w:ascii="Times New Roman" w:hAnsi="Times New Roman"/>
          <w:sz w:val="20"/>
          <w:szCs w:val="20"/>
        </w:rPr>
        <w:t>Phase-Noise Spectrum of an ILFD [</w:t>
      </w:r>
      <w:r w:rsidR="00365E3D">
        <w:rPr>
          <w:rFonts w:ascii="Times New Roman" w:hAnsi="Times New Roman"/>
          <w:sz w:val="20"/>
          <w:szCs w:val="20"/>
        </w:rPr>
        <w:t>5</w:t>
      </w:r>
      <w:r w:rsidR="0051359D" w:rsidRPr="0059225A">
        <w:rPr>
          <w:rFonts w:ascii="Times New Roman" w:hAnsi="Times New Roman"/>
          <w:sz w:val="20"/>
          <w:szCs w:val="20"/>
        </w:rPr>
        <w:t>]</w:t>
      </w:r>
      <w:r w:rsidR="00365E3D">
        <w:rPr>
          <w:rFonts w:ascii="Times New Roman" w:hAnsi="Times New Roman"/>
          <w:sz w:val="20"/>
          <w:szCs w:val="20"/>
        </w:rPr>
        <w:t>.</w:t>
      </w:r>
      <w:bookmarkEnd w:id="94"/>
      <w:proofErr w:type="gramEnd"/>
    </w:p>
    <w:p w:rsidR="0051359D" w:rsidRDefault="0051359D" w:rsidP="0051359D">
      <w:pPr>
        <w:spacing w:line="480" w:lineRule="auto"/>
        <w:ind w:firstLine="720"/>
        <w:jc w:val="both"/>
        <w:rPr>
          <w:rFonts w:ascii="Times New Roman" w:hAnsi="Times New Roman"/>
          <w:strike/>
          <w:sz w:val="24"/>
          <w:szCs w:val="24"/>
        </w:rPr>
      </w:pPr>
      <w:r w:rsidRPr="000F727B">
        <w:rPr>
          <w:rFonts w:ascii="Times New Roman" w:hAnsi="Times New Roman"/>
          <w:sz w:val="24"/>
          <w:szCs w:val="24"/>
        </w:rPr>
        <w:t xml:space="preserve">ILFDs can be used to achieve various division </w:t>
      </w:r>
      <w:proofErr w:type="spellStart"/>
      <w:r w:rsidRPr="000F727B">
        <w:rPr>
          <w:rFonts w:ascii="Times New Roman" w:hAnsi="Times New Roman"/>
          <w:sz w:val="24"/>
          <w:szCs w:val="24"/>
        </w:rPr>
        <w:t>moduli</w:t>
      </w:r>
      <w:proofErr w:type="spellEnd"/>
      <w:r w:rsidRPr="000F727B">
        <w:rPr>
          <w:rFonts w:ascii="Times New Roman" w:hAnsi="Times New Roman"/>
          <w:sz w:val="24"/>
          <w:szCs w:val="24"/>
        </w:rPr>
        <w:t xml:space="preserve">. </w:t>
      </w:r>
      <w:r w:rsidRPr="006566E7">
        <w:rPr>
          <w:rFonts w:ascii="Times New Roman" w:hAnsi="Times New Roman"/>
          <w:strike/>
          <w:sz w:val="24"/>
          <w:szCs w:val="24"/>
        </w:rPr>
        <w:t>The locking range varies for various division modulus and the number of stages as outlined in [4]. The focus of this work will be on a 3-stage ring oscillator that achieves a division ratio of 4. The divide-by-four ILFD tracks the input frequencies in the range 4(f</w:t>
      </w:r>
      <w:r w:rsidRPr="006566E7">
        <w:rPr>
          <w:rFonts w:ascii="Times New Roman" w:hAnsi="Times New Roman"/>
          <w:strike/>
          <w:sz w:val="24"/>
          <w:szCs w:val="24"/>
          <w:vertAlign w:val="subscript"/>
        </w:rPr>
        <w:t>0</w:t>
      </w:r>
      <w:r w:rsidRPr="006566E7">
        <w:rPr>
          <w:rFonts w:ascii="Times New Roman" w:hAnsi="Times New Roman"/>
          <w:strike/>
          <w:sz w:val="24"/>
          <w:szCs w:val="24"/>
        </w:rPr>
        <w:t xml:space="preserve">+ </w:t>
      </w:r>
      <w:proofErr w:type="spellStart"/>
      <w:r w:rsidRPr="006566E7">
        <w:rPr>
          <w:rFonts w:ascii="Times New Roman" w:hAnsi="Times New Roman"/>
          <w:strike/>
          <w:sz w:val="24"/>
          <w:szCs w:val="24"/>
        </w:rPr>
        <w:t>Δf</w:t>
      </w:r>
      <w:proofErr w:type="spellEnd"/>
      <w:r w:rsidRPr="006566E7">
        <w:rPr>
          <w:rFonts w:ascii="Times New Roman" w:hAnsi="Times New Roman"/>
          <w:strike/>
          <w:sz w:val="24"/>
          <w:szCs w:val="24"/>
        </w:rPr>
        <w:t>/2), where f</w:t>
      </w:r>
      <w:r w:rsidRPr="006566E7">
        <w:rPr>
          <w:rFonts w:ascii="Times New Roman" w:hAnsi="Times New Roman"/>
          <w:strike/>
          <w:sz w:val="24"/>
          <w:szCs w:val="24"/>
          <w:vertAlign w:val="subscript"/>
        </w:rPr>
        <w:t>0</w:t>
      </w:r>
      <w:r w:rsidRPr="006566E7">
        <w:rPr>
          <w:rFonts w:ascii="Times New Roman" w:hAnsi="Times New Roman"/>
          <w:strike/>
          <w:sz w:val="24"/>
          <w:szCs w:val="24"/>
        </w:rPr>
        <w:t xml:space="preserve"> is the natural frequency of oscillation of the ring oscillator, and </w:t>
      </w:r>
      <w:proofErr w:type="spellStart"/>
      <w:proofErr w:type="gramStart"/>
      <w:r w:rsidRPr="006566E7">
        <w:rPr>
          <w:rFonts w:ascii="Times New Roman" w:hAnsi="Times New Roman"/>
          <w:strike/>
          <w:sz w:val="24"/>
          <w:szCs w:val="24"/>
        </w:rPr>
        <w:t>Δf</w:t>
      </w:r>
      <w:proofErr w:type="spellEnd"/>
      <w:proofErr w:type="gramEnd"/>
      <w:r w:rsidRPr="006566E7">
        <w:rPr>
          <w:rFonts w:ascii="Times New Roman" w:hAnsi="Times New Roman"/>
          <w:strike/>
          <w:sz w:val="24"/>
          <w:szCs w:val="24"/>
        </w:rPr>
        <w:t xml:space="preserve"> is the locking bandwidth. If the incoming frequency departs sufficiently from the natural frequency of oscillation the loop fails to lock. It is therefore necessary to keep the natural frequency of oscillation fixed to achieve the required division ratio, over process and temperature changes, for the required band. </w:t>
      </w:r>
    </w:p>
    <w:p w:rsidR="00A10511" w:rsidRPr="009B5AFD" w:rsidRDefault="00CE3B86" w:rsidP="009B5AFD">
      <w:pPr>
        <w:pStyle w:val="Heading2"/>
        <w:jc w:val="center"/>
        <w:rPr>
          <w:rFonts w:ascii="Times New Roman" w:hAnsi="Times New Roman" w:cs="Times New Roman"/>
          <w:i w:val="0"/>
        </w:rPr>
      </w:pPr>
      <w:r>
        <w:br w:type="page"/>
      </w:r>
      <w:bookmarkStart w:id="95" w:name="_Toc328061354"/>
      <w:bookmarkStart w:id="96" w:name="_Toc328080373"/>
      <w:r w:rsidR="00A10511" w:rsidRPr="009B5AFD">
        <w:rPr>
          <w:rFonts w:ascii="Times New Roman" w:hAnsi="Times New Roman" w:cs="Times New Roman"/>
          <w:i w:val="0"/>
        </w:rPr>
        <w:lastRenderedPageBreak/>
        <w:t>CHAPTER 4</w:t>
      </w:r>
      <w:bookmarkEnd w:id="95"/>
      <w:bookmarkEnd w:id="96"/>
    </w:p>
    <w:p w:rsidR="00CE3B86" w:rsidRPr="009B5AFD" w:rsidRDefault="00CE3B86" w:rsidP="009B5AFD">
      <w:pPr>
        <w:pStyle w:val="Heading2"/>
        <w:jc w:val="center"/>
        <w:rPr>
          <w:rFonts w:ascii="Times New Roman" w:hAnsi="Times New Roman" w:cs="Times New Roman"/>
          <w:i w:val="0"/>
        </w:rPr>
      </w:pPr>
      <w:bookmarkStart w:id="97" w:name="_Toc328061355"/>
      <w:bookmarkStart w:id="98" w:name="_Toc328080374"/>
      <w:r w:rsidRPr="009B5AFD">
        <w:rPr>
          <w:rFonts w:ascii="Times New Roman" w:hAnsi="Times New Roman" w:cs="Times New Roman"/>
          <w:i w:val="0"/>
        </w:rPr>
        <w:t>Relaxation Oscillator-based Injection locked Frequency Divider</w:t>
      </w:r>
      <w:bookmarkEnd w:id="97"/>
      <w:bookmarkEnd w:id="98"/>
    </w:p>
    <w:p w:rsidR="00A10511" w:rsidRPr="000211B5" w:rsidRDefault="00A10511" w:rsidP="00A10511">
      <w:pPr>
        <w:pStyle w:val="StyleHeading1Centered"/>
        <w:jc w:val="left"/>
        <w:rPr>
          <w:rFonts w:ascii="Times New Roman" w:hAnsi="Times New Roman"/>
        </w:rPr>
      </w:pPr>
    </w:p>
    <w:p w:rsidR="00564887" w:rsidRDefault="00B46EDE" w:rsidP="00B46EDE">
      <w:pPr>
        <w:spacing w:line="480" w:lineRule="auto"/>
        <w:ind w:firstLine="720"/>
        <w:jc w:val="both"/>
        <w:rPr>
          <w:rFonts w:ascii="Times New Roman" w:hAnsi="Times New Roman"/>
          <w:sz w:val="24"/>
          <w:szCs w:val="24"/>
        </w:rPr>
      </w:pPr>
      <w:r>
        <w:rPr>
          <w:rFonts w:ascii="Times New Roman" w:hAnsi="Times New Roman"/>
          <w:sz w:val="24"/>
          <w:szCs w:val="24"/>
        </w:rPr>
        <w:t>A digital divider has just one division ratio when mode select signal is disabled, regardless of the input frequency. However, due to the locking range, the ILFD has different division ratio</w:t>
      </w:r>
      <w:r w:rsidR="00642339">
        <w:rPr>
          <w:rFonts w:ascii="Times New Roman" w:hAnsi="Times New Roman"/>
          <w:sz w:val="24"/>
          <w:szCs w:val="24"/>
        </w:rPr>
        <w:t>s</w:t>
      </w:r>
      <w:r>
        <w:rPr>
          <w:rFonts w:ascii="Times New Roman" w:hAnsi="Times New Roman"/>
          <w:sz w:val="24"/>
          <w:szCs w:val="24"/>
        </w:rPr>
        <w:t xml:space="preserve"> with different input frequencies. </w:t>
      </w:r>
      <w:r w:rsidR="008B67CC">
        <w:rPr>
          <w:rFonts w:ascii="Times New Roman" w:hAnsi="Times New Roman"/>
          <w:sz w:val="24"/>
          <w:szCs w:val="24"/>
        </w:rPr>
        <w:t xml:space="preserve">Under some input frequency range, the ILFD outputs unlocked signal with no </w:t>
      </w:r>
      <w:r w:rsidR="00642339">
        <w:rPr>
          <w:rFonts w:ascii="Times New Roman" w:hAnsi="Times New Roman"/>
          <w:sz w:val="24"/>
          <w:szCs w:val="24"/>
        </w:rPr>
        <w:t xml:space="preserve">frequency </w:t>
      </w:r>
      <w:r w:rsidR="008B67CC">
        <w:rPr>
          <w:rFonts w:ascii="Times New Roman" w:hAnsi="Times New Roman"/>
          <w:sz w:val="24"/>
          <w:szCs w:val="24"/>
        </w:rPr>
        <w:t xml:space="preserve">division </w:t>
      </w:r>
      <w:r w:rsidR="00CD109F">
        <w:rPr>
          <w:rFonts w:ascii="Times New Roman" w:hAnsi="Times New Roman"/>
          <w:sz w:val="24"/>
          <w:szCs w:val="24"/>
        </w:rPr>
        <w:t>.</w:t>
      </w:r>
      <w:r w:rsidR="00FA3E53">
        <w:rPr>
          <w:rFonts w:ascii="Times New Roman" w:hAnsi="Times New Roman"/>
          <w:sz w:val="24"/>
          <w:szCs w:val="24"/>
        </w:rPr>
        <w:t>Therefore, the ILFD should be designed</w:t>
      </w:r>
      <w:r w:rsidR="00BC6CE5">
        <w:rPr>
          <w:rFonts w:ascii="Times New Roman" w:hAnsi="Times New Roman"/>
          <w:sz w:val="24"/>
          <w:szCs w:val="24"/>
        </w:rPr>
        <w:t xml:space="preserve"> and optimized</w:t>
      </w:r>
      <w:r w:rsidR="00FA3E53">
        <w:rPr>
          <w:rFonts w:ascii="Times New Roman" w:hAnsi="Times New Roman"/>
          <w:sz w:val="24"/>
          <w:szCs w:val="24"/>
        </w:rPr>
        <w:t xml:space="preserve"> for the desired division </w:t>
      </w:r>
      <w:r w:rsidR="00642339">
        <w:rPr>
          <w:rFonts w:ascii="Times New Roman" w:hAnsi="Times New Roman"/>
          <w:sz w:val="24"/>
          <w:szCs w:val="24"/>
        </w:rPr>
        <w:t>ratio, which</w:t>
      </w:r>
      <w:r w:rsidR="00FA3E53">
        <w:rPr>
          <w:rFonts w:ascii="Times New Roman" w:hAnsi="Times New Roman"/>
          <w:sz w:val="24"/>
          <w:szCs w:val="24"/>
        </w:rPr>
        <w:t xml:space="preserve"> has the largest locking range.</w:t>
      </w:r>
      <w:r w:rsidR="00AD12CD">
        <w:rPr>
          <w:rFonts w:ascii="Times New Roman" w:hAnsi="Times New Roman"/>
          <w:sz w:val="24"/>
          <w:szCs w:val="24"/>
        </w:rPr>
        <w:t xml:space="preserve"> </w:t>
      </w:r>
      <w:r w:rsidR="00564887">
        <w:rPr>
          <w:rFonts w:ascii="Times New Roman" w:hAnsi="Times New Roman"/>
          <w:sz w:val="24"/>
          <w:szCs w:val="24"/>
        </w:rPr>
        <w:t xml:space="preserve">For an N/N+1 dual-modulus </w:t>
      </w:r>
      <w:proofErr w:type="spellStart"/>
      <w:r w:rsidR="00564887">
        <w:rPr>
          <w:rFonts w:ascii="Times New Roman" w:hAnsi="Times New Roman"/>
          <w:sz w:val="24"/>
          <w:szCs w:val="24"/>
        </w:rPr>
        <w:t>prescaler</w:t>
      </w:r>
      <w:proofErr w:type="spellEnd"/>
      <w:r w:rsidR="00564887">
        <w:rPr>
          <w:rFonts w:ascii="Times New Roman" w:hAnsi="Times New Roman"/>
          <w:sz w:val="24"/>
          <w:szCs w:val="24"/>
        </w:rPr>
        <w:t xml:space="preserve"> implemented by ILFD, one crucial thing is the implementation of odd number division ratio.</w:t>
      </w:r>
    </w:p>
    <w:p w:rsidR="00642339" w:rsidRPr="00F84D71" w:rsidRDefault="00CE3B86" w:rsidP="005B71DD">
      <w:pPr>
        <w:numPr>
          <w:ilvl w:val="1"/>
          <w:numId w:val="6"/>
        </w:numPr>
        <w:tabs>
          <w:tab w:val="num" w:pos="720"/>
        </w:tabs>
        <w:spacing w:line="480" w:lineRule="auto"/>
        <w:jc w:val="both"/>
        <w:outlineLvl w:val="0"/>
        <w:rPr>
          <w:rFonts w:ascii="Times New Roman" w:hAnsi="Times New Roman"/>
          <w:b/>
          <w:sz w:val="24"/>
          <w:szCs w:val="24"/>
        </w:rPr>
      </w:pPr>
      <w:bookmarkStart w:id="99" w:name="_Toc328061356"/>
      <w:bookmarkStart w:id="100" w:name="_Toc328080375"/>
      <w:r w:rsidRPr="00F84D71">
        <w:rPr>
          <w:rFonts w:ascii="Times New Roman" w:hAnsi="Times New Roman"/>
          <w:b/>
          <w:sz w:val="24"/>
          <w:szCs w:val="24"/>
        </w:rPr>
        <w:t>Literature review for Divide-by-odd number ILFD</w:t>
      </w:r>
      <w:bookmarkEnd w:id="99"/>
      <w:bookmarkEnd w:id="100"/>
    </w:p>
    <w:p w:rsidR="00564887" w:rsidRPr="00F84D71" w:rsidRDefault="00564887" w:rsidP="005B71DD">
      <w:pPr>
        <w:pStyle w:val="Heading3"/>
        <w:numPr>
          <w:ilvl w:val="2"/>
          <w:numId w:val="7"/>
        </w:numPr>
        <w:spacing w:before="0" w:after="0" w:line="480" w:lineRule="auto"/>
        <w:ind w:left="0" w:firstLine="0"/>
        <w:jc w:val="both"/>
        <w:rPr>
          <w:rFonts w:ascii="Times New Roman" w:hAnsi="Times New Roman" w:cs="Times New Roman"/>
          <w:sz w:val="24"/>
          <w:szCs w:val="24"/>
        </w:rPr>
      </w:pPr>
      <w:bookmarkStart w:id="101" w:name="_Toc328061357"/>
      <w:bookmarkStart w:id="102" w:name="_Toc328080376"/>
      <w:r w:rsidRPr="00F84D71">
        <w:rPr>
          <w:rFonts w:ascii="Times New Roman" w:hAnsi="Times New Roman" w:cs="Times New Roman"/>
          <w:sz w:val="24"/>
          <w:szCs w:val="24"/>
        </w:rPr>
        <w:t>Divide-by-3 ILFD with ring oscillator</w:t>
      </w:r>
      <w:bookmarkEnd w:id="101"/>
      <w:bookmarkEnd w:id="102"/>
    </w:p>
    <w:p w:rsidR="00DD6E00" w:rsidRDefault="00AD12CD" w:rsidP="00B46EDE">
      <w:pPr>
        <w:spacing w:line="480" w:lineRule="auto"/>
        <w:ind w:firstLine="720"/>
        <w:jc w:val="both"/>
        <w:rPr>
          <w:rFonts w:ascii="Times New Roman" w:hAnsi="Times New Roman"/>
          <w:sz w:val="24"/>
          <w:szCs w:val="24"/>
        </w:rPr>
      </w:pPr>
      <w:r>
        <w:rPr>
          <w:rFonts w:ascii="Times New Roman" w:hAnsi="Times New Roman"/>
          <w:sz w:val="24"/>
          <w:szCs w:val="24"/>
        </w:rPr>
        <w:t>Chen et al</w:t>
      </w:r>
      <w:r w:rsidR="00445A9E">
        <w:rPr>
          <w:rFonts w:ascii="Times New Roman" w:hAnsi="Times New Roman"/>
          <w:sz w:val="24"/>
          <w:szCs w:val="24"/>
        </w:rPr>
        <w:t>.</w:t>
      </w:r>
      <w:r>
        <w:rPr>
          <w:rFonts w:ascii="Times New Roman" w:hAnsi="Times New Roman"/>
          <w:sz w:val="24"/>
          <w:szCs w:val="24"/>
        </w:rPr>
        <w:t xml:space="preserve"> </w:t>
      </w:r>
      <w:r w:rsidR="0059225A">
        <w:rPr>
          <w:rFonts w:ascii="Times New Roman" w:hAnsi="Times New Roman"/>
          <w:sz w:val="24"/>
          <w:szCs w:val="24"/>
        </w:rPr>
        <w:t>[</w:t>
      </w:r>
      <w:r w:rsidR="00365E3D">
        <w:rPr>
          <w:rFonts w:ascii="Times New Roman" w:hAnsi="Times New Roman"/>
          <w:sz w:val="24"/>
          <w:szCs w:val="24"/>
        </w:rPr>
        <w:t>7</w:t>
      </w:r>
      <w:r w:rsidR="0059225A">
        <w:rPr>
          <w:rFonts w:ascii="Times New Roman" w:hAnsi="Times New Roman"/>
          <w:sz w:val="24"/>
          <w:szCs w:val="24"/>
        </w:rPr>
        <w:t xml:space="preserve">] </w:t>
      </w:r>
      <w:r>
        <w:rPr>
          <w:rFonts w:ascii="Times New Roman" w:hAnsi="Times New Roman"/>
          <w:sz w:val="24"/>
          <w:szCs w:val="24"/>
        </w:rPr>
        <w:t>proposed an</w:t>
      </w:r>
      <w:r w:rsidR="0059225A">
        <w:rPr>
          <w:rFonts w:ascii="Times New Roman" w:hAnsi="Times New Roman"/>
          <w:sz w:val="24"/>
          <w:szCs w:val="24"/>
        </w:rPr>
        <w:t xml:space="preserve"> ILFD based on ring oscillator, which could implement good locking range for a certain division ratio. Shown in </w:t>
      </w:r>
      <w:r w:rsidR="006650E0">
        <w:rPr>
          <w:rFonts w:ascii="Times New Roman" w:hAnsi="Times New Roman"/>
          <w:sz w:val="24"/>
          <w:szCs w:val="24"/>
        </w:rPr>
        <w:t>F</w:t>
      </w:r>
      <w:r w:rsidR="000E5593">
        <w:rPr>
          <w:rFonts w:ascii="Times New Roman" w:hAnsi="Times New Roman"/>
          <w:sz w:val="24"/>
          <w:szCs w:val="24"/>
        </w:rPr>
        <w:t xml:space="preserve">ig. 4.9, this </w:t>
      </w:r>
      <w:r w:rsidR="00811AD1">
        <w:rPr>
          <w:rFonts w:ascii="Times New Roman" w:hAnsi="Times New Roman"/>
          <w:sz w:val="24"/>
          <w:szCs w:val="24"/>
        </w:rPr>
        <w:t>ILFD</w:t>
      </w:r>
      <w:r w:rsidR="000E5593">
        <w:rPr>
          <w:rFonts w:ascii="Times New Roman" w:hAnsi="Times New Roman"/>
          <w:sz w:val="24"/>
          <w:szCs w:val="24"/>
        </w:rPr>
        <w:t xml:space="preserve"> has the largest locking</w:t>
      </w:r>
      <w:r w:rsidR="00811AD1">
        <w:rPr>
          <w:rFonts w:ascii="Times New Roman" w:hAnsi="Times New Roman"/>
          <w:sz w:val="24"/>
          <w:szCs w:val="24"/>
        </w:rPr>
        <w:t xml:space="preserve"> range for division ratio of 3, which is from the number of the buffer stage. Besides, these three stage</w:t>
      </w:r>
      <w:r w:rsidR="00597D50">
        <w:rPr>
          <w:rFonts w:ascii="Times New Roman" w:hAnsi="Times New Roman"/>
          <w:sz w:val="24"/>
          <w:szCs w:val="24"/>
        </w:rPr>
        <w:t>s</w:t>
      </w:r>
      <w:r w:rsidR="00811AD1">
        <w:rPr>
          <w:rFonts w:ascii="Times New Roman" w:hAnsi="Times New Roman"/>
          <w:sz w:val="24"/>
          <w:szCs w:val="24"/>
        </w:rPr>
        <w:t xml:space="preserve"> share the common-source and connected to a tail current</w:t>
      </w:r>
      <w:r w:rsidR="00597D50">
        <w:rPr>
          <w:rFonts w:ascii="Times New Roman" w:hAnsi="Times New Roman"/>
          <w:sz w:val="24"/>
          <w:szCs w:val="24"/>
        </w:rPr>
        <w:t xml:space="preserve"> (also called current-starving ring oscillator)</w:t>
      </w:r>
      <w:r w:rsidR="00811AD1">
        <w:rPr>
          <w:rFonts w:ascii="Times New Roman" w:hAnsi="Times New Roman"/>
          <w:sz w:val="24"/>
          <w:szCs w:val="24"/>
        </w:rPr>
        <w:t xml:space="preserve">, which is controlled by the input frequency. </w:t>
      </w:r>
    </w:p>
    <w:p w:rsidR="001F2691" w:rsidRDefault="001F2691" w:rsidP="00B46EDE">
      <w:pPr>
        <w:spacing w:line="480" w:lineRule="auto"/>
        <w:ind w:firstLine="720"/>
        <w:jc w:val="both"/>
        <w:rPr>
          <w:rFonts w:ascii="Times New Roman" w:hAnsi="Times New Roman"/>
          <w:sz w:val="24"/>
          <w:szCs w:val="24"/>
        </w:rPr>
      </w:pPr>
      <w:r>
        <w:rPr>
          <w:rFonts w:ascii="Times New Roman" w:hAnsi="Times New Roman"/>
          <w:sz w:val="24"/>
          <w:szCs w:val="24"/>
        </w:rPr>
        <w:t xml:space="preserve">Suppose the three buffer output nodes can be expressed as </w:t>
      </w:r>
      <w:proofErr w:type="spellStart"/>
      <w:proofErr w:type="gramStart"/>
      <w:r>
        <w:rPr>
          <w:rFonts w:ascii="Times New Roman" w:hAnsi="Times New Roman"/>
          <w:sz w:val="24"/>
          <w:szCs w:val="24"/>
        </w:rPr>
        <w:t>V</w:t>
      </w:r>
      <w:r w:rsidRPr="001F2691">
        <w:rPr>
          <w:rFonts w:ascii="Times New Roman" w:hAnsi="Times New Roman"/>
          <w:sz w:val="24"/>
          <w:szCs w:val="24"/>
          <w:vertAlign w:val="subscript"/>
        </w:rPr>
        <w:t>j</w:t>
      </w:r>
      <w:proofErr w:type="spellEnd"/>
      <w:proofErr w:type="gramEnd"/>
      <w:r>
        <w:rPr>
          <w:rFonts w:ascii="Times New Roman" w:hAnsi="Times New Roman"/>
          <w:sz w:val="24"/>
          <w:szCs w:val="24"/>
        </w:rPr>
        <w:t xml:space="preserve">, j = 1, 2, 3. The output frequency is locked to </w:t>
      </w:r>
      <w:proofErr w:type="spellStart"/>
      <w:r>
        <w:rPr>
          <w:rFonts w:ascii="Times New Roman" w:hAnsi="Times New Roman"/>
          <w:sz w:val="24"/>
          <w:szCs w:val="24"/>
        </w:rPr>
        <w:t>ω</w:t>
      </w:r>
      <w:r w:rsidRPr="001F2691">
        <w:rPr>
          <w:rFonts w:ascii="Times New Roman" w:hAnsi="Times New Roman"/>
          <w:sz w:val="24"/>
          <w:szCs w:val="24"/>
          <w:vertAlign w:val="subscript"/>
        </w:rPr>
        <w:t>o</w:t>
      </w:r>
      <w:proofErr w:type="spellEnd"/>
      <w:r w:rsidR="00D461F1">
        <w:rPr>
          <w:rFonts w:ascii="Times New Roman" w:hAnsi="Times New Roman"/>
          <w:sz w:val="24"/>
          <w:szCs w:val="24"/>
        </w:rPr>
        <w:t xml:space="preserve">, </w:t>
      </w:r>
      <w:r w:rsidR="00B52241">
        <w:rPr>
          <w:rFonts w:ascii="Times New Roman" w:hAnsi="Times New Roman"/>
          <w:sz w:val="24"/>
          <w:szCs w:val="24"/>
        </w:rPr>
        <w:t>and then</w:t>
      </w:r>
      <w:r w:rsidR="00D461F1">
        <w:rPr>
          <w:rFonts w:ascii="Times New Roman" w:hAnsi="Times New Roman"/>
          <w:sz w:val="24"/>
          <w:szCs w:val="24"/>
        </w:rPr>
        <w:t xml:space="preserve"> the </w:t>
      </w:r>
      <w:proofErr w:type="spellStart"/>
      <w:proofErr w:type="gramStart"/>
      <w:r w:rsidR="00D461F1">
        <w:rPr>
          <w:rFonts w:ascii="Times New Roman" w:hAnsi="Times New Roman"/>
          <w:sz w:val="24"/>
          <w:szCs w:val="24"/>
        </w:rPr>
        <w:t>V</w:t>
      </w:r>
      <w:r w:rsidR="00D461F1" w:rsidRPr="00256015">
        <w:rPr>
          <w:rFonts w:ascii="Times New Roman" w:hAnsi="Times New Roman"/>
          <w:sz w:val="24"/>
          <w:szCs w:val="24"/>
          <w:vertAlign w:val="subscript"/>
        </w:rPr>
        <w:t>j</w:t>
      </w:r>
      <w:proofErr w:type="spellEnd"/>
      <w:proofErr w:type="gramEnd"/>
      <w:r w:rsidR="00D461F1">
        <w:rPr>
          <w:rFonts w:ascii="Times New Roman" w:hAnsi="Times New Roman"/>
          <w:sz w:val="24"/>
          <w:szCs w:val="24"/>
        </w:rPr>
        <w:t xml:space="preserve"> will have a phase delay of 2π/3</w:t>
      </w:r>
      <w:r w:rsidR="00D927F2">
        <w:rPr>
          <w:rFonts w:ascii="Times New Roman" w:hAnsi="Times New Roman"/>
          <w:sz w:val="24"/>
          <w:szCs w:val="24"/>
        </w:rPr>
        <w:t xml:space="preserve"> under locking status</w:t>
      </w:r>
      <w:r w:rsidR="00D461F1">
        <w:rPr>
          <w:rFonts w:ascii="Times New Roman" w:hAnsi="Times New Roman"/>
          <w:sz w:val="24"/>
          <w:szCs w:val="24"/>
        </w:rPr>
        <w:t xml:space="preserve">. </w:t>
      </w:r>
      <w:r w:rsidR="00256015">
        <w:rPr>
          <w:rFonts w:ascii="Times New Roman" w:hAnsi="Times New Roman"/>
          <w:sz w:val="24"/>
          <w:szCs w:val="24"/>
        </w:rPr>
        <w:t xml:space="preserve">Each NMOS in the buffer (M2, M4, M6) has the source voltage </w:t>
      </w:r>
      <w:proofErr w:type="spellStart"/>
      <w:r w:rsidR="00256015">
        <w:rPr>
          <w:rFonts w:ascii="Times New Roman" w:hAnsi="Times New Roman"/>
          <w:sz w:val="24"/>
          <w:szCs w:val="24"/>
        </w:rPr>
        <w:t>V</w:t>
      </w:r>
      <w:r w:rsidR="00256015" w:rsidRPr="00256015">
        <w:rPr>
          <w:rFonts w:ascii="Times New Roman" w:hAnsi="Times New Roman"/>
          <w:sz w:val="24"/>
          <w:szCs w:val="24"/>
          <w:vertAlign w:val="subscript"/>
        </w:rPr>
        <w:t>kj</w:t>
      </w:r>
      <w:proofErr w:type="spellEnd"/>
      <w:r w:rsidR="00256015">
        <w:rPr>
          <w:rFonts w:ascii="Times New Roman" w:hAnsi="Times New Roman"/>
          <w:sz w:val="24"/>
          <w:szCs w:val="24"/>
        </w:rPr>
        <w:t xml:space="preserve"> (j = 1, 2, 3). Then t</w:t>
      </w:r>
      <w:r w:rsidR="001B5B69">
        <w:rPr>
          <w:rFonts w:ascii="Times New Roman" w:hAnsi="Times New Roman"/>
          <w:sz w:val="24"/>
          <w:szCs w:val="24"/>
        </w:rPr>
        <w:t>he common source node (noted as ‘</w:t>
      </w:r>
      <w:proofErr w:type="spellStart"/>
      <w:r w:rsidR="001B5B69">
        <w:rPr>
          <w:rFonts w:ascii="Times New Roman" w:hAnsi="Times New Roman"/>
          <w:sz w:val="24"/>
          <w:szCs w:val="24"/>
        </w:rPr>
        <w:t>V</w:t>
      </w:r>
      <w:r w:rsidR="001B5B69" w:rsidRPr="00256015">
        <w:rPr>
          <w:rFonts w:ascii="Times New Roman" w:hAnsi="Times New Roman"/>
          <w:sz w:val="24"/>
          <w:szCs w:val="24"/>
          <w:vertAlign w:val="subscript"/>
        </w:rPr>
        <w:t>x</w:t>
      </w:r>
      <w:proofErr w:type="spellEnd"/>
      <w:r w:rsidR="001B5B69">
        <w:rPr>
          <w:rFonts w:ascii="Times New Roman" w:hAnsi="Times New Roman"/>
          <w:sz w:val="24"/>
          <w:szCs w:val="24"/>
        </w:rPr>
        <w:t xml:space="preserve">’) will be </w:t>
      </w:r>
      <w:r w:rsidR="00256015">
        <w:rPr>
          <w:rFonts w:ascii="Times New Roman" w:hAnsi="Times New Roman"/>
          <w:sz w:val="24"/>
          <w:szCs w:val="24"/>
        </w:rPr>
        <w:t>the sum of</w:t>
      </w:r>
      <w:r w:rsidR="001B5B69">
        <w:rPr>
          <w:rFonts w:ascii="Times New Roman" w:hAnsi="Times New Roman"/>
          <w:sz w:val="24"/>
          <w:szCs w:val="24"/>
        </w:rPr>
        <w:t xml:space="preserve"> </w:t>
      </w:r>
      <w:proofErr w:type="spellStart"/>
      <w:r w:rsidR="001B5B69">
        <w:rPr>
          <w:rFonts w:ascii="Times New Roman" w:hAnsi="Times New Roman"/>
          <w:sz w:val="24"/>
          <w:szCs w:val="24"/>
        </w:rPr>
        <w:t>V</w:t>
      </w:r>
      <w:r w:rsidR="00256015" w:rsidRPr="00256015">
        <w:rPr>
          <w:rFonts w:ascii="Times New Roman" w:hAnsi="Times New Roman"/>
          <w:sz w:val="24"/>
          <w:szCs w:val="24"/>
          <w:vertAlign w:val="subscript"/>
        </w:rPr>
        <w:t>k</w:t>
      </w:r>
      <w:r w:rsidR="001B5B69" w:rsidRPr="00D461F1">
        <w:rPr>
          <w:rFonts w:ascii="Times New Roman" w:hAnsi="Times New Roman"/>
          <w:sz w:val="24"/>
          <w:szCs w:val="24"/>
          <w:vertAlign w:val="subscript"/>
        </w:rPr>
        <w:t>j</w:t>
      </w:r>
      <w:proofErr w:type="spellEnd"/>
      <w:r w:rsidR="00AE1A78">
        <w:rPr>
          <w:rFonts w:ascii="Times New Roman" w:hAnsi="Times New Roman"/>
          <w:sz w:val="24"/>
          <w:szCs w:val="24"/>
        </w:rPr>
        <w:t xml:space="preserve"> because of the wire-OR connection</w:t>
      </w:r>
      <w:r w:rsidR="001B5B69">
        <w:rPr>
          <w:rFonts w:ascii="Times New Roman" w:hAnsi="Times New Roman"/>
          <w:sz w:val="24"/>
          <w:szCs w:val="24"/>
        </w:rPr>
        <w:t xml:space="preserve">. </w:t>
      </w:r>
      <w:r w:rsidR="00D461F1">
        <w:rPr>
          <w:rFonts w:ascii="Times New Roman" w:hAnsi="Times New Roman"/>
          <w:sz w:val="24"/>
          <w:szCs w:val="24"/>
        </w:rPr>
        <w:t xml:space="preserve">From the </w:t>
      </w:r>
      <w:smartTag w:uri="urn:schemas-microsoft-com:office:smarttags" w:element="place">
        <w:smartTag w:uri="urn:schemas-microsoft-com:office:smarttags" w:element="City">
          <w:r w:rsidR="00D461F1">
            <w:rPr>
              <w:rFonts w:ascii="Times New Roman" w:hAnsi="Times New Roman"/>
              <w:sz w:val="24"/>
              <w:szCs w:val="24"/>
            </w:rPr>
            <w:t>T</w:t>
          </w:r>
          <w:r w:rsidR="00F844B3">
            <w:rPr>
              <w:rFonts w:ascii="Times New Roman" w:hAnsi="Times New Roman"/>
              <w:sz w:val="24"/>
              <w:szCs w:val="24"/>
            </w:rPr>
            <w:t>a</w:t>
          </w:r>
          <w:r w:rsidR="00D461F1">
            <w:rPr>
              <w:rFonts w:ascii="Times New Roman" w:hAnsi="Times New Roman"/>
              <w:sz w:val="24"/>
              <w:szCs w:val="24"/>
            </w:rPr>
            <w:t>ylor</w:t>
          </w:r>
        </w:smartTag>
      </w:smartTag>
      <w:r w:rsidR="00D461F1">
        <w:rPr>
          <w:rFonts w:ascii="Times New Roman" w:hAnsi="Times New Roman"/>
          <w:sz w:val="24"/>
          <w:szCs w:val="24"/>
        </w:rPr>
        <w:t xml:space="preserve"> series, </w:t>
      </w:r>
      <w:proofErr w:type="spellStart"/>
      <w:r w:rsidR="00256015">
        <w:rPr>
          <w:rFonts w:ascii="Times New Roman" w:hAnsi="Times New Roman"/>
          <w:sz w:val="24"/>
          <w:szCs w:val="24"/>
        </w:rPr>
        <w:t>V</w:t>
      </w:r>
      <w:r w:rsidR="00256015" w:rsidRPr="00256015">
        <w:rPr>
          <w:rFonts w:ascii="Times New Roman" w:hAnsi="Times New Roman"/>
          <w:sz w:val="24"/>
          <w:szCs w:val="24"/>
          <w:vertAlign w:val="subscript"/>
        </w:rPr>
        <w:t>kj</w:t>
      </w:r>
      <w:proofErr w:type="spellEnd"/>
      <w:r w:rsidR="00D461F1">
        <w:rPr>
          <w:rFonts w:ascii="Times New Roman" w:hAnsi="Times New Roman"/>
          <w:sz w:val="24"/>
          <w:szCs w:val="24"/>
        </w:rPr>
        <w:t xml:space="preserve"> can be </w:t>
      </w:r>
      <w:r w:rsidR="00256015">
        <w:rPr>
          <w:rFonts w:ascii="Times New Roman" w:hAnsi="Times New Roman"/>
          <w:sz w:val="24"/>
          <w:szCs w:val="24"/>
        </w:rPr>
        <w:t>expressed</w:t>
      </w:r>
      <w:r w:rsidR="00D461F1">
        <w:rPr>
          <w:rFonts w:ascii="Times New Roman" w:hAnsi="Times New Roman"/>
          <w:sz w:val="24"/>
          <w:szCs w:val="24"/>
        </w:rPr>
        <w:t xml:space="preserve"> as:</w:t>
      </w:r>
    </w:p>
    <w:p w:rsidR="006F77DA" w:rsidRDefault="006F77DA" w:rsidP="006F77DA">
      <w:pPr>
        <w:spacing w:line="480" w:lineRule="auto"/>
        <w:ind w:left="2880" w:firstLine="720"/>
        <w:jc w:val="both"/>
        <w:rPr>
          <w:rFonts w:ascii="Times New Roman" w:hAnsi="Times New Roman"/>
          <w:sz w:val="24"/>
          <w:szCs w:val="24"/>
        </w:rPr>
      </w:pPr>
      <w:r w:rsidRPr="006F77DA">
        <w:rPr>
          <w:rFonts w:ascii="Times New Roman" w:hAnsi="Times New Roman"/>
          <w:position w:val="-14"/>
          <w:sz w:val="24"/>
          <w:szCs w:val="24"/>
        </w:rPr>
        <w:object w:dxaOrig="3360" w:dyaOrig="400">
          <v:shape id="_x0000_i1087" type="#_x0000_t75" style="width:167.75pt;height:20.25pt" o:ole="">
            <v:imagedata r:id="rId136" o:title=""/>
          </v:shape>
          <o:OLEObject Type="Embed" ProgID="Equation.3" ShapeID="_x0000_i1087" DrawAspect="Content" ObjectID="_1402140003" r:id="rId137"/>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D2148">
        <w:rPr>
          <w:rFonts w:ascii="Times New Roman" w:hAnsi="Times New Roman"/>
          <w:sz w:val="24"/>
          <w:szCs w:val="24"/>
        </w:rPr>
        <w:t xml:space="preserve">     </w:t>
      </w:r>
      <w:r>
        <w:rPr>
          <w:rFonts w:ascii="Times New Roman" w:hAnsi="Times New Roman"/>
          <w:sz w:val="24"/>
          <w:szCs w:val="24"/>
        </w:rPr>
        <w:t>(4-1)</w:t>
      </w:r>
    </w:p>
    <w:p w:rsidR="00AE1A78" w:rsidRDefault="008B56DB" w:rsidP="00F844B3">
      <w:pPr>
        <w:spacing w:line="480" w:lineRule="auto"/>
        <w:jc w:val="both"/>
        <w:rPr>
          <w:rFonts w:ascii="Times New Roman" w:hAnsi="Times New Roman"/>
          <w:position w:val="-14"/>
          <w:sz w:val="24"/>
          <w:szCs w:val="24"/>
        </w:rPr>
      </w:pPr>
      <w:proofErr w:type="gramStart"/>
      <w:r>
        <w:rPr>
          <w:rFonts w:ascii="Times New Roman" w:hAnsi="Times New Roman"/>
          <w:position w:val="-14"/>
          <w:sz w:val="24"/>
          <w:szCs w:val="24"/>
        </w:rPr>
        <w:t>where</w:t>
      </w:r>
      <w:proofErr w:type="gramEnd"/>
      <w:r>
        <w:rPr>
          <w:rFonts w:ascii="Times New Roman" w:hAnsi="Times New Roman"/>
          <w:position w:val="-14"/>
          <w:sz w:val="24"/>
          <w:szCs w:val="24"/>
        </w:rPr>
        <w:t xml:space="preserve"> α</w:t>
      </w:r>
      <w:r w:rsidR="00F844B3" w:rsidRPr="00F844B3">
        <w:rPr>
          <w:rFonts w:ascii="Times New Roman" w:hAnsi="Times New Roman"/>
          <w:position w:val="-14"/>
          <w:sz w:val="24"/>
          <w:szCs w:val="24"/>
          <w:vertAlign w:val="subscript"/>
        </w:rPr>
        <w:t>0</w:t>
      </w:r>
      <w:r w:rsidR="00F844B3">
        <w:rPr>
          <w:rFonts w:ascii="Times New Roman" w:hAnsi="Times New Roman"/>
          <w:position w:val="-14"/>
          <w:sz w:val="24"/>
          <w:szCs w:val="24"/>
        </w:rPr>
        <w:t>, α</w:t>
      </w:r>
      <w:r w:rsidR="00F844B3">
        <w:rPr>
          <w:rFonts w:ascii="Times New Roman" w:hAnsi="Times New Roman"/>
          <w:position w:val="-14"/>
          <w:sz w:val="24"/>
          <w:szCs w:val="24"/>
          <w:vertAlign w:val="subscript"/>
        </w:rPr>
        <w:t>1</w:t>
      </w:r>
      <w:r w:rsidR="00F844B3">
        <w:rPr>
          <w:rFonts w:ascii="Times New Roman" w:hAnsi="Times New Roman"/>
          <w:position w:val="-14"/>
          <w:sz w:val="24"/>
          <w:szCs w:val="24"/>
        </w:rPr>
        <w:t>,</w:t>
      </w:r>
      <w:r w:rsidR="00F844B3" w:rsidRPr="00F844B3">
        <w:rPr>
          <w:rFonts w:ascii="Times New Roman" w:hAnsi="Times New Roman"/>
          <w:position w:val="-14"/>
          <w:sz w:val="24"/>
          <w:szCs w:val="24"/>
        </w:rPr>
        <w:t xml:space="preserve"> </w:t>
      </w:r>
      <w:r w:rsidR="00F844B3">
        <w:rPr>
          <w:rFonts w:ascii="Times New Roman" w:hAnsi="Times New Roman"/>
          <w:position w:val="-14"/>
          <w:sz w:val="24"/>
          <w:szCs w:val="24"/>
        </w:rPr>
        <w:t>α</w:t>
      </w:r>
      <w:r w:rsidR="00F844B3">
        <w:rPr>
          <w:rFonts w:ascii="Times New Roman" w:hAnsi="Times New Roman"/>
          <w:position w:val="-14"/>
          <w:sz w:val="24"/>
          <w:szCs w:val="24"/>
          <w:vertAlign w:val="subscript"/>
        </w:rPr>
        <w:t>2</w:t>
      </w:r>
      <w:r w:rsidR="00F844B3">
        <w:rPr>
          <w:rFonts w:ascii="Times New Roman" w:hAnsi="Times New Roman"/>
          <w:position w:val="-14"/>
          <w:sz w:val="24"/>
          <w:szCs w:val="24"/>
        </w:rPr>
        <w:t>,</w:t>
      </w:r>
      <w:r w:rsidR="00712CC1">
        <w:rPr>
          <w:rFonts w:ascii="Times New Roman" w:hAnsi="Times New Roman"/>
          <w:position w:val="-14"/>
          <w:sz w:val="24"/>
          <w:szCs w:val="24"/>
        </w:rPr>
        <w:t xml:space="preserve"> …</w:t>
      </w:r>
      <w:r w:rsidR="00F844B3">
        <w:rPr>
          <w:rFonts w:ascii="Times New Roman" w:hAnsi="Times New Roman"/>
          <w:position w:val="-14"/>
          <w:sz w:val="24"/>
          <w:szCs w:val="24"/>
        </w:rPr>
        <w:t xml:space="preserve"> are the </w:t>
      </w:r>
      <w:smartTag w:uri="urn:schemas-microsoft-com:office:smarttags" w:element="place">
        <w:smartTag w:uri="urn:schemas-microsoft-com:office:smarttags" w:element="City">
          <w:r w:rsidR="00F844B3">
            <w:rPr>
              <w:rFonts w:ascii="Times New Roman" w:hAnsi="Times New Roman"/>
              <w:position w:val="-14"/>
              <w:sz w:val="24"/>
              <w:szCs w:val="24"/>
            </w:rPr>
            <w:t>Taylor</w:t>
          </w:r>
        </w:smartTag>
      </w:smartTag>
      <w:r w:rsidR="00F844B3">
        <w:rPr>
          <w:rFonts w:ascii="Times New Roman" w:hAnsi="Times New Roman"/>
          <w:position w:val="-14"/>
          <w:sz w:val="24"/>
          <w:szCs w:val="24"/>
        </w:rPr>
        <w:t xml:space="preserve"> coefficients.</w:t>
      </w:r>
      <w:r w:rsidR="00AE1A78">
        <w:rPr>
          <w:rFonts w:ascii="Times New Roman" w:hAnsi="Times New Roman"/>
          <w:position w:val="-14"/>
          <w:sz w:val="24"/>
          <w:szCs w:val="24"/>
        </w:rPr>
        <w:t xml:space="preserve"> Therefore, </w:t>
      </w:r>
      <w:proofErr w:type="spellStart"/>
      <w:r w:rsidR="00AE1A78">
        <w:rPr>
          <w:rFonts w:ascii="Times New Roman" w:hAnsi="Times New Roman"/>
          <w:position w:val="-14"/>
          <w:sz w:val="24"/>
          <w:szCs w:val="24"/>
        </w:rPr>
        <w:t>V</w:t>
      </w:r>
      <w:r w:rsidR="00AE1A78" w:rsidRPr="00AE1A78">
        <w:rPr>
          <w:rFonts w:ascii="Times New Roman" w:hAnsi="Times New Roman"/>
          <w:position w:val="-14"/>
          <w:sz w:val="24"/>
          <w:szCs w:val="24"/>
          <w:vertAlign w:val="subscript"/>
        </w:rPr>
        <w:t>x</w:t>
      </w:r>
      <w:proofErr w:type="spellEnd"/>
      <w:r w:rsidR="00AE1A78">
        <w:rPr>
          <w:rFonts w:ascii="Times New Roman" w:hAnsi="Times New Roman"/>
          <w:position w:val="-14"/>
          <w:sz w:val="24"/>
          <w:szCs w:val="24"/>
        </w:rPr>
        <w:t xml:space="preserve"> will be:</w:t>
      </w:r>
    </w:p>
    <w:p w:rsidR="006F77DA" w:rsidRDefault="009742CA" w:rsidP="006F77DA">
      <w:pPr>
        <w:spacing w:line="480" w:lineRule="auto"/>
        <w:ind w:left="1440" w:firstLine="720"/>
        <w:jc w:val="both"/>
        <w:rPr>
          <w:rFonts w:ascii="Times New Roman" w:hAnsi="Times New Roman"/>
          <w:sz w:val="24"/>
          <w:szCs w:val="24"/>
        </w:rPr>
      </w:pPr>
      <w:r w:rsidRPr="006F77DA">
        <w:rPr>
          <w:rFonts w:ascii="Times New Roman" w:hAnsi="Times New Roman"/>
          <w:position w:val="-12"/>
          <w:sz w:val="24"/>
          <w:szCs w:val="24"/>
        </w:rPr>
        <w:object w:dxaOrig="4819" w:dyaOrig="380">
          <v:shape id="_x0000_i1088" type="#_x0000_t75" style="width:240.45pt;height:18.85pt" o:ole="">
            <v:imagedata r:id="rId138" o:title=""/>
          </v:shape>
          <o:OLEObject Type="Embed" ProgID="Equation.3" ShapeID="_x0000_i1088" DrawAspect="Content" ObjectID="_1402140004" r:id="rId139"/>
        </w:object>
      </w:r>
      <w:r w:rsidR="006F77DA">
        <w:rPr>
          <w:rFonts w:ascii="Times New Roman" w:hAnsi="Times New Roman"/>
          <w:sz w:val="24"/>
          <w:szCs w:val="24"/>
        </w:rPr>
        <w:tab/>
      </w:r>
      <w:r w:rsidR="006F77DA">
        <w:rPr>
          <w:rFonts w:ascii="Times New Roman" w:hAnsi="Times New Roman"/>
          <w:sz w:val="24"/>
          <w:szCs w:val="24"/>
        </w:rPr>
        <w:tab/>
      </w:r>
      <w:r w:rsidR="006F77DA">
        <w:rPr>
          <w:rFonts w:ascii="Times New Roman" w:hAnsi="Times New Roman"/>
          <w:sz w:val="24"/>
          <w:szCs w:val="24"/>
        </w:rPr>
        <w:tab/>
        <w:t xml:space="preserve">     (4-2)</w:t>
      </w:r>
    </w:p>
    <w:p w:rsidR="00AE1A78" w:rsidRPr="00AE1A78" w:rsidRDefault="00AE1A78" w:rsidP="00AE1A78">
      <w:pPr>
        <w:spacing w:line="480" w:lineRule="auto"/>
        <w:ind w:firstLine="720"/>
        <w:jc w:val="both"/>
        <w:rPr>
          <w:rFonts w:ascii="Times New Roman" w:hAnsi="Times New Roman"/>
          <w:position w:val="-12"/>
          <w:sz w:val="24"/>
          <w:szCs w:val="24"/>
        </w:rPr>
      </w:pPr>
      <w:proofErr w:type="gramStart"/>
      <w:r>
        <w:rPr>
          <w:rFonts w:ascii="Times New Roman" w:hAnsi="Times New Roman"/>
          <w:position w:val="-12"/>
          <w:sz w:val="24"/>
          <w:szCs w:val="24"/>
        </w:rPr>
        <w:t>where</w:t>
      </w:r>
      <w:proofErr w:type="gramEnd"/>
      <w:r>
        <w:rPr>
          <w:rFonts w:ascii="Times New Roman" w:hAnsi="Times New Roman"/>
          <w:position w:val="-12"/>
          <w:sz w:val="24"/>
          <w:szCs w:val="24"/>
        </w:rPr>
        <w:t xml:space="preserve"> </w:t>
      </w:r>
      <w:proofErr w:type="spellStart"/>
      <w:r w:rsidRPr="00642339">
        <w:rPr>
          <w:rFonts w:ascii="Times New Roman" w:hAnsi="Times New Roman"/>
          <w:position w:val="-12"/>
          <w:sz w:val="24"/>
          <w:szCs w:val="24"/>
        </w:rPr>
        <w:t>γ</w:t>
      </w:r>
      <w:r w:rsidRPr="00642339">
        <w:rPr>
          <w:rFonts w:ascii="Times New Roman" w:hAnsi="Times New Roman"/>
          <w:position w:val="-12"/>
          <w:sz w:val="24"/>
          <w:szCs w:val="24"/>
          <w:vertAlign w:val="subscript"/>
        </w:rPr>
        <w:t>j</w:t>
      </w:r>
      <w:proofErr w:type="spellEnd"/>
      <w:r w:rsidRPr="00642339">
        <w:rPr>
          <w:rFonts w:ascii="Times New Roman" w:hAnsi="Times New Roman"/>
          <w:position w:val="-12"/>
          <w:sz w:val="24"/>
          <w:szCs w:val="24"/>
        </w:rPr>
        <w:t xml:space="preserve"> </w:t>
      </w:r>
      <w:r>
        <w:rPr>
          <w:rFonts w:ascii="Times New Roman" w:hAnsi="Times New Roman"/>
          <w:position w:val="-12"/>
          <w:sz w:val="24"/>
          <w:szCs w:val="24"/>
        </w:rPr>
        <w:t>should be greater than 1.</w:t>
      </w:r>
      <w:r w:rsidRPr="00AE1A78">
        <w:rPr>
          <w:rFonts w:ascii="Times New Roman" w:hAnsi="Times New Roman"/>
          <w:position w:val="-12"/>
          <w:sz w:val="24"/>
          <w:szCs w:val="24"/>
        </w:rPr>
        <w:t xml:space="preserve"> It turns out that the lowest operating frequency that</w:t>
      </w:r>
      <w:r>
        <w:rPr>
          <w:rFonts w:ascii="Times New Roman" w:hAnsi="Times New Roman"/>
          <w:position w:val="-12"/>
          <w:sz w:val="24"/>
          <w:szCs w:val="24"/>
        </w:rPr>
        <w:t xml:space="preserve"> </w:t>
      </w:r>
      <w:r w:rsidRPr="00AE1A78">
        <w:rPr>
          <w:rFonts w:ascii="Times New Roman" w:hAnsi="Times New Roman"/>
          <w:position w:val="-12"/>
          <w:sz w:val="24"/>
          <w:szCs w:val="24"/>
        </w:rPr>
        <w:t xml:space="preserve">can be sustained at </w:t>
      </w:r>
      <w:proofErr w:type="spellStart"/>
      <w:r w:rsidRPr="00642339">
        <w:rPr>
          <w:rFonts w:ascii="Times New Roman" w:hAnsi="Times New Roman"/>
          <w:position w:val="-12"/>
          <w:sz w:val="24"/>
          <w:szCs w:val="24"/>
        </w:rPr>
        <w:t>V</w:t>
      </w:r>
      <w:r w:rsidRPr="001F4192">
        <w:rPr>
          <w:rFonts w:ascii="Times New Roman" w:hAnsi="Times New Roman"/>
          <w:position w:val="-12"/>
          <w:sz w:val="24"/>
          <w:szCs w:val="24"/>
          <w:vertAlign w:val="subscript"/>
        </w:rPr>
        <w:t>x</w:t>
      </w:r>
      <w:proofErr w:type="spellEnd"/>
      <w:r w:rsidRPr="00AE1A78">
        <w:rPr>
          <w:rFonts w:ascii="Times New Roman" w:hAnsi="Times New Roman"/>
          <w:position w:val="-12"/>
          <w:sz w:val="24"/>
          <w:szCs w:val="24"/>
        </w:rPr>
        <w:t xml:space="preserve"> is </w:t>
      </w:r>
      <w:r w:rsidR="00584684">
        <w:rPr>
          <w:rFonts w:ascii="Times New Roman" w:hAnsi="Times New Roman"/>
          <w:position w:val="-12"/>
          <w:sz w:val="24"/>
          <w:szCs w:val="24"/>
        </w:rPr>
        <w:t>3rd-</w:t>
      </w:r>
      <w:r w:rsidRPr="00AE1A78">
        <w:rPr>
          <w:rFonts w:ascii="Times New Roman" w:hAnsi="Times New Roman"/>
          <w:position w:val="-12"/>
          <w:sz w:val="24"/>
          <w:szCs w:val="24"/>
        </w:rPr>
        <w:t xml:space="preserve">order harmonic of </w:t>
      </w:r>
      <w:proofErr w:type="spellStart"/>
      <w:proofErr w:type="gramStart"/>
      <w:r w:rsidRPr="00AE1A78">
        <w:rPr>
          <w:rFonts w:ascii="Times New Roman" w:hAnsi="Times New Roman"/>
          <w:position w:val="-12"/>
          <w:sz w:val="24"/>
          <w:szCs w:val="24"/>
        </w:rPr>
        <w:t>V</w:t>
      </w:r>
      <w:r w:rsidRPr="00B52241">
        <w:rPr>
          <w:rFonts w:ascii="Times New Roman" w:hAnsi="Times New Roman"/>
          <w:position w:val="-12"/>
          <w:sz w:val="24"/>
          <w:szCs w:val="24"/>
          <w:vertAlign w:val="subscript"/>
        </w:rPr>
        <w:t>j</w:t>
      </w:r>
      <w:proofErr w:type="spellEnd"/>
      <w:proofErr w:type="gramEnd"/>
      <w:r w:rsidRPr="00AE1A78">
        <w:rPr>
          <w:rFonts w:ascii="Times New Roman" w:hAnsi="Times New Roman"/>
          <w:position w:val="-12"/>
          <w:sz w:val="24"/>
          <w:szCs w:val="24"/>
        </w:rPr>
        <w:t>, and all the other low-order harmonic tones are suppressed.</w:t>
      </w:r>
      <w:r>
        <w:rPr>
          <w:rFonts w:ascii="Times New Roman" w:hAnsi="Times New Roman"/>
          <w:position w:val="-12"/>
          <w:sz w:val="24"/>
          <w:szCs w:val="24"/>
        </w:rPr>
        <w:t xml:space="preserve"> </w:t>
      </w:r>
      <w:r w:rsidRPr="00AE1A78">
        <w:rPr>
          <w:rFonts w:ascii="Times New Roman" w:hAnsi="Times New Roman"/>
          <w:position w:val="-12"/>
          <w:sz w:val="24"/>
          <w:szCs w:val="24"/>
        </w:rPr>
        <w:t xml:space="preserve">Therefore, when an excitation signal at the vicinity of </w:t>
      </w:r>
      <w:r w:rsidR="00B52241">
        <w:rPr>
          <w:rFonts w:ascii="Times New Roman" w:hAnsi="Times New Roman"/>
          <w:position w:val="-12"/>
          <w:sz w:val="24"/>
          <w:szCs w:val="24"/>
        </w:rPr>
        <w:t>3</w:t>
      </w:r>
      <w:r w:rsidRPr="00AE1A78">
        <w:rPr>
          <w:rFonts w:ascii="Times New Roman" w:hAnsi="Times New Roman"/>
          <w:position w:val="-12"/>
          <w:sz w:val="24"/>
          <w:szCs w:val="24"/>
        </w:rPr>
        <w:t>ω</w:t>
      </w:r>
      <w:r w:rsidRPr="007D6082">
        <w:rPr>
          <w:rFonts w:ascii="Times New Roman" w:hAnsi="Times New Roman"/>
          <w:position w:val="-12"/>
          <w:sz w:val="24"/>
          <w:szCs w:val="24"/>
          <w:vertAlign w:val="subscript"/>
        </w:rPr>
        <w:t>o</w:t>
      </w:r>
      <w:r w:rsidRPr="00AE1A78">
        <w:rPr>
          <w:rFonts w:ascii="Times New Roman" w:hAnsi="Times New Roman"/>
          <w:position w:val="-12"/>
          <w:sz w:val="24"/>
          <w:szCs w:val="24"/>
        </w:rPr>
        <w:t xml:space="preserve"> (</w:t>
      </w:r>
      <w:proofErr w:type="spellStart"/>
      <w:r w:rsidRPr="00AE1A78">
        <w:rPr>
          <w:rFonts w:ascii="Times New Roman" w:hAnsi="Times New Roman"/>
          <w:position w:val="-12"/>
          <w:sz w:val="24"/>
          <w:szCs w:val="24"/>
        </w:rPr>
        <w:t>ω</w:t>
      </w:r>
      <w:r w:rsidRPr="00B52241">
        <w:rPr>
          <w:rFonts w:ascii="Times New Roman" w:hAnsi="Times New Roman"/>
          <w:position w:val="-12"/>
          <w:sz w:val="24"/>
          <w:szCs w:val="24"/>
          <w:vertAlign w:val="subscript"/>
        </w:rPr>
        <w:t>i</w:t>
      </w:r>
      <w:proofErr w:type="spellEnd"/>
      <w:r w:rsidRPr="00AE1A78">
        <w:rPr>
          <w:rFonts w:ascii="Times New Roman" w:hAnsi="Times New Roman"/>
          <w:position w:val="-12"/>
          <w:sz w:val="24"/>
          <w:szCs w:val="24"/>
        </w:rPr>
        <w:t xml:space="preserve"> = </w:t>
      </w:r>
      <w:r w:rsidR="00B52241">
        <w:rPr>
          <w:rFonts w:ascii="Times New Roman" w:hAnsi="Times New Roman"/>
          <w:position w:val="-12"/>
          <w:sz w:val="24"/>
          <w:szCs w:val="24"/>
        </w:rPr>
        <w:t>3</w:t>
      </w:r>
      <w:r w:rsidRPr="00AE1A78">
        <w:rPr>
          <w:rFonts w:ascii="Times New Roman" w:hAnsi="Times New Roman"/>
          <w:position w:val="-12"/>
          <w:sz w:val="24"/>
          <w:szCs w:val="24"/>
        </w:rPr>
        <w:t>ω</w:t>
      </w:r>
      <w:r w:rsidRPr="00B52241">
        <w:rPr>
          <w:rFonts w:ascii="Times New Roman" w:hAnsi="Times New Roman"/>
          <w:position w:val="-12"/>
          <w:sz w:val="24"/>
          <w:szCs w:val="24"/>
          <w:vertAlign w:val="subscript"/>
        </w:rPr>
        <w:t>o</w:t>
      </w:r>
      <w:r w:rsidRPr="00AE1A78">
        <w:rPr>
          <w:rFonts w:ascii="Times New Roman" w:hAnsi="Times New Roman"/>
          <w:position w:val="-12"/>
          <w:sz w:val="24"/>
          <w:szCs w:val="24"/>
        </w:rPr>
        <w:t>) is incident, the power spectral density at the input of injector (</w:t>
      </w:r>
      <w:proofErr w:type="spellStart"/>
      <w:r w:rsidRPr="00AE1A78">
        <w:rPr>
          <w:rFonts w:ascii="Times New Roman" w:hAnsi="Times New Roman"/>
          <w:position w:val="-12"/>
          <w:sz w:val="24"/>
          <w:szCs w:val="24"/>
        </w:rPr>
        <w:t>V</w:t>
      </w:r>
      <w:r w:rsidRPr="00B52241">
        <w:rPr>
          <w:rFonts w:ascii="Times New Roman" w:hAnsi="Times New Roman"/>
          <w:position w:val="-12"/>
          <w:sz w:val="24"/>
          <w:szCs w:val="24"/>
          <w:vertAlign w:val="subscript"/>
        </w:rPr>
        <w:t>x</w:t>
      </w:r>
      <w:proofErr w:type="spellEnd"/>
      <w:r w:rsidRPr="00AE1A78">
        <w:rPr>
          <w:rFonts w:ascii="Times New Roman" w:hAnsi="Times New Roman"/>
          <w:position w:val="-12"/>
          <w:sz w:val="24"/>
          <w:szCs w:val="24"/>
        </w:rPr>
        <w:t xml:space="preserve">) would be concentrated at the vicinity of </w:t>
      </w:r>
      <w:r w:rsidR="00186CF9">
        <w:rPr>
          <w:rFonts w:ascii="Times New Roman" w:hAnsi="Times New Roman"/>
          <w:position w:val="-12"/>
          <w:sz w:val="24"/>
          <w:szCs w:val="24"/>
        </w:rPr>
        <w:t>3</w:t>
      </w:r>
      <w:r w:rsidRPr="00AE1A78">
        <w:rPr>
          <w:rFonts w:ascii="Times New Roman" w:hAnsi="Times New Roman"/>
          <w:position w:val="-12"/>
          <w:sz w:val="24"/>
          <w:szCs w:val="24"/>
        </w:rPr>
        <w:t>ω</w:t>
      </w:r>
      <w:r w:rsidRPr="00186CF9">
        <w:rPr>
          <w:rFonts w:ascii="Times New Roman" w:hAnsi="Times New Roman"/>
          <w:position w:val="-12"/>
          <w:sz w:val="24"/>
          <w:szCs w:val="24"/>
          <w:vertAlign w:val="subscript"/>
        </w:rPr>
        <w:t>i</w:t>
      </w:r>
      <w:r w:rsidRPr="00AE1A78">
        <w:rPr>
          <w:rFonts w:ascii="Times New Roman" w:hAnsi="Times New Roman"/>
          <w:position w:val="-12"/>
          <w:sz w:val="24"/>
          <w:szCs w:val="24"/>
        </w:rPr>
        <w:t xml:space="preserve"> rather than spreading over all the harmonic tones of </w:t>
      </w:r>
      <w:r w:rsidR="00691D4D">
        <w:rPr>
          <w:rFonts w:ascii="Times New Roman" w:hAnsi="Times New Roman"/>
          <w:position w:val="-12"/>
          <w:sz w:val="24"/>
          <w:szCs w:val="24"/>
        </w:rPr>
        <w:t>3</w:t>
      </w:r>
      <w:r w:rsidRPr="00AE1A78">
        <w:rPr>
          <w:rFonts w:ascii="Times New Roman" w:hAnsi="Times New Roman"/>
          <w:position w:val="-12"/>
          <w:sz w:val="24"/>
          <w:szCs w:val="24"/>
        </w:rPr>
        <w:t>ω</w:t>
      </w:r>
      <w:r w:rsidRPr="00B52241">
        <w:rPr>
          <w:rFonts w:ascii="Times New Roman" w:hAnsi="Times New Roman"/>
          <w:position w:val="-12"/>
          <w:sz w:val="24"/>
          <w:szCs w:val="24"/>
          <w:vertAlign w:val="subscript"/>
        </w:rPr>
        <w:t>o</w:t>
      </w:r>
      <w:r w:rsidRPr="00AE1A78">
        <w:rPr>
          <w:rFonts w:ascii="Times New Roman" w:hAnsi="Times New Roman"/>
          <w:position w:val="-12"/>
          <w:sz w:val="24"/>
          <w:szCs w:val="24"/>
        </w:rPr>
        <w:t xml:space="preserve">. This implies a more effective injection scheme in the proposed ILFD. In addition, the coefficient of </w:t>
      </w:r>
      <w:r w:rsidR="007D6082">
        <w:rPr>
          <w:rFonts w:ascii="Times New Roman" w:hAnsi="Times New Roman"/>
          <w:position w:val="-12"/>
          <w:sz w:val="24"/>
          <w:szCs w:val="24"/>
        </w:rPr>
        <w:t>3</w:t>
      </w:r>
      <w:r w:rsidRPr="00AE1A78">
        <w:rPr>
          <w:rFonts w:ascii="Times New Roman" w:hAnsi="Times New Roman"/>
          <w:position w:val="-12"/>
          <w:sz w:val="24"/>
          <w:szCs w:val="24"/>
        </w:rPr>
        <w:t>-th order harmonic is increased to γ</w:t>
      </w:r>
      <w:r w:rsidRPr="007D6082">
        <w:rPr>
          <w:rFonts w:ascii="Times New Roman" w:hAnsi="Times New Roman"/>
          <w:position w:val="-12"/>
          <w:sz w:val="24"/>
          <w:szCs w:val="24"/>
          <w:vertAlign w:val="subscript"/>
        </w:rPr>
        <w:t>1</w:t>
      </w:r>
      <w:r w:rsidR="00B52241">
        <w:rPr>
          <w:rFonts w:ascii="Times New Roman" w:hAnsi="Times New Roman"/>
          <w:position w:val="-14"/>
          <w:sz w:val="24"/>
          <w:szCs w:val="24"/>
        </w:rPr>
        <w:t>α</w:t>
      </w:r>
      <w:r w:rsidR="007D6082">
        <w:rPr>
          <w:rFonts w:ascii="Times New Roman" w:hAnsi="Times New Roman"/>
          <w:position w:val="-14"/>
          <w:sz w:val="24"/>
          <w:szCs w:val="24"/>
          <w:vertAlign w:val="subscript"/>
        </w:rPr>
        <w:t>3</w:t>
      </w:r>
      <w:r w:rsidRPr="00AE1A78">
        <w:rPr>
          <w:rFonts w:ascii="Times New Roman" w:hAnsi="Times New Roman"/>
          <w:position w:val="-12"/>
          <w:sz w:val="24"/>
          <w:szCs w:val="24"/>
        </w:rPr>
        <w:t xml:space="preserve"> (γ</w:t>
      </w:r>
      <w:r w:rsidRPr="00B52241">
        <w:rPr>
          <w:rFonts w:ascii="Times New Roman" w:hAnsi="Times New Roman"/>
          <w:position w:val="-12"/>
          <w:sz w:val="24"/>
          <w:szCs w:val="24"/>
          <w:vertAlign w:val="subscript"/>
        </w:rPr>
        <w:t>1</w:t>
      </w:r>
      <w:r w:rsidRPr="00AE1A78">
        <w:rPr>
          <w:rFonts w:ascii="Times New Roman" w:hAnsi="Times New Roman"/>
          <w:position w:val="-12"/>
          <w:sz w:val="24"/>
          <w:szCs w:val="24"/>
        </w:rPr>
        <w:t xml:space="preserve"> &gt;1). Thus the locking range can be increased according to Adler’s model [8]. By the way, it stands to reason that two-stage oscillator based ILFDs work </w:t>
      </w:r>
      <w:r w:rsidR="00365E3D">
        <w:rPr>
          <w:rFonts w:ascii="Times New Roman" w:hAnsi="Times New Roman"/>
          <w:position w:val="-12"/>
          <w:sz w:val="24"/>
          <w:szCs w:val="24"/>
        </w:rPr>
        <w:t>well for a modulo-2 operation [31</w:t>
      </w:r>
      <w:r w:rsidRPr="00AE1A78">
        <w:rPr>
          <w:rFonts w:ascii="Times New Roman" w:hAnsi="Times New Roman"/>
          <w:position w:val="-12"/>
          <w:sz w:val="24"/>
          <w:szCs w:val="24"/>
        </w:rPr>
        <w:t xml:space="preserve">]. </w:t>
      </w:r>
    </w:p>
    <w:p w:rsidR="00AE1A78" w:rsidRPr="00AE1A78" w:rsidRDefault="00E8270E" w:rsidP="00AE1A78">
      <w:pPr>
        <w:spacing w:line="480" w:lineRule="auto"/>
        <w:ind w:firstLine="720"/>
        <w:jc w:val="both"/>
        <w:rPr>
          <w:rFonts w:ascii="Times New Roman" w:hAnsi="Times New Roman"/>
          <w:position w:val="-12"/>
          <w:sz w:val="24"/>
          <w:szCs w:val="24"/>
        </w:rPr>
      </w:pPr>
      <w:r>
        <w:rPr>
          <w:rFonts w:ascii="Times New Roman" w:hAnsi="Times New Roman"/>
          <w:position w:val="-12"/>
          <w:sz w:val="24"/>
          <w:szCs w:val="24"/>
        </w:rPr>
        <w:t xml:space="preserve">Similar mechanism can also apply to an N-stage ring oscillator. </w:t>
      </w:r>
      <w:r w:rsidR="00AE1A78" w:rsidRPr="00AE1A78">
        <w:rPr>
          <w:rFonts w:ascii="Times New Roman" w:hAnsi="Times New Roman"/>
          <w:position w:val="-12"/>
          <w:sz w:val="24"/>
          <w:szCs w:val="24"/>
        </w:rPr>
        <w:t xml:space="preserve">In summary, an N-stage ring-oscillator based ILFD is feasible for </w:t>
      </w:r>
      <w:r>
        <w:rPr>
          <w:rFonts w:ascii="Times New Roman" w:hAnsi="Times New Roman"/>
          <w:position w:val="-12"/>
          <w:sz w:val="24"/>
          <w:szCs w:val="24"/>
        </w:rPr>
        <w:t>a</w:t>
      </w:r>
      <w:r w:rsidR="00AE1A78" w:rsidRPr="00AE1A78">
        <w:rPr>
          <w:rFonts w:ascii="Times New Roman" w:hAnsi="Times New Roman"/>
          <w:position w:val="-12"/>
          <w:sz w:val="24"/>
          <w:szCs w:val="24"/>
        </w:rPr>
        <w:t xml:space="preserve"> modulo-N operation. The achievable locking frequency would be N times higher than the free</w:t>
      </w:r>
      <w:r w:rsidR="007D6082">
        <w:rPr>
          <w:rFonts w:ascii="Times New Roman" w:hAnsi="Times New Roman"/>
          <w:position w:val="-12"/>
          <w:sz w:val="24"/>
          <w:szCs w:val="24"/>
        </w:rPr>
        <w:t>-</w:t>
      </w:r>
      <w:r w:rsidR="00AE1A78" w:rsidRPr="00AE1A78">
        <w:rPr>
          <w:rFonts w:ascii="Times New Roman" w:hAnsi="Times New Roman"/>
          <w:position w:val="-12"/>
          <w:sz w:val="24"/>
          <w:szCs w:val="24"/>
        </w:rPr>
        <w:t xml:space="preserve">running frequency of ring oscillator, provided the incident signal is effectively injected. </w:t>
      </w:r>
      <w:r w:rsidR="001F4192">
        <w:rPr>
          <w:rFonts w:ascii="Times New Roman" w:hAnsi="Times New Roman"/>
          <w:position w:val="-12"/>
          <w:sz w:val="24"/>
          <w:szCs w:val="24"/>
        </w:rPr>
        <w:t>A</w:t>
      </w:r>
      <w:r w:rsidR="00AE1A78" w:rsidRPr="00AE1A78">
        <w:rPr>
          <w:rFonts w:ascii="Times New Roman" w:hAnsi="Times New Roman"/>
          <w:position w:val="-12"/>
          <w:sz w:val="24"/>
          <w:szCs w:val="24"/>
        </w:rPr>
        <w:t>n ILFD with very high locking frequency can be achieved by shortening the delay time (</w:t>
      </w:r>
      <w:proofErr w:type="spellStart"/>
      <w:proofErr w:type="gramStart"/>
      <w:r w:rsidR="00AE1A78" w:rsidRPr="00AE1A78">
        <w:rPr>
          <w:rFonts w:ascii="Times New Roman" w:hAnsi="Times New Roman"/>
          <w:position w:val="-12"/>
          <w:sz w:val="24"/>
          <w:szCs w:val="24"/>
        </w:rPr>
        <w:t>Δt</w:t>
      </w:r>
      <w:proofErr w:type="spellEnd"/>
      <w:proofErr w:type="gramEnd"/>
      <w:r w:rsidR="00AE1A78" w:rsidRPr="00AE1A78">
        <w:rPr>
          <w:rFonts w:ascii="Times New Roman" w:hAnsi="Times New Roman"/>
          <w:position w:val="-12"/>
          <w:sz w:val="24"/>
          <w:szCs w:val="24"/>
        </w:rPr>
        <w:t>) of each delay cell.</w:t>
      </w:r>
    </w:p>
    <w:p w:rsidR="00D83521" w:rsidRDefault="00691D4D" w:rsidP="00D83521">
      <w:pPr>
        <w:keepNext/>
        <w:spacing w:line="480" w:lineRule="auto"/>
        <w:jc w:val="center"/>
      </w:pPr>
      <w:r w:rsidRPr="00C762EF">
        <w:rPr>
          <w:rFonts w:ascii="Times New Roman" w:hAnsi="Times New Roman"/>
          <w:sz w:val="24"/>
          <w:szCs w:val="24"/>
        </w:rPr>
        <w:object w:dxaOrig="5612" w:dyaOrig="6406">
          <v:shape id="_x0000_i1089" type="#_x0000_t75" style="width:192.25pt;height:210.4pt" o:ole="">
            <v:imagedata r:id="rId140" o:title=""/>
          </v:shape>
          <o:OLEObject Type="Embed" ProgID="Visio.Drawing.11" ShapeID="_x0000_i1089" DrawAspect="Content" ObjectID="_1402140005" r:id="rId141"/>
        </w:object>
      </w:r>
    </w:p>
    <w:p w:rsidR="0022373E" w:rsidRPr="00D83521" w:rsidRDefault="0022373E" w:rsidP="002A5623">
      <w:pPr>
        <w:spacing w:line="480" w:lineRule="auto"/>
        <w:jc w:val="center"/>
        <w:rPr>
          <w:rFonts w:ascii="Times New Roman" w:hAnsi="Times New Roman"/>
          <w:sz w:val="20"/>
          <w:szCs w:val="20"/>
        </w:rPr>
      </w:pPr>
      <w:bookmarkStart w:id="103" w:name="_Toc311145472"/>
      <w:proofErr w:type="gramStart"/>
      <w:r w:rsidRPr="00D83521">
        <w:rPr>
          <w:rFonts w:ascii="Times New Roman" w:hAnsi="Times New Roman"/>
          <w:sz w:val="20"/>
          <w:szCs w:val="20"/>
        </w:rPr>
        <w:t>Fig</w:t>
      </w:r>
      <w:r w:rsidR="00F615B4" w:rsidRPr="00D83521">
        <w:rPr>
          <w:rFonts w:ascii="Times New Roman" w:hAnsi="Times New Roman"/>
          <w:sz w:val="20"/>
          <w:szCs w:val="20"/>
        </w:rPr>
        <w:t>.</w:t>
      </w:r>
      <w:proofErr w:type="gramEnd"/>
      <w:r w:rsidR="00F615B4" w:rsidRPr="00D83521">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10</w:t>
      </w:r>
      <w:r w:rsidR="00862F84">
        <w:rPr>
          <w:rFonts w:ascii="Times New Roman" w:hAnsi="Times New Roman"/>
          <w:sz w:val="20"/>
          <w:szCs w:val="20"/>
        </w:rPr>
        <w:fldChar w:fldCharType="end"/>
      </w:r>
      <w:r w:rsidR="00F615B4" w:rsidRPr="00D83521">
        <w:rPr>
          <w:rFonts w:ascii="Times New Roman" w:hAnsi="Times New Roman"/>
          <w:sz w:val="20"/>
          <w:szCs w:val="20"/>
        </w:rPr>
        <w:t xml:space="preserve"> A divide-by-3 ILFD based on 3-stage ring oscillator.</w:t>
      </w:r>
      <w:bookmarkEnd w:id="103"/>
    </w:p>
    <w:p w:rsidR="00A55037" w:rsidRPr="0005513C" w:rsidRDefault="00A55037" w:rsidP="005B71DD">
      <w:pPr>
        <w:pStyle w:val="Heading3"/>
        <w:numPr>
          <w:ilvl w:val="2"/>
          <w:numId w:val="7"/>
        </w:numPr>
        <w:rPr>
          <w:rFonts w:ascii="Times New Roman" w:hAnsi="Times New Roman" w:cs="Times New Roman"/>
          <w:sz w:val="24"/>
          <w:szCs w:val="24"/>
        </w:rPr>
      </w:pPr>
      <w:bookmarkStart w:id="104" w:name="_Toc328061358"/>
      <w:bookmarkStart w:id="105" w:name="_Toc328080377"/>
      <w:r w:rsidRPr="0005513C">
        <w:rPr>
          <w:rFonts w:ascii="Times New Roman" w:hAnsi="Times New Roman" w:cs="Times New Roman"/>
          <w:sz w:val="24"/>
          <w:szCs w:val="24"/>
        </w:rPr>
        <w:t>Divide-by-3 ILFD with LC-tank oscillator</w:t>
      </w:r>
      <w:bookmarkEnd w:id="104"/>
      <w:bookmarkEnd w:id="105"/>
    </w:p>
    <w:p w:rsidR="00203EA0" w:rsidRPr="004170ED" w:rsidRDefault="004170ED" w:rsidP="004170ED">
      <w:pPr>
        <w:spacing w:line="480" w:lineRule="auto"/>
        <w:ind w:firstLine="720"/>
        <w:jc w:val="both"/>
        <w:rPr>
          <w:rFonts w:ascii="Times New Roman" w:hAnsi="Times New Roman"/>
          <w:position w:val="-12"/>
          <w:sz w:val="24"/>
          <w:szCs w:val="24"/>
        </w:rPr>
      </w:pPr>
      <w:r w:rsidRPr="004170ED">
        <w:rPr>
          <w:rFonts w:ascii="Times New Roman" w:hAnsi="Times New Roman"/>
          <w:position w:val="-12"/>
          <w:sz w:val="24"/>
          <w:szCs w:val="24"/>
        </w:rPr>
        <w:t>A typical differential LC-tank oscillator has become a popular choice for ILFDs</w:t>
      </w:r>
      <w:r>
        <w:rPr>
          <w:rFonts w:ascii="Times New Roman" w:hAnsi="Times New Roman"/>
          <w:position w:val="-12"/>
          <w:sz w:val="24"/>
          <w:szCs w:val="24"/>
        </w:rPr>
        <w:t xml:space="preserve"> </w:t>
      </w:r>
      <w:r w:rsidRPr="004170ED">
        <w:rPr>
          <w:rFonts w:ascii="Times New Roman" w:hAnsi="Times New Roman"/>
          <w:position w:val="-12"/>
          <w:sz w:val="24"/>
          <w:szCs w:val="24"/>
        </w:rPr>
        <w:t>[</w:t>
      </w:r>
      <w:r w:rsidR="00365E3D">
        <w:rPr>
          <w:rFonts w:ascii="Times New Roman" w:hAnsi="Times New Roman"/>
          <w:position w:val="-12"/>
          <w:sz w:val="24"/>
          <w:szCs w:val="24"/>
        </w:rPr>
        <w:t>8</w:t>
      </w:r>
      <w:r w:rsidRPr="004170ED">
        <w:rPr>
          <w:rFonts w:ascii="Times New Roman" w:hAnsi="Times New Roman"/>
          <w:position w:val="-12"/>
          <w:sz w:val="24"/>
          <w:szCs w:val="24"/>
        </w:rPr>
        <w:t>]</w:t>
      </w:r>
      <w:r w:rsidR="00CF6965">
        <w:rPr>
          <w:rFonts w:ascii="Times New Roman" w:hAnsi="Times New Roman"/>
          <w:position w:val="-12"/>
          <w:sz w:val="24"/>
          <w:szCs w:val="24"/>
        </w:rPr>
        <w:t xml:space="preserve"> </w:t>
      </w:r>
      <w:r w:rsidR="00F418D6">
        <w:rPr>
          <w:rFonts w:ascii="Times New Roman" w:hAnsi="Times New Roman"/>
          <w:position w:val="-12"/>
          <w:sz w:val="24"/>
          <w:szCs w:val="24"/>
        </w:rPr>
        <w:t xml:space="preserve">shown in </w:t>
      </w:r>
      <w:r w:rsidR="001F4192">
        <w:rPr>
          <w:rFonts w:ascii="Times New Roman" w:hAnsi="Times New Roman"/>
          <w:position w:val="-12"/>
          <w:sz w:val="24"/>
          <w:szCs w:val="24"/>
        </w:rPr>
        <w:t>F</w:t>
      </w:r>
      <w:r w:rsidR="00F418D6">
        <w:rPr>
          <w:rFonts w:ascii="Times New Roman" w:hAnsi="Times New Roman"/>
          <w:position w:val="-12"/>
          <w:sz w:val="24"/>
          <w:szCs w:val="24"/>
        </w:rPr>
        <w:t xml:space="preserve">ig. 4.10 (a) </w:t>
      </w:r>
      <w:r w:rsidR="00CF6965">
        <w:rPr>
          <w:rFonts w:ascii="Times New Roman" w:hAnsi="Times New Roman"/>
          <w:position w:val="-12"/>
          <w:sz w:val="24"/>
          <w:szCs w:val="24"/>
        </w:rPr>
        <w:t>due to its differential input and output and robustness over PVT variations</w:t>
      </w:r>
      <w:r w:rsidRPr="004170ED">
        <w:rPr>
          <w:rFonts w:ascii="Times New Roman" w:hAnsi="Times New Roman"/>
          <w:position w:val="-12"/>
          <w:sz w:val="24"/>
          <w:szCs w:val="24"/>
        </w:rPr>
        <w:t xml:space="preserve">. </w:t>
      </w:r>
      <w:r w:rsidR="001867CE" w:rsidRPr="001867CE">
        <w:rPr>
          <w:rFonts w:ascii="Times New Roman" w:hAnsi="Times New Roman"/>
          <w:position w:val="-12"/>
          <w:sz w:val="24"/>
          <w:szCs w:val="24"/>
        </w:rPr>
        <w:t xml:space="preserve">Frequency division </w:t>
      </w:r>
      <w:r w:rsidR="001F4192">
        <w:rPr>
          <w:rFonts w:ascii="Times New Roman" w:hAnsi="Times New Roman"/>
          <w:position w:val="-12"/>
          <w:sz w:val="24"/>
          <w:szCs w:val="24"/>
        </w:rPr>
        <w:t>occurs</w:t>
      </w:r>
      <w:r w:rsidR="001F4192" w:rsidRPr="001867CE">
        <w:rPr>
          <w:rFonts w:ascii="Times New Roman" w:hAnsi="Times New Roman"/>
          <w:position w:val="-12"/>
          <w:sz w:val="24"/>
          <w:szCs w:val="24"/>
        </w:rPr>
        <w:t xml:space="preserve"> </w:t>
      </w:r>
      <w:r w:rsidR="001867CE" w:rsidRPr="001867CE">
        <w:rPr>
          <w:rFonts w:ascii="Times New Roman" w:hAnsi="Times New Roman"/>
          <w:position w:val="-12"/>
          <w:sz w:val="24"/>
          <w:szCs w:val="24"/>
        </w:rPr>
        <w:t>when the 2nd-harmonic current is injected into node A by M</w:t>
      </w:r>
      <w:r w:rsidR="001867CE" w:rsidRPr="001867CE">
        <w:rPr>
          <w:rFonts w:ascii="Times New Roman" w:hAnsi="Times New Roman"/>
          <w:position w:val="-12"/>
          <w:sz w:val="24"/>
          <w:szCs w:val="24"/>
          <w:vertAlign w:val="subscript"/>
        </w:rPr>
        <w:t>4</w:t>
      </w:r>
      <w:r w:rsidR="001867CE" w:rsidRPr="001867CE">
        <w:rPr>
          <w:rFonts w:ascii="Times New Roman" w:hAnsi="Times New Roman"/>
          <w:position w:val="-12"/>
          <w:sz w:val="24"/>
          <w:szCs w:val="24"/>
        </w:rPr>
        <w:t>, and switched by the differential pair of M</w:t>
      </w:r>
      <w:r w:rsidR="001867CE" w:rsidRPr="001867CE">
        <w:rPr>
          <w:rFonts w:ascii="Times New Roman" w:hAnsi="Times New Roman"/>
          <w:position w:val="-12"/>
          <w:sz w:val="24"/>
          <w:szCs w:val="24"/>
          <w:vertAlign w:val="subscript"/>
        </w:rPr>
        <w:t>1</w:t>
      </w:r>
      <w:r w:rsidR="001867CE" w:rsidRPr="001867CE">
        <w:rPr>
          <w:rFonts w:ascii="Times New Roman" w:hAnsi="Times New Roman"/>
          <w:position w:val="-12"/>
          <w:sz w:val="24"/>
          <w:szCs w:val="24"/>
        </w:rPr>
        <w:t> and M</w:t>
      </w:r>
      <w:r w:rsidR="001867CE" w:rsidRPr="001867CE">
        <w:rPr>
          <w:rFonts w:ascii="Times New Roman" w:hAnsi="Times New Roman"/>
          <w:position w:val="-12"/>
          <w:sz w:val="24"/>
          <w:szCs w:val="24"/>
          <w:vertAlign w:val="subscript"/>
        </w:rPr>
        <w:t>2</w:t>
      </w:r>
      <w:r w:rsidR="001867CE" w:rsidRPr="001867CE">
        <w:rPr>
          <w:rFonts w:ascii="Times New Roman" w:hAnsi="Times New Roman"/>
          <w:position w:val="-12"/>
          <w:sz w:val="24"/>
          <w:szCs w:val="24"/>
        </w:rPr>
        <w:t> to generate the mixing products. Then all other harmonics except the fundamental frequency component are filtered out. Because the nonlinearity of the switching operation of the differential pair M</w:t>
      </w:r>
      <w:r w:rsidR="001867CE" w:rsidRPr="001776A2">
        <w:rPr>
          <w:rFonts w:ascii="Times New Roman" w:hAnsi="Times New Roman"/>
          <w:position w:val="-12"/>
          <w:sz w:val="24"/>
          <w:szCs w:val="24"/>
          <w:vertAlign w:val="subscript"/>
        </w:rPr>
        <w:t>1</w:t>
      </w:r>
      <w:r w:rsidR="001867CE" w:rsidRPr="001867CE">
        <w:rPr>
          <w:rFonts w:ascii="Times New Roman" w:hAnsi="Times New Roman"/>
          <w:position w:val="-12"/>
          <w:sz w:val="24"/>
          <w:szCs w:val="24"/>
        </w:rPr>
        <w:t> and M</w:t>
      </w:r>
      <w:r w:rsidR="001867CE" w:rsidRPr="001776A2">
        <w:rPr>
          <w:rFonts w:ascii="Times New Roman" w:hAnsi="Times New Roman"/>
          <w:position w:val="-12"/>
          <w:sz w:val="24"/>
          <w:szCs w:val="24"/>
          <w:vertAlign w:val="subscript"/>
        </w:rPr>
        <w:t>2</w:t>
      </w:r>
      <w:r w:rsidR="001867CE" w:rsidRPr="001867CE">
        <w:rPr>
          <w:rFonts w:ascii="Times New Roman" w:hAnsi="Times New Roman"/>
          <w:position w:val="-12"/>
          <w:sz w:val="24"/>
          <w:szCs w:val="24"/>
        </w:rPr>
        <w:t> has odd symmetry, it can only generate mixing products of odd-number orders, which corresponds to division ratios of even numbers (2, 4, 6 ...)</w:t>
      </w:r>
      <w:r w:rsidR="001867CE">
        <w:rPr>
          <w:rFonts w:ascii="Times New Roman" w:hAnsi="Times New Roman"/>
          <w:position w:val="-12"/>
          <w:sz w:val="24"/>
          <w:szCs w:val="24"/>
        </w:rPr>
        <w:t xml:space="preserve">. </w:t>
      </w:r>
      <w:r w:rsidRPr="004170ED">
        <w:rPr>
          <w:rFonts w:ascii="Times New Roman" w:hAnsi="Times New Roman"/>
          <w:position w:val="-12"/>
          <w:sz w:val="24"/>
          <w:szCs w:val="24"/>
        </w:rPr>
        <w:t>Therefore, this topology is inherently suitable for divide-by-2 operation. On the other hand, it can only support frequency division ratio</w:t>
      </w:r>
      <w:r w:rsidR="001F4192">
        <w:rPr>
          <w:rFonts w:ascii="Times New Roman" w:hAnsi="Times New Roman"/>
          <w:position w:val="-12"/>
          <w:sz w:val="24"/>
          <w:szCs w:val="24"/>
        </w:rPr>
        <w:t>s</w:t>
      </w:r>
      <w:r w:rsidRPr="004170ED">
        <w:rPr>
          <w:rFonts w:ascii="Times New Roman" w:hAnsi="Times New Roman"/>
          <w:position w:val="-12"/>
          <w:sz w:val="24"/>
          <w:szCs w:val="24"/>
        </w:rPr>
        <w:t xml:space="preserve"> of even numbers (2, 4, 6 ...) due to the differential nature. </w:t>
      </w:r>
      <w:r w:rsidR="00D82FEA">
        <w:rPr>
          <w:rFonts w:ascii="Times New Roman" w:hAnsi="Times New Roman"/>
          <w:position w:val="-12"/>
          <w:sz w:val="24"/>
          <w:szCs w:val="24"/>
        </w:rPr>
        <w:t xml:space="preserve">Therefore, this topology is not suitable for odd-number modulus operation. </w:t>
      </w:r>
      <w:r w:rsidR="00420AF8">
        <w:rPr>
          <w:rFonts w:ascii="Times New Roman" w:hAnsi="Times New Roman"/>
          <w:position w:val="-12"/>
          <w:sz w:val="24"/>
          <w:szCs w:val="24"/>
        </w:rPr>
        <w:t>The</w:t>
      </w:r>
      <w:r w:rsidR="00F418D6">
        <w:rPr>
          <w:rFonts w:ascii="Times New Roman" w:hAnsi="Times New Roman"/>
          <w:position w:val="-12"/>
          <w:sz w:val="24"/>
          <w:szCs w:val="24"/>
        </w:rPr>
        <w:t xml:space="preserve"> divide-by-3 LC ILFD is developed and reported in [</w:t>
      </w:r>
      <w:r w:rsidR="00312848">
        <w:rPr>
          <w:rFonts w:ascii="Times New Roman" w:hAnsi="Times New Roman"/>
          <w:position w:val="-12"/>
          <w:sz w:val="24"/>
          <w:szCs w:val="24"/>
        </w:rPr>
        <w:t>32</w:t>
      </w:r>
      <w:r w:rsidR="00F418D6">
        <w:rPr>
          <w:rFonts w:ascii="Times New Roman" w:hAnsi="Times New Roman"/>
          <w:position w:val="-12"/>
          <w:sz w:val="24"/>
          <w:szCs w:val="24"/>
        </w:rPr>
        <w:t xml:space="preserve">], as is shown in fig. </w:t>
      </w:r>
      <w:r w:rsidR="001A32D3">
        <w:rPr>
          <w:rFonts w:ascii="Times New Roman" w:hAnsi="Times New Roman"/>
          <w:position w:val="-12"/>
          <w:sz w:val="24"/>
          <w:szCs w:val="24"/>
        </w:rPr>
        <w:t>4.</w:t>
      </w:r>
      <w:r w:rsidR="00F418D6">
        <w:rPr>
          <w:rFonts w:ascii="Times New Roman" w:hAnsi="Times New Roman"/>
          <w:position w:val="-12"/>
          <w:sz w:val="24"/>
          <w:szCs w:val="24"/>
        </w:rPr>
        <w:t>10 (b).</w:t>
      </w:r>
    </w:p>
    <w:p w:rsidR="00203EA0" w:rsidRDefault="00B73842" w:rsidP="00410F20">
      <w:pPr>
        <w:spacing w:line="480" w:lineRule="auto"/>
        <w:jc w:val="center"/>
        <w:rPr>
          <w:rFonts w:ascii="Times New Roman" w:hAnsi="Times New Roman"/>
          <w:sz w:val="24"/>
          <w:szCs w:val="24"/>
        </w:rPr>
      </w:pPr>
      <w:r w:rsidRPr="00C762EF">
        <w:rPr>
          <w:rFonts w:ascii="Times New Roman" w:hAnsi="Times New Roman"/>
          <w:sz w:val="24"/>
          <w:szCs w:val="24"/>
        </w:rPr>
        <w:object w:dxaOrig="12605" w:dyaOrig="11197">
          <v:shape id="_x0000_i1090" type="#_x0000_t75" style="width:243.25pt;height:223pt" o:ole="">
            <v:imagedata r:id="rId142" o:title=""/>
          </v:shape>
          <o:OLEObject Type="Embed" ProgID="Visio.Drawing.11" ShapeID="_x0000_i1090" DrawAspect="Content" ObjectID="_1402140006" r:id="rId143"/>
        </w:object>
      </w:r>
    </w:p>
    <w:p w:rsidR="00203EA0" w:rsidRPr="00D83521" w:rsidRDefault="00203EA0" w:rsidP="00410F20">
      <w:pPr>
        <w:spacing w:line="480" w:lineRule="auto"/>
        <w:jc w:val="center"/>
        <w:rPr>
          <w:rFonts w:ascii="Times New Roman" w:hAnsi="Times New Roman"/>
          <w:sz w:val="20"/>
          <w:szCs w:val="20"/>
        </w:rPr>
      </w:pPr>
      <w:r w:rsidRPr="00D83521">
        <w:rPr>
          <w:rFonts w:ascii="Times New Roman" w:hAnsi="Times New Roman"/>
          <w:sz w:val="20"/>
          <w:szCs w:val="20"/>
        </w:rPr>
        <w:t xml:space="preserve">(a) divide-by-2 ILFD </w:t>
      </w:r>
    </w:p>
    <w:p w:rsidR="00D83521" w:rsidRDefault="00B13F24" w:rsidP="00D83521">
      <w:pPr>
        <w:keepNext/>
        <w:spacing w:line="480" w:lineRule="auto"/>
        <w:jc w:val="center"/>
      </w:pPr>
      <w:r w:rsidRPr="00C762EF">
        <w:rPr>
          <w:rFonts w:ascii="Times New Roman" w:hAnsi="Times New Roman"/>
          <w:sz w:val="24"/>
          <w:szCs w:val="24"/>
        </w:rPr>
        <w:object w:dxaOrig="13965" w:dyaOrig="11289">
          <v:shape id="_x0000_i1091" type="#_x0000_t75" style="width:281.7pt;height:221.6pt" o:ole="">
            <v:imagedata r:id="rId144" o:title=""/>
          </v:shape>
          <o:OLEObject Type="Embed" ProgID="Visio.Drawing.11" ShapeID="_x0000_i1091" DrawAspect="Content" ObjectID="_1402140007" r:id="rId145"/>
        </w:object>
      </w:r>
    </w:p>
    <w:p w:rsidR="00203EA0" w:rsidRPr="00D83521" w:rsidRDefault="00203EA0" w:rsidP="00203EA0">
      <w:pPr>
        <w:spacing w:line="480" w:lineRule="auto"/>
        <w:jc w:val="center"/>
        <w:rPr>
          <w:rFonts w:ascii="Times New Roman" w:hAnsi="Times New Roman"/>
          <w:sz w:val="20"/>
          <w:szCs w:val="20"/>
        </w:rPr>
      </w:pPr>
      <w:r w:rsidRPr="00D83521">
        <w:rPr>
          <w:rFonts w:ascii="Times New Roman" w:hAnsi="Times New Roman"/>
          <w:sz w:val="20"/>
          <w:szCs w:val="20"/>
        </w:rPr>
        <w:t xml:space="preserve">(b) divide-by-3 ILFD </w:t>
      </w:r>
    </w:p>
    <w:p w:rsidR="00203EA0" w:rsidRPr="00D83521" w:rsidRDefault="00203EA0" w:rsidP="00410F20">
      <w:pPr>
        <w:spacing w:line="480" w:lineRule="auto"/>
        <w:jc w:val="center"/>
        <w:rPr>
          <w:rFonts w:ascii="Times New Roman" w:hAnsi="Times New Roman"/>
          <w:sz w:val="20"/>
          <w:szCs w:val="20"/>
        </w:rPr>
      </w:pPr>
      <w:bookmarkStart w:id="106" w:name="_Toc311145473"/>
      <w:proofErr w:type="gramStart"/>
      <w:r w:rsidRPr="00D83521">
        <w:rPr>
          <w:rFonts w:ascii="Times New Roman" w:hAnsi="Times New Roman"/>
          <w:sz w:val="20"/>
          <w:szCs w:val="20"/>
        </w:rPr>
        <w:t>Fig.</w:t>
      </w:r>
      <w:proofErr w:type="gramEnd"/>
      <w:r w:rsidRPr="00D83521">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11</w:t>
      </w:r>
      <w:r w:rsidR="00862F84">
        <w:rPr>
          <w:rFonts w:ascii="Times New Roman" w:hAnsi="Times New Roman"/>
          <w:sz w:val="20"/>
          <w:szCs w:val="20"/>
        </w:rPr>
        <w:fldChar w:fldCharType="end"/>
      </w:r>
      <w:r w:rsidRPr="00D83521">
        <w:rPr>
          <w:rFonts w:ascii="Times New Roman" w:hAnsi="Times New Roman"/>
          <w:sz w:val="20"/>
          <w:szCs w:val="20"/>
        </w:rPr>
        <w:t xml:space="preserve"> </w:t>
      </w:r>
      <w:r w:rsidR="00527389" w:rsidRPr="00D83521">
        <w:rPr>
          <w:rFonts w:ascii="Times New Roman" w:hAnsi="Times New Roman"/>
          <w:sz w:val="20"/>
          <w:szCs w:val="20"/>
        </w:rPr>
        <w:t>ILFD with LC-tank oscillator</w:t>
      </w:r>
      <w:bookmarkEnd w:id="106"/>
    </w:p>
    <w:p w:rsidR="001867CE" w:rsidRDefault="001867CE" w:rsidP="001867CE">
      <w:pPr>
        <w:spacing w:line="480" w:lineRule="auto"/>
        <w:ind w:firstLine="720"/>
        <w:jc w:val="both"/>
        <w:rPr>
          <w:rFonts w:ascii="Times New Roman" w:hAnsi="Times New Roman"/>
          <w:position w:val="-12"/>
          <w:sz w:val="24"/>
          <w:szCs w:val="24"/>
        </w:rPr>
      </w:pPr>
      <w:r w:rsidRPr="001867CE">
        <w:rPr>
          <w:rFonts w:ascii="Times New Roman" w:hAnsi="Times New Roman"/>
          <w:position w:val="-12"/>
          <w:sz w:val="24"/>
          <w:szCs w:val="24"/>
        </w:rPr>
        <w:t>The main idea in the divide-by-3 ILFD is to introduce a new built-in ‘mixer’ to support odd harmonics</w:t>
      </w:r>
      <w:r w:rsidR="00B13F24">
        <w:rPr>
          <w:rFonts w:ascii="Times New Roman" w:hAnsi="Times New Roman"/>
          <w:position w:val="-12"/>
          <w:sz w:val="24"/>
          <w:szCs w:val="24"/>
        </w:rPr>
        <w:t>:</w:t>
      </w:r>
      <w:r w:rsidRPr="001867CE">
        <w:rPr>
          <w:rFonts w:ascii="Times New Roman" w:hAnsi="Times New Roman"/>
          <w:position w:val="-12"/>
          <w:sz w:val="24"/>
          <w:szCs w:val="24"/>
        </w:rPr>
        <w:t xml:space="preserve"> adding another differential pair of M</w:t>
      </w:r>
      <w:r w:rsidRPr="00792BA4">
        <w:rPr>
          <w:rFonts w:ascii="Times New Roman" w:hAnsi="Times New Roman"/>
          <w:position w:val="-12"/>
          <w:sz w:val="24"/>
          <w:szCs w:val="24"/>
          <w:vertAlign w:val="subscript"/>
        </w:rPr>
        <w:t>3</w:t>
      </w:r>
      <w:r w:rsidRPr="001867CE">
        <w:rPr>
          <w:rFonts w:ascii="Times New Roman" w:hAnsi="Times New Roman"/>
          <w:position w:val="-12"/>
          <w:sz w:val="24"/>
          <w:szCs w:val="24"/>
        </w:rPr>
        <w:t> and M</w:t>
      </w:r>
      <w:r w:rsidRPr="001867CE">
        <w:rPr>
          <w:rFonts w:ascii="Times New Roman" w:hAnsi="Times New Roman"/>
          <w:position w:val="-12"/>
          <w:sz w:val="24"/>
          <w:szCs w:val="24"/>
          <w:vertAlign w:val="subscript"/>
        </w:rPr>
        <w:t>4</w:t>
      </w:r>
      <w:r w:rsidRPr="001867CE">
        <w:rPr>
          <w:rFonts w:ascii="Times New Roman" w:hAnsi="Times New Roman"/>
          <w:position w:val="-12"/>
          <w:sz w:val="24"/>
          <w:szCs w:val="24"/>
        </w:rPr>
        <w:t> (Fig.</w:t>
      </w:r>
      <w:r w:rsidR="00CE3B86">
        <w:rPr>
          <w:rFonts w:ascii="Times New Roman" w:hAnsi="Times New Roman"/>
          <w:position w:val="-12"/>
          <w:sz w:val="24"/>
          <w:szCs w:val="24"/>
        </w:rPr>
        <w:t xml:space="preserve"> 4.2</w:t>
      </w:r>
      <w:r w:rsidRPr="001867CE">
        <w:rPr>
          <w:rFonts w:ascii="Times New Roman" w:hAnsi="Times New Roman"/>
          <w:position w:val="-12"/>
          <w:sz w:val="24"/>
          <w:szCs w:val="24"/>
        </w:rPr>
        <w:t>). M</w:t>
      </w:r>
      <w:r w:rsidRPr="001867CE">
        <w:rPr>
          <w:rFonts w:ascii="Times New Roman" w:hAnsi="Times New Roman"/>
          <w:position w:val="-12"/>
          <w:sz w:val="24"/>
          <w:szCs w:val="24"/>
          <w:vertAlign w:val="subscript"/>
        </w:rPr>
        <w:t>3</w:t>
      </w:r>
      <w:r w:rsidRPr="001867CE">
        <w:rPr>
          <w:rFonts w:ascii="Times New Roman" w:hAnsi="Times New Roman"/>
          <w:position w:val="-12"/>
          <w:sz w:val="24"/>
          <w:szCs w:val="24"/>
        </w:rPr>
        <w:t> and M</w:t>
      </w:r>
      <w:r w:rsidRPr="001867CE">
        <w:rPr>
          <w:rFonts w:ascii="Times New Roman" w:hAnsi="Times New Roman"/>
          <w:position w:val="-12"/>
          <w:sz w:val="24"/>
          <w:szCs w:val="24"/>
          <w:vertAlign w:val="subscript"/>
        </w:rPr>
        <w:t>4</w:t>
      </w:r>
      <w:r w:rsidRPr="001867CE">
        <w:rPr>
          <w:rFonts w:ascii="Times New Roman" w:hAnsi="Times New Roman"/>
          <w:position w:val="-12"/>
          <w:sz w:val="24"/>
          <w:szCs w:val="24"/>
        </w:rPr>
        <w:t xml:space="preserve"> convert the </w:t>
      </w:r>
      <w:r w:rsidRPr="001867CE">
        <w:rPr>
          <w:rFonts w:ascii="Times New Roman" w:hAnsi="Times New Roman"/>
          <w:position w:val="-12"/>
          <w:sz w:val="24"/>
          <w:szCs w:val="24"/>
        </w:rPr>
        <w:lastRenderedPageBreak/>
        <w:t xml:space="preserve">differential injection signal </w:t>
      </w:r>
      <w:proofErr w:type="spellStart"/>
      <w:r w:rsidRPr="001867CE">
        <w:rPr>
          <w:rFonts w:ascii="Times New Roman" w:hAnsi="Times New Roman"/>
          <w:position w:val="-12"/>
          <w:sz w:val="24"/>
          <w:szCs w:val="24"/>
        </w:rPr>
        <w:t>V</w:t>
      </w:r>
      <w:r w:rsidRPr="001867CE">
        <w:rPr>
          <w:rFonts w:ascii="Times New Roman" w:hAnsi="Times New Roman"/>
          <w:position w:val="-12"/>
          <w:sz w:val="24"/>
          <w:szCs w:val="24"/>
          <w:vertAlign w:val="subscript"/>
        </w:rPr>
        <w:t>inj</w:t>
      </w:r>
      <w:proofErr w:type="spellEnd"/>
      <w:r w:rsidRPr="001867CE">
        <w:rPr>
          <w:rFonts w:ascii="Times New Roman" w:hAnsi="Times New Roman"/>
          <w:position w:val="-12"/>
          <w:sz w:val="24"/>
          <w:szCs w:val="24"/>
        </w:rPr>
        <w:t> into differential currents, which mixes with M</w:t>
      </w:r>
      <w:r w:rsidRPr="00B13F24">
        <w:rPr>
          <w:rFonts w:ascii="Times New Roman" w:hAnsi="Times New Roman"/>
          <w:position w:val="-12"/>
          <w:sz w:val="24"/>
          <w:szCs w:val="24"/>
          <w:vertAlign w:val="subscript"/>
        </w:rPr>
        <w:t>1</w:t>
      </w:r>
      <w:r w:rsidRPr="001867CE">
        <w:rPr>
          <w:rFonts w:ascii="Times New Roman" w:hAnsi="Times New Roman"/>
          <w:position w:val="-12"/>
          <w:sz w:val="24"/>
          <w:szCs w:val="24"/>
        </w:rPr>
        <w:t> and M</w:t>
      </w:r>
      <w:r w:rsidRPr="00B13F24">
        <w:rPr>
          <w:rFonts w:ascii="Times New Roman" w:hAnsi="Times New Roman"/>
          <w:position w:val="-12"/>
          <w:sz w:val="24"/>
          <w:szCs w:val="24"/>
          <w:vertAlign w:val="subscript"/>
        </w:rPr>
        <w:t>2</w:t>
      </w:r>
      <w:r w:rsidRPr="001867CE">
        <w:rPr>
          <w:rFonts w:ascii="Times New Roman" w:hAnsi="Times New Roman"/>
          <w:position w:val="-12"/>
          <w:sz w:val="24"/>
          <w:szCs w:val="24"/>
        </w:rPr>
        <w:t xml:space="preserve">. </w:t>
      </w:r>
      <w:r w:rsidR="001F4192">
        <w:rPr>
          <w:rFonts w:ascii="Times New Roman" w:hAnsi="Times New Roman"/>
          <w:position w:val="-12"/>
          <w:sz w:val="24"/>
          <w:szCs w:val="24"/>
        </w:rPr>
        <w:t>It can be noted that</w:t>
      </w:r>
      <w:r w:rsidR="001F4192" w:rsidRPr="001867CE">
        <w:rPr>
          <w:rFonts w:ascii="Times New Roman" w:hAnsi="Times New Roman"/>
          <w:position w:val="-12"/>
          <w:sz w:val="24"/>
          <w:szCs w:val="24"/>
        </w:rPr>
        <w:t xml:space="preserve"> </w:t>
      </w:r>
      <w:r w:rsidRPr="001867CE">
        <w:rPr>
          <w:rFonts w:ascii="Times New Roman" w:hAnsi="Times New Roman"/>
          <w:position w:val="-12"/>
          <w:sz w:val="24"/>
          <w:szCs w:val="24"/>
        </w:rPr>
        <w:t>M</w:t>
      </w:r>
      <w:r w:rsidRPr="00B13F24">
        <w:rPr>
          <w:rFonts w:ascii="Times New Roman" w:hAnsi="Times New Roman"/>
          <w:position w:val="-12"/>
          <w:sz w:val="24"/>
          <w:szCs w:val="24"/>
          <w:vertAlign w:val="subscript"/>
        </w:rPr>
        <w:t>1</w:t>
      </w:r>
      <w:r w:rsidRPr="001867CE">
        <w:rPr>
          <w:rFonts w:ascii="Times New Roman" w:hAnsi="Times New Roman"/>
          <w:position w:val="-12"/>
          <w:sz w:val="24"/>
          <w:szCs w:val="24"/>
        </w:rPr>
        <w:t> and M</w:t>
      </w:r>
      <w:r w:rsidRPr="00B13F24">
        <w:rPr>
          <w:rFonts w:ascii="Times New Roman" w:hAnsi="Times New Roman"/>
          <w:position w:val="-12"/>
          <w:sz w:val="24"/>
          <w:szCs w:val="24"/>
          <w:vertAlign w:val="subscript"/>
        </w:rPr>
        <w:t>2</w:t>
      </w:r>
      <w:r w:rsidRPr="001867CE">
        <w:rPr>
          <w:rFonts w:ascii="Times New Roman" w:hAnsi="Times New Roman"/>
          <w:position w:val="-12"/>
          <w:sz w:val="24"/>
          <w:szCs w:val="24"/>
        </w:rPr>
        <w:t xml:space="preserve"> are no longer a differential pair because their source terminals are separated. Now the even-order nonlinearity of </w:t>
      </w:r>
      <w:r w:rsidR="00B13F24" w:rsidRPr="001867CE">
        <w:rPr>
          <w:rFonts w:ascii="Times New Roman" w:hAnsi="Times New Roman"/>
          <w:position w:val="-12"/>
          <w:sz w:val="24"/>
          <w:szCs w:val="24"/>
        </w:rPr>
        <w:t>M</w:t>
      </w:r>
      <w:r w:rsidR="00B13F24" w:rsidRPr="00B13F24">
        <w:rPr>
          <w:rFonts w:ascii="Times New Roman" w:hAnsi="Times New Roman"/>
          <w:position w:val="-12"/>
          <w:sz w:val="24"/>
          <w:szCs w:val="24"/>
          <w:vertAlign w:val="subscript"/>
        </w:rPr>
        <w:t>1</w:t>
      </w:r>
      <w:r w:rsidRPr="001867CE">
        <w:rPr>
          <w:rFonts w:ascii="Times New Roman" w:hAnsi="Times New Roman"/>
          <w:position w:val="-12"/>
          <w:sz w:val="24"/>
          <w:szCs w:val="24"/>
        </w:rPr>
        <w:t xml:space="preserve"> (similarly </w:t>
      </w:r>
      <w:r w:rsidR="00B13F24" w:rsidRPr="001867CE">
        <w:rPr>
          <w:rFonts w:ascii="Times New Roman" w:hAnsi="Times New Roman"/>
          <w:position w:val="-12"/>
          <w:sz w:val="24"/>
          <w:szCs w:val="24"/>
        </w:rPr>
        <w:t>M</w:t>
      </w:r>
      <w:r w:rsidR="00B13F24">
        <w:rPr>
          <w:rFonts w:ascii="Times New Roman" w:hAnsi="Times New Roman"/>
          <w:position w:val="-12"/>
          <w:sz w:val="24"/>
          <w:szCs w:val="24"/>
          <w:vertAlign w:val="subscript"/>
        </w:rPr>
        <w:t>2</w:t>
      </w:r>
      <w:r w:rsidRPr="001867CE">
        <w:rPr>
          <w:rFonts w:ascii="Times New Roman" w:hAnsi="Times New Roman"/>
          <w:position w:val="-12"/>
          <w:sz w:val="24"/>
          <w:szCs w:val="24"/>
        </w:rPr>
        <w:t>) can generate the desired mixing product that corresponds to a division ratio of any odd number</w:t>
      </w:r>
      <w:r w:rsidR="001F6C4C">
        <w:rPr>
          <w:rFonts w:ascii="Times New Roman" w:hAnsi="Times New Roman"/>
          <w:position w:val="-12"/>
          <w:sz w:val="24"/>
          <w:szCs w:val="24"/>
        </w:rPr>
        <w:t xml:space="preserve"> such as</w:t>
      </w:r>
      <w:r w:rsidRPr="001867CE">
        <w:rPr>
          <w:rFonts w:ascii="Times New Roman" w:hAnsi="Times New Roman"/>
          <w:position w:val="-12"/>
          <w:sz w:val="24"/>
          <w:szCs w:val="24"/>
        </w:rPr>
        <w:t xml:space="preserve"> 3. A shunt-peaking inductor L</w:t>
      </w:r>
      <w:r w:rsidR="00B13F24" w:rsidRPr="00B13F24">
        <w:rPr>
          <w:rFonts w:ascii="Times New Roman" w:hAnsi="Times New Roman"/>
          <w:position w:val="-12"/>
          <w:sz w:val="24"/>
          <w:szCs w:val="24"/>
          <w:vertAlign w:val="subscript"/>
        </w:rPr>
        <w:t>o</w:t>
      </w:r>
      <w:r w:rsidRPr="001867CE">
        <w:rPr>
          <w:rFonts w:ascii="Times New Roman" w:hAnsi="Times New Roman"/>
          <w:position w:val="-12"/>
          <w:sz w:val="24"/>
          <w:szCs w:val="24"/>
        </w:rPr>
        <w:t xml:space="preserve"> can be inserted between the source terminal of </w:t>
      </w:r>
      <w:r w:rsidR="00B13F24" w:rsidRPr="001867CE">
        <w:rPr>
          <w:rFonts w:ascii="Times New Roman" w:hAnsi="Times New Roman"/>
          <w:position w:val="-12"/>
          <w:sz w:val="24"/>
          <w:szCs w:val="24"/>
        </w:rPr>
        <w:t>M</w:t>
      </w:r>
      <w:r w:rsidR="00B13F24" w:rsidRPr="00B13F24">
        <w:rPr>
          <w:rFonts w:ascii="Times New Roman" w:hAnsi="Times New Roman"/>
          <w:position w:val="-12"/>
          <w:sz w:val="24"/>
          <w:szCs w:val="24"/>
          <w:vertAlign w:val="subscript"/>
        </w:rPr>
        <w:t>1</w:t>
      </w:r>
      <w:r w:rsidRPr="001867CE">
        <w:rPr>
          <w:rFonts w:ascii="Times New Roman" w:hAnsi="Times New Roman"/>
          <w:position w:val="-12"/>
          <w:sz w:val="24"/>
          <w:szCs w:val="24"/>
        </w:rPr>
        <w:t xml:space="preserve"> and </w:t>
      </w:r>
      <w:r w:rsidR="00B13F24" w:rsidRPr="001867CE">
        <w:rPr>
          <w:rFonts w:ascii="Times New Roman" w:hAnsi="Times New Roman"/>
          <w:position w:val="-12"/>
          <w:sz w:val="24"/>
          <w:szCs w:val="24"/>
        </w:rPr>
        <w:t>M</w:t>
      </w:r>
      <w:r w:rsidR="00B13F24">
        <w:rPr>
          <w:rFonts w:ascii="Times New Roman" w:hAnsi="Times New Roman"/>
          <w:position w:val="-12"/>
          <w:sz w:val="24"/>
          <w:szCs w:val="24"/>
          <w:vertAlign w:val="subscript"/>
        </w:rPr>
        <w:t>2</w:t>
      </w:r>
      <w:r w:rsidRPr="001867CE">
        <w:rPr>
          <w:rFonts w:ascii="Times New Roman" w:hAnsi="Times New Roman"/>
          <w:position w:val="-12"/>
          <w:sz w:val="24"/>
          <w:szCs w:val="24"/>
        </w:rPr>
        <w:t> as shown in Fig.</w:t>
      </w:r>
      <w:r w:rsidR="00312848">
        <w:rPr>
          <w:rFonts w:ascii="Times New Roman" w:hAnsi="Times New Roman"/>
          <w:position w:val="-12"/>
          <w:sz w:val="24"/>
          <w:szCs w:val="24"/>
        </w:rPr>
        <w:t xml:space="preserve"> 4.2</w:t>
      </w:r>
      <w:r w:rsidRPr="001867CE">
        <w:rPr>
          <w:rFonts w:ascii="Times New Roman" w:hAnsi="Times New Roman"/>
          <w:position w:val="-12"/>
          <w:sz w:val="24"/>
          <w:szCs w:val="24"/>
        </w:rPr>
        <w:t xml:space="preserve">. </w:t>
      </w:r>
      <w:r w:rsidR="00B13F24" w:rsidRPr="001867CE">
        <w:rPr>
          <w:rFonts w:ascii="Times New Roman" w:hAnsi="Times New Roman"/>
          <w:position w:val="-12"/>
          <w:sz w:val="24"/>
          <w:szCs w:val="24"/>
        </w:rPr>
        <w:t>L</w:t>
      </w:r>
      <w:r w:rsidR="00B13F24" w:rsidRPr="00B13F24">
        <w:rPr>
          <w:rFonts w:ascii="Times New Roman" w:hAnsi="Times New Roman"/>
          <w:position w:val="-12"/>
          <w:sz w:val="24"/>
          <w:szCs w:val="24"/>
          <w:vertAlign w:val="subscript"/>
        </w:rPr>
        <w:t>o</w:t>
      </w:r>
      <w:r w:rsidRPr="001867CE">
        <w:rPr>
          <w:rFonts w:ascii="Times New Roman" w:hAnsi="Times New Roman"/>
          <w:position w:val="-12"/>
          <w:sz w:val="24"/>
          <w:szCs w:val="24"/>
        </w:rPr>
        <w:t> resonates with the parasitic capacitances at the injection signal frequency (</w:t>
      </w:r>
      <w:r w:rsidR="00873F6D">
        <w:rPr>
          <w:rFonts w:ascii="Times New Roman" w:hAnsi="Times New Roman"/>
          <w:position w:val="-12"/>
          <w:sz w:val="24"/>
          <w:szCs w:val="24"/>
        </w:rPr>
        <w:t>3</w:t>
      </w:r>
      <w:r w:rsidRPr="001867CE">
        <w:rPr>
          <w:rFonts w:ascii="Times New Roman" w:hAnsi="Times New Roman"/>
          <w:position w:val="-12"/>
          <w:sz w:val="24"/>
          <w:szCs w:val="24"/>
        </w:rPr>
        <w:t>f</w:t>
      </w:r>
      <w:r w:rsidR="008E3C60" w:rsidRPr="008E3C60">
        <w:rPr>
          <w:rFonts w:ascii="Times New Roman" w:hAnsi="Times New Roman"/>
          <w:position w:val="-12"/>
          <w:sz w:val="24"/>
          <w:szCs w:val="24"/>
          <w:vertAlign w:val="subscript"/>
        </w:rPr>
        <w:t>o</w:t>
      </w:r>
      <w:r w:rsidRPr="001867CE">
        <w:rPr>
          <w:rFonts w:ascii="Times New Roman" w:hAnsi="Times New Roman"/>
          <w:position w:val="-12"/>
          <w:sz w:val="24"/>
          <w:szCs w:val="24"/>
        </w:rPr>
        <w:t xml:space="preserve">), and thus increases the signal amplitude injected into </w:t>
      </w:r>
      <w:r w:rsidR="00B13F24" w:rsidRPr="001867CE">
        <w:rPr>
          <w:rFonts w:ascii="Times New Roman" w:hAnsi="Times New Roman"/>
          <w:position w:val="-12"/>
          <w:sz w:val="24"/>
          <w:szCs w:val="24"/>
        </w:rPr>
        <w:t>M</w:t>
      </w:r>
      <w:r w:rsidR="00B13F24">
        <w:rPr>
          <w:rFonts w:ascii="Times New Roman" w:hAnsi="Times New Roman"/>
          <w:position w:val="-12"/>
          <w:sz w:val="24"/>
          <w:szCs w:val="24"/>
          <w:vertAlign w:val="subscript"/>
        </w:rPr>
        <w:t>3</w:t>
      </w:r>
      <w:r w:rsidRPr="001867CE">
        <w:rPr>
          <w:rFonts w:ascii="Times New Roman" w:hAnsi="Times New Roman"/>
          <w:position w:val="-12"/>
          <w:sz w:val="24"/>
          <w:szCs w:val="24"/>
        </w:rPr>
        <w:t xml:space="preserve"> and </w:t>
      </w:r>
      <w:r w:rsidR="00B13F24" w:rsidRPr="001867CE">
        <w:rPr>
          <w:rFonts w:ascii="Times New Roman" w:hAnsi="Times New Roman"/>
          <w:position w:val="-12"/>
          <w:sz w:val="24"/>
          <w:szCs w:val="24"/>
        </w:rPr>
        <w:t>M</w:t>
      </w:r>
      <w:r w:rsidR="00B13F24">
        <w:rPr>
          <w:rFonts w:ascii="Times New Roman" w:hAnsi="Times New Roman"/>
          <w:position w:val="-12"/>
          <w:sz w:val="24"/>
          <w:szCs w:val="24"/>
          <w:vertAlign w:val="subscript"/>
        </w:rPr>
        <w:t>4</w:t>
      </w:r>
      <w:r w:rsidRPr="001867CE">
        <w:rPr>
          <w:rFonts w:ascii="Times New Roman" w:hAnsi="Times New Roman"/>
          <w:position w:val="-12"/>
          <w:sz w:val="24"/>
          <w:szCs w:val="24"/>
        </w:rPr>
        <w:t>. It also provides a short-circuit current path at the fundamental frequency (</w:t>
      </w:r>
      <w:proofErr w:type="spellStart"/>
      <w:proofErr w:type="gramStart"/>
      <w:r w:rsidRPr="001867CE">
        <w:rPr>
          <w:rFonts w:ascii="Times New Roman" w:hAnsi="Times New Roman"/>
          <w:position w:val="-12"/>
          <w:sz w:val="24"/>
          <w:szCs w:val="24"/>
        </w:rPr>
        <w:t>f</w:t>
      </w:r>
      <w:r w:rsidR="00B13F24" w:rsidRPr="00B13F24">
        <w:rPr>
          <w:rFonts w:ascii="Times New Roman" w:hAnsi="Times New Roman"/>
          <w:position w:val="-12"/>
          <w:sz w:val="24"/>
          <w:szCs w:val="24"/>
          <w:vertAlign w:val="subscript"/>
        </w:rPr>
        <w:t>o</w:t>
      </w:r>
      <w:proofErr w:type="spellEnd"/>
      <w:proofErr w:type="gramEnd"/>
      <w:r w:rsidRPr="001867CE">
        <w:rPr>
          <w:rFonts w:ascii="Times New Roman" w:hAnsi="Times New Roman"/>
          <w:position w:val="-12"/>
          <w:sz w:val="24"/>
          <w:szCs w:val="24"/>
        </w:rPr>
        <w:t>). Therefore, the upper half circuit (</w:t>
      </w:r>
      <w:r w:rsidR="00B13F24" w:rsidRPr="001867CE">
        <w:rPr>
          <w:rFonts w:ascii="Times New Roman" w:hAnsi="Times New Roman"/>
          <w:position w:val="-12"/>
          <w:sz w:val="24"/>
          <w:szCs w:val="24"/>
        </w:rPr>
        <w:t>M</w:t>
      </w:r>
      <w:r w:rsidR="00B13F24">
        <w:rPr>
          <w:rFonts w:ascii="Times New Roman" w:hAnsi="Times New Roman"/>
          <w:position w:val="-12"/>
          <w:sz w:val="24"/>
          <w:szCs w:val="24"/>
          <w:vertAlign w:val="subscript"/>
        </w:rPr>
        <w:t>1</w:t>
      </w:r>
      <w:r w:rsidRPr="001867CE">
        <w:rPr>
          <w:rFonts w:ascii="Times New Roman" w:hAnsi="Times New Roman"/>
          <w:position w:val="-12"/>
          <w:sz w:val="24"/>
          <w:szCs w:val="24"/>
        </w:rPr>
        <w:t xml:space="preserve">, </w:t>
      </w:r>
      <w:r w:rsidR="00B13F24" w:rsidRPr="001867CE">
        <w:rPr>
          <w:rFonts w:ascii="Times New Roman" w:hAnsi="Times New Roman"/>
          <w:position w:val="-12"/>
          <w:sz w:val="24"/>
          <w:szCs w:val="24"/>
        </w:rPr>
        <w:t>M</w:t>
      </w:r>
      <w:r w:rsidR="00B13F24">
        <w:rPr>
          <w:rFonts w:ascii="Times New Roman" w:hAnsi="Times New Roman"/>
          <w:position w:val="-12"/>
          <w:sz w:val="24"/>
          <w:szCs w:val="24"/>
          <w:vertAlign w:val="subscript"/>
        </w:rPr>
        <w:t>2</w:t>
      </w:r>
      <w:r w:rsidRPr="001867CE">
        <w:rPr>
          <w:rFonts w:ascii="Times New Roman" w:hAnsi="Times New Roman"/>
          <w:position w:val="-12"/>
          <w:sz w:val="24"/>
          <w:szCs w:val="24"/>
        </w:rPr>
        <w:t xml:space="preserve">, </w:t>
      </w:r>
      <w:r w:rsidR="00B13F24" w:rsidRPr="001867CE">
        <w:rPr>
          <w:rFonts w:ascii="Times New Roman" w:hAnsi="Times New Roman"/>
          <w:position w:val="-12"/>
          <w:sz w:val="24"/>
          <w:szCs w:val="24"/>
        </w:rPr>
        <w:t>L</w:t>
      </w:r>
      <w:r w:rsidR="00B13F24" w:rsidRPr="00B13F24">
        <w:rPr>
          <w:rFonts w:ascii="Times New Roman" w:hAnsi="Times New Roman"/>
          <w:position w:val="-12"/>
          <w:sz w:val="24"/>
          <w:szCs w:val="24"/>
          <w:vertAlign w:val="subscript"/>
        </w:rPr>
        <w:t>o</w:t>
      </w:r>
      <w:r w:rsidRPr="001867CE">
        <w:rPr>
          <w:rFonts w:ascii="Times New Roman" w:hAnsi="Times New Roman"/>
          <w:position w:val="-12"/>
          <w:sz w:val="24"/>
          <w:szCs w:val="24"/>
        </w:rPr>
        <w:t xml:space="preserve"> and resonator) works as a differential LC oscillator at the fundamental frequency. Overall, </w:t>
      </w:r>
      <w:r w:rsidR="0092335E">
        <w:rPr>
          <w:rFonts w:ascii="Times New Roman" w:hAnsi="Times New Roman"/>
          <w:position w:val="-12"/>
          <w:sz w:val="24"/>
          <w:szCs w:val="24"/>
        </w:rPr>
        <w:t>this circuit</w:t>
      </w:r>
      <w:r w:rsidRPr="001867CE">
        <w:rPr>
          <w:rFonts w:ascii="Times New Roman" w:hAnsi="Times New Roman"/>
          <w:position w:val="-12"/>
          <w:sz w:val="24"/>
          <w:szCs w:val="24"/>
        </w:rPr>
        <w:t xml:space="preserve"> confine</w:t>
      </w:r>
      <w:r w:rsidR="0092335E">
        <w:rPr>
          <w:rFonts w:ascii="Times New Roman" w:hAnsi="Times New Roman"/>
          <w:position w:val="-12"/>
          <w:sz w:val="24"/>
          <w:szCs w:val="24"/>
        </w:rPr>
        <w:t>s</w:t>
      </w:r>
      <w:r w:rsidRPr="001867CE">
        <w:rPr>
          <w:rFonts w:ascii="Times New Roman" w:hAnsi="Times New Roman"/>
          <w:position w:val="-12"/>
          <w:sz w:val="24"/>
          <w:szCs w:val="24"/>
        </w:rPr>
        <w:t xml:space="preserve"> signals at different harmonics locally by circuit topology and filtering.</w:t>
      </w:r>
      <w:r w:rsidR="00A271F4">
        <w:rPr>
          <w:rFonts w:ascii="Times New Roman" w:hAnsi="Times New Roman"/>
          <w:position w:val="-12"/>
          <w:sz w:val="24"/>
          <w:szCs w:val="24"/>
        </w:rPr>
        <w:t xml:space="preserve"> A division of 3 is then achieved. </w:t>
      </w:r>
    </w:p>
    <w:p w:rsidR="00FC3D03" w:rsidRPr="0005513C" w:rsidRDefault="00FC3D03" w:rsidP="005B71DD">
      <w:pPr>
        <w:numPr>
          <w:ilvl w:val="1"/>
          <w:numId w:val="6"/>
        </w:numPr>
        <w:tabs>
          <w:tab w:val="num" w:pos="720"/>
        </w:tabs>
        <w:spacing w:line="480" w:lineRule="auto"/>
        <w:jc w:val="both"/>
        <w:outlineLvl w:val="0"/>
        <w:rPr>
          <w:rFonts w:ascii="Times New Roman" w:hAnsi="Times New Roman"/>
          <w:b/>
          <w:sz w:val="24"/>
          <w:szCs w:val="24"/>
        </w:rPr>
      </w:pPr>
      <w:bookmarkStart w:id="107" w:name="_Toc328061359"/>
      <w:bookmarkStart w:id="108" w:name="_Toc328080378"/>
      <w:r w:rsidRPr="0005513C">
        <w:rPr>
          <w:rFonts w:ascii="Times New Roman" w:hAnsi="Times New Roman"/>
          <w:b/>
          <w:sz w:val="24"/>
          <w:szCs w:val="24"/>
        </w:rPr>
        <w:t>Divide-by-odd number ILFD with relaxation oscillator</w:t>
      </w:r>
      <w:bookmarkEnd w:id="107"/>
      <w:bookmarkEnd w:id="108"/>
    </w:p>
    <w:p w:rsidR="006179B7" w:rsidRPr="0005513C" w:rsidRDefault="006179B7" w:rsidP="005B71DD">
      <w:pPr>
        <w:pStyle w:val="Heading3"/>
        <w:numPr>
          <w:ilvl w:val="2"/>
          <w:numId w:val="8"/>
        </w:numPr>
        <w:rPr>
          <w:rFonts w:ascii="Times New Roman" w:hAnsi="Times New Roman" w:cs="Times New Roman"/>
          <w:sz w:val="24"/>
          <w:szCs w:val="24"/>
        </w:rPr>
      </w:pPr>
      <w:bookmarkStart w:id="109" w:name="_Toc328061360"/>
      <w:bookmarkStart w:id="110" w:name="_Toc328080379"/>
      <w:r w:rsidRPr="0005513C">
        <w:rPr>
          <w:rFonts w:ascii="Times New Roman" w:hAnsi="Times New Roman" w:cs="Times New Roman"/>
          <w:sz w:val="24"/>
          <w:szCs w:val="24"/>
        </w:rPr>
        <w:t>Relaxation Oscillator-Based ILFD</w:t>
      </w:r>
      <w:bookmarkEnd w:id="109"/>
      <w:bookmarkEnd w:id="110"/>
    </w:p>
    <w:p w:rsidR="00EE6A7C" w:rsidRDefault="00DC4242" w:rsidP="00034E24">
      <w:pPr>
        <w:spacing w:line="480" w:lineRule="auto"/>
        <w:ind w:firstLine="720"/>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 xml:space="preserve">Relaxation oscillator based injection locked oscillator is </w:t>
      </w:r>
      <w:r w:rsidR="006E05A2">
        <w:rPr>
          <w:rFonts w:ascii="Times New Roman" w:eastAsia="MS Mincho" w:hAnsi="Times New Roman"/>
          <w:kern w:val="6"/>
          <w:sz w:val="24"/>
          <w:szCs w:val="24"/>
          <w:lang w:eastAsia="en-US"/>
        </w:rPr>
        <w:t>designed</w:t>
      </w:r>
      <w:r w:rsidR="006E05A2" w:rsidRPr="00C762EF">
        <w:rPr>
          <w:rFonts w:ascii="Times New Roman" w:eastAsia="MS Mincho" w:hAnsi="Times New Roman"/>
          <w:kern w:val="6"/>
          <w:sz w:val="24"/>
          <w:szCs w:val="24"/>
          <w:lang w:eastAsia="en-US"/>
        </w:rPr>
        <w:t xml:space="preserve"> </w:t>
      </w:r>
      <w:r w:rsidR="006E05A2">
        <w:rPr>
          <w:rFonts w:ascii="Times New Roman" w:eastAsia="MS Mincho" w:hAnsi="Times New Roman"/>
          <w:kern w:val="6"/>
          <w:sz w:val="24"/>
          <w:szCs w:val="24"/>
          <w:lang w:eastAsia="en-US"/>
        </w:rPr>
        <w:t xml:space="preserve">and </w:t>
      </w:r>
      <w:r w:rsidRPr="00C762EF">
        <w:rPr>
          <w:rFonts w:ascii="Times New Roman" w:eastAsia="MS Mincho" w:hAnsi="Times New Roman"/>
          <w:kern w:val="6"/>
          <w:sz w:val="24"/>
          <w:szCs w:val="24"/>
          <w:lang w:eastAsia="en-US"/>
        </w:rPr>
        <w:t>well studied</w:t>
      </w:r>
      <w:r w:rsidR="006E05A2">
        <w:rPr>
          <w:rFonts w:ascii="Times New Roman" w:eastAsia="MS Mincho" w:hAnsi="Times New Roman"/>
          <w:kern w:val="6"/>
          <w:sz w:val="24"/>
          <w:szCs w:val="24"/>
          <w:lang w:eastAsia="en-US"/>
        </w:rPr>
        <w:t xml:space="preserve"> </w:t>
      </w:r>
      <w:r w:rsidRPr="00C762EF">
        <w:rPr>
          <w:rFonts w:ascii="Times New Roman" w:eastAsia="MS Mincho" w:hAnsi="Times New Roman"/>
          <w:kern w:val="6"/>
          <w:sz w:val="24"/>
          <w:szCs w:val="24"/>
          <w:lang w:eastAsia="en-US"/>
        </w:rPr>
        <w:t>in [</w:t>
      </w:r>
      <w:r w:rsidR="00312848">
        <w:rPr>
          <w:rFonts w:ascii="Times New Roman" w:eastAsia="MS Mincho" w:hAnsi="Times New Roman"/>
          <w:kern w:val="6"/>
          <w:sz w:val="24"/>
          <w:szCs w:val="24"/>
          <w:lang w:eastAsia="en-US"/>
        </w:rPr>
        <w:t>10</w:t>
      </w:r>
      <w:r w:rsidRPr="00C762EF">
        <w:rPr>
          <w:rFonts w:ascii="Times New Roman" w:eastAsia="MS Mincho" w:hAnsi="Times New Roman"/>
          <w:kern w:val="6"/>
          <w:sz w:val="24"/>
          <w:szCs w:val="24"/>
          <w:lang w:eastAsia="en-US"/>
        </w:rPr>
        <w:t>], where a simple divide-by-2 ILFD is also designed. According to [</w:t>
      </w:r>
      <w:r w:rsidR="00312848">
        <w:rPr>
          <w:rFonts w:ascii="Times New Roman" w:eastAsia="MS Mincho" w:hAnsi="Times New Roman"/>
          <w:kern w:val="6"/>
          <w:sz w:val="24"/>
          <w:szCs w:val="24"/>
          <w:lang w:eastAsia="en-US"/>
        </w:rPr>
        <w:t>10</w:t>
      </w:r>
      <w:r w:rsidRPr="00C762EF">
        <w:rPr>
          <w:rFonts w:ascii="Times New Roman" w:eastAsia="MS Mincho" w:hAnsi="Times New Roman"/>
          <w:kern w:val="6"/>
          <w:sz w:val="24"/>
          <w:szCs w:val="24"/>
          <w:lang w:eastAsia="en-US"/>
        </w:rPr>
        <w:t>], the locking range depends on the threshold voltage difference in Schmitt Trigger, charging capacitor, and charging/discharging the current. In [</w:t>
      </w:r>
      <w:r w:rsidR="00312848">
        <w:rPr>
          <w:rFonts w:ascii="Times New Roman" w:eastAsia="MS Mincho" w:hAnsi="Times New Roman"/>
          <w:kern w:val="6"/>
          <w:sz w:val="24"/>
          <w:szCs w:val="24"/>
          <w:lang w:eastAsia="en-US"/>
        </w:rPr>
        <w:t>11</w:t>
      </w:r>
      <w:r w:rsidRPr="00C762EF">
        <w:rPr>
          <w:rFonts w:ascii="Times New Roman" w:eastAsia="MS Mincho" w:hAnsi="Times New Roman"/>
          <w:kern w:val="6"/>
          <w:sz w:val="24"/>
          <w:szCs w:val="24"/>
          <w:lang w:eastAsia="en-US"/>
        </w:rPr>
        <w:t>], a dual-modulus ILFD is designed based on the relaxation oscillator. In that design, the oscillation frequency is tuned by different charging current or charging capacitor</w:t>
      </w:r>
      <w:r w:rsidR="001F4192">
        <w:rPr>
          <w:rFonts w:ascii="Times New Roman" w:eastAsia="MS Mincho" w:hAnsi="Times New Roman"/>
          <w:kern w:val="6"/>
          <w:sz w:val="24"/>
          <w:szCs w:val="24"/>
          <w:lang w:eastAsia="en-US"/>
        </w:rPr>
        <w:t>. Then</w:t>
      </w:r>
      <w:r w:rsidRPr="00C762EF">
        <w:rPr>
          <w:rFonts w:ascii="Times New Roman" w:eastAsia="MS Mincho" w:hAnsi="Times New Roman"/>
          <w:kern w:val="6"/>
          <w:sz w:val="24"/>
          <w:szCs w:val="24"/>
          <w:lang w:eastAsia="en-US"/>
        </w:rPr>
        <w:t xml:space="preserve"> with certain input frequency, the division ratio can change with different intrinsic free-running oscillating frequencies. </w:t>
      </w:r>
    </w:p>
    <w:p w:rsidR="00DC4242" w:rsidRPr="00C762EF" w:rsidRDefault="00DC4242" w:rsidP="00034E24">
      <w:pPr>
        <w:spacing w:line="480" w:lineRule="auto"/>
        <w:ind w:firstLine="720"/>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 xml:space="preserve">An ILFD can implement different division ratios depending on the input frequency and its own free-running frequency. But it can also be suitable for a certain ratio while not for the </w:t>
      </w:r>
      <w:r w:rsidRPr="00C762EF">
        <w:rPr>
          <w:rFonts w:ascii="Times New Roman" w:eastAsia="MS Mincho" w:hAnsi="Times New Roman"/>
          <w:kern w:val="6"/>
          <w:sz w:val="24"/>
          <w:szCs w:val="24"/>
          <w:lang w:eastAsia="en-US"/>
        </w:rPr>
        <w:lastRenderedPageBreak/>
        <w:t>others, which depends on the topology of the ILFD. In other words, the locking range can be</w:t>
      </w:r>
      <w:r w:rsidRPr="00C762EF">
        <w:rPr>
          <w:rFonts w:ascii="Times New Roman" w:hAnsi="Times New Roman"/>
          <w:kern w:val="6"/>
          <w:sz w:val="24"/>
          <w:szCs w:val="24"/>
        </w:rPr>
        <w:t xml:space="preserve"> </w:t>
      </w:r>
      <w:r w:rsidRPr="00C762EF">
        <w:rPr>
          <w:rFonts w:ascii="Times New Roman" w:eastAsia="MS Mincho" w:hAnsi="Times New Roman"/>
          <w:kern w:val="6"/>
          <w:sz w:val="24"/>
          <w:szCs w:val="24"/>
          <w:lang w:eastAsia="en-US"/>
        </w:rPr>
        <w:t xml:space="preserve">large for a certain division ratio.  The locking range in </w:t>
      </w:r>
      <w:r w:rsidRPr="00DE7BB7">
        <w:rPr>
          <w:rFonts w:ascii="Times New Roman" w:eastAsia="MS Mincho" w:hAnsi="Times New Roman"/>
          <w:color w:val="FF0000"/>
          <w:kern w:val="6"/>
          <w:sz w:val="24"/>
          <w:szCs w:val="24"/>
          <w:lang w:eastAsia="en-US"/>
        </w:rPr>
        <w:t>[</w:t>
      </w:r>
      <w:r w:rsidR="00312848" w:rsidRPr="00DE7BB7">
        <w:rPr>
          <w:rFonts w:ascii="Times New Roman" w:eastAsia="MS Mincho" w:hAnsi="Times New Roman"/>
          <w:color w:val="FF0000"/>
          <w:kern w:val="6"/>
          <w:sz w:val="24"/>
          <w:szCs w:val="24"/>
          <w:lang w:eastAsia="en-US"/>
        </w:rPr>
        <w:t>11</w:t>
      </w:r>
      <w:r w:rsidRPr="00DE7BB7">
        <w:rPr>
          <w:rFonts w:ascii="Times New Roman" w:eastAsia="MS Mincho" w:hAnsi="Times New Roman"/>
          <w:color w:val="FF0000"/>
          <w:kern w:val="6"/>
          <w:sz w:val="24"/>
          <w:szCs w:val="24"/>
          <w:lang w:eastAsia="en-US"/>
        </w:rPr>
        <w:t>]</w:t>
      </w:r>
      <w:r w:rsidRPr="00C762EF">
        <w:rPr>
          <w:rFonts w:ascii="Times New Roman" w:eastAsia="MS Mincho" w:hAnsi="Times New Roman"/>
          <w:kern w:val="6"/>
          <w:sz w:val="24"/>
          <w:szCs w:val="24"/>
          <w:lang w:eastAsia="en-US"/>
        </w:rPr>
        <w:t xml:space="preserve"> is small for each division ratio, since the configuration for each ratio is not optimized for that ratio. In this design, a relaxation oscillator-based ILFD </w:t>
      </w:r>
      <w:r w:rsidR="004C0978" w:rsidRPr="00C762EF">
        <w:rPr>
          <w:rFonts w:ascii="Times New Roman" w:eastAsia="MS Mincho" w:hAnsi="Times New Roman"/>
          <w:kern w:val="6"/>
          <w:sz w:val="24"/>
          <w:szCs w:val="24"/>
          <w:lang w:eastAsia="en-US"/>
        </w:rPr>
        <w:t xml:space="preserve">topology </w:t>
      </w:r>
      <w:r w:rsidR="004C0978">
        <w:rPr>
          <w:rFonts w:ascii="Times New Roman" w:eastAsia="MS Mincho" w:hAnsi="Times New Roman"/>
          <w:kern w:val="6"/>
          <w:sz w:val="24"/>
          <w:szCs w:val="24"/>
          <w:lang w:eastAsia="en-US"/>
        </w:rPr>
        <w:t>is</w:t>
      </w:r>
      <w:r w:rsidR="001F4192">
        <w:rPr>
          <w:rFonts w:ascii="Times New Roman" w:eastAsia="MS Mincho" w:hAnsi="Times New Roman"/>
          <w:kern w:val="6"/>
          <w:sz w:val="24"/>
          <w:szCs w:val="24"/>
          <w:lang w:eastAsia="en-US"/>
        </w:rPr>
        <w:t xml:space="preserve"> proposed </w:t>
      </w:r>
      <w:r w:rsidRPr="00C762EF">
        <w:rPr>
          <w:rFonts w:ascii="Times New Roman" w:eastAsia="MS Mincho" w:hAnsi="Times New Roman"/>
          <w:kern w:val="6"/>
          <w:sz w:val="24"/>
          <w:szCs w:val="24"/>
          <w:lang w:eastAsia="en-US"/>
        </w:rPr>
        <w:t>which can be used for divide-by-3 with the largest locking range</w:t>
      </w:r>
      <w:r w:rsidR="00805A53">
        <w:rPr>
          <w:rFonts w:ascii="Times New Roman" w:eastAsia="MS Mincho" w:hAnsi="Times New Roman"/>
          <w:kern w:val="6"/>
          <w:sz w:val="24"/>
          <w:szCs w:val="24"/>
          <w:lang w:eastAsia="en-US"/>
        </w:rPr>
        <w:t>.</w:t>
      </w:r>
      <w:r w:rsidR="002A5620" w:rsidRPr="00C762EF">
        <w:rPr>
          <w:rFonts w:ascii="Times New Roman" w:eastAsia="MS Mincho" w:hAnsi="Times New Roman"/>
          <w:kern w:val="6"/>
          <w:sz w:val="24"/>
          <w:szCs w:val="24"/>
          <w:lang w:eastAsia="en-US"/>
        </w:rPr>
        <w:t xml:space="preserve"> </w:t>
      </w:r>
      <w:r w:rsidR="00312848">
        <w:rPr>
          <w:rFonts w:ascii="Times New Roman" w:eastAsia="MS Mincho" w:hAnsi="Times New Roman"/>
          <w:kern w:val="6"/>
          <w:sz w:val="24"/>
          <w:szCs w:val="24"/>
          <w:lang w:eastAsia="en-US"/>
        </w:rPr>
        <w:t>F</w:t>
      </w:r>
      <w:r w:rsidR="002A5620" w:rsidRPr="00C762EF">
        <w:rPr>
          <w:rFonts w:ascii="Times New Roman" w:eastAsia="MS Mincho" w:hAnsi="Times New Roman"/>
          <w:kern w:val="6"/>
          <w:sz w:val="24"/>
          <w:szCs w:val="24"/>
          <w:lang w:eastAsia="en-US"/>
        </w:rPr>
        <w:t>ig</w:t>
      </w:r>
      <w:r w:rsidRPr="00C762EF">
        <w:rPr>
          <w:rFonts w:ascii="Times New Roman" w:eastAsia="MS Mincho" w:hAnsi="Times New Roman"/>
          <w:kern w:val="6"/>
          <w:sz w:val="24"/>
          <w:szCs w:val="24"/>
          <w:lang w:eastAsia="en-US"/>
        </w:rPr>
        <w:t xml:space="preserve">. </w:t>
      </w:r>
      <w:r w:rsidR="002A5620">
        <w:rPr>
          <w:rFonts w:ascii="Times New Roman" w:eastAsia="MS Mincho" w:hAnsi="Times New Roman"/>
          <w:kern w:val="6"/>
          <w:sz w:val="24"/>
          <w:szCs w:val="24"/>
          <w:lang w:eastAsia="en-US"/>
        </w:rPr>
        <w:t>4.</w:t>
      </w:r>
      <w:r w:rsidR="00312848">
        <w:rPr>
          <w:rFonts w:ascii="Times New Roman" w:eastAsia="MS Mincho" w:hAnsi="Times New Roman"/>
          <w:kern w:val="6"/>
          <w:sz w:val="24"/>
          <w:szCs w:val="24"/>
          <w:lang w:eastAsia="en-US"/>
        </w:rPr>
        <w:t>3</w:t>
      </w:r>
      <w:r w:rsidR="00805A53">
        <w:rPr>
          <w:rFonts w:ascii="Times New Roman" w:eastAsia="MS Mincho" w:hAnsi="Times New Roman"/>
          <w:kern w:val="6"/>
          <w:sz w:val="24"/>
          <w:szCs w:val="24"/>
          <w:lang w:eastAsia="en-US"/>
        </w:rPr>
        <w:t xml:space="preserve"> shows the basic idea of the proposed topology</w:t>
      </w:r>
      <w:r w:rsidRPr="00C762EF">
        <w:rPr>
          <w:rFonts w:ascii="Times New Roman" w:eastAsia="MS Mincho" w:hAnsi="Times New Roman"/>
          <w:kern w:val="6"/>
          <w:sz w:val="24"/>
          <w:szCs w:val="24"/>
          <w:lang w:eastAsia="en-US"/>
        </w:rPr>
        <w:t xml:space="preserve">. </w:t>
      </w:r>
    </w:p>
    <w:p w:rsidR="008E5019" w:rsidRDefault="009C1EDB" w:rsidP="008E5019">
      <w:pPr>
        <w:keepNext/>
        <w:spacing w:line="480" w:lineRule="auto"/>
        <w:jc w:val="center"/>
      </w:pPr>
      <w:r w:rsidRPr="00C762EF">
        <w:rPr>
          <w:rFonts w:ascii="Times New Roman" w:hAnsi="Times New Roman"/>
          <w:sz w:val="24"/>
          <w:szCs w:val="24"/>
        </w:rPr>
        <w:object w:dxaOrig="9144" w:dyaOrig="6348">
          <v:shape id="_x0000_i1092" type="#_x0000_t75" style="width:256.55pt;height:185.95pt" o:ole="">
            <v:imagedata r:id="rId146" o:title=""/>
          </v:shape>
          <o:OLEObject Type="Embed" ProgID="Visio.Drawing.11" ShapeID="_x0000_i1092" DrawAspect="Content" ObjectID="_1402140008" r:id="rId147"/>
        </w:object>
      </w:r>
    </w:p>
    <w:p w:rsidR="002A5620" w:rsidRPr="008E5019" w:rsidRDefault="002A5620" w:rsidP="005359E7">
      <w:pPr>
        <w:spacing w:line="480" w:lineRule="auto"/>
        <w:jc w:val="center"/>
        <w:rPr>
          <w:rFonts w:ascii="Times New Roman" w:hAnsi="Times New Roman"/>
          <w:sz w:val="20"/>
          <w:szCs w:val="20"/>
        </w:rPr>
      </w:pPr>
      <w:bookmarkStart w:id="111" w:name="_Toc311145474"/>
      <w:proofErr w:type="gramStart"/>
      <w:r w:rsidRPr="008E5019">
        <w:rPr>
          <w:rFonts w:ascii="Times New Roman" w:hAnsi="Times New Roman"/>
          <w:sz w:val="20"/>
          <w:szCs w:val="20"/>
        </w:rPr>
        <w:t>Fig.</w:t>
      </w:r>
      <w:proofErr w:type="gramEnd"/>
      <w:r w:rsidRPr="008E5019">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12</w:t>
      </w:r>
      <w:r w:rsidR="00862F84">
        <w:rPr>
          <w:rFonts w:ascii="Times New Roman" w:hAnsi="Times New Roman"/>
          <w:sz w:val="20"/>
          <w:szCs w:val="20"/>
        </w:rPr>
        <w:fldChar w:fldCharType="end"/>
      </w:r>
      <w:r w:rsidRPr="008E5019">
        <w:rPr>
          <w:rFonts w:ascii="Times New Roman" w:hAnsi="Times New Roman"/>
          <w:sz w:val="20"/>
          <w:szCs w:val="20"/>
        </w:rPr>
        <w:t xml:space="preserve"> The basic idea of </w:t>
      </w:r>
      <w:r w:rsidR="004C0978" w:rsidRPr="008E5019">
        <w:rPr>
          <w:rFonts w:ascii="Times New Roman" w:hAnsi="Times New Roman"/>
          <w:sz w:val="20"/>
          <w:szCs w:val="20"/>
        </w:rPr>
        <w:t>a</w:t>
      </w:r>
      <w:r w:rsidRPr="008E5019">
        <w:rPr>
          <w:rFonts w:ascii="Times New Roman" w:hAnsi="Times New Roman"/>
          <w:sz w:val="20"/>
          <w:szCs w:val="20"/>
        </w:rPr>
        <w:t xml:space="preserve"> relaxation oscillator-based ILFD.</w:t>
      </w:r>
      <w:bookmarkEnd w:id="111"/>
    </w:p>
    <w:p w:rsidR="005359E7" w:rsidRPr="00987728" w:rsidRDefault="005359E7" w:rsidP="005B71DD">
      <w:pPr>
        <w:pStyle w:val="Heading3"/>
        <w:numPr>
          <w:ilvl w:val="2"/>
          <w:numId w:val="8"/>
        </w:numPr>
        <w:rPr>
          <w:rFonts w:ascii="Times New Roman" w:hAnsi="Times New Roman" w:cs="Times New Roman"/>
          <w:sz w:val="24"/>
          <w:szCs w:val="24"/>
        </w:rPr>
      </w:pPr>
      <w:bookmarkStart w:id="112" w:name="_Toc328061361"/>
      <w:bookmarkStart w:id="113" w:name="_Toc328080380"/>
      <w:r w:rsidRPr="00987728">
        <w:rPr>
          <w:rFonts w:ascii="Times New Roman" w:hAnsi="Times New Roman" w:cs="Times New Roman"/>
          <w:sz w:val="24"/>
          <w:szCs w:val="24"/>
        </w:rPr>
        <w:t>Locking Dynamics of Relaxation Oscillator-Based ILFD</w:t>
      </w:r>
      <w:bookmarkEnd w:id="112"/>
      <w:bookmarkEnd w:id="113"/>
    </w:p>
    <w:p w:rsidR="00DC4242" w:rsidRPr="00C762EF" w:rsidRDefault="00DC4242" w:rsidP="00034E24">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Here, the charging current </w:t>
      </w:r>
      <w:r w:rsidRPr="00C762EF">
        <w:rPr>
          <w:rFonts w:ascii="Times New Roman" w:hAnsi="Times New Roman"/>
          <w:i/>
          <w:sz w:val="24"/>
          <w:szCs w:val="24"/>
        </w:rPr>
        <w:t>I</w:t>
      </w:r>
      <w:r w:rsidRPr="00C762EF">
        <w:rPr>
          <w:rFonts w:ascii="Times New Roman" w:hAnsi="Times New Roman"/>
          <w:i/>
          <w:sz w:val="24"/>
          <w:szCs w:val="24"/>
          <w:vertAlign w:val="subscript"/>
        </w:rPr>
        <w:t>UP</w:t>
      </w:r>
      <w:r w:rsidRPr="00C762EF">
        <w:rPr>
          <w:rFonts w:ascii="Times New Roman" w:hAnsi="Times New Roman"/>
          <w:sz w:val="24"/>
          <w:szCs w:val="24"/>
        </w:rPr>
        <w:t xml:space="preserve"> has one current source and the discharging current </w:t>
      </w:r>
      <w:r w:rsidRPr="00C762EF">
        <w:rPr>
          <w:rFonts w:ascii="Times New Roman" w:hAnsi="Times New Roman"/>
          <w:i/>
          <w:sz w:val="24"/>
          <w:szCs w:val="24"/>
        </w:rPr>
        <w:t>I</w:t>
      </w:r>
      <w:r w:rsidRPr="00C762EF">
        <w:rPr>
          <w:rFonts w:ascii="Times New Roman" w:hAnsi="Times New Roman"/>
          <w:i/>
          <w:sz w:val="24"/>
          <w:szCs w:val="24"/>
          <w:vertAlign w:val="subscript"/>
        </w:rPr>
        <w:t>DN</w:t>
      </w:r>
      <w:r w:rsidRPr="00C762EF">
        <w:rPr>
          <w:rFonts w:ascii="Times New Roman" w:hAnsi="Times New Roman"/>
          <w:sz w:val="24"/>
          <w:szCs w:val="24"/>
        </w:rPr>
        <w:t xml:space="preserve"> has two current sources. In addition, all of these current sources have the same values of both the DC and the injection current. In this manner, a divide-by-3 ILFD </w:t>
      </w:r>
      <w:r w:rsidR="001F4192">
        <w:rPr>
          <w:rFonts w:ascii="Times New Roman" w:hAnsi="Times New Roman"/>
          <w:sz w:val="24"/>
          <w:szCs w:val="24"/>
        </w:rPr>
        <w:t xml:space="preserve">can be implemented </w:t>
      </w:r>
      <w:r w:rsidRPr="00C762EF">
        <w:rPr>
          <w:rFonts w:ascii="Times New Roman" w:hAnsi="Times New Roman"/>
          <w:sz w:val="24"/>
          <w:szCs w:val="24"/>
        </w:rPr>
        <w:t xml:space="preserve">as discussed below. </w:t>
      </w:r>
    </w:p>
    <w:p w:rsidR="00DC4242" w:rsidRPr="00C762EF" w:rsidRDefault="00DC4242" w:rsidP="00034E24">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Suppose </w:t>
      </w:r>
      <w:r w:rsidRPr="00C762EF">
        <w:rPr>
          <w:rFonts w:ascii="Times New Roman" w:hAnsi="Times New Roman"/>
          <w:i/>
          <w:sz w:val="24"/>
          <w:szCs w:val="24"/>
        </w:rPr>
        <w:t>V</w:t>
      </w:r>
      <w:r w:rsidRPr="00C762EF">
        <w:rPr>
          <w:rFonts w:ascii="Times New Roman" w:hAnsi="Times New Roman"/>
          <w:i/>
          <w:sz w:val="24"/>
          <w:szCs w:val="24"/>
          <w:vertAlign w:val="subscript"/>
        </w:rPr>
        <w:t>SPH</w:t>
      </w:r>
      <w:r w:rsidRPr="00C762EF">
        <w:rPr>
          <w:rFonts w:ascii="Times New Roman" w:hAnsi="Times New Roman"/>
          <w:sz w:val="24"/>
          <w:szCs w:val="24"/>
        </w:rPr>
        <w:t xml:space="preserve"> and </w:t>
      </w:r>
      <w:r w:rsidRPr="00C762EF">
        <w:rPr>
          <w:rFonts w:ascii="Times New Roman" w:hAnsi="Times New Roman"/>
          <w:i/>
          <w:sz w:val="24"/>
          <w:szCs w:val="24"/>
        </w:rPr>
        <w:t>V</w:t>
      </w:r>
      <w:r w:rsidRPr="00C762EF">
        <w:rPr>
          <w:rFonts w:ascii="Times New Roman" w:hAnsi="Times New Roman"/>
          <w:i/>
          <w:sz w:val="24"/>
          <w:szCs w:val="24"/>
          <w:vertAlign w:val="subscript"/>
        </w:rPr>
        <w:t>SPL</w:t>
      </w:r>
      <w:r w:rsidRPr="00C762EF">
        <w:rPr>
          <w:rFonts w:ascii="Times New Roman" w:hAnsi="Times New Roman"/>
          <w:sz w:val="24"/>
          <w:szCs w:val="24"/>
        </w:rPr>
        <w:t xml:space="preserve"> are the high and the low thresholds of the Schmitt Trigger [1</w:t>
      </w:r>
      <w:r w:rsidR="00760326">
        <w:rPr>
          <w:rFonts w:ascii="Times New Roman" w:hAnsi="Times New Roman"/>
          <w:sz w:val="24"/>
          <w:szCs w:val="24"/>
        </w:rPr>
        <w:t>1</w:t>
      </w:r>
      <w:r w:rsidRPr="00C762EF">
        <w:rPr>
          <w:rFonts w:ascii="Times New Roman" w:hAnsi="Times New Roman"/>
          <w:sz w:val="24"/>
          <w:szCs w:val="24"/>
        </w:rPr>
        <w:t xml:space="preserve">], and the charging current </w:t>
      </w:r>
      <w:r w:rsidRPr="00C762EF">
        <w:rPr>
          <w:rFonts w:ascii="Times New Roman" w:hAnsi="Times New Roman"/>
          <w:i/>
          <w:sz w:val="24"/>
          <w:szCs w:val="24"/>
        </w:rPr>
        <w:t>I</w:t>
      </w:r>
      <w:r w:rsidRPr="00C762EF">
        <w:rPr>
          <w:rFonts w:ascii="Times New Roman" w:hAnsi="Times New Roman"/>
          <w:i/>
          <w:sz w:val="24"/>
          <w:szCs w:val="24"/>
          <w:vertAlign w:val="subscript"/>
        </w:rPr>
        <w:t>UP</w:t>
      </w:r>
      <w:r w:rsidRPr="00C762EF">
        <w:rPr>
          <w:rFonts w:ascii="Times New Roman" w:hAnsi="Times New Roman"/>
          <w:sz w:val="24"/>
          <w:szCs w:val="24"/>
        </w:rPr>
        <w:t xml:space="preserve"> is </w:t>
      </w:r>
      <w:proofErr w:type="spellStart"/>
      <w:r w:rsidRPr="00C762EF">
        <w:rPr>
          <w:rFonts w:ascii="Times New Roman" w:hAnsi="Times New Roman"/>
          <w:i/>
          <w:sz w:val="24"/>
          <w:szCs w:val="24"/>
        </w:rPr>
        <w:t>I</w:t>
      </w:r>
      <w:r w:rsidRPr="00C762EF">
        <w:rPr>
          <w:rFonts w:ascii="Times New Roman" w:hAnsi="Times New Roman"/>
          <w:i/>
          <w:sz w:val="24"/>
          <w:szCs w:val="24"/>
          <w:vertAlign w:val="subscript"/>
        </w:rPr>
        <w:t>inj</w:t>
      </w:r>
      <w:proofErr w:type="spellEnd"/>
      <w:r w:rsidRPr="00C762EF">
        <w:rPr>
          <w:rFonts w:ascii="Times New Roman" w:hAnsi="Times New Roman"/>
          <w:sz w:val="24"/>
          <w:szCs w:val="24"/>
        </w:rPr>
        <w:t xml:space="preserve">, while the discharging current </w:t>
      </w:r>
      <w:r w:rsidRPr="00C762EF">
        <w:rPr>
          <w:rFonts w:ascii="Times New Roman" w:hAnsi="Times New Roman"/>
          <w:i/>
          <w:sz w:val="24"/>
          <w:szCs w:val="24"/>
        </w:rPr>
        <w:t>I</w:t>
      </w:r>
      <w:r w:rsidRPr="00C762EF">
        <w:rPr>
          <w:rFonts w:ascii="Times New Roman" w:hAnsi="Times New Roman"/>
          <w:i/>
          <w:sz w:val="24"/>
          <w:szCs w:val="24"/>
          <w:vertAlign w:val="subscript"/>
        </w:rPr>
        <w:t>DN</w:t>
      </w:r>
      <w:r w:rsidRPr="00C762EF">
        <w:rPr>
          <w:rFonts w:ascii="Times New Roman" w:hAnsi="Times New Roman"/>
          <w:sz w:val="24"/>
          <w:szCs w:val="24"/>
        </w:rPr>
        <w:t xml:space="preserve"> is 2</w:t>
      </w:r>
      <w:r w:rsidRPr="00C762EF">
        <w:rPr>
          <w:rFonts w:ascii="Times New Roman" w:hAnsi="Times New Roman"/>
          <w:i/>
          <w:sz w:val="24"/>
          <w:szCs w:val="24"/>
        </w:rPr>
        <w:t>I</w:t>
      </w:r>
      <w:r w:rsidRPr="00C762EF">
        <w:rPr>
          <w:rFonts w:ascii="Times New Roman" w:hAnsi="Times New Roman"/>
          <w:i/>
          <w:sz w:val="24"/>
          <w:szCs w:val="24"/>
          <w:vertAlign w:val="subscript"/>
        </w:rPr>
        <w:t>inj</w:t>
      </w:r>
      <w:r w:rsidRPr="00C762EF">
        <w:rPr>
          <w:rFonts w:ascii="Times New Roman" w:hAnsi="Times New Roman"/>
          <w:sz w:val="24"/>
          <w:szCs w:val="24"/>
        </w:rPr>
        <w:t xml:space="preserve">. Let </w:t>
      </w:r>
      <w:r w:rsidRPr="00C762EF">
        <w:rPr>
          <w:rFonts w:ascii="Times New Roman" w:hAnsi="Times New Roman"/>
          <w:i/>
          <w:sz w:val="24"/>
          <w:szCs w:val="24"/>
        </w:rPr>
        <w:t>t</w:t>
      </w:r>
      <w:r w:rsidRPr="00C762EF">
        <w:rPr>
          <w:rFonts w:ascii="Times New Roman" w:hAnsi="Times New Roman"/>
          <w:i/>
          <w:sz w:val="24"/>
          <w:szCs w:val="24"/>
          <w:vertAlign w:val="subscript"/>
        </w:rPr>
        <w:t>high</w:t>
      </w:r>
      <w:r w:rsidRPr="00C762EF">
        <w:rPr>
          <w:rFonts w:ascii="Times New Roman" w:hAnsi="Times New Roman"/>
          <w:sz w:val="24"/>
          <w:szCs w:val="24"/>
        </w:rPr>
        <w:t xml:space="preserve"> and </w:t>
      </w:r>
      <w:proofErr w:type="spellStart"/>
      <w:r w:rsidRPr="00C762EF">
        <w:rPr>
          <w:rFonts w:ascii="Times New Roman" w:hAnsi="Times New Roman"/>
          <w:i/>
          <w:sz w:val="24"/>
          <w:szCs w:val="24"/>
        </w:rPr>
        <w:t>t</w:t>
      </w:r>
      <w:r w:rsidRPr="00C762EF">
        <w:rPr>
          <w:rFonts w:ascii="Times New Roman" w:hAnsi="Times New Roman"/>
          <w:i/>
          <w:sz w:val="24"/>
          <w:szCs w:val="24"/>
          <w:vertAlign w:val="subscript"/>
        </w:rPr>
        <w:t>low</w:t>
      </w:r>
      <w:proofErr w:type="spellEnd"/>
      <w:r w:rsidRPr="00C762EF">
        <w:rPr>
          <w:rFonts w:ascii="Times New Roman" w:hAnsi="Times New Roman"/>
          <w:sz w:val="24"/>
          <w:szCs w:val="24"/>
        </w:rPr>
        <w:t xml:space="preserve"> are the charging and the discharging times at the </w:t>
      </w:r>
      <w:proofErr w:type="spellStart"/>
      <w:r w:rsidRPr="00C762EF">
        <w:rPr>
          <w:rFonts w:ascii="Times New Roman" w:hAnsi="Times New Roman"/>
          <w:i/>
          <w:sz w:val="24"/>
          <w:szCs w:val="24"/>
        </w:rPr>
        <w:t>C</w:t>
      </w:r>
      <w:r w:rsidRPr="00C762EF">
        <w:rPr>
          <w:rFonts w:ascii="Times New Roman" w:hAnsi="Times New Roman"/>
          <w:i/>
          <w:sz w:val="24"/>
          <w:szCs w:val="24"/>
          <w:vertAlign w:val="subscript"/>
        </w:rPr>
        <w:t>charge</w:t>
      </w:r>
      <w:proofErr w:type="spellEnd"/>
      <w:r w:rsidRPr="00C762EF">
        <w:rPr>
          <w:rFonts w:ascii="Times New Roman" w:hAnsi="Times New Roman"/>
          <w:sz w:val="24"/>
          <w:szCs w:val="24"/>
        </w:rPr>
        <w:t xml:space="preserve"> node respectively. Thus, the following expressions for free-running oscillation</w:t>
      </w:r>
      <w:r w:rsidR="001F4192">
        <w:rPr>
          <w:rFonts w:ascii="Times New Roman" w:hAnsi="Times New Roman"/>
          <w:sz w:val="24"/>
          <w:szCs w:val="24"/>
        </w:rPr>
        <w:t xml:space="preserve"> can be derived</w:t>
      </w:r>
      <w:r w:rsidRPr="00C762EF">
        <w:rPr>
          <w:rFonts w:ascii="Times New Roman" w:hAnsi="Times New Roman"/>
          <w:sz w:val="24"/>
          <w:szCs w:val="24"/>
        </w:rPr>
        <w:t>:</w:t>
      </w:r>
    </w:p>
    <w:p w:rsidR="00DC4242" w:rsidRPr="00C762EF" w:rsidRDefault="00A44108" w:rsidP="00410F20">
      <w:pPr>
        <w:spacing w:after="0" w:line="480" w:lineRule="auto"/>
        <w:ind w:firstLine="274"/>
        <w:jc w:val="both"/>
        <w:rPr>
          <w:rFonts w:ascii="Times New Roman" w:hAnsi="Times New Roman"/>
          <w:sz w:val="24"/>
          <w:szCs w:val="24"/>
        </w:rPr>
      </w:pPr>
      <w:r>
        <w:rPr>
          <w:rFonts w:ascii="Times New Roman" w:hAnsi="Times New Roman"/>
          <w:position w:val="-66"/>
          <w:sz w:val="24"/>
          <w:szCs w:val="24"/>
        </w:rPr>
        <w:lastRenderedPageBreak/>
        <w:t xml:space="preserve">   </w:t>
      </w:r>
      <w:r>
        <w:rPr>
          <w:rFonts w:ascii="Times New Roman" w:hAnsi="Times New Roman"/>
          <w:position w:val="-66"/>
          <w:sz w:val="24"/>
          <w:szCs w:val="24"/>
        </w:rPr>
        <w:tab/>
      </w:r>
      <w:r>
        <w:rPr>
          <w:rFonts w:ascii="Times New Roman" w:hAnsi="Times New Roman"/>
          <w:position w:val="-66"/>
          <w:sz w:val="24"/>
          <w:szCs w:val="24"/>
        </w:rPr>
        <w:tab/>
        <w:t xml:space="preserve">  </w:t>
      </w:r>
      <w:r>
        <w:rPr>
          <w:rFonts w:ascii="Times New Roman" w:hAnsi="Times New Roman"/>
          <w:position w:val="-66"/>
          <w:sz w:val="24"/>
          <w:szCs w:val="24"/>
        </w:rPr>
        <w:tab/>
        <w:t xml:space="preserve"> </w:t>
      </w:r>
      <w:r w:rsidR="00D6004F" w:rsidRPr="00C762EF">
        <w:rPr>
          <w:rFonts w:ascii="Times New Roman" w:hAnsi="Times New Roman"/>
          <w:position w:val="-66"/>
          <w:sz w:val="24"/>
          <w:szCs w:val="24"/>
        </w:rPr>
        <w:object w:dxaOrig="4860" w:dyaOrig="1440">
          <v:shape id="_x0000_i1093" type="#_x0000_t75" style="width:249.55pt;height:77.6pt" o:ole="">
            <v:imagedata r:id="rId148" o:title=""/>
          </v:shape>
          <o:OLEObject Type="Embed" ProgID="Equation.3" ShapeID="_x0000_i1093" DrawAspect="Content" ObjectID="_1402140009" r:id="rId149"/>
        </w:object>
      </w:r>
      <w:r w:rsidR="00DC4242" w:rsidRPr="00C762EF">
        <w:rPr>
          <w:rFonts w:ascii="Times New Roman" w:hAnsi="Times New Roman"/>
          <w:sz w:val="24"/>
          <w:szCs w:val="24"/>
        </w:rPr>
        <w:t xml:space="preserve"> </w:t>
      </w:r>
      <w:r>
        <w:rPr>
          <w:rFonts w:ascii="Times New Roman" w:hAnsi="Times New Roman"/>
          <w:sz w:val="24"/>
          <w:szCs w:val="24"/>
        </w:rPr>
        <w:t xml:space="preserve">                       </w:t>
      </w:r>
      <w:r w:rsidR="0031703F">
        <w:rPr>
          <w:rFonts w:ascii="Times New Roman" w:hAnsi="Times New Roman"/>
          <w:sz w:val="24"/>
          <w:szCs w:val="24"/>
        </w:rPr>
        <w:t xml:space="preserve"> </w:t>
      </w:r>
      <w:r w:rsidR="002D2148">
        <w:rPr>
          <w:rFonts w:ascii="Times New Roman" w:hAnsi="Times New Roman"/>
          <w:sz w:val="24"/>
          <w:szCs w:val="24"/>
        </w:rPr>
        <w:t xml:space="preserve"> </w:t>
      </w:r>
      <w:r w:rsidR="00DE7BB7">
        <w:rPr>
          <w:rFonts w:ascii="Times New Roman" w:hAnsi="Times New Roman"/>
          <w:sz w:val="24"/>
          <w:szCs w:val="24"/>
        </w:rPr>
        <w:t xml:space="preserve"> </w:t>
      </w:r>
      <w:r w:rsidR="00DC4242" w:rsidRPr="00C762EF">
        <w:rPr>
          <w:rFonts w:ascii="Times New Roman" w:hAnsi="Times New Roman"/>
          <w:sz w:val="24"/>
          <w:szCs w:val="24"/>
        </w:rPr>
        <w:t>(</w:t>
      </w:r>
      <w:r w:rsidR="00034E24">
        <w:rPr>
          <w:rFonts w:ascii="Times New Roman" w:hAnsi="Times New Roman"/>
          <w:sz w:val="24"/>
          <w:szCs w:val="24"/>
        </w:rPr>
        <w:t>4-</w:t>
      </w:r>
      <w:r w:rsidR="00D94BFA">
        <w:rPr>
          <w:rFonts w:ascii="Times New Roman" w:hAnsi="Times New Roman"/>
          <w:sz w:val="24"/>
          <w:szCs w:val="24"/>
        </w:rPr>
        <w:t>3</w:t>
      </w:r>
      <w:r w:rsidR="00DC4242" w:rsidRPr="00C762EF">
        <w:rPr>
          <w:rFonts w:ascii="Times New Roman" w:hAnsi="Times New Roman"/>
          <w:sz w:val="24"/>
          <w:szCs w:val="24"/>
        </w:rPr>
        <w:t>)</w:t>
      </w:r>
    </w:p>
    <w:p w:rsidR="00DC4242" w:rsidRPr="00C762EF" w:rsidRDefault="00DC4242" w:rsidP="002A5620">
      <w:pPr>
        <w:spacing w:after="0" w:line="480" w:lineRule="auto"/>
        <w:jc w:val="both"/>
        <w:rPr>
          <w:rFonts w:ascii="Times New Roman" w:hAnsi="Times New Roman"/>
          <w:sz w:val="24"/>
          <w:szCs w:val="24"/>
        </w:rPr>
      </w:pPr>
      <w:r w:rsidRPr="00C762EF">
        <w:rPr>
          <w:rFonts w:ascii="Times New Roman" w:hAnsi="Times New Roman"/>
          <w:sz w:val="24"/>
          <w:szCs w:val="24"/>
        </w:rPr>
        <w:t xml:space="preserve">Here, </w:t>
      </w:r>
      <w:r w:rsidRPr="00C762EF">
        <w:rPr>
          <w:rFonts w:ascii="Times New Roman" w:hAnsi="Times New Roman"/>
          <w:i/>
          <w:sz w:val="24"/>
          <w:szCs w:val="24"/>
        </w:rPr>
        <w:t>I</w:t>
      </w:r>
      <w:r w:rsidRPr="00C762EF">
        <w:rPr>
          <w:rFonts w:ascii="Times New Roman" w:hAnsi="Times New Roman"/>
          <w:i/>
          <w:sz w:val="24"/>
          <w:szCs w:val="24"/>
          <w:vertAlign w:val="subscript"/>
        </w:rPr>
        <w:t>DN</w:t>
      </w:r>
      <w:r w:rsidRPr="00C762EF">
        <w:rPr>
          <w:rFonts w:ascii="Times New Roman" w:hAnsi="Times New Roman"/>
          <w:sz w:val="24"/>
          <w:szCs w:val="24"/>
        </w:rPr>
        <w:t xml:space="preserve"> is </w:t>
      </w:r>
      <w:r w:rsidRPr="00C762EF">
        <w:rPr>
          <w:rFonts w:ascii="Times New Roman" w:hAnsi="Times New Roman"/>
          <w:i/>
          <w:sz w:val="24"/>
          <w:szCs w:val="24"/>
        </w:rPr>
        <w:t>2I</w:t>
      </w:r>
      <w:r w:rsidRPr="00C762EF">
        <w:rPr>
          <w:rFonts w:ascii="Times New Roman" w:hAnsi="Times New Roman"/>
          <w:i/>
          <w:sz w:val="24"/>
          <w:szCs w:val="24"/>
          <w:vertAlign w:val="subscript"/>
        </w:rPr>
        <w:t>UP</w:t>
      </w:r>
      <w:r w:rsidRPr="00C762EF">
        <w:rPr>
          <w:rFonts w:ascii="Times New Roman" w:hAnsi="Times New Roman"/>
          <w:sz w:val="24"/>
          <w:szCs w:val="24"/>
        </w:rPr>
        <w:t xml:space="preserve">, hence </w:t>
      </w:r>
      <w:r w:rsidR="008779F8" w:rsidRPr="00C762EF">
        <w:rPr>
          <w:rFonts w:ascii="Times New Roman" w:hAnsi="Times New Roman"/>
          <w:position w:val="-14"/>
          <w:sz w:val="24"/>
          <w:szCs w:val="24"/>
        </w:rPr>
        <w:object w:dxaOrig="1219" w:dyaOrig="380">
          <v:shape id="_x0000_i1094" type="#_x0000_t75" style="width:62.9pt;height:18.85pt" o:ole="">
            <v:imagedata r:id="rId150" o:title=""/>
          </v:shape>
          <o:OLEObject Type="Embed" ProgID="Equation.3" ShapeID="_x0000_i1094" DrawAspect="Content" ObjectID="_1402140010" r:id="rId151"/>
        </w:object>
      </w:r>
      <w:r w:rsidRPr="00C762EF">
        <w:rPr>
          <w:rFonts w:ascii="Times New Roman" w:hAnsi="Times New Roman"/>
          <w:sz w:val="24"/>
          <w:szCs w:val="24"/>
        </w:rPr>
        <w:t xml:space="preserve"> and then the free-running oscillating frequency will be:</w:t>
      </w:r>
    </w:p>
    <w:p w:rsidR="00DC4242" w:rsidRPr="00C762EF" w:rsidRDefault="00DC4242" w:rsidP="00410F20">
      <w:pPr>
        <w:spacing w:after="0" w:line="480" w:lineRule="auto"/>
        <w:jc w:val="both"/>
        <w:rPr>
          <w:rFonts w:ascii="Times New Roman" w:hAnsi="Times New Roman"/>
          <w:sz w:val="24"/>
          <w:szCs w:val="24"/>
        </w:rPr>
      </w:pPr>
      <w:r w:rsidRPr="00C762EF">
        <w:rPr>
          <w:rFonts w:ascii="Times New Roman" w:hAnsi="Times New Roman"/>
          <w:sz w:val="24"/>
          <w:szCs w:val="24"/>
        </w:rPr>
        <w:t xml:space="preserve">                      </w:t>
      </w:r>
      <w:r w:rsidR="00A44108">
        <w:rPr>
          <w:rFonts w:ascii="Times New Roman" w:hAnsi="Times New Roman"/>
          <w:sz w:val="24"/>
          <w:szCs w:val="24"/>
        </w:rPr>
        <w:tab/>
      </w:r>
      <w:r w:rsidR="00A44108">
        <w:rPr>
          <w:rFonts w:ascii="Times New Roman" w:hAnsi="Times New Roman"/>
          <w:sz w:val="24"/>
          <w:szCs w:val="24"/>
        </w:rPr>
        <w:tab/>
      </w:r>
      <w:r w:rsidR="00A44108">
        <w:rPr>
          <w:rFonts w:ascii="Times New Roman" w:hAnsi="Times New Roman"/>
          <w:sz w:val="24"/>
          <w:szCs w:val="24"/>
        </w:rPr>
        <w:tab/>
      </w:r>
      <w:r w:rsidR="00A44108">
        <w:rPr>
          <w:rFonts w:ascii="Times New Roman" w:hAnsi="Times New Roman"/>
          <w:sz w:val="24"/>
          <w:szCs w:val="24"/>
        </w:rPr>
        <w:tab/>
      </w:r>
      <w:r w:rsidRPr="00C762EF">
        <w:rPr>
          <w:rFonts w:ascii="Times New Roman" w:hAnsi="Times New Roman"/>
          <w:sz w:val="24"/>
          <w:szCs w:val="24"/>
        </w:rPr>
        <w:t xml:space="preserve">      </w:t>
      </w:r>
      <w:r w:rsidR="008779F8" w:rsidRPr="00C762EF">
        <w:rPr>
          <w:rFonts w:ascii="Times New Roman" w:hAnsi="Times New Roman"/>
          <w:position w:val="-14"/>
          <w:sz w:val="24"/>
          <w:szCs w:val="24"/>
        </w:rPr>
        <w:object w:dxaOrig="1820" w:dyaOrig="380">
          <v:shape id="_x0000_i1095" type="#_x0000_t75" style="width:108.35pt;height:21.65pt" o:ole="">
            <v:imagedata r:id="rId152" o:title=""/>
          </v:shape>
          <o:OLEObject Type="Embed" ProgID="Equation.3" ShapeID="_x0000_i1095" DrawAspect="Content" ObjectID="_1402140011" r:id="rId153"/>
        </w:object>
      </w:r>
      <w:r w:rsidRPr="00C762EF">
        <w:rPr>
          <w:rFonts w:ascii="Times New Roman" w:hAnsi="Times New Roman"/>
          <w:sz w:val="24"/>
          <w:szCs w:val="24"/>
        </w:rPr>
        <w:t xml:space="preserve">                  </w:t>
      </w:r>
      <w:r w:rsidR="00034E24">
        <w:rPr>
          <w:rFonts w:ascii="Times New Roman" w:hAnsi="Times New Roman"/>
          <w:sz w:val="24"/>
          <w:szCs w:val="24"/>
        </w:rPr>
        <w:tab/>
        <w:t xml:space="preserve"> </w:t>
      </w:r>
      <w:r w:rsidR="00034E24">
        <w:rPr>
          <w:rFonts w:ascii="Times New Roman" w:hAnsi="Times New Roman"/>
          <w:sz w:val="24"/>
          <w:szCs w:val="24"/>
        </w:rPr>
        <w:tab/>
      </w:r>
      <w:r w:rsidRPr="00C762EF">
        <w:rPr>
          <w:rFonts w:ascii="Times New Roman" w:hAnsi="Times New Roman"/>
          <w:sz w:val="24"/>
          <w:szCs w:val="24"/>
        </w:rPr>
        <w:t xml:space="preserve">   </w:t>
      </w:r>
      <w:r w:rsidR="002D2148">
        <w:rPr>
          <w:rFonts w:ascii="Times New Roman" w:hAnsi="Times New Roman"/>
          <w:sz w:val="24"/>
          <w:szCs w:val="24"/>
        </w:rPr>
        <w:t xml:space="preserve">  </w:t>
      </w:r>
      <w:r w:rsidRPr="00C762EF">
        <w:rPr>
          <w:rFonts w:ascii="Times New Roman" w:hAnsi="Times New Roman"/>
          <w:sz w:val="24"/>
          <w:szCs w:val="24"/>
        </w:rPr>
        <w:t>(</w:t>
      </w:r>
      <w:r w:rsidR="00034E24">
        <w:rPr>
          <w:rFonts w:ascii="Times New Roman" w:hAnsi="Times New Roman"/>
          <w:sz w:val="24"/>
          <w:szCs w:val="24"/>
        </w:rPr>
        <w:t>4-</w:t>
      </w:r>
      <w:r w:rsidR="00D94BFA">
        <w:rPr>
          <w:rFonts w:ascii="Times New Roman" w:hAnsi="Times New Roman"/>
          <w:sz w:val="24"/>
          <w:szCs w:val="24"/>
        </w:rPr>
        <w:t>4</w:t>
      </w:r>
      <w:r w:rsidRPr="00C762EF">
        <w:rPr>
          <w:rFonts w:ascii="Times New Roman" w:hAnsi="Times New Roman"/>
          <w:sz w:val="24"/>
          <w:szCs w:val="24"/>
        </w:rPr>
        <w:t>)</w:t>
      </w:r>
    </w:p>
    <w:p w:rsidR="00DC4242" w:rsidRPr="00C762EF" w:rsidRDefault="00DC4242" w:rsidP="002A5620">
      <w:pPr>
        <w:spacing w:line="480" w:lineRule="auto"/>
        <w:ind w:firstLine="720"/>
        <w:jc w:val="both"/>
        <w:rPr>
          <w:rFonts w:ascii="Times New Roman" w:eastAsia="MS Mincho" w:hAnsi="Times New Roman"/>
          <w:kern w:val="6"/>
          <w:sz w:val="24"/>
          <w:szCs w:val="24"/>
          <w:lang w:eastAsia="en-US"/>
        </w:rPr>
      </w:pPr>
      <w:r w:rsidRPr="00C762EF">
        <w:rPr>
          <w:rFonts w:ascii="Times New Roman" w:hAnsi="Times New Roman"/>
          <w:sz w:val="24"/>
          <w:szCs w:val="24"/>
        </w:rPr>
        <w:t xml:space="preserve">Now suppose the injection current </w:t>
      </w:r>
      <w:proofErr w:type="spellStart"/>
      <w:r w:rsidRPr="00C762EF">
        <w:rPr>
          <w:rFonts w:ascii="Times New Roman" w:hAnsi="Times New Roman"/>
          <w:i/>
          <w:sz w:val="24"/>
          <w:szCs w:val="24"/>
        </w:rPr>
        <w:t>I</w:t>
      </w:r>
      <w:r w:rsidRPr="00C762EF">
        <w:rPr>
          <w:rFonts w:ascii="Times New Roman" w:hAnsi="Times New Roman"/>
          <w:i/>
          <w:sz w:val="24"/>
          <w:szCs w:val="24"/>
          <w:vertAlign w:val="subscript"/>
        </w:rPr>
        <w:t>inj</w:t>
      </w:r>
      <w:proofErr w:type="spellEnd"/>
      <w:r w:rsidRPr="00C762EF">
        <w:rPr>
          <w:rFonts w:ascii="Times New Roman" w:hAnsi="Times New Roman"/>
          <w:sz w:val="24"/>
          <w:szCs w:val="24"/>
        </w:rPr>
        <w:t xml:space="preserve"> can be expressed </w:t>
      </w:r>
      <w:r w:rsidR="00B73842" w:rsidRPr="00C762EF">
        <w:rPr>
          <w:rFonts w:ascii="Times New Roman" w:hAnsi="Times New Roman"/>
          <w:sz w:val="24"/>
          <w:szCs w:val="24"/>
        </w:rPr>
        <w:t>as</w:t>
      </w:r>
      <w:r w:rsidR="008779F8" w:rsidRPr="00C762EF">
        <w:rPr>
          <w:rFonts w:ascii="Times New Roman" w:hAnsi="Times New Roman"/>
          <w:position w:val="-12"/>
          <w:sz w:val="24"/>
          <w:szCs w:val="24"/>
        </w:rPr>
        <w:object w:dxaOrig="1420" w:dyaOrig="360">
          <v:shape id="_x0000_i1096" type="#_x0000_t75" style="width:66.4pt;height:16.8pt" o:ole="">
            <v:imagedata r:id="rId154" o:title=""/>
          </v:shape>
          <o:OLEObject Type="Embed" ProgID="Equation.3" ShapeID="_x0000_i1096" DrawAspect="Content" ObjectID="_1402140012" r:id="rId155"/>
        </w:object>
      </w:r>
      <w:r w:rsidRPr="00C762EF">
        <w:rPr>
          <w:rFonts w:ascii="Times New Roman" w:hAnsi="Times New Roman"/>
          <w:sz w:val="24"/>
          <w:szCs w:val="24"/>
        </w:rPr>
        <w:t xml:space="preserve">, where </w:t>
      </w:r>
      <w:proofErr w:type="spellStart"/>
      <w:r w:rsidRPr="00C762EF">
        <w:rPr>
          <w:rFonts w:ascii="Times New Roman" w:hAnsi="Times New Roman"/>
          <w:i/>
          <w:sz w:val="24"/>
          <w:szCs w:val="24"/>
        </w:rPr>
        <w:t>ω</w:t>
      </w:r>
      <w:r w:rsidRPr="00C762EF">
        <w:rPr>
          <w:rFonts w:ascii="Times New Roman" w:hAnsi="Times New Roman"/>
          <w:i/>
          <w:sz w:val="24"/>
          <w:szCs w:val="24"/>
          <w:vertAlign w:val="subscript"/>
        </w:rPr>
        <w:t>i</w:t>
      </w:r>
      <w:proofErr w:type="spellEnd"/>
      <w:r w:rsidRPr="00C762EF">
        <w:rPr>
          <w:rFonts w:ascii="Times New Roman" w:hAnsi="Times New Roman"/>
          <w:sz w:val="24"/>
          <w:szCs w:val="24"/>
        </w:rPr>
        <w:t xml:space="preserve"> and </w:t>
      </w:r>
      <w:proofErr w:type="spellStart"/>
      <w:r w:rsidRPr="00C762EF">
        <w:rPr>
          <w:rFonts w:ascii="Times New Roman" w:hAnsi="Times New Roman"/>
          <w:i/>
          <w:sz w:val="24"/>
          <w:szCs w:val="24"/>
        </w:rPr>
        <w:t>φ</w:t>
      </w:r>
      <w:r w:rsidRPr="00C762EF">
        <w:rPr>
          <w:rFonts w:ascii="Times New Roman" w:hAnsi="Times New Roman"/>
          <w:i/>
          <w:sz w:val="24"/>
          <w:szCs w:val="24"/>
          <w:vertAlign w:val="subscript"/>
        </w:rPr>
        <w:t>i</w:t>
      </w:r>
      <w:proofErr w:type="spellEnd"/>
      <w:r w:rsidRPr="00C762EF">
        <w:rPr>
          <w:rFonts w:ascii="Times New Roman" w:hAnsi="Times New Roman"/>
          <w:sz w:val="24"/>
          <w:szCs w:val="24"/>
        </w:rPr>
        <w:t xml:space="preserve"> are the input frequency and the phase</w:t>
      </w:r>
      <w:r w:rsidR="001F4192">
        <w:rPr>
          <w:rFonts w:ascii="Times New Roman" w:hAnsi="Times New Roman"/>
          <w:sz w:val="24"/>
          <w:szCs w:val="24"/>
        </w:rPr>
        <w:t>, respectively,</w:t>
      </w:r>
      <w:r w:rsidRPr="00C762EF">
        <w:rPr>
          <w:rFonts w:ascii="Times New Roman" w:hAnsi="Times New Roman"/>
          <w:sz w:val="24"/>
          <w:szCs w:val="24"/>
        </w:rPr>
        <w:t xml:space="preserve"> with period </w:t>
      </w:r>
      <w:r w:rsidRPr="00C762EF">
        <w:rPr>
          <w:rFonts w:ascii="Times New Roman" w:hAnsi="Times New Roman"/>
          <w:i/>
          <w:sz w:val="24"/>
          <w:szCs w:val="24"/>
        </w:rPr>
        <w:t>T</w:t>
      </w:r>
      <w:r w:rsidRPr="00C762EF">
        <w:rPr>
          <w:rFonts w:ascii="Times New Roman" w:hAnsi="Times New Roman"/>
          <w:i/>
          <w:sz w:val="24"/>
          <w:szCs w:val="24"/>
          <w:vertAlign w:val="subscript"/>
        </w:rPr>
        <w:t>i</w:t>
      </w:r>
      <w:r w:rsidRPr="00C762EF">
        <w:rPr>
          <w:rFonts w:ascii="Times New Roman" w:hAnsi="Times New Roman"/>
          <w:sz w:val="24"/>
          <w:szCs w:val="24"/>
        </w:rPr>
        <w:t xml:space="preserve"> as its period. When the ILFD is injection-locked, it will be desirable if the output frequency is equal to the free-running frequency then symmetric locking range and stable operation even with smaller input signal amplitude [10]</w:t>
      </w:r>
      <w:r w:rsidR="001F4192">
        <w:rPr>
          <w:rFonts w:ascii="Times New Roman" w:hAnsi="Times New Roman"/>
          <w:sz w:val="24"/>
          <w:szCs w:val="24"/>
        </w:rPr>
        <w:t xml:space="preserve"> can be </w:t>
      </w:r>
      <w:r w:rsidR="0031703F">
        <w:rPr>
          <w:rFonts w:ascii="Times New Roman" w:hAnsi="Times New Roman"/>
          <w:sz w:val="24"/>
          <w:szCs w:val="24"/>
        </w:rPr>
        <w:t>achieved</w:t>
      </w:r>
      <w:r w:rsidRPr="00C762EF">
        <w:rPr>
          <w:rFonts w:ascii="Times New Roman" w:hAnsi="Times New Roman"/>
          <w:sz w:val="24"/>
          <w:szCs w:val="24"/>
        </w:rPr>
        <w:t>. Therefore, according to (</w:t>
      </w:r>
      <w:r w:rsidR="007214C0">
        <w:rPr>
          <w:rFonts w:ascii="Times New Roman" w:hAnsi="Times New Roman"/>
          <w:sz w:val="24"/>
          <w:szCs w:val="24"/>
        </w:rPr>
        <w:t>4-10</w:t>
      </w:r>
      <w:r w:rsidRPr="00C762EF">
        <w:rPr>
          <w:rFonts w:ascii="Times New Roman" w:hAnsi="Times New Roman"/>
          <w:sz w:val="24"/>
          <w:szCs w:val="24"/>
        </w:rPr>
        <w:t xml:space="preserve">), the integral of DC term cancels the </w:t>
      </w:r>
      <w:r w:rsidRPr="00C762EF">
        <w:rPr>
          <w:rFonts w:ascii="Times New Roman" w:hAnsi="Times New Roman"/>
          <w:i/>
          <w:sz w:val="24"/>
          <w:szCs w:val="24"/>
        </w:rPr>
        <w:t>V</w:t>
      </w:r>
      <w:r w:rsidRPr="00C762EF">
        <w:rPr>
          <w:rFonts w:ascii="Times New Roman" w:hAnsi="Times New Roman"/>
          <w:i/>
          <w:sz w:val="24"/>
          <w:szCs w:val="24"/>
          <w:vertAlign w:val="subscript"/>
        </w:rPr>
        <w:t xml:space="preserve">SPH </w:t>
      </w:r>
      <w:r w:rsidRPr="00C762EF">
        <w:rPr>
          <w:rFonts w:ascii="Times New Roman" w:hAnsi="Times New Roman"/>
          <w:i/>
          <w:sz w:val="24"/>
          <w:szCs w:val="24"/>
        </w:rPr>
        <w:t>-V</w:t>
      </w:r>
      <w:r w:rsidRPr="00C762EF">
        <w:rPr>
          <w:rFonts w:ascii="Times New Roman" w:hAnsi="Times New Roman"/>
          <w:i/>
          <w:sz w:val="24"/>
          <w:szCs w:val="24"/>
          <w:vertAlign w:val="subscript"/>
        </w:rPr>
        <w:t>SPL</w:t>
      </w:r>
      <w:r w:rsidRPr="00C762EF">
        <w:rPr>
          <w:rFonts w:ascii="Times New Roman" w:hAnsi="Times New Roman"/>
          <w:sz w:val="24"/>
          <w:szCs w:val="24"/>
        </w:rPr>
        <w:t xml:space="preserve"> term shown in (</w:t>
      </w:r>
      <w:r w:rsidR="007214C0">
        <w:rPr>
          <w:rFonts w:ascii="Times New Roman" w:hAnsi="Times New Roman"/>
          <w:sz w:val="24"/>
          <w:szCs w:val="24"/>
        </w:rPr>
        <w:t>4-12</w:t>
      </w:r>
      <w:r w:rsidRPr="00C762EF">
        <w:rPr>
          <w:rFonts w:ascii="Times New Roman" w:hAnsi="Times New Roman"/>
          <w:sz w:val="24"/>
          <w:szCs w:val="24"/>
        </w:rPr>
        <w:t>)</w:t>
      </w:r>
      <w:r w:rsidRPr="00C762EF">
        <w:rPr>
          <w:rFonts w:ascii="Times New Roman" w:eastAsia="MS Mincho" w:hAnsi="Times New Roman"/>
          <w:kern w:val="6"/>
          <w:sz w:val="24"/>
          <w:szCs w:val="24"/>
          <w:lang w:eastAsia="en-US"/>
        </w:rPr>
        <w:t>:</w:t>
      </w:r>
    </w:p>
    <w:p w:rsidR="00DC4242" w:rsidRPr="00C762EF" w:rsidRDefault="00A44108" w:rsidP="00410F20">
      <w:pPr>
        <w:spacing w:after="0" w:line="480" w:lineRule="auto"/>
        <w:jc w:val="both"/>
        <w:rPr>
          <w:rFonts w:ascii="Times New Roman" w:hAnsi="Times New Roman"/>
          <w:sz w:val="24"/>
          <w:szCs w:val="24"/>
        </w:rPr>
      </w:pPr>
      <w:r>
        <w:rPr>
          <w:rFonts w:ascii="Times New Roman" w:hAnsi="Times New Roman"/>
          <w:position w:val="-72"/>
          <w:sz w:val="24"/>
          <w:szCs w:val="24"/>
        </w:rPr>
        <w:t xml:space="preserve">          </w:t>
      </w:r>
      <w:r w:rsidR="00DC4242" w:rsidRPr="00C762EF">
        <w:rPr>
          <w:rFonts w:ascii="Times New Roman" w:hAnsi="Times New Roman"/>
          <w:position w:val="-72"/>
          <w:sz w:val="24"/>
          <w:szCs w:val="24"/>
        </w:rPr>
        <w:t xml:space="preserve">   </w:t>
      </w:r>
      <w:r w:rsidR="008779F8" w:rsidRPr="00C762EF">
        <w:rPr>
          <w:rFonts w:ascii="Times New Roman" w:hAnsi="Times New Roman"/>
          <w:position w:val="-72"/>
          <w:sz w:val="24"/>
          <w:szCs w:val="24"/>
        </w:rPr>
        <w:object w:dxaOrig="8020" w:dyaOrig="1560">
          <v:shape id="_x0000_i1097" type="#_x0000_t75" style="width:387.25pt;height:77.6pt" o:ole="">
            <v:imagedata r:id="rId156" o:title=""/>
          </v:shape>
          <o:OLEObject Type="Embed" ProgID="Equation.3" ShapeID="_x0000_i1097" DrawAspect="Content" ObjectID="_1402140013" r:id="rId157"/>
        </w:object>
      </w:r>
      <w:r w:rsidR="00DC4242" w:rsidRPr="00C762EF">
        <w:rPr>
          <w:rFonts w:ascii="Times New Roman" w:hAnsi="Times New Roman"/>
          <w:sz w:val="24"/>
          <w:szCs w:val="24"/>
        </w:rPr>
        <w:t xml:space="preserve">   </w:t>
      </w:r>
      <w:r>
        <w:rPr>
          <w:rFonts w:ascii="Times New Roman" w:hAnsi="Times New Roman"/>
          <w:sz w:val="24"/>
          <w:szCs w:val="24"/>
        </w:rPr>
        <w:t xml:space="preserve">  </w:t>
      </w:r>
      <w:r w:rsidR="002D2148">
        <w:rPr>
          <w:rFonts w:ascii="Times New Roman" w:hAnsi="Times New Roman"/>
          <w:sz w:val="24"/>
          <w:szCs w:val="24"/>
        </w:rPr>
        <w:t xml:space="preserve">  </w:t>
      </w:r>
      <w:r w:rsidR="00DC4242" w:rsidRPr="00C762EF">
        <w:rPr>
          <w:rFonts w:ascii="Times New Roman" w:hAnsi="Times New Roman"/>
          <w:sz w:val="24"/>
          <w:szCs w:val="24"/>
        </w:rPr>
        <w:t>(</w:t>
      </w:r>
      <w:r w:rsidR="007214C0">
        <w:rPr>
          <w:rFonts w:ascii="Times New Roman" w:hAnsi="Times New Roman"/>
          <w:sz w:val="24"/>
          <w:szCs w:val="24"/>
        </w:rPr>
        <w:t>4-</w:t>
      </w:r>
      <w:r w:rsidR="00D94BFA">
        <w:rPr>
          <w:rFonts w:ascii="Times New Roman" w:hAnsi="Times New Roman"/>
          <w:sz w:val="24"/>
          <w:szCs w:val="24"/>
        </w:rPr>
        <w:t>5</w:t>
      </w:r>
      <w:r w:rsidR="00DC4242" w:rsidRPr="00C762EF">
        <w:rPr>
          <w:rFonts w:ascii="Times New Roman" w:hAnsi="Times New Roman"/>
          <w:sz w:val="24"/>
          <w:szCs w:val="24"/>
        </w:rPr>
        <w:t>)</w:t>
      </w:r>
    </w:p>
    <w:p w:rsidR="00DC4242" w:rsidRPr="00C762EF" w:rsidRDefault="007214C0" w:rsidP="00410F20">
      <w:pPr>
        <w:spacing w:after="0" w:line="480" w:lineRule="auto"/>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T</w:t>
      </w:r>
      <w:r w:rsidR="00DC4242" w:rsidRPr="00C762EF">
        <w:rPr>
          <w:rFonts w:ascii="Times New Roman" w:eastAsia="MS Mincho" w:hAnsi="Times New Roman"/>
          <w:kern w:val="6"/>
          <w:sz w:val="24"/>
          <w:szCs w:val="24"/>
          <w:lang w:eastAsia="en-US"/>
        </w:rPr>
        <w:t>he last term here should be zero:</w:t>
      </w:r>
    </w:p>
    <w:p w:rsidR="00DC4242" w:rsidRPr="00C762EF" w:rsidRDefault="006F4A53" w:rsidP="00B73842">
      <w:pPr>
        <w:autoSpaceDE w:val="0"/>
        <w:autoSpaceDN w:val="0"/>
        <w:adjustRightInd w:val="0"/>
        <w:spacing w:after="0" w:line="480" w:lineRule="auto"/>
        <w:ind w:left="1440" w:firstLine="720"/>
        <w:jc w:val="center"/>
        <w:rPr>
          <w:rFonts w:ascii="Times New Roman" w:eastAsia="MS Mincho" w:hAnsi="Times New Roman"/>
          <w:kern w:val="6"/>
          <w:sz w:val="24"/>
          <w:szCs w:val="24"/>
          <w:lang w:eastAsia="en-US"/>
        </w:rPr>
      </w:pPr>
      <w:r w:rsidRPr="00C762EF">
        <w:rPr>
          <w:rFonts w:ascii="Times New Roman" w:eastAsia="MS Mincho" w:hAnsi="Times New Roman"/>
          <w:kern w:val="6"/>
          <w:position w:val="-30"/>
          <w:sz w:val="24"/>
          <w:szCs w:val="24"/>
          <w:lang w:eastAsia="en-US"/>
        </w:rPr>
        <w:object w:dxaOrig="4520" w:dyaOrig="680">
          <v:shape id="_x0000_i1098" type="#_x0000_t75" style="width:250.95pt;height:37.05pt" o:ole="">
            <v:imagedata r:id="rId158" o:title=""/>
          </v:shape>
          <o:OLEObject Type="Embed" ProgID="Equation.3" ShapeID="_x0000_i1098" DrawAspect="Content" ObjectID="_1402140014" r:id="rId159"/>
        </w:object>
      </w:r>
      <w:r w:rsidR="00DC4242" w:rsidRPr="00C762EF">
        <w:rPr>
          <w:rFonts w:ascii="Times New Roman" w:eastAsia="MS Mincho" w:hAnsi="Times New Roman"/>
          <w:kern w:val="6"/>
          <w:sz w:val="24"/>
          <w:szCs w:val="24"/>
          <w:lang w:eastAsia="en-US"/>
        </w:rPr>
        <w:t xml:space="preserve">   </w:t>
      </w:r>
      <w:r w:rsidR="00A44108">
        <w:rPr>
          <w:rFonts w:ascii="Times New Roman" w:eastAsia="MS Mincho" w:hAnsi="Times New Roman"/>
          <w:kern w:val="6"/>
          <w:sz w:val="24"/>
          <w:szCs w:val="24"/>
          <w:lang w:eastAsia="en-US"/>
        </w:rPr>
        <w:t xml:space="preserve">  </w:t>
      </w:r>
      <w:r w:rsidR="007214C0">
        <w:rPr>
          <w:rFonts w:ascii="Times New Roman" w:eastAsia="MS Mincho" w:hAnsi="Times New Roman"/>
          <w:kern w:val="6"/>
          <w:sz w:val="24"/>
          <w:szCs w:val="24"/>
          <w:lang w:eastAsia="en-US"/>
        </w:rPr>
        <w:t xml:space="preserve"> </w:t>
      </w:r>
      <w:r w:rsidR="00A44108">
        <w:rPr>
          <w:rFonts w:ascii="Times New Roman" w:eastAsia="MS Mincho" w:hAnsi="Times New Roman"/>
          <w:kern w:val="6"/>
          <w:sz w:val="24"/>
          <w:szCs w:val="24"/>
          <w:lang w:eastAsia="en-US"/>
        </w:rPr>
        <w:t xml:space="preserve">   </w:t>
      </w:r>
      <w:r w:rsidR="00B73842">
        <w:rPr>
          <w:rFonts w:ascii="Times New Roman" w:eastAsia="MS Mincho" w:hAnsi="Times New Roman"/>
          <w:kern w:val="6"/>
          <w:sz w:val="24"/>
          <w:szCs w:val="24"/>
          <w:lang w:eastAsia="en-US"/>
        </w:rPr>
        <w:tab/>
      </w:r>
      <w:r w:rsidR="00A44108">
        <w:rPr>
          <w:rFonts w:ascii="Times New Roman" w:eastAsia="MS Mincho" w:hAnsi="Times New Roman"/>
          <w:kern w:val="6"/>
          <w:sz w:val="24"/>
          <w:szCs w:val="24"/>
          <w:lang w:eastAsia="en-US"/>
        </w:rPr>
        <w:t xml:space="preserve">              </w:t>
      </w:r>
      <w:r w:rsidR="002D2148">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(4</w:t>
      </w:r>
      <w:r w:rsidR="007214C0">
        <w:rPr>
          <w:rFonts w:ascii="Times New Roman" w:eastAsia="MS Mincho" w:hAnsi="Times New Roman"/>
          <w:kern w:val="6"/>
          <w:sz w:val="24"/>
          <w:szCs w:val="24"/>
          <w:lang w:eastAsia="en-US"/>
        </w:rPr>
        <w:t>-</w:t>
      </w:r>
      <w:r w:rsidR="00D94BFA">
        <w:rPr>
          <w:rFonts w:ascii="Times New Roman" w:eastAsia="MS Mincho" w:hAnsi="Times New Roman"/>
          <w:kern w:val="6"/>
          <w:sz w:val="24"/>
          <w:szCs w:val="24"/>
          <w:lang w:eastAsia="en-US"/>
        </w:rPr>
        <w:t>6</w:t>
      </w:r>
      <w:r w:rsidR="00DC4242" w:rsidRPr="00C762EF">
        <w:rPr>
          <w:rFonts w:ascii="Times New Roman" w:eastAsia="MS Mincho" w:hAnsi="Times New Roman"/>
          <w:kern w:val="6"/>
          <w:sz w:val="24"/>
          <w:szCs w:val="24"/>
          <w:lang w:eastAsia="en-US"/>
        </w:rPr>
        <w:t>)</w:t>
      </w:r>
    </w:p>
    <w:p w:rsidR="00DC4242" w:rsidRPr="00C762EF" w:rsidRDefault="00DC4242" w:rsidP="000C6BC1">
      <w:pPr>
        <w:spacing w:line="480" w:lineRule="auto"/>
        <w:ind w:firstLine="720"/>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 xml:space="preserve">To make it zero, it depends both on </w:t>
      </w:r>
      <w:r w:rsidR="001F4192">
        <w:rPr>
          <w:rFonts w:ascii="Times New Roman" w:eastAsia="MS Mincho" w:hAnsi="Times New Roman"/>
          <w:kern w:val="6"/>
          <w:sz w:val="24"/>
          <w:szCs w:val="24"/>
          <w:lang w:eastAsia="en-US"/>
        </w:rPr>
        <w:t xml:space="preserve">the </w:t>
      </w:r>
      <w:r w:rsidRPr="00C762EF">
        <w:rPr>
          <w:rFonts w:ascii="Times New Roman" w:eastAsia="MS Mincho" w:hAnsi="Times New Roman"/>
          <w:kern w:val="6"/>
          <w:sz w:val="24"/>
          <w:szCs w:val="24"/>
          <w:lang w:eastAsia="en-US"/>
        </w:rPr>
        <w:t xml:space="preserve">input frequency </w:t>
      </w:r>
      <w:proofErr w:type="spellStart"/>
      <w:r w:rsidRPr="00C762EF">
        <w:rPr>
          <w:rFonts w:ascii="Times New Roman" w:eastAsia="MS Mincho" w:hAnsi="Times New Roman"/>
          <w:i/>
          <w:kern w:val="6"/>
          <w:sz w:val="24"/>
          <w:szCs w:val="24"/>
          <w:lang w:eastAsia="en-US"/>
        </w:rPr>
        <w:t>ω</w:t>
      </w:r>
      <w:r w:rsidRPr="00C762EF">
        <w:rPr>
          <w:rFonts w:ascii="Times New Roman" w:eastAsia="MS Mincho" w:hAnsi="Times New Roman"/>
          <w:i/>
          <w:kern w:val="6"/>
          <w:sz w:val="24"/>
          <w:szCs w:val="24"/>
          <w:vertAlign w:val="subscript"/>
          <w:lang w:eastAsia="en-US"/>
        </w:rPr>
        <w:t>i</w:t>
      </w:r>
      <w:proofErr w:type="spellEnd"/>
      <w:r w:rsidRPr="00C762EF">
        <w:rPr>
          <w:rFonts w:ascii="Times New Roman" w:eastAsia="MS Mincho" w:hAnsi="Times New Roman"/>
          <w:kern w:val="6"/>
          <w:sz w:val="24"/>
          <w:szCs w:val="24"/>
          <w:lang w:eastAsia="en-US"/>
        </w:rPr>
        <w:t xml:space="preserve"> and phase </w:t>
      </w:r>
      <w:proofErr w:type="spellStart"/>
      <w:r w:rsidRPr="00C762EF">
        <w:rPr>
          <w:rFonts w:ascii="Times New Roman" w:eastAsia="MS Mincho" w:hAnsi="Times New Roman"/>
          <w:i/>
          <w:kern w:val="6"/>
          <w:sz w:val="24"/>
          <w:szCs w:val="24"/>
          <w:lang w:eastAsia="en-US"/>
        </w:rPr>
        <w:t>φ</w:t>
      </w:r>
      <w:r w:rsidRPr="00C762EF">
        <w:rPr>
          <w:rFonts w:ascii="Times New Roman" w:eastAsia="MS Mincho" w:hAnsi="Times New Roman"/>
          <w:i/>
          <w:kern w:val="6"/>
          <w:sz w:val="24"/>
          <w:szCs w:val="24"/>
          <w:vertAlign w:val="subscript"/>
          <w:lang w:eastAsia="en-US"/>
        </w:rPr>
        <w:t>i</w:t>
      </w:r>
      <w:proofErr w:type="spellEnd"/>
      <w:r w:rsidRPr="00C762EF">
        <w:rPr>
          <w:rFonts w:ascii="Times New Roman" w:eastAsia="MS Mincho" w:hAnsi="Times New Roman"/>
          <w:kern w:val="6"/>
          <w:sz w:val="24"/>
          <w:szCs w:val="24"/>
          <w:lang w:eastAsia="en-US"/>
        </w:rPr>
        <w:t>, but it will be desirable if equation (</w:t>
      </w:r>
      <w:r w:rsidR="007214C0">
        <w:rPr>
          <w:rFonts w:ascii="Times New Roman" w:eastAsia="MS Mincho" w:hAnsi="Times New Roman"/>
          <w:kern w:val="6"/>
          <w:sz w:val="24"/>
          <w:szCs w:val="24"/>
          <w:lang w:eastAsia="en-US"/>
        </w:rPr>
        <w:t>4-</w:t>
      </w:r>
      <w:r w:rsidR="00312848">
        <w:rPr>
          <w:rFonts w:ascii="Times New Roman" w:eastAsia="MS Mincho" w:hAnsi="Times New Roman"/>
          <w:kern w:val="6"/>
          <w:sz w:val="24"/>
          <w:szCs w:val="24"/>
          <w:lang w:eastAsia="en-US"/>
        </w:rPr>
        <w:t>6</w:t>
      </w:r>
      <w:r w:rsidRPr="00C762EF">
        <w:rPr>
          <w:rFonts w:ascii="Times New Roman" w:eastAsia="MS Mincho" w:hAnsi="Times New Roman"/>
          <w:kern w:val="6"/>
          <w:sz w:val="24"/>
          <w:szCs w:val="24"/>
          <w:lang w:eastAsia="en-US"/>
        </w:rPr>
        <w:t xml:space="preserve">) </w:t>
      </w:r>
      <w:r w:rsidR="001F4192">
        <w:rPr>
          <w:rFonts w:ascii="Times New Roman" w:eastAsia="MS Mincho" w:hAnsi="Times New Roman"/>
          <w:kern w:val="6"/>
          <w:sz w:val="24"/>
          <w:szCs w:val="24"/>
          <w:lang w:eastAsia="en-US"/>
        </w:rPr>
        <w:t xml:space="preserve">is made </w:t>
      </w:r>
      <w:r w:rsidRPr="00C762EF">
        <w:rPr>
          <w:rFonts w:ascii="Times New Roman" w:eastAsia="MS Mincho" w:hAnsi="Times New Roman"/>
          <w:kern w:val="6"/>
          <w:sz w:val="24"/>
          <w:szCs w:val="24"/>
          <w:lang w:eastAsia="en-US"/>
        </w:rPr>
        <w:t xml:space="preserve">feasible regardless of </w:t>
      </w:r>
      <w:proofErr w:type="spellStart"/>
      <w:r w:rsidRPr="00C762EF">
        <w:rPr>
          <w:rFonts w:ascii="Times New Roman" w:eastAsia="MS Mincho" w:hAnsi="Times New Roman"/>
          <w:i/>
          <w:kern w:val="6"/>
          <w:sz w:val="24"/>
          <w:szCs w:val="24"/>
          <w:lang w:eastAsia="en-US"/>
        </w:rPr>
        <w:t>φ</w:t>
      </w:r>
      <w:r w:rsidRPr="00C762EF">
        <w:rPr>
          <w:rFonts w:ascii="Times New Roman" w:eastAsia="MS Mincho" w:hAnsi="Times New Roman"/>
          <w:i/>
          <w:kern w:val="6"/>
          <w:sz w:val="24"/>
          <w:szCs w:val="24"/>
          <w:vertAlign w:val="subscript"/>
          <w:lang w:eastAsia="en-US"/>
        </w:rPr>
        <w:t>i</w:t>
      </w:r>
      <w:proofErr w:type="spellEnd"/>
      <w:r w:rsidRPr="00C762EF">
        <w:rPr>
          <w:rFonts w:ascii="Times New Roman" w:eastAsia="MS Mincho" w:hAnsi="Times New Roman"/>
          <w:kern w:val="6"/>
          <w:sz w:val="24"/>
          <w:szCs w:val="24"/>
          <w:lang w:eastAsia="en-US"/>
        </w:rPr>
        <w:t>. Then:</w:t>
      </w:r>
    </w:p>
    <w:p w:rsidR="00DC4242" w:rsidRPr="00C762EF" w:rsidRDefault="00A44108" w:rsidP="00410F20">
      <w:pPr>
        <w:autoSpaceDE w:val="0"/>
        <w:autoSpaceDN w:val="0"/>
        <w:adjustRightInd w:val="0"/>
        <w:spacing w:after="0" w:line="480" w:lineRule="auto"/>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 xml:space="preserve">          </w:t>
      </w:r>
      <w:r>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 xml:space="preserve">                   </w:t>
      </w:r>
      <w:r w:rsidR="008779F8" w:rsidRPr="00C762EF">
        <w:rPr>
          <w:rFonts w:ascii="Times New Roman" w:eastAsia="MS Mincho" w:hAnsi="Times New Roman"/>
          <w:kern w:val="6"/>
          <w:position w:val="-14"/>
          <w:sz w:val="24"/>
          <w:szCs w:val="24"/>
          <w:lang w:eastAsia="en-US"/>
        </w:rPr>
        <w:object w:dxaOrig="999" w:dyaOrig="380">
          <v:shape id="_x0000_i1099" type="#_x0000_t75" style="width:51.75pt;height:18.15pt" o:ole="">
            <v:imagedata r:id="rId160" o:title=""/>
          </v:shape>
          <o:OLEObject Type="Embed" ProgID="Equation.3" ShapeID="_x0000_i1099" DrawAspect="Content" ObjectID="_1402140015" r:id="rId161"/>
        </w:object>
      </w:r>
      <w:r w:rsidR="00DC4242" w:rsidRPr="00C762EF">
        <w:rPr>
          <w:rFonts w:ascii="Times New Roman" w:eastAsia="MS Mincho" w:hAnsi="Times New Roman"/>
          <w:kern w:val="6"/>
          <w:sz w:val="24"/>
          <w:szCs w:val="24"/>
          <w:lang w:eastAsia="en-US"/>
        </w:rPr>
        <w:t xml:space="preserve">            </w:t>
      </w:r>
      <w:r>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 xml:space="preserve"> </w:t>
      </w:r>
      <w:r>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 xml:space="preserve">               </w:t>
      </w:r>
      <w:r w:rsidR="007214C0">
        <w:rPr>
          <w:rFonts w:ascii="Times New Roman" w:eastAsia="MS Mincho" w:hAnsi="Times New Roman"/>
          <w:kern w:val="6"/>
          <w:sz w:val="24"/>
          <w:szCs w:val="24"/>
          <w:lang w:eastAsia="en-US"/>
        </w:rPr>
        <w:t xml:space="preserve">     </w:t>
      </w:r>
      <w:r w:rsidR="00266C1A">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w:t>
      </w:r>
      <w:r w:rsidR="007214C0">
        <w:rPr>
          <w:rFonts w:ascii="Times New Roman" w:eastAsia="MS Mincho" w:hAnsi="Times New Roman"/>
          <w:kern w:val="6"/>
          <w:sz w:val="24"/>
          <w:szCs w:val="24"/>
          <w:lang w:eastAsia="en-US"/>
        </w:rPr>
        <w:t>4-</w:t>
      </w:r>
      <w:r w:rsidR="00D94BFA">
        <w:rPr>
          <w:rFonts w:ascii="Times New Roman" w:eastAsia="MS Mincho" w:hAnsi="Times New Roman"/>
          <w:kern w:val="6"/>
          <w:sz w:val="24"/>
          <w:szCs w:val="24"/>
          <w:lang w:eastAsia="en-US"/>
        </w:rPr>
        <w:t>7</w:t>
      </w:r>
      <w:r w:rsidR="00DC4242" w:rsidRPr="00C762EF">
        <w:rPr>
          <w:rFonts w:ascii="Times New Roman" w:eastAsia="MS Mincho" w:hAnsi="Times New Roman"/>
          <w:kern w:val="6"/>
          <w:sz w:val="24"/>
          <w:szCs w:val="24"/>
          <w:lang w:eastAsia="en-US"/>
        </w:rPr>
        <w:t>)</w:t>
      </w:r>
    </w:p>
    <w:p w:rsidR="00DC4242" w:rsidRPr="00C762EF" w:rsidRDefault="00DC4242" w:rsidP="00410F20">
      <w:pPr>
        <w:autoSpaceDE w:val="0"/>
        <w:autoSpaceDN w:val="0"/>
        <w:adjustRightInd w:val="0"/>
        <w:spacing w:after="0" w:line="480" w:lineRule="auto"/>
        <w:jc w:val="both"/>
        <w:rPr>
          <w:rFonts w:ascii="Times New Roman" w:eastAsia="MS Mincho" w:hAnsi="Times New Roman"/>
          <w:kern w:val="6"/>
          <w:sz w:val="24"/>
          <w:szCs w:val="24"/>
          <w:lang w:eastAsia="en-US"/>
        </w:rPr>
      </w:pPr>
      <w:proofErr w:type="gramStart"/>
      <w:r w:rsidRPr="00C762EF">
        <w:rPr>
          <w:rFonts w:ascii="Times New Roman" w:eastAsia="MS Mincho" w:hAnsi="Times New Roman"/>
          <w:kern w:val="6"/>
          <w:sz w:val="24"/>
          <w:szCs w:val="24"/>
          <w:lang w:eastAsia="en-US"/>
        </w:rPr>
        <w:t>where</w:t>
      </w:r>
      <w:proofErr w:type="gramEnd"/>
      <w:r w:rsidRPr="00C762EF">
        <w:rPr>
          <w:rFonts w:ascii="Times New Roman" w:eastAsia="MS Mincho" w:hAnsi="Times New Roman"/>
          <w:kern w:val="6"/>
          <w:sz w:val="24"/>
          <w:szCs w:val="24"/>
          <w:lang w:eastAsia="en-US"/>
        </w:rPr>
        <w:t xml:space="preserve"> </w:t>
      </w:r>
      <w:r w:rsidRPr="00C762EF">
        <w:rPr>
          <w:rFonts w:ascii="Times New Roman" w:eastAsia="MS Mincho" w:hAnsi="Times New Roman"/>
          <w:i/>
          <w:kern w:val="6"/>
          <w:sz w:val="24"/>
          <w:szCs w:val="24"/>
          <w:lang w:eastAsia="en-US"/>
        </w:rPr>
        <w:t>K = 1, 2, 3, …</w:t>
      </w:r>
      <w:r w:rsidRPr="00C762EF">
        <w:rPr>
          <w:rFonts w:ascii="Times New Roman" w:eastAsia="MS Mincho" w:hAnsi="Times New Roman"/>
          <w:kern w:val="6"/>
          <w:sz w:val="24"/>
          <w:szCs w:val="24"/>
          <w:lang w:eastAsia="en-US"/>
        </w:rPr>
        <w:t xml:space="preserve"> . Therefore, </w:t>
      </w:r>
    </w:p>
    <w:p w:rsidR="00DC4242" w:rsidRPr="00C762EF" w:rsidRDefault="00A44108" w:rsidP="00410F20">
      <w:pPr>
        <w:autoSpaceDE w:val="0"/>
        <w:autoSpaceDN w:val="0"/>
        <w:adjustRightInd w:val="0"/>
        <w:spacing w:after="0" w:line="480" w:lineRule="auto"/>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lastRenderedPageBreak/>
        <w:t xml:space="preserve">                                 </w:t>
      </w:r>
      <w:r w:rsidR="00DC4242" w:rsidRPr="00C762EF">
        <w:rPr>
          <w:rFonts w:ascii="Times New Roman" w:eastAsia="MS Mincho" w:hAnsi="Times New Roman"/>
          <w:kern w:val="6"/>
          <w:sz w:val="24"/>
          <w:szCs w:val="24"/>
          <w:lang w:eastAsia="en-US"/>
        </w:rPr>
        <w:t xml:space="preserve">      </w:t>
      </w:r>
      <w:r>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 xml:space="preserve">        </w:t>
      </w:r>
      <w:r w:rsidR="008779F8" w:rsidRPr="00C762EF">
        <w:rPr>
          <w:rFonts w:ascii="Times New Roman" w:eastAsia="MS Mincho" w:hAnsi="Times New Roman"/>
          <w:kern w:val="6"/>
          <w:position w:val="-14"/>
          <w:sz w:val="24"/>
          <w:szCs w:val="24"/>
          <w:lang w:eastAsia="en-US"/>
        </w:rPr>
        <w:object w:dxaOrig="3300" w:dyaOrig="380">
          <v:shape id="_x0000_i1100" type="#_x0000_t75" style="width:168.45pt;height:18.15pt" o:ole="">
            <v:imagedata r:id="rId162" o:title=""/>
          </v:shape>
          <o:OLEObject Type="Embed" ProgID="Equation.3" ShapeID="_x0000_i1100" DrawAspect="Content" ObjectID="_1402140016" r:id="rId163"/>
        </w:object>
      </w:r>
      <w:r w:rsidR="00DC4242" w:rsidRPr="00C762EF">
        <w:rPr>
          <w:rFonts w:ascii="Times New Roman" w:eastAsia="MS Mincho" w:hAnsi="Times New Roman"/>
          <w:kern w:val="6"/>
          <w:sz w:val="24"/>
          <w:szCs w:val="24"/>
          <w:lang w:eastAsia="en-US"/>
        </w:rPr>
        <w:t xml:space="preserve">      </w:t>
      </w:r>
      <w:r>
        <w:rPr>
          <w:rFonts w:ascii="Times New Roman" w:eastAsia="MS Mincho" w:hAnsi="Times New Roman"/>
          <w:kern w:val="6"/>
          <w:sz w:val="24"/>
          <w:szCs w:val="24"/>
          <w:lang w:eastAsia="en-US"/>
        </w:rPr>
        <w:t xml:space="preserve">                            </w:t>
      </w:r>
      <w:r w:rsidR="007214C0">
        <w:rPr>
          <w:rFonts w:ascii="Times New Roman" w:eastAsia="MS Mincho" w:hAnsi="Times New Roman"/>
          <w:kern w:val="6"/>
          <w:sz w:val="24"/>
          <w:szCs w:val="24"/>
          <w:lang w:eastAsia="en-US"/>
        </w:rPr>
        <w:t xml:space="preserve"> </w:t>
      </w:r>
      <w:r w:rsidR="00266C1A">
        <w:rPr>
          <w:rFonts w:ascii="Times New Roman" w:eastAsia="MS Mincho" w:hAnsi="Times New Roman"/>
          <w:kern w:val="6"/>
          <w:sz w:val="24"/>
          <w:szCs w:val="24"/>
          <w:lang w:eastAsia="en-US"/>
        </w:rPr>
        <w:t xml:space="preserve">  </w:t>
      </w:r>
      <w:r w:rsidR="00DC4242" w:rsidRPr="00C762EF">
        <w:rPr>
          <w:rFonts w:ascii="Times New Roman" w:eastAsia="MS Mincho" w:hAnsi="Times New Roman"/>
          <w:kern w:val="6"/>
          <w:sz w:val="24"/>
          <w:szCs w:val="24"/>
          <w:lang w:eastAsia="en-US"/>
        </w:rPr>
        <w:t>(</w:t>
      </w:r>
      <w:r w:rsidR="007214C0">
        <w:rPr>
          <w:rFonts w:ascii="Times New Roman" w:eastAsia="MS Mincho" w:hAnsi="Times New Roman"/>
          <w:kern w:val="6"/>
          <w:sz w:val="24"/>
          <w:szCs w:val="24"/>
          <w:lang w:eastAsia="en-US"/>
        </w:rPr>
        <w:t>4-</w:t>
      </w:r>
      <w:r w:rsidR="00D94BFA">
        <w:rPr>
          <w:rFonts w:ascii="Times New Roman" w:eastAsia="MS Mincho" w:hAnsi="Times New Roman"/>
          <w:kern w:val="6"/>
          <w:sz w:val="24"/>
          <w:szCs w:val="24"/>
          <w:lang w:eastAsia="en-US"/>
        </w:rPr>
        <w:t>8</w:t>
      </w:r>
      <w:r w:rsidR="00DC4242" w:rsidRPr="00C762EF">
        <w:rPr>
          <w:rFonts w:ascii="Times New Roman" w:eastAsia="MS Mincho" w:hAnsi="Times New Roman"/>
          <w:kern w:val="6"/>
          <w:sz w:val="24"/>
          <w:szCs w:val="24"/>
          <w:lang w:eastAsia="en-US"/>
        </w:rPr>
        <w:t>)</w:t>
      </w:r>
    </w:p>
    <w:p w:rsidR="00DC4242" w:rsidRPr="00C762EF" w:rsidRDefault="00DC4242" w:rsidP="00410F20">
      <w:pPr>
        <w:spacing w:after="0" w:line="480" w:lineRule="auto"/>
        <w:jc w:val="both"/>
        <w:rPr>
          <w:rFonts w:ascii="Times New Roman" w:eastAsia="MS Mincho" w:hAnsi="Times New Roman"/>
          <w:kern w:val="6"/>
          <w:sz w:val="24"/>
          <w:szCs w:val="24"/>
          <w:lang w:eastAsia="en-US"/>
        </w:rPr>
      </w:pPr>
      <w:proofErr w:type="gramStart"/>
      <w:r w:rsidRPr="00C762EF">
        <w:rPr>
          <w:rFonts w:ascii="Times New Roman" w:hAnsi="Times New Roman"/>
          <w:kern w:val="6"/>
          <w:sz w:val="24"/>
          <w:szCs w:val="24"/>
        </w:rPr>
        <w:t>and</w:t>
      </w:r>
      <w:proofErr w:type="gramEnd"/>
      <w:r w:rsidRPr="00C762EF">
        <w:rPr>
          <w:rFonts w:ascii="Times New Roman" w:eastAsia="MS Mincho" w:hAnsi="Times New Roman"/>
          <w:kern w:val="6"/>
          <w:sz w:val="24"/>
          <w:szCs w:val="24"/>
          <w:lang w:eastAsia="en-US"/>
        </w:rPr>
        <w:t xml:space="preserve"> the division ratio could be</w:t>
      </w:r>
      <w:r w:rsidRPr="00C762EF">
        <w:rPr>
          <w:rFonts w:ascii="Times New Roman" w:hAnsi="Times New Roman"/>
          <w:kern w:val="6"/>
          <w:sz w:val="24"/>
          <w:szCs w:val="24"/>
        </w:rPr>
        <w:t xml:space="preserve"> expressed as</w:t>
      </w:r>
      <w:r w:rsidRPr="00C762EF">
        <w:rPr>
          <w:rFonts w:ascii="Times New Roman" w:eastAsia="MS Mincho" w:hAnsi="Times New Roman"/>
          <w:kern w:val="6"/>
          <w:sz w:val="24"/>
          <w:szCs w:val="24"/>
          <w:lang w:eastAsia="en-US"/>
        </w:rPr>
        <w:t>:</w:t>
      </w:r>
    </w:p>
    <w:p w:rsidR="00DC4242" w:rsidRPr="00C762EF" w:rsidRDefault="00DC4242" w:rsidP="00410F20">
      <w:pPr>
        <w:autoSpaceDE w:val="0"/>
        <w:autoSpaceDN w:val="0"/>
        <w:adjustRightInd w:val="0"/>
        <w:spacing w:after="0" w:line="480" w:lineRule="auto"/>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 xml:space="preserve">                  </w:t>
      </w:r>
      <w:r w:rsidR="00A44108">
        <w:rPr>
          <w:rFonts w:ascii="Times New Roman" w:eastAsia="MS Mincho" w:hAnsi="Times New Roman"/>
          <w:kern w:val="6"/>
          <w:sz w:val="24"/>
          <w:szCs w:val="24"/>
          <w:lang w:eastAsia="en-US"/>
        </w:rPr>
        <w:t xml:space="preserve">                                      </w:t>
      </w:r>
      <w:r w:rsidRPr="00C762EF">
        <w:rPr>
          <w:rFonts w:ascii="Times New Roman" w:eastAsia="MS Mincho" w:hAnsi="Times New Roman"/>
          <w:kern w:val="6"/>
          <w:sz w:val="24"/>
          <w:szCs w:val="24"/>
          <w:lang w:eastAsia="en-US"/>
        </w:rPr>
        <w:t xml:space="preserve">            </w:t>
      </w:r>
      <w:r w:rsidR="008779F8" w:rsidRPr="00C762EF">
        <w:rPr>
          <w:rFonts w:ascii="Times New Roman" w:eastAsia="MS Mincho" w:hAnsi="Times New Roman"/>
          <w:kern w:val="6"/>
          <w:position w:val="-12"/>
          <w:sz w:val="24"/>
          <w:szCs w:val="24"/>
          <w:lang w:eastAsia="en-US"/>
        </w:rPr>
        <w:object w:dxaOrig="1440" w:dyaOrig="360">
          <v:shape id="_x0000_i1101" type="#_x0000_t75" style="width:77.6pt;height:18.15pt" o:ole="">
            <v:imagedata r:id="rId164" o:title=""/>
          </v:shape>
          <o:OLEObject Type="Embed" ProgID="Equation.3" ShapeID="_x0000_i1101" DrawAspect="Content" ObjectID="_1402140017" r:id="rId165"/>
        </w:object>
      </w:r>
      <w:r w:rsidRPr="00C762EF">
        <w:rPr>
          <w:rFonts w:ascii="Times New Roman" w:eastAsia="MS Mincho" w:hAnsi="Times New Roman"/>
          <w:kern w:val="6"/>
          <w:sz w:val="24"/>
          <w:szCs w:val="24"/>
          <w:lang w:eastAsia="en-US"/>
        </w:rPr>
        <w:t xml:space="preserve">          </w:t>
      </w:r>
      <w:r w:rsidR="00A44108">
        <w:rPr>
          <w:rFonts w:ascii="Times New Roman" w:eastAsia="MS Mincho" w:hAnsi="Times New Roman"/>
          <w:kern w:val="6"/>
          <w:sz w:val="24"/>
          <w:szCs w:val="24"/>
          <w:lang w:eastAsia="en-US"/>
        </w:rPr>
        <w:t xml:space="preserve">                 </w:t>
      </w:r>
      <w:r w:rsidRPr="00C762EF">
        <w:rPr>
          <w:rFonts w:ascii="Times New Roman" w:eastAsia="MS Mincho" w:hAnsi="Times New Roman"/>
          <w:kern w:val="6"/>
          <w:sz w:val="24"/>
          <w:szCs w:val="24"/>
          <w:lang w:eastAsia="en-US"/>
        </w:rPr>
        <w:t xml:space="preserve"> </w:t>
      </w:r>
      <w:r w:rsidR="00A44108">
        <w:rPr>
          <w:rFonts w:ascii="Times New Roman" w:eastAsia="MS Mincho" w:hAnsi="Times New Roman"/>
          <w:kern w:val="6"/>
          <w:sz w:val="24"/>
          <w:szCs w:val="24"/>
          <w:lang w:eastAsia="en-US"/>
        </w:rPr>
        <w:t xml:space="preserve">          </w:t>
      </w:r>
      <w:r w:rsidR="007214C0">
        <w:rPr>
          <w:rFonts w:ascii="Times New Roman" w:eastAsia="MS Mincho" w:hAnsi="Times New Roman"/>
          <w:kern w:val="6"/>
          <w:sz w:val="24"/>
          <w:szCs w:val="24"/>
          <w:lang w:eastAsia="en-US"/>
        </w:rPr>
        <w:t xml:space="preserve">              </w:t>
      </w:r>
      <w:r w:rsidR="00266C1A">
        <w:rPr>
          <w:rFonts w:ascii="Times New Roman" w:eastAsia="MS Mincho" w:hAnsi="Times New Roman"/>
          <w:kern w:val="6"/>
          <w:sz w:val="24"/>
          <w:szCs w:val="24"/>
          <w:lang w:eastAsia="en-US"/>
        </w:rPr>
        <w:t xml:space="preserve">  </w:t>
      </w:r>
      <w:r w:rsidRPr="00C762EF">
        <w:rPr>
          <w:rFonts w:ascii="Times New Roman" w:eastAsia="MS Mincho" w:hAnsi="Times New Roman"/>
          <w:kern w:val="6"/>
          <w:sz w:val="24"/>
          <w:szCs w:val="24"/>
          <w:lang w:eastAsia="en-US"/>
        </w:rPr>
        <w:t>(</w:t>
      </w:r>
      <w:r w:rsidR="007214C0">
        <w:rPr>
          <w:rFonts w:ascii="Times New Roman" w:eastAsia="MS Mincho" w:hAnsi="Times New Roman"/>
          <w:kern w:val="6"/>
          <w:sz w:val="24"/>
          <w:szCs w:val="24"/>
          <w:lang w:eastAsia="en-US"/>
        </w:rPr>
        <w:t>4-</w:t>
      </w:r>
      <w:r w:rsidR="00D94BFA">
        <w:rPr>
          <w:rFonts w:ascii="Times New Roman" w:eastAsia="MS Mincho" w:hAnsi="Times New Roman"/>
          <w:kern w:val="6"/>
          <w:sz w:val="24"/>
          <w:szCs w:val="24"/>
          <w:lang w:eastAsia="en-US"/>
        </w:rPr>
        <w:t>9</w:t>
      </w:r>
      <w:r w:rsidRPr="00C762EF">
        <w:rPr>
          <w:rFonts w:ascii="Times New Roman" w:eastAsia="MS Mincho" w:hAnsi="Times New Roman"/>
          <w:kern w:val="6"/>
          <w:sz w:val="24"/>
          <w:szCs w:val="24"/>
          <w:lang w:eastAsia="en-US"/>
        </w:rPr>
        <w:t>)</w:t>
      </w:r>
    </w:p>
    <w:p w:rsidR="00DC4242" w:rsidRDefault="00DC4242" w:rsidP="000C6BC1">
      <w:pPr>
        <w:spacing w:line="480" w:lineRule="auto"/>
        <w:ind w:firstLine="720"/>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 xml:space="preserve">When </w:t>
      </w:r>
      <w:r w:rsidRPr="00C762EF">
        <w:rPr>
          <w:rFonts w:ascii="Times New Roman" w:eastAsia="MS Mincho" w:hAnsi="Times New Roman"/>
          <w:i/>
          <w:kern w:val="6"/>
          <w:sz w:val="24"/>
          <w:szCs w:val="24"/>
          <w:lang w:eastAsia="en-US"/>
        </w:rPr>
        <w:t>K = 2, 4, 6,</w:t>
      </w:r>
      <w:r w:rsidRPr="00C762EF">
        <w:rPr>
          <w:rFonts w:ascii="Times New Roman" w:eastAsia="MS Mincho" w:hAnsi="Times New Roman"/>
          <w:kern w:val="6"/>
          <w:sz w:val="24"/>
          <w:szCs w:val="24"/>
          <w:lang w:eastAsia="en-US"/>
        </w:rPr>
        <w:t xml:space="preserve"> </w:t>
      </w:r>
      <w:r w:rsidR="00E67BFE">
        <w:rPr>
          <w:rFonts w:ascii="Times New Roman" w:eastAsia="MS Mincho" w:hAnsi="Times New Roman"/>
          <w:kern w:val="6"/>
          <w:sz w:val="24"/>
          <w:szCs w:val="24"/>
          <w:lang w:eastAsia="en-US"/>
        </w:rPr>
        <w:t>then the</w:t>
      </w:r>
      <w:r w:rsidRPr="00C762EF">
        <w:rPr>
          <w:rFonts w:ascii="Times New Roman" w:eastAsia="MS Mincho" w:hAnsi="Times New Roman"/>
          <w:kern w:val="6"/>
          <w:sz w:val="24"/>
          <w:szCs w:val="24"/>
          <w:lang w:eastAsia="en-US"/>
        </w:rPr>
        <w:t xml:space="preserve"> division ratio</w:t>
      </w:r>
      <w:r w:rsidRPr="00C762EF">
        <w:rPr>
          <w:rFonts w:ascii="Times New Roman" w:hAnsi="Times New Roman"/>
          <w:kern w:val="6"/>
          <w:sz w:val="24"/>
          <w:szCs w:val="24"/>
        </w:rPr>
        <w:t>s</w:t>
      </w:r>
      <w:r w:rsidRPr="00C762EF">
        <w:rPr>
          <w:rFonts w:ascii="Times New Roman" w:eastAsia="MS Mincho" w:hAnsi="Times New Roman"/>
          <w:kern w:val="6"/>
          <w:sz w:val="24"/>
          <w:szCs w:val="24"/>
          <w:lang w:eastAsia="en-US"/>
        </w:rPr>
        <w:t xml:space="preserve"> of </w:t>
      </w:r>
      <w:r w:rsidRPr="00C762EF">
        <w:rPr>
          <w:rFonts w:ascii="Times New Roman" w:eastAsia="MS Mincho" w:hAnsi="Times New Roman"/>
          <w:i/>
          <w:kern w:val="6"/>
          <w:sz w:val="24"/>
          <w:szCs w:val="24"/>
          <w:lang w:eastAsia="en-US"/>
        </w:rPr>
        <w:t>3, 6, 9….</w:t>
      </w:r>
      <w:r w:rsidR="00E67BFE">
        <w:rPr>
          <w:rFonts w:ascii="Times New Roman" w:eastAsia="MS Mincho" w:hAnsi="Times New Roman"/>
          <w:i/>
          <w:kern w:val="6"/>
          <w:sz w:val="24"/>
          <w:szCs w:val="24"/>
          <w:lang w:eastAsia="en-US"/>
        </w:rPr>
        <w:t xml:space="preserve"> </w:t>
      </w:r>
      <w:r w:rsidR="00266C1A">
        <w:rPr>
          <w:rFonts w:ascii="Times New Roman" w:eastAsia="MS Mincho" w:hAnsi="Times New Roman"/>
          <w:kern w:val="6"/>
          <w:sz w:val="24"/>
          <w:szCs w:val="24"/>
          <w:lang w:eastAsia="en-US"/>
        </w:rPr>
        <w:t>c</w:t>
      </w:r>
      <w:r w:rsidR="00E67BFE">
        <w:rPr>
          <w:rFonts w:ascii="Times New Roman" w:eastAsia="MS Mincho" w:hAnsi="Times New Roman"/>
          <w:kern w:val="6"/>
          <w:sz w:val="24"/>
          <w:szCs w:val="24"/>
          <w:lang w:eastAsia="en-US"/>
        </w:rPr>
        <w:t>an be achieved.</w:t>
      </w:r>
      <w:r w:rsidRPr="00C762EF">
        <w:rPr>
          <w:rFonts w:ascii="Times New Roman" w:eastAsia="MS Mincho" w:hAnsi="Times New Roman"/>
          <w:kern w:val="6"/>
          <w:sz w:val="24"/>
          <w:szCs w:val="24"/>
          <w:lang w:eastAsia="en-US"/>
        </w:rPr>
        <w:t xml:space="preserve"> But when </w:t>
      </w:r>
      <w:r w:rsidRPr="00C762EF">
        <w:rPr>
          <w:rFonts w:ascii="Times New Roman" w:eastAsia="MS Mincho" w:hAnsi="Times New Roman"/>
          <w:i/>
          <w:kern w:val="6"/>
          <w:sz w:val="24"/>
          <w:szCs w:val="24"/>
          <w:lang w:eastAsia="en-US"/>
        </w:rPr>
        <w:t>K</w:t>
      </w:r>
      <w:r w:rsidRPr="00C762EF">
        <w:rPr>
          <w:rFonts w:ascii="Times New Roman" w:eastAsia="MS Mincho" w:hAnsi="Times New Roman"/>
          <w:kern w:val="6"/>
          <w:sz w:val="24"/>
          <w:szCs w:val="24"/>
          <w:lang w:eastAsia="en-US"/>
        </w:rPr>
        <w:t xml:space="preserve"> is odd number </w:t>
      </w:r>
      <w:r w:rsidRPr="00C762EF">
        <w:rPr>
          <w:rFonts w:ascii="Times New Roman" w:hAnsi="Times New Roman"/>
          <w:kern w:val="6"/>
          <w:sz w:val="24"/>
          <w:szCs w:val="24"/>
        </w:rPr>
        <w:t>such as</w:t>
      </w:r>
      <w:r w:rsidRPr="00C762EF">
        <w:rPr>
          <w:rFonts w:ascii="Times New Roman" w:eastAsia="MS Mincho" w:hAnsi="Times New Roman"/>
          <w:kern w:val="6"/>
          <w:sz w:val="24"/>
          <w:szCs w:val="24"/>
          <w:lang w:eastAsia="en-US"/>
        </w:rPr>
        <w:t xml:space="preserve"> </w:t>
      </w:r>
      <w:r w:rsidRPr="00C762EF">
        <w:rPr>
          <w:rFonts w:ascii="Times New Roman" w:eastAsia="MS Mincho" w:hAnsi="Times New Roman"/>
          <w:i/>
          <w:kern w:val="6"/>
          <w:sz w:val="24"/>
          <w:szCs w:val="24"/>
          <w:lang w:eastAsia="en-US"/>
        </w:rPr>
        <w:t>1, 3, 5…</w:t>
      </w:r>
      <w:r w:rsidRPr="00C762EF">
        <w:rPr>
          <w:rFonts w:ascii="Times New Roman" w:eastAsia="MS Mincho" w:hAnsi="Times New Roman"/>
          <w:kern w:val="6"/>
          <w:sz w:val="24"/>
          <w:szCs w:val="24"/>
          <w:lang w:eastAsia="en-US"/>
        </w:rPr>
        <w:t>, division ratio</w:t>
      </w:r>
      <w:r w:rsidRPr="00C762EF">
        <w:rPr>
          <w:rFonts w:ascii="Times New Roman" w:hAnsi="Times New Roman"/>
          <w:kern w:val="6"/>
          <w:sz w:val="24"/>
          <w:szCs w:val="24"/>
        </w:rPr>
        <w:t>s</w:t>
      </w:r>
      <w:r w:rsidRPr="00C762EF">
        <w:rPr>
          <w:rFonts w:ascii="Times New Roman" w:eastAsia="MS Mincho" w:hAnsi="Times New Roman"/>
          <w:kern w:val="6"/>
          <w:sz w:val="24"/>
          <w:szCs w:val="24"/>
          <w:lang w:eastAsia="en-US"/>
        </w:rPr>
        <w:t xml:space="preserve"> </w:t>
      </w:r>
      <w:r w:rsidRPr="00C762EF">
        <w:rPr>
          <w:rFonts w:ascii="Times New Roman" w:hAnsi="Times New Roman"/>
          <w:kern w:val="6"/>
          <w:sz w:val="24"/>
          <w:szCs w:val="24"/>
        </w:rPr>
        <w:t>of</w:t>
      </w:r>
      <w:r w:rsidRPr="00C762EF">
        <w:rPr>
          <w:rFonts w:ascii="Times New Roman" w:eastAsia="MS Mincho" w:hAnsi="Times New Roman"/>
          <w:kern w:val="6"/>
          <w:sz w:val="24"/>
          <w:szCs w:val="24"/>
          <w:lang w:eastAsia="en-US"/>
        </w:rPr>
        <w:t xml:space="preserve"> </w:t>
      </w:r>
      <w:r w:rsidRPr="00C762EF">
        <w:rPr>
          <w:rFonts w:ascii="Times New Roman" w:eastAsia="MS Mincho" w:hAnsi="Times New Roman"/>
          <w:i/>
          <w:kern w:val="6"/>
          <w:sz w:val="24"/>
          <w:szCs w:val="24"/>
          <w:lang w:eastAsia="en-US"/>
        </w:rPr>
        <w:t>1.5, 4.5, 7.5…</w:t>
      </w:r>
      <w:r w:rsidRPr="00C762EF">
        <w:rPr>
          <w:rFonts w:ascii="Times New Roman" w:eastAsia="MS Mincho" w:hAnsi="Times New Roman"/>
          <w:kern w:val="6"/>
          <w:sz w:val="24"/>
          <w:szCs w:val="24"/>
          <w:lang w:eastAsia="en-US"/>
        </w:rPr>
        <w:t xml:space="preserve">. </w:t>
      </w:r>
      <w:r w:rsidR="00E67BFE">
        <w:rPr>
          <w:rFonts w:ascii="Times New Roman" w:eastAsia="MS Mincho" w:hAnsi="Times New Roman"/>
          <w:kern w:val="6"/>
          <w:sz w:val="24"/>
          <w:szCs w:val="24"/>
          <w:lang w:eastAsia="en-US"/>
        </w:rPr>
        <w:t xml:space="preserve">cannot be obtained. </w:t>
      </w:r>
      <w:r w:rsidRPr="00C762EF">
        <w:rPr>
          <w:rFonts w:ascii="Times New Roman" w:hAnsi="Times New Roman"/>
          <w:kern w:val="6"/>
          <w:sz w:val="24"/>
          <w:szCs w:val="24"/>
        </w:rPr>
        <w:t>It</w:t>
      </w:r>
      <w:r w:rsidRPr="00C762EF">
        <w:rPr>
          <w:rFonts w:ascii="Times New Roman" w:eastAsia="MS Mincho" w:hAnsi="Times New Roman"/>
          <w:kern w:val="6"/>
          <w:sz w:val="24"/>
          <w:szCs w:val="24"/>
          <w:lang w:eastAsia="en-US"/>
        </w:rPr>
        <w:t xml:space="preserve"> will </w:t>
      </w:r>
      <w:r w:rsidRPr="00C762EF">
        <w:rPr>
          <w:rFonts w:ascii="Times New Roman" w:hAnsi="Times New Roman"/>
          <w:kern w:val="6"/>
          <w:sz w:val="24"/>
          <w:szCs w:val="24"/>
        </w:rPr>
        <w:t xml:space="preserve">be shown </w:t>
      </w:r>
      <w:r w:rsidRPr="00C762EF">
        <w:rPr>
          <w:rFonts w:ascii="Times New Roman" w:eastAsia="MS Mincho" w:hAnsi="Times New Roman"/>
          <w:kern w:val="6"/>
          <w:sz w:val="24"/>
          <w:szCs w:val="24"/>
          <w:lang w:eastAsia="en-US"/>
        </w:rPr>
        <w:t xml:space="preserve">below that this is </w:t>
      </w:r>
      <w:r w:rsidRPr="00C762EF">
        <w:rPr>
          <w:rFonts w:ascii="Times New Roman" w:hAnsi="Times New Roman"/>
          <w:kern w:val="6"/>
          <w:sz w:val="24"/>
          <w:szCs w:val="24"/>
        </w:rPr>
        <w:t>due to the fact that</w:t>
      </w:r>
      <w:r w:rsidRPr="00C762EF">
        <w:rPr>
          <w:rFonts w:ascii="Times New Roman" w:eastAsia="MS Mincho" w:hAnsi="Times New Roman"/>
          <w:kern w:val="6"/>
          <w:sz w:val="24"/>
          <w:szCs w:val="24"/>
          <w:lang w:eastAsia="en-US"/>
        </w:rPr>
        <w:t xml:space="preserve"> even </w:t>
      </w:r>
      <w:r w:rsidRPr="00C762EF">
        <w:rPr>
          <w:rFonts w:ascii="Times New Roman" w:eastAsia="MS Mincho" w:hAnsi="Times New Roman"/>
          <w:i/>
          <w:kern w:val="6"/>
          <w:sz w:val="24"/>
          <w:szCs w:val="24"/>
          <w:lang w:eastAsia="en-US"/>
        </w:rPr>
        <w:t>K</w:t>
      </w:r>
      <w:r w:rsidRPr="00C762EF">
        <w:rPr>
          <w:rFonts w:ascii="Times New Roman" w:eastAsia="MS Mincho" w:hAnsi="Times New Roman"/>
          <w:kern w:val="6"/>
          <w:sz w:val="24"/>
          <w:szCs w:val="24"/>
          <w:lang w:eastAsia="en-US"/>
        </w:rPr>
        <w:t xml:space="preserve"> values can make the divider achieve a stable injection locking while the odd </w:t>
      </w:r>
      <w:r w:rsidRPr="00C762EF">
        <w:rPr>
          <w:rFonts w:ascii="Times New Roman" w:eastAsia="MS Mincho" w:hAnsi="Times New Roman"/>
          <w:i/>
          <w:kern w:val="6"/>
          <w:sz w:val="24"/>
          <w:szCs w:val="24"/>
          <w:lang w:eastAsia="en-US"/>
        </w:rPr>
        <w:t>K</w:t>
      </w:r>
      <w:r w:rsidRPr="00C762EF">
        <w:rPr>
          <w:rFonts w:ascii="Times New Roman" w:eastAsia="MS Mincho" w:hAnsi="Times New Roman"/>
          <w:kern w:val="6"/>
          <w:sz w:val="24"/>
          <w:szCs w:val="24"/>
          <w:lang w:eastAsia="en-US"/>
        </w:rPr>
        <w:t xml:space="preserve"> values </w:t>
      </w:r>
      <w:r w:rsidR="00D73E0C">
        <w:rPr>
          <w:rFonts w:ascii="Times New Roman" w:eastAsia="MS Mincho" w:hAnsi="Times New Roman"/>
          <w:kern w:val="6"/>
          <w:sz w:val="24"/>
          <w:szCs w:val="24"/>
          <w:lang w:eastAsia="en-US"/>
        </w:rPr>
        <w:t>can just achieve locking with two points in a</w:t>
      </w:r>
      <w:r w:rsidR="000719E5">
        <w:rPr>
          <w:rFonts w:ascii="Times New Roman" w:eastAsia="MS Mincho" w:hAnsi="Times New Roman"/>
          <w:kern w:val="6"/>
          <w:sz w:val="24"/>
          <w:szCs w:val="24"/>
          <w:lang w:eastAsia="en-US"/>
        </w:rPr>
        <w:t>n</w:t>
      </w:r>
      <w:r w:rsidR="00D73E0C">
        <w:rPr>
          <w:rFonts w:ascii="Times New Roman" w:eastAsia="MS Mincho" w:hAnsi="Times New Roman"/>
          <w:kern w:val="6"/>
          <w:sz w:val="24"/>
          <w:szCs w:val="24"/>
          <w:lang w:eastAsia="en-US"/>
        </w:rPr>
        <w:t xml:space="preserve"> </w:t>
      </w:r>
      <w:r w:rsidR="000B33A3">
        <w:rPr>
          <w:rFonts w:ascii="Times New Roman" w:eastAsia="MS Mincho" w:hAnsi="Times New Roman"/>
          <w:kern w:val="6"/>
          <w:sz w:val="24"/>
          <w:szCs w:val="24"/>
          <w:lang w:eastAsia="en-US"/>
        </w:rPr>
        <w:t xml:space="preserve">input </w:t>
      </w:r>
      <w:r w:rsidR="00D73E0C">
        <w:rPr>
          <w:rFonts w:ascii="Times New Roman" w:eastAsia="MS Mincho" w:hAnsi="Times New Roman"/>
          <w:kern w:val="6"/>
          <w:sz w:val="24"/>
          <w:szCs w:val="24"/>
          <w:lang w:eastAsia="en-US"/>
        </w:rPr>
        <w:t>cycle</w:t>
      </w:r>
      <w:r w:rsidRPr="00C762EF">
        <w:rPr>
          <w:rFonts w:ascii="Times New Roman" w:eastAsia="MS Mincho" w:hAnsi="Times New Roman"/>
          <w:kern w:val="6"/>
          <w:sz w:val="24"/>
          <w:szCs w:val="24"/>
          <w:lang w:eastAsia="en-US"/>
        </w:rPr>
        <w:t>.</w:t>
      </w:r>
      <w:r w:rsidR="00F61245">
        <w:rPr>
          <w:rFonts w:ascii="Times New Roman" w:eastAsia="MS Mincho" w:hAnsi="Times New Roman"/>
          <w:kern w:val="6"/>
          <w:sz w:val="24"/>
          <w:szCs w:val="24"/>
          <w:lang w:eastAsia="en-US"/>
        </w:rPr>
        <w:t xml:space="preserve"> Fig 4.4 shows the dynamics of the divider with </w:t>
      </w:r>
      <w:r w:rsidR="00F61245" w:rsidRPr="00F61245">
        <w:rPr>
          <w:rFonts w:ascii="Times New Roman" w:eastAsia="MS Mincho" w:hAnsi="Times New Roman"/>
          <w:i/>
          <w:kern w:val="6"/>
          <w:sz w:val="24"/>
          <w:szCs w:val="24"/>
          <w:lang w:eastAsia="en-US"/>
        </w:rPr>
        <w:t>K = 2</w:t>
      </w:r>
      <w:r w:rsidR="00F61245">
        <w:rPr>
          <w:rFonts w:ascii="Times New Roman" w:eastAsia="MS Mincho" w:hAnsi="Times New Roman"/>
          <w:kern w:val="6"/>
          <w:sz w:val="24"/>
          <w:szCs w:val="24"/>
          <w:lang w:eastAsia="en-US"/>
        </w:rPr>
        <w:t>.</w:t>
      </w:r>
    </w:p>
    <w:p w:rsidR="00F13E50" w:rsidRDefault="0083016B" w:rsidP="00F13E50">
      <w:pPr>
        <w:jc w:val="center"/>
      </w:pPr>
      <w:r w:rsidRPr="00F13E50">
        <w:object w:dxaOrig="17302" w:dyaOrig="6561">
          <v:shape id="_x0000_i1102" type="#_x0000_t75" style="width:462.75pt;height:171.95pt" o:ole="">
            <v:imagedata r:id="rId166" o:title=""/>
          </v:shape>
          <o:OLEObject Type="Embed" ProgID="Visio.Drawing.11" ShapeID="_x0000_i1102" DrawAspect="Content" ObjectID="_1402140018" r:id="rId167"/>
        </w:object>
      </w:r>
    </w:p>
    <w:p w:rsidR="00273D90" w:rsidRDefault="0083016B" w:rsidP="00273D90">
      <w:pPr>
        <w:jc w:val="center"/>
        <w:rPr>
          <w:rFonts w:ascii="Times New Roman" w:hAnsi="Times New Roman"/>
          <w:sz w:val="20"/>
          <w:szCs w:val="20"/>
        </w:rPr>
      </w:pPr>
      <w:bookmarkStart w:id="114" w:name="_Toc311145475"/>
      <w:proofErr w:type="gramStart"/>
      <w:r w:rsidRPr="00BE48B7">
        <w:rPr>
          <w:rFonts w:ascii="Times New Roman" w:hAnsi="Times New Roman"/>
          <w:sz w:val="20"/>
          <w:szCs w:val="20"/>
        </w:rPr>
        <w:t>Fig.</w:t>
      </w:r>
      <w:proofErr w:type="gramEnd"/>
      <w:r w:rsidRPr="00BE48B7">
        <w:rPr>
          <w:rFonts w:ascii="Times New Roman" w:hAnsi="Times New Roman"/>
          <w:sz w:val="20"/>
          <w:szCs w:val="20"/>
        </w:rPr>
        <w:t xml:space="preserve"> </w:t>
      </w:r>
      <w:r w:rsidR="00862F84">
        <w:rPr>
          <w:rFonts w:ascii="Times New Roman" w:hAnsi="Times New Roman"/>
          <w:sz w:val="20"/>
          <w:szCs w:val="20"/>
        </w:rPr>
        <w:fldChar w:fldCharType="begin"/>
      </w:r>
      <w:r>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Pr>
          <w:rFonts w:ascii="Times New Roman" w:hAnsi="Times New Roman"/>
          <w:sz w:val="20"/>
          <w:szCs w:val="20"/>
        </w:rPr>
        <w:t>.</w:t>
      </w:r>
      <w:r w:rsidR="00862F84">
        <w:rPr>
          <w:rFonts w:ascii="Times New Roman" w:hAnsi="Times New Roman"/>
          <w:sz w:val="20"/>
          <w:szCs w:val="20"/>
        </w:rPr>
        <w:fldChar w:fldCharType="begin"/>
      </w:r>
      <w:r>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proofErr w:type="gramStart"/>
      <w:r w:rsidR="0040407B">
        <w:rPr>
          <w:rFonts w:ascii="Times New Roman" w:hAnsi="Times New Roman"/>
          <w:noProof/>
          <w:sz w:val="20"/>
          <w:szCs w:val="20"/>
        </w:rPr>
        <w:t>13</w:t>
      </w:r>
      <w:r w:rsidR="00862F84">
        <w:rPr>
          <w:rFonts w:ascii="Times New Roman" w:hAnsi="Times New Roman"/>
          <w:sz w:val="20"/>
          <w:szCs w:val="20"/>
        </w:rPr>
        <w:fldChar w:fldCharType="end"/>
      </w:r>
      <w:r w:rsidRPr="00BE48B7">
        <w:rPr>
          <w:rFonts w:ascii="Times New Roman" w:hAnsi="Times New Roman"/>
          <w:sz w:val="20"/>
          <w:szCs w:val="20"/>
        </w:rPr>
        <w:t xml:space="preserve"> Dynamics of the divide-by-3 ILFD.</w:t>
      </w:r>
      <w:bookmarkEnd w:id="114"/>
      <w:proofErr w:type="gramEnd"/>
    </w:p>
    <w:p w:rsidR="0083016B" w:rsidRPr="00BE48B7" w:rsidRDefault="0083016B" w:rsidP="00273D90">
      <w:pPr>
        <w:jc w:val="center"/>
        <w:rPr>
          <w:rFonts w:ascii="Times New Roman" w:hAnsi="Times New Roman"/>
          <w:sz w:val="20"/>
          <w:szCs w:val="20"/>
        </w:rPr>
      </w:pPr>
      <w:r w:rsidRPr="00BE48B7">
        <w:rPr>
          <w:rFonts w:ascii="Times New Roman" w:hAnsi="Times New Roman"/>
          <w:i/>
          <w:sz w:val="20"/>
          <w:szCs w:val="20"/>
        </w:rPr>
        <w:t>Trace 1</w:t>
      </w:r>
      <w:r w:rsidRPr="00BE48B7">
        <w:rPr>
          <w:rFonts w:ascii="Times New Roman" w:hAnsi="Times New Roman"/>
          <w:sz w:val="20"/>
          <w:szCs w:val="20"/>
        </w:rPr>
        <w:t xml:space="preserve"> is the injection current signal, while </w:t>
      </w:r>
      <w:r w:rsidRPr="00BE48B7">
        <w:rPr>
          <w:rFonts w:ascii="Times New Roman" w:hAnsi="Times New Roman"/>
          <w:i/>
          <w:sz w:val="20"/>
          <w:szCs w:val="20"/>
        </w:rPr>
        <w:t>Trace 2</w:t>
      </w:r>
      <w:r w:rsidRPr="00BE48B7">
        <w:rPr>
          <w:rFonts w:ascii="Times New Roman" w:hAnsi="Times New Roman"/>
          <w:sz w:val="20"/>
          <w:szCs w:val="20"/>
        </w:rPr>
        <w:t xml:space="preserve"> is charging/discharging node voltage. </w:t>
      </w:r>
      <w:r w:rsidRPr="00BE48B7">
        <w:rPr>
          <w:rFonts w:ascii="Times New Roman" w:hAnsi="Times New Roman"/>
          <w:i/>
          <w:sz w:val="20"/>
          <w:szCs w:val="20"/>
        </w:rPr>
        <w:t>Part I</w:t>
      </w:r>
      <w:r w:rsidRPr="00BE48B7">
        <w:rPr>
          <w:rFonts w:ascii="Times New Roman" w:hAnsi="Times New Roman"/>
          <w:sz w:val="20"/>
          <w:szCs w:val="20"/>
        </w:rPr>
        <w:t xml:space="preserve"> is the injection-locked state while part II shows the voltages with an injection signal frequency increment.</w:t>
      </w:r>
    </w:p>
    <w:p w:rsidR="00DC4242" w:rsidRPr="00C762EF" w:rsidRDefault="00DC4242" w:rsidP="000C6BC1">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In Fig. </w:t>
      </w:r>
      <w:r w:rsidR="000C6BC1">
        <w:rPr>
          <w:rFonts w:ascii="Times New Roman" w:hAnsi="Times New Roman"/>
          <w:sz w:val="24"/>
          <w:szCs w:val="24"/>
        </w:rPr>
        <w:t>4.</w:t>
      </w:r>
      <w:r w:rsidR="00312848">
        <w:rPr>
          <w:rFonts w:ascii="Times New Roman" w:hAnsi="Times New Roman"/>
          <w:sz w:val="24"/>
          <w:szCs w:val="24"/>
        </w:rPr>
        <w:t>4</w:t>
      </w:r>
      <w:r w:rsidRPr="00C762EF">
        <w:rPr>
          <w:rFonts w:ascii="Times New Roman" w:hAnsi="Times New Roman"/>
          <w:sz w:val="24"/>
          <w:szCs w:val="24"/>
        </w:rPr>
        <w:t xml:space="preserve">, </w:t>
      </w:r>
      <w:r w:rsidRPr="00C762EF">
        <w:rPr>
          <w:rFonts w:ascii="Times New Roman" w:hAnsi="Times New Roman"/>
          <w:i/>
          <w:sz w:val="24"/>
          <w:szCs w:val="24"/>
        </w:rPr>
        <w:t>Trace 1</w:t>
      </w:r>
      <w:r w:rsidRPr="00C762EF">
        <w:rPr>
          <w:rFonts w:ascii="Times New Roman" w:hAnsi="Times New Roman"/>
          <w:sz w:val="24"/>
          <w:szCs w:val="24"/>
        </w:rPr>
        <w:t xml:space="preserve"> is the input current signal, while </w:t>
      </w:r>
      <w:r w:rsidRPr="00C762EF">
        <w:rPr>
          <w:rFonts w:ascii="Times New Roman" w:hAnsi="Times New Roman"/>
          <w:i/>
          <w:sz w:val="24"/>
          <w:szCs w:val="24"/>
        </w:rPr>
        <w:t>Trace 2</w:t>
      </w:r>
      <w:r w:rsidRPr="00C762EF">
        <w:rPr>
          <w:rFonts w:ascii="Times New Roman" w:hAnsi="Times New Roman"/>
          <w:sz w:val="24"/>
          <w:szCs w:val="24"/>
        </w:rPr>
        <w:t xml:space="preserve"> is the charging capacitor node (here the amplitude of both traces are not shown). </w:t>
      </w:r>
      <w:r w:rsidRPr="00C762EF">
        <w:rPr>
          <w:rFonts w:ascii="Times New Roman" w:hAnsi="Times New Roman"/>
          <w:i/>
          <w:sz w:val="24"/>
          <w:szCs w:val="24"/>
        </w:rPr>
        <w:t>Part I</w:t>
      </w:r>
      <w:r w:rsidRPr="00C762EF">
        <w:rPr>
          <w:rFonts w:ascii="Times New Roman" w:hAnsi="Times New Roman"/>
          <w:sz w:val="24"/>
          <w:szCs w:val="24"/>
        </w:rPr>
        <w:t xml:space="preserve"> shows the input signal is injection-locked while </w:t>
      </w:r>
      <w:r w:rsidRPr="00C762EF">
        <w:rPr>
          <w:rFonts w:ascii="Times New Roman" w:hAnsi="Times New Roman"/>
          <w:i/>
          <w:sz w:val="24"/>
          <w:szCs w:val="24"/>
        </w:rPr>
        <w:t>Part II</w:t>
      </w:r>
      <w:r w:rsidRPr="00C762EF">
        <w:rPr>
          <w:rFonts w:ascii="Times New Roman" w:hAnsi="Times New Roman"/>
          <w:sz w:val="24"/>
          <w:szCs w:val="24"/>
        </w:rPr>
        <w:t xml:space="preserve"> shows the dynamics when there is a small increment of the input frequency. For simplicity, here the capacitor node voltage </w:t>
      </w:r>
      <w:r w:rsidR="00E67BFE">
        <w:rPr>
          <w:rFonts w:ascii="Times New Roman" w:hAnsi="Times New Roman"/>
          <w:sz w:val="24"/>
          <w:szCs w:val="24"/>
        </w:rPr>
        <w:t xml:space="preserve">is assumed </w:t>
      </w:r>
      <w:r w:rsidR="00266C1A">
        <w:rPr>
          <w:rFonts w:ascii="Times New Roman" w:hAnsi="Times New Roman"/>
          <w:sz w:val="24"/>
          <w:szCs w:val="24"/>
        </w:rPr>
        <w:t>to</w:t>
      </w:r>
      <w:r w:rsidR="00E67BFE">
        <w:rPr>
          <w:rFonts w:ascii="Times New Roman" w:hAnsi="Times New Roman"/>
          <w:sz w:val="24"/>
          <w:szCs w:val="24"/>
        </w:rPr>
        <w:t xml:space="preserve"> be </w:t>
      </w:r>
      <w:r w:rsidRPr="00C762EF">
        <w:rPr>
          <w:rFonts w:ascii="Times New Roman" w:hAnsi="Times New Roman"/>
          <w:sz w:val="24"/>
          <w:szCs w:val="24"/>
        </w:rPr>
        <w:t xml:space="preserve">ramping up begins from “0”-crossing of the injection current as shown in </w:t>
      </w:r>
      <w:r w:rsidRPr="00C762EF">
        <w:rPr>
          <w:rFonts w:ascii="Times New Roman" w:hAnsi="Times New Roman"/>
          <w:i/>
          <w:sz w:val="24"/>
          <w:szCs w:val="24"/>
        </w:rPr>
        <w:t>Part I</w:t>
      </w:r>
      <w:r w:rsidRPr="00C762EF">
        <w:rPr>
          <w:rFonts w:ascii="Times New Roman" w:hAnsi="Times New Roman"/>
          <w:sz w:val="24"/>
          <w:szCs w:val="24"/>
        </w:rPr>
        <w:t xml:space="preserve">, but will still </w:t>
      </w:r>
      <w:r w:rsidR="00E67BFE">
        <w:rPr>
          <w:rFonts w:ascii="Times New Roman" w:hAnsi="Times New Roman"/>
          <w:sz w:val="24"/>
          <w:szCs w:val="24"/>
        </w:rPr>
        <w:t xml:space="preserve">be </w:t>
      </w:r>
      <w:r w:rsidRPr="00C762EF">
        <w:rPr>
          <w:rFonts w:ascii="Times New Roman" w:hAnsi="Times New Roman"/>
          <w:sz w:val="24"/>
          <w:szCs w:val="24"/>
        </w:rPr>
        <w:t>ke</w:t>
      </w:r>
      <w:r w:rsidR="00E67BFE">
        <w:rPr>
          <w:rFonts w:ascii="Times New Roman" w:hAnsi="Times New Roman"/>
          <w:sz w:val="24"/>
          <w:szCs w:val="24"/>
        </w:rPr>
        <w:t>pt</w:t>
      </w:r>
      <w:r w:rsidRPr="00C762EF">
        <w:rPr>
          <w:rFonts w:ascii="Times New Roman" w:hAnsi="Times New Roman"/>
          <w:sz w:val="24"/>
          <w:szCs w:val="24"/>
        </w:rPr>
        <w:t xml:space="preserve"> an initial phase </w:t>
      </w:r>
      <w:r w:rsidRPr="00C762EF">
        <w:rPr>
          <w:rFonts w:ascii="Times New Roman" w:hAnsi="Times New Roman"/>
          <w:i/>
          <w:sz w:val="24"/>
          <w:szCs w:val="24"/>
        </w:rPr>
        <w:t>φ</w:t>
      </w:r>
      <w:r w:rsidRPr="00C762EF">
        <w:rPr>
          <w:rFonts w:ascii="Times New Roman" w:hAnsi="Times New Roman"/>
          <w:i/>
          <w:sz w:val="24"/>
          <w:szCs w:val="24"/>
          <w:vertAlign w:val="subscript"/>
        </w:rPr>
        <w:t>0</w:t>
      </w:r>
      <w:r w:rsidRPr="00C762EF">
        <w:rPr>
          <w:rFonts w:ascii="Times New Roman" w:hAnsi="Times New Roman"/>
          <w:sz w:val="24"/>
          <w:szCs w:val="24"/>
        </w:rPr>
        <w:t xml:space="preserve"> in input sinusoidal signal. </w:t>
      </w:r>
      <w:r w:rsidR="00E67BFE">
        <w:rPr>
          <w:rFonts w:ascii="Times New Roman" w:hAnsi="Times New Roman"/>
          <w:sz w:val="24"/>
          <w:szCs w:val="24"/>
        </w:rPr>
        <w:t>It can be noted</w:t>
      </w:r>
      <w:r w:rsidRPr="00C762EF">
        <w:rPr>
          <w:rFonts w:ascii="Times New Roman" w:hAnsi="Times New Roman"/>
          <w:sz w:val="24"/>
          <w:szCs w:val="24"/>
        </w:rPr>
        <w:t xml:space="preserve"> that the ramping up/down here means </w:t>
      </w:r>
      <w:r w:rsidRPr="00C762EF">
        <w:rPr>
          <w:rFonts w:ascii="Times New Roman" w:hAnsi="Times New Roman"/>
          <w:sz w:val="24"/>
          <w:szCs w:val="24"/>
        </w:rPr>
        <w:lastRenderedPageBreak/>
        <w:t xml:space="preserve">charging/discharging of the capacitor node. Equation (3) is still applicable for </w:t>
      </w:r>
      <w:r w:rsidRPr="00C762EF">
        <w:rPr>
          <w:rFonts w:ascii="Times New Roman" w:hAnsi="Times New Roman"/>
          <w:i/>
          <w:sz w:val="24"/>
          <w:szCs w:val="24"/>
        </w:rPr>
        <w:t>part I</w:t>
      </w:r>
      <w:r w:rsidRPr="00C762EF">
        <w:rPr>
          <w:rFonts w:ascii="Times New Roman" w:hAnsi="Times New Roman"/>
          <w:sz w:val="24"/>
          <w:szCs w:val="24"/>
        </w:rPr>
        <w:t xml:space="preserve">. Now in </w:t>
      </w:r>
      <w:r w:rsidRPr="00C762EF">
        <w:rPr>
          <w:rFonts w:ascii="Times New Roman" w:hAnsi="Times New Roman"/>
          <w:i/>
          <w:sz w:val="24"/>
          <w:szCs w:val="24"/>
        </w:rPr>
        <w:t>Part II</w:t>
      </w:r>
      <w:r w:rsidRPr="00C762EF">
        <w:rPr>
          <w:rFonts w:ascii="Times New Roman" w:hAnsi="Times New Roman"/>
          <w:sz w:val="24"/>
          <w:szCs w:val="24"/>
        </w:rPr>
        <w:t xml:space="preserve">, there is a small increment of input frequency, in other words, the period of injection current </w:t>
      </w:r>
      <w:r w:rsidRPr="00C762EF">
        <w:rPr>
          <w:rFonts w:ascii="Times New Roman" w:hAnsi="Times New Roman"/>
          <w:position w:val="-12"/>
          <w:sz w:val="24"/>
          <w:szCs w:val="24"/>
        </w:rPr>
        <w:object w:dxaOrig="260" w:dyaOrig="380">
          <v:shape id="_x0000_i1103" type="#_x0000_t75" style="width:9.1pt;height:16.1pt" o:ole="">
            <v:imagedata r:id="rId168" o:title=""/>
          </v:shape>
          <o:OLEObject Type="Embed" ProgID="Equation.3" ShapeID="_x0000_i1103" DrawAspect="Content" ObjectID="_1402140019" r:id="rId169"/>
        </w:object>
      </w:r>
      <w:r w:rsidRPr="00C762EF">
        <w:rPr>
          <w:rFonts w:ascii="Times New Roman" w:hAnsi="Times New Roman"/>
          <w:sz w:val="24"/>
          <w:szCs w:val="24"/>
        </w:rPr>
        <w:t xml:space="preserve"> is decreased by</w:t>
      </w:r>
      <w:r w:rsidR="00B7161B" w:rsidRPr="00C762EF">
        <w:rPr>
          <w:rFonts w:ascii="Times New Roman" w:hAnsi="Times New Roman"/>
          <w:position w:val="-12"/>
          <w:sz w:val="24"/>
          <w:szCs w:val="24"/>
        </w:rPr>
        <w:object w:dxaOrig="1260" w:dyaOrig="380">
          <v:shape id="_x0000_i1104" type="#_x0000_t75" style="width:55.2pt;height:16.8pt" o:ole="">
            <v:imagedata r:id="rId170" o:title=""/>
          </v:shape>
          <o:OLEObject Type="Embed" ProgID="Equation.3" ShapeID="_x0000_i1104" DrawAspect="Content" ObjectID="_1402140020" r:id="rId171"/>
        </w:object>
      </w:r>
      <w:r w:rsidRPr="00C762EF">
        <w:rPr>
          <w:rFonts w:ascii="Times New Roman" w:hAnsi="Times New Roman"/>
          <w:sz w:val="24"/>
          <w:szCs w:val="24"/>
        </w:rPr>
        <w:t>. Then the new ramping up/down time</w:t>
      </w:r>
      <w:r w:rsidR="00E67BFE">
        <w:rPr>
          <w:rFonts w:ascii="Times New Roman" w:hAnsi="Times New Roman"/>
          <w:sz w:val="24"/>
          <w:szCs w:val="24"/>
        </w:rPr>
        <w:t xml:space="preserve"> can be expressed as</w:t>
      </w:r>
      <w:r w:rsidRPr="00C762EF">
        <w:rPr>
          <w:rFonts w:ascii="Times New Roman" w:hAnsi="Times New Roman"/>
          <w:sz w:val="24"/>
          <w:szCs w:val="24"/>
        </w:rPr>
        <w:t xml:space="preserve">: </w:t>
      </w:r>
    </w:p>
    <w:p w:rsidR="00DC4242" w:rsidRPr="00C762EF" w:rsidRDefault="004C4F0A" w:rsidP="00410F20">
      <w:pPr>
        <w:spacing w:line="480" w:lineRule="auto"/>
        <w:jc w:val="both"/>
        <w:rPr>
          <w:rFonts w:ascii="Times New Roman" w:hAnsi="Times New Roman"/>
          <w:sz w:val="24"/>
          <w:szCs w:val="24"/>
        </w:rPr>
      </w:pPr>
      <w:r>
        <w:rPr>
          <w:rFonts w:ascii="Times New Roman" w:hAnsi="Times New Roman"/>
          <w:position w:val="-32"/>
          <w:sz w:val="24"/>
          <w:szCs w:val="24"/>
        </w:rPr>
        <w:t xml:space="preserve">                                              </w:t>
      </w:r>
      <w:r w:rsidR="000C4A22" w:rsidRPr="00C762EF">
        <w:rPr>
          <w:rFonts w:ascii="Times New Roman" w:hAnsi="Times New Roman"/>
          <w:position w:val="-32"/>
          <w:sz w:val="24"/>
          <w:szCs w:val="24"/>
        </w:rPr>
        <w:object w:dxaOrig="2900" w:dyaOrig="760">
          <v:shape id="_x0000_i1105" type="#_x0000_t75" style="width:179.65pt;height:44.05pt" o:ole="">
            <v:imagedata r:id="rId172" o:title=""/>
          </v:shape>
          <o:OLEObject Type="Embed" ProgID="Equation.3" ShapeID="_x0000_i1105" DrawAspect="Content" ObjectID="_1402140021" r:id="rId173"/>
        </w:object>
      </w:r>
      <w:r w:rsidR="00DC4242" w:rsidRPr="00C762EF">
        <w:rPr>
          <w:rFonts w:ascii="Times New Roman" w:hAnsi="Times New Roman"/>
          <w:sz w:val="24"/>
          <w:szCs w:val="24"/>
        </w:rPr>
        <w:t xml:space="preserve">         </w:t>
      </w:r>
      <w:r>
        <w:rPr>
          <w:rFonts w:ascii="Times New Roman" w:hAnsi="Times New Roman"/>
          <w:sz w:val="24"/>
          <w:szCs w:val="24"/>
        </w:rPr>
        <w:t xml:space="preserve">                            </w:t>
      </w:r>
      <w:r w:rsidR="00DC4242" w:rsidRPr="00C762EF">
        <w:rPr>
          <w:rFonts w:ascii="Times New Roman" w:hAnsi="Times New Roman"/>
          <w:sz w:val="24"/>
          <w:szCs w:val="24"/>
        </w:rPr>
        <w:t xml:space="preserve">    (</w:t>
      </w:r>
      <w:r w:rsidR="00E9553D">
        <w:rPr>
          <w:rFonts w:ascii="Times New Roman" w:hAnsi="Times New Roman"/>
          <w:sz w:val="24"/>
          <w:szCs w:val="24"/>
        </w:rPr>
        <w:t>4-1</w:t>
      </w:r>
      <w:r w:rsidR="00D94BFA">
        <w:rPr>
          <w:rFonts w:ascii="Times New Roman" w:hAnsi="Times New Roman"/>
          <w:sz w:val="24"/>
          <w:szCs w:val="24"/>
        </w:rPr>
        <w:t>0</w:t>
      </w:r>
      <w:r w:rsidR="00DC4242" w:rsidRPr="00C762EF">
        <w:rPr>
          <w:rFonts w:ascii="Times New Roman" w:hAnsi="Times New Roman"/>
          <w:sz w:val="24"/>
          <w:szCs w:val="24"/>
        </w:rPr>
        <w:t>)</w:t>
      </w:r>
    </w:p>
    <w:p w:rsidR="00DC4242" w:rsidRPr="00C762EF" w:rsidRDefault="004C4F0A" w:rsidP="00410F20">
      <w:pPr>
        <w:spacing w:after="0" w:line="480" w:lineRule="auto"/>
        <w:jc w:val="both"/>
        <w:rPr>
          <w:rFonts w:ascii="Times New Roman" w:hAnsi="Times New Roman"/>
          <w:sz w:val="24"/>
          <w:szCs w:val="24"/>
        </w:rPr>
      </w:pPr>
      <w:r>
        <w:rPr>
          <w:rFonts w:ascii="Times New Roman" w:hAnsi="Times New Roman"/>
          <w:position w:val="-68"/>
          <w:sz w:val="24"/>
          <w:szCs w:val="24"/>
        </w:rPr>
        <w:t xml:space="preserve">  </w:t>
      </w:r>
      <w:r w:rsidR="00F7764F">
        <w:rPr>
          <w:rFonts w:ascii="Times New Roman" w:hAnsi="Times New Roman"/>
          <w:position w:val="-68"/>
          <w:sz w:val="24"/>
          <w:szCs w:val="24"/>
        </w:rPr>
        <w:t xml:space="preserve">     </w:t>
      </w:r>
      <w:r>
        <w:rPr>
          <w:rFonts w:ascii="Times New Roman" w:hAnsi="Times New Roman"/>
          <w:position w:val="-68"/>
          <w:sz w:val="24"/>
          <w:szCs w:val="24"/>
        </w:rPr>
        <w:t xml:space="preserve">    </w:t>
      </w:r>
      <w:r w:rsidRPr="000C4A22">
        <w:rPr>
          <w:rFonts w:ascii="Times New Roman" w:hAnsi="Times New Roman"/>
          <w:position w:val="-108"/>
          <w:sz w:val="24"/>
          <w:szCs w:val="24"/>
        </w:rPr>
        <w:object w:dxaOrig="7140" w:dyaOrig="2200">
          <v:shape id="_x0000_i1106" type="#_x0000_t75" style="width:408.25pt;height:116.75pt" o:ole="">
            <v:imagedata r:id="rId174" o:title=""/>
          </v:shape>
          <o:OLEObject Type="Embed" ProgID="Equation.3" ShapeID="_x0000_i1106" DrawAspect="Content" ObjectID="_1402140022" r:id="rId175"/>
        </w:object>
      </w:r>
      <w:r w:rsidR="00DC4242" w:rsidRPr="00C762EF">
        <w:rPr>
          <w:rFonts w:ascii="Times New Roman" w:hAnsi="Times New Roman"/>
          <w:sz w:val="24"/>
          <w:szCs w:val="24"/>
        </w:rPr>
        <w:t>(</w:t>
      </w:r>
      <w:r w:rsidR="00E9553D">
        <w:rPr>
          <w:rFonts w:ascii="Times New Roman" w:hAnsi="Times New Roman"/>
          <w:sz w:val="24"/>
          <w:szCs w:val="24"/>
        </w:rPr>
        <w:t>4-1</w:t>
      </w:r>
      <w:r w:rsidR="00D94BFA">
        <w:rPr>
          <w:rFonts w:ascii="Times New Roman" w:hAnsi="Times New Roman"/>
          <w:sz w:val="24"/>
          <w:szCs w:val="24"/>
        </w:rPr>
        <w:t>1</w:t>
      </w:r>
      <w:r w:rsidR="00DC4242" w:rsidRPr="00C762EF">
        <w:rPr>
          <w:rFonts w:ascii="Times New Roman" w:hAnsi="Times New Roman"/>
          <w:sz w:val="24"/>
          <w:szCs w:val="24"/>
        </w:rPr>
        <w:t>)</w:t>
      </w:r>
    </w:p>
    <w:p w:rsidR="00DC4242" w:rsidRPr="00C762EF" w:rsidRDefault="00DC4242" w:rsidP="00410F20">
      <w:pPr>
        <w:spacing w:after="0" w:line="480" w:lineRule="auto"/>
        <w:jc w:val="both"/>
        <w:rPr>
          <w:rFonts w:ascii="Times New Roman" w:hAnsi="Times New Roman"/>
          <w:sz w:val="24"/>
          <w:szCs w:val="24"/>
        </w:rPr>
      </w:pPr>
      <w:proofErr w:type="gramStart"/>
      <w:r w:rsidRPr="00C762EF">
        <w:rPr>
          <w:rFonts w:ascii="Times New Roman" w:hAnsi="Times New Roman"/>
          <w:sz w:val="24"/>
          <w:szCs w:val="24"/>
        </w:rPr>
        <w:t>where</w:t>
      </w:r>
      <w:proofErr w:type="gramEnd"/>
      <w:r w:rsidRPr="00C762EF">
        <w:rPr>
          <w:rFonts w:ascii="Times New Roman" w:hAnsi="Times New Roman"/>
          <w:sz w:val="24"/>
          <w:szCs w:val="24"/>
        </w:rPr>
        <w:t xml:space="preserve"> </w:t>
      </w:r>
      <w:r w:rsidRPr="00C762EF">
        <w:rPr>
          <w:rFonts w:ascii="Times New Roman" w:hAnsi="Times New Roman"/>
          <w:position w:val="-10"/>
          <w:sz w:val="24"/>
          <w:szCs w:val="24"/>
        </w:rPr>
        <w:object w:dxaOrig="420" w:dyaOrig="340">
          <v:shape id="_x0000_i1107" type="#_x0000_t75" style="width:16.8pt;height:14.7pt" o:ole="">
            <v:imagedata r:id="rId176" o:title=""/>
          </v:shape>
          <o:OLEObject Type="Embed" ProgID="Equation.3" ShapeID="_x0000_i1107" DrawAspect="Content" ObjectID="_1402140023" r:id="rId177"/>
        </w:object>
      </w:r>
      <w:r w:rsidRPr="00C762EF">
        <w:rPr>
          <w:rFonts w:ascii="Times New Roman" w:hAnsi="Times New Roman"/>
          <w:sz w:val="24"/>
          <w:szCs w:val="24"/>
        </w:rPr>
        <w:t xml:space="preserve"> is time difference between the points at </w:t>
      </w:r>
      <w:r w:rsidRPr="00C762EF">
        <w:rPr>
          <w:rFonts w:ascii="Times New Roman" w:hAnsi="Times New Roman"/>
          <w:i/>
          <w:sz w:val="24"/>
          <w:szCs w:val="24"/>
        </w:rPr>
        <w:t>V</w:t>
      </w:r>
      <w:r w:rsidRPr="00C762EF">
        <w:rPr>
          <w:rFonts w:ascii="Times New Roman" w:hAnsi="Times New Roman"/>
          <w:i/>
          <w:sz w:val="24"/>
          <w:szCs w:val="24"/>
          <w:vertAlign w:val="subscript"/>
        </w:rPr>
        <w:t xml:space="preserve">SPH </w:t>
      </w:r>
      <w:r w:rsidRPr="00C762EF">
        <w:rPr>
          <w:rFonts w:ascii="Times New Roman" w:hAnsi="Times New Roman"/>
          <w:sz w:val="24"/>
          <w:szCs w:val="24"/>
        </w:rPr>
        <w:t xml:space="preserve">in two parts while </w:t>
      </w:r>
      <w:r w:rsidRPr="00C762EF">
        <w:rPr>
          <w:rFonts w:ascii="Times New Roman" w:hAnsi="Times New Roman"/>
          <w:position w:val="-12"/>
          <w:sz w:val="24"/>
          <w:szCs w:val="24"/>
        </w:rPr>
        <w:object w:dxaOrig="440" w:dyaOrig="360">
          <v:shape id="_x0000_i1108" type="#_x0000_t75" style="width:16.8pt;height:14.7pt" o:ole="">
            <v:imagedata r:id="rId178" o:title=""/>
          </v:shape>
          <o:OLEObject Type="Embed" ProgID="Equation.3" ShapeID="_x0000_i1108" DrawAspect="Content" ObjectID="_1402140024" r:id="rId179"/>
        </w:object>
      </w:r>
      <w:r w:rsidRPr="00C762EF">
        <w:rPr>
          <w:rFonts w:ascii="Times New Roman" w:hAnsi="Times New Roman"/>
          <w:sz w:val="24"/>
          <w:szCs w:val="24"/>
        </w:rPr>
        <w:t xml:space="preserve">is the time difference between the points at new </w:t>
      </w:r>
      <w:r w:rsidRPr="00C762EF">
        <w:rPr>
          <w:rFonts w:ascii="Times New Roman" w:hAnsi="Times New Roman"/>
          <w:i/>
          <w:sz w:val="24"/>
          <w:szCs w:val="24"/>
        </w:rPr>
        <w:t>V</w:t>
      </w:r>
      <w:r w:rsidRPr="00C762EF">
        <w:rPr>
          <w:rFonts w:ascii="Times New Roman" w:hAnsi="Times New Roman"/>
          <w:i/>
          <w:sz w:val="24"/>
          <w:szCs w:val="24"/>
          <w:vertAlign w:val="subscript"/>
        </w:rPr>
        <w:t>SPH</w:t>
      </w:r>
      <w:r w:rsidRPr="00C762EF">
        <w:rPr>
          <w:rFonts w:ascii="Times New Roman" w:hAnsi="Times New Roman"/>
          <w:sz w:val="24"/>
          <w:szCs w:val="24"/>
        </w:rPr>
        <w:t>/</w:t>
      </w:r>
      <w:r w:rsidRPr="00C762EF">
        <w:rPr>
          <w:rFonts w:ascii="Times New Roman" w:hAnsi="Times New Roman"/>
          <w:i/>
          <w:sz w:val="24"/>
          <w:szCs w:val="24"/>
        </w:rPr>
        <w:t>V</w:t>
      </w:r>
      <w:r w:rsidRPr="00C762EF">
        <w:rPr>
          <w:rFonts w:ascii="Times New Roman" w:hAnsi="Times New Roman"/>
          <w:i/>
          <w:sz w:val="24"/>
          <w:szCs w:val="24"/>
          <w:vertAlign w:val="subscript"/>
        </w:rPr>
        <w:t>SPL</w:t>
      </w:r>
      <w:r w:rsidRPr="00C762EF">
        <w:rPr>
          <w:rFonts w:ascii="Times New Roman" w:hAnsi="Times New Roman"/>
          <w:sz w:val="24"/>
          <w:szCs w:val="24"/>
        </w:rPr>
        <w:t xml:space="preserve"> and </w:t>
      </w:r>
      <w:r w:rsidR="00404997" w:rsidRPr="00C762EF">
        <w:rPr>
          <w:rFonts w:ascii="Times New Roman" w:hAnsi="Times New Roman"/>
          <w:position w:val="-12"/>
          <w:sz w:val="24"/>
          <w:szCs w:val="24"/>
        </w:rPr>
        <w:object w:dxaOrig="380" w:dyaOrig="380">
          <v:shape id="_x0000_i1109" type="#_x0000_t75" style="width:18.15pt;height:16.8pt" o:ole="">
            <v:imagedata r:id="rId180" o:title=""/>
          </v:shape>
          <o:OLEObject Type="Embed" ProgID="Equation.3" ShapeID="_x0000_i1109" DrawAspect="Content" ObjectID="_1402140025" r:id="rId181"/>
        </w:object>
      </w:r>
      <w:r w:rsidRPr="00C762EF">
        <w:rPr>
          <w:rFonts w:ascii="Times New Roman" w:hAnsi="Times New Roman"/>
          <w:sz w:val="24"/>
          <w:szCs w:val="24"/>
        </w:rPr>
        <w:t>/</w:t>
      </w:r>
      <w:r w:rsidR="00404997" w:rsidRPr="00C762EF">
        <w:rPr>
          <w:rFonts w:ascii="Times New Roman" w:hAnsi="Times New Roman"/>
          <w:position w:val="-12"/>
          <w:sz w:val="24"/>
          <w:szCs w:val="24"/>
        </w:rPr>
        <w:object w:dxaOrig="260" w:dyaOrig="380">
          <v:shape id="_x0000_i1110" type="#_x0000_t75" style="width:16.8pt;height:18.15pt" o:ole="">
            <v:imagedata r:id="rId182" o:title=""/>
          </v:shape>
          <o:OLEObject Type="Embed" ProgID="Equation.3" ShapeID="_x0000_i1110" DrawAspect="Content" ObjectID="_1402140026" r:id="rId183"/>
        </w:object>
      </w:r>
      <w:r w:rsidRPr="00C762EF">
        <w:rPr>
          <w:rFonts w:ascii="Times New Roman" w:hAnsi="Times New Roman"/>
          <w:sz w:val="24"/>
          <w:szCs w:val="24"/>
        </w:rPr>
        <w:t xml:space="preserve"> . Therefore, to make sure the new signal can also be injection-</w:t>
      </w:r>
      <w:r w:rsidR="00E9553D" w:rsidRPr="00C762EF">
        <w:rPr>
          <w:rFonts w:ascii="Times New Roman" w:hAnsi="Times New Roman"/>
          <w:sz w:val="24"/>
          <w:szCs w:val="24"/>
        </w:rPr>
        <w:t>locked</w:t>
      </w:r>
      <w:r w:rsidR="001B30A9">
        <w:rPr>
          <w:rFonts w:ascii="Times New Roman" w:hAnsi="Times New Roman"/>
          <w:sz w:val="24"/>
          <w:szCs w:val="24"/>
        </w:rPr>
        <w:t xml:space="preserve">, </w:t>
      </w:r>
      <w:r w:rsidR="001B30A9" w:rsidRPr="00C762EF">
        <w:rPr>
          <w:rFonts w:ascii="Times New Roman" w:hAnsi="Times New Roman"/>
          <w:sz w:val="24"/>
          <w:szCs w:val="24"/>
        </w:rPr>
        <w:t>equation</w:t>
      </w:r>
      <w:r w:rsidRPr="00C762EF">
        <w:rPr>
          <w:rFonts w:ascii="Times New Roman" w:hAnsi="Times New Roman"/>
          <w:sz w:val="24"/>
          <w:szCs w:val="24"/>
        </w:rPr>
        <w:t xml:space="preserve"> (</w:t>
      </w:r>
      <w:r w:rsidR="00E67BFE">
        <w:rPr>
          <w:rFonts w:ascii="Times New Roman" w:hAnsi="Times New Roman"/>
          <w:sz w:val="24"/>
          <w:szCs w:val="24"/>
        </w:rPr>
        <w:t>4-</w:t>
      </w:r>
      <w:r w:rsidRPr="00C762EF">
        <w:rPr>
          <w:rFonts w:ascii="Times New Roman" w:hAnsi="Times New Roman"/>
          <w:sz w:val="24"/>
          <w:szCs w:val="24"/>
        </w:rPr>
        <w:t xml:space="preserve">10) </w:t>
      </w:r>
      <w:r w:rsidR="001B30A9">
        <w:rPr>
          <w:rFonts w:ascii="Times New Roman" w:hAnsi="Times New Roman"/>
          <w:sz w:val="24"/>
          <w:szCs w:val="24"/>
        </w:rPr>
        <w:t xml:space="preserve">and </w:t>
      </w:r>
      <w:r w:rsidR="001B30A9" w:rsidRPr="00C762EF">
        <w:rPr>
          <w:rFonts w:ascii="Times New Roman" w:hAnsi="Times New Roman"/>
          <w:sz w:val="24"/>
          <w:szCs w:val="24"/>
        </w:rPr>
        <w:t>(</w:t>
      </w:r>
      <w:r w:rsidR="00E67BFE">
        <w:rPr>
          <w:rFonts w:ascii="Times New Roman" w:hAnsi="Times New Roman"/>
          <w:sz w:val="24"/>
          <w:szCs w:val="24"/>
        </w:rPr>
        <w:t>4-</w:t>
      </w:r>
      <w:r w:rsidRPr="00C762EF">
        <w:rPr>
          <w:rFonts w:ascii="Times New Roman" w:hAnsi="Times New Roman"/>
          <w:sz w:val="24"/>
          <w:szCs w:val="24"/>
        </w:rPr>
        <w:t>9)</w:t>
      </w:r>
      <w:r w:rsidR="00E67BFE">
        <w:rPr>
          <w:rFonts w:ascii="Times New Roman" w:hAnsi="Times New Roman"/>
          <w:sz w:val="24"/>
          <w:szCs w:val="24"/>
        </w:rPr>
        <w:t xml:space="preserve"> result</w:t>
      </w:r>
      <w:r w:rsidRPr="00C762EF">
        <w:rPr>
          <w:rFonts w:ascii="Times New Roman" w:hAnsi="Times New Roman"/>
          <w:sz w:val="24"/>
          <w:szCs w:val="24"/>
        </w:rPr>
        <w:t xml:space="preserve">: </w:t>
      </w:r>
    </w:p>
    <w:p w:rsidR="00DC4242" w:rsidRPr="00C762EF" w:rsidRDefault="004C4F0A" w:rsidP="00410F20">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sidR="002D2148">
        <w:rPr>
          <w:rFonts w:ascii="Times New Roman" w:hAnsi="Times New Roman"/>
          <w:position w:val="-30"/>
          <w:sz w:val="24"/>
          <w:szCs w:val="24"/>
        </w:rPr>
        <w:t xml:space="preserve">  </w:t>
      </w:r>
      <w:r w:rsidR="00DE2644" w:rsidRPr="00C762EF">
        <w:rPr>
          <w:rFonts w:ascii="Times New Roman" w:hAnsi="Times New Roman"/>
          <w:position w:val="-30"/>
          <w:sz w:val="24"/>
          <w:szCs w:val="24"/>
        </w:rPr>
        <w:object w:dxaOrig="3840" w:dyaOrig="680">
          <v:shape id="_x0000_i1111" type="#_x0000_t75" style="width:206.9pt;height:34.95pt" o:ole="">
            <v:imagedata r:id="rId184" o:title=""/>
          </v:shape>
          <o:OLEObject Type="Embed" ProgID="Equation.3" ShapeID="_x0000_i1111" DrawAspect="Content" ObjectID="_1402140027" r:id="rId185"/>
        </w:object>
      </w:r>
      <w:r w:rsidR="00DC4242" w:rsidRPr="00C762EF">
        <w:rPr>
          <w:rFonts w:ascii="Times New Roman" w:hAnsi="Times New Roman"/>
          <w:sz w:val="24"/>
          <w:szCs w:val="24"/>
        </w:rPr>
        <w:t xml:space="preserve">      </w:t>
      </w:r>
      <w:r>
        <w:rPr>
          <w:rFonts w:ascii="Times New Roman" w:hAnsi="Times New Roman"/>
          <w:sz w:val="24"/>
          <w:szCs w:val="24"/>
        </w:rPr>
        <w:t xml:space="preserve">                          </w:t>
      </w:r>
      <w:r w:rsidR="00DC4242" w:rsidRPr="00C762EF">
        <w:rPr>
          <w:rFonts w:ascii="Times New Roman" w:hAnsi="Times New Roman"/>
          <w:sz w:val="24"/>
          <w:szCs w:val="24"/>
        </w:rPr>
        <w:t xml:space="preserve">    </w:t>
      </w:r>
      <w:r w:rsidR="00D6004F">
        <w:rPr>
          <w:rFonts w:ascii="Times New Roman" w:hAnsi="Times New Roman"/>
          <w:sz w:val="24"/>
          <w:szCs w:val="24"/>
        </w:rPr>
        <w:t xml:space="preserve">    </w:t>
      </w:r>
      <w:r w:rsidR="001E35FA">
        <w:rPr>
          <w:rFonts w:ascii="Times New Roman" w:hAnsi="Times New Roman"/>
          <w:sz w:val="24"/>
          <w:szCs w:val="24"/>
        </w:rPr>
        <w:t xml:space="preserve">   </w:t>
      </w:r>
      <w:r w:rsidR="00DC4242" w:rsidRPr="00C762EF">
        <w:rPr>
          <w:rFonts w:ascii="Times New Roman" w:hAnsi="Times New Roman"/>
          <w:sz w:val="24"/>
          <w:szCs w:val="24"/>
        </w:rPr>
        <w:t>(</w:t>
      </w:r>
      <w:r w:rsidR="00E9553D">
        <w:rPr>
          <w:rFonts w:ascii="Times New Roman" w:hAnsi="Times New Roman"/>
          <w:sz w:val="24"/>
          <w:szCs w:val="24"/>
        </w:rPr>
        <w:t>4-1</w:t>
      </w:r>
      <w:r w:rsidR="00D94BFA">
        <w:rPr>
          <w:rFonts w:ascii="Times New Roman" w:hAnsi="Times New Roman"/>
          <w:sz w:val="24"/>
          <w:szCs w:val="24"/>
        </w:rPr>
        <w:t>2</w:t>
      </w:r>
      <w:r w:rsidR="00DC4242" w:rsidRPr="00C762EF">
        <w:rPr>
          <w:rFonts w:ascii="Times New Roman" w:hAnsi="Times New Roman"/>
          <w:sz w:val="24"/>
          <w:szCs w:val="24"/>
        </w:rPr>
        <w:t>)</w:t>
      </w:r>
    </w:p>
    <w:p w:rsidR="00DC4242" w:rsidRDefault="00DC4242" w:rsidP="002E684C">
      <w:pPr>
        <w:spacing w:line="480" w:lineRule="auto"/>
        <w:ind w:firstLine="720"/>
        <w:jc w:val="both"/>
        <w:rPr>
          <w:rFonts w:ascii="Times New Roman" w:hAnsi="Times New Roman"/>
          <w:sz w:val="24"/>
          <w:szCs w:val="24"/>
        </w:rPr>
      </w:pPr>
      <w:r w:rsidRPr="00C762EF">
        <w:rPr>
          <w:rFonts w:ascii="Times New Roman" w:hAnsi="Times New Roman"/>
          <w:sz w:val="24"/>
          <w:szCs w:val="24"/>
        </w:rPr>
        <w:t>As long as the right term is larger than 0, positive</w:t>
      </w:r>
      <w:r w:rsidR="002527A3" w:rsidRPr="00C762EF">
        <w:rPr>
          <w:rFonts w:ascii="Times New Roman" w:hAnsi="Times New Roman"/>
          <w:position w:val="-10"/>
          <w:sz w:val="24"/>
          <w:szCs w:val="24"/>
        </w:rPr>
        <w:object w:dxaOrig="400" w:dyaOrig="340">
          <v:shape id="_x0000_i1112" type="#_x0000_t75" style="width:16.8pt;height:16.8pt" o:ole="">
            <v:imagedata r:id="rId186" o:title=""/>
          </v:shape>
          <o:OLEObject Type="Embed" ProgID="Equation.3" ShapeID="_x0000_i1112" DrawAspect="Content" ObjectID="_1402140028" r:id="rId187"/>
        </w:object>
      </w:r>
      <w:r w:rsidRPr="00C762EF">
        <w:rPr>
          <w:rFonts w:ascii="Times New Roman" w:hAnsi="Times New Roman"/>
          <w:sz w:val="24"/>
          <w:szCs w:val="24"/>
        </w:rPr>
        <w:t xml:space="preserve"> </w:t>
      </w:r>
      <w:r w:rsidR="00E67BFE">
        <w:rPr>
          <w:rFonts w:ascii="Times New Roman" w:hAnsi="Times New Roman"/>
          <w:sz w:val="24"/>
          <w:szCs w:val="24"/>
        </w:rPr>
        <w:t xml:space="preserve">can be obtained </w:t>
      </w:r>
      <w:r w:rsidRPr="00C762EF">
        <w:rPr>
          <w:rFonts w:ascii="Times New Roman" w:hAnsi="Times New Roman"/>
          <w:sz w:val="24"/>
          <w:szCs w:val="24"/>
        </w:rPr>
        <w:t>and</w:t>
      </w:r>
      <w:r w:rsidR="00B622EE" w:rsidRPr="001B30A9">
        <w:rPr>
          <w:rFonts w:ascii="Times New Roman" w:hAnsi="Times New Roman"/>
          <w:position w:val="-14"/>
          <w:sz w:val="24"/>
          <w:szCs w:val="24"/>
        </w:rPr>
        <w:object w:dxaOrig="1080" w:dyaOrig="400">
          <v:shape id="_x0000_i1113" type="#_x0000_t75" style="width:53.85pt;height:20.25pt" o:ole="">
            <v:imagedata r:id="rId188" o:title=""/>
          </v:shape>
          <o:OLEObject Type="Embed" ProgID="Equation.3" ShapeID="_x0000_i1113" DrawAspect="Content" ObjectID="_1402140029" r:id="rId189"/>
        </w:object>
      </w:r>
      <w:r w:rsidR="009421BB">
        <w:rPr>
          <w:rFonts w:ascii="Times New Roman" w:hAnsi="Times New Roman"/>
          <w:sz w:val="24"/>
          <w:szCs w:val="24"/>
        </w:rPr>
        <w:t>. This φ</w:t>
      </w:r>
      <w:r w:rsidR="009421BB" w:rsidRPr="009421BB">
        <w:rPr>
          <w:rFonts w:ascii="Times New Roman" w:hAnsi="Times New Roman"/>
          <w:sz w:val="24"/>
          <w:szCs w:val="24"/>
          <w:vertAlign w:val="subscript"/>
        </w:rPr>
        <w:t>0</w:t>
      </w:r>
      <w:r w:rsidR="009421BB">
        <w:rPr>
          <w:rFonts w:ascii="Times New Roman" w:hAnsi="Times New Roman"/>
          <w:sz w:val="24"/>
          <w:szCs w:val="24"/>
        </w:rPr>
        <w:t xml:space="preserve"> point can be found in the first half cycle</w:t>
      </w:r>
      <w:r w:rsidR="00B7161B">
        <w:rPr>
          <w:rFonts w:ascii="Times New Roman" w:hAnsi="Times New Roman"/>
          <w:sz w:val="24"/>
          <w:szCs w:val="24"/>
        </w:rPr>
        <w:t xml:space="preserve"> shown in Fig. 4.5</w:t>
      </w:r>
      <w:r w:rsidR="00DA1B5C">
        <w:rPr>
          <w:rFonts w:ascii="Times New Roman" w:hAnsi="Times New Roman"/>
          <w:sz w:val="24"/>
          <w:szCs w:val="24"/>
        </w:rPr>
        <w:t xml:space="preserve">, which also shows </w:t>
      </w:r>
      <w:r w:rsidR="00184B96">
        <w:rPr>
          <w:rFonts w:ascii="Times New Roman" w:hAnsi="Times New Roman"/>
          <w:sz w:val="24"/>
          <w:szCs w:val="24"/>
        </w:rPr>
        <w:t>a</w:t>
      </w:r>
      <w:r w:rsidR="00DA1B5C">
        <w:rPr>
          <w:rFonts w:ascii="Times New Roman" w:hAnsi="Times New Roman"/>
          <w:sz w:val="24"/>
          <w:szCs w:val="24"/>
        </w:rPr>
        <w:t xml:space="preserve"> monotonically decreasing feature. </w:t>
      </w:r>
    </w:p>
    <w:p w:rsidR="00242451" w:rsidRDefault="00EE375E" w:rsidP="00C36F70">
      <w:pPr>
        <w:spacing w:after="0" w:line="480" w:lineRule="auto"/>
        <w:jc w:val="center"/>
        <w:rPr>
          <w:rFonts w:ascii="Times New Roman" w:hAnsi="Times New Roman"/>
          <w:sz w:val="24"/>
          <w:szCs w:val="24"/>
        </w:rPr>
      </w:pPr>
      <w:r w:rsidRPr="00C762EF">
        <w:rPr>
          <w:rFonts w:ascii="Times New Roman" w:hAnsi="Times New Roman"/>
          <w:sz w:val="24"/>
          <w:szCs w:val="24"/>
        </w:rPr>
        <w:object w:dxaOrig="3555" w:dyaOrig="1512">
          <v:shape id="_x0000_i1114" type="#_x0000_t75" style="width:293.6pt;height:122.35pt" o:ole="">
            <v:imagedata r:id="rId190" o:title=""/>
          </v:shape>
          <o:OLEObject Type="Embed" ProgID="Visio.Drawing.11" ShapeID="_x0000_i1114" DrawAspect="Content" ObjectID="_1402140030" r:id="rId191"/>
        </w:object>
      </w:r>
    </w:p>
    <w:p w:rsidR="003B161F" w:rsidRPr="00B7161B" w:rsidRDefault="003B161F" w:rsidP="00C36F70">
      <w:pPr>
        <w:spacing w:after="0" w:line="480" w:lineRule="auto"/>
        <w:jc w:val="center"/>
        <w:rPr>
          <w:rFonts w:ascii="Times New Roman" w:hAnsi="Times New Roman"/>
          <w:sz w:val="20"/>
          <w:szCs w:val="20"/>
        </w:rPr>
      </w:pPr>
      <w:bookmarkStart w:id="115" w:name="_Toc311145476"/>
      <w:proofErr w:type="gramStart"/>
      <w:r w:rsidRPr="00B7161B">
        <w:rPr>
          <w:rFonts w:ascii="Times New Roman" w:hAnsi="Times New Roman"/>
          <w:sz w:val="20"/>
          <w:szCs w:val="20"/>
        </w:rPr>
        <w:t>Fig.</w:t>
      </w:r>
      <w:proofErr w:type="gramEnd"/>
      <w:r w:rsidRPr="00B7161B">
        <w:rPr>
          <w:rFonts w:ascii="Times New Roman" w:hAnsi="Times New Roman"/>
          <w:sz w:val="20"/>
          <w:szCs w:val="20"/>
        </w:rPr>
        <w:t xml:space="preserve"> </w:t>
      </w:r>
      <w:r w:rsidR="00862F84">
        <w:rPr>
          <w:rFonts w:ascii="Times New Roman" w:hAnsi="Times New Roman"/>
          <w:sz w:val="20"/>
          <w:szCs w:val="20"/>
        </w:rPr>
        <w:fldChar w:fldCharType="begin"/>
      </w:r>
      <w:r w:rsidR="009A028A">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9A028A">
        <w:rPr>
          <w:rFonts w:ascii="Times New Roman" w:hAnsi="Times New Roman"/>
          <w:sz w:val="20"/>
          <w:szCs w:val="20"/>
        </w:rPr>
        <w:t>.</w:t>
      </w:r>
      <w:r w:rsidR="00862F84">
        <w:rPr>
          <w:rFonts w:ascii="Times New Roman" w:hAnsi="Times New Roman"/>
          <w:sz w:val="20"/>
          <w:szCs w:val="20"/>
        </w:rPr>
        <w:fldChar w:fldCharType="begin"/>
      </w:r>
      <w:r w:rsidR="009A028A">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14</w:t>
      </w:r>
      <w:r w:rsidR="00862F84">
        <w:rPr>
          <w:rFonts w:ascii="Times New Roman" w:hAnsi="Times New Roman"/>
          <w:sz w:val="20"/>
          <w:szCs w:val="20"/>
        </w:rPr>
        <w:fldChar w:fldCharType="end"/>
      </w:r>
      <w:r w:rsidRPr="00B7161B">
        <w:rPr>
          <w:rFonts w:ascii="Times New Roman" w:hAnsi="Times New Roman"/>
          <w:sz w:val="20"/>
          <w:szCs w:val="20"/>
        </w:rPr>
        <w:t xml:space="preserve"> The possible initial phase point in a cosine wave.</w:t>
      </w:r>
      <w:bookmarkEnd w:id="115"/>
    </w:p>
    <w:p w:rsidR="00DE2644" w:rsidRDefault="00DE2644" w:rsidP="002E684C">
      <w:pPr>
        <w:spacing w:line="480" w:lineRule="auto"/>
        <w:ind w:firstLine="720"/>
        <w:jc w:val="both"/>
        <w:rPr>
          <w:rFonts w:ascii="Times New Roman" w:hAnsi="Times New Roman"/>
          <w:sz w:val="24"/>
          <w:szCs w:val="24"/>
        </w:rPr>
      </w:pPr>
      <w:r>
        <w:rPr>
          <w:rFonts w:ascii="Times New Roman" w:hAnsi="Times New Roman"/>
          <w:sz w:val="24"/>
          <w:szCs w:val="24"/>
        </w:rPr>
        <w:t xml:space="preserve">According to Taylor expansion series of </w:t>
      </w:r>
      <w:proofErr w:type="spellStart"/>
      <w:r>
        <w:rPr>
          <w:rFonts w:ascii="Times New Roman" w:hAnsi="Times New Roman"/>
          <w:sz w:val="24"/>
          <w:szCs w:val="24"/>
        </w:rPr>
        <w:t>cos</w:t>
      </w:r>
      <w:proofErr w:type="spellEnd"/>
      <w:r>
        <w:rPr>
          <w:rFonts w:ascii="Times New Roman" w:hAnsi="Times New Roman"/>
          <w:sz w:val="24"/>
          <w:szCs w:val="24"/>
        </w:rPr>
        <w:t xml:space="preserve">(x), the right second term of </w:t>
      </w:r>
      <w:r w:rsidRPr="00836508">
        <w:rPr>
          <w:position w:val="-12"/>
        </w:rPr>
        <w:object w:dxaOrig="1600" w:dyaOrig="380">
          <v:shape id="_x0000_i1115" type="#_x0000_t75" style="width:79.7pt;height:18.85pt" o:ole="">
            <v:imagedata r:id="rId192" o:title=""/>
          </v:shape>
          <o:OLEObject Type="Embed" ProgID="Equation.3" ShapeID="_x0000_i1115" DrawAspect="Content" ObjectID="_1402140031" r:id="rId193"/>
        </w:object>
      </w:r>
      <w:r>
        <w:rPr>
          <w:rFonts w:ascii="Times New Roman" w:hAnsi="Times New Roman"/>
          <w:sz w:val="24"/>
          <w:szCs w:val="24"/>
        </w:rPr>
        <w:t xml:space="preserve"> can be expressed as following centered </w:t>
      </w:r>
      <w:proofErr w:type="gramStart"/>
      <w:r>
        <w:rPr>
          <w:rFonts w:ascii="Times New Roman" w:hAnsi="Times New Roman"/>
          <w:sz w:val="24"/>
          <w:szCs w:val="24"/>
        </w:rPr>
        <w:t xml:space="preserve">at </w:t>
      </w:r>
      <w:proofErr w:type="gramEnd"/>
      <w:r w:rsidRPr="00836508">
        <w:rPr>
          <w:position w:val="-12"/>
        </w:rPr>
        <w:object w:dxaOrig="639" w:dyaOrig="380">
          <v:shape id="_x0000_i1116" type="#_x0000_t75" style="width:31.45pt;height:18.85pt" o:ole="">
            <v:imagedata r:id="rId194" o:title=""/>
          </v:shape>
          <o:OLEObject Type="Embed" ProgID="Equation.3" ShapeID="_x0000_i1116" DrawAspect="Content" ObjectID="_1402140032" r:id="rId195"/>
        </w:object>
      </w:r>
      <w:r w:rsidR="00275D3F">
        <w:rPr>
          <w:rFonts w:ascii="Times New Roman" w:hAnsi="Times New Roman"/>
          <w:sz w:val="24"/>
          <w:szCs w:val="24"/>
        </w:rPr>
        <w:t>:</w:t>
      </w:r>
    </w:p>
    <w:p w:rsidR="001E35FA" w:rsidRPr="00C762EF" w:rsidRDefault="001E35FA" w:rsidP="001E35FA">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sidRPr="001E35FA">
        <w:rPr>
          <w:rFonts w:ascii="Times New Roman" w:hAnsi="Times New Roman"/>
          <w:position w:val="-24"/>
          <w:sz w:val="24"/>
          <w:szCs w:val="24"/>
        </w:rPr>
        <w:object w:dxaOrig="6660" w:dyaOrig="620">
          <v:shape id="_x0000_i1117" type="#_x0000_t75" style="width:359.3pt;height:32.85pt" o:ole="">
            <v:imagedata r:id="rId196" o:title=""/>
          </v:shape>
          <o:OLEObject Type="Embed" ProgID="Equation.3" ShapeID="_x0000_i1117" DrawAspect="Content" ObjectID="_1402140033" r:id="rId197"/>
        </w:object>
      </w:r>
      <w:r>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4-13</w:t>
      </w:r>
      <w:r w:rsidRPr="00C762EF">
        <w:rPr>
          <w:rFonts w:ascii="Times New Roman" w:hAnsi="Times New Roman"/>
          <w:sz w:val="24"/>
          <w:szCs w:val="24"/>
        </w:rPr>
        <w:t>)</w:t>
      </w:r>
    </w:p>
    <w:p w:rsidR="00710F8B" w:rsidRDefault="00710F8B" w:rsidP="002E684C">
      <w:pPr>
        <w:spacing w:line="480" w:lineRule="auto"/>
        <w:ind w:firstLine="720"/>
        <w:jc w:val="both"/>
        <w:rPr>
          <w:rFonts w:ascii="Times New Roman" w:hAnsi="Times New Roman"/>
          <w:sz w:val="24"/>
          <w:szCs w:val="24"/>
        </w:rPr>
      </w:pPr>
      <w:r>
        <w:rPr>
          <w:rFonts w:ascii="Times New Roman" w:hAnsi="Times New Roman"/>
          <w:sz w:val="24"/>
          <w:szCs w:val="24"/>
        </w:rPr>
        <w:t xml:space="preserve">Suppose the second term and higher-order terms can be ignored due </w:t>
      </w:r>
      <w:r w:rsidRPr="00710F8B">
        <w:rPr>
          <w:rFonts w:ascii="Times New Roman" w:hAnsi="Times New Roman"/>
          <w:sz w:val="24"/>
          <w:szCs w:val="24"/>
        </w:rPr>
        <w:t xml:space="preserve">to </w:t>
      </w:r>
      <w:r w:rsidRPr="00710F8B">
        <w:rPr>
          <w:position w:val="-12"/>
          <w:sz w:val="24"/>
          <w:szCs w:val="24"/>
        </w:rPr>
        <w:object w:dxaOrig="300" w:dyaOrig="360">
          <v:shape id="_x0000_i1118" type="#_x0000_t75" style="width:14.7pt;height:18.15pt" o:ole="">
            <v:imagedata r:id="rId198" o:title=""/>
          </v:shape>
          <o:OLEObject Type="Embed" ProgID="Equation.3" ShapeID="_x0000_i1118" DrawAspect="Content" ObjectID="_1402140034" r:id="rId199"/>
        </w:object>
      </w:r>
      <w:r w:rsidRPr="00710F8B">
        <w:rPr>
          <w:rFonts w:ascii="Times New Roman" w:hAnsi="Times New Roman"/>
          <w:sz w:val="24"/>
          <w:szCs w:val="24"/>
        </w:rPr>
        <w:t>small enough</w:t>
      </w:r>
      <w:r>
        <w:rPr>
          <w:rFonts w:ascii="Times New Roman" w:hAnsi="Times New Roman"/>
          <w:sz w:val="24"/>
          <w:szCs w:val="24"/>
        </w:rPr>
        <w:t>, then we will have:</w:t>
      </w:r>
    </w:p>
    <w:p w:rsidR="001E35FA" w:rsidRPr="00C762EF" w:rsidRDefault="001E35FA" w:rsidP="001E35FA">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sidR="00A958AD">
        <w:rPr>
          <w:rFonts w:ascii="Times New Roman" w:hAnsi="Times New Roman"/>
          <w:position w:val="-30"/>
          <w:sz w:val="24"/>
          <w:szCs w:val="24"/>
        </w:rPr>
        <w:tab/>
      </w:r>
      <w:r w:rsidR="00A958AD">
        <w:rPr>
          <w:rFonts w:ascii="Times New Roman" w:hAnsi="Times New Roman"/>
          <w:position w:val="-30"/>
          <w:sz w:val="24"/>
          <w:szCs w:val="24"/>
        </w:rPr>
        <w:tab/>
      </w:r>
      <w:r w:rsidRPr="001E35FA">
        <w:rPr>
          <w:rFonts w:ascii="Times New Roman" w:hAnsi="Times New Roman"/>
          <w:position w:val="-12"/>
          <w:sz w:val="24"/>
          <w:szCs w:val="24"/>
        </w:rPr>
        <w:object w:dxaOrig="4180" w:dyaOrig="380">
          <v:shape id="_x0000_i1119" type="#_x0000_t75" style="width:225.1pt;height:20.25pt" o:ole="">
            <v:imagedata r:id="rId200" o:title=""/>
          </v:shape>
          <o:OLEObject Type="Embed" ProgID="Equation.3" ShapeID="_x0000_i1119" DrawAspect="Content" ObjectID="_1402140035" r:id="rId201"/>
        </w:object>
      </w:r>
      <w:r>
        <w:rPr>
          <w:rFonts w:ascii="Times New Roman" w:hAnsi="Times New Roman"/>
          <w:sz w:val="24"/>
          <w:szCs w:val="24"/>
        </w:rPr>
        <w:t xml:space="preserve">              </w:t>
      </w:r>
      <w:r w:rsidRPr="00C762EF">
        <w:rPr>
          <w:rFonts w:ascii="Times New Roman" w:hAnsi="Times New Roman"/>
          <w:sz w:val="24"/>
          <w:szCs w:val="24"/>
        </w:rPr>
        <w:t xml:space="preserve">    </w:t>
      </w:r>
      <w:r w:rsidR="00A958AD">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4-14</w:t>
      </w:r>
      <w:r w:rsidRPr="00C762EF">
        <w:rPr>
          <w:rFonts w:ascii="Times New Roman" w:hAnsi="Times New Roman"/>
          <w:sz w:val="24"/>
          <w:szCs w:val="24"/>
        </w:rPr>
        <w:t>)</w:t>
      </w:r>
    </w:p>
    <w:p w:rsidR="00710F8B" w:rsidRDefault="00710F8B" w:rsidP="00410F20">
      <w:pPr>
        <w:spacing w:after="0" w:line="480" w:lineRule="auto"/>
        <w:jc w:val="both"/>
        <w:rPr>
          <w:rFonts w:ascii="Times New Roman" w:hAnsi="Times New Roman"/>
          <w:position w:val="-30"/>
          <w:sz w:val="24"/>
          <w:szCs w:val="24"/>
        </w:rPr>
      </w:pPr>
      <w:r>
        <w:rPr>
          <w:rFonts w:ascii="Times New Roman" w:hAnsi="Times New Roman"/>
          <w:position w:val="-30"/>
          <w:sz w:val="24"/>
          <w:szCs w:val="24"/>
        </w:rPr>
        <w:t>Then equation (4-12) will change to:</w:t>
      </w:r>
    </w:p>
    <w:p w:rsidR="001E35FA" w:rsidRPr="00C762EF" w:rsidRDefault="001E35FA" w:rsidP="001E35FA">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r>
      <w:r>
        <w:rPr>
          <w:rFonts w:ascii="Times New Roman" w:hAnsi="Times New Roman"/>
          <w:position w:val="-30"/>
          <w:sz w:val="24"/>
          <w:szCs w:val="24"/>
        </w:rPr>
        <w:tab/>
        <w:t xml:space="preserve">   </w:t>
      </w:r>
      <w:r w:rsidRPr="001E35FA">
        <w:rPr>
          <w:rFonts w:ascii="Times New Roman" w:hAnsi="Times New Roman"/>
          <w:position w:val="-12"/>
          <w:sz w:val="24"/>
          <w:szCs w:val="24"/>
        </w:rPr>
        <w:object w:dxaOrig="2280" w:dyaOrig="360">
          <v:shape id="_x0000_i1120" type="#_x0000_t75" style="width:123.75pt;height:18.85pt" o:ole="">
            <v:imagedata r:id="rId202" o:title=""/>
          </v:shape>
          <o:OLEObject Type="Embed" ProgID="Equation.3" ShapeID="_x0000_i1120" DrawAspect="Content" ObjectID="_1402140036" r:id="rId203"/>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4-15</w:t>
      </w:r>
      <w:r w:rsidRPr="00C762EF">
        <w:rPr>
          <w:rFonts w:ascii="Times New Roman" w:hAnsi="Times New Roman"/>
          <w:sz w:val="24"/>
          <w:szCs w:val="24"/>
        </w:rPr>
        <w:t>)</w:t>
      </w:r>
    </w:p>
    <w:p w:rsidR="001E35FA" w:rsidRDefault="001E35FA" w:rsidP="00410F20">
      <w:pPr>
        <w:spacing w:after="0" w:line="480" w:lineRule="auto"/>
        <w:jc w:val="both"/>
        <w:rPr>
          <w:rFonts w:ascii="Times New Roman" w:hAnsi="Times New Roman"/>
          <w:position w:val="-30"/>
          <w:sz w:val="24"/>
          <w:szCs w:val="24"/>
        </w:rPr>
      </w:pPr>
      <w:r>
        <w:rPr>
          <w:rFonts w:ascii="Times New Roman" w:hAnsi="Times New Roman"/>
          <w:position w:val="-30"/>
          <w:sz w:val="24"/>
          <w:szCs w:val="24"/>
        </w:rPr>
        <w:t>There is also an obvious equation from the definitions of Δα</w:t>
      </w:r>
      <w:r w:rsidRPr="001E35FA">
        <w:rPr>
          <w:rFonts w:ascii="Times New Roman" w:hAnsi="Times New Roman"/>
          <w:position w:val="-30"/>
          <w:sz w:val="24"/>
          <w:szCs w:val="24"/>
          <w:vertAlign w:val="subscript"/>
        </w:rPr>
        <w:t>1</w:t>
      </w:r>
      <w:r>
        <w:rPr>
          <w:rFonts w:ascii="Times New Roman" w:hAnsi="Times New Roman"/>
          <w:position w:val="-30"/>
          <w:sz w:val="24"/>
          <w:szCs w:val="24"/>
        </w:rPr>
        <w:t xml:space="preserve"> and Δθ</w:t>
      </w:r>
      <w:r w:rsidRPr="001E35FA">
        <w:rPr>
          <w:rFonts w:ascii="Times New Roman" w:hAnsi="Times New Roman"/>
          <w:position w:val="-30"/>
          <w:sz w:val="24"/>
          <w:szCs w:val="24"/>
          <w:vertAlign w:val="subscript"/>
        </w:rPr>
        <w:t>1</w:t>
      </w:r>
      <w:r>
        <w:rPr>
          <w:rFonts w:ascii="Times New Roman" w:hAnsi="Times New Roman"/>
          <w:position w:val="-30"/>
          <w:sz w:val="24"/>
          <w:szCs w:val="24"/>
        </w:rPr>
        <w:t xml:space="preserve">: </w:t>
      </w:r>
    </w:p>
    <w:p w:rsidR="001E35FA" w:rsidRPr="00C762EF" w:rsidRDefault="001E35FA" w:rsidP="001E35FA">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sidR="004A3D5E">
        <w:rPr>
          <w:rFonts w:ascii="Times New Roman" w:hAnsi="Times New Roman"/>
          <w:position w:val="-30"/>
          <w:sz w:val="24"/>
          <w:szCs w:val="24"/>
        </w:rPr>
        <w:tab/>
      </w:r>
      <w:r w:rsidR="004A3D5E">
        <w:rPr>
          <w:rFonts w:ascii="Times New Roman" w:hAnsi="Times New Roman"/>
          <w:position w:val="-30"/>
          <w:sz w:val="24"/>
          <w:szCs w:val="24"/>
        </w:rPr>
        <w:tab/>
        <w:t xml:space="preserve">     </w:t>
      </w:r>
      <w:r w:rsidR="004A3D5E" w:rsidRPr="001E35FA">
        <w:rPr>
          <w:rFonts w:ascii="Times New Roman" w:hAnsi="Times New Roman"/>
          <w:position w:val="-12"/>
          <w:sz w:val="24"/>
          <w:szCs w:val="24"/>
        </w:rPr>
        <w:object w:dxaOrig="1740" w:dyaOrig="380">
          <v:shape id="_x0000_i1121" type="#_x0000_t75" style="width:93.65pt;height:20.25pt" o:ole="">
            <v:imagedata r:id="rId204" o:title=""/>
          </v:shape>
          <o:OLEObject Type="Embed" ProgID="Equation.3" ShapeID="_x0000_i1121" DrawAspect="Content" ObjectID="_1402140037" r:id="rId205"/>
        </w:object>
      </w:r>
      <w:r w:rsidRPr="00C762EF">
        <w:rPr>
          <w:rFonts w:ascii="Times New Roman" w:hAnsi="Times New Roman"/>
          <w:sz w:val="24"/>
          <w:szCs w:val="24"/>
        </w:rPr>
        <w:t xml:space="preserve">      </w:t>
      </w:r>
      <w:r>
        <w:rPr>
          <w:rFonts w:ascii="Times New Roman" w:hAnsi="Times New Roman"/>
          <w:sz w:val="24"/>
          <w:szCs w:val="24"/>
        </w:rPr>
        <w:t xml:space="preserve">            </w:t>
      </w:r>
      <w:r w:rsidR="004A3D5E">
        <w:rPr>
          <w:rFonts w:ascii="Times New Roman" w:hAnsi="Times New Roman"/>
          <w:sz w:val="24"/>
          <w:szCs w:val="24"/>
        </w:rPr>
        <w:tab/>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4-16</w:t>
      </w:r>
      <w:r w:rsidRPr="00C762EF">
        <w:rPr>
          <w:rFonts w:ascii="Times New Roman" w:hAnsi="Times New Roman"/>
          <w:sz w:val="24"/>
          <w:szCs w:val="24"/>
        </w:rPr>
        <w:t>)</w:t>
      </w:r>
    </w:p>
    <w:p w:rsidR="001E35FA" w:rsidRDefault="001E35FA" w:rsidP="00410F20">
      <w:pPr>
        <w:spacing w:after="0" w:line="480" w:lineRule="auto"/>
        <w:jc w:val="both"/>
        <w:rPr>
          <w:rFonts w:ascii="Times New Roman" w:hAnsi="Times New Roman"/>
          <w:position w:val="-30"/>
          <w:sz w:val="24"/>
          <w:szCs w:val="24"/>
        </w:rPr>
      </w:pPr>
      <w:r>
        <w:rPr>
          <w:rFonts w:ascii="Times New Roman" w:hAnsi="Times New Roman"/>
          <w:position w:val="-30"/>
          <w:sz w:val="24"/>
          <w:szCs w:val="24"/>
        </w:rPr>
        <w:t xml:space="preserve">Combine it with </w:t>
      </w:r>
      <w:r w:rsidR="00F067D1">
        <w:rPr>
          <w:rFonts w:ascii="Times New Roman" w:hAnsi="Times New Roman"/>
          <w:position w:val="-30"/>
          <w:sz w:val="24"/>
          <w:szCs w:val="24"/>
        </w:rPr>
        <w:t>(4-15), we have:</w:t>
      </w:r>
    </w:p>
    <w:p w:rsidR="004A3D5E" w:rsidRDefault="004A3D5E" w:rsidP="004A3D5E">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r>
      <w:r w:rsidR="001151BF">
        <w:rPr>
          <w:rFonts w:ascii="Times New Roman" w:hAnsi="Times New Roman"/>
          <w:position w:val="-30"/>
          <w:sz w:val="24"/>
          <w:szCs w:val="24"/>
        </w:rPr>
        <w:t xml:space="preserve">       </w:t>
      </w:r>
      <w:r w:rsidRPr="001E35FA">
        <w:rPr>
          <w:rFonts w:ascii="Times New Roman" w:hAnsi="Times New Roman"/>
          <w:position w:val="-12"/>
          <w:sz w:val="24"/>
          <w:szCs w:val="24"/>
        </w:rPr>
        <w:object w:dxaOrig="3220" w:dyaOrig="380">
          <v:shape id="_x0000_i1122" type="#_x0000_t75" style="width:173.35pt;height:20.25pt" o:ole="">
            <v:imagedata r:id="rId206" o:title=""/>
          </v:shape>
          <o:OLEObject Type="Embed" ProgID="Equation.3" ShapeID="_x0000_i1122" DrawAspect="Content" ObjectID="_1402140038" r:id="rId207"/>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4-17</w:t>
      </w:r>
      <w:r w:rsidRPr="00C762EF">
        <w:rPr>
          <w:rFonts w:ascii="Times New Roman" w:hAnsi="Times New Roman"/>
          <w:sz w:val="24"/>
          <w:szCs w:val="24"/>
        </w:rPr>
        <w:t>)</w:t>
      </w:r>
    </w:p>
    <w:p w:rsidR="004A3D5E" w:rsidRDefault="004A3D5E" w:rsidP="004A3D5E">
      <w:pPr>
        <w:spacing w:after="0" w:line="480" w:lineRule="auto"/>
        <w:jc w:val="both"/>
        <w:rPr>
          <w:rFonts w:ascii="Times New Roman" w:hAnsi="Times New Roman"/>
          <w:sz w:val="24"/>
          <w:szCs w:val="24"/>
        </w:rPr>
      </w:pPr>
      <w:r>
        <w:rPr>
          <w:rFonts w:ascii="Times New Roman" w:hAnsi="Times New Roman"/>
          <w:sz w:val="24"/>
          <w:szCs w:val="24"/>
        </w:rPr>
        <w:t>Then</w:t>
      </w:r>
    </w:p>
    <w:p w:rsidR="004A3D5E" w:rsidRDefault="004A3D5E" w:rsidP="004A3D5E">
      <w:pPr>
        <w:spacing w:after="0" w:line="480" w:lineRule="auto"/>
        <w:jc w:val="both"/>
        <w:rPr>
          <w:rFonts w:ascii="Times New Roman" w:hAnsi="Times New Roman"/>
          <w:sz w:val="24"/>
          <w:szCs w:val="24"/>
        </w:rPr>
      </w:pPr>
      <w:r>
        <w:rPr>
          <w:rFonts w:ascii="Times New Roman" w:hAnsi="Times New Roman"/>
          <w:position w:val="-30"/>
          <w:sz w:val="24"/>
          <w:szCs w:val="24"/>
        </w:rPr>
        <w:lastRenderedPageBreak/>
        <w:t xml:space="preserve">                                     </w:t>
      </w:r>
      <w:r>
        <w:rPr>
          <w:rFonts w:ascii="Times New Roman" w:hAnsi="Times New Roman"/>
          <w:position w:val="-30"/>
          <w:sz w:val="24"/>
          <w:szCs w:val="24"/>
        </w:rPr>
        <w:tab/>
      </w:r>
      <w:r w:rsidR="00FE45BF">
        <w:rPr>
          <w:rFonts w:ascii="Times New Roman" w:hAnsi="Times New Roman"/>
          <w:position w:val="-30"/>
          <w:sz w:val="24"/>
          <w:szCs w:val="24"/>
        </w:rPr>
        <w:tab/>
        <w:t xml:space="preserve">    </w:t>
      </w:r>
      <w:r w:rsidR="00FE45BF" w:rsidRPr="004A3D5E">
        <w:rPr>
          <w:rFonts w:ascii="Times New Roman" w:hAnsi="Times New Roman"/>
          <w:position w:val="-62"/>
          <w:sz w:val="24"/>
          <w:szCs w:val="24"/>
        </w:rPr>
        <w:object w:dxaOrig="2100" w:dyaOrig="999">
          <v:shape id="_x0000_i1123" type="#_x0000_t75" style="width:113.95pt;height:51.75pt" o:ole="">
            <v:imagedata r:id="rId208" o:title=""/>
          </v:shape>
          <o:OLEObject Type="Embed" ProgID="Equation.3" ShapeID="_x0000_i1123" DrawAspect="Content" ObjectID="_1402140039" r:id="rId209"/>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sidR="00FE45BF">
        <w:rPr>
          <w:rFonts w:ascii="Times New Roman" w:hAnsi="Times New Roman"/>
          <w:sz w:val="24"/>
          <w:szCs w:val="24"/>
        </w:rPr>
        <w:t xml:space="preserve">        </w:t>
      </w:r>
      <w:r>
        <w:rPr>
          <w:rFonts w:ascii="Times New Roman" w:hAnsi="Times New Roman"/>
          <w:sz w:val="24"/>
          <w:szCs w:val="24"/>
        </w:rPr>
        <w:t xml:space="preserve"> </w:t>
      </w:r>
      <w:r w:rsidR="00FE45BF">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w:t>
      </w:r>
      <w:r w:rsidR="00FE45BF">
        <w:rPr>
          <w:rFonts w:ascii="Times New Roman" w:hAnsi="Times New Roman"/>
          <w:sz w:val="24"/>
          <w:szCs w:val="24"/>
        </w:rPr>
        <w:t>8</w:t>
      </w:r>
      <w:r w:rsidRPr="00C762EF">
        <w:rPr>
          <w:rFonts w:ascii="Times New Roman" w:hAnsi="Times New Roman"/>
          <w:sz w:val="24"/>
          <w:szCs w:val="24"/>
        </w:rPr>
        <w:t>)</w:t>
      </w:r>
    </w:p>
    <w:p w:rsidR="00FE45BF" w:rsidRDefault="00FE45BF" w:rsidP="004A3D5E">
      <w:pPr>
        <w:spacing w:after="0" w:line="480" w:lineRule="auto"/>
        <w:jc w:val="both"/>
        <w:rPr>
          <w:rFonts w:ascii="Times New Roman" w:hAnsi="Times New Roman"/>
          <w:sz w:val="24"/>
          <w:szCs w:val="24"/>
        </w:rPr>
      </w:pPr>
      <w:r>
        <w:rPr>
          <w:rFonts w:ascii="Times New Roman" w:hAnsi="Times New Roman"/>
          <w:sz w:val="24"/>
          <w:szCs w:val="24"/>
        </w:rPr>
        <w:t xml:space="preserve">To ensure its convergence, this term should be within the range (0, 1): </w:t>
      </w:r>
    </w:p>
    <w:p w:rsidR="00FE45BF" w:rsidRDefault="00FE45BF" w:rsidP="00FE45BF">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r>
      <w:r w:rsidR="00335FD0">
        <w:rPr>
          <w:rFonts w:ascii="Times New Roman" w:hAnsi="Times New Roman"/>
          <w:position w:val="-30"/>
          <w:sz w:val="24"/>
          <w:szCs w:val="24"/>
        </w:rPr>
        <w:t xml:space="preserve">       </w:t>
      </w:r>
      <w:r w:rsidR="00EE375E">
        <w:rPr>
          <w:rFonts w:ascii="Times New Roman" w:hAnsi="Times New Roman"/>
          <w:position w:val="-30"/>
          <w:sz w:val="24"/>
          <w:szCs w:val="24"/>
        </w:rPr>
        <w:t xml:space="preserve">   </w:t>
      </w:r>
      <w:r w:rsidR="00335FD0">
        <w:rPr>
          <w:rFonts w:ascii="Times New Roman" w:hAnsi="Times New Roman"/>
          <w:position w:val="-30"/>
          <w:sz w:val="24"/>
          <w:szCs w:val="24"/>
        </w:rPr>
        <w:t xml:space="preserve"> </w:t>
      </w:r>
      <w:r w:rsidR="00EE375E" w:rsidRPr="00335FD0">
        <w:rPr>
          <w:rFonts w:ascii="Times New Roman" w:hAnsi="Times New Roman"/>
          <w:position w:val="-60"/>
          <w:sz w:val="24"/>
          <w:szCs w:val="24"/>
        </w:rPr>
        <w:object w:dxaOrig="2740" w:dyaOrig="980">
          <v:shape id="_x0000_i1124" type="#_x0000_t75" style="width:142.6pt;height:48.25pt" o:ole="">
            <v:imagedata r:id="rId210" o:title=""/>
          </v:shape>
          <o:OLEObject Type="Embed" ProgID="Equation.3" ShapeID="_x0000_i1124" DrawAspect="Content" ObjectID="_1402140040" r:id="rId211"/>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4-19</w:t>
      </w:r>
      <w:r w:rsidRPr="00C762EF">
        <w:rPr>
          <w:rFonts w:ascii="Times New Roman" w:hAnsi="Times New Roman"/>
          <w:sz w:val="24"/>
          <w:szCs w:val="24"/>
        </w:rPr>
        <w:t>)</w:t>
      </w:r>
    </w:p>
    <w:p w:rsidR="00FE45BF" w:rsidRDefault="00FE45BF" w:rsidP="004A3D5E">
      <w:pPr>
        <w:spacing w:after="0" w:line="480" w:lineRule="auto"/>
        <w:jc w:val="both"/>
        <w:rPr>
          <w:rFonts w:ascii="Times New Roman" w:hAnsi="Times New Roman"/>
          <w:sz w:val="24"/>
          <w:szCs w:val="24"/>
        </w:rPr>
      </w:pPr>
      <w:r>
        <w:rPr>
          <w:rFonts w:ascii="Times New Roman" w:hAnsi="Times New Roman"/>
          <w:sz w:val="24"/>
          <w:szCs w:val="24"/>
        </w:rPr>
        <w:t>Then we have</w:t>
      </w:r>
      <w:proofErr w:type="gramStart"/>
      <w:r w:rsidR="00F76623">
        <w:rPr>
          <w:rFonts w:ascii="Times New Roman" w:hAnsi="Times New Roman"/>
          <w:sz w:val="24"/>
          <w:szCs w:val="24"/>
        </w:rPr>
        <w:t xml:space="preserve">: </w:t>
      </w:r>
      <w:proofErr w:type="gramEnd"/>
      <w:r w:rsidR="00335FD0" w:rsidRPr="00F76623">
        <w:rPr>
          <w:rFonts w:ascii="Times New Roman" w:hAnsi="Times New Roman"/>
          <w:position w:val="-12"/>
          <w:sz w:val="24"/>
          <w:szCs w:val="24"/>
        </w:rPr>
        <w:object w:dxaOrig="1140" w:dyaOrig="360">
          <v:shape id="_x0000_i1125" type="#_x0000_t75" style="width:57.3pt;height:18.15pt" o:ole="">
            <v:imagedata r:id="rId212" o:title=""/>
          </v:shape>
          <o:OLEObject Type="Embed" ProgID="Equation.3" ShapeID="_x0000_i1125" DrawAspect="Content" ObjectID="_1402140041" r:id="rId213"/>
        </w:object>
      </w:r>
      <w:r w:rsidR="00F76623" w:rsidRPr="00F76623">
        <w:rPr>
          <w:rFonts w:ascii="Times New Roman" w:hAnsi="Times New Roman"/>
          <w:sz w:val="24"/>
          <w:szCs w:val="24"/>
        </w:rPr>
        <w:t>,</w:t>
      </w:r>
      <w:r w:rsidR="00335FD0" w:rsidRPr="00F76623">
        <w:rPr>
          <w:rFonts w:ascii="Times New Roman" w:hAnsi="Times New Roman"/>
          <w:sz w:val="24"/>
          <w:szCs w:val="24"/>
        </w:rPr>
        <w:t xml:space="preserve"> which gives the </w:t>
      </w:r>
      <w:r w:rsidR="00335FD0" w:rsidRPr="00F76623">
        <w:rPr>
          <w:rFonts w:ascii="Times New Roman" w:hAnsi="Times New Roman"/>
          <w:position w:val="-12"/>
          <w:sz w:val="24"/>
          <w:szCs w:val="24"/>
        </w:rPr>
        <w:object w:dxaOrig="279" w:dyaOrig="360">
          <v:shape id="_x0000_i1126" type="#_x0000_t75" style="width:13.3pt;height:18.15pt" o:ole="">
            <v:imagedata r:id="rId214" o:title=""/>
          </v:shape>
          <o:OLEObject Type="Embed" ProgID="Equation.3" ShapeID="_x0000_i1126" DrawAspect="Content" ObjectID="_1402140042" r:id="rId215"/>
        </w:object>
      </w:r>
      <w:r w:rsidR="006F4A53">
        <w:rPr>
          <w:rFonts w:ascii="Times New Roman" w:hAnsi="Times New Roman"/>
          <w:sz w:val="24"/>
          <w:szCs w:val="24"/>
        </w:rPr>
        <w:t xml:space="preserve"> within the range:</w:t>
      </w:r>
    </w:p>
    <w:p w:rsidR="00335FD0" w:rsidRDefault="00335FD0" w:rsidP="00335FD0">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t xml:space="preserve">   </w:t>
      </w:r>
      <w:r>
        <w:rPr>
          <w:rFonts w:ascii="Times New Roman" w:hAnsi="Times New Roman"/>
          <w:position w:val="-30"/>
          <w:sz w:val="24"/>
          <w:szCs w:val="24"/>
        </w:rPr>
        <w:tab/>
        <w:t xml:space="preserve">        </w:t>
      </w:r>
      <w:r w:rsidR="00F76623" w:rsidRPr="00335FD0">
        <w:rPr>
          <w:rFonts w:ascii="Times New Roman" w:hAnsi="Times New Roman"/>
          <w:position w:val="-12"/>
          <w:sz w:val="24"/>
          <w:szCs w:val="24"/>
        </w:rPr>
        <w:object w:dxaOrig="1080" w:dyaOrig="360">
          <v:shape id="_x0000_i1127" type="#_x0000_t75" style="width:58.7pt;height:18.85pt" o:ole="">
            <v:imagedata r:id="rId216" o:title=""/>
          </v:shape>
          <o:OLEObject Type="Embed" ProgID="Equation.3" ShapeID="_x0000_i1127" DrawAspect="Content" ObjectID="_1402140043" r:id="rId217"/>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Pr="00C762EF">
        <w:rPr>
          <w:rFonts w:ascii="Times New Roman" w:hAnsi="Times New Roman"/>
          <w:sz w:val="24"/>
          <w:szCs w:val="24"/>
        </w:rPr>
        <w:t>(</w:t>
      </w:r>
      <w:r>
        <w:rPr>
          <w:rFonts w:ascii="Times New Roman" w:hAnsi="Times New Roman"/>
          <w:sz w:val="24"/>
          <w:szCs w:val="24"/>
        </w:rPr>
        <w:t>4-20</w:t>
      </w:r>
      <w:r w:rsidRPr="00C762EF">
        <w:rPr>
          <w:rFonts w:ascii="Times New Roman" w:hAnsi="Times New Roman"/>
          <w:sz w:val="24"/>
          <w:szCs w:val="24"/>
        </w:rPr>
        <w:t>)</w:t>
      </w:r>
    </w:p>
    <w:p w:rsidR="00020FA4" w:rsidRDefault="002E684C" w:rsidP="002E684C">
      <w:pPr>
        <w:spacing w:line="480" w:lineRule="auto"/>
        <w:ind w:firstLine="720"/>
        <w:jc w:val="both"/>
        <w:rPr>
          <w:rFonts w:ascii="Times New Roman" w:hAnsi="Times New Roman"/>
          <w:sz w:val="24"/>
          <w:szCs w:val="24"/>
        </w:rPr>
      </w:pPr>
      <w:r>
        <w:rPr>
          <w:rFonts w:ascii="Times New Roman" w:hAnsi="Times New Roman"/>
          <w:sz w:val="24"/>
          <w:szCs w:val="24"/>
        </w:rPr>
        <w:t xml:space="preserve">Equation </w:t>
      </w:r>
      <w:r w:rsidR="00903316">
        <w:rPr>
          <w:rFonts w:ascii="Times New Roman" w:hAnsi="Times New Roman"/>
          <w:sz w:val="24"/>
          <w:szCs w:val="24"/>
        </w:rPr>
        <w:t>(4-19) and (4-20) indic</w:t>
      </w:r>
      <w:r>
        <w:rPr>
          <w:rFonts w:ascii="Times New Roman" w:hAnsi="Times New Roman"/>
          <w:sz w:val="24"/>
          <w:szCs w:val="24"/>
        </w:rPr>
        <w:t>ate that</w:t>
      </w:r>
      <w:r w:rsidR="00903316">
        <w:rPr>
          <w:rFonts w:ascii="Times New Roman" w:hAnsi="Times New Roman"/>
          <w:sz w:val="24"/>
          <w:szCs w:val="24"/>
        </w:rPr>
        <w:t xml:space="preserve"> for an initial phase within the range (0, π), there is always a point of Δα</w:t>
      </w:r>
      <w:r w:rsidR="00903316" w:rsidRPr="008B2BBC">
        <w:rPr>
          <w:rFonts w:ascii="Times New Roman" w:hAnsi="Times New Roman"/>
          <w:sz w:val="24"/>
          <w:szCs w:val="24"/>
          <w:vertAlign w:val="subscript"/>
        </w:rPr>
        <w:t>1</w:t>
      </w:r>
      <w:r w:rsidR="00903316">
        <w:rPr>
          <w:rFonts w:ascii="Times New Roman" w:hAnsi="Times New Roman"/>
          <w:sz w:val="24"/>
          <w:szCs w:val="24"/>
        </w:rPr>
        <w:t>, which ca</w:t>
      </w:r>
      <w:r w:rsidR="00C81EBA">
        <w:rPr>
          <w:rFonts w:ascii="Times New Roman" w:hAnsi="Times New Roman"/>
          <w:sz w:val="24"/>
          <w:szCs w:val="24"/>
        </w:rPr>
        <w:t>n make the system convergent, and</w:t>
      </w:r>
      <w:r w:rsidR="00903316">
        <w:rPr>
          <w:rFonts w:ascii="Times New Roman" w:hAnsi="Times New Roman"/>
          <w:sz w:val="24"/>
          <w:szCs w:val="24"/>
        </w:rPr>
        <w:t xml:space="preserve"> finally make it </w:t>
      </w:r>
      <w:r w:rsidR="00C81EBA">
        <w:rPr>
          <w:rFonts w:ascii="Times New Roman" w:hAnsi="Times New Roman"/>
          <w:sz w:val="24"/>
          <w:szCs w:val="24"/>
        </w:rPr>
        <w:t>into locking status again from a frequency variation</w:t>
      </w:r>
      <w:r w:rsidR="00903316">
        <w:rPr>
          <w:rFonts w:ascii="Times New Roman" w:hAnsi="Times New Roman"/>
          <w:sz w:val="24"/>
          <w:szCs w:val="24"/>
        </w:rPr>
        <w:t xml:space="preserve">. </w:t>
      </w:r>
      <w:r w:rsidR="008B2BBC">
        <w:rPr>
          <w:rFonts w:ascii="Times New Roman" w:hAnsi="Times New Roman"/>
          <w:sz w:val="24"/>
          <w:szCs w:val="24"/>
        </w:rPr>
        <w:t xml:space="preserve">Besides, these two expressions also give the hint that, as the injection efficiency </w:t>
      </w:r>
      <w:r w:rsidR="008B2BBC" w:rsidRPr="008B2BBC">
        <w:rPr>
          <w:rFonts w:ascii="Times New Roman" w:hAnsi="Times New Roman"/>
          <w:position w:val="-30"/>
          <w:sz w:val="24"/>
          <w:szCs w:val="24"/>
        </w:rPr>
        <w:object w:dxaOrig="440" w:dyaOrig="680">
          <v:shape id="_x0000_i1128" type="#_x0000_t75" style="width:21.65pt;height:33.55pt" o:ole="">
            <v:imagedata r:id="rId218" o:title=""/>
          </v:shape>
          <o:OLEObject Type="Embed" ProgID="Equation.3" ShapeID="_x0000_i1128" DrawAspect="Content" ObjectID="_1402140044" r:id="rId219"/>
        </w:object>
      </w:r>
      <w:r w:rsidR="008B2BBC">
        <w:rPr>
          <w:rFonts w:ascii="Times New Roman" w:hAnsi="Times New Roman"/>
          <w:sz w:val="24"/>
          <w:szCs w:val="24"/>
        </w:rPr>
        <w:t>increases, smaller Δα</w:t>
      </w:r>
      <w:r w:rsidR="008B2BBC" w:rsidRPr="008B2BBC">
        <w:rPr>
          <w:rFonts w:ascii="Times New Roman" w:hAnsi="Times New Roman"/>
          <w:sz w:val="24"/>
          <w:szCs w:val="24"/>
          <w:vertAlign w:val="subscript"/>
        </w:rPr>
        <w:t>1</w:t>
      </w:r>
      <w:r w:rsidR="008B2BBC" w:rsidRPr="008B2BBC">
        <w:rPr>
          <w:rFonts w:ascii="Times New Roman" w:hAnsi="Times New Roman"/>
          <w:sz w:val="24"/>
          <w:szCs w:val="24"/>
        </w:rPr>
        <w:t xml:space="preserve"> will </w:t>
      </w:r>
      <w:r w:rsidR="008B2BBC">
        <w:rPr>
          <w:rFonts w:ascii="Times New Roman" w:hAnsi="Times New Roman"/>
          <w:sz w:val="24"/>
          <w:szCs w:val="24"/>
        </w:rPr>
        <w:t>be needed</w:t>
      </w:r>
      <w:r w:rsidR="001067D5">
        <w:rPr>
          <w:rFonts w:ascii="Times New Roman" w:hAnsi="Times New Roman"/>
          <w:sz w:val="24"/>
          <w:szCs w:val="24"/>
        </w:rPr>
        <w:t xml:space="preserve">; in other words, it will accelerate the system to be </w:t>
      </w:r>
      <w:r w:rsidR="0077206C">
        <w:rPr>
          <w:rFonts w:ascii="Times New Roman" w:hAnsi="Times New Roman"/>
          <w:sz w:val="24"/>
          <w:szCs w:val="24"/>
        </w:rPr>
        <w:t>re-</w:t>
      </w:r>
      <w:r w:rsidR="001067D5">
        <w:rPr>
          <w:rFonts w:ascii="Times New Roman" w:hAnsi="Times New Roman"/>
          <w:sz w:val="24"/>
          <w:szCs w:val="24"/>
        </w:rPr>
        <w:t xml:space="preserve">locked. </w:t>
      </w:r>
      <w:r w:rsidR="00242451">
        <w:rPr>
          <w:rFonts w:ascii="Times New Roman" w:hAnsi="Times New Roman"/>
          <w:sz w:val="24"/>
          <w:szCs w:val="24"/>
        </w:rPr>
        <w:t xml:space="preserve">Equation </w:t>
      </w:r>
      <w:r w:rsidR="00020FA4">
        <w:rPr>
          <w:rFonts w:ascii="Times New Roman" w:hAnsi="Times New Roman"/>
          <w:sz w:val="24"/>
          <w:szCs w:val="24"/>
        </w:rPr>
        <w:t xml:space="preserve">(4-20) </w:t>
      </w:r>
      <w:r w:rsidR="00324A14">
        <w:rPr>
          <w:rFonts w:ascii="Times New Roman" w:hAnsi="Times New Roman"/>
          <w:sz w:val="24"/>
          <w:szCs w:val="24"/>
        </w:rPr>
        <w:t>gives a similar conclusion from Fig. 4.4.</w:t>
      </w:r>
    </w:p>
    <w:p w:rsidR="00DC4242" w:rsidRPr="00C762EF" w:rsidRDefault="00DC4242" w:rsidP="000C6BC1">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The same derivation can be applied to ramping down dynamics and </w:t>
      </w:r>
      <w:r w:rsidR="00E67BFE">
        <w:rPr>
          <w:rFonts w:ascii="Times New Roman" w:hAnsi="Times New Roman"/>
          <w:sz w:val="24"/>
          <w:szCs w:val="24"/>
        </w:rPr>
        <w:t>one</w:t>
      </w:r>
      <w:r w:rsidR="00E67BFE" w:rsidRPr="00C762EF">
        <w:rPr>
          <w:rFonts w:ascii="Times New Roman" w:hAnsi="Times New Roman"/>
          <w:sz w:val="24"/>
          <w:szCs w:val="24"/>
        </w:rPr>
        <w:t xml:space="preserve"> </w:t>
      </w:r>
      <w:r w:rsidRPr="00C762EF">
        <w:rPr>
          <w:rFonts w:ascii="Times New Roman" w:hAnsi="Times New Roman"/>
          <w:sz w:val="24"/>
          <w:szCs w:val="24"/>
        </w:rPr>
        <w:t xml:space="preserve">can also </w:t>
      </w:r>
      <w:proofErr w:type="gramStart"/>
      <w:r w:rsidR="001B30A9">
        <w:rPr>
          <w:rFonts w:ascii="Times New Roman" w:hAnsi="Times New Roman"/>
          <w:sz w:val="24"/>
          <w:szCs w:val="24"/>
        </w:rPr>
        <w:t xml:space="preserve">obtain </w:t>
      </w:r>
      <w:proofErr w:type="gramEnd"/>
      <w:r w:rsidR="00B622EE" w:rsidRPr="001B30A9">
        <w:rPr>
          <w:rFonts w:ascii="Times New Roman" w:hAnsi="Times New Roman"/>
          <w:position w:val="-12"/>
          <w:sz w:val="24"/>
          <w:szCs w:val="24"/>
        </w:rPr>
        <w:object w:dxaOrig="880" w:dyaOrig="380">
          <v:shape id="_x0000_i1129" type="#_x0000_t75" style="width:44.05pt;height:18.85pt" o:ole="">
            <v:imagedata r:id="rId220" o:title=""/>
          </v:shape>
          <o:OLEObject Type="Embed" ProgID="Equation.3" ShapeID="_x0000_i1129" DrawAspect="Content" ObjectID="_1402140045" r:id="rId221"/>
        </w:object>
      </w:r>
      <w:r w:rsidRPr="00C762EF">
        <w:rPr>
          <w:rFonts w:ascii="Times New Roman" w:hAnsi="Times New Roman"/>
          <w:sz w:val="24"/>
          <w:szCs w:val="24"/>
        </w:rPr>
        <w:t xml:space="preserve">. Then the term </w:t>
      </w:r>
      <w:r w:rsidR="00BD1D3A" w:rsidRPr="00B622EE">
        <w:rPr>
          <w:rFonts w:ascii="Times New Roman" w:hAnsi="Times New Roman"/>
          <w:position w:val="-10"/>
          <w:sz w:val="24"/>
          <w:szCs w:val="24"/>
        </w:rPr>
        <w:object w:dxaOrig="1040" w:dyaOrig="340">
          <v:shape id="_x0000_i1130" type="#_x0000_t75" style="width:48.25pt;height:16.1pt" o:ole="">
            <v:imagedata r:id="rId222" o:title=""/>
          </v:shape>
          <o:OLEObject Type="Embed" ProgID="Equation.3" ShapeID="_x0000_i1130" DrawAspect="Content" ObjectID="_1402140046" r:id="rId223"/>
        </w:object>
      </w:r>
      <w:r w:rsidRPr="00C762EF">
        <w:rPr>
          <w:rFonts w:ascii="Times New Roman" w:hAnsi="Times New Roman"/>
          <w:sz w:val="24"/>
          <w:szCs w:val="24"/>
        </w:rPr>
        <w:t xml:space="preserve"> in one output cycle will be accumulated and </w:t>
      </w:r>
      <w:r w:rsidR="00E67BFE">
        <w:rPr>
          <w:rFonts w:ascii="Times New Roman" w:hAnsi="Times New Roman"/>
          <w:sz w:val="24"/>
          <w:szCs w:val="24"/>
        </w:rPr>
        <w:t xml:space="preserve">will </w:t>
      </w:r>
      <w:r w:rsidRPr="00C762EF">
        <w:rPr>
          <w:rFonts w:ascii="Times New Roman" w:hAnsi="Times New Roman"/>
          <w:sz w:val="24"/>
          <w:szCs w:val="24"/>
        </w:rPr>
        <w:t>get larger and larger</w:t>
      </w:r>
      <w:r w:rsidR="00E67BFE">
        <w:rPr>
          <w:rFonts w:ascii="Times New Roman" w:hAnsi="Times New Roman"/>
          <w:sz w:val="24"/>
          <w:szCs w:val="24"/>
        </w:rPr>
        <w:t xml:space="preserve">. In </w:t>
      </w:r>
      <w:r w:rsidRPr="00C762EF">
        <w:rPr>
          <w:rFonts w:ascii="Times New Roman" w:hAnsi="Times New Roman"/>
          <w:sz w:val="24"/>
          <w:szCs w:val="24"/>
        </w:rPr>
        <w:t xml:space="preserve">other words, the accumulated phase will finally make the </w:t>
      </w:r>
      <w:r w:rsidRPr="00C762EF">
        <w:rPr>
          <w:rFonts w:ascii="Times New Roman" w:hAnsi="Times New Roman"/>
          <w:i/>
          <w:sz w:val="24"/>
          <w:szCs w:val="24"/>
        </w:rPr>
        <w:t>Trace 2</w:t>
      </w:r>
      <w:r w:rsidRPr="00C762EF">
        <w:rPr>
          <w:rFonts w:ascii="Times New Roman" w:hAnsi="Times New Roman"/>
          <w:sz w:val="24"/>
          <w:szCs w:val="24"/>
        </w:rPr>
        <w:t xml:space="preserve"> track the new frequency better and better until it can enter the locking range again, and finally, the new period will be</w:t>
      </w:r>
      <w:r w:rsidR="00B622EE">
        <w:rPr>
          <w:rFonts w:ascii="Times New Roman" w:hAnsi="Times New Roman"/>
          <w:sz w:val="24"/>
          <w:szCs w:val="24"/>
        </w:rPr>
        <w:t xml:space="preserve"> </w:t>
      </w:r>
      <w:r w:rsidR="00BD1D3A" w:rsidRPr="00B622EE">
        <w:rPr>
          <w:position w:val="-12"/>
        </w:rPr>
        <w:object w:dxaOrig="380" w:dyaOrig="380">
          <v:shape id="_x0000_i1131" type="#_x0000_t75" style="width:18.85pt;height:18.85pt" o:ole="">
            <v:imagedata r:id="rId224" o:title=""/>
          </v:shape>
          <o:OLEObject Type="Embed" ProgID="Equation.3" ShapeID="_x0000_i1131" DrawAspect="Content" ObjectID="_1402140047" r:id="rId225"/>
        </w:object>
      </w:r>
      <w:r w:rsidRPr="00C762EF">
        <w:rPr>
          <w:rFonts w:ascii="Times New Roman" w:hAnsi="Times New Roman"/>
          <w:sz w:val="24"/>
          <w:szCs w:val="24"/>
        </w:rPr>
        <w:t>again.</w:t>
      </w:r>
    </w:p>
    <w:p w:rsidR="00DC4242" w:rsidRPr="00C762EF" w:rsidRDefault="00DC4242" w:rsidP="000C6BC1">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On the other </w:t>
      </w:r>
      <w:r w:rsidR="00E67BFE">
        <w:rPr>
          <w:rFonts w:ascii="Times New Roman" w:hAnsi="Times New Roman"/>
          <w:sz w:val="24"/>
          <w:szCs w:val="24"/>
        </w:rPr>
        <w:t>hand</w:t>
      </w:r>
      <w:r w:rsidRPr="00C762EF">
        <w:rPr>
          <w:rFonts w:ascii="Times New Roman" w:hAnsi="Times New Roman"/>
          <w:sz w:val="24"/>
          <w:szCs w:val="24"/>
        </w:rPr>
        <w:t xml:space="preserve">, for the fractional division ratio such as 1.5, 4.5, and 7.5 …, </w:t>
      </w:r>
      <w:r w:rsidR="00E67BFE">
        <w:rPr>
          <w:rFonts w:ascii="Times New Roman" w:hAnsi="Times New Roman"/>
          <w:sz w:val="24"/>
          <w:szCs w:val="24"/>
        </w:rPr>
        <w:t xml:space="preserve"> </w:t>
      </w:r>
      <w:r w:rsidRPr="00C762EF">
        <w:rPr>
          <w:rFonts w:ascii="Times New Roman" w:hAnsi="Times New Roman"/>
          <w:sz w:val="24"/>
          <w:szCs w:val="24"/>
        </w:rPr>
        <w:t xml:space="preserve"> 1.5 </w:t>
      </w:r>
      <w:r w:rsidR="00E67BFE">
        <w:rPr>
          <w:rFonts w:ascii="Times New Roman" w:hAnsi="Times New Roman"/>
          <w:sz w:val="24"/>
          <w:szCs w:val="24"/>
        </w:rPr>
        <w:t xml:space="preserve">is used </w:t>
      </w:r>
      <w:r w:rsidRPr="00C762EF">
        <w:rPr>
          <w:rFonts w:ascii="Times New Roman" w:hAnsi="Times New Roman"/>
          <w:sz w:val="24"/>
          <w:szCs w:val="24"/>
        </w:rPr>
        <w:t>for analysis here.</w:t>
      </w:r>
      <w:r w:rsidR="002542CA">
        <w:rPr>
          <w:rFonts w:ascii="Times New Roman" w:hAnsi="Times New Roman"/>
          <w:sz w:val="24"/>
          <w:szCs w:val="24"/>
        </w:rPr>
        <w:t xml:space="preserve"> Fig 4.6 shows the dynamics for case </w:t>
      </w:r>
      <w:r w:rsidR="002542CA" w:rsidRPr="000A42C0">
        <w:rPr>
          <w:rFonts w:ascii="Times New Roman" w:hAnsi="Times New Roman"/>
          <w:i/>
          <w:sz w:val="24"/>
          <w:szCs w:val="24"/>
        </w:rPr>
        <w:t>K = 1</w:t>
      </w:r>
      <w:r w:rsidR="002542CA">
        <w:rPr>
          <w:rFonts w:ascii="Times New Roman" w:hAnsi="Times New Roman"/>
          <w:sz w:val="24"/>
          <w:szCs w:val="24"/>
        </w:rPr>
        <w:t>.</w:t>
      </w:r>
      <w:r w:rsidRPr="00C762EF">
        <w:rPr>
          <w:rFonts w:ascii="Times New Roman" w:hAnsi="Times New Roman"/>
          <w:sz w:val="24"/>
          <w:szCs w:val="24"/>
        </w:rPr>
        <w:t xml:space="preserve"> In this case, </w:t>
      </w:r>
      <w:r w:rsidR="002C4C4A" w:rsidRPr="00C762EF">
        <w:rPr>
          <w:rFonts w:ascii="Times New Roman" w:hAnsi="Times New Roman"/>
          <w:position w:val="-14"/>
          <w:sz w:val="24"/>
          <w:szCs w:val="24"/>
        </w:rPr>
        <w:object w:dxaOrig="820" w:dyaOrig="380">
          <v:shape id="_x0000_i1132" type="#_x0000_t75" style="width:51.75pt;height:20.25pt" o:ole="">
            <v:imagedata r:id="rId226" o:title=""/>
          </v:shape>
          <o:OLEObject Type="Embed" ProgID="Equation.3" ShapeID="_x0000_i1132" DrawAspect="Content" ObjectID="_1402140048" r:id="rId227"/>
        </w:object>
      </w:r>
      <w:r w:rsidR="002C4C4A" w:rsidRPr="00C762EF">
        <w:rPr>
          <w:rFonts w:ascii="Times New Roman" w:hAnsi="Times New Roman"/>
          <w:sz w:val="24"/>
          <w:szCs w:val="24"/>
        </w:rPr>
        <w:t>and</w:t>
      </w:r>
      <w:r w:rsidR="002C4C4A" w:rsidRPr="00C762EF">
        <w:rPr>
          <w:rFonts w:ascii="Times New Roman" w:hAnsi="Times New Roman"/>
          <w:position w:val="-12"/>
          <w:sz w:val="24"/>
          <w:szCs w:val="24"/>
        </w:rPr>
        <w:object w:dxaOrig="1020" w:dyaOrig="360">
          <v:shape id="_x0000_i1133" type="#_x0000_t75" style="width:48.25pt;height:18.85pt" o:ole="">
            <v:imagedata r:id="rId228" o:title=""/>
          </v:shape>
          <o:OLEObject Type="Embed" ProgID="Equation.3" ShapeID="_x0000_i1133" DrawAspect="Content" ObjectID="_1402140049" r:id="rId229"/>
        </w:object>
      </w:r>
      <w:r w:rsidRPr="00C762EF">
        <w:rPr>
          <w:rFonts w:ascii="Times New Roman" w:hAnsi="Times New Roman"/>
          <w:sz w:val="24"/>
          <w:szCs w:val="24"/>
        </w:rPr>
        <w:t xml:space="preserve">. Under injection-locked condition, for ramping up, </w:t>
      </w:r>
      <w:r w:rsidR="004C51E1">
        <w:rPr>
          <w:rFonts w:ascii="Times New Roman" w:hAnsi="Times New Roman"/>
          <w:sz w:val="24"/>
          <w:szCs w:val="24"/>
        </w:rPr>
        <w:t xml:space="preserve">equation </w:t>
      </w:r>
      <w:r w:rsidR="004C51E1" w:rsidRPr="00C762EF">
        <w:rPr>
          <w:rFonts w:ascii="Times New Roman" w:hAnsi="Times New Roman"/>
          <w:sz w:val="24"/>
          <w:szCs w:val="24"/>
        </w:rPr>
        <w:t>(</w:t>
      </w:r>
      <w:r w:rsidR="002B2A68">
        <w:rPr>
          <w:rFonts w:ascii="Times New Roman" w:hAnsi="Times New Roman"/>
          <w:sz w:val="24"/>
          <w:szCs w:val="24"/>
        </w:rPr>
        <w:t>4-5</w:t>
      </w:r>
      <w:r w:rsidR="004C51E1" w:rsidRPr="00C762EF">
        <w:rPr>
          <w:rFonts w:ascii="Times New Roman" w:hAnsi="Times New Roman"/>
          <w:sz w:val="24"/>
          <w:szCs w:val="24"/>
        </w:rPr>
        <w:t xml:space="preserve">) </w:t>
      </w:r>
      <w:r w:rsidR="004C51E1">
        <w:rPr>
          <w:rFonts w:ascii="Times New Roman" w:hAnsi="Times New Roman"/>
          <w:sz w:val="24"/>
          <w:szCs w:val="24"/>
        </w:rPr>
        <w:t>can</w:t>
      </w:r>
      <w:r w:rsidR="00E67BFE">
        <w:rPr>
          <w:rFonts w:ascii="Times New Roman" w:hAnsi="Times New Roman"/>
          <w:sz w:val="24"/>
          <w:szCs w:val="24"/>
        </w:rPr>
        <w:t xml:space="preserve"> be </w:t>
      </w:r>
      <w:r w:rsidRPr="00C762EF">
        <w:rPr>
          <w:rFonts w:ascii="Times New Roman" w:hAnsi="Times New Roman"/>
          <w:sz w:val="24"/>
          <w:szCs w:val="24"/>
        </w:rPr>
        <w:t>satisfied while for ramping dow</w:t>
      </w:r>
      <w:r w:rsidR="00E67BFE">
        <w:rPr>
          <w:rFonts w:ascii="Times New Roman" w:hAnsi="Times New Roman"/>
          <w:sz w:val="24"/>
          <w:szCs w:val="24"/>
        </w:rPr>
        <w:t>n</w:t>
      </w:r>
      <w:r w:rsidRPr="00C762EF">
        <w:rPr>
          <w:rFonts w:ascii="Times New Roman" w:hAnsi="Times New Roman"/>
          <w:sz w:val="24"/>
          <w:szCs w:val="24"/>
        </w:rPr>
        <w:t>:</w:t>
      </w:r>
    </w:p>
    <w:p w:rsidR="00DC4242" w:rsidRDefault="00F7764F" w:rsidP="00410F20">
      <w:pPr>
        <w:spacing w:after="0" w:line="480" w:lineRule="auto"/>
        <w:jc w:val="both"/>
        <w:rPr>
          <w:rFonts w:ascii="Times New Roman" w:hAnsi="Times New Roman"/>
          <w:sz w:val="24"/>
          <w:szCs w:val="24"/>
        </w:rPr>
      </w:pPr>
      <w:r>
        <w:rPr>
          <w:rFonts w:ascii="Times New Roman" w:hAnsi="Times New Roman"/>
          <w:sz w:val="24"/>
          <w:szCs w:val="24"/>
        </w:rPr>
        <w:t xml:space="preserve">                  </w:t>
      </w:r>
      <w:r w:rsidR="00DC4242" w:rsidRPr="00C762EF">
        <w:rPr>
          <w:rFonts w:ascii="Times New Roman" w:hAnsi="Times New Roman"/>
          <w:sz w:val="24"/>
          <w:szCs w:val="24"/>
        </w:rPr>
        <w:t xml:space="preserve">  </w:t>
      </w:r>
      <w:r>
        <w:rPr>
          <w:rFonts w:ascii="Times New Roman" w:hAnsi="Times New Roman"/>
          <w:sz w:val="24"/>
          <w:szCs w:val="24"/>
        </w:rPr>
        <w:t xml:space="preserve">   </w:t>
      </w:r>
      <w:r w:rsidR="00BD1D3A">
        <w:rPr>
          <w:rFonts w:ascii="Times New Roman" w:hAnsi="Times New Roman"/>
          <w:sz w:val="24"/>
          <w:szCs w:val="24"/>
        </w:rPr>
        <w:tab/>
      </w:r>
      <w:r w:rsidR="00BD1D3A">
        <w:rPr>
          <w:rFonts w:ascii="Times New Roman" w:hAnsi="Times New Roman"/>
          <w:sz w:val="24"/>
          <w:szCs w:val="24"/>
        </w:rPr>
        <w:tab/>
      </w:r>
      <w:r w:rsidR="00BD1D3A" w:rsidRPr="00C762EF">
        <w:rPr>
          <w:rFonts w:ascii="Times New Roman" w:hAnsi="Times New Roman"/>
          <w:position w:val="-66"/>
          <w:sz w:val="24"/>
          <w:szCs w:val="24"/>
        </w:rPr>
        <w:object w:dxaOrig="4720" w:dyaOrig="1440">
          <v:shape id="_x0000_i1134" type="#_x0000_t75" style="width:280.3pt;height:76.2pt" o:ole="">
            <v:imagedata r:id="rId230" o:title=""/>
          </v:shape>
          <o:OLEObject Type="Embed" ProgID="Equation.3" ShapeID="_x0000_i1134" DrawAspect="Content" ObjectID="_1402140050" r:id="rId231"/>
        </w:object>
      </w:r>
      <w:r w:rsidR="00DC4242" w:rsidRPr="00C762EF">
        <w:rPr>
          <w:rFonts w:ascii="Times New Roman" w:hAnsi="Times New Roman"/>
          <w:sz w:val="24"/>
          <w:szCs w:val="24"/>
        </w:rPr>
        <w:t xml:space="preserve"> </w:t>
      </w:r>
      <w:r w:rsidR="00BD1D3A">
        <w:rPr>
          <w:rFonts w:ascii="Times New Roman" w:hAnsi="Times New Roman"/>
          <w:sz w:val="24"/>
          <w:szCs w:val="24"/>
        </w:rPr>
        <w:t xml:space="preserve">                </w:t>
      </w:r>
      <w:r w:rsidR="00DC4242" w:rsidRPr="00C762EF">
        <w:rPr>
          <w:rFonts w:ascii="Times New Roman" w:hAnsi="Times New Roman"/>
          <w:sz w:val="24"/>
          <w:szCs w:val="24"/>
        </w:rPr>
        <w:t>(</w:t>
      </w:r>
      <w:r w:rsidR="00286897">
        <w:rPr>
          <w:rFonts w:ascii="Times New Roman" w:hAnsi="Times New Roman"/>
          <w:sz w:val="24"/>
          <w:szCs w:val="24"/>
        </w:rPr>
        <w:t>4-</w:t>
      </w:r>
      <w:r w:rsidR="0083016B">
        <w:rPr>
          <w:rFonts w:ascii="Times New Roman" w:hAnsi="Times New Roman"/>
          <w:sz w:val="24"/>
          <w:szCs w:val="24"/>
        </w:rPr>
        <w:t>21</w:t>
      </w:r>
      <w:r w:rsidR="00DC4242" w:rsidRPr="00C762EF">
        <w:rPr>
          <w:rFonts w:ascii="Times New Roman" w:hAnsi="Times New Roman"/>
          <w:sz w:val="24"/>
          <w:szCs w:val="24"/>
        </w:rPr>
        <w:t>)</w:t>
      </w:r>
    </w:p>
    <w:p w:rsidR="006F4A53" w:rsidRDefault="006F4A53" w:rsidP="006F4A53">
      <w:pPr>
        <w:keepNext/>
        <w:spacing w:line="480" w:lineRule="auto"/>
        <w:ind w:firstLine="216"/>
        <w:jc w:val="both"/>
        <w:rPr>
          <w:rFonts w:ascii="Times New Roman" w:hAnsi="Times New Roman"/>
          <w:sz w:val="24"/>
          <w:szCs w:val="24"/>
        </w:rPr>
      </w:pPr>
      <w:r>
        <w:rPr>
          <w:rFonts w:ascii="Times New Roman" w:hAnsi="Times New Roman"/>
          <w:sz w:val="24"/>
          <w:szCs w:val="24"/>
        </w:rPr>
        <w:t>It</w:t>
      </w:r>
      <w:r w:rsidRPr="00C762EF">
        <w:rPr>
          <w:rFonts w:ascii="Times New Roman" w:hAnsi="Times New Roman"/>
          <w:sz w:val="24"/>
          <w:szCs w:val="24"/>
        </w:rPr>
        <w:t xml:space="preserve"> can </w:t>
      </w:r>
      <w:r>
        <w:rPr>
          <w:rFonts w:ascii="Times New Roman" w:hAnsi="Times New Roman"/>
          <w:sz w:val="24"/>
          <w:szCs w:val="24"/>
        </w:rPr>
        <w:t xml:space="preserve">be </w:t>
      </w:r>
      <w:r w:rsidRPr="00C762EF">
        <w:rPr>
          <w:rFonts w:ascii="Times New Roman" w:hAnsi="Times New Roman"/>
          <w:sz w:val="24"/>
          <w:szCs w:val="24"/>
        </w:rPr>
        <w:t>see</w:t>
      </w:r>
      <w:r>
        <w:rPr>
          <w:rFonts w:ascii="Times New Roman" w:hAnsi="Times New Roman"/>
          <w:sz w:val="24"/>
          <w:szCs w:val="24"/>
        </w:rPr>
        <w:t>n</w:t>
      </w:r>
      <w:r w:rsidRPr="00C762EF">
        <w:rPr>
          <w:rFonts w:ascii="Times New Roman" w:hAnsi="Times New Roman"/>
          <w:sz w:val="24"/>
          <w:szCs w:val="24"/>
        </w:rPr>
        <w:t xml:space="preserve"> that the discharging equation can be feasible just when the second term on right is zero, which is only feasible when </w:t>
      </w:r>
      <w:r w:rsidRPr="00C762EF">
        <w:rPr>
          <w:rFonts w:ascii="Times New Roman" w:hAnsi="Times New Roman"/>
          <w:i/>
          <w:sz w:val="24"/>
          <w:szCs w:val="24"/>
        </w:rPr>
        <w:t>φ</w:t>
      </w:r>
      <w:r w:rsidRPr="00C762EF">
        <w:rPr>
          <w:rFonts w:ascii="Times New Roman" w:hAnsi="Times New Roman"/>
          <w:i/>
          <w:sz w:val="24"/>
          <w:szCs w:val="24"/>
          <w:vertAlign w:val="subscript"/>
        </w:rPr>
        <w:t>0</w:t>
      </w:r>
      <w:r w:rsidRPr="00C762EF">
        <w:rPr>
          <w:rFonts w:ascii="Times New Roman" w:hAnsi="Times New Roman"/>
          <w:sz w:val="24"/>
          <w:szCs w:val="24"/>
        </w:rPr>
        <w:t xml:space="preserve"> is </w:t>
      </w:r>
      <w:r w:rsidRPr="00C762EF">
        <w:rPr>
          <w:rFonts w:ascii="Times New Roman" w:hAnsi="Times New Roman"/>
          <w:i/>
          <w:sz w:val="24"/>
          <w:szCs w:val="24"/>
        </w:rPr>
        <w:t>(N+0.5)π,</w:t>
      </w:r>
      <w:r w:rsidRPr="00C762EF">
        <w:rPr>
          <w:rFonts w:ascii="Times New Roman" w:hAnsi="Times New Roman"/>
          <w:sz w:val="24"/>
          <w:szCs w:val="24"/>
        </w:rPr>
        <w:t xml:space="preserve"> where </w:t>
      </w:r>
      <w:r w:rsidRPr="00C762EF">
        <w:rPr>
          <w:rFonts w:ascii="Times New Roman" w:hAnsi="Times New Roman"/>
          <w:i/>
          <w:sz w:val="24"/>
          <w:szCs w:val="24"/>
        </w:rPr>
        <w:t>N</w:t>
      </w:r>
      <w:r w:rsidRPr="00C762EF">
        <w:rPr>
          <w:rFonts w:ascii="Times New Roman" w:hAnsi="Times New Roman"/>
          <w:sz w:val="24"/>
          <w:szCs w:val="24"/>
        </w:rPr>
        <w:t xml:space="preserve"> an integer. In other words, there are just two points in one input signal cycle, which are possible for injection locking. </w:t>
      </w:r>
    </w:p>
    <w:p w:rsidR="00273D90" w:rsidRDefault="00273D90" w:rsidP="00F13E50">
      <w:pPr>
        <w:jc w:val="center"/>
      </w:pPr>
      <w:r w:rsidRPr="00F13E50">
        <w:object w:dxaOrig="15381" w:dyaOrig="5517">
          <v:shape id="_x0000_i1135" type="#_x0000_t75" style="width:454.35pt;height:159.4pt" o:ole="">
            <v:imagedata r:id="rId232" o:title=""/>
          </v:shape>
          <o:OLEObject Type="Embed" ProgID="Visio.Drawing.11" ShapeID="_x0000_i1135" DrawAspect="Content" ObjectID="_1402140051" r:id="rId233"/>
        </w:object>
      </w:r>
    </w:p>
    <w:p w:rsidR="00273D90" w:rsidRDefault="002542CA" w:rsidP="00F13E50">
      <w:pPr>
        <w:jc w:val="center"/>
        <w:rPr>
          <w:rFonts w:ascii="Times New Roman" w:hAnsi="Times New Roman"/>
          <w:sz w:val="20"/>
          <w:szCs w:val="20"/>
        </w:rPr>
      </w:pPr>
      <w:bookmarkStart w:id="116" w:name="_Toc311145477"/>
      <w:proofErr w:type="gramStart"/>
      <w:r w:rsidRPr="00BE48B7">
        <w:rPr>
          <w:rFonts w:ascii="Times New Roman" w:hAnsi="Times New Roman"/>
          <w:sz w:val="20"/>
          <w:szCs w:val="20"/>
        </w:rPr>
        <w:t>Fig.</w:t>
      </w:r>
      <w:proofErr w:type="gramEnd"/>
      <w:r w:rsidRPr="00BE48B7">
        <w:rPr>
          <w:rFonts w:ascii="Times New Roman" w:hAnsi="Times New Roman"/>
          <w:sz w:val="20"/>
          <w:szCs w:val="20"/>
        </w:rPr>
        <w:t xml:space="preserve"> </w:t>
      </w:r>
      <w:r w:rsidR="00862F84">
        <w:rPr>
          <w:rFonts w:ascii="Times New Roman" w:hAnsi="Times New Roman"/>
          <w:sz w:val="20"/>
          <w:szCs w:val="20"/>
        </w:rPr>
        <w:fldChar w:fldCharType="begin"/>
      </w:r>
      <w:r w:rsidR="009A028A">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9A028A">
        <w:rPr>
          <w:rFonts w:ascii="Times New Roman" w:hAnsi="Times New Roman"/>
          <w:sz w:val="20"/>
          <w:szCs w:val="20"/>
        </w:rPr>
        <w:t>.</w:t>
      </w:r>
      <w:r w:rsidR="00862F84">
        <w:rPr>
          <w:rFonts w:ascii="Times New Roman" w:hAnsi="Times New Roman"/>
          <w:sz w:val="20"/>
          <w:szCs w:val="20"/>
        </w:rPr>
        <w:fldChar w:fldCharType="begin"/>
      </w:r>
      <w:r w:rsidR="009A028A">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proofErr w:type="gramStart"/>
      <w:r w:rsidR="0040407B">
        <w:rPr>
          <w:rFonts w:ascii="Times New Roman" w:hAnsi="Times New Roman"/>
          <w:noProof/>
          <w:sz w:val="20"/>
          <w:szCs w:val="20"/>
        </w:rPr>
        <w:t>15</w:t>
      </w:r>
      <w:r w:rsidR="00862F84">
        <w:rPr>
          <w:rFonts w:ascii="Times New Roman" w:hAnsi="Times New Roman"/>
          <w:sz w:val="20"/>
          <w:szCs w:val="20"/>
        </w:rPr>
        <w:fldChar w:fldCharType="end"/>
      </w:r>
      <w:r w:rsidRPr="00BE48B7">
        <w:rPr>
          <w:rFonts w:ascii="Times New Roman" w:hAnsi="Times New Roman"/>
          <w:sz w:val="20"/>
          <w:szCs w:val="20"/>
        </w:rPr>
        <w:t xml:space="preserve"> Dynamics of the divide-by-1.5 ILFD.</w:t>
      </w:r>
      <w:bookmarkEnd w:id="116"/>
      <w:proofErr w:type="gramEnd"/>
      <w:r w:rsidRPr="00BE48B7">
        <w:rPr>
          <w:rFonts w:ascii="Times New Roman" w:hAnsi="Times New Roman"/>
          <w:sz w:val="20"/>
          <w:szCs w:val="20"/>
        </w:rPr>
        <w:t xml:space="preserve"> </w:t>
      </w:r>
    </w:p>
    <w:p w:rsidR="002542CA" w:rsidRPr="00BE48B7" w:rsidRDefault="002542CA" w:rsidP="00273D90">
      <w:pPr>
        <w:jc w:val="center"/>
        <w:rPr>
          <w:rFonts w:ascii="Times New Roman" w:hAnsi="Times New Roman"/>
          <w:sz w:val="20"/>
          <w:szCs w:val="20"/>
        </w:rPr>
      </w:pPr>
      <w:r w:rsidRPr="00BE48B7">
        <w:rPr>
          <w:rFonts w:ascii="Times New Roman" w:hAnsi="Times New Roman"/>
          <w:i/>
          <w:sz w:val="20"/>
          <w:szCs w:val="20"/>
        </w:rPr>
        <w:t>Trace 1</w:t>
      </w:r>
      <w:r w:rsidRPr="00BE48B7">
        <w:rPr>
          <w:rFonts w:ascii="Times New Roman" w:hAnsi="Times New Roman"/>
          <w:sz w:val="20"/>
          <w:szCs w:val="20"/>
        </w:rPr>
        <w:t xml:space="preserve"> and </w:t>
      </w:r>
      <w:r w:rsidRPr="00BE48B7">
        <w:rPr>
          <w:rFonts w:ascii="Times New Roman" w:hAnsi="Times New Roman"/>
          <w:i/>
          <w:sz w:val="20"/>
          <w:szCs w:val="20"/>
        </w:rPr>
        <w:t>Trace 2</w:t>
      </w:r>
      <w:r w:rsidRPr="00BE48B7">
        <w:rPr>
          <w:rFonts w:ascii="Times New Roman" w:hAnsi="Times New Roman"/>
          <w:sz w:val="20"/>
          <w:szCs w:val="20"/>
        </w:rPr>
        <w:t xml:space="preserve"> are also the injection current signal and charging/discharging node voltage, respectively. </w:t>
      </w:r>
      <w:r w:rsidRPr="00BE48B7">
        <w:rPr>
          <w:rFonts w:ascii="Times New Roman" w:hAnsi="Times New Roman"/>
          <w:i/>
          <w:sz w:val="20"/>
          <w:szCs w:val="20"/>
        </w:rPr>
        <w:t xml:space="preserve">Part I </w:t>
      </w:r>
      <w:r w:rsidRPr="00BE48B7">
        <w:rPr>
          <w:rFonts w:ascii="Times New Roman" w:hAnsi="Times New Roman"/>
          <w:sz w:val="20"/>
          <w:szCs w:val="20"/>
        </w:rPr>
        <w:t xml:space="preserve">is the injection-locked state while </w:t>
      </w:r>
      <w:r w:rsidRPr="00BE48B7">
        <w:rPr>
          <w:rFonts w:ascii="Times New Roman" w:hAnsi="Times New Roman"/>
          <w:i/>
          <w:sz w:val="20"/>
          <w:szCs w:val="20"/>
        </w:rPr>
        <w:t>Part II</w:t>
      </w:r>
      <w:r w:rsidRPr="00BE48B7">
        <w:rPr>
          <w:rFonts w:ascii="Times New Roman" w:hAnsi="Times New Roman"/>
          <w:sz w:val="20"/>
          <w:szCs w:val="20"/>
        </w:rPr>
        <w:t xml:space="preserve"> shows the voltages with an injection signal frequency increment. The ramping down part shows it cannot achieve an injection locking state while depending on the previous phase very deeply.</w:t>
      </w:r>
    </w:p>
    <w:p w:rsidR="003454DD" w:rsidRPr="00C762EF" w:rsidRDefault="003454DD" w:rsidP="003454DD">
      <w:pPr>
        <w:spacing w:line="480" w:lineRule="auto"/>
        <w:ind w:firstLine="720"/>
        <w:jc w:val="both"/>
        <w:rPr>
          <w:rFonts w:ascii="Times New Roman" w:hAnsi="Times New Roman"/>
          <w:sz w:val="24"/>
          <w:szCs w:val="24"/>
        </w:rPr>
      </w:pPr>
      <w:r w:rsidRPr="00C762EF">
        <w:rPr>
          <w:rFonts w:ascii="Times New Roman" w:hAnsi="Times New Roman"/>
          <w:sz w:val="24"/>
          <w:szCs w:val="24"/>
        </w:rPr>
        <w:t xml:space="preserve">Now in </w:t>
      </w:r>
      <w:r w:rsidRPr="00C762EF">
        <w:rPr>
          <w:rFonts w:ascii="Times New Roman" w:hAnsi="Times New Roman"/>
          <w:i/>
          <w:sz w:val="24"/>
          <w:szCs w:val="24"/>
        </w:rPr>
        <w:t>Part II</w:t>
      </w:r>
      <w:r w:rsidR="006F4A53">
        <w:rPr>
          <w:rFonts w:ascii="Times New Roman" w:hAnsi="Times New Roman"/>
          <w:i/>
          <w:sz w:val="24"/>
          <w:szCs w:val="24"/>
        </w:rPr>
        <w:t xml:space="preserve"> </w:t>
      </w:r>
      <w:r w:rsidR="006F4A53" w:rsidRPr="006F4A53">
        <w:rPr>
          <w:rFonts w:ascii="Times New Roman" w:hAnsi="Times New Roman"/>
          <w:sz w:val="24"/>
          <w:szCs w:val="24"/>
        </w:rPr>
        <w:t xml:space="preserve">of Fig. </w:t>
      </w:r>
      <w:r w:rsidR="009A028A">
        <w:rPr>
          <w:rFonts w:ascii="Times New Roman" w:hAnsi="Times New Roman" w:hint="eastAsia"/>
          <w:sz w:val="24"/>
          <w:szCs w:val="24"/>
        </w:rPr>
        <w:t>4.</w:t>
      </w:r>
      <w:r w:rsidR="006F4A53" w:rsidRPr="006F4A53">
        <w:rPr>
          <w:rFonts w:ascii="Times New Roman" w:hAnsi="Times New Roman"/>
          <w:sz w:val="24"/>
          <w:szCs w:val="24"/>
        </w:rPr>
        <w:t>6</w:t>
      </w:r>
      <w:r w:rsidRPr="00C762EF">
        <w:rPr>
          <w:rFonts w:ascii="Times New Roman" w:hAnsi="Times New Roman"/>
          <w:sz w:val="24"/>
          <w:szCs w:val="24"/>
        </w:rPr>
        <w:t xml:space="preserve">, </w:t>
      </w:r>
      <w:r>
        <w:rPr>
          <w:rFonts w:ascii="Times New Roman" w:hAnsi="Times New Roman"/>
          <w:sz w:val="24"/>
          <w:szCs w:val="24"/>
        </w:rPr>
        <w:t xml:space="preserve">similarly suppose </w:t>
      </w:r>
      <w:r w:rsidRPr="00C762EF">
        <w:rPr>
          <w:rFonts w:ascii="Times New Roman" w:hAnsi="Times New Roman"/>
          <w:sz w:val="24"/>
          <w:szCs w:val="24"/>
        </w:rPr>
        <w:t xml:space="preserve">there is a small increment of input frequency, in other words, the period of injection current </w:t>
      </w:r>
      <w:r w:rsidRPr="00C762EF">
        <w:rPr>
          <w:rFonts w:ascii="Times New Roman" w:hAnsi="Times New Roman"/>
          <w:position w:val="-12"/>
          <w:sz w:val="24"/>
          <w:szCs w:val="24"/>
        </w:rPr>
        <w:object w:dxaOrig="260" w:dyaOrig="380">
          <v:shape id="_x0000_i1136" type="#_x0000_t75" style="width:9.1pt;height:16.1pt" o:ole="">
            <v:imagedata r:id="rId168" o:title=""/>
          </v:shape>
          <o:OLEObject Type="Embed" ProgID="Equation.3" ShapeID="_x0000_i1136" DrawAspect="Content" ObjectID="_1402140052" r:id="rId234"/>
        </w:object>
      </w:r>
      <w:r w:rsidRPr="00C762EF">
        <w:rPr>
          <w:rFonts w:ascii="Times New Roman" w:hAnsi="Times New Roman"/>
          <w:sz w:val="24"/>
          <w:szCs w:val="24"/>
        </w:rPr>
        <w:t xml:space="preserve"> is decreased by</w:t>
      </w:r>
      <w:r w:rsidRPr="00C762EF">
        <w:rPr>
          <w:rFonts w:ascii="Times New Roman" w:hAnsi="Times New Roman"/>
          <w:position w:val="-12"/>
          <w:sz w:val="24"/>
          <w:szCs w:val="24"/>
        </w:rPr>
        <w:object w:dxaOrig="1260" w:dyaOrig="380">
          <v:shape id="_x0000_i1137" type="#_x0000_t75" style="width:55.2pt;height:16.8pt" o:ole="">
            <v:imagedata r:id="rId170" o:title=""/>
          </v:shape>
          <o:OLEObject Type="Embed" ProgID="Equation.3" ShapeID="_x0000_i1137" DrawAspect="Content" ObjectID="_1402140053" r:id="rId235"/>
        </w:object>
      </w:r>
      <w:r w:rsidRPr="00C762EF">
        <w:rPr>
          <w:rFonts w:ascii="Times New Roman" w:hAnsi="Times New Roman"/>
          <w:sz w:val="24"/>
          <w:szCs w:val="24"/>
        </w:rPr>
        <w:t>. Then the new ramping up/down time</w:t>
      </w:r>
      <w:r>
        <w:rPr>
          <w:rFonts w:ascii="Times New Roman" w:hAnsi="Times New Roman"/>
          <w:sz w:val="24"/>
          <w:szCs w:val="24"/>
        </w:rPr>
        <w:t xml:space="preserve"> can be expressed as</w:t>
      </w:r>
      <w:r w:rsidRPr="00C762EF">
        <w:rPr>
          <w:rFonts w:ascii="Times New Roman" w:hAnsi="Times New Roman"/>
          <w:sz w:val="24"/>
          <w:szCs w:val="24"/>
        </w:rPr>
        <w:t xml:space="preserve">: </w:t>
      </w:r>
    </w:p>
    <w:p w:rsidR="003454DD" w:rsidRPr="00C762EF" w:rsidRDefault="003454DD" w:rsidP="003454DD">
      <w:pPr>
        <w:spacing w:line="480" w:lineRule="auto"/>
        <w:jc w:val="both"/>
        <w:rPr>
          <w:rFonts w:ascii="Times New Roman" w:hAnsi="Times New Roman"/>
          <w:sz w:val="24"/>
          <w:szCs w:val="24"/>
        </w:rPr>
      </w:pPr>
      <w:r>
        <w:rPr>
          <w:rFonts w:ascii="Times New Roman" w:hAnsi="Times New Roman"/>
          <w:position w:val="-32"/>
          <w:sz w:val="24"/>
          <w:szCs w:val="24"/>
        </w:rPr>
        <w:lastRenderedPageBreak/>
        <w:t xml:space="preserve">                                            </w:t>
      </w:r>
      <w:r w:rsidR="005A3BFA">
        <w:rPr>
          <w:rFonts w:ascii="Times New Roman" w:hAnsi="Times New Roman"/>
          <w:position w:val="-32"/>
          <w:sz w:val="24"/>
          <w:szCs w:val="24"/>
        </w:rPr>
        <w:t xml:space="preserve"> </w:t>
      </w:r>
      <w:r>
        <w:rPr>
          <w:rFonts w:ascii="Times New Roman" w:hAnsi="Times New Roman"/>
          <w:position w:val="-32"/>
          <w:sz w:val="24"/>
          <w:szCs w:val="24"/>
        </w:rPr>
        <w:t xml:space="preserve">  </w:t>
      </w:r>
      <w:r w:rsidRPr="00C762EF">
        <w:rPr>
          <w:rFonts w:ascii="Times New Roman" w:hAnsi="Times New Roman"/>
          <w:position w:val="-32"/>
          <w:sz w:val="24"/>
          <w:szCs w:val="24"/>
        </w:rPr>
        <w:object w:dxaOrig="2940" w:dyaOrig="760">
          <v:shape id="_x0000_i1138" type="#_x0000_t75" style="width:182.45pt;height:44.05pt" o:ole="">
            <v:imagedata r:id="rId236" o:title=""/>
          </v:shape>
          <o:OLEObject Type="Embed" ProgID="Equation.3" ShapeID="_x0000_i1138" DrawAspect="Content" ObjectID="_1402140054" r:id="rId237"/>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4-</w:t>
      </w:r>
      <w:r w:rsidR="006F4A53">
        <w:rPr>
          <w:rFonts w:ascii="Times New Roman" w:hAnsi="Times New Roman"/>
          <w:sz w:val="24"/>
          <w:szCs w:val="24"/>
        </w:rPr>
        <w:t>22</w:t>
      </w:r>
      <w:r w:rsidRPr="00C762EF">
        <w:rPr>
          <w:rFonts w:ascii="Times New Roman" w:hAnsi="Times New Roman"/>
          <w:sz w:val="24"/>
          <w:szCs w:val="24"/>
        </w:rPr>
        <w:t>)</w:t>
      </w:r>
    </w:p>
    <w:p w:rsidR="003454DD" w:rsidRPr="00C762EF" w:rsidRDefault="003454DD" w:rsidP="003454DD">
      <w:pPr>
        <w:spacing w:after="0" w:line="480" w:lineRule="auto"/>
        <w:jc w:val="both"/>
        <w:rPr>
          <w:rFonts w:ascii="Times New Roman" w:hAnsi="Times New Roman"/>
          <w:sz w:val="24"/>
          <w:szCs w:val="24"/>
        </w:rPr>
      </w:pPr>
      <w:r>
        <w:rPr>
          <w:rFonts w:ascii="Times New Roman" w:hAnsi="Times New Roman"/>
          <w:position w:val="-68"/>
          <w:sz w:val="24"/>
          <w:szCs w:val="24"/>
        </w:rPr>
        <w:t xml:space="preserve">        </w:t>
      </w:r>
      <w:r w:rsidR="00CE799E">
        <w:rPr>
          <w:rFonts w:ascii="Times New Roman" w:hAnsi="Times New Roman"/>
          <w:position w:val="-68"/>
          <w:sz w:val="24"/>
          <w:szCs w:val="24"/>
        </w:rPr>
        <w:t xml:space="preserve">       </w:t>
      </w:r>
      <w:r>
        <w:rPr>
          <w:rFonts w:ascii="Times New Roman" w:hAnsi="Times New Roman"/>
          <w:position w:val="-68"/>
          <w:sz w:val="24"/>
          <w:szCs w:val="24"/>
        </w:rPr>
        <w:t xml:space="preserve">  </w:t>
      </w:r>
      <w:r w:rsidR="005A3BFA">
        <w:rPr>
          <w:rFonts w:ascii="Times New Roman" w:hAnsi="Times New Roman"/>
          <w:position w:val="-68"/>
          <w:sz w:val="24"/>
          <w:szCs w:val="24"/>
        </w:rPr>
        <w:t xml:space="preserve">  </w:t>
      </w:r>
      <w:r>
        <w:rPr>
          <w:rFonts w:ascii="Times New Roman" w:hAnsi="Times New Roman"/>
          <w:position w:val="-68"/>
          <w:sz w:val="24"/>
          <w:szCs w:val="24"/>
        </w:rPr>
        <w:t xml:space="preserve"> </w:t>
      </w:r>
      <w:r w:rsidRPr="003454DD">
        <w:rPr>
          <w:rFonts w:ascii="Times New Roman" w:hAnsi="Times New Roman"/>
          <w:position w:val="-106"/>
          <w:sz w:val="24"/>
          <w:szCs w:val="24"/>
        </w:rPr>
        <w:object w:dxaOrig="6619" w:dyaOrig="2220">
          <v:shape id="_x0000_i1139" type="#_x0000_t75" style="width:378.15pt;height:118.15pt" o:ole="">
            <v:imagedata r:id="rId238" o:title=""/>
          </v:shape>
          <o:OLEObject Type="Embed" ProgID="Equation.3" ShapeID="_x0000_i1139" DrawAspect="Content" ObjectID="_1402140055" r:id="rId239"/>
        </w:object>
      </w:r>
      <w:r w:rsidR="00CE799E">
        <w:rPr>
          <w:rFonts w:ascii="Times New Roman" w:hAnsi="Times New Roman"/>
          <w:position w:val="-68"/>
          <w:sz w:val="24"/>
          <w:szCs w:val="24"/>
        </w:rPr>
        <w:t xml:space="preserve"> </w:t>
      </w:r>
      <w:r w:rsidRPr="00C762EF">
        <w:rPr>
          <w:rFonts w:ascii="Times New Roman" w:hAnsi="Times New Roman"/>
          <w:sz w:val="24"/>
          <w:szCs w:val="24"/>
        </w:rPr>
        <w:t>(</w:t>
      </w:r>
      <w:r w:rsidR="00CE799E">
        <w:rPr>
          <w:rFonts w:ascii="Times New Roman" w:hAnsi="Times New Roman"/>
          <w:sz w:val="24"/>
          <w:szCs w:val="24"/>
        </w:rPr>
        <w:t>4-23</w:t>
      </w:r>
      <w:r w:rsidRPr="00C762EF">
        <w:rPr>
          <w:rFonts w:ascii="Times New Roman" w:hAnsi="Times New Roman"/>
          <w:sz w:val="24"/>
          <w:szCs w:val="24"/>
        </w:rPr>
        <w:t>)</w:t>
      </w:r>
    </w:p>
    <w:p w:rsidR="003454DD" w:rsidRDefault="00CE799E" w:rsidP="000C6BC1">
      <w:pPr>
        <w:spacing w:line="480" w:lineRule="auto"/>
        <w:ind w:firstLine="720"/>
        <w:jc w:val="both"/>
        <w:rPr>
          <w:rFonts w:ascii="Times New Roman" w:hAnsi="Times New Roman"/>
          <w:sz w:val="24"/>
          <w:szCs w:val="24"/>
        </w:rPr>
      </w:pPr>
      <w:r>
        <w:rPr>
          <w:rFonts w:ascii="Times New Roman" w:hAnsi="Times New Roman"/>
          <w:sz w:val="24"/>
          <w:szCs w:val="24"/>
        </w:rPr>
        <w:t xml:space="preserve">With </w:t>
      </w:r>
      <w:r w:rsidRPr="00C762EF">
        <w:rPr>
          <w:rFonts w:ascii="Times New Roman" w:hAnsi="Times New Roman"/>
          <w:i/>
          <w:sz w:val="24"/>
          <w:szCs w:val="24"/>
        </w:rPr>
        <w:t>φ</w:t>
      </w:r>
      <w:r w:rsidRPr="00C762EF">
        <w:rPr>
          <w:rFonts w:ascii="Times New Roman" w:hAnsi="Times New Roman"/>
          <w:i/>
          <w:sz w:val="24"/>
          <w:szCs w:val="24"/>
          <w:vertAlign w:val="subscript"/>
        </w:rPr>
        <w:t>0</w:t>
      </w:r>
      <w:r>
        <w:rPr>
          <w:rFonts w:ascii="Times New Roman" w:hAnsi="Times New Roman"/>
          <w:i/>
          <w:sz w:val="24"/>
          <w:szCs w:val="24"/>
          <w:vertAlign w:val="subscript"/>
        </w:rPr>
        <w:t xml:space="preserve"> </w:t>
      </w:r>
      <w:r w:rsidRPr="00CE799E">
        <w:rPr>
          <w:rFonts w:ascii="Times New Roman" w:hAnsi="Times New Roman"/>
          <w:sz w:val="24"/>
          <w:szCs w:val="24"/>
        </w:rPr>
        <w:t xml:space="preserve">equals </w:t>
      </w:r>
      <w:r w:rsidRPr="005A3BFA">
        <w:rPr>
          <w:rFonts w:ascii="Times New Roman" w:hAnsi="Times New Roman"/>
          <w:sz w:val="24"/>
          <w:szCs w:val="24"/>
        </w:rPr>
        <w:t xml:space="preserve">to </w:t>
      </w:r>
      <w:r w:rsidR="005A3BFA" w:rsidRPr="005A3BFA">
        <w:rPr>
          <w:rFonts w:ascii="Times New Roman" w:hAnsi="Times New Roman"/>
          <w:sz w:val="24"/>
          <w:szCs w:val="24"/>
        </w:rPr>
        <w:t>integer times of</w:t>
      </w:r>
      <w:r w:rsidR="005A3BFA">
        <w:rPr>
          <w:rFonts w:ascii="Times New Roman" w:hAnsi="Times New Roman"/>
          <w:i/>
          <w:sz w:val="24"/>
          <w:szCs w:val="24"/>
        </w:rPr>
        <w:t xml:space="preserve"> </w:t>
      </w:r>
      <w:r w:rsidRPr="00CE799E">
        <w:rPr>
          <w:rFonts w:ascii="Times New Roman" w:hAnsi="Times New Roman"/>
          <w:i/>
          <w:sz w:val="24"/>
          <w:szCs w:val="24"/>
        </w:rPr>
        <w:t>0.5π</w:t>
      </w:r>
      <w:r w:rsidRPr="00CE799E">
        <w:rPr>
          <w:rFonts w:ascii="Times New Roman" w:hAnsi="Times New Roman"/>
          <w:sz w:val="24"/>
          <w:szCs w:val="24"/>
        </w:rPr>
        <w:t>, (4-23)</w:t>
      </w:r>
      <w:r>
        <w:rPr>
          <w:rFonts w:ascii="Times New Roman" w:hAnsi="Times New Roman"/>
          <w:i/>
          <w:sz w:val="24"/>
          <w:szCs w:val="24"/>
          <w:vertAlign w:val="subscript"/>
        </w:rPr>
        <w:t xml:space="preserve"> </w:t>
      </w:r>
      <w:r>
        <w:rPr>
          <w:rFonts w:ascii="Times New Roman" w:hAnsi="Times New Roman"/>
          <w:sz w:val="24"/>
          <w:szCs w:val="24"/>
        </w:rPr>
        <w:t>changes to:</w:t>
      </w:r>
    </w:p>
    <w:p w:rsidR="005A3BFA" w:rsidRDefault="005A3BFA" w:rsidP="005A3BFA">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sidR="002E7C62">
        <w:rPr>
          <w:rFonts w:ascii="Times New Roman" w:hAnsi="Times New Roman"/>
          <w:position w:val="-30"/>
          <w:sz w:val="24"/>
          <w:szCs w:val="24"/>
        </w:rPr>
        <w:tab/>
      </w:r>
      <w:r w:rsidR="002E7C62">
        <w:rPr>
          <w:rFonts w:ascii="Times New Roman" w:hAnsi="Times New Roman"/>
          <w:position w:val="-30"/>
          <w:sz w:val="24"/>
          <w:szCs w:val="24"/>
        </w:rPr>
        <w:tab/>
      </w:r>
      <w:r w:rsidR="00C4778F" w:rsidRPr="00C762EF">
        <w:rPr>
          <w:rFonts w:ascii="Times New Roman" w:hAnsi="Times New Roman"/>
          <w:position w:val="-30"/>
          <w:sz w:val="24"/>
          <w:szCs w:val="24"/>
        </w:rPr>
        <w:object w:dxaOrig="2740" w:dyaOrig="720">
          <v:shape id="_x0000_i1140" type="#_x0000_t75" style="width:147.5pt;height:37.05pt" o:ole="">
            <v:imagedata r:id="rId240" o:title=""/>
          </v:shape>
          <o:OLEObject Type="Embed" ProgID="Equation.3" ShapeID="_x0000_i1140" DrawAspect="Content" ObjectID="_1402140056" r:id="rId241"/>
        </w:objec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 xml:space="preserve">   </w:t>
      </w:r>
      <w:r>
        <w:rPr>
          <w:rFonts w:ascii="Times New Roman" w:hAnsi="Times New Roman"/>
          <w:sz w:val="24"/>
          <w:szCs w:val="24"/>
        </w:rPr>
        <w:t xml:space="preserve">  </w:t>
      </w:r>
      <w:r w:rsidRPr="00C762EF">
        <w:rPr>
          <w:rFonts w:ascii="Times New Roman" w:hAnsi="Times New Roman"/>
          <w:sz w:val="24"/>
          <w:szCs w:val="24"/>
        </w:rPr>
        <w:t>(</w:t>
      </w:r>
      <w:r>
        <w:rPr>
          <w:rFonts w:ascii="Times New Roman" w:hAnsi="Times New Roman"/>
          <w:sz w:val="24"/>
          <w:szCs w:val="24"/>
        </w:rPr>
        <w:t>4-24</w:t>
      </w:r>
      <w:r w:rsidRPr="00C762EF">
        <w:rPr>
          <w:rFonts w:ascii="Times New Roman" w:hAnsi="Times New Roman"/>
          <w:sz w:val="24"/>
          <w:szCs w:val="24"/>
        </w:rPr>
        <w:t>)</w:t>
      </w:r>
    </w:p>
    <w:p w:rsidR="00C4778F" w:rsidRDefault="00C4778F" w:rsidP="005A3BFA">
      <w:pPr>
        <w:spacing w:after="0" w:line="480" w:lineRule="auto"/>
        <w:jc w:val="both"/>
      </w:pPr>
      <w:r>
        <w:rPr>
          <w:rFonts w:ascii="Times New Roman" w:hAnsi="Times New Roman"/>
          <w:sz w:val="24"/>
          <w:szCs w:val="24"/>
        </w:rPr>
        <w:t xml:space="preserve">If </w:t>
      </w:r>
      <w:r w:rsidRPr="00836508">
        <w:rPr>
          <w:position w:val="-24"/>
        </w:rPr>
        <w:object w:dxaOrig="700" w:dyaOrig="660">
          <v:shape id="_x0000_i1141" type="#_x0000_t75" style="width:34.95pt;height:32.85pt" o:ole="">
            <v:imagedata r:id="rId242" o:title=""/>
          </v:shape>
          <o:OLEObject Type="Embed" ProgID="Equation.3" ShapeID="_x0000_i1141" DrawAspect="Content" ObjectID="_1402140057" r:id="rId243"/>
        </w:object>
      </w:r>
      <w:r w:rsidRPr="00C4778F">
        <w:rPr>
          <w:rFonts w:ascii="Times New Roman" w:hAnsi="Times New Roman"/>
          <w:sz w:val="24"/>
          <w:szCs w:val="24"/>
        </w:rPr>
        <w:t xml:space="preserve">is small </w:t>
      </w:r>
      <w:r w:rsidRPr="00415298">
        <w:rPr>
          <w:rFonts w:ascii="Times New Roman" w:hAnsi="Times New Roman"/>
          <w:sz w:val="24"/>
          <w:szCs w:val="24"/>
        </w:rPr>
        <w:t xml:space="preserve">enough, </w:t>
      </w:r>
      <w:r w:rsidR="00415298" w:rsidRPr="00415298">
        <w:rPr>
          <w:rFonts w:ascii="Times New Roman" w:hAnsi="Times New Roman"/>
          <w:sz w:val="24"/>
          <w:szCs w:val="24"/>
        </w:rPr>
        <w:t>equation (4-24) changes to:</w:t>
      </w:r>
    </w:p>
    <w:p w:rsidR="00415298" w:rsidRDefault="00415298" w:rsidP="00415298">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r>
      <w:r>
        <w:rPr>
          <w:rFonts w:ascii="Times New Roman" w:hAnsi="Times New Roman"/>
          <w:position w:val="-30"/>
          <w:sz w:val="24"/>
          <w:szCs w:val="24"/>
        </w:rPr>
        <w:tab/>
        <w:t xml:space="preserve">       </w:t>
      </w:r>
      <w:r w:rsidR="002527A3" w:rsidRPr="00415298">
        <w:rPr>
          <w:rFonts w:ascii="Times New Roman" w:hAnsi="Times New Roman"/>
          <w:position w:val="-12"/>
          <w:sz w:val="24"/>
          <w:szCs w:val="24"/>
        </w:rPr>
        <w:object w:dxaOrig="1680" w:dyaOrig="360">
          <v:shape id="_x0000_i1142" type="#_x0000_t75" style="width:90.85pt;height:18.85pt" o:ole="">
            <v:imagedata r:id="rId244" o:title=""/>
          </v:shape>
          <o:OLEObject Type="Embed" ProgID="Equation.3" ShapeID="_x0000_i1142" DrawAspect="Content" ObjectID="_1402140058" r:id="rId245"/>
        </w:object>
      </w:r>
      <w:r w:rsidRPr="00C762E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Pr="00C762EF">
        <w:rPr>
          <w:rFonts w:ascii="Times New Roman" w:hAnsi="Times New Roman"/>
          <w:sz w:val="24"/>
          <w:szCs w:val="24"/>
        </w:rPr>
        <w:t>(</w:t>
      </w:r>
      <w:r>
        <w:rPr>
          <w:rFonts w:ascii="Times New Roman" w:hAnsi="Times New Roman"/>
          <w:sz w:val="24"/>
          <w:szCs w:val="24"/>
        </w:rPr>
        <w:t>4-25</w:t>
      </w:r>
      <w:r w:rsidRPr="00C762EF">
        <w:rPr>
          <w:rFonts w:ascii="Times New Roman" w:hAnsi="Times New Roman"/>
          <w:sz w:val="24"/>
          <w:szCs w:val="24"/>
        </w:rPr>
        <w:t>)</w:t>
      </w:r>
    </w:p>
    <w:p w:rsidR="00415298" w:rsidRDefault="002527A3" w:rsidP="002527A3">
      <w:pPr>
        <w:spacing w:after="0" w:line="480" w:lineRule="auto"/>
        <w:jc w:val="both"/>
        <w:rPr>
          <w:rFonts w:ascii="Times New Roman" w:hAnsi="Times New Roman"/>
          <w:sz w:val="24"/>
          <w:szCs w:val="24"/>
        </w:rPr>
      </w:pPr>
      <w:r>
        <w:rPr>
          <w:rFonts w:ascii="Times New Roman" w:hAnsi="Times New Roman"/>
          <w:sz w:val="24"/>
          <w:szCs w:val="24"/>
        </w:rPr>
        <w:t xml:space="preserve">This indicates either </w:t>
      </w:r>
      <w:r w:rsidRPr="00C762EF">
        <w:rPr>
          <w:rFonts w:ascii="Times New Roman" w:hAnsi="Times New Roman"/>
          <w:position w:val="-10"/>
          <w:sz w:val="24"/>
          <w:szCs w:val="24"/>
        </w:rPr>
        <w:object w:dxaOrig="400" w:dyaOrig="340">
          <v:shape id="_x0000_i1143" type="#_x0000_t75" style="width:16.8pt;height:16.8pt" o:ole="">
            <v:imagedata r:id="rId186" o:title=""/>
          </v:shape>
          <o:OLEObject Type="Embed" ProgID="Equation.3" ShapeID="_x0000_i1143" DrawAspect="Content" ObjectID="_1402140059" r:id="rId246"/>
        </w:object>
      </w:r>
      <w:r>
        <w:rPr>
          <w:rFonts w:ascii="Times New Roman" w:hAnsi="Times New Roman"/>
          <w:sz w:val="24"/>
          <w:szCs w:val="24"/>
        </w:rPr>
        <w:t xml:space="preserve"> or </w:t>
      </w:r>
      <w:r w:rsidR="00B13806" w:rsidRPr="00C762EF">
        <w:rPr>
          <w:rFonts w:ascii="Times New Roman" w:hAnsi="Times New Roman"/>
          <w:position w:val="-10"/>
          <w:sz w:val="24"/>
          <w:szCs w:val="24"/>
        </w:rPr>
        <w:object w:dxaOrig="440" w:dyaOrig="340">
          <v:shape id="_x0000_i1144" type="#_x0000_t75" style="width:20.25pt;height:16.8pt" o:ole="">
            <v:imagedata r:id="rId247" o:title=""/>
          </v:shape>
          <o:OLEObject Type="Embed" ProgID="Equation.3" ShapeID="_x0000_i1144" DrawAspect="Content" ObjectID="_1402140060" r:id="rId248"/>
        </w:object>
      </w:r>
      <w:r>
        <w:rPr>
          <w:rFonts w:ascii="Times New Roman" w:hAnsi="Times New Roman"/>
          <w:position w:val="-10"/>
          <w:sz w:val="24"/>
          <w:szCs w:val="24"/>
        </w:rPr>
        <w:t xml:space="preserve"> </w:t>
      </w:r>
      <w:r w:rsidR="00B13806">
        <w:rPr>
          <w:rFonts w:ascii="Times New Roman" w:hAnsi="Times New Roman"/>
          <w:sz w:val="24"/>
          <w:szCs w:val="24"/>
        </w:rPr>
        <w:t xml:space="preserve">is negative.  Moreover, </w:t>
      </w:r>
    </w:p>
    <w:p w:rsidR="00B13806" w:rsidRDefault="00B13806" w:rsidP="00B13806">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r>
      <w:r>
        <w:rPr>
          <w:rFonts w:ascii="Times New Roman" w:hAnsi="Times New Roman"/>
          <w:position w:val="-30"/>
          <w:sz w:val="24"/>
          <w:szCs w:val="24"/>
        </w:rPr>
        <w:tab/>
        <w:t xml:space="preserve">    </w:t>
      </w:r>
      <w:r w:rsidR="00423001" w:rsidRPr="00B13806">
        <w:rPr>
          <w:rFonts w:ascii="Times New Roman" w:hAnsi="Times New Roman"/>
          <w:position w:val="-24"/>
          <w:sz w:val="24"/>
          <w:szCs w:val="24"/>
        </w:rPr>
        <w:object w:dxaOrig="1880" w:dyaOrig="620">
          <v:shape id="_x0000_i1145" type="#_x0000_t75" style="width:101.35pt;height:32.85pt" o:ole="">
            <v:imagedata r:id="rId249" o:title=""/>
          </v:shape>
          <o:OLEObject Type="Embed" ProgID="Equation.3" ShapeID="_x0000_i1145" DrawAspect="Content" ObjectID="_1402140061" r:id="rId250"/>
        </w:object>
      </w:r>
      <w:r w:rsidRPr="00C762E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Pr="00C762EF">
        <w:rPr>
          <w:rFonts w:ascii="Times New Roman" w:hAnsi="Times New Roman"/>
          <w:sz w:val="24"/>
          <w:szCs w:val="24"/>
        </w:rPr>
        <w:t>(</w:t>
      </w:r>
      <w:r>
        <w:rPr>
          <w:rFonts w:ascii="Times New Roman" w:hAnsi="Times New Roman"/>
          <w:sz w:val="24"/>
          <w:szCs w:val="24"/>
        </w:rPr>
        <w:t>4-26</w:t>
      </w:r>
      <w:r w:rsidRPr="00C762EF">
        <w:rPr>
          <w:rFonts w:ascii="Times New Roman" w:hAnsi="Times New Roman"/>
          <w:sz w:val="24"/>
          <w:szCs w:val="24"/>
        </w:rPr>
        <w:t>)</w:t>
      </w:r>
    </w:p>
    <w:p w:rsidR="00B13806" w:rsidRDefault="00B13806" w:rsidP="002527A3">
      <w:pPr>
        <w:spacing w:after="0" w:line="480" w:lineRule="auto"/>
        <w:jc w:val="both"/>
        <w:rPr>
          <w:rFonts w:ascii="Times New Roman" w:hAnsi="Times New Roman"/>
          <w:sz w:val="24"/>
          <w:szCs w:val="24"/>
        </w:rPr>
      </w:pPr>
      <w:r>
        <w:rPr>
          <w:rFonts w:ascii="Times New Roman" w:hAnsi="Times New Roman"/>
          <w:sz w:val="24"/>
          <w:szCs w:val="24"/>
        </w:rPr>
        <w:t>Apply (4-26) to (4-25), we have</w:t>
      </w:r>
    </w:p>
    <w:p w:rsidR="00CC6254" w:rsidRDefault="00CC6254" w:rsidP="00CC6254">
      <w:pPr>
        <w:spacing w:after="0" w:line="480" w:lineRule="auto"/>
        <w:jc w:val="both"/>
        <w:rPr>
          <w:rFonts w:ascii="Times New Roman" w:hAnsi="Times New Roman"/>
          <w:sz w:val="24"/>
          <w:szCs w:val="24"/>
        </w:rPr>
      </w:pPr>
      <w:r>
        <w:rPr>
          <w:rFonts w:ascii="Times New Roman" w:hAnsi="Times New Roman"/>
          <w:position w:val="-30"/>
          <w:sz w:val="24"/>
          <w:szCs w:val="24"/>
        </w:rPr>
        <w:t xml:space="preserve">                                      </w:t>
      </w:r>
      <w:r>
        <w:rPr>
          <w:rFonts w:ascii="Times New Roman" w:hAnsi="Times New Roman"/>
          <w:position w:val="-30"/>
          <w:sz w:val="24"/>
          <w:szCs w:val="24"/>
        </w:rPr>
        <w:tab/>
      </w:r>
      <w:r>
        <w:rPr>
          <w:rFonts w:ascii="Times New Roman" w:hAnsi="Times New Roman"/>
          <w:position w:val="-30"/>
          <w:sz w:val="24"/>
          <w:szCs w:val="24"/>
        </w:rPr>
        <w:tab/>
        <w:t xml:space="preserve">    </w:t>
      </w:r>
      <w:r w:rsidR="00423001" w:rsidRPr="00EF78FC">
        <w:rPr>
          <w:rFonts w:ascii="Times New Roman" w:hAnsi="Times New Roman"/>
          <w:position w:val="-62"/>
          <w:sz w:val="24"/>
          <w:szCs w:val="24"/>
        </w:rPr>
        <w:object w:dxaOrig="1740" w:dyaOrig="1020">
          <v:shape id="_x0000_i1146" type="#_x0000_t75" style="width:93.65pt;height:53.15pt" o:ole="">
            <v:imagedata r:id="rId251" o:title=""/>
          </v:shape>
          <o:OLEObject Type="Embed" ProgID="Equation.3" ShapeID="_x0000_i1146" DrawAspect="Content" ObjectID="_1402140062" r:id="rId252"/>
        </w:object>
      </w:r>
      <w:r w:rsidRPr="00C762E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Pr="00C762EF">
        <w:rPr>
          <w:rFonts w:ascii="Times New Roman" w:hAnsi="Times New Roman"/>
          <w:sz w:val="24"/>
          <w:szCs w:val="24"/>
        </w:rPr>
        <w:t>(</w:t>
      </w:r>
      <w:r w:rsidR="001517B1">
        <w:rPr>
          <w:rFonts w:ascii="Times New Roman" w:hAnsi="Times New Roman"/>
          <w:sz w:val="24"/>
          <w:szCs w:val="24"/>
        </w:rPr>
        <w:t>4-27</w:t>
      </w:r>
      <w:r w:rsidRPr="00C762EF">
        <w:rPr>
          <w:rFonts w:ascii="Times New Roman" w:hAnsi="Times New Roman"/>
          <w:sz w:val="24"/>
          <w:szCs w:val="24"/>
        </w:rPr>
        <w:t>)</w:t>
      </w:r>
    </w:p>
    <w:p w:rsidR="00DC4242" w:rsidRPr="00C762EF" w:rsidRDefault="00423001" w:rsidP="009A028A">
      <w:pPr>
        <w:spacing w:line="480" w:lineRule="auto"/>
        <w:ind w:firstLine="720"/>
        <w:jc w:val="both"/>
        <w:rPr>
          <w:rFonts w:ascii="Times New Roman" w:hAnsi="Times New Roman"/>
          <w:sz w:val="24"/>
          <w:szCs w:val="24"/>
          <w:lang w:eastAsia="en-US"/>
        </w:rPr>
      </w:pPr>
      <w:r>
        <w:rPr>
          <w:rFonts w:ascii="Times New Roman" w:hAnsi="Times New Roman"/>
          <w:sz w:val="24"/>
          <w:szCs w:val="24"/>
        </w:rPr>
        <w:t xml:space="preserve">Obviously, </w:t>
      </w:r>
      <w:r w:rsidR="001517B1" w:rsidRPr="00423001">
        <w:rPr>
          <w:rFonts w:ascii="Times New Roman" w:hAnsi="Times New Roman"/>
          <w:position w:val="-62"/>
          <w:sz w:val="24"/>
          <w:szCs w:val="24"/>
        </w:rPr>
        <w:object w:dxaOrig="800" w:dyaOrig="999">
          <v:shape id="_x0000_i1147" type="#_x0000_t75" style="width:39.15pt;height:49.65pt" o:ole="">
            <v:imagedata r:id="rId253" o:title=""/>
          </v:shape>
          <o:OLEObject Type="Embed" ProgID="Equation.3" ShapeID="_x0000_i1147" DrawAspect="Content" ObjectID="_1402140063" r:id="rId254"/>
        </w:object>
      </w:r>
      <w:r>
        <w:rPr>
          <w:rFonts w:ascii="Times New Roman" w:hAnsi="Times New Roman"/>
          <w:sz w:val="24"/>
          <w:szCs w:val="24"/>
        </w:rPr>
        <w:t xml:space="preserve"> is larger than 1</w:t>
      </w:r>
      <w:r w:rsidR="001517B1">
        <w:rPr>
          <w:rFonts w:ascii="Times New Roman" w:hAnsi="Times New Roman"/>
          <w:sz w:val="24"/>
          <w:szCs w:val="24"/>
        </w:rPr>
        <w:t xml:space="preserve"> </w:t>
      </w:r>
      <w:proofErr w:type="gramStart"/>
      <w:r w:rsidR="001517B1">
        <w:rPr>
          <w:rFonts w:ascii="Times New Roman" w:hAnsi="Times New Roman"/>
          <w:sz w:val="24"/>
          <w:szCs w:val="24"/>
        </w:rPr>
        <w:t xml:space="preserve">since </w:t>
      </w:r>
      <w:r w:rsidR="009C4D55" w:rsidRPr="00836508">
        <w:rPr>
          <w:position w:val="-30"/>
        </w:rPr>
        <w:object w:dxaOrig="820" w:dyaOrig="680">
          <v:shape id="_x0000_i1148" type="#_x0000_t75" style="width:41.95pt;height:33.55pt" o:ole="">
            <v:imagedata r:id="rId255" o:title=""/>
          </v:shape>
          <o:OLEObject Type="Embed" ProgID="Equation.3" ShapeID="_x0000_i1148" DrawAspect="Content" ObjectID="_1402140064" r:id="rId256"/>
        </w:object>
      </w:r>
      <w:r w:rsidR="001517B1">
        <w:rPr>
          <w:rFonts w:hint="eastAsia"/>
        </w:rPr>
        <w:t xml:space="preserve"> </w:t>
      </w:r>
      <w:r>
        <w:rPr>
          <w:rFonts w:ascii="Times New Roman" w:hAnsi="Times New Roman"/>
          <w:sz w:val="24"/>
          <w:szCs w:val="24"/>
        </w:rPr>
        <w:t>, which means t</w:t>
      </w:r>
      <w:r w:rsidR="008E3177">
        <w:rPr>
          <w:rFonts w:ascii="Times New Roman" w:hAnsi="Times New Roman"/>
          <w:sz w:val="24"/>
          <w:szCs w:val="24"/>
        </w:rPr>
        <w:t>his term will not be convergent</w:t>
      </w:r>
      <w:r>
        <w:rPr>
          <w:rFonts w:ascii="Times New Roman" w:hAnsi="Times New Roman"/>
          <w:sz w:val="24"/>
          <w:szCs w:val="24"/>
        </w:rPr>
        <w:t xml:space="preserve">. </w:t>
      </w:r>
      <w:r w:rsidR="00DC4242" w:rsidRPr="00C762EF">
        <w:rPr>
          <w:rFonts w:ascii="Times New Roman" w:hAnsi="Times New Roman"/>
          <w:sz w:val="24"/>
          <w:szCs w:val="24"/>
        </w:rPr>
        <w:t>Thus there is</w:t>
      </w:r>
      <w:r w:rsidR="00DC4242" w:rsidRPr="00C762EF">
        <w:rPr>
          <w:rFonts w:ascii="Times New Roman" w:hAnsi="Times New Roman"/>
          <w:sz w:val="24"/>
          <w:szCs w:val="24"/>
          <w:lang w:eastAsia="en-US"/>
        </w:rPr>
        <w:t xml:space="preserve"> no negative feedback to ensure the injection locking again, which </w:t>
      </w:r>
      <w:r w:rsidR="00DC4242" w:rsidRPr="00C762EF">
        <w:rPr>
          <w:rFonts w:ascii="Times New Roman" w:hAnsi="Times New Roman"/>
          <w:sz w:val="24"/>
          <w:szCs w:val="24"/>
          <w:lang w:eastAsia="en-US"/>
        </w:rPr>
        <w:lastRenderedPageBreak/>
        <w:t xml:space="preserve">means a half or a quarter of the input signal cycle in an integral cannot achieve a stable locking. The same analysis can also be applied to division ratio of 4.5, 7.5, and so on. Therefore, the feasible division ratio for Fig. </w:t>
      </w:r>
      <w:r w:rsidR="00312848">
        <w:rPr>
          <w:rFonts w:ascii="Times New Roman" w:hAnsi="Times New Roman"/>
          <w:sz w:val="24"/>
          <w:szCs w:val="24"/>
          <w:lang w:eastAsia="en-US"/>
        </w:rPr>
        <w:t>4.3</w:t>
      </w:r>
      <w:r w:rsidR="00DC4242" w:rsidRPr="00C762EF">
        <w:rPr>
          <w:rFonts w:ascii="Times New Roman" w:hAnsi="Times New Roman"/>
          <w:sz w:val="24"/>
          <w:szCs w:val="24"/>
          <w:lang w:eastAsia="en-US"/>
        </w:rPr>
        <w:t xml:space="preserve"> will be 3, 6, </w:t>
      </w:r>
      <w:proofErr w:type="gramStart"/>
      <w:r w:rsidR="00DC4242" w:rsidRPr="00C762EF">
        <w:rPr>
          <w:rFonts w:ascii="Times New Roman" w:hAnsi="Times New Roman"/>
          <w:sz w:val="24"/>
          <w:szCs w:val="24"/>
          <w:lang w:eastAsia="en-US"/>
        </w:rPr>
        <w:t>9</w:t>
      </w:r>
      <w:proofErr w:type="gramEnd"/>
      <w:r w:rsidR="00DC4242" w:rsidRPr="00C762EF">
        <w:rPr>
          <w:rFonts w:ascii="Times New Roman" w:hAnsi="Times New Roman"/>
          <w:sz w:val="24"/>
          <w:szCs w:val="24"/>
          <w:lang w:eastAsia="en-US"/>
        </w:rPr>
        <w:t xml:space="preserve"> and so on.</w:t>
      </w:r>
    </w:p>
    <w:p w:rsidR="00DC4242" w:rsidRPr="009C4D55" w:rsidRDefault="00DC4242" w:rsidP="009C4D55">
      <w:pPr>
        <w:spacing w:line="480" w:lineRule="auto"/>
        <w:ind w:firstLine="720"/>
        <w:jc w:val="both"/>
        <w:rPr>
          <w:rFonts w:ascii="Times New Roman" w:hAnsi="Times New Roman"/>
          <w:sz w:val="24"/>
          <w:szCs w:val="24"/>
        </w:rPr>
      </w:pPr>
      <w:r w:rsidRPr="00C762EF">
        <w:rPr>
          <w:rFonts w:ascii="Times New Roman" w:hAnsi="Times New Roman"/>
          <w:sz w:val="24"/>
          <w:szCs w:val="24"/>
          <w:lang w:eastAsia="en-US"/>
        </w:rPr>
        <w:t xml:space="preserve">This conclusion can also be applicable for </w:t>
      </w:r>
      <w:r w:rsidRPr="00C762EF">
        <w:rPr>
          <w:rFonts w:ascii="Times New Roman" w:hAnsi="Times New Roman"/>
          <w:i/>
          <w:sz w:val="24"/>
          <w:szCs w:val="24"/>
          <w:lang w:eastAsia="en-US"/>
        </w:rPr>
        <w:t>m</w:t>
      </w:r>
      <w:r w:rsidRPr="00C762EF">
        <w:rPr>
          <w:rFonts w:ascii="Times New Roman" w:hAnsi="Times New Roman"/>
          <w:sz w:val="24"/>
          <w:szCs w:val="24"/>
          <w:lang w:eastAsia="en-US"/>
        </w:rPr>
        <w:t xml:space="preserve"> sources in </w:t>
      </w:r>
      <w:r w:rsidRPr="00C762EF">
        <w:rPr>
          <w:rFonts w:ascii="Times New Roman" w:hAnsi="Times New Roman"/>
          <w:i/>
          <w:sz w:val="24"/>
          <w:szCs w:val="24"/>
          <w:lang w:eastAsia="en-US"/>
        </w:rPr>
        <w:t>I</w:t>
      </w:r>
      <w:r w:rsidRPr="00C762EF">
        <w:rPr>
          <w:rFonts w:ascii="Times New Roman" w:hAnsi="Times New Roman"/>
          <w:i/>
          <w:sz w:val="24"/>
          <w:szCs w:val="24"/>
          <w:vertAlign w:val="subscript"/>
          <w:lang w:eastAsia="en-US"/>
        </w:rPr>
        <w:t>UP</w:t>
      </w:r>
      <w:r w:rsidRPr="00C762EF">
        <w:rPr>
          <w:rFonts w:ascii="Times New Roman" w:hAnsi="Times New Roman"/>
          <w:sz w:val="24"/>
          <w:szCs w:val="24"/>
          <w:lang w:eastAsia="en-US"/>
        </w:rPr>
        <w:t xml:space="preserve"> and </w:t>
      </w:r>
      <w:r w:rsidRPr="00C762EF">
        <w:rPr>
          <w:rFonts w:ascii="Times New Roman" w:hAnsi="Times New Roman"/>
          <w:i/>
          <w:sz w:val="24"/>
          <w:szCs w:val="24"/>
          <w:lang w:eastAsia="en-US"/>
        </w:rPr>
        <w:t>n</w:t>
      </w:r>
      <w:r w:rsidRPr="00C762EF">
        <w:rPr>
          <w:rFonts w:ascii="Times New Roman" w:hAnsi="Times New Roman"/>
          <w:sz w:val="24"/>
          <w:szCs w:val="24"/>
          <w:lang w:eastAsia="en-US"/>
        </w:rPr>
        <w:t xml:space="preserve"> source in </w:t>
      </w:r>
      <w:r w:rsidRPr="00C762EF">
        <w:rPr>
          <w:rFonts w:ascii="Times New Roman" w:hAnsi="Times New Roman"/>
          <w:i/>
          <w:sz w:val="24"/>
          <w:szCs w:val="24"/>
          <w:lang w:eastAsia="en-US"/>
        </w:rPr>
        <w:t>I</w:t>
      </w:r>
      <w:r w:rsidRPr="00C762EF">
        <w:rPr>
          <w:rFonts w:ascii="Times New Roman" w:hAnsi="Times New Roman"/>
          <w:i/>
          <w:sz w:val="24"/>
          <w:szCs w:val="24"/>
          <w:vertAlign w:val="subscript"/>
          <w:lang w:eastAsia="en-US"/>
        </w:rPr>
        <w:t>DN</w:t>
      </w:r>
      <w:r w:rsidRPr="00C762EF">
        <w:rPr>
          <w:rFonts w:ascii="Times New Roman" w:hAnsi="Times New Roman"/>
          <w:sz w:val="24"/>
          <w:szCs w:val="24"/>
          <w:lang w:eastAsia="en-US"/>
        </w:rPr>
        <w:t xml:space="preserve">. </w:t>
      </w:r>
      <w:r w:rsidR="00E67BFE">
        <w:rPr>
          <w:rFonts w:ascii="Times New Roman" w:hAnsi="Times New Roman"/>
          <w:sz w:val="24"/>
          <w:szCs w:val="24"/>
          <w:lang w:eastAsia="en-US"/>
        </w:rPr>
        <w:t xml:space="preserve">A similar </w:t>
      </w:r>
      <w:r w:rsidRPr="00C762EF">
        <w:rPr>
          <w:rFonts w:ascii="Times New Roman" w:hAnsi="Times New Roman"/>
          <w:sz w:val="24"/>
          <w:szCs w:val="24"/>
          <w:lang w:eastAsia="en-US"/>
        </w:rPr>
        <w:t xml:space="preserve">analysis </w:t>
      </w:r>
      <w:r w:rsidR="00E67BFE">
        <w:rPr>
          <w:rFonts w:ascii="Times New Roman" w:hAnsi="Times New Roman"/>
          <w:sz w:val="24"/>
          <w:szCs w:val="24"/>
          <w:lang w:eastAsia="en-US"/>
        </w:rPr>
        <w:t xml:space="preserve">can be applied </w:t>
      </w:r>
      <w:r w:rsidRPr="00C762EF">
        <w:rPr>
          <w:rFonts w:ascii="Times New Roman" w:hAnsi="Times New Roman"/>
          <w:sz w:val="24"/>
          <w:szCs w:val="24"/>
          <w:lang w:eastAsia="en-US"/>
        </w:rPr>
        <w:t xml:space="preserve">and </w:t>
      </w:r>
      <w:r w:rsidR="00E67BFE">
        <w:rPr>
          <w:rFonts w:ascii="Times New Roman" w:hAnsi="Times New Roman"/>
          <w:sz w:val="24"/>
          <w:szCs w:val="24"/>
          <w:lang w:eastAsia="en-US"/>
        </w:rPr>
        <w:t xml:space="preserve">the resulting </w:t>
      </w:r>
      <w:r w:rsidRPr="00C762EF">
        <w:rPr>
          <w:rFonts w:ascii="Times New Roman" w:hAnsi="Times New Roman"/>
          <w:sz w:val="24"/>
          <w:szCs w:val="24"/>
          <w:lang w:eastAsia="en-US"/>
        </w:rPr>
        <w:t>configuration can be suitable for divide-by-(</w:t>
      </w:r>
      <w:proofErr w:type="spellStart"/>
      <w:r w:rsidRPr="00C762EF">
        <w:rPr>
          <w:rFonts w:ascii="Times New Roman" w:hAnsi="Times New Roman"/>
          <w:sz w:val="24"/>
          <w:szCs w:val="24"/>
          <w:lang w:eastAsia="en-US"/>
        </w:rPr>
        <w:t>m+n</w:t>
      </w:r>
      <w:proofErr w:type="spellEnd"/>
      <w:r w:rsidRPr="00C762EF">
        <w:rPr>
          <w:rFonts w:ascii="Times New Roman" w:hAnsi="Times New Roman"/>
          <w:sz w:val="24"/>
          <w:szCs w:val="24"/>
          <w:lang w:eastAsia="en-US"/>
        </w:rPr>
        <w:t>).</w:t>
      </w:r>
    </w:p>
    <w:p w:rsidR="005359E7" w:rsidRPr="00BE48B7" w:rsidRDefault="005359E7" w:rsidP="005B71DD">
      <w:pPr>
        <w:numPr>
          <w:ilvl w:val="1"/>
          <w:numId w:val="6"/>
        </w:numPr>
        <w:tabs>
          <w:tab w:val="num" w:pos="720"/>
        </w:tabs>
        <w:spacing w:line="480" w:lineRule="auto"/>
        <w:jc w:val="both"/>
        <w:outlineLvl w:val="0"/>
        <w:rPr>
          <w:rFonts w:ascii="Times New Roman" w:hAnsi="Times New Roman"/>
          <w:b/>
          <w:sz w:val="24"/>
          <w:szCs w:val="24"/>
        </w:rPr>
      </w:pPr>
      <w:bookmarkStart w:id="117" w:name="_Toc328061362"/>
      <w:bookmarkStart w:id="118" w:name="_Toc328080381"/>
      <w:r w:rsidRPr="00BE48B7">
        <w:rPr>
          <w:rFonts w:ascii="Times New Roman" w:hAnsi="Times New Roman"/>
          <w:b/>
          <w:sz w:val="24"/>
          <w:szCs w:val="24"/>
        </w:rPr>
        <w:t>Dual-modulus ILFD</w:t>
      </w:r>
      <w:bookmarkEnd w:id="117"/>
      <w:bookmarkEnd w:id="118"/>
    </w:p>
    <w:p w:rsidR="007C48F6" w:rsidRDefault="007C48F6" w:rsidP="00B700CD">
      <w:pPr>
        <w:spacing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In the last paragraphs, ILFD with relaxation oscillator is studied. The main conclusion made from the analysis, is that one can build up a division-by-odd number divider with that. </w:t>
      </w:r>
      <w:r w:rsidR="00E67BFE">
        <w:rPr>
          <w:rFonts w:ascii="Times New Roman" w:eastAsia="MS Mincho" w:hAnsi="Times New Roman"/>
          <w:kern w:val="6"/>
          <w:sz w:val="24"/>
          <w:szCs w:val="24"/>
          <w:lang w:eastAsia="en-US"/>
        </w:rPr>
        <w:t xml:space="preserve">In addition, </w:t>
      </w:r>
      <w:r w:rsidR="001F13B8">
        <w:rPr>
          <w:rFonts w:ascii="Times New Roman" w:eastAsia="MS Mincho" w:hAnsi="Times New Roman"/>
          <w:kern w:val="6"/>
          <w:sz w:val="24"/>
          <w:szCs w:val="24"/>
          <w:lang w:eastAsia="en-US"/>
        </w:rPr>
        <w:t xml:space="preserve">it is easy to set the division modulus: just using different current sources. </w:t>
      </w:r>
    </w:p>
    <w:p w:rsidR="00B414FC" w:rsidRDefault="00035ABA" w:rsidP="00B700CD">
      <w:pPr>
        <w:spacing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Most of the reported ILFDs just </w:t>
      </w:r>
      <w:r w:rsidR="00E235D7">
        <w:rPr>
          <w:rFonts w:ascii="Times New Roman" w:eastAsia="MS Mincho" w:hAnsi="Times New Roman"/>
          <w:kern w:val="6"/>
          <w:sz w:val="24"/>
          <w:szCs w:val="24"/>
          <w:lang w:eastAsia="en-US"/>
        </w:rPr>
        <w:t xml:space="preserve">have </w:t>
      </w:r>
      <w:r>
        <w:rPr>
          <w:rFonts w:ascii="Times New Roman" w:eastAsia="MS Mincho" w:hAnsi="Times New Roman"/>
          <w:kern w:val="6"/>
          <w:sz w:val="24"/>
          <w:szCs w:val="24"/>
          <w:lang w:eastAsia="en-US"/>
        </w:rPr>
        <w:t xml:space="preserve">one </w:t>
      </w:r>
      <w:r w:rsidR="00E235D7">
        <w:rPr>
          <w:rFonts w:ascii="Times New Roman" w:eastAsia="MS Mincho" w:hAnsi="Times New Roman"/>
          <w:kern w:val="6"/>
          <w:sz w:val="24"/>
          <w:szCs w:val="24"/>
          <w:lang w:eastAsia="en-US"/>
        </w:rPr>
        <w:t xml:space="preserve">division </w:t>
      </w:r>
      <w:r>
        <w:rPr>
          <w:rFonts w:ascii="Times New Roman" w:eastAsia="MS Mincho" w:hAnsi="Times New Roman"/>
          <w:kern w:val="6"/>
          <w:sz w:val="24"/>
          <w:szCs w:val="24"/>
          <w:lang w:eastAsia="en-US"/>
        </w:rPr>
        <w:t>modulus, and</w:t>
      </w:r>
      <w:r w:rsidR="00E235D7">
        <w:rPr>
          <w:rFonts w:ascii="Times New Roman" w:eastAsia="MS Mincho" w:hAnsi="Times New Roman"/>
          <w:kern w:val="6"/>
          <w:sz w:val="24"/>
          <w:szCs w:val="24"/>
          <w:lang w:eastAsia="en-US"/>
        </w:rPr>
        <w:t xml:space="preserve"> the programmability of the divider is usually implemented by another</w:t>
      </w:r>
      <w:r>
        <w:rPr>
          <w:rFonts w:ascii="Times New Roman" w:eastAsia="MS Mincho" w:hAnsi="Times New Roman"/>
          <w:kern w:val="6"/>
          <w:sz w:val="24"/>
          <w:szCs w:val="24"/>
          <w:lang w:eastAsia="en-US"/>
        </w:rPr>
        <w:t xml:space="preserve"> conventional programmable divider</w:t>
      </w:r>
      <w:r w:rsidR="00E235D7">
        <w:rPr>
          <w:rFonts w:ascii="Times New Roman" w:eastAsia="MS Mincho" w:hAnsi="Times New Roman"/>
          <w:kern w:val="6"/>
          <w:sz w:val="24"/>
          <w:szCs w:val="24"/>
          <w:lang w:eastAsia="en-US"/>
        </w:rPr>
        <w:t xml:space="preserve"> after the ILFDs</w:t>
      </w:r>
      <w:r>
        <w:rPr>
          <w:rFonts w:ascii="Times New Roman" w:eastAsia="MS Mincho" w:hAnsi="Times New Roman"/>
          <w:kern w:val="6"/>
          <w:sz w:val="24"/>
          <w:szCs w:val="24"/>
          <w:lang w:eastAsia="en-US"/>
        </w:rPr>
        <w:t>. For example, in [</w:t>
      </w:r>
      <w:r w:rsidR="00434427">
        <w:rPr>
          <w:rFonts w:ascii="Times New Roman" w:eastAsia="MS Mincho" w:hAnsi="Times New Roman"/>
          <w:kern w:val="6"/>
          <w:sz w:val="24"/>
          <w:szCs w:val="24"/>
          <w:lang w:eastAsia="en-US"/>
        </w:rPr>
        <w:t>8</w:t>
      </w:r>
      <w:r>
        <w:rPr>
          <w:rFonts w:ascii="Times New Roman" w:eastAsia="MS Mincho" w:hAnsi="Times New Roman"/>
          <w:kern w:val="6"/>
          <w:sz w:val="24"/>
          <w:szCs w:val="24"/>
          <w:lang w:eastAsia="en-US"/>
        </w:rPr>
        <w:t xml:space="preserve">], the pulse-swallow divider described before is used after a divide-by-2 </w:t>
      </w:r>
      <w:r w:rsidR="00682DF0">
        <w:rPr>
          <w:rFonts w:ascii="Times New Roman" w:eastAsia="MS Mincho" w:hAnsi="Times New Roman"/>
          <w:kern w:val="6"/>
          <w:sz w:val="24"/>
          <w:szCs w:val="24"/>
          <w:lang w:eastAsia="en-US"/>
        </w:rPr>
        <w:t xml:space="preserve">LC-tank </w:t>
      </w:r>
      <w:r>
        <w:rPr>
          <w:rFonts w:ascii="Times New Roman" w:eastAsia="MS Mincho" w:hAnsi="Times New Roman"/>
          <w:kern w:val="6"/>
          <w:sz w:val="24"/>
          <w:szCs w:val="24"/>
          <w:lang w:eastAsia="en-US"/>
        </w:rPr>
        <w:t>ILFD. While in [</w:t>
      </w:r>
      <w:r w:rsidR="00670869">
        <w:rPr>
          <w:rFonts w:ascii="Times New Roman" w:eastAsia="MS Mincho" w:hAnsi="Times New Roman"/>
          <w:kern w:val="6"/>
          <w:sz w:val="24"/>
          <w:szCs w:val="24"/>
          <w:lang w:eastAsia="en-US"/>
        </w:rPr>
        <w:t>33</w:t>
      </w:r>
      <w:r>
        <w:rPr>
          <w:rFonts w:ascii="Times New Roman" w:eastAsia="MS Mincho" w:hAnsi="Times New Roman"/>
          <w:kern w:val="6"/>
          <w:sz w:val="24"/>
          <w:szCs w:val="24"/>
          <w:lang w:eastAsia="en-US"/>
        </w:rPr>
        <w:t xml:space="preserve">], the </w:t>
      </w:r>
      <w:proofErr w:type="spellStart"/>
      <w:r w:rsidR="00682DF0">
        <w:rPr>
          <w:rFonts w:ascii="Times New Roman" w:eastAsia="MS Mincho" w:hAnsi="Times New Roman"/>
          <w:kern w:val="6"/>
          <w:sz w:val="24"/>
          <w:szCs w:val="24"/>
          <w:lang w:eastAsia="en-US"/>
        </w:rPr>
        <w:t>Vaucher’s</w:t>
      </w:r>
      <w:proofErr w:type="spellEnd"/>
      <w:r w:rsidR="00682DF0">
        <w:rPr>
          <w:rFonts w:ascii="Times New Roman" w:eastAsia="MS Mincho" w:hAnsi="Times New Roman"/>
          <w:kern w:val="6"/>
          <w:sz w:val="24"/>
          <w:szCs w:val="24"/>
          <w:lang w:eastAsia="en-US"/>
        </w:rPr>
        <w:t xml:space="preserve"> programmable divider is used after a </w:t>
      </w:r>
      <w:r w:rsidR="00860A68">
        <w:rPr>
          <w:rFonts w:ascii="Times New Roman" w:eastAsia="MS Mincho" w:hAnsi="Times New Roman"/>
          <w:kern w:val="6"/>
          <w:sz w:val="24"/>
          <w:szCs w:val="24"/>
          <w:lang w:eastAsia="en-US"/>
        </w:rPr>
        <w:t>divide-by-4 ring oscillator.</w:t>
      </w:r>
      <w:r>
        <w:rPr>
          <w:rFonts w:ascii="Times New Roman" w:eastAsia="MS Mincho" w:hAnsi="Times New Roman"/>
          <w:kern w:val="6"/>
          <w:sz w:val="24"/>
          <w:szCs w:val="24"/>
          <w:lang w:eastAsia="en-US"/>
        </w:rPr>
        <w:t xml:space="preserve"> </w:t>
      </w:r>
      <w:r w:rsidR="007435CC">
        <w:rPr>
          <w:rFonts w:ascii="Times New Roman" w:eastAsia="MS Mincho" w:hAnsi="Times New Roman"/>
          <w:kern w:val="6"/>
          <w:sz w:val="24"/>
          <w:szCs w:val="24"/>
          <w:lang w:eastAsia="en-US"/>
        </w:rPr>
        <w:t xml:space="preserve">A dual-modulus, even multi-modulus ILFD </w:t>
      </w:r>
      <w:proofErr w:type="spellStart"/>
      <w:r w:rsidR="007435CC">
        <w:rPr>
          <w:rFonts w:ascii="Times New Roman" w:eastAsia="MS Mincho" w:hAnsi="Times New Roman"/>
          <w:kern w:val="6"/>
          <w:sz w:val="24"/>
          <w:szCs w:val="24"/>
          <w:lang w:eastAsia="en-US"/>
        </w:rPr>
        <w:t>prescaler</w:t>
      </w:r>
      <w:proofErr w:type="spellEnd"/>
      <w:r w:rsidR="007435CC">
        <w:rPr>
          <w:rFonts w:ascii="Times New Roman" w:eastAsia="MS Mincho" w:hAnsi="Times New Roman"/>
          <w:kern w:val="6"/>
          <w:sz w:val="24"/>
          <w:szCs w:val="24"/>
          <w:lang w:eastAsia="en-US"/>
        </w:rPr>
        <w:t xml:space="preserve"> is usually more desirable for the programmable </w:t>
      </w:r>
      <w:proofErr w:type="spellStart"/>
      <w:r w:rsidR="007435CC">
        <w:rPr>
          <w:rFonts w:ascii="Times New Roman" w:eastAsia="MS Mincho" w:hAnsi="Times New Roman"/>
          <w:kern w:val="6"/>
          <w:sz w:val="24"/>
          <w:szCs w:val="24"/>
          <w:lang w:eastAsia="en-US"/>
        </w:rPr>
        <w:t>prescaler</w:t>
      </w:r>
      <w:proofErr w:type="spellEnd"/>
      <w:r w:rsidR="007435CC">
        <w:rPr>
          <w:rFonts w:ascii="Times New Roman" w:eastAsia="MS Mincho" w:hAnsi="Times New Roman"/>
          <w:kern w:val="6"/>
          <w:sz w:val="24"/>
          <w:szCs w:val="24"/>
          <w:lang w:eastAsia="en-US"/>
        </w:rPr>
        <w:t xml:space="preserve">. </w:t>
      </w:r>
      <w:r w:rsidR="008955D5">
        <w:rPr>
          <w:rFonts w:ascii="Times New Roman" w:eastAsia="MS Mincho" w:hAnsi="Times New Roman"/>
          <w:kern w:val="6"/>
          <w:sz w:val="24"/>
          <w:szCs w:val="24"/>
          <w:lang w:eastAsia="en-US"/>
        </w:rPr>
        <w:t>T</w:t>
      </w:r>
      <w:r>
        <w:rPr>
          <w:rFonts w:ascii="Times New Roman" w:eastAsia="MS Mincho" w:hAnsi="Times New Roman"/>
          <w:kern w:val="6"/>
          <w:sz w:val="24"/>
          <w:szCs w:val="24"/>
          <w:lang w:eastAsia="en-US"/>
        </w:rPr>
        <w:t xml:space="preserve">he </w:t>
      </w:r>
      <w:r w:rsidR="00E235D7">
        <w:rPr>
          <w:rFonts w:ascii="Times New Roman" w:eastAsia="MS Mincho" w:hAnsi="Times New Roman"/>
          <w:kern w:val="6"/>
          <w:sz w:val="24"/>
          <w:szCs w:val="24"/>
          <w:lang w:eastAsia="en-US"/>
        </w:rPr>
        <w:t xml:space="preserve">first </w:t>
      </w:r>
      <w:r>
        <w:rPr>
          <w:rFonts w:ascii="Times New Roman" w:eastAsia="MS Mincho" w:hAnsi="Times New Roman"/>
          <w:kern w:val="6"/>
          <w:sz w:val="24"/>
          <w:szCs w:val="24"/>
          <w:lang w:eastAsia="en-US"/>
        </w:rPr>
        <w:t xml:space="preserve">reported dual-modulus ILFD </w:t>
      </w:r>
      <w:proofErr w:type="spellStart"/>
      <w:r>
        <w:rPr>
          <w:rFonts w:ascii="Times New Roman" w:eastAsia="MS Mincho" w:hAnsi="Times New Roman"/>
          <w:kern w:val="6"/>
          <w:sz w:val="24"/>
          <w:szCs w:val="24"/>
          <w:lang w:eastAsia="en-US"/>
        </w:rPr>
        <w:t>prescaler</w:t>
      </w:r>
      <w:proofErr w:type="spellEnd"/>
      <w:r>
        <w:rPr>
          <w:rFonts w:ascii="Times New Roman" w:eastAsia="MS Mincho" w:hAnsi="Times New Roman"/>
          <w:kern w:val="6"/>
          <w:sz w:val="24"/>
          <w:szCs w:val="24"/>
          <w:lang w:eastAsia="en-US"/>
        </w:rPr>
        <w:t xml:space="preserve"> was proposed in </w:t>
      </w:r>
      <w:r w:rsidR="00B700CD">
        <w:rPr>
          <w:rFonts w:ascii="Times New Roman" w:eastAsia="MS Mincho" w:hAnsi="Times New Roman"/>
          <w:kern w:val="6"/>
          <w:sz w:val="24"/>
          <w:szCs w:val="24"/>
          <w:lang w:eastAsia="en-US"/>
        </w:rPr>
        <w:t>[</w:t>
      </w:r>
      <w:r w:rsidR="00670869">
        <w:rPr>
          <w:rFonts w:ascii="Times New Roman" w:eastAsia="MS Mincho" w:hAnsi="Times New Roman"/>
          <w:kern w:val="6"/>
          <w:sz w:val="24"/>
          <w:szCs w:val="24"/>
          <w:lang w:eastAsia="en-US"/>
        </w:rPr>
        <w:t>34</w:t>
      </w:r>
      <w:r w:rsidR="00B700CD">
        <w:rPr>
          <w:rFonts w:ascii="Times New Roman" w:eastAsia="MS Mincho" w:hAnsi="Times New Roman"/>
          <w:kern w:val="6"/>
          <w:sz w:val="24"/>
          <w:szCs w:val="24"/>
          <w:lang w:eastAsia="en-US"/>
        </w:rPr>
        <w:t xml:space="preserve">], based on the ring oscillator ILFD, </w:t>
      </w:r>
      <w:r w:rsidR="00A22736">
        <w:rPr>
          <w:rFonts w:ascii="Times New Roman" w:eastAsia="MS Mincho" w:hAnsi="Times New Roman"/>
          <w:kern w:val="6"/>
          <w:sz w:val="24"/>
          <w:szCs w:val="24"/>
          <w:lang w:eastAsia="en-US"/>
        </w:rPr>
        <w:t xml:space="preserve">as </w:t>
      </w:r>
      <w:r w:rsidR="00B700CD">
        <w:rPr>
          <w:rFonts w:ascii="Times New Roman" w:eastAsia="MS Mincho" w:hAnsi="Times New Roman"/>
          <w:kern w:val="6"/>
          <w:sz w:val="24"/>
          <w:szCs w:val="24"/>
          <w:lang w:eastAsia="en-US"/>
        </w:rPr>
        <w:t>shown in fig. 4.</w:t>
      </w:r>
      <w:r w:rsidR="009A028A">
        <w:rPr>
          <w:rFonts w:ascii="Times New Roman" w:hAnsi="Times New Roman" w:hint="eastAsia"/>
          <w:kern w:val="6"/>
          <w:sz w:val="24"/>
          <w:szCs w:val="24"/>
        </w:rPr>
        <w:t>7</w:t>
      </w:r>
      <w:r w:rsidR="00B700CD">
        <w:rPr>
          <w:rFonts w:ascii="Times New Roman" w:eastAsia="MS Mincho" w:hAnsi="Times New Roman"/>
          <w:kern w:val="6"/>
          <w:sz w:val="24"/>
          <w:szCs w:val="24"/>
          <w:lang w:eastAsia="en-US"/>
        </w:rPr>
        <w:t>.</w:t>
      </w:r>
    </w:p>
    <w:p w:rsidR="000A2DF2" w:rsidRDefault="00B700CD" w:rsidP="000A2DF2">
      <w:pPr>
        <w:keepNext/>
        <w:spacing w:after="0" w:line="480" w:lineRule="auto"/>
        <w:ind w:firstLine="274"/>
        <w:jc w:val="center"/>
      </w:pPr>
      <w:r w:rsidRPr="00C762EF">
        <w:rPr>
          <w:rFonts w:ascii="Times New Roman" w:hAnsi="Times New Roman"/>
          <w:sz w:val="24"/>
          <w:szCs w:val="24"/>
        </w:rPr>
        <w:object w:dxaOrig="7238" w:dyaOrig="5253">
          <v:shape id="_x0000_i1149" type="#_x0000_t75" style="width:197.85pt;height:139.8pt" o:ole="">
            <v:imagedata r:id="rId257" o:title=""/>
          </v:shape>
          <o:OLEObject Type="Embed" ProgID="Visio.Drawing.11" ShapeID="_x0000_i1149" DrawAspect="Content" ObjectID="_1402140065" r:id="rId258"/>
        </w:object>
      </w:r>
    </w:p>
    <w:p w:rsidR="00B700CD" w:rsidRPr="000A2DF2" w:rsidRDefault="00B700CD" w:rsidP="00B700CD">
      <w:pPr>
        <w:spacing w:after="0" w:line="480" w:lineRule="auto"/>
        <w:ind w:firstLine="274"/>
        <w:jc w:val="center"/>
        <w:rPr>
          <w:rFonts w:ascii="Times New Roman" w:eastAsia="MS Mincho" w:hAnsi="Times New Roman"/>
          <w:kern w:val="6"/>
          <w:sz w:val="20"/>
          <w:szCs w:val="20"/>
          <w:lang w:eastAsia="en-US"/>
        </w:rPr>
      </w:pPr>
      <w:bookmarkStart w:id="119" w:name="_Toc311145478"/>
      <w:proofErr w:type="gramStart"/>
      <w:r w:rsidRPr="000A2DF2">
        <w:rPr>
          <w:rFonts w:ascii="Times New Roman" w:hAnsi="Times New Roman"/>
          <w:sz w:val="20"/>
          <w:szCs w:val="20"/>
        </w:rPr>
        <w:t>Fig.</w:t>
      </w:r>
      <w:proofErr w:type="gramEnd"/>
      <w:r w:rsidRPr="000A2DF2">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proofErr w:type="gramStart"/>
      <w:r w:rsidR="0040407B">
        <w:rPr>
          <w:rFonts w:ascii="Times New Roman" w:hAnsi="Times New Roman"/>
          <w:noProof/>
          <w:sz w:val="20"/>
          <w:szCs w:val="20"/>
        </w:rPr>
        <w:t>16</w:t>
      </w:r>
      <w:r w:rsidR="00862F84">
        <w:rPr>
          <w:rFonts w:ascii="Times New Roman" w:hAnsi="Times New Roman"/>
          <w:sz w:val="20"/>
          <w:szCs w:val="20"/>
        </w:rPr>
        <w:fldChar w:fldCharType="end"/>
      </w:r>
      <w:r w:rsidRPr="000A2DF2">
        <w:rPr>
          <w:rFonts w:ascii="Times New Roman" w:hAnsi="Times New Roman"/>
          <w:sz w:val="20"/>
          <w:szCs w:val="20"/>
        </w:rPr>
        <w:t xml:space="preserve"> Dual-modulus ILFD in [</w:t>
      </w:r>
      <w:r w:rsidR="007435CC" w:rsidRPr="000A2DF2">
        <w:rPr>
          <w:rFonts w:ascii="Times New Roman" w:hAnsi="Times New Roman"/>
          <w:sz w:val="20"/>
          <w:szCs w:val="20"/>
        </w:rPr>
        <w:t>34</w:t>
      </w:r>
      <w:r w:rsidRPr="000A2DF2">
        <w:rPr>
          <w:rFonts w:ascii="Times New Roman" w:hAnsi="Times New Roman"/>
          <w:sz w:val="20"/>
          <w:szCs w:val="20"/>
        </w:rPr>
        <w:t>].</w:t>
      </w:r>
      <w:bookmarkEnd w:id="119"/>
      <w:proofErr w:type="gramEnd"/>
    </w:p>
    <w:p w:rsidR="005359E7" w:rsidRPr="00C762EF" w:rsidRDefault="005359E7" w:rsidP="00B700CD">
      <w:pPr>
        <w:spacing w:line="480" w:lineRule="auto"/>
        <w:ind w:firstLine="720"/>
        <w:jc w:val="both"/>
        <w:rPr>
          <w:rFonts w:ascii="Times New Roman" w:eastAsia="MS Mincho" w:hAnsi="Times New Roman"/>
          <w:kern w:val="6"/>
          <w:sz w:val="24"/>
          <w:szCs w:val="24"/>
          <w:lang w:eastAsia="en-US"/>
        </w:rPr>
      </w:pPr>
      <w:r w:rsidRPr="00C762EF">
        <w:rPr>
          <w:rFonts w:ascii="Times New Roman" w:eastAsia="MS Mincho" w:hAnsi="Times New Roman"/>
          <w:kern w:val="6"/>
          <w:sz w:val="24"/>
          <w:szCs w:val="24"/>
          <w:lang w:eastAsia="en-US"/>
        </w:rPr>
        <w:t>In th</w:t>
      </w:r>
      <w:r w:rsidRPr="00C762EF">
        <w:rPr>
          <w:rFonts w:ascii="Times New Roman" w:hAnsi="Times New Roman"/>
          <w:kern w:val="6"/>
          <w:sz w:val="24"/>
          <w:szCs w:val="24"/>
        </w:rPr>
        <w:t>is</w:t>
      </w:r>
      <w:r w:rsidRPr="00C762EF">
        <w:rPr>
          <w:rFonts w:ascii="Times New Roman" w:eastAsia="MS Mincho" w:hAnsi="Times New Roman"/>
          <w:kern w:val="6"/>
          <w:sz w:val="24"/>
          <w:szCs w:val="24"/>
          <w:lang w:eastAsia="en-US"/>
        </w:rPr>
        <w:t xml:space="preserve"> circuit, there are </w:t>
      </w:r>
      <w:proofErr w:type="gramStart"/>
      <w:r w:rsidRPr="00C762EF">
        <w:rPr>
          <w:rFonts w:ascii="Times New Roman" w:eastAsia="MS Mincho" w:hAnsi="Times New Roman"/>
          <w:i/>
          <w:kern w:val="6"/>
          <w:sz w:val="24"/>
          <w:szCs w:val="24"/>
          <w:lang w:eastAsia="en-US"/>
        </w:rPr>
        <w:t>N+1</w:t>
      </w:r>
      <w:r w:rsidRPr="00C762EF">
        <w:rPr>
          <w:rFonts w:ascii="Times New Roman" w:eastAsia="MS Mincho" w:hAnsi="Times New Roman"/>
          <w:kern w:val="6"/>
          <w:sz w:val="24"/>
          <w:szCs w:val="24"/>
          <w:lang w:eastAsia="en-US"/>
        </w:rPr>
        <w:t xml:space="preserve"> stages</w:t>
      </w:r>
      <w:proofErr w:type="gramEnd"/>
      <w:r w:rsidRPr="00C762EF">
        <w:rPr>
          <w:rFonts w:ascii="Times New Roman" w:eastAsia="MS Mincho" w:hAnsi="Times New Roman"/>
          <w:kern w:val="6"/>
          <w:sz w:val="24"/>
          <w:szCs w:val="24"/>
          <w:lang w:eastAsia="en-US"/>
        </w:rPr>
        <w:t xml:space="preserve"> of inverters, where </w:t>
      </w:r>
      <w:r w:rsidRPr="00C762EF">
        <w:rPr>
          <w:rFonts w:ascii="Times New Roman" w:eastAsia="MS Mincho" w:hAnsi="Times New Roman"/>
          <w:i/>
          <w:kern w:val="6"/>
          <w:sz w:val="24"/>
          <w:szCs w:val="24"/>
          <w:lang w:eastAsia="en-US"/>
        </w:rPr>
        <w:t>N</w:t>
      </w:r>
      <w:r w:rsidRPr="00C762EF">
        <w:rPr>
          <w:rFonts w:ascii="Times New Roman" w:eastAsia="MS Mincho" w:hAnsi="Times New Roman"/>
          <w:kern w:val="6"/>
          <w:sz w:val="24"/>
          <w:szCs w:val="24"/>
          <w:lang w:eastAsia="en-US"/>
        </w:rPr>
        <w:t xml:space="preserve"> is an even number to ensure the free-running oscillation</w:t>
      </w:r>
      <w:r w:rsidRPr="00C762EF">
        <w:rPr>
          <w:rFonts w:ascii="Times New Roman" w:hAnsi="Times New Roman"/>
          <w:kern w:val="6"/>
          <w:sz w:val="24"/>
          <w:szCs w:val="24"/>
        </w:rPr>
        <w:t xml:space="preserve"> and</w:t>
      </w:r>
      <w:r w:rsidRPr="00C762EF">
        <w:rPr>
          <w:rFonts w:ascii="Times New Roman" w:eastAsia="MS Mincho" w:hAnsi="Times New Roman"/>
          <w:kern w:val="6"/>
          <w:sz w:val="24"/>
          <w:szCs w:val="24"/>
          <w:lang w:eastAsia="en-US"/>
        </w:rPr>
        <w:t xml:space="preserve"> </w:t>
      </w:r>
      <w:r w:rsidRPr="00C762EF">
        <w:rPr>
          <w:rFonts w:ascii="Times New Roman" w:eastAsia="MS Mincho" w:hAnsi="Times New Roman"/>
          <w:i/>
          <w:kern w:val="6"/>
          <w:sz w:val="24"/>
          <w:szCs w:val="24"/>
          <w:lang w:eastAsia="en-US"/>
        </w:rPr>
        <w:t>MC</w:t>
      </w:r>
      <w:r w:rsidRPr="00C762EF">
        <w:rPr>
          <w:rFonts w:ascii="Times New Roman" w:eastAsia="MS Mincho" w:hAnsi="Times New Roman"/>
          <w:kern w:val="6"/>
          <w:sz w:val="24"/>
          <w:szCs w:val="24"/>
          <w:lang w:eastAsia="en-US"/>
        </w:rPr>
        <w:t xml:space="preserve"> is the modulus-control signal. When </w:t>
      </w:r>
      <w:r w:rsidRPr="00C762EF">
        <w:rPr>
          <w:rFonts w:ascii="Times New Roman" w:eastAsia="MS Mincho" w:hAnsi="Times New Roman"/>
          <w:i/>
          <w:kern w:val="6"/>
          <w:sz w:val="24"/>
          <w:szCs w:val="24"/>
          <w:lang w:eastAsia="en-US"/>
        </w:rPr>
        <w:t>MC</w:t>
      </w:r>
      <w:r w:rsidRPr="00C762EF">
        <w:rPr>
          <w:rFonts w:ascii="Times New Roman" w:eastAsia="MS Mincho" w:hAnsi="Times New Roman"/>
          <w:kern w:val="6"/>
          <w:sz w:val="24"/>
          <w:szCs w:val="24"/>
          <w:lang w:eastAsia="en-US"/>
        </w:rPr>
        <w:t xml:space="preserve"> is logic “high”, the input signal f</w:t>
      </w:r>
      <w:r w:rsidRPr="00C762EF">
        <w:rPr>
          <w:rFonts w:ascii="Times New Roman" w:eastAsia="MS Mincho" w:hAnsi="Times New Roman"/>
          <w:kern w:val="6"/>
          <w:sz w:val="24"/>
          <w:szCs w:val="24"/>
          <w:vertAlign w:val="subscript"/>
          <w:lang w:eastAsia="en-US"/>
        </w:rPr>
        <w:t>in</w:t>
      </w:r>
      <w:r w:rsidRPr="00C762EF">
        <w:rPr>
          <w:rFonts w:ascii="Times New Roman" w:eastAsia="MS Mincho" w:hAnsi="Times New Roman"/>
          <w:kern w:val="6"/>
          <w:sz w:val="24"/>
          <w:szCs w:val="24"/>
          <w:lang w:eastAsia="en-US"/>
        </w:rPr>
        <w:t xml:space="preserve"> is injected to all </w:t>
      </w:r>
      <w:r w:rsidRPr="00C762EF">
        <w:rPr>
          <w:rFonts w:ascii="Times New Roman" w:eastAsia="MS Mincho" w:hAnsi="Times New Roman"/>
          <w:i/>
          <w:kern w:val="6"/>
          <w:sz w:val="24"/>
          <w:szCs w:val="24"/>
          <w:lang w:eastAsia="en-US"/>
        </w:rPr>
        <w:t>N+1</w:t>
      </w:r>
      <w:r w:rsidRPr="00C762EF">
        <w:rPr>
          <w:rFonts w:ascii="Times New Roman" w:eastAsia="MS Mincho" w:hAnsi="Times New Roman"/>
          <w:kern w:val="6"/>
          <w:sz w:val="24"/>
          <w:szCs w:val="24"/>
          <w:lang w:eastAsia="en-US"/>
        </w:rPr>
        <w:t xml:space="preserve"> stages of the ring oscillator and an (</w:t>
      </w:r>
      <w:r w:rsidRPr="00C762EF">
        <w:rPr>
          <w:rFonts w:ascii="Times New Roman" w:eastAsia="MS Mincho" w:hAnsi="Times New Roman"/>
          <w:i/>
          <w:kern w:val="6"/>
          <w:sz w:val="24"/>
          <w:szCs w:val="24"/>
          <w:lang w:eastAsia="en-US"/>
        </w:rPr>
        <w:t>N+1</w:t>
      </w:r>
      <w:r w:rsidRPr="00C762EF">
        <w:rPr>
          <w:rFonts w:ascii="Times New Roman" w:eastAsia="MS Mincho" w:hAnsi="Times New Roman"/>
          <w:kern w:val="6"/>
          <w:sz w:val="24"/>
          <w:szCs w:val="24"/>
          <w:lang w:eastAsia="en-US"/>
        </w:rPr>
        <w:t xml:space="preserve">)-phase harmonic injection locked divider with an odd division ratio of </w:t>
      </w:r>
      <w:r w:rsidRPr="00C762EF">
        <w:rPr>
          <w:rFonts w:ascii="Times New Roman" w:eastAsia="MS Mincho" w:hAnsi="Times New Roman"/>
          <w:i/>
          <w:kern w:val="6"/>
          <w:sz w:val="24"/>
          <w:szCs w:val="24"/>
          <w:lang w:eastAsia="en-US"/>
        </w:rPr>
        <w:t>N+1</w:t>
      </w:r>
      <w:r w:rsidRPr="00C762EF">
        <w:rPr>
          <w:rFonts w:ascii="Times New Roman" w:eastAsia="MS Mincho" w:hAnsi="Times New Roman"/>
          <w:kern w:val="6"/>
          <w:sz w:val="24"/>
          <w:szCs w:val="24"/>
          <w:lang w:eastAsia="en-US"/>
        </w:rPr>
        <w:t xml:space="preserve"> is realized [</w:t>
      </w:r>
      <w:r w:rsidR="00670869">
        <w:rPr>
          <w:rFonts w:ascii="Times New Roman" w:eastAsia="MS Mincho" w:hAnsi="Times New Roman"/>
          <w:kern w:val="6"/>
          <w:sz w:val="24"/>
          <w:szCs w:val="24"/>
          <w:lang w:eastAsia="en-US"/>
        </w:rPr>
        <w:t>7</w:t>
      </w:r>
      <w:r w:rsidRPr="00C762EF">
        <w:rPr>
          <w:rFonts w:ascii="Times New Roman" w:eastAsia="MS Mincho" w:hAnsi="Times New Roman"/>
          <w:kern w:val="6"/>
          <w:sz w:val="24"/>
          <w:szCs w:val="24"/>
          <w:lang w:eastAsia="en-US"/>
        </w:rPr>
        <w:t xml:space="preserve">]. When the </w:t>
      </w:r>
      <w:r w:rsidRPr="00C762EF">
        <w:rPr>
          <w:rFonts w:ascii="Times New Roman" w:eastAsia="MS Mincho" w:hAnsi="Times New Roman"/>
          <w:i/>
          <w:kern w:val="6"/>
          <w:sz w:val="24"/>
          <w:szCs w:val="24"/>
          <w:lang w:eastAsia="en-US"/>
        </w:rPr>
        <w:t>MC</w:t>
      </w:r>
      <w:r w:rsidRPr="00C762EF">
        <w:rPr>
          <w:rFonts w:ascii="Times New Roman" w:eastAsia="MS Mincho" w:hAnsi="Times New Roman"/>
          <w:kern w:val="6"/>
          <w:sz w:val="24"/>
          <w:szCs w:val="24"/>
          <w:lang w:eastAsia="en-US"/>
        </w:rPr>
        <w:t xml:space="preserve"> is set to logic “low”, the last stage of the ring oscillator becomes an inverter and thus an </w:t>
      </w:r>
      <w:r w:rsidRPr="00C762EF">
        <w:rPr>
          <w:rFonts w:ascii="Times New Roman" w:eastAsia="MS Mincho" w:hAnsi="Times New Roman"/>
          <w:i/>
          <w:kern w:val="6"/>
          <w:sz w:val="24"/>
          <w:szCs w:val="24"/>
          <w:lang w:eastAsia="en-US"/>
        </w:rPr>
        <w:t>N</w:t>
      </w:r>
      <w:r w:rsidRPr="00C762EF">
        <w:rPr>
          <w:rFonts w:ascii="Times New Roman" w:eastAsia="MS Mincho" w:hAnsi="Times New Roman"/>
          <w:kern w:val="6"/>
          <w:sz w:val="24"/>
          <w:szCs w:val="24"/>
          <w:lang w:eastAsia="en-US"/>
        </w:rPr>
        <w:t xml:space="preserve">-phase harmonic injection locked divider with an even division ratio of </w:t>
      </w:r>
      <w:r w:rsidRPr="00C762EF">
        <w:rPr>
          <w:rFonts w:ascii="Times New Roman" w:eastAsia="MS Mincho" w:hAnsi="Times New Roman"/>
          <w:i/>
          <w:kern w:val="6"/>
          <w:sz w:val="24"/>
          <w:szCs w:val="24"/>
          <w:lang w:eastAsia="en-US"/>
        </w:rPr>
        <w:t>N</w:t>
      </w:r>
      <w:r w:rsidRPr="00C762EF">
        <w:rPr>
          <w:rFonts w:ascii="Times New Roman" w:eastAsia="MS Mincho" w:hAnsi="Times New Roman"/>
          <w:kern w:val="6"/>
          <w:sz w:val="24"/>
          <w:szCs w:val="24"/>
          <w:lang w:eastAsia="en-US"/>
        </w:rPr>
        <w:t xml:space="preserve"> is realized. However, the </w:t>
      </w:r>
      <w:r w:rsidRPr="00C762EF">
        <w:rPr>
          <w:rFonts w:ascii="Times New Roman" w:eastAsia="MS Mincho" w:hAnsi="Times New Roman"/>
          <w:i/>
          <w:kern w:val="6"/>
          <w:sz w:val="24"/>
          <w:szCs w:val="24"/>
          <w:lang w:eastAsia="en-US"/>
        </w:rPr>
        <w:t>MC</w:t>
      </w:r>
      <w:r w:rsidRPr="00C762EF">
        <w:rPr>
          <w:rFonts w:ascii="Times New Roman" w:eastAsia="MS Mincho" w:hAnsi="Times New Roman"/>
          <w:kern w:val="6"/>
          <w:sz w:val="24"/>
          <w:szCs w:val="24"/>
          <w:lang w:eastAsia="en-US"/>
        </w:rPr>
        <w:t xml:space="preserve"> signal is added into the RF signal path, which will introduce charge injection and degrade the waveforms. </w:t>
      </w:r>
    </w:p>
    <w:p w:rsidR="005359E7" w:rsidRPr="007B72C5" w:rsidRDefault="005359E7" w:rsidP="00B700CD">
      <w:pPr>
        <w:spacing w:line="480" w:lineRule="auto"/>
        <w:ind w:firstLine="720"/>
        <w:jc w:val="both"/>
        <w:rPr>
          <w:rFonts w:ascii="Times New Roman" w:hAnsi="Times New Roman"/>
          <w:kern w:val="6"/>
          <w:sz w:val="24"/>
          <w:szCs w:val="24"/>
        </w:rPr>
      </w:pPr>
      <w:r w:rsidRPr="00C762EF">
        <w:rPr>
          <w:rFonts w:ascii="Times New Roman" w:eastAsia="MS Mincho" w:hAnsi="Times New Roman"/>
          <w:kern w:val="6"/>
          <w:sz w:val="24"/>
          <w:szCs w:val="24"/>
          <w:lang w:eastAsia="en-US"/>
        </w:rPr>
        <w:t>In [</w:t>
      </w:r>
      <w:r w:rsidR="00670869">
        <w:rPr>
          <w:rFonts w:ascii="Times New Roman" w:eastAsia="MS Mincho" w:hAnsi="Times New Roman"/>
          <w:kern w:val="6"/>
          <w:sz w:val="24"/>
          <w:szCs w:val="24"/>
          <w:lang w:eastAsia="en-US"/>
        </w:rPr>
        <w:t>11</w:t>
      </w:r>
      <w:r w:rsidRPr="00C762EF">
        <w:rPr>
          <w:rFonts w:ascii="Times New Roman" w:eastAsia="MS Mincho" w:hAnsi="Times New Roman"/>
          <w:kern w:val="6"/>
          <w:sz w:val="24"/>
          <w:szCs w:val="24"/>
          <w:lang w:eastAsia="en-US"/>
        </w:rPr>
        <w:t xml:space="preserve">], </w:t>
      </w:r>
      <w:r w:rsidR="0037156C">
        <w:rPr>
          <w:rFonts w:ascii="Times New Roman" w:hAnsi="Times New Roman" w:hint="eastAsia"/>
          <w:kern w:val="6"/>
          <w:sz w:val="24"/>
          <w:szCs w:val="24"/>
        </w:rPr>
        <w:t>two</w:t>
      </w:r>
      <w:r w:rsidR="0037156C">
        <w:rPr>
          <w:rFonts w:ascii="Times New Roman" w:eastAsia="MS Mincho" w:hAnsi="Times New Roman"/>
          <w:kern w:val="6"/>
          <w:sz w:val="24"/>
          <w:szCs w:val="24"/>
          <w:lang w:eastAsia="en-US"/>
        </w:rPr>
        <w:t xml:space="preserve"> dual-modulus ILFD</w:t>
      </w:r>
      <w:r w:rsidR="0037156C">
        <w:rPr>
          <w:rFonts w:ascii="Times New Roman" w:hAnsi="Times New Roman" w:hint="eastAsia"/>
          <w:kern w:val="6"/>
          <w:sz w:val="24"/>
          <w:szCs w:val="24"/>
        </w:rPr>
        <w:t>s</w:t>
      </w:r>
      <w:r w:rsidR="0037156C">
        <w:rPr>
          <w:rFonts w:ascii="Times New Roman" w:eastAsia="MS Mincho" w:hAnsi="Times New Roman"/>
          <w:kern w:val="6"/>
          <w:sz w:val="24"/>
          <w:szCs w:val="24"/>
          <w:lang w:eastAsia="en-US"/>
        </w:rPr>
        <w:t xml:space="preserve"> </w:t>
      </w:r>
      <w:r w:rsidR="0037156C">
        <w:rPr>
          <w:rFonts w:ascii="Times New Roman" w:hAnsi="Times New Roman" w:hint="eastAsia"/>
          <w:kern w:val="6"/>
          <w:sz w:val="24"/>
          <w:szCs w:val="24"/>
        </w:rPr>
        <w:t>are</w:t>
      </w:r>
      <w:r w:rsidRPr="00C762EF">
        <w:rPr>
          <w:rFonts w:ascii="Times New Roman" w:eastAsia="MS Mincho" w:hAnsi="Times New Roman"/>
          <w:kern w:val="6"/>
          <w:sz w:val="24"/>
          <w:szCs w:val="24"/>
          <w:lang w:eastAsia="en-US"/>
        </w:rPr>
        <w:t xml:space="preserve"> designed based on the relaxation oscillator</w:t>
      </w:r>
      <w:r w:rsidR="00A22736">
        <w:rPr>
          <w:rFonts w:ascii="Times New Roman" w:eastAsia="MS Mincho" w:hAnsi="Times New Roman"/>
          <w:kern w:val="6"/>
          <w:sz w:val="24"/>
          <w:szCs w:val="24"/>
          <w:lang w:eastAsia="en-US"/>
        </w:rPr>
        <w:t xml:space="preserve"> scheme</w:t>
      </w:r>
      <w:r w:rsidR="0037156C">
        <w:rPr>
          <w:rFonts w:ascii="Times New Roman" w:hAnsi="Times New Roman" w:hint="eastAsia"/>
          <w:kern w:val="6"/>
          <w:sz w:val="24"/>
          <w:szCs w:val="24"/>
        </w:rPr>
        <w:t xml:space="preserve"> shown in F</w:t>
      </w:r>
      <w:r w:rsidR="0037156C">
        <w:rPr>
          <w:rFonts w:ascii="Times New Roman" w:hAnsi="Times New Roman"/>
          <w:kern w:val="6"/>
          <w:sz w:val="24"/>
          <w:szCs w:val="24"/>
        </w:rPr>
        <w:t>i</w:t>
      </w:r>
      <w:r w:rsidR="0037156C">
        <w:rPr>
          <w:rFonts w:ascii="Times New Roman" w:hAnsi="Times New Roman" w:hint="eastAsia"/>
          <w:kern w:val="6"/>
          <w:sz w:val="24"/>
          <w:szCs w:val="24"/>
        </w:rPr>
        <w:t>g. 4.8</w:t>
      </w:r>
      <w:r w:rsidRPr="00C762EF">
        <w:rPr>
          <w:rFonts w:ascii="Times New Roman" w:eastAsia="MS Mincho" w:hAnsi="Times New Roman"/>
          <w:kern w:val="6"/>
          <w:sz w:val="24"/>
          <w:szCs w:val="24"/>
          <w:lang w:eastAsia="en-US"/>
        </w:rPr>
        <w:t xml:space="preserve">. </w:t>
      </w:r>
      <w:r w:rsidR="0037156C">
        <w:rPr>
          <w:rFonts w:ascii="Times New Roman" w:hAnsi="Times New Roman" w:hint="eastAsia"/>
          <w:kern w:val="6"/>
          <w:sz w:val="24"/>
          <w:szCs w:val="24"/>
        </w:rPr>
        <w:t xml:space="preserve">The basic idea of these two ILFDs is generating different free-running oscillating frequencies, and then for </w:t>
      </w:r>
      <w:r w:rsidR="0037156C">
        <w:rPr>
          <w:rFonts w:ascii="Times New Roman" w:hAnsi="Times New Roman"/>
          <w:kern w:val="6"/>
          <w:sz w:val="24"/>
          <w:szCs w:val="24"/>
        </w:rPr>
        <w:t>different</w:t>
      </w:r>
      <w:r w:rsidR="0037156C">
        <w:rPr>
          <w:rFonts w:ascii="Times New Roman" w:hAnsi="Times New Roman" w:hint="eastAsia"/>
          <w:kern w:val="6"/>
          <w:sz w:val="24"/>
          <w:szCs w:val="24"/>
        </w:rPr>
        <w:t xml:space="preserve"> input frequencies, the ILFD output will be prone to be injected to different sub-harmonics of input frequency, which makes the ILFD achieve different division ratios. In the first </w:t>
      </w:r>
      <w:r w:rsidRPr="00C762EF">
        <w:rPr>
          <w:rFonts w:ascii="Times New Roman" w:eastAsia="MS Mincho" w:hAnsi="Times New Roman"/>
          <w:kern w:val="6"/>
          <w:sz w:val="24"/>
          <w:szCs w:val="24"/>
          <w:lang w:eastAsia="en-US"/>
        </w:rPr>
        <w:t>design</w:t>
      </w:r>
      <w:r w:rsidR="0037156C">
        <w:rPr>
          <w:rFonts w:ascii="Times New Roman" w:hAnsi="Times New Roman" w:hint="eastAsia"/>
          <w:kern w:val="6"/>
          <w:sz w:val="24"/>
          <w:szCs w:val="24"/>
        </w:rPr>
        <w:t xml:space="preserve"> shown in (a)</w:t>
      </w:r>
      <w:r w:rsidRPr="00C762EF">
        <w:rPr>
          <w:rFonts w:ascii="Times New Roman" w:eastAsia="MS Mincho" w:hAnsi="Times New Roman"/>
          <w:kern w:val="6"/>
          <w:sz w:val="24"/>
          <w:szCs w:val="24"/>
          <w:lang w:eastAsia="en-US"/>
        </w:rPr>
        <w:t xml:space="preserve">, the oscillation frequency is tuned by different charging current, </w:t>
      </w:r>
      <w:r w:rsidR="0037156C">
        <w:rPr>
          <w:rFonts w:ascii="Times New Roman" w:hAnsi="Times New Roman" w:hint="eastAsia"/>
          <w:kern w:val="6"/>
          <w:sz w:val="24"/>
          <w:szCs w:val="24"/>
        </w:rPr>
        <w:t xml:space="preserve">and in the second design (b), the oscillating frequency is tuned by </w:t>
      </w:r>
      <w:r w:rsidR="007B72C5">
        <w:rPr>
          <w:rFonts w:ascii="Times New Roman" w:hAnsi="Times New Roman" w:hint="eastAsia"/>
          <w:kern w:val="6"/>
          <w:sz w:val="24"/>
          <w:szCs w:val="24"/>
        </w:rPr>
        <w:t xml:space="preserve">different </w:t>
      </w:r>
      <w:r w:rsidR="007B72C5" w:rsidRPr="00C762EF">
        <w:rPr>
          <w:rFonts w:ascii="Times New Roman" w:eastAsia="MS Mincho" w:hAnsi="Times New Roman"/>
          <w:kern w:val="6"/>
          <w:sz w:val="24"/>
          <w:szCs w:val="24"/>
          <w:lang w:eastAsia="en-US"/>
        </w:rPr>
        <w:t>charging capacit</w:t>
      </w:r>
      <w:r w:rsidR="007B72C5">
        <w:rPr>
          <w:rFonts w:ascii="Times New Roman" w:hAnsi="Times New Roman" w:hint="eastAsia"/>
          <w:kern w:val="6"/>
          <w:sz w:val="24"/>
          <w:szCs w:val="24"/>
        </w:rPr>
        <w:t>ance.</w:t>
      </w:r>
    </w:p>
    <w:p w:rsidR="00A75AD3" w:rsidRPr="0037156C" w:rsidRDefault="00F30BD1" w:rsidP="0037156C">
      <w:pPr>
        <w:spacing w:line="480" w:lineRule="auto"/>
        <w:ind w:firstLine="720"/>
        <w:jc w:val="center"/>
        <w:rPr>
          <w:rFonts w:ascii="Times New Roman" w:hAnsi="Times New Roman"/>
          <w:sz w:val="20"/>
          <w:szCs w:val="20"/>
        </w:rPr>
      </w:pPr>
      <w:r w:rsidRPr="0037156C">
        <w:rPr>
          <w:rFonts w:ascii="Times New Roman" w:hAnsi="Times New Roman"/>
          <w:sz w:val="20"/>
          <w:szCs w:val="20"/>
        </w:rPr>
        <w:object w:dxaOrig="18026" w:dyaOrig="7307">
          <v:shape id="_x0000_i1150" type="#_x0000_t75" style="width:385.15pt;height:160.8pt" o:ole="">
            <v:imagedata r:id="rId259" o:title=""/>
          </v:shape>
          <o:OLEObject Type="Embed" ProgID="Visio.Drawing.11" ShapeID="_x0000_i1150" DrawAspect="Content" ObjectID="_1402140066" r:id="rId260"/>
        </w:object>
      </w:r>
    </w:p>
    <w:p w:rsidR="0037156C" w:rsidRPr="0037156C" w:rsidRDefault="0037156C" w:rsidP="0037156C">
      <w:pPr>
        <w:spacing w:line="480" w:lineRule="auto"/>
        <w:ind w:firstLine="720"/>
        <w:jc w:val="center"/>
        <w:rPr>
          <w:rFonts w:ascii="Times New Roman" w:hAnsi="Times New Roman"/>
          <w:sz w:val="20"/>
          <w:szCs w:val="20"/>
        </w:rPr>
      </w:pPr>
      <w:r w:rsidRPr="0037156C">
        <w:rPr>
          <w:rFonts w:ascii="Times New Roman" w:hAnsi="Times New Roman"/>
          <w:sz w:val="20"/>
          <w:szCs w:val="20"/>
        </w:rPr>
        <w:t>(a)</w:t>
      </w:r>
    </w:p>
    <w:p w:rsidR="00A75AD3" w:rsidRPr="0037156C" w:rsidRDefault="00F30BD1" w:rsidP="0037156C">
      <w:pPr>
        <w:spacing w:line="480" w:lineRule="auto"/>
        <w:ind w:firstLine="720"/>
        <w:jc w:val="center"/>
        <w:rPr>
          <w:rFonts w:ascii="Times New Roman" w:hAnsi="Times New Roman"/>
          <w:sz w:val="20"/>
          <w:szCs w:val="20"/>
        </w:rPr>
      </w:pPr>
      <w:r w:rsidRPr="0037156C">
        <w:rPr>
          <w:rFonts w:ascii="Times New Roman" w:hAnsi="Times New Roman"/>
          <w:sz w:val="20"/>
          <w:szCs w:val="20"/>
        </w:rPr>
        <w:object w:dxaOrig="18026" w:dyaOrig="7307">
          <v:shape id="_x0000_i1151" type="#_x0000_t75" style="width:385.15pt;height:164.25pt" o:ole="">
            <v:imagedata r:id="rId261" o:title=""/>
          </v:shape>
          <o:OLEObject Type="Embed" ProgID="Visio.Drawing.11" ShapeID="_x0000_i1151" DrawAspect="Content" ObjectID="_1402140067" r:id="rId262"/>
        </w:object>
      </w:r>
    </w:p>
    <w:p w:rsidR="0037156C" w:rsidRPr="0037156C" w:rsidRDefault="0037156C" w:rsidP="0037156C">
      <w:pPr>
        <w:spacing w:line="480" w:lineRule="auto"/>
        <w:ind w:firstLine="720"/>
        <w:jc w:val="center"/>
        <w:rPr>
          <w:rFonts w:ascii="Times New Roman" w:hAnsi="Times New Roman"/>
          <w:sz w:val="20"/>
          <w:szCs w:val="20"/>
        </w:rPr>
      </w:pPr>
      <w:r w:rsidRPr="0037156C">
        <w:rPr>
          <w:rFonts w:ascii="Times New Roman" w:hAnsi="Times New Roman"/>
          <w:sz w:val="20"/>
          <w:szCs w:val="20"/>
        </w:rPr>
        <w:t>(b)</w:t>
      </w:r>
    </w:p>
    <w:p w:rsidR="0037156C" w:rsidRPr="0037156C" w:rsidRDefault="0037156C" w:rsidP="0037156C">
      <w:pPr>
        <w:spacing w:line="480" w:lineRule="auto"/>
        <w:ind w:firstLine="720"/>
        <w:jc w:val="center"/>
        <w:rPr>
          <w:rFonts w:ascii="Times New Roman" w:hAnsi="Times New Roman"/>
          <w:sz w:val="20"/>
          <w:szCs w:val="20"/>
        </w:rPr>
      </w:pPr>
      <w:bookmarkStart w:id="120" w:name="_Toc311145479"/>
      <w:proofErr w:type="gramStart"/>
      <w:r w:rsidRPr="0037156C">
        <w:rPr>
          <w:rFonts w:ascii="Times New Roman" w:hAnsi="Times New Roman"/>
          <w:sz w:val="20"/>
          <w:szCs w:val="20"/>
        </w:rPr>
        <w:t>Fig.</w:t>
      </w:r>
      <w:proofErr w:type="gramEnd"/>
      <w:r w:rsidRPr="0037156C">
        <w:rPr>
          <w:rFonts w:ascii="Times New Roman" w:hAnsi="Times New Roman"/>
          <w:sz w:val="20"/>
          <w:szCs w:val="20"/>
        </w:rPr>
        <w:t xml:space="preserve"> </w:t>
      </w:r>
      <w:r w:rsidR="00862F84">
        <w:rPr>
          <w:rFonts w:ascii="Times New Roman" w:hAnsi="Times New Roman"/>
          <w:sz w:val="20"/>
          <w:szCs w:val="20"/>
        </w:rPr>
        <w:fldChar w:fldCharType="begin"/>
      </w:r>
      <w:r w:rsidR="009C084B">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9C084B">
        <w:rPr>
          <w:rFonts w:ascii="Times New Roman" w:hAnsi="Times New Roman"/>
          <w:sz w:val="20"/>
          <w:szCs w:val="20"/>
        </w:rPr>
        <w:t>.</w:t>
      </w:r>
      <w:r w:rsidR="00862F84">
        <w:rPr>
          <w:rFonts w:ascii="Times New Roman" w:hAnsi="Times New Roman"/>
          <w:sz w:val="20"/>
          <w:szCs w:val="20"/>
        </w:rPr>
        <w:fldChar w:fldCharType="begin"/>
      </w:r>
      <w:r w:rsidR="009C084B">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17</w:t>
      </w:r>
      <w:r w:rsidR="00862F84">
        <w:rPr>
          <w:rFonts w:ascii="Times New Roman" w:hAnsi="Times New Roman"/>
          <w:sz w:val="20"/>
          <w:szCs w:val="20"/>
        </w:rPr>
        <w:fldChar w:fldCharType="end"/>
      </w:r>
      <w:r w:rsidRPr="0037156C">
        <w:rPr>
          <w:rFonts w:ascii="Times New Roman" w:hAnsi="Times New Roman"/>
          <w:sz w:val="20"/>
          <w:szCs w:val="20"/>
        </w:rPr>
        <w:t xml:space="preserve"> Two dual-modulus </w:t>
      </w:r>
      <w:proofErr w:type="spellStart"/>
      <w:r w:rsidRPr="0037156C">
        <w:rPr>
          <w:rFonts w:ascii="Times New Roman" w:hAnsi="Times New Roman"/>
          <w:sz w:val="20"/>
          <w:szCs w:val="20"/>
        </w:rPr>
        <w:t>prescalers</w:t>
      </w:r>
      <w:proofErr w:type="spellEnd"/>
      <w:r w:rsidRPr="0037156C">
        <w:rPr>
          <w:rFonts w:ascii="Times New Roman" w:hAnsi="Times New Roman"/>
          <w:sz w:val="20"/>
          <w:szCs w:val="20"/>
        </w:rPr>
        <w:t xml:space="preserve"> based on relaxation oscillator ILFD.</w:t>
      </w:r>
      <w:bookmarkEnd w:id="120"/>
    </w:p>
    <w:p w:rsidR="00B355A5" w:rsidRDefault="00B355A5" w:rsidP="00B700CD">
      <w:pPr>
        <w:spacing w:line="480" w:lineRule="auto"/>
        <w:ind w:firstLine="720"/>
        <w:jc w:val="both"/>
        <w:rPr>
          <w:rFonts w:ascii="Times New Roman" w:hAnsi="Times New Roman"/>
          <w:kern w:val="6"/>
          <w:sz w:val="24"/>
          <w:szCs w:val="24"/>
        </w:rPr>
      </w:pPr>
      <w:r>
        <w:rPr>
          <w:rFonts w:ascii="Times New Roman" w:hAnsi="Times New Roman" w:hint="eastAsia"/>
          <w:kern w:val="6"/>
          <w:sz w:val="24"/>
          <w:szCs w:val="24"/>
        </w:rPr>
        <w:t xml:space="preserve">However, these two circuits are not optimized for the certain division ratio. For example, in the (a), according to the previous discussion, the topology is just good for </w:t>
      </w:r>
      <w:proofErr w:type="spellStart"/>
      <w:r>
        <w:rPr>
          <w:rFonts w:ascii="Times New Roman" w:hAnsi="Times New Roman" w:hint="eastAsia"/>
          <w:kern w:val="6"/>
          <w:sz w:val="24"/>
          <w:szCs w:val="24"/>
        </w:rPr>
        <w:t>moduli</w:t>
      </w:r>
      <w:proofErr w:type="spellEnd"/>
      <w:r>
        <w:rPr>
          <w:rFonts w:ascii="Times New Roman" w:hAnsi="Times New Roman" w:hint="eastAsia"/>
          <w:kern w:val="6"/>
          <w:sz w:val="24"/>
          <w:szCs w:val="24"/>
        </w:rPr>
        <w:t xml:space="preserve"> of 2, 4, 6, etc, instead of 3</w:t>
      </w:r>
      <w:r w:rsidR="002055E6">
        <w:rPr>
          <w:rFonts w:ascii="Times New Roman" w:hAnsi="Times New Roman" w:hint="eastAsia"/>
          <w:kern w:val="6"/>
          <w:sz w:val="24"/>
          <w:szCs w:val="24"/>
        </w:rPr>
        <w:t xml:space="preserve"> or 5.</w:t>
      </w:r>
    </w:p>
    <w:p w:rsidR="00ED36E4" w:rsidRDefault="007435CC" w:rsidP="00B700CD">
      <w:pPr>
        <w:spacing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In this work, the dual-modulus ILFD with relaxation oscillator is proposed and designed. This circuit</w:t>
      </w:r>
      <w:r w:rsidR="00B04455">
        <w:rPr>
          <w:rFonts w:ascii="Times New Roman" w:eastAsia="MS Mincho" w:hAnsi="Times New Roman"/>
          <w:kern w:val="6"/>
          <w:sz w:val="24"/>
          <w:szCs w:val="24"/>
          <w:lang w:eastAsia="en-US"/>
        </w:rPr>
        <w:t xml:space="preserve"> </w:t>
      </w:r>
      <w:r w:rsidR="0018211B">
        <w:rPr>
          <w:rFonts w:ascii="Times New Roman" w:eastAsia="MS Mincho" w:hAnsi="Times New Roman"/>
          <w:kern w:val="6"/>
          <w:sz w:val="24"/>
          <w:szCs w:val="24"/>
          <w:lang w:eastAsia="en-US"/>
        </w:rPr>
        <w:t>will be described and discussed</w:t>
      </w:r>
      <w:r w:rsidR="00B04455">
        <w:rPr>
          <w:rFonts w:ascii="Times New Roman" w:eastAsia="MS Mincho" w:hAnsi="Times New Roman"/>
          <w:kern w:val="6"/>
          <w:sz w:val="24"/>
          <w:szCs w:val="24"/>
          <w:lang w:eastAsia="en-US"/>
        </w:rPr>
        <w:t xml:space="preserve"> in the next chapter.</w:t>
      </w:r>
    </w:p>
    <w:p w:rsidR="00ED36E4" w:rsidRDefault="00ED36E4">
      <w:pPr>
        <w:spacing w:after="0" w:line="240" w:lineRule="auto"/>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lastRenderedPageBreak/>
        <w:br w:type="page"/>
      </w:r>
    </w:p>
    <w:p w:rsidR="009B5AFD" w:rsidRDefault="009B5AFD" w:rsidP="009B5AFD">
      <w:pPr>
        <w:pStyle w:val="Heading2"/>
        <w:jc w:val="center"/>
        <w:rPr>
          <w:rFonts w:ascii="Times New Roman" w:hAnsi="Times New Roman" w:cs="Times New Roman"/>
          <w:i w:val="0"/>
        </w:rPr>
      </w:pPr>
      <w:bookmarkStart w:id="121" w:name="_Toc328080382"/>
      <w:bookmarkStart w:id="122" w:name="_Toc328061363"/>
      <w:r>
        <w:rPr>
          <w:rFonts w:ascii="Times New Roman" w:hAnsi="Times New Roman" w:cs="Times New Roman"/>
          <w:i w:val="0"/>
        </w:rPr>
        <w:lastRenderedPageBreak/>
        <w:t>C</w:t>
      </w:r>
      <w:r w:rsidR="007F4D9D" w:rsidRPr="009B5AFD">
        <w:rPr>
          <w:rFonts w:ascii="Times New Roman" w:hAnsi="Times New Roman" w:cs="Times New Roman"/>
          <w:i w:val="0"/>
        </w:rPr>
        <w:t>hapter 5</w:t>
      </w:r>
      <w:bookmarkEnd w:id="121"/>
      <w:r w:rsidR="007F4D9D" w:rsidRPr="009B5AFD">
        <w:rPr>
          <w:rFonts w:ascii="Times New Roman" w:hAnsi="Times New Roman" w:cs="Times New Roman"/>
          <w:i w:val="0"/>
        </w:rPr>
        <w:t xml:space="preserve"> </w:t>
      </w:r>
    </w:p>
    <w:p w:rsidR="0018211B" w:rsidRPr="009B5AFD" w:rsidRDefault="001523FF" w:rsidP="009B5AFD">
      <w:pPr>
        <w:pStyle w:val="Heading2"/>
        <w:jc w:val="center"/>
        <w:rPr>
          <w:rFonts w:ascii="Times New Roman" w:hAnsi="Times New Roman" w:cs="Times New Roman"/>
          <w:i w:val="0"/>
        </w:rPr>
      </w:pPr>
      <w:bookmarkStart w:id="123" w:name="_Toc328080383"/>
      <w:r w:rsidRPr="009B5AFD">
        <w:rPr>
          <w:rFonts w:ascii="Times New Roman" w:hAnsi="Times New Roman" w:cs="Times New Roman"/>
          <w:i w:val="0"/>
        </w:rPr>
        <w:t>Circuit</w:t>
      </w:r>
      <w:r w:rsidR="009D5A73" w:rsidRPr="009B5AFD">
        <w:rPr>
          <w:rFonts w:ascii="Times New Roman" w:hAnsi="Times New Roman" w:cs="Times New Roman"/>
          <w:i w:val="0"/>
        </w:rPr>
        <w:t>s</w:t>
      </w:r>
      <w:r w:rsidRPr="009B5AFD">
        <w:rPr>
          <w:rFonts w:ascii="Times New Roman" w:hAnsi="Times New Roman" w:cs="Times New Roman"/>
          <w:i w:val="0"/>
        </w:rPr>
        <w:t xml:space="preserve"> Design</w:t>
      </w:r>
      <w:r w:rsidR="00E914CC" w:rsidRPr="009B5AFD">
        <w:rPr>
          <w:rFonts w:ascii="Times New Roman" w:hAnsi="Times New Roman" w:cs="Times New Roman"/>
          <w:i w:val="0"/>
        </w:rPr>
        <w:t>, Test and Measurements</w:t>
      </w:r>
      <w:bookmarkEnd w:id="122"/>
      <w:bookmarkEnd w:id="123"/>
    </w:p>
    <w:p w:rsidR="007F4D9D" w:rsidRPr="000211B5" w:rsidRDefault="007F4D9D" w:rsidP="007F4D9D">
      <w:pPr>
        <w:pStyle w:val="StyleHeading1Centered"/>
        <w:jc w:val="left"/>
        <w:rPr>
          <w:rFonts w:ascii="Times New Roman" w:hAnsi="Times New Roman"/>
        </w:rPr>
      </w:pPr>
    </w:p>
    <w:p w:rsidR="00E259FB" w:rsidRDefault="00E35E1F" w:rsidP="00B700CD">
      <w:pPr>
        <w:spacing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This chapter will describe the proposed ILFD with relaxation oscillator with dual-modulus. Besides, this </w:t>
      </w:r>
      <w:proofErr w:type="spellStart"/>
      <w:r>
        <w:rPr>
          <w:rFonts w:ascii="Times New Roman" w:eastAsia="MS Mincho" w:hAnsi="Times New Roman"/>
          <w:kern w:val="6"/>
          <w:sz w:val="24"/>
          <w:szCs w:val="24"/>
          <w:lang w:eastAsia="en-US"/>
        </w:rPr>
        <w:t>prescaler</w:t>
      </w:r>
      <w:proofErr w:type="spellEnd"/>
      <w:r>
        <w:rPr>
          <w:rFonts w:ascii="Times New Roman" w:eastAsia="MS Mincho" w:hAnsi="Times New Roman"/>
          <w:kern w:val="6"/>
          <w:sz w:val="24"/>
          <w:szCs w:val="24"/>
          <w:lang w:eastAsia="en-US"/>
        </w:rPr>
        <w:t xml:space="preserve"> can also be extended to multi-modulus very easily. </w:t>
      </w:r>
    </w:p>
    <w:p w:rsidR="00E259FB" w:rsidRDefault="00E259FB" w:rsidP="00E259FB">
      <w:pPr>
        <w:spacing w:line="480" w:lineRule="auto"/>
        <w:jc w:val="both"/>
        <w:outlineLvl w:val="0"/>
        <w:rPr>
          <w:rFonts w:ascii="Times New Roman" w:hAnsi="Times New Roman"/>
          <w:b/>
          <w:sz w:val="24"/>
          <w:szCs w:val="24"/>
        </w:rPr>
      </w:pPr>
      <w:bookmarkStart w:id="124" w:name="_Toc328061364"/>
      <w:bookmarkStart w:id="125" w:name="_Toc328080384"/>
      <w:r w:rsidRPr="00C823AA">
        <w:rPr>
          <w:rFonts w:ascii="Times New Roman" w:hAnsi="Times New Roman"/>
          <w:b/>
          <w:sz w:val="24"/>
          <w:szCs w:val="24"/>
        </w:rPr>
        <w:t>5.</w:t>
      </w:r>
      <w:r>
        <w:rPr>
          <w:rFonts w:ascii="Times New Roman" w:hAnsi="Times New Roman"/>
          <w:b/>
          <w:sz w:val="24"/>
          <w:szCs w:val="24"/>
        </w:rPr>
        <w:t>1 Chip Design and Fabrication</w:t>
      </w:r>
      <w:bookmarkEnd w:id="124"/>
      <w:bookmarkEnd w:id="125"/>
      <w:r>
        <w:rPr>
          <w:rFonts w:ascii="Times New Roman" w:hAnsi="Times New Roman"/>
          <w:b/>
          <w:sz w:val="24"/>
          <w:szCs w:val="24"/>
        </w:rPr>
        <w:t xml:space="preserve"> </w:t>
      </w:r>
    </w:p>
    <w:p w:rsidR="0018211B" w:rsidRDefault="00E35E1F" w:rsidP="00B700CD">
      <w:pPr>
        <w:spacing w:line="480" w:lineRule="auto"/>
        <w:ind w:firstLine="720"/>
        <w:jc w:val="both"/>
        <w:rPr>
          <w:rFonts w:ascii="Times New Roman" w:eastAsia="MS Mincho" w:hAnsi="Times New Roman"/>
          <w:kern w:val="6"/>
          <w:sz w:val="24"/>
          <w:szCs w:val="24"/>
          <w:lang w:eastAsia="en-US"/>
        </w:rPr>
      </w:pPr>
      <w:r>
        <w:rPr>
          <w:rFonts w:ascii="Times New Roman" w:eastAsia="MS Mincho" w:hAnsi="Times New Roman"/>
          <w:kern w:val="6"/>
          <w:sz w:val="24"/>
          <w:szCs w:val="24"/>
          <w:lang w:eastAsia="en-US"/>
        </w:rPr>
        <w:t xml:space="preserve">The detailed circuit is shown in </w:t>
      </w:r>
      <w:r w:rsidR="00B34FE7">
        <w:rPr>
          <w:rFonts w:ascii="Times New Roman" w:eastAsia="MS Mincho" w:hAnsi="Times New Roman"/>
          <w:kern w:val="6"/>
          <w:sz w:val="24"/>
          <w:szCs w:val="24"/>
          <w:lang w:eastAsia="en-US"/>
        </w:rPr>
        <w:t>F</w:t>
      </w:r>
      <w:r>
        <w:rPr>
          <w:rFonts w:ascii="Times New Roman" w:eastAsia="MS Mincho" w:hAnsi="Times New Roman"/>
          <w:kern w:val="6"/>
          <w:sz w:val="24"/>
          <w:szCs w:val="24"/>
          <w:lang w:eastAsia="en-US"/>
        </w:rPr>
        <w:t>ig. 5.1</w:t>
      </w:r>
      <w:r w:rsidR="008433BA">
        <w:rPr>
          <w:rFonts w:ascii="Times New Roman" w:eastAsia="MS Mincho" w:hAnsi="Times New Roman"/>
          <w:kern w:val="6"/>
          <w:sz w:val="24"/>
          <w:szCs w:val="24"/>
          <w:lang w:eastAsia="en-US"/>
        </w:rPr>
        <w:t>.</w:t>
      </w:r>
    </w:p>
    <w:p w:rsidR="00FF2708" w:rsidRDefault="009C1EDB" w:rsidP="00FF2708">
      <w:pPr>
        <w:keepNext/>
        <w:spacing w:line="480" w:lineRule="auto"/>
        <w:jc w:val="both"/>
      </w:pPr>
      <w:r w:rsidRPr="00C762EF">
        <w:rPr>
          <w:rFonts w:ascii="Times New Roman" w:hAnsi="Times New Roman"/>
          <w:sz w:val="24"/>
          <w:szCs w:val="24"/>
        </w:rPr>
        <w:object w:dxaOrig="16360" w:dyaOrig="7356">
          <v:shape id="_x0000_i1152" type="#_x0000_t75" style="width:467.65pt;height:223pt" o:ole="">
            <v:imagedata r:id="rId263" o:title=""/>
          </v:shape>
          <o:OLEObject Type="Embed" ProgID="Visio.Drawing.11" ShapeID="_x0000_i1152" DrawAspect="Content" ObjectID="_1402140068" r:id="rId264"/>
        </w:object>
      </w:r>
    </w:p>
    <w:p w:rsidR="00146BD1" w:rsidRPr="00FF2708" w:rsidRDefault="00146BD1" w:rsidP="001523FF">
      <w:pPr>
        <w:spacing w:line="480" w:lineRule="auto"/>
        <w:jc w:val="center"/>
        <w:rPr>
          <w:rFonts w:ascii="Times New Roman" w:hAnsi="Times New Roman"/>
          <w:sz w:val="20"/>
          <w:szCs w:val="20"/>
        </w:rPr>
      </w:pPr>
      <w:bookmarkStart w:id="126" w:name="_Toc311145480"/>
      <w:proofErr w:type="gramStart"/>
      <w:r w:rsidRPr="00FF2708">
        <w:rPr>
          <w:rFonts w:ascii="Times New Roman" w:hAnsi="Times New Roman"/>
          <w:sz w:val="20"/>
          <w:szCs w:val="20"/>
        </w:rPr>
        <w:t>Fig.</w:t>
      </w:r>
      <w:proofErr w:type="gramEnd"/>
      <w:r w:rsidRPr="00FF2708">
        <w:rPr>
          <w:rFonts w:ascii="Times New Roman" w:hAnsi="Times New Roman"/>
          <w:sz w:val="20"/>
          <w:szCs w:val="20"/>
        </w:rPr>
        <w:t xml:space="preserve"> </w:t>
      </w:r>
      <w:r w:rsidR="00862F84">
        <w:rPr>
          <w:rFonts w:ascii="Times New Roman" w:hAnsi="Times New Roman"/>
          <w:sz w:val="20"/>
          <w:szCs w:val="20"/>
        </w:rPr>
        <w:fldChar w:fldCharType="begin"/>
      </w:r>
      <w:r w:rsidR="00FF2708">
        <w:rPr>
          <w:rFonts w:ascii="Times New Roman" w:hAnsi="Times New Roman"/>
          <w:sz w:val="20"/>
          <w:szCs w:val="20"/>
        </w:rPr>
        <w:instrText xml:space="preserve"> STYLEREF 1 \s </w:instrText>
      </w:r>
      <w:r w:rsidR="00862F84">
        <w:rPr>
          <w:rFonts w:ascii="Times New Roman" w:hAnsi="Times New Roman"/>
          <w:sz w:val="20"/>
          <w:szCs w:val="20"/>
        </w:rPr>
        <w:fldChar w:fldCharType="separate"/>
      </w:r>
      <w:r w:rsidR="0040407B">
        <w:rPr>
          <w:rFonts w:ascii="Times New Roman" w:hAnsi="Times New Roman"/>
          <w:noProof/>
          <w:sz w:val="20"/>
          <w:szCs w:val="20"/>
        </w:rPr>
        <w:t>1</w:t>
      </w:r>
      <w:r w:rsidR="00862F84">
        <w:rPr>
          <w:rFonts w:ascii="Times New Roman" w:hAnsi="Times New Roman"/>
          <w:sz w:val="20"/>
          <w:szCs w:val="20"/>
        </w:rPr>
        <w:fldChar w:fldCharType="end"/>
      </w:r>
      <w:r w:rsidR="00FF2708">
        <w:rPr>
          <w:rFonts w:ascii="Times New Roman" w:hAnsi="Times New Roman"/>
          <w:sz w:val="20"/>
          <w:szCs w:val="20"/>
        </w:rPr>
        <w:t>.</w:t>
      </w:r>
      <w:r w:rsidR="00862F84">
        <w:rPr>
          <w:rFonts w:ascii="Times New Roman" w:hAnsi="Times New Roman"/>
          <w:sz w:val="20"/>
          <w:szCs w:val="20"/>
        </w:rPr>
        <w:fldChar w:fldCharType="begin"/>
      </w:r>
      <w:r w:rsidR="00FF2708">
        <w:rPr>
          <w:rFonts w:ascii="Times New Roman" w:hAnsi="Times New Roman"/>
          <w:sz w:val="20"/>
          <w:szCs w:val="20"/>
        </w:rPr>
        <w:instrText xml:space="preserve"> SEQ Figure \* ARABIC \s 1 </w:instrText>
      </w:r>
      <w:r w:rsidR="00862F84">
        <w:rPr>
          <w:rFonts w:ascii="Times New Roman" w:hAnsi="Times New Roman"/>
          <w:sz w:val="20"/>
          <w:szCs w:val="20"/>
        </w:rPr>
        <w:fldChar w:fldCharType="separate"/>
      </w:r>
      <w:r w:rsidR="0040407B">
        <w:rPr>
          <w:rFonts w:ascii="Times New Roman" w:hAnsi="Times New Roman"/>
          <w:noProof/>
          <w:sz w:val="20"/>
          <w:szCs w:val="20"/>
        </w:rPr>
        <w:t>18</w:t>
      </w:r>
      <w:r w:rsidR="00862F84">
        <w:rPr>
          <w:rFonts w:ascii="Times New Roman" w:hAnsi="Times New Roman"/>
          <w:sz w:val="20"/>
          <w:szCs w:val="20"/>
        </w:rPr>
        <w:fldChar w:fldCharType="end"/>
      </w:r>
      <w:r w:rsidR="00E35E1F" w:rsidRPr="00FF2708">
        <w:rPr>
          <w:rFonts w:ascii="Times New Roman" w:hAnsi="Times New Roman"/>
          <w:sz w:val="20"/>
          <w:szCs w:val="20"/>
        </w:rPr>
        <w:t xml:space="preserve"> The circuit schematic of the proposed </w:t>
      </w:r>
      <w:r w:rsidR="008433BA" w:rsidRPr="00FF2708">
        <w:rPr>
          <w:rFonts w:ascii="Times New Roman" w:hAnsi="Times New Roman"/>
          <w:sz w:val="20"/>
          <w:szCs w:val="20"/>
        </w:rPr>
        <w:t xml:space="preserve">multi-modulus </w:t>
      </w:r>
      <w:r w:rsidR="00E35E1F" w:rsidRPr="00FF2708">
        <w:rPr>
          <w:rFonts w:ascii="Times New Roman" w:hAnsi="Times New Roman"/>
          <w:sz w:val="20"/>
          <w:szCs w:val="20"/>
        </w:rPr>
        <w:t>ILFD with relaxation oscillator.</w:t>
      </w:r>
      <w:bookmarkEnd w:id="126"/>
    </w:p>
    <w:p w:rsidR="00612AA7" w:rsidRDefault="00B34FE7" w:rsidP="00612AA7">
      <w:pPr>
        <w:spacing w:line="480" w:lineRule="auto"/>
        <w:ind w:firstLine="720"/>
        <w:jc w:val="both"/>
        <w:rPr>
          <w:rFonts w:ascii="Times New Roman" w:hAnsi="Times New Roman"/>
          <w:sz w:val="24"/>
          <w:szCs w:val="24"/>
          <w:lang w:eastAsia="en-US"/>
        </w:rPr>
      </w:pPr>
      <w:r w:rsidRPr="00B34FE7">
        <w:rPr>
          <w:rFonts w:ascii="Times New Roman" w:hAnsi="Times New Roman"/>
          <w:i/>
          <w:sz w:val="24"/>
          <w:szCs w:val="24"/>
          <w:lang w:eastAsia="en-US"/>
        </w:rPr>
        <w:t>MC1</w:t>
      </w:r>
      <w:r>
        <w:rPr>
          <w:rFonts w:ascii="Times New Roman" w:hAnsi="Times New Roman"/>
          <w:sz w:val="24"/>
          <w:szCs w:val="24"/>
          <w:lang w:eastAsia="en-US"/>
        </w:rPr>
        <w:t xml:space="preserve"> and </w:t>
      </w:r>
      <w:r w:rsidRPr="00B34FE7">
        <w:rPr>
          <w:rFonts w:ascii="Times New Roman" w:hAnsi="Times New Roman"/>
          <w:i/>
          <w:sz w:val="24"/>
          <w:szCs w:val="24"/>
          <w:lang w:eastAsia="en-US"/>
        </w:rPr>
        <w:t>MC2</w:t>
      </w:r>
      <w:r>
        <w:rPr>
          <w:rFonts w:ascii="Times New Roman" w:hAnsi="Times New Roman"/>
          <w:sz w:val="24"/>
          <w:szCs w:val="24"/>
          <w:lang w:eastAsia="en-US"/>
        </w:rPr>
        <w:t xml:space="preserve"> are the two mode-select signals. </w:t>
      </w:r>
      <w:r w:rsidR="008433BA">
        <w:rPr>
          <w:rFonts w:ascii="Times New Roman" w:hAnsi="Times New Roman"/>
          <w:sz w:val="24"/>
          <w:szCs w:val="24"/>
          <w:lang w:eastAsia="en-US"/>
        </w:rPr>
        <w:t>From this circuit, w</w:t>
      </w:r>
      <w:r w:rsidR="00DC4242" w:rsidRPr="00C762EF">
        <w:rPr>
          <w:rFonts w:ascii="Times New Roman" w:hAnsi="Times New Roman"/>
          <w:sz w:val="24"/>
          <w:szCs w:val="24"/>
          <w:lang w:eastAsia="en-US"/>
        </w:rPr>
        <w:t xml:space="preserve">hen </w:t>
      </w:r>
      <w:r w:rsidR="00DC4242" w:rsidRPr="00C762EF">
        <w:rPr>
          <w:rFonts w:ascii="Times New Roman" w:hAnsi="Times New Roman"/>
          <w:i/>
          <w:sz w:val="24"/>
          <w:szCs w:val="24"/>
          <w:lang w:eastAsia="en-US"/>
        </w:rPr>
        <w:t>MC1</w:t>
      </w:r>
      <w:r w:rsidR="00DC4242" w:rsidRPr="00C762EF">
        <w:rPr>
          <w:rFonts w:ascii="Times New Roman" w:hAnsi="Times New Roman"/>
          <w:sz w:val="24"/>
          <w:szCs w:val="24"/>
          <w:lang w:eastAsia="en-US"/>
        </w:rPr>
        <w:t xml:space="preserve"> is “on”, current MN5 will be added in the </w:t>
      </w:r>
      <w:r w:rsidR="00DC4242" w:rsidRPr="00C762EF">
        <w:rPr>
          <w:rFonts w:ascii="Times New Roman" w:hAnsi="Times New Roman"/>
          <w:i/>
          <w:sz w:val="24"/>
          <w:szCs w:val="24"/>
          <w:lang w:eastAsia="en-US"/>
        </w:rPr>
        <w:t>I</w:t>
      </w:r>
      <w:r w:rsidR="00DC4242" w:rsidRPr="00C762EF">
        <w:rPr>
          <w:rFonts w:ascii="Times New Roman" w:hAnsi="Times New Roman"/>
          <w:i/>
          <w:sz w:val="24"/>
          <w:szCs w:val="24"/>
          <w:vertAlign w:val="subscript"/>
          <w:lang w:eastAsia="en-US"/>
        </w:rPr>
        <w:t>UP</w:t>
      </w:r>
      <w:r w:rsidR="00DC4242" w:rsidRPr="00C762EF">
        <w:rPr>
          <w:rFonts w:ascii="Times New Roman" w:hAnsi="Times New Roman"/>
          <w:sz w:val="24"/>
          <w:szCs w:val="24"/>
          <w:lang w:eastAsia="en-US"/>
        </w:rPr>
        <w:t xml:space="preserve"> while current from MP4 will be added in </w:t>
      </w:r>
      <w:r w:rsidR="00DC4242" w:rsidRPr="00C762EF">
        <w:rPr>
          <w:rFonts w:ascii="Times New Roman" w:hAnsi="Times New Roman"/>
          <w:i/>
          <w:sz w:val="24"/>
          <w:szCs w:val="24"/>
          <w:lang w:eastAsia="en-US"/>
        </w:rPr>
        <w:t>I</w:t>
      </w:r>
      <w:r w:rsidR="00DC4242" w:rsidRPr="00C762EF">
        <w:rPr>
          <w:rFonts w:ascii="Times New Roman" w:hAnsi="Times New Roman"/>
          <w:i/>
          <w:sz w:val="24"/>
          <w:szCs w:val="24"/>
          <w:vertAlign w:val="subscript"/>
          <w:lang w:eastAsia="en-US"/>
        </w:rPr>
        <w:t>DN</w:t>
      </w:r>
      <w:r w:rsidR="00DC4242" w:rsidRPr="00C762EF">
        <w:rPr>
          <w:rFonts w:ascii="Times New Roman" w:hAnsi="Times New Roman"/>
          <w:sz w:val="24"/>
          <w:szCs w:val="24"/>
          <w:lang w:eastAsia="en-US"/>
        </w:rPr>
        <w:t xml:space="preserve"> when </w:t>
      </w:r>
      <w:r w:rsidR="00DC4242" w:rsidRPr="00C762EF">
        <w:rPr>
          <w:rFonts w:ascii="Times New Roman" w:hAnsi="Times New Roman"/>
          <w:i/>
          <w:sz w:val="24"/>
          <w:szCs w:val="24"/>
          <w:lang w:eastAsia="en-US"/>
        </w:rPr>
        <w:t>MC2</w:t>
      </w:r>
      <w:r w:rsidR="00DC4242" w:rsidRPr="00C762EF">
        <w:rPr>
          <w:rFonts w:ascii="Times New Roman" w:hAnsi="Times New Roman"/>
          <w:sz w:val="24"/>
          <w:szCs w:val="24"/>
          <w:lang w:eastAsia="en-US"/>
        </w:rPr>
        <w:t xml:space="preserve"> is “on”. </w:t>
      </w:r>
      <w:r w:rsidR="00612AA7" w:rsidRPr="00C762EF">
        <w:rPr>
          <w:rFonts w:ascii="Times New Roman" w:hAnsi="Times New Roman"/>
          <w:sz w:val="24"/>
          <w:szCs w:val="24"/>
          <w:lang w:eastAsia="en-US"/>
        </w:rPr>
        <w:t xml:space="preserve">Two divide-by-2/3/4 triple-modulus circuits based on the same relaxation oscillator ILFD have been designed in both 90 nm and 130 nm CMOS processes as Fig. 5 shows. </w:t>
      </w:r>
      <w:r w:rsidR="00612AA7">
        <w:rPr>
          <w:rFonts w:ascii="Times New Roman" w:hAnsi="Times New Roman"/>
          <w:sz w:val="24"/>
          <w:szCs w:val="24"/>
          <w:lang w:eastAsia="en-US"/>
        </w:rPr>
        <w:t xml:space="preserve">In particular, the one in 90 nm process has been fabricated and under testing now. </w:t>
      </w:r>
      <w:r w:rsidR="00612AA7" w:rsidRPr="00C762EF">
        <w:rPr>
          <w:rFonts w:ascii="Times New Roman" w:hAnsi="Times New Roman"/>
          <w:sz w:val="24"/>
          <w:szCs w:val="24"/>
          <w:lang w:eastAsia="en-US"/>
        </w:rPr>
        <w:t xml:space="preserve">In this circuit, there are two </w:t>
      </w:r>
      <w:r w:rsidR="00612AA7" w:rsidRPr="00C762EF">
        <w:rPr>
          <w:rFonts w:ascii="Times New Roman" w:hAnsi="Times New Roman"/>
          <w:sz w:val="24"/>
          <w:szCs w:val="24"/>
          <w:lang w:eastAsia="en-US"/>
        </w:rPr>
        <w:lastRenderedPageBreak/>
        <w:t xml:space="preserve">mode control signal: </w:t>
      </w:r>
      <w:r w:rsidR="00612AA7" w:rsidRPr="00C762EF">
        <w:rPr>
          <w:rFonts w:ascii="Times New Roman" w:hAnsi="Times New Roman"/>
          <w:i/>
          <w:sz w:val="24"/>
          <w:szCs w:val="24"/>
          <w:lang w:eastAsia="en-US"/>
        </w:rPr>
        <w:t>MC1</w:t>
      </w:r>
      <w:r w:rsidR="00612AA7" w:rsidRPr="00C762EF">
        <w:rPr>
          <w:rFonts w:ascii="Times New Roman" w:hAnsi="Times New Roman"/>
          <w:sz w:val="24"/>
          <w:szCs w:val="24"/>
          <w:lang w:eastAsia="en-US"/>
        </w:rPr>
        <w:t xml:space="preserve"> and </w:t>
      </w:r>
      <w:r w:rsidR="00612AA7" w:rsidRPr="00C762EF">
        <w:rPr>
          <w:rFonts w:ascii="Times New Roman" w:hAnsi="Times New Roman"/>
          <w:i/>
          <w:sz w:val="24"/>
          <w:szCs w:val="24"/>
          <w:lang w:eastAsia="en-US"/>
        </w:rPr>
        <w:t>MC2</w:t>
      </w:r>
      <w:r w:rsidR="00612AA7" w:rsidRPr="00C762EF">
        <w:rPr>
          <w:rFonts w:ascii="Times New Roman" w:hAnsi="Times New Roman"/>
          <w:sz w:val="24"/>
          <w:szCs w:val="24"/>
          <w:lang w:eastAsia="en-US"/>
        </w:rPr>
        <w:t xml:space="preserve">. Injection signal is fed from </w:t>
      </w:r>
      <w:proofErr w:type="spellStart"/>
      <w:r w:rsidR="00612AA7" w:rsidRPr="00C762EF">
        <w:rPr>
          <w:rFonts w:ascii="Times New Roman" w:hAnsi="Times New Roman"/>
          <w:i/>
          <w:sz w:val="24"/>
          <w:szCs w:val="24"/>
          <w:lang w:eastAsia="en-US"/>
        </w:rPr>
        <w:t>v</w:t>
      </w:r>
      <w:r w:rsidR="00612AA7" w:rsidRPr="00C762EF">
        <w:rPr>
          <w:rFonts w:ascii="Times New Roman" w:hAnsi="Times New Roman"/>
          <w:i/>
          <w:sz w:val="24"/>
          <w:szCs w:val="24"/>
          <w:vertAlign w:val="subscript"/>
          <w:lang w:eastAsia="en-US"/>
        </w:rPr>
        <w:t>inj</w:t>
      </w:r>
      <w:proofErr w:type="spellEnd"/>
      <w:r w:rsidR="00612AA7" w:rsidRPr="00C762EF">
        <w:rPr>
          <w:rFonts w:ascii="Times New Roman" w:hAnsi="Times New Roman"/>
          <w:sz w:val="24"/>
          <w:szCs w:val="24"/>
          <w:lang w:eastAsia="en-US"/>
        </w:rPr>
        <w:t xml:space="preserve"> node. The amplitude here selected is 300mV for both of the two ILFDs.</w:t>
      </w:r>
    </w:p>
    <w:p w:rsidR="007B722D" w:rsidRDefault="007B722D" w:rsidP="007D2992">
      <w:pPr>
        <w:spacing w:line="480" w:lineRule="auto"/>
        <w:ind w:firstLine="720"/>
        <w:jc w:val="both"/>
        <w:rPr>
          <w:rFonts w:ascii="Times New Roman" w:hAnsi="Times New Roman"/>
          <w:sz w:val="24"/>
          <w:szCs w:val="24"/>
          <w:lang w:eastAsia="en-US"/>
        </w:rPr>
      </w:pPr>
      <w:r>
        <w:rPr>
          <w:rFonts w:ascii="Times New Roman" w:hAnsi="Times New Roman"/>
          <w:sz w:val="24"/>
          <w:szCs w:val="24"/>
          <w:lang w:eastAsia="en-US"/>
        </w:rPr>
        <w:t xml:space="preserve">The aspect </w:t>
      </w:r>
      <w:r w:rsidR="00BB6637">
        <w:rPr>
          <w:rFonts w:ascii="Times New Roman" w:hAnsi="Times New Roman"/>
          <w:sz w:val="24"/>
          <w:szCs w:val="24"/>
          <w:lang w:eastAsia="en-US"/>
        </w:rPr>
        <w:t>ratios of the transistors in this circuit have</w:t>
      </w:r>
      <w:r>
        <w:rPr>
          <w:rFonts w:ascii="Times New Roman" w:hAnsi="Times New Roman"/>
          <w:sz w:val="24"/>
          <w:szCs w:val="24"/>
          <w:lang w:eastAsia="en-US"/>
        </w:rPr>
        <w:t xml:space="preserve"> been summarized in TABLE 5-1. </w:t>
      </w:r>
    </w:p>
    <w:tbl>
      <w:tblPr>
        <w:tblW w:w="5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1"/>
        <w:gridCol w:w="1721"/>
        <w:gridCol w:w="1167"/>
        <w:gridCol w:w="1623"/>
      </w:tblGrid>
      <w:tr w:rsidR="00CE04D1" w:rsidRPr="00AC01A3" w:rsidTr="00CE04D1">
        <w:trPr>
          <w:trHeight w:val="496"/>
          <w:jc w:val="center"/>
        </w:trPr>
        <w:tc>
          <w:tcPr>
            <w:tcW w:w="1071" w:type="dxa"/>
          </w:tcPr>
          <w:p w:rsidR="00CE04D1" w:rsidRPr="004657AD" w:rsidRDefault="004C04F1" w:rsidP="0063262D">
            <w:pPr>
              <w:spacing w:after="0" w:line="240" w:lineRule="auto"/>
              <w:rPr>
                <w:rFonts w:ascii="Times New Roman" w:eastAsia="Calibri" w:hAnsi="Times New Roman"/>
                <w:b/>
                <w:bCs/>
                <w:sz w:val="24"/>
                <w:szCs w:val="24"/>
              </w:rPr>
            </w:pPr>
            <w:r w:rsidRPr="004657AD">
              <w:rPr>
                <w:rFonts w:ascii="Times New Roman" w:eastAsia="Calibri" w:hAnsi="Times New Roman"/>
                <w:b/>
                <w:bCs/>
                <w:sz w:val="24"/>
                <w:szCs w:val="24"/>
              </w:rPr>
              <w:t>Item</w:t>
            </w:r>
          </w:p>
        </w:tc>
        <w:tc>
          <w:tcPr>
            <w:tcW w:w="1721" w:type="dxa"/>
          </w:tcPr>
          <w:p w:rsidR="00CE04D1" w:rsidRPr="004657AD" w:rsidRDefault="004C04F1" w:rsidP="0063262D">
            <w:pPr>
              <w:spacing w:after="0" w:line="240" w:lineRule="auto"/>
              <w:rPr>
                <w:rFonts w:ascii="Times New Roman" w:eastAsia="Calibri" w:hAnsi="Times New Roman"/>
                <w:b/>
                <w:bCs/>
                <w:sz w:val="24"/>
                <w:szCs w:val="24"/>
              </w:rPr>
            </w:pPr>
            <w:r w:rsidRPr="004657AD">
              <w:rPr>
                <w:rFonts w:ascii="Times New Roman" w:eastAsia="Calibri" w:hAnsi="Times New Roman"/>
                <w:b/>
                <w:bCs/>
                <w:sz w:val="24"/>
                <w:szCs w:val="24"/>
              </w:rPr>
              <w:t>Size</w:t>
            </w:r>
          </w:p>
        </w:tc>
        <w:tc>
          <w:tcPr>
            <w:tcW w:w="1167" w:type="dxa"/>
          </w:tcPr>
          <w:p w:rsidR="00CE04D1" w:rsidRPr="004657AD" w:rsidRDefault="004C04F1" w:rsidP="00CE04D1">
            <w:pPr>
              <w:spacing w:after="0" w:line="240" w:lineRule="auto"/>
              <w:rPr>
                <w:rFonts w:ascii="Times New Roman" w:eastAsia="Calibri" w:hAnsi="Times New Roman"/>
                <w:b/>
                <w:bCs/>
                <w:sz w:val="24"/>
                <w:szCs w:val="24"/>
              </w:rPr>
            </w:pPr>
            <w:r w:rsidRPr="004657AD">
              <w:rPr>
                <w:rFonts w:ascii="Times New Roman" w:eastAsia="Calibri" w:hAnsi="Times New Roman"/>
                <w:b/>
                <w:bCs/>
                <w:sz w:val="24"/>
                <w:szCs w:val="24"/>
              </w:rPr>
              <w:t>Item</w:t>
            </w:r>
          </w:p>
        </w:tc>
        <w:tc>
          <w:tcPr>
            <w:tcW w:w="1623" w:type="dxa"/>
          </w:tcPr>
          <w:p w:rsidR="00CE04D1" w:rsidRPr="004657AD" w:rsidRDefault="004C04F1" w:rsidP="0063262D">
            <w:pPr>
              <w:spacing w:after="0" w:line="240" w:lineRule="auto"/>
              <w:rPr>
                <w:rFonts w:ascii="Times New Roman" w:eastAsia="Calibri" w:hAnsi="Times New Roman"/>
                <w:b/>
                <w:bCs/>
                <w:sz w:val="24"/>
                <w:szCs w:val="24"/>
              </w:rPr>
            </w:pPr>
            <w:r w:rsidRPr="004657AD">
              <w:rPr>
                <w:rFonts w:ascii="Times New Roman" w:eastAsia="Calibri" w:hAnsi="Times New Roman"/>
                <w:b/>
                <w:bCs/>
                <w:sz w:val="24"/>
                <w:szCs w:val="24"/>
              </w:rPr>
              <w:t>Size</w:t>
            </w:r>
          </w:p>
        </w:tc>
      </w:tr>
      <w:tr w:rsidR="00CE04D1" w:rsidRPr="00AC01A3" w:rsidTr="00CE04D1">
        <w:trPr>
          <w:trHeight w:val="496"/>
          <w:jc w:val="center"/>
        </w:trPr>
        <w:tc>
          <w:tcPr>
            <w:tcW w:w="1071" w:type="dxa"/>
          </w:tcPr>
          <w:p w:rsidR="00CE04D1" w:rsidRPr="00AC01A3" w:rsidRDefault="00CE04D1" w:rsidP="0063262D">
            <w:pPr>
              <w:spacing w:after="0" w:line="240" w:lineRule="auto"/>
              <w:rPr>
                <w:rFonts w:ascii="Times New Roman" w:eastAsia="Calibri" w:hAnsi="Times New Roman"/>
                <w:b/>
                <w:bCs/>
                <w:sz w:val="24"/>
                <w:szCs w:val="24"/>
              </w:rPr>
            </w:pPr>
            <w:r>
              <w:rPr>
                <w:rFonts w:ascii="Times New Roman" w:eastAsia="Calibri" w:hAnsi="Times New Roman"/>
                <w:bCs/>
                <w:sz w:val="24"/>
                <w:szCs w:val="24"/>
              </w:rPr>
              <w:t>MN1</w:t>
            </w:r>
          </w:p>
        </w:tc>
        <w:tc>
          <w:tcPr>
            <w:tcW w:w="1721" w:type="dxa"/>
          </w:tcPr>
          <w:p w:rsidR="00CE04D1" w:rsidRPr="00AC01A3" w:rsidRDefault="00CE04D1" w:rsidP="00CE04D1">
            <w:pPr>
              <w:spacing w:after="0" w:line="240" w:lineRule="auto"/>
              <w:rPr>
                <w:rFonts w:ascii="Times New Roman" w:eastAsia="Calibri" w:hAnsi="Times New Roman"/>
                <w:b/>
                <w:bCs/>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r>
              <w:rPr>
                <w:rFonts w:ascii="Times New Roman" w:eastAsia="Calibri" w:hAnsi="Times New Roman"/>
                <w:bCs/>
                <w:sz w:val="24"/>
                <w:szCs w:val="24"/>
              </w:rPr>
              <w:t xml:space="preserve"> </w:t>
            </w:r>
          </w:p>
        </w:tc>
        <w:tc>
          <w:tcPr>
            <w:tcW w:w="1167" w:type="dxa"/>
          </w:tcPr>
          <w:p w:rsidR="00CE04D1" w:rsidRPr="00AC01A3" w:rsidRDefault="00CE04D1" w:rsidP="00CE04D1">
            <w:pPr>
              <w:spacing w:after="0" w:line="240" w:lineRule="auto"/>
              <w:rPr>
                <w:rFonts w:ascii="Times New Roman" w:eastAsia="Calibri" w:hAnsi="Times New Roman"/>
                <w:b/>
                <w:bCs/>
                <w:sz w:val="24"/>
                <w:szCs w:val="24"/>
              </w:rPr>
            </w:pPr>
            <w:r>
              <w:rPr>
                <w:rFonts w:ascii="Times New Roman" w:eastAsia="Calibri" w:hAnsi="Times New Roman"/>
                <w:bCs/>
                <w:sz w:val="24"/>
                <w:szCs w:val="24"/>
              </w:rPr>
              <w:t>MP1</w:t>
            </w:r>
          </w:p>
        </w:tc>
        <w:tc>
          <w:tcPr>
            <w:tcW w:w="1623" w:type="dxa"/>
          </w:tcPr>
          <w:p w:rsidR="00CE04D1" w:rsidRPr="00AC01A3" w:rsidRDefault="00F42B70" w:rsidP="0063262D">
            <w:pPr>
              <w:spacing w:after="0" w:line="240" w:lineRule="auto"/>
              <w:rPr>
                <w:rFonts w:ascii="Times New Roman" w:eastAsia="Calibri" w:hAnsi="Times New Roman"/>
                <w:b/>
                <w:bCs/>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r>
      <w:tr w:rsidR="00CE04D1" w:rsidRPr="00AC01A3" w:rsidTr="00CE04D1">
        <w:trPr>
          <w:trHeight w:val="499"/>
          <w:jc w:val="center"/>
        </w:trPr>
        <w:tc>
          <w:tcPr>
            <w:tcW w:w="1071" w:type="dxa"/>
          </w:tcPr>
          <w:p w:rsidR="00CE04D1" w:rsidRPr="00AC01A3" w:rsidRDefault="00CE04D1" w:rsidP="0063262D">
            <w:pPr>
              <w:spacing w:after="0" w:line="240" w:lineRule="auto"/>
              <w:rPr>
                <w:rFonts w:ascii="Times New Roman" w:eastAsia="Calibri" w:hAnsi="Times New Roman"/>
                <w:b/>
                <w:bCs/>
                <w:sz w:val="24"/>
                <w:szCs w:val="24"/>
              </w:rPr>
            </w:pPr>
            <w:r>
              <w:rPr>
                <w:rFonts w:ascii="Times New Roman" w:eastAsia="Calibri" w:hAnsi="Times New Roman"/>
                <w:bCs/>
                <w:sz w:val="24"/>
                <w:szCs w:val="24"/>
              </w:rPr>
              <w:t>MN2</w:t>
            </w:r>
          </w:p>
        </w:tc>
        <w:tc>
          <w:tcPr>
            <w:tcW w:w="1721" w:type="dxa"/>
          </w:tcPr>
          <w:p w:rsidR="00CE04D1" w:rsidRPr="00AC01A3" w:rsidRDefault="00313D2C"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c>
          <w:tcPr>
            <w:tcW w:w="1167" w:type="dxa"/>
          </w:tcPr>
          <w:p w:rsidR="00CE04D1" w:rsidRPr="00AC01A3" w:rsidRDefault="00CE04D1" w:rsidP="00CE04D1">
            <w:pPr>
              <w:spacing w:after="0" w:line="240" w:lineRule="auto"/>
              <w:rPr>
                <w:rFonts w:ascii="Times New Roman" w:eastAsia="Calibri" w:hAnsi="Times New Roman"/>
                <w:b/>
                <w:bCs/>
                <w:sz w:val="24"/>
                <w:szCs w:val="24"/>
              </w:rPr>
            </w:pPr>
            <w:r>
              <w:rPr>
                <w:rFonts w:ascii="Times New Roman" w:eastAsia="Calibri" w:hAnsi="Times New Roman"/>
                <w:bCs/>
                <w:sz w:val="24"/>
                <w:szCs w:val="24"/>
              </w:rPr>
              <w:t>MP2</w:t>
            </w:r>
          </w:p>
        </w:tc>
        <w:tc>
          <w:tcPr>
            <w:tcW w:w="1623" w:type="dxa"/>
          </w:tcPr>
          <w:p w:rsidR="00CE04D1" w:rsidRPr="00AC01A3" w:rsidRDefault="004C04F1" w:rsidP="0063262D">
            <w:pPr>
              <w:spacing w:after="0" w:line="240" w:lineRule="auto"/>
              <w:rPr>
                <w:rFonts w:ascii="Times New Roman" w:eastAsia="Calibri" w:hAnsi="Times New Roman"/>
                <w:b/>
                <w:i/>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r>
      <w:tr w:rsidR="00CE04D1" w:rsidRPr="00AC01A3" w:rsidTr="00CE04D1">
        <w:trPr>
          <w:trHeight w:val="499"/>
          <w:jc w:val="center"/>
        </w:trPr>
        <w:tc>
          <w:tcPr>
            <w:tcW w:w="1071" w:type="dxa"/>
          </w:tcPr>
          <w:p w:rsidR="00CE04D1" w:rsidRPr="00AC01A3" w:rsidRDefault="00CE04D1" w:rsidP="0063262D">
            <w:pPr>
              <w:spacing w:after="0" w:line="240" w:lineRule="auto"/>
              <w:rPr>
                <w:rFonts w:ascii="Times New Roman" w:eastAsia="Calibri" w:hAnsi="Times New Roman"/>
                <w:b/>
                <w:bCs/>
                <w:sz w:val="24"/>
                <w:szCs w:val="24"/>
              </w:rPr>
            </w:pPr>
            <w:r>
              <w:rPr>
                <w:rFonts w:ascii="Times New Roman" w:eastAsia="Calibri" w:hAnsi="Times New Roman"/>
                <w:bCs/>
                <w:sz w:val="24"/>
                <w:szCs w:val="24"/>
              </w:rPr>
              <w:t>MN3</w:t>
            </w:r>
          </w:p>
        </w:tc>
        <w:tc>
          <w:tcPr>
            <w:tcW w:w="1721" w:type="dxa"/>
          </w:tcPr>
          <w:p w:rsidR="00CE04D1" w:rsidRPr="00AC01A3" w:rsidRDefault="00313D2C"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c>
          <w:tcPr>
            <w:tcW w:w="1167" w:type="dxa"/>
          </w:tcPr>
          <w:p w:rsidR="00CE04D1" w:rsidRPr="00AC01A3" w:rsidRDefault="00CE04D1" w:rsidP="00CE04D1">
            <w:pPr>
              <w:spacing w:after="0" w:line="240" w:lineRule="auto"/>
              <w:rPr>
                <w:rFonts w:ascii="Times New Roman" w:eastAsia="Calibri" w:hAnsi="Times New Roman"/>
                <w:b/>
                <w:bCs/>
                <w:sz w:val="24"/>
                <w:szCs w:val="24"/>
              </w:rPr>
            </w:pPr>
            <w:r>
              <w:rPr>
                <w:rFonts w:ascii="Times New Roman" w:eastAsia="Calibri" w:hAnsi="Times New Roman"/>
                <w:bCs/>
                <w:sz w:val="24"/>
                <w:szCs w:val="24"/>
              </w:rPr>
              <w:t>MP3</w:t>
            </w:r>
          </w:p>
        </w:tc>
        <w:tc>
          <w:tcPr>
            <w:tcW w:w="1623" w:type="dxa"/>
          </w:tcPr>
          <w:p w:rsidR="00CE04D1" w:rsidRPr="00AC01A3" w:rsidRDefault="004C04F1"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r>
      <w:tr w:rsidR="00CE04D1" w:rsidRPr="00AC01A3" w:rsidTr="00CE04D1">
        <w:trPr>
          <w:trHeight w:val="499"/>
          <w:jc w:val="center"/>
        </w:trPr>
        <w:tc>
          <w:tcPr>
            <w:tcW w:w="1071" w:type="dxa"/>
          </w:tcPr>
          <w:p w:rsidR="00CE04D1" w:rsidRPr="00AC01A3" w:rsidRDefault="00CE04D1" w:rsidP="0063262D">
            <w:pPr>
              <w:spacing w:after="0" w:line="240" w:lineRule="auto"/>
              <w:rPr>
                <w:rFonts w:ascii="Times New Roman" w:eastAsia="Calibri" w:hAnsi="Times New Roman"/>
                <w:b/>
                <w:bCs/>
                <w:sz w:val="24"/>
                <w:szCs w:val="24"/>
              </w:rPr>
            </w:pPr>
            <w:r>
              <w:rPr>
                <w:rFonts w:ascii="Times New Roman" w:eastAsia="Calibri" w:hAnsi="Times New Roman"/>
                <w:bCs/>
                <w:sz w:val="24"/>
                <w:szCs w:val="24"/>
              </w:rPr>
              <w:t>MN4</w:t>
            </w:r>
          </w:p>
        </w:tc>
        <w:tc>
          <w:tcPr>
            <w:tcW w:w="1721" w:type="dxa"/>
          </w:tcPr>
          <w:p w:rsidR="00CE04D1" w:rsidRPr="00AC01A3" w:rsidRDefault="00CE04D1" w:rsidP="00CE04D1">
            <w:pPr>
              <w:spacing w:after="0" w:line="240" w:lineRule="auto"/>
              <w:rPr>
                <w:rFonts w:ascii="Times New Roman" w:eastAsia="Calibri" w:hAnsi="Times New Roman"/>
                <w:sz w:val="24"/>
                <w:szCs w:val="24"/>
              </w:rPr>
            </w:pPr>
            <w:r>
              <w:rPr>
                <w:rFonts w:ascii="Times New Roman" w:eastAsia="Calibri" w:hAnsi="Times New Roman"/>
                <w:bCs/>
                <w:sz w:val="24"/>
                <w:szCs w:val="24"/>
              </w:rPr>
              <w:t>0.8</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r w:rsidRPr="00AC01A3">
              <w:rPr>
                <w:rFonts w:ascii="Times New Roman" w:eastAsia="Calibri" w:hAnsi="Times New Roman"/>
                <w:sz w:val="24"/>
                <w:szCs w:val="24"/>
              </w:rPr>
              <w:t xml:space="preserve"> </w:t>
            </w:r>
          </w:p>
        </w:tc>
        <w:tc>
          <w:tcPr>
            <w:tcW w:w="1167" w:type="dxa"/>
          </w:tcPr>
          <w:p w:rsidR="00CE04D1" w:rsidRPr="00AC01A3" w:rsidRDefault="00CE04D1" w:rsidP="00CE04D1">
            <w:pPr>
              <w:spacing w:after="0" w:line="240" w:lineRule="auto"/>
              <w:rPr>
                <w:rFonts w:ascii="Times New Roman" w:eastAsia="Calibri" w:hAnsi="Times New Roman"/>
                <w:b/>
                <w:bCs/>
                <w:sz w:val="24"/>
                <w:szCs w:val="24"/>
              </w:rPr>
            </w:pPr>
            <w:r>
              <w:rPr>
                <w:rFonts w:ascii="Times New Roman" w:eastAsia="Calibri" w:hAnsi="Times New Roman"/>
                <w:bCs/>
                <w:sz w:val="24"/>
                <w:szCs w:val="24"/>
              </w:rPr>
              <w:t>MP4</w:t>
            </w:r>
          </w:p>
        </w:tc>
        <w:tc>
          <w:tcPr>
            <w:tcW w:w="1623" w:type="dxa"/>
          </w:tcPr>
          <w:p w:rsidR="00CE04D1" w:rsidRPr="00AC01A3" w:rsidRDefault="004C04F1"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r>
      <w:tr w:rsidR="00CE04D1" w:rsidRPr="00AC01A3" w:rsidTr="00CE04D1">
        <w:trPr>
          <w:trHeight w:val="585"/>
          <w:jc w:val="center"/>
        </w:trPr>
        <w:tc>
          <w:tcPr>
            <w:tcW w:w="1071" w:type="dxa"/>
          </w:tcPr>
          <w:p w:rsidR="00CE04D1" w:rsidRPr="00AC01A3" w:rsidRDefault="00CE04D1" w:rsidP="0063262D">
            <w:pPr>
              <w:spacing w:after="0" w:line="240" w:lineRule="auto"/>
              <w:rPr>
                <w:rFonts w:ascii="Times New Roman" w:eastAsia="Calibri" w:hAnsi="Times New Roman"/>
                <w:b/>
                <w:bCs/>
                <w:sz w:val="24"/>
                <w:szCs w:val="24"/>
              </w:rPr>
            </w:pPr>
            <w:r>
              <w:rPr>
                <w:rFonts w:ascii="Times New Roman" w:eastAsia="Calibri" w:hAnsi="Times New Roman"/>
                <w:bCs/>
                <w:sz w:val="24"/>
                <w:szCs w:val="24"/>
              </w:rPr>
              <w:t>MN5</w:t>
            </w:r>
          </w:p>
        </w:tc>
        <w:tc>
          <w:tcPr>
            <w:tcW w:w="1721" w:type="dxa"/>
          </w:tcPr>
          <w:p w:rsidR="00CE04D1" w:rsidRPr="00AC01A3" w:rsidRDefault="00313D2C"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c>
          <w:tcPr>
            <w:tcW w:w="1167" w:type="dxa"/>
          </w:tcPr>
          <w:p w:rsidR="00CE04D1" w:rsidRPr="00AC01A3" w:rsidRDefault="00CE04D1" w:rsidP="00CE04D1">
            <w:pPr>
              <w:spacing w:after="0" w:line="240" w:lineRule="auto"/>
              <w:rPr>
                <w:rFonts w:ascii="Times New Roman" w:eastAsia="Calibri" w:hAnsi="Times New Roman"/>
                <w:b/>
                <w:bCs/>
                <w:sz w:val="24"/>
                <w:szCs w:val="24"/>
              </w:rPr>
            </w:pPr>
            <w:r>
              <w:rPr>
                <w:rFonts w:ascii="Times New Roman" w:eastAsia="Calibri" w:hAnsi="Times New Roman"/>
                <w:bCs/>
                <w:sz w:val="24"/>
                <w:szCs w:val="24"/>
              </w:rPr>
              <w:t>MP5</w:t>
            </w:r>
          </w:p>
        </w:tc>
        <w:tc>
          <w:tcPr>
            <w:tcW w:w="1623" w:type="dxa"/>
          </w:tcPr>
          <w:p w:rsidR="00CE04D1" w:rsidRPr="00AC01A3" w:rsidRDefault="004C04F1" w:rsidP="0063262D">
            <w:pPr>
              <w:spacing w:after="0" w:line="240" w:lineRule="auto"/>
              <w:rPr>
                <w:rFonts w:ascii="Times New Roman" w:eastAsia="Calibri" w:hAnsi="Times New Roman"/>
                <w:b/>
                <w:i/>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r>
      <w:tr w:rsidR="00CE04D1" w:rsidRPr="00AC01A3" w:rsidTr="00CE04D1">
        <w:trPr>
          <w:trHeight w:val="585"/>
          <w:jc w:val="center"/>
        </w:trPr>
        <w:tc>
          <w:tcPr>
            <w:tcW w:w="1071" w:type="dxa"/>
          </w:tcPr>
          <w:p w:rsidR="00CE04D1" w:rsidRDefault="00CE04D1" w:rsidP="0063262D">
            <w:pPr>
              <w:spacing w:after="0" w:line="240" w:lineRule="auto"/>
              <w:rPr>
                <w:rFonts w:ascii="Times New Roman" w:eastAsia="Calibri" w:hAnsi="Times New Roman"/>
                <w:bCs/>
                <w:sz w:val="24"/>
                <w:szCs w:val="24"/>
              </w:rPr>
            </w:pPr>
            <w:r>
              <w:rPr>
                <w:rFonts w:ascii="Times New Roman" w:eastAsia="Calibri" w:hAnsi="Times New Roman"/>
                <w:bCs/>
                <w:sz w:val="24"/>
                <w:szCs w:val="24"/>
              </w:rPr>
              <w:t>MN6</w:t>
            </w:r>
          </w:p>
        </w:tc>
        <w:tc>
          <w:tcPr>
            <w:tcW w:w="1721" w:type="dxa"/>
          </w:tcPr>
          <w:p w:rsidR="00CE04D1" w:rsidRPr="00AC01A3" w:rsidRDefault="00313D2C"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1.6</w:t>
            </w:r>
            <w:r>
              <w:rPr>
                <w:rFonts w:eastAsia="Calibri" w:cs="Calibri"/>
                <w:bCs/>
                <w:sz w:val="24"/>
                <w:szCs w:val="24"/>
              </w:rPr>
              <w:t>μ</w:t>
            </w:r>
            <w:r>
              <w:rPr>
                <w:rFonts w:ascii="Times New Roman" w:eastAsia="Calibri" w:hAnsi="Times New Roman"/>
                <w:bCs/>
                <w:sz w:val="24"/>
                <w:szCs w:val="24"/>
              </w:rPr>
              <w:t>m/0.2</w:t>
            </w:r>
            <w:r>
              <w:rPr>
                <w:rFonts w:eastAsia="Calibri" w:cs="Calibri"/>
                <w:bCs/>
                <w:sz w:val="24"/>
                <w:szCs w:val="24"/>
              </w:rPr>
              <w:t>μm</w:t>
            </w:r>
          </w:p>
        </w:tc>
        <w:tc>
          <w:tcPr>
            <w:tcW w:w="1167" w:type="dxa"/>
          </w:tcPr>
          <w:p w:rsidR="00CE04D1" w:rsidRDefault="00CE04D1" w:rsidP="00CE04D1">
            <w:pPr>
              <w:spacing w:after="0" w:line="240" w:lineRule="auto"/>
              <w:rPr>
                <w:rFonts w:ascii="Times New Roman" w:eastAsia="Calibri" w:hAnsi="Times New Roman"/>
                <w:bCs/>
                <w:sz w:val="24"/>
                <w:szCs w:val="24"/>
              </w:rPr>
            </w:pPr>
            <w:r>
              <w:rPr>
                <w:rFonts w:ascii="Times New Roman" w:eastAsia="Calibri" w:hAnsi="Times New Roman"/>
                <w:bCs/>
                <w:sz w:val="24"/>
                <w:szCs w:val="24"/>
              </w:rPr>
              <w:t>MP6</w:t>
            </w:r>
          </w:p>
        </w:tc>
        <w:tc>
          <w:tcPr>
            <w:tcW w:w="1623" w:type="dxa"/>
          </w:tcPr>
          <w:p w:rsidR="00CE04D1" w:rsidRPr="00AC01A3" w:rsidRDefault="004C04F1" w:rsidP="004C04F1">
            <w:pPr>
              <w:spacing w:after="0" w:line="240" w:lineRule="auto"/>
              <w:rPr>
                <w:rFonts w:ascii="Times New Roman" w:eastAsia="Calibri" w:hAnsi="Times New Roman"/>
                <w:b/>
                <w:i/>
                <w:sz w:val="24"/>
                <w:szCs w:val="24"/>
              </w:rPr>
            </w:pPr>
            <w:r>
              <w:rPr>
                <w:rFonts w:ascii="Times New Roman" w:eastAsia="Calibri" w:hAnsi="Times New Roman"/>
                <w:bCs/>
                <w:sz w:val="24"/>
                <w:szCs w:val="24"/>
              </w:rPr>
              <w:t>3.2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r>
      <w:tr w:rsidR="00CE04D1" w:rsidRPr="00AC01A3" w:rsidTr="00CE04D1">
        <w:trPr>
          <w:trHeight w:val="585"/>
          <w:jc w:val="center"/>
        </w:trPr>
        <w:tc>
          <w:tcPr>
            <w:tcW w:w="1071" w:type="dxa"/>
          </w:tcPr>
          <w:p w:rsidR="00CE04D1" w:rsidRDefault="00CE04D1" w:rsidP="0063262D">
            <w:pPr>
              <w:spacing w:after="0" w:line="240" w:lineRule="auto"/>
              <w:rPr>
                <w:rFonts w:ascii="Times New Roman" w:eastAsia="Calibri" w:hAnsi="Times New Roman"/>
                <w:bCs/>
                <w:sz w:val="24"/>
                <w:szCs w:val="24"/>
              </w:rPr>
            </w:pPr>
            <w:r>
              <w:rPr>
                <w:rFonts w:ascii="Times New Roman" w:eastAsia="Calibri" w:hAnsi="Times New Roman"/>
                <w:bCs/>
                <w:sz w:val="24"/>
                <w:szCs w:val="24"/>
              </w:rPr>
              <w:t>MN7</w:t>
            </w:r>
          </w:p>
        </w:tc>
        <w:tc>
          <w:tcPr>
            <w:tcW w:w="1721" w:type="dxa"/>
          </w:tcPr>
          <w:p w:rsidR="00CE04D1" w:rsidRPr="00AC01A3" w:rsidRDefault="00313D2C" w:rsidP="00313D2C">
            <w:pPr>
              <w:spacing w:after="0" w:line="240" w:lineRule="auto"/>
              <w:rPr>
                <w:rFonts w:ascii="Times New Roman" w:eastAsia="Calibri" w:hAnsi="Times New Roman"/>
                <w:sz w:val="24"/>
                <w:szCs w:val="24"/>
              </w:rPr>
            </w:pPr>
            <w:r>
              <w:rPr>
                <w:rFonts w:ascii="Times New Roman" w:eastAsia="Calibri" w:hAnsi="Times New Roman"/>
                <w:bCs/>
                <w:sz w:val="24"/>
                <w:szCs w:val="24"/>
              </w:rPr>
              <w:t>0.2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c>
          <w:tcPr>
            <w:tcW w:w="1167" w:type="dxa"/>
          </w:tcPr>
          <w:p w:rsidR="00CE04D1" w:rsidRDefault="00CE04D1" w:rsidP="00CE04D1">
            <w:pPr>
              <w:spacing w:after="0" w:line="240" w:lineRule="auto"/>
              <w:rPr>
                <w:rFonts w:ascii="Times New Roman" w:eastAsia="Calibri" w:hAnsi="Times New Roman"/>
                <w:bCs/>
                <w:sz w:val="24"/>
                <w:szCs w:val="24"/>
              </w:rPr>
            </w:pPr>
            <w:r>
              <w:rPr>
                <w:rFonts w:ascii="Times New Roman" w:eastAsia="Calibri" w:hAnsi="Times New Roman"/>
                <w:bCs/>
                <w:sz w:val="24"/>
                <w:szCs w:val="24"/>
              </w:rPr>
              <w:t>MP7</w:t>
            </w:r>
          </w:p>
        </w:tc>
        <w:tc>
          <w:tcPr>
            <w:tcW w:w="1623" w:type="dxa"/>
          </w:tcPr>
          <w:p w:rsidR="00CE04D1" w:rsidRPr="00AC01A3" w:rsidRDefault="004C04F1" w:rsidP="004C04F1">
            <w:pPr>
              <w:spacing w:after="0" w:line="240" w:lineRule="auto"/>
              <w:rPr>
                <w:rFonts w:ascii="Times New Roman" w:eastAsia="Calibri" w:hAnsi="Times New Roman"/>
                <w:b/>
                <w:i/>
                <w:sz w:val="24"/>
                <w:szCs w:val="24"/>
              </w:rPr>
            </w:pPr>
            <w:r>
              <w:rPr>
                <w:rFonts w:ascii="Times New Roman" w:eastAsia="Calibri" w:hAnsi="Times New Roman"/>
                <w:bCs/>
                <w:sz w:val="24"/>
                <w:szCs w:val="24"/>
              </w:rPr>
              <w:t>0.2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r>
      <w:tr w:rsidR="004C04F1" w:rsidRPr="00AC01A3" w:rsidTr="00CE04D1">
        <w:trPr>
          <w:trHeight w:val="585"/>
          <w:jc w:val="center"/>
        </w:trPr>
        <w:tc>
          <w:tcPr>
            <w:tcW w:w="1071" w:type="dxa"/>
          </w:tcPr>
          <w:p w:rsidR="004C04F1" w:rsidRDefault="004C04F1" w:rsidP="0063262D">
            <w:pPr>
              <w:spacing w:after="0" w:line="240" w:lineRule="auto"/>
              <w:rPr>
                <w:rFonts w:ascii="Times New Roman" w:eastAsia="Calibri" w:hAnsi="Times New Roman"/>
                <w:bCs/>
                <w:sz w:val="24"/>
                <w:szCs w:val="24"/>
              </w:rPr>
            </w:pPr>
            <w:r>
              <w:rPr>
                <w:rFonts w:ascii="Times New Roman" w:eastAsia="Calibri" w:hAnsi="Times New Roman"/>
                <w:bCs/>
                <w:sz w:val="24"/>
                <w:szCs w:val="24"/>
              </w:rPr>
              <w:t>MN8</w:t>
            </w:r>
          </w:p>
        </w:tc>
        <w:tc>
          <w:tcPr>
            <w:tcW w:w="1721" w:type="dxa"/>
          </w:tcPr>
          <w:p w:rsidR="004C04F1" w:rsidRPr="00AC01A3" w:rsidRDefault="004C04F1" w:rsidP="00313D2C">
            <w:pPr>
              <w:spacing w:after="0" w:line="240" w:lineRule="auto"/>
              <w:rPr>
                <w:rFonts w:ascii="Times New Roman" w:eastAsia="Calibri" w:hAnsi="Times New Roman"/>
                <w:sz w:val="24"/>
                <w:szCs w:val="24"/>
              </w:rPr>
            </w:pPr>
            <w:r>
              <w:rPr>
                <w:rFonts w:ascii="Times New Roman" w:eastAsia="Calibri" w:hAnsi="Times New Roman"/>
                <w:bCs/>
                <w:sz w:val="24"/>
                <w:szCs w:val="24"/>
              </w:rPr>
              <w:t>3.2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c>
          <w:tcPr>
            <w:tcW w:w="1167" w:type="dxa"/>
          </w:tcPr>
          <w:p w:rsidR="004C04F1" w:rsidRDefault="004C04F1" w:rsidP="00CE04D1">
            <w:pPr>
              <w:spacing w:after="0" w:line="240" w:lineRule="auto"/>
              <w:rPr>
                <w:rFonts w:ascii="Times New Roman" w:eastAsia="Calibri" w:hAnsi="Times New Roman"/>
                <w:bCs/>
                <w:sz w:val="24"/>
                <w:szCs w:val="24"/>
              </w:rPr>
            </w:pPr>
            <w:r>
              <w:rPr>
                <w:rFonts w:ascii="Times New Roman" w:eastAsia="Calibri" w:hAnsi="Times New Roman"/>
                <w:bCs/>
                <w:sz w:val="24"/>
                <w:szCs w:val="24"/>
              </w:rPr>
              <w:t>MP8</w:t>
            </w:r>
          </w:p>
        </w:tc>
        <w:tc>
          <w:tcPr>
            <w:tcW w:w="1623" w:type="dxa"/>
          </w:tcPr>
          <w:p w:rsidR="004C04F1" w:rsidRPr="00AC01A3" w:rsidRDefault="004C04F1" w:rsidP="0063262D">
            <w:pPr>
              <w:spacing w:after="0" w:line="240" w:lineRule="auto"/>
              <w:rPr>
                <w:rFonts w:ascii="Times New Roman" w:eastAsia="Calibri" w:hAnsi="Times New Roman"/>
                <w:b/>
                <w:i/>
                <w:sz w:val="24"/>
                <w:szCs w:val="24"/>
              </w:rPr>
            </w:pPr>
            <w:r>
              <w:rPr>
                <w:rFonts w:ascii="Times New Roman" w:eastAsia="Calibri" w:hAnsi="Times New Roman"/>
                <w:bCs/>
                <w:sz w:val="24"/>
                <w:szCs w:val="24"/>
              </w:rPr>
              <w:t>0.2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r>
      <w:tr w:rsidR="004C04F1" w:rsidRPr="00AC01A3" w:rsidTr="00CE04D1">
        <w:trPr>
          <w:trHeight w:val="585"/>
          <w:jc w:val="center"/>
        </w:trPr>
        <w:tc>
          <w:tcPr>
            <w:tcW w:w="1071" w:type="dxa"/>
          </w:tcPr>
          <w:p w:rsidR="004C04F1" w:rsidRDefault="004C04F1" w:rsidP="0063262D">
            <w:pPr>
              <w:spacing w:after="0" w:line="240" w:lineRule="auto"/>
              <w:rPr>
                <w:rFonts w:ascii="Times New Roman" w:eastAsia="Calibri" w:hAnsi="Times New Roman"/>
                <w:bCs/>
                <w:sz w:val="24"/>
                <w:szCs w:val="24"/>
              </w:rPr>
            </w:pPr>
            <w:r>
              <w:rPr>
                <w:rFonts w:ascii="Times New Roman" w:eastAsia="Calibri" w:hAnsi="Times New Roman"/>
                <w:bCs/>
                <w:sz w:val="24"/>
                <w:szCs w:val="24"/>
              </w:rPr>
              <w:t>MN9</w:t>
            </w:r>
          </w:p>
        </w:tc>
        <w:tc>
          <w:tcPr>
            <w:tcW w:w="1721" w:type="dxa"/>
          </w:tcPr>
          <w:p w:rsidR="004C04F1" w:rsidRPr="00AC01A3" w:rsidRDefault="004C04F1"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0.2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c>
          <w:tcPr>
            <w:tcW w:w="1167" w:type="dxa"/>
          </w:tcPr>
          <w:p w:rsidR="004C04F1" w:rsidRDefault="004C04F1" w:rsidP="00F42B70">
            <w:pPr>
              <w:spacing w:after="0" w:line="240" w:lineRule="auto"/>
              <w:rPr>
                <w:rFonts w:ascii="Times New Roman" w:eastAsia="Calibri" w:hAnsi="Times New Roman"/>
                <w:bCs/>
                <w:sz w:val="24"/>
                <w:szCs w:val="24"/>
              </w:rPr>
            </w:pPr>
            <w:r>
              <w:rPr>
                <w:rFonts w:ascii="Times New Roman" w:eastAsia="Calibri" w:hAnsi="Times New Roman"/>
                <w:bCs/>
                <w:sz w:val="24"/>
                <w:szCs w:val="24"/>
              </w:rPr>
              <w:t>MP9</w:t>
            </w:r>
          </w:p>
        </w:tc>
        <w:tc>
          <w:tcPr>
            <w:tcW w:w="1623" w:type="dxa"/>
          </w:tcPr>
          <w:p w:rsidR="004C04F1" w:rsidRPr="00AC01A3" w:rsidRDefault="004C04F1"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0.2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r>
      <w:tr w:rsidR="004C04F1" w:rsidRPr="00AC01A3" w:rsidTr="00CE04D1">
        <w:trPr>
          <w:trHeight w:val="585"/>
          <w:jc w:val="center"/>
        </w:trPr>
        <w:tc>
          <w:tcPr>
            <w:tcW w:w="1071" w:type="dxa"/>
          </w:tcPr>
          <w:p w:rsidR="004C04F1" w:rsidRDefault="004C04F1" w:rsidP="0063262D">
            <w:pPr>
              <w:spacing w:after="0" w:line="240" w:lineRule="auto"/>
              <w:rPr>
                <w:rFonts w:ascii="Times New Roman" w:eastAsia="Calibri" w:hAnsi="Times New Roman"/>
                <w:bCs/>
                <w:sz w:val="24"/>
                <w:szCs w:val="24"/>
              </w:rPr>
            </w:pPr>
            <w:r>
              <w:rPr>
                <w:rFonts w:ascii="Times New Roman" w:eastAsia="Calibri" w:hAnsi="Times New Roman"/>
                <w:bCs/>
                <w:sz w:val="24"/>
                <w:szCs w:val="24"/>
              </w:rPr>
              <w:t>MN10</w:t>
            </w:r>
          </w:p>
        </w:tc>
        <w:tc>
          <w:tcPr>
            <w:tcW w:w="1721" w:type="dxa"/>
          </w:tcPr>
          <w:p w:rsidR="004C04F1" w:rsidRPr="00AC01A3" w:rsidRDefault="004C04F1" w:rsidP="0063262D">
            <w:pPr>
              <w:spacing w:after="0" w:line="240" w:lineRule="auto"/>
              <w:rPr>
                <w:rFonts w:ascii="Times New Roman" w:eastAsia="Calibri" w:hAnsi="Times New Roman"/>
                <w:sz w:val="24"/>
                <w:szCs w:val="24"/>
              </w:rPr>
            </w:pPr>
            <w:r>
              <w:rPr>
                <w:rFonts w:ascii="Times New Roman" w:eastAsia="Calibri" w:hAnsi="Times New Roman"/>
                <w:bCs/>
                <w:sz w:val="24"/>
                <w:szCs w:val="24"/>
              </w:rPr>
              <w:t>0.2</w:t>
            </w:r>
            <w:r>
              <w:rPr>
                <w:rFonts w:eastAsia="Calibri" w:cs="Calibri"/>
                <w:bCs/>
                <w:sz w:val="24"/>
                <w:szCs w:val="24"/>
              </w:rPr>
              <w:t>μ</w:t>
            </w:r>
            <w:r>
              <w:rPr>
                <w:rFonts w:ascii="Times New Roman" w:eastAsia="Calibri" w:hAnsi="Times New Roman"/>
                <w:bCs/>
                <w:sz w:val="24"/>
                <w:szCs w:val="24"/>
              </w:rPr>
              <w:t>m/0.1</w:t>
            </w:r>
            <w:r>
              <w:rPr>
                <w:rFonts w:eastAsia="Calibri" w:cs="Calibri"/>
                <w:bCs/>
                <w:sz w:val="24"/>
                <w:szCs w:val="24"/>
              </w:rPr>
              <w:t>μm</w:t>
            </w:r>
          </w:p>
        </w:tc>
        <w:tc>
          <w:tcPr>
            <w:tcW w:w="1167" w:type="dxa"/>
          </w:tcPr>
          <w:p w:rsidR="004C04F1" w:rsidRDefault="004C04F1" w:rsidP="0063262D">
            <w:pPr>
              <w:spacing w:after="0" w:line="240" w:lineRule="auto"/>
              <w:rPr>
                <w:rFonts w:ascii="Times New Roman" w:eastAsia="Calibri" w:hAnsi="Times New Roman"/>
                <w:bCs/>
                <w:sz w:val="24"/>
                <w:szCs w:val="24"/>
              </w:rPr>
            </w:pPr>
            <w:proofErr w:type="spellStart"/>
            <w:r>
              <w:rPr>
                <w:rFonts w:ascii="Times New Roman" w:eastAsia="Calibri" w:hAnsi="Times New Roman"/>
                <w:bCs/>
                <w:sz w:val="24"/>
                <w:szCs w:val="24"/>
              </w:rPr>
              <w:t>C</w:t>
            </w:r>
            <w:r w:rsidRPr="004C04F1">
              <w:rPr>
                <w:rFonts w:ascii="Times New Roman" w:eastAsia="Calibri" w:hAnsi="Times New Roman"/>
                <w:bCs/>
                <w:sz w:val="24"/>
                <w:szCs w:val="24"/>
                <w:vertAlign w:val="subscript"/>
              </w:rPr>
              <w:t>charge</w:t>
            </w:r>
            <w:proofErr w:type="spellEnd"/>
          </w:p>
        </w:tc>
        <w:tc>
          <w:tcPr>
            <w:tcW w:w="1623" w:type="dxa"/>
          </w:tcPr>
          <w:p w:rsidR="004C04F1" w:rsidRPr="004C04F1" w:rsidRDefault="004C04F1" w:rsidP="0063262D">
            <w:pPr>
              <w:spacing w:after="0" w:line="240" w:lineRule="auto"/>
              <w:rPr>
                <w:rFonts w:ascii="Times New Roman" w:eastAsia="Calibri" w:hAnsi="Times New Roman"/>
                <w:sz w:val="24"/>
                <w:szCs w:val="24"/>
              </w:rPr>
            </w:pPr>
            <w:r w:rsidRPr="004C04F1">
              <w:rPr>
                <w:rFonts w:ascii="Times New Roman" w:eastAsia="Calibri" w:hAnsi="Times New Roman"/>
                <w:sz w:val="24"/>
                <w:szCs w:val="24"/>
              </w:rPr>
              <w:t>16fF</w:t>
            </w:r>
          </w:p>
        </w:tc>
      </w:tr>
    </w:tbl>
    <w:p w:rsidR="00BB6637" w:rsidRDefault="00BB6637" w:rsidP="007D2992">
      <w:pPr>
        <w:spacing w:line="480" w:lineRule="auto"/>
        <w:ind w:firstLine="720"/>
        <w:jc w:val="both"/>
        <w:rPr>
          <w:rFonts w:ascii="Times New Roman" w:hAnsi="Times New Roman"/>
          <w:sz w:val="24"/>
          <w:szCs w:val="24"/>
          <w:lang w:eastAsia="en-US"/>
        </w:rPr>
      </w:pPr>
    </w:p>
    <w:p w:rsidR="00DC4242" w:rsidRDefault="00DC4242" w:rsidP="007D2992">
      <w:pPr>
        <w:spacing w:line="480" w:lineRule="auto"/>
        <w:ind w:firstLine="720"/>
        <w:jc w:val="both"/>
        <w:rPr>
          <w:rFonts w:ascii="Times New Roman" w:hAnsi="Times New Roman"/>
          <w:sz w:val="24"/>
          <w:szCs w:val="24"/>
          <w:lang w:eastAsia="en-US"/>
        </w:rPr>
      </w:pPr>
      <w:r w:rsidRPr="00C762EF">
        <w:rPr>
          <w:rFonts w:ascii="Times New Roman" w:hAnsi="Times New Roman"/>
          <w:sz w:val="24"/>
          <w:szCs w:val="24"/>
          <w:lang w:eastAsia="en-US"/>
        </w:rPr>
        <w:t xml:space="preserve">Cadence </w:t>
      </w:r>
      <w:proofErr w:type="spellStart"/>
      <w:r w:rsidRPr="00C762EF">
        <w:rPr>
          <w:rFonts w:ascii="Times New Roman" w:hAnsi="Times New Roman"/>
          <w:sz w:val="24"/>
          <w:szCs w:val="24"/>
          <w:lang w:eastAsia="en-US"/>
        </w:rPr>
        <w:t>Spectre</w:t>
      </w:r>
      <w:r w:rsidRPr="00C762EF">
        <w:rPr>
          <w:rFonts w:ascii="Times New Roman" w:hAnsi="Times New Roman"/>
          <w:sz w:val="24"/>
          <w:szCs w:val="24"/>
          <w:vertAlign w:val="superscript"/>
          <w:lang w:eastAsia="en-US"/>
        </w:rPr>
        <w:t>TM</w:t>
      </w:r>
      <w:proofErr w:type="spellEnd"/>
      <w:r w:rsidRPr="00C762EF">
        <w:rPr>
          <w:rFonts w:ascii="Times New Roman" w:hAnsi="Times New Roman"/>
          <w:sz w:val="24"/>
          <w:szCs w:val="24"/>
          <w:lang w:eastAsia="en-US"/>
        </w:rPr>
        <w:t xml:space="preserve"> is employed for simulation. Tables </w:t>
      </w:r>
      <w:r w:rsidR="001670FE">
        <w:rPr>
          <w:rFonts w:ascii="Times New Roman" w:hAnsi="Times New Roman"/>
          <w:sz w:val="24"/>
          <w:szCs w:val="24"/>
          <w:lang w:eastAsia="en-US"/>
        </w:rPr>
        <w:t>5-1 and 5-2</w:t>
      </w:r>
      <w:r w:rsidRPr="00C762EF">
        <w:rPr>
          <w:rFonts w:ascii="Times New Roman" w:hAnsi="Times New Roman"/>
          <w:sz w:val="24"/>
          <w:szCs w:val="24"/>
          <w:lang w:eastAsia="en-US"/>
        </w:rPr>
        <w:t xml:space="preserve"> show the input frequency ranges with different current configurations. In the left column </w:t>
      </w:r>
      <w:proofErr w:type="spellStart"/>
      <w:r w:rsidRPr="00C762EF">
        <w:rPr>
          <w:rFonts w:ascii="Times New Roman" w:hAnsi="Times New Roman"/>
          <w:i/>
          <w:sz w:val="24"/>
          <w:szCs w:val="24"/>
          <w:lang w:eastAsia="en-US"/>
        </w:rPr>
        <w:t>m+n</w:t>
      </w:r>
      <w:proofErr w:type="spellEnd"/>
      <w:r w:rsidRPr="00C762EF">
        <w:rPr>
          <w:rFonts w:ascii="Times New Roman" w:hAnsi="Times New Roman"/>
          <w:sz w:val="24"/>
          <w:szCs w:val="24"/>
          <w:lang w:eastAsia="en-US"/>
        </w:rPr>
        <w:t xml:space="preserve"> means </w:t>
      </w:r>
      <w:r w:rsidRPr="00C762EF">
        <w:rPr>
          <w:rFonts w:ascii="Times New Roman" w:hAnsi="Times New Roman"/>
          <w:i/>
          <w:sz w:val="24"/>
          <w:szCs w:val="24"/>
          <w:lang w:eastAsia="en-US"/>
        </w:rPr>
        <w:t>m</w:t>
      </w:r>
      <w:r w:rsidRPr="00C762EF">
        <w:rPr>
          <w:rFonts w:ascii="Times New Roman" w:hAnsi="Times New Roman"/>
          <w:sz w:val="24"/>
          <w:szCs w:val="24"/>
          <w:lang w:eastAsia="en-US"/>
        </w:rPr>
        <w:t xml:space="preserve"> current sources in </w:t>
      </w:r>
      <w:r w:rsidRPr="00C762EF">
        <w:rPr>
          <w:rFonts w:ascii="Times New Roman" w:hAnsi="Times New Roman"/>
          <w:i/>
          <w:sz w:val="24"/>
          <w:szCs w:val="24"/>
          <w:lang w:eastAsia="en-US"/>
        </w:rPr>
        <w:t>I</w:t>
      </w:r>
      <w:r w:rsidRPr="00C762EF">
        <w:rPr>
          <w:rFonts w:ascii="Times New Roman" w:hAnsi="Times New Roman"/>
          <w:i/>
          <w:sz w:val="24"/>
          <w:szCs w:val="24"/>
          <w:vertAlign w:val="subscript"/>
          <w:lang w:eastAsia="en-US"/>
        </w:rPr>
        <w:t>UP</w:t>
      </w:r>
      <w:r w:rsidRPr="00C762EF">
        <w:rPr>
          <w:rFonts w:ascii="Times New Roman" w:hAnsi="Times New Roman"/>
          <w:sz w:val="24"/>
          <w:szCs w:val="24"/>
          <w:lang w:eastAsia="en-US"/>
        </w:rPr>
        <w:t xml:space="preserve"> and </w:t>
      </w:r>
      <w:r w:rsidRPr="00C762EF">
        <w:rPr>
          <w:rFonts w:ascii="Times New Roman" w:hAnsi="Times New Roman"/>
          <w:i/>
          <w:sz w:val="24"/>
          <w:szCs w:val="24"/>
          <w:lang w:eastAsia="en-US"/>
        </w:rPr>
        <w:t>n</w:t>
      </w:r>
      <w:r w:rsidRPr="00C762EF">
        <w:rPr>
          <w:rFonts w:ascii="Times New Roman" w:hAnsi="Times New Roman"/>
          <w:sz w:val="24"/>
          <w:szCs w:val="24"/>
          <w:lang w:eastAsia="en-US"/>
        </w:rPr>
        <w:t xml:space="preserve"> current sources in </w:t>
      </w:r>
      <w:r w:rsidRPr="00C762EF">
        <w:rPr>
          <w:rFonts w:ascii="Times New Roman" w:hAnsi="Times New Roman"/>
          <w:i/>
          <w:sz w:val="24"/>
          <w:szCs w:val="24"/>
          <w:lang w:eastAsia="en-US"/>
        </w:rPr>
        <w:t>I</w:t>
      </w:r>
      <w:r w:rsidRPr="00C762EF">
        <w:rPr>
          <w:rFonts w:ascii="Times New Roman" w:hAnsi="Times New Roman"/>
          <w:i/>
          <w:sz w:val="24"/>
          <w:szCs w:val="24"/>
          <w:vertAlign w:val="subscript"/>
          <w:lang w:eastAsia="en-US"/>
        </w:rPr>
        <w:t>DN</w:t>
      </w:r>
      <w:r w:rsidRPr="00C762EF">
        <w:rPr>
          <w:rFonts w:ascii="Times New Roman" w:hAnsi="Times New Roman"/>
          <w:sz w:val="24"/>
          <w:szCs w:val="24"/>
          <w:lang w:eastAsia="en-US"/>
        </w:rPr>
        <w:t xml:space="preserve">. The body of the table shows the input frequency range in GHz for each division ratio the ILFD can achieve. The bold ones show the largest input frequency range among division ratios of 1~4. </w:t>
      </w:r>
      <w:r w:rsidR="00A22736">
        <w:rPr>
          <w:rFonts w:ascii="Times New Roman" w:hAnsi="Times New Roman"/>
          <w:sz w:val="24"/>
          <w:szCs w:val="24"/>
          <w:lang w:eastAsia="en-US"/>
        </w:rPr>
        <w:t>It can be</w:t>
      </w:r>
      <w:r w:rsidR="00A22736" w:rsidRPr="00C762EF">
        <w:rPr>
          <w:rFonts w:ascii="Times New Roman" w:hAnsi="Times New Roman"/>
          <w:sz w:val="24"/>
          <w:szCs w:val="24"/>
          <w:lang w:eastAsia="en-US"/>
        </w:rPr>
        <w:t xml:space="preserve"> </w:t>
      </w:r>
      <w:r w:rsidRPr="00C762EF">
        <w:rPr>
          <w:rFonts w:ascii="Times New Roman" w:hAnsi="Times New Roman"/>
          <w:sz w:val="24"/>
          <w:szCs w:val="24"/>
          <w:lang w:eastAsia="en-US"/>
        </w:rPr>
        <w:t>easily see</w:t>
      </w:r>
      <w:r w:rsidR="00A22736">
        <w:rPr>
          <w:rFonts w:ascii="Times New Roman" w:hAnsi="Times New Roman"/>
          <w:sz w:val="24"/>
          <w:szCs w:val="24"/>
          <w:lang w:eastAsia="en-US"/>
        </w:rPr>
        <w:t>n</w:t>
      </w:r>
      <w:r w:rsidRPr="00C762EF">
        <w:rPr>
          <w:rFonts w:ascii="Times New Roman" w:hAnsi="Times New Roman"/>
          <w:sz w:val="24"/>
          <w:szCs w:val="24"/>
          <w:lang w:eastAsia="en-US"/>
        </w:rPr>
        <w:t xml:space="preserve"> that the ratio with largest division ratio is equal or 2 times of the sum of </w:t>
      </w:r>
      <w:proofErr w:type="spellStart"/>
      <w:r w:rsidRPr="00C762EF">
        <w:rPr>
          <w:rFonts w:ascii="Times New Roman" w:hAnsi="Times New Roman"/>
          <w:i/>
          <w:sz w:val="24"/>
          <w:szCs w:val="24"/>
          <w:lang w:eastAsia="en-US"/>
        </w:rPr>
        <w:t>m+n</w:t>
      </w:r>
      <w:proofErr w:type="spellEnd"/>
      <w:r w:rsidRPr="00C762EF">
        <w:rPr>
          <w:rFonts w:ascii="Times New Roman" w:hAnsi="Times New Roman"/>
          <w:i/>
          <w:sz w:val="24"/>
          <w:szCs w:val="24"/>
          <w:lang w:eastAsia="en-US"/>
        </w:rPr>
        <w:t xml:space="preserve">, </w:t>
      </w:r>
      <w:r w:rsidRPr="00C762EF">
        <w:rPr>
          <w:rFonts w:ascii="Times New Roman" w:hAnsi="Times New Roman"/>
          <w:sz w:val="24"/>
          <w:szCs w:val="24"/>
          <w:lang w:eastAsia="en-US"/>
        </w:rPr>
        <w:t>which validates the analysis demonstrate</w:t>
      </w:r>
      <w:r w:rsidR="00A22736">
        <w:rPr>
          <w:rFonts w:ascii="Times New Roman" w:hAnsi="Times New Roman"/>
          <w:sz w:val="24"/>
          <w:szCs w:val="24"/>
          <w:lang w:eastAsia="en-US"/>
        </w:rPr>
        <w:t>d</w:t>
      </w:r>
      <w:r w:rsidRPr="00C762EF">
        <w:rPr>
          <w:rFonts w:ascii="Times New Roman" w:hAnsi="Times New Roman"/>
          <w:sz w:val="24"/>
          <w:szCs w:val="24"/>
          <w:lang w:eastAsia="en-US"/>
        </w:rPr>
        <w:t xml:space="preserve"> in section II.</w:t>
      </w:r>
    </w:p>
    <w:p w:rsidR="000A22D6" w:rsidRPr="00A65AA2" w:rsidRDefault="000A22D6" w:rsidP="000A22D6">
      <w:pPr>
        <w:spacing w:line="480" w:lineRule="auto"/>
        <w:ind w:firstLine="720"/>
        <w:jc w:val="center"/>
        <w:rPr>
          <w:rFonts w:ascii="Times New Roman" w:hAnsi="Times New Roman"/>
          <w:sz w:val="20"/>
          <w:szCs w:val="20"/>
          <w:lang w:eastAsia="en-US"/>
        </w:rPr>
      </w:pPr>
      <w:bookmarkStart w:id="127" w:name="_Toc310282659"/>
      <w:r w:rsidRPr="00A65AA2">
        <w:rPr>
          <w:rFonts w:ascii="Times New Roman" w:eastAsia="MS Mincho" w:hAnsi="Times New Roman"/>
          <w:smallCaps/>
          <w:sz w:val="20"/>
          <w:szCs w:val="20"/>
          <w:lang w:eastAsia="en-US"/>
        </w:rPr>
        <w:lastRenderedPageBreak/>
        <w:t xml:space="preserve">Table </w:t>
      </w:r>
      <w:r w:rsidR="00862F84">
        <w:rPr>
          <w:rFonts w:ascii="Times New Roman" w:eastAsia="MS Mincho" w:hAnsi="Times New Roman"/>
          <w:smallCaps/>
          <w:sz w:val="20"/>
          <w:szCs w:val="20"/>
          <w:lang w:eastAsia="en-US"/>
        </w:rPr>
        <w:fldChar w:fldCharType="begin"/>
      </w:r>
      <w:r w:rsidR="00575E16">
        <w:rPr>
          <w:rFonts w:ascii="Times New Roman" w:eastAsia="MS Mincho" w:hAnsi="Times New Roman"/>
          <w:smallCaps/>
          <w:sz w:val="20"/>
          <w:szCs w:val="20"/>
          <w:lang w:eastAsia="en-US"/>
        </w:rPr>
        <w:instrText xml:space="preserve"> STYLEREF 1 \s </w:instrText>
      </w:r>
      <w:r w:rsidR="00862F84">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1</w:t>
      </w:r>
      <w:r w:rsidR="00862F84">
        <w:rPr>
          <w:rFonts w:ascii="Times New Roman" w:eastAsia="MS Mincho" w:hAnsi="Times New Roman"/>
          <w:smallCaps/>
          <w:sz w:val="20"/>
          <w:szCs w:val="20"/>
          <w:lang w:eastAsia="en-US"/>
        </w:rPr>
        <w:fldChar w:fldCharType="end"/>
      </w:r>
      <w:r w:rsidR="00575E16">
        <w:rPr>
          <w:rFonts w:ascii="Times New Roman" w:eastAsia="MS Mincho" w:hAnsi="Times New Roman"/>
          <w:smallCaps/>
          <w:sz w:val="20"/>
          <w:szCs w:val="20"/>
          <w:lang w:eastAsia="en-US"/>
        </w:rPr>
        <w:noBreakHyphen/>
      </w:r>
      <w:r w:rsidR="00862F84">
        <w:rPr>
          <w:rFonts w:ascii="Times New Roman" w:eastAsia="MS Mincho" w:hAnsi="Times New Roman"/>
          <w:smallCaps/>
          <w:sz w:val="20"/>
          <w:szCs w:val="20"/>
          <w:lang w:eastAsia="en-US"/>
        </w:rPr>
        <w:fldChar w:fldCharType="begin"/>
      </w:r>
      <w:r w:rsidR="00575E16">
        <w:rPr>
          <w:rFonts w:ascii="Times New Roman" w:eastAsia="MS Mincho" w:hAnsi="Times New Roman"/>
          <w:smallCaps/>
          <w:sz w:val="20"/>
          <w:szCs w:val="20"/>
          <w:lang w:eastAsia="en-US"/>
        </w:rPr>
        <w:instrText xml:space="preserve"> SEQ Table \* ARABIC \s 1 </w:instrText>
      </w:r>
      <w:r w:rsidR="00862F84">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1</w:t>
      </w:r>
      <w:r w:rsidR="00862F84">
        <w:rPr>
          <w:rFonts w:ascii="Times New Roman" w:eastAsia="MS Mincho" w:hAnsi="Times New Roman"/>
          <w:smallCaps/>
          <w:sz w:val="20"/>
          <w:szCs w:val="20"/>
          <w:lang w:eastAsia="en-US"/>
        </w:rPr>
        <w:fldChar w:fldCharType="end"/>
      </w:r>
      <w:r w:rsidRPr="00A65AA2">
        <w:rPr>
          <w:rFonts w:ascii="Times New Roman" w:eastAsia="MS Mincho" w:hAnsi="Times New Roman"/>
          <w:smallCaps/>
          <w:sz w:val="20"/>
          <w:szCs w:val="20"/>
          <w:lang w:eastAsia="en-US"/>
        </w:rPr>
        <w:t xml:space="preserve"> Summary of the ILFD in 90</w:t>
      </w:r>
      <w:r w:rsidR="006838F8">
        <w:rPr>
          <w:rFonts w:ascii="Times New Roman" w:eastAsia="MS Mincho" w:hAnsi="Times New Roman"/>
          <w:smallCaps/>
          <w:sz w:val="20"/>
          <w:szCs w:val="20"/>
          <w:lang w:eastAsia="en-US"/>
        </w:rPr>
        <w:t>-</w:t>
      </w:r>
      <w:r w:rsidRPr="00A65AA2">
        <w:rPr>
          <w:rFonts w:ascii="Times New Roman" w:eastAsia="MS Mincho" w:hAnsi="Times New Roman"/>
          <w:smallCaps/>
          <w:sz w:val="20"/>
          <w:szCs w:val="20"/>
          <w:lang w:eastAsia="en-US"/>
        </w:rPr>
        <w:t>nm Process</w:t>
      </w:r>
      <w:bookmarkEnd w:id="127"/>
    </w:p>
    <w:tbl>
      <w:tblPr>
        <w:tblW w:w="6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1"/>
        <w:gridCol w:w="1444"/>
        <w:gridCol w:w="1444"/>
        <w:gridCol w:w="1444"/>
        <w:gridCol w:w="1444"/>
      </w:tblGrid>
      <w:tr w:rsidR="000A22D6" w:rsidRPr="00AC01A3" w:rsidTr="00AC01A3">
        <w:trPr>
          <w:trHeight w:val="496"/>
          <w:jc w:val="center"/>
        </w:trPr>
        <w:tc>
          <w:tcPr>
            <w:tcW w:w="1071" w:type="dxa"/>
          </w:tcPr>
          <w:p w:rsidR="000A22D6" w:rsidRPr="00AC01A3" w:rsidRDefault="000A22D6" w:rsidP="00AC01A3">
            <w:pPr>
              <w:spacing w:after="0" w:line="240" w:lineRule="auto"/>
              <w:rPr>
                <w:rFonts w:ascii="Times New Roman" w:eastAsia="Calibri" w:hAnsi="Times New Roman"/>
                <w:b/>
                <w:bCs/>
                <w:sz w:val="24"/>
                <w:szCs w:val="24"/>
              </w:rPr>
            </w:pPr>
            <w:proofErr w:type="spellStart"/>
            <w:r w:rsidRPr="00AC01A3">
              <w:rPr>
                <w:rFonts w:ascii="Times New Roman" w:eastAsia="Calibri" w:hAnsi="Times New Roman"/>
                <w:bCs/>
                <w:sz w:val="24"/>
                <w:szCs w:val="24"/>
              </w:rPr>
              <w:t>m+n</w:t>
            </w:r>
            <w:proofErr w:type="spellEnd"/>
          </w:p>
        </w:tc>
        <w:tc>
          <w:tcPr>
            <w:tcW w:w="1444"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divide-by-1</w:t>
            </w:r>
          </w:p>
        </w:tc>
        <w:tc>
          <w:tcPr>
            <w:tcW w:w="1444"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divide-by-2</w:t>
            </w:r>
          </w:p>
        </w:tc>
        <w:tc>
          <w:tcPr>
            <w:tcW w:w="1444"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divide-by-3</w:t>
            </w:r>
          </w:p>
        </w:tc>
        <w:tc>
          <w:tcPr>
            <w:tcW w:w="1444"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divide-by-4</w:t>
            </w:r>
          </w:p>
        </w:tc>
      </w:tr>
      <w:tr w:rsidR="000A22D6" w:rsidRPr="00AC01A3" w:rsidTr="00AC01A3">
        <w:trPr>
          <w:trHeight w:val="499"/>
          <w:jc w:val="center"/>
        </w:trPr>
        <w:tc>
          <w:tcPr>
            <w:tcW w:w="1071"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2+1</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0.4 – 0.6</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0.8-1.3</w:t>
            </w:r>
          </w:p>
        </w:tc>
        <w:tc>
          <w:tcPr>
            <w:tcW w:w="1444" w:type="dxa"/>
          </w:tcPr>
          <w:p w:rsidR="000A22D6" w:rsidRPr="00AC01A3" w:rsidRDefault="000A22D6" w:rsidP="00AC01A3">
            <w:pPr>
              <w:spacing w:after="0" w:line="240" w:lineRule="auto"/>
              <w:rPr>
                <w:rFonts w:ascii="Times New Roman" w:eastAsia="Calibri" w:hAnsi="Times New Roman"/>
                <w:b/>
                <w:i/>
                <w:sz w:val="24"/>
                <w:szCs w:val="24"/>
              </w:rPr>
            </w:pPr>
            <w:r w:rsidRPr="00AC01A3">
              <w:rPr>
                <w:rFonts w:ascii="Times New Roman" w:eastAsia="Calibri" w:hAnsi="Times New Roman"/>
                <w:b/>
                <w:i/>
                <w:sz w:val="24"/>
                <w:szCs w:val="24"/>
              </w:rPr>
              <w:t>1.5-2.6</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3.0-3.6</w:t>
            </w:r>
          </w:p>
        </w:tc>
      </w:tr>
      <w:tr w:rsidR="000A22D6" w:rsidRPr="00AC01A3" w:rsidTr="00AC01A3">
        <w:trPr>
          <w:trHeight w:val="499"/>
          <w:jc w:val="center"/>
        </w:trPr>
        <w:tc>
          <w:tcPr>
            <w:tcW w:w="1071"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2+2</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0.5 – 0.8</w:t>
            </w:r>
          </w:p>
        </w:tc>
        <w:tc>
          <w:tcPr>
            <w:tcW w:w="1444" w:type="dxa"/>
          </w:tcPr>
          <w:p w:rsidR="000A22D6" w:rsidRPr="00AC01A3" w:rsidRDefault="000A22D6" w:rsidP="00AC01A3">
            <w:pPr>
              <w:spacing w:after="0" w:line="240" w:lineRule="auto"/>
              <w:rPr>
                <w:rFonts w:ascii="Times New Roman" w:eastAsia="Calibri" w:hAnsi="Times New Roman"/>
                <w:b/>
                <w:i/>
                <w:sz w:val="24"/>
                <w:szCs w:val="24"/>
              </w:rPr>
            </w:pPr>
            <w:r w:rsidRPr="00AC01A3">
              <w:rPr>
                <w:rFonts w:ascii="Times New Roman" w:eastAsia="Calibri" w:hAnsi="Times New Roman"/>
                <w:b/>
                <w:i/>
                <w:sz w:val="24"/>
                <w:szCs w:val="24"/>
              </w:rPr>
              <w:t>1 – 2.5</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2.6 – 3.3</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w:t>
            </w:r>
          </w:p>
        </w:tc>
      </w:tr>
      <w:tr w:rsidR="000A22D6" w:rsidRPr="00AC01A3" w:rsidTr="00AC01A3">
        <w:trPr>
          <w:trHeight w:val="499"/>
          <w:jc w:val="center"/>
        </w:trPr>
        <w:tc>
          <w:tcPr>
            <w:tcW w:w="1071"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1+1</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0.4 – 0.5</w:t>
            </w:r>
          </w:p>
        </w:tc>
        <w:tc>
          <w:tcPr>
            <w:tcW w:w="1444" w:type="dxa"/>
          </w:tcPr>
          <w:p w:rsidR="000A22D6" w:rsidRPr="00AC01A3" w:rsidRDefault="000A22D6" w:rsidP="00AC01A3">
            <w:pPr>
              <w:spacing w:after="0" w:line="240" w:lineRule="auto"/>
              <w:rPr>
                <w:rFonts w:ascii="Times New Roman" w:eastAsia="Calibri" w:hAnsi="Times New Roman"/>
                <w:b/>
                <w:i/>
                <w:sz w:val="24"/>
                <w:szCs w:val="24"/>
              </w:rPr>
            </w:pPr>
            <w:r w:rsidRPr="00AC01A3">
              <w:rPr>
                <w:rFonts w:ascii="Times New Roman" w:eastAsia="Calibri" w:hAnsi="Times New Roman"/>
                <w:b/>
                <w:i/>
                <w:sz w:val="24"/>
                <w:szCs w:val="24"/>
              </w:rPr>
              <w:t>0.6 – 1.7</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w:t>
            </w:r>
          </w:p>
        </w:tc>
        <w:tc>
          <w:tcPr>
            <w:tcW w:w="1444" w:type="dxa"/>
          </w:tcPr>
          <w:p w:rsidR="000A22D6" w:rsidRPr="00AC01A3" w:rsidRDefault="000A22D6" w:rsidP="00AC01A3">
            <w:pPr>
              <w:spacing w:after="0" w:line="240" w:lineRule="auto"/>
              <w:rPr>
                <w:rFonts w:ascii="Times New Roman" w:eastAsia="Calibri" w:hAnsi="Times New Roman"/>
                <w:b/>
                <w:i/>
                <w:sz w:val="24"/>
                <w:szCs w:val="24"/>
              </w:rPr>
            </w:pPr>
            <w:r w:rsidRPr="00AC01A3">
              <w:rPr>
                <w:rFonts w:ascii="Times New Roman" w:eastAsia="Calibri" w:hAnsi="Times New Roman"/>
                <w:b/>
                <w:i/>
                <w:sz w:val="24"/>
                <w:szCs w:val="24"/>
              </w:rPr>
              <w:t>1.9 – 2.7</w:t>
            </w:r>
          </w:p>
        </w:tc>
      </w:tr>
      <w:tr w:rsidR="000A22D6" w:rsidRPr="00AC01A3" w:rsidTr="00AC01A3">
        <w:trPr>
          <w:trHeight w:val="585"/>
          <w:jc w:val="center"/>
        </w:trPr>
        <w:tc>
          <w:tcPr>
            <w:tcW w:w="1071" w:type="dxa"/>
          </w:tcPr>
          <w:p w:rsidR="000A22D6" w:rsidRPr="00AC01A3" w:rsidRDefault="000A22D6" w:rsidP="00AC01A3">
            <w:pPr>
              <w:spacing w:after="0" w:line="240" w:lineRule="auto"/>
              <w:rPr>
                <w:rFonts w:ascii="Times New Roman" w:eastAsia="Calibri" w:hAnsi="Times New Roman"/>
                <w:b/>
                <w:bCs/>
                <w:sz w:val="24"/>
                <w:szCs w:val="24"/>
              </w:rPr>
            </w:pPr>
            <w:r w:rsidRPr="00AC01A3">
              <w:rPr>
                <w:rFonts w:ascii="Times New Roman" w:eastAsia="Calibri" w:hAnsi="Times New Roman"/>
                <w:bCs/>
                <w:sz w:val="24"/>
                <w:szCs w:val="24"/>
              </w:rPr>
              <w:t>1+2</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0.4 – 0.7</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0.9 – 1.4</w:t>
            </w:r>
          </w:p>
        </w:tc>
        <w:tc>
          <w:tcPr>
            <w:tcW w:w="1444" w:type="dxa"/>
          </w:tcPr>
          <w:p w:rsidR="000A22D6" w:rsidRPr="00AC01A3" w:rsidRDefault="000A22D6" w:rsidP="00AC01A3">
            <w:pPr>
              <w:spacing w:after="0" w:line="240" w:lineRule="auto"/>
              <w:rPr>
                <w:rFonts w:ascii="Times New Roman" w:eastAsia="Calibri" w:hAnsi="Times New Roman"/>
                <w:b/>
                <w:i/>
                <w:sz w:val="24"/>
                <w:szCs w:val="24"/>
              </w:rPr>
            </w:pPr>
            <w:r w:rsidRPr="00AC01A3">
              <w:rPr>
                <w:rFonts w:ascii="Times New Roman" w:eastAsia="Calibri" w:hAnsi="Times New Roman"/>
                <w:b/>
                <w:i/>
                <w:sz w:val="24"/>
                <w:szCs w:val="24"/>
              </w:rPr>
              <w:t>1.6 – 2.6</w:t>
            </w:r>
          </w:p>
        </w:tc>
        <w:tc>
          <w:tcPr>
            <w:tcW w:w="1444" w:type="dxa"/>
          </w:tcPr>
          <w:p w:rsidR="000A22D6" w:rsidRPr="00AC01A3" w:rsidRDefault="000A22D6" w:rsidP="00AC01A3">
            <w:pPr>
              <w:spacing w:after="0" w:line="240" w:lineRule="auto"/>
              <w:rPr>
                <w:rFonts w:ascii="Times New Roman" w:eastAsia="Calibri" w:hAnsi="Times New Roman"/>
                <w:sz w:val="24"/>
                <w:szCs w:val="24"/>
              </w:rPr>
            </w:pPr>
            <w:r w:rsidRPr="00AC01A3">
              <w:rPr>
                <w:rFonts w:ascii="Times New Roman" w:eastAsia="Calibri" w:hAnsi="Times New Roman"/>
                <w:sz w:val="24"/>
                <w:szCs w:val="24"/>
              </w:rPr>
              <w:t>2.9 – 3.1</w:t>
            </w:r>
          </w:p>
        </w:tc>
      </w:tr>
    </w:tbl>
    <w:p w:rsidR="000A22D6" w:rsidRDefault="000A22D6" w:rsidP="007D2992">
      <w:pPr>
        <w:spacing w:line="480" w:lineRule="auto"/>
        <w:ind w:firstLine="720"/>
        <w:jc w:val="both"/>
        <w:rPr>
          <w:rFonts w:ascii="Times New Roman" w:hAnsi="Times New Roman"/>
          <w:sz w:val="24"/>
          <w:szCs w:val="24"/>
          <w:lang w:eastAsia="en-US"/>
        </w:rPr>
      </w:pPr>
    </w:p>
    <w:p w:rsidR="000A22D6" w:rsidRPr="00A65AA2" w:rsidRDefault="00535F6D" w:rsidP="000A22D6">
      <w:pPr>
        <w:spacing w:line="480" w:lineRule="auto"/>
        <w:ind w:firstLine="720"/>
        <w:jc w:val="center"/>
        <w:rPr>
          <w:rFonts w:ascii="Times New Roman" w:hAnsi="Times New Roman"/>
          <w:sz w:val="20"/>
          <w:szCs w:val="20"/>
        </w:rPr>
      </w:pPr>
      <w:bookmarkStart w:id="128" w:name="_Toc310282660"/>
      <w:r w:rsidRPr="00A65AA2">
        <w:rPr>
          <w:rFonts w:ascii="Times New Roman" w:eastAsia="MS Mincho" w:hAnsi="Times New Roman"/>
          <w:smallCaps/>
          <w:sz w:val="20"/>
          <w:szCs w:val="20"/>
          <w:lang w:eastAsia="en-US"/>
        </w:rPr>
        <w:t xml:space="preserve">Table </w:t>
      </w:r>
      <w:r w:rsidR="00862F84">
        <w:rPr>
          <w:rFonts w:ascii="Times New Roman" w:eastAsia="MS Mincho" w:hAnsi="Times New Roman"/>
          <w:smallCaps/>
          <w:sz w:val="20"/>
          <w:szCs w:val="20"/>
          <w:lang w:eastAsia="en-US"/>
        </w:rPr>
        <w:fldChar w:fldCharType="begin"/>
      </w:r>
      <w:r w:rsidR="00575E16">
        <w:rPr>
          <w:rFonts w:ascii="Times New Roman" w:eastAsia="MS Mincho" w:hAnsi="Times New Roman"/>
          <w:smallCaps/>
          <w:sz w:val="20"/>
          <w:szCs w:val="20"/>
          <w:lang w:eastAsia="en-US"/>
        </w:rPr>
        <w:instrText xml:space="preserve"> STYLEREF 1 \s </w:instrText>
      </w:r>
      <w:r w:rsidR="00862F84">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1</w:t>
      </w:r>
      <w:r w:rsidR="00862F84">
        <w:rPr>
          <w:rFonts w:ascii="Times New Roman" w:eastAsia="MS Mincho" w:hAnsi="Times New Roman"/>
          <w:smallCaps/>
          <w:sz w:val="20"/>
          <w:szCs w:val="20"/>
          <w:lang w:eastAsia="en-US"/>
        </w:rPr>
        <w:fldChar w:fldCharType="end"/>
      </w:r>
      <w:r w:rsidR="00575E16">
        <w:rPr>
          <w:rFonts w:ascii="Times New Roman" w:eastAsia="MS Mincho" w:hAnsi="Times New Roman"/>
          <w:smallCaps/>
          <w:sz w:val="20"/>
          <w:szCs w:val="20"/>
          <w:lang w:eastAsia="en-US"/>
        </w:rPr>
        <w:noBreakHyphen/>
      </w:r>
      <w:r w:rsidR="00862F84">
        <w:rPr>
          <w:rFonts w:ascii="Times New Roman" w:eastAsia="MS Mincho" w:hAnsi="Times New Roman"/>
          <w:smallCaps/>
          <w:sz w:val="20"/>
          <w:szCs w:val="20"/>
          <w:lang w:eastAsia="en-US"/>
        </w:rPr>
        <w:fldChar w:fldCharType="begin"/>
      </w:r>
      <w:r w:rsidR="00575E16">
        <w:rPr>
          <w:rFonts w:ascii="Times New Roman" w:eastAsia="MS Mincho" w:hAnsi="Times New Roman"/>
          <w:smallCaps/>
          <w:sz w:val="20"/>
          <w:szCs w:val="20"/>
          <w:lang w:eastAsia="en-US"/>
        </w:rPr>
        <w:instrText xml:space="preserve"> SEQ Table \* ARABIC \s 1 </w:instrText>
      </w:r>
      <w:r w:rsidR="00862F84">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2</w:t>
      </w:r>
      <w:r w:rsidR="00862F84">
        <w:rPr>
          <w:rFonts w:ascii="Times New Roman" w:eastAsia="MS Mincho" w:hAnsi="Times New Roman"/>
          <w:smallCaps/>
          <w:sz w:val="20"/>
          <w:szCs w:val="20"/>
          <w:lang w:eastAsia="en-US"/>
        </w:rPr>
        <w:fldChar w:fldCharType="end"/>
      </w:r>
      <w:r w:rsidR="00A65AA2" w:rsidRPr="00A65AA2">
        <w:rPr>
          <w:rFonts w:ascii="Times New Roman" w:hAnsi="Times New Roman"/>
          <w:sz w:val="20"/>
          <w:szCs w:val="20"/>
        </w:rPr>
        <w:t xml:space="preserve"> </w:t>
      </w:r>
      <w:r w:rsidR="000A22D6" w:rsidRPr="00A65AA2">
        <w:rPr>
          <w:rFonts w:ascii="Times New Roman" w:eastAsia="MS Mincho" w:hAnsi="Times New Roman"/>
          <w:smallCaps/>
          <w:sz w:val="20"/>
          <w:szCs w:val="20"/>
          <w:lang w:eastAsia="en-US"/>
        </w:rPr>
        <w:t>Summary of</w:t>
      </w:r>
      <w:r w:rsidR="00A65AA2">
        <w:rPr>
          <w:rFonts w:ascii="Times New Roman" w:eastAsia="MS Mincho" w:hAnsi="Times New Roman"/>
          <w:smallCaps/>
          <w:sz w:val="20"/>
          <w:szCs w:val="20"/>
          <w:lang w:eastAsia="en-US"/>
        </w:rPr>
        <w:t xml:space="preserve"> </w:t>
      </w:r>
      <w:r w:rsidR="000A22D6" w:rsidRPr="00A65AA2">
        <w:rPr>
          <w:rFonts w:ascii="Times New Roman" w:eastAsia="MS Mincho" w:hAnsi="Times New Roman"/>
          <w:smallCaps/>
          <w:sz w:val="20"/>
          <w:szCs w:val="20"/>
          <w:lang w:eastAsia="en-US"/>
        </w:rPr>
        <w:t xml:space="preserve">the ILFD in </w:t>
      </w:r>
      <w:r w:rsidR="00A034EA">
        <w:rPr>
          <w:rFonts w:ascii="Times New Roman" w:eastAsia="MS Mincho" w:hAnsi="Times New Roman"/>
          <w:smallCaps/>
          <w:sz w:val="20"/>
          <w:szCs w:val="20"/>
          <w:lang w:eastAsia="en-US"/>
        </w:rPr>
        <w:t>0.13</w:t>
      </w:r>
      <w:r w:rsidR="006838F8">
        <w:rPr>
          <w:rFonts w:ascii="Times New Roman" w:eastAsia="MS Mincho" w:hAnsi="Times New Roman"/>
          <w:smallCaps/>
          <w:sz w:val="20"/>
          <w:szCs w:val="20"/>
          <w:lang w:eastAsia="en-US"/>
        </w:rPr>
        <w:t>-</w:t>
      </w:r>
      <w:r w:rsidR="00A034EA">
        <w:rPr>
          <w:rFonts w:ascii="Times New Roman" w:eastAsia="MS Mincho" w:hAnsi="Times New Roman"/>
          <w:smallCaps/>
          <w:sz w:val="20"/>
          <w:szCs w:val="20"/>
          <w:lang w:eastAsia="en-US"/>
        </w:rPr>
        <w:t>µ</w:t>
      </w:r>
      <w:r w:rsidR="000A22D6" w:rsidRPr="00A65AA2">
        <w:rPr>
          <w:rFonts w:ascii="Times New Roman" w:eastAsia="MS Mincho" w:hAnsi="Times New Roman"/>
          <w:smallCaps/>
          <w:sz w:val="20"/>
          <w:szCs w:val="20"/>
          <w:lang w:eastAsia="en-US"/>
        </w:rPr>
        <w:t>m Process</w:t>
      </w:r>
      <w:bookmarkEnd w:id="128"/>
    </w:p>
    <w:tbl>
      <w:tblPr>
        <w:tblW w:w="6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1"/>
        <w:gridCol w:w="1401"/>
        <w:gridCol w:w="1401"/>
        <w:gridCol w:w="1401"/>
        <w:gridCol w:w="1401"/>
      </w:tblGrid>
      <w:tr w:rsidR="000A22D6" w:rsidRPr="00AC01A3" w:rsidTr="00AC01A3">
        <w:trPr>
          <w:trHeight w:val="519"/>
          <w:jc w:val="center"/>
        </w:trPr>
        <w:tc>
          <w:tcPr>
            <w:tcW w:w="1041" w:type="dxa"/>
          </w:tcPr>
          <w:p w:rsidR="000A22D6" w:rsidRPr="00AC01A3" w:rsidRDefault="000A22D6" w:rsidP="00AC01A3">
            <w:pPr>
              <w:spacing w:after="0" w:line="240" w:lineRule="auto"/>
              <w:rPr>
                <w:rFonts w:ascii="Times New Roman" w:eastAsia="Calibri" w:hAnsi="Times New Roman"/>
                <w:bCs/>
                <w:sz w:val="24"/>
                <w:szCs w:val="24"/>
              </w:rPr>
            </w:pPr>
            <w:proofErr w:type="spellStart"/>
            <w:r w:rsidRPr="00AC01A3">
              <w:rPr>
                <w:rFonts w:ascii="Times New Roman" w:eastAsia="Calibri" w:hAnsi="Times New Roman"/>
                <w:bCs/>
                <w:sz w:val="24"/>
                <w:szCs w:val="24"/>
              </w:rPr>
              <w:t>m+n</w:t>
            </w:r>
            <w:proofErr w:type="spellEnd"/>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divide-by-1</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divide-by-2</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divide-by-3</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divide-by-4</w:t>
            </w:r>
          </w:p>
        </w:tc>
      </w:tr>
      <w:tr w:rsidR="000A22D6" w:rsidRPr="00AC01A3" w:rsidTr="00AC01A3">
        <w:trPr>
          <w:trHeight w:val="580"/>
          <w:jc w:val="center"/>
        </w:trPr>
        <w:tc>
          <w:tcPr>
            <w:tcW w:w="104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2+1</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0.8-1.1</w:t>
            </w:r>
          </w:p>
        </w:tc>
        <w:tc>
          <w:tcPr>
            <w:tcW w:w="1401" w:type="dxa"/>
          </w:tcPr>
          <w:p w:rsidR="000A22D6" w:rsidRPr="00671DA0" w:rsidRDefault="000A22D6" w:rsidP="00AC01A3">
            <w:pPr>
              <w:spacing w:after="0" w:line="240" w:lineRule="auto"/>
              <w:rPr>
                <w:rFonts w:ascii="Times New Roman" w:eastAsia="Calibri" w:hAnsi="Times New Roman"/>
                <w:b/>
                <w:bCs/>
                <w:i/>
                <w:sz w:val="24"/>
                <w:szCs w:val="24"/>
              </w:rPr>
            </w:pPr>
            <w:r w:rsidRPr="00671DA0">
              <w:rPr>
                <w:rFonts w:ascii="Times New Roman" w:eastAsia="Calibri" w:hAnsi="Times New Roman"/>
                <w:b/>
                <w:bCs/>
                <w:i/>
                <w:sz w:val="24"/>
                <w:szCs w:val="24"/>
              </w:rPr>
              <w:t>1.4-3.3</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4.0-4.6</w:t>
            </w:r>
          </w:p>
        </w:tc>
      </w:tr>
      <w:tr w:rsidR="000A22D6" w:rsidRPr="00AC01A3" w:rsidTr="00AC01A3">
        <w:trPr>
          <w:trHeight w:val="580"/>
          <w:jc w:val="center"/>
        </w:trPr>
        <w:tc>
          <w:tcPr>
            <w:tcW w:w="104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2+2</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0.5 – 0.8</w:t>
            </w:r>
          </w:p>
        </w:tc>
        <w:tc>
          <w:tcPr>
            <w:tcW w:w="1401" w:type="dxa"/>
          </w:tcPr>
          <w:p w:rsidR="000A22D6" w:rsidRPr="00671DA0" w:rsidRDefault="000A22D6" w:rsidP="00AC01A3">
            <w:pPr>
              <w:spacing w:after="0" w:line="240" w:lineRule="auto"/>
              <w:rPr>
                <w:rFonts w:ascii="Times New Roman" w:eastAsia="Calibri" w:hAnsi="Times New Roman"/>
                <w:b/>
                <w:bCs/>
                <w:i/>
                <w:sz w:val="24"/>
                <w:szCs w:val="24"/>
              </w:rPr>
            </w:pPr>
            <w:r w:rsidRPr="00671DA0">
              <w:rPr>
                <w:rFonts w:ascii="Times New Roman" w:eastAsia="Calibri" w:hAnsi="Times New Roman"/>
                <w:b/>
                <w:bCs/>
                <w:i/>
                <w:sz w:val="24"/>
                <w:szCs w:val="24"/>
              </w:rPr>
              <w:t>1 – 3</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3.1 – 3.6</w:t>
            </w:r>
          </w:p>
        </w:tc>
        <w:tc>
          <w:tcPr>
            <w:tcW w:w="1401" w:type="dxa"/>
          </w:tcPr>
          <w:p w:rsidR="000A22D6" w:rsidRPr="00671DA0" w:rsidRDefault="000A22D6" w:rsidP="00AC01A3">
            <w:pPr>
              <w:spacing w:after="0" w:line="240" w:lineRule="auto"/>
              <w:rPr>
                <w:rFonts w:ascii="Times New Roman" w:eastAsia="Calibri" w:hAnsi="Times New Roman"/>
                <w:b/>
                <w:bCs/>
                <w:i/>
                <w:sz w:val="24"/>
                <w:szCs w:val="24"/>
              </w:rPr>
            </w:pPr>
            <w:r w:rsidRPr="00671DA0">
              <w:rPr>
                <w:rFonts w:ascii="Times New Roman" w:eastAsia="Calibri" w:hAnsi="Times New Roman"/>
                <w:b/>
                <w:bCs/>
                <w:i/>
                <w:sz w:val="24"/>
                <w:szCs w:val="24"/>
              </w:rPr>
              <w:t>3.8 – 5.5</w:t>
            </w:r>
          </w:p>
        </w:tc>
      </w:tr>
      <w:tr w:rsidR="000A22D6" w:rsidRPr="00AC01A3" w:rsidTr="00AC01A3">
        <w:trPr>
          <w:trHeight w:val="580"/>
          <w:jc w:val="center"/>
        </w:trPr>
        <w:tc>
          <w:tcPr>
            <w:tcW w:w="104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1+1</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0.4 – 0.5</w:t>
            </w:r>
          </w:p>
        </w:tc>
        <w:tc>
          <w:tcPr>
            <w:tcW w:w="1401" w:type="dxa"/>
          </w:tcPr>
          <w:p w:rsidR="000A22D6" w:rsidRPr="00671DA0" w:rsidRDefault="000A22D6" w:rsidP="00AC01A3">
            <w:pPr>
              <w:spacing w:after="0" w:line="240" w:lineRule="auto"/>
              <w:rPr>
                <w:rFonts w:ascii="Times New Roman" w:eastAsia="Calibri" w:hAnsi="Times New Roman"/>
                <w:b/>
                <w:bCs/>
                <w:i/>
                <w:sz w:val="24"/>
                <w:szCs w:val="24"/>
              </w:rPr>
            </w:pPr>
            <w:r w:rsidRPr="00671DA0">
              <w:rPr>
                <w:rFonts w:ascii="Times New Roman" w:eastAsia="Calibri" w:hAnsi="Times New Roman"/>
                <w:b/>
                <w:bCs/>
                <w:i/>
                <w:sz w:val="24"/>
                <w:szCs w:val="24"/>
              </w:rPr>
              <w:t>0.7 – 2.3</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2.6 – 3.6</w:t>
            </w:r>
          </w:p>
        </w:tc>
      </w:tr>
      <w:tr w:rsidR="000A22D6" w:rsidRPr="00AC01A3" w:rsidTr="00AC01A3">
        <w:trPr>
          <w:trHeight w:val="521"/>
          <w:jc w:val="center"/>
        </w:trPr>
        <w:tc>
          <w:tcPr>
            <w:tcW w:w="104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1+2</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0.4 – 0.8</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1.4 – 1.6</w:t>
            </w:r>
          </w:p>
        </w:tc>
        <w:tc>
          <w:tcPr>
            <w:tcW w:w="1401" w:type="dxa"/>
          </w:tcPr>
          <w:p w:rsidR="000A22D6" w:rsidRPr="00671DA0" w:rsidRDefault="000A22D6" w:rsidP="00AC01A3">
            <w:pPr>
              <w:spacing w:after="0" w:line="240" w:lineRule="auto"/>
              <w:rPr>
                <w:rFonts w:ascii="Times New Roman" w:eastAsia="Calibri" w:hAnsi="Times New Roman"/>
                <w:b/>
                <w:bCs/>
                <w:i/>
                <w:sz w:val="24"/>
                <w:szCs w:val="24"/>
              </w:rPr>
            </w:pPr>
            <w:r w:rsidRPr="00671DA0">
              <w:rPr>
                <w:rFonts w:ascii="Times New Roman" w:eastAsia="Calibri" w:hAnsi="Times New Roman"/>
                <w:b/>
                <w:bCs/>
                <w:i/>
                <w:sz w:val="24"/>
                <w:szCs w:val="24"/>
              </w:rPr>
              <w:t>1.8 – 3.1</w:t>
            </w:r>
          </w:p>
        </w:tc>
        <w:tc>
          <w:tcPr>
            <w:tcW w:w="1401" w:type="dxa"/>
          </w:tcPr>
          <w:p w:rsidR="000A22D6" w:rsidRPr="00AC01A3" w:rsidRDefault="000A22D6" w:rsidP="00AC01A3">
            <w:pPr>
              <w:spacing w:after="0" w:line="240" w:lineRule="auto"/>
              <w:rPr>
                <w:rFonts w:ascii="Times New Roman" w:eastAsia="Calibri" w:hAnsi="Times New Roman"/>
                <w:bCs/>
                <w:sz w:val="24"/>
                <w:szCs w:val="24"/>
              </w:rPr>
            </w:pPr>
            <w:r w:rsidRPr="00AC01A3">
              <w:rPr>
                <w:rFonts w:ascii="Times New Roman" w:eastAsia="Calibri" w:hAnsi="Times New Roman"/>
                <w:bCs/>
                <w:sz w:val="24"/>
                <w:szCs w:val="24"/>
              </w:rPr>
              <w:t>3.3 – 3.6</w:t>
            </w:r>
          </w:p>
        </w:tc>
      </w:tr>
    </w:tbl>
    <w:p w:rsidR="00612AA7" w:rsidRDefault="00612AA7" w:rsidP="00612AA7">
      <w:pPr>
        <w:spacing w:line="480" w:lineRule="auto"/>
        <w:ind w:firstLine="720"/>
        <w:jc w:val="both"/>
        <w:rPr>
          <w:rFonts w:ascii="Times New Roman" w:hAnsi="Times New Roman"/>
          <w:sz w:val="24"/>
          <w:szCs w:val="24"/>
          <w:lang w:eastAsia="en-US"/>
        </w:rPr>
      </w:pPr>
    </w:p>
    <w:p w:rsidR="00612AA7" w:rsidRDefault="001670FE" w:rsidP="00612AA7">
      <w:pPr>
        <w:spacing w:line="480" w:lineRule="auto"/>
        <w:ind w:firstLine="720"/>
        <w:jc w:val="both"/>
        <w:rPr>
          <w:rFonts w:ascii="Times New Roman" w:hAnsi="Times New Roman"/>
          <w:sz w:val="24"/>
          <w:szCs w:val="24"/>
        </w:rPr>
      </w:pPr>
      <w:r>
        <w:rPr>
          <w:rFonts w:ascii="Times New Roman" w:hAnsi="Times New Roman"/>
          <w:sz w:val="24"/>
          <w:szCs w:val="24"/>
          <w:lang w:eastAsia="en-US"/>
        </w:rPr>
        <w:t>Table 5-3</w:t>
      </w:r>
      <w:r w:rsidR="00612AA7" w:rsidRPr="00C762EF">
        <w:rPr>
          <w:rFonts w:ascii="Times New Roman" w:hAnsi="Times New Roman"/>
          <w:sz w:val="24"/>
          <w:szCs w:val="24"/>
          <w:lang w:eastAsia="en-US"/>
        </w:rPr>
        <w:t xml:space="preserve"> shows the comparison </w:t>
      </w:r>
      <w:r w:rsidR="00A22736">
        <w:rPr>
          <w:rFonts w:ascii="Times New Roman" w:hAnsi="Times New Roman"/>
          <w:sz w:val="24"/>
          <w:szCs w:val="24"/>
          <w:lang w:eastAsia="en-US"/>
        </w:rPr>
        <w:t>between</w:t>
      </w:r>
      <w:r w:rsidR="00A22736" w:rsidRPr="00C762EF">
        <w:rPr>
          <w:rFonts w:ascii="Times New Roman" w:hAnsi="Times New Roman"/>
          <w:sz w:val="24"/>
          <w:szCs w:val="24"/>
          <w:lang w:eastAsia="en-US"/>
        </w:rPr>
        <w:t xml:space="preserve"> </w:t>
      </w:r>
      <w:r w:rsidR="00612AA7" w:rsidRPr="00C762EF">
        <w:rPr>
          <w:rFonts w:ascii="Times New Roman" w:hAnsi="Times New Roman"/>
          <w:sz w:val="24"/>
          <w:szCs w:val="24"/>
          <w:lang w:eastAsia="en-US"/>
        </w:rPr>
        <w:t xml:space="preserve">this ILFD with the published ILFD works. </w:t>
      </w:r>
      <w:r w:rsidR="00612AA7" w:rsidRPr="00C762EF">
        <w:rPr>
          <w:rFonts w:ascii="Times New Roman" w:hAnsi="Times New Roman"/>
          <w:sz w:val="24"/>
          <w:szCs w:val="24"/>
        </w:rPr>
        <w:t>All of the power supplies for these works are 1V except 1.2V for the work involving 130 nm CMOS process. From the table, it is obvious that th</w:t>
      </w:r>
      <w:r w:rsidR="00A22736">
        <w:rPr>
          <w:rFonts w:ascii="Times New Roman" w:hAnsi="Times New Roman"/>
          <w:sz w:val="24"/>
          <w:szCs w:val="24"/>
        </w:rPr>
        <w:t xml:space="preserve">e proposed </w:t>
      </w:r>
      <w:r w:rsidR="00612AA7" w:rsidRPr="00C762EF">
        <w:rPr>
          <w:rFonts w:ascii="Times New Roman" w:hAnsi="Times New Roman"/>
          <w:sz w:val="24"/>
          <w:szCs w:val="24"/>
        </w:rPr>
        <w:t>ILFD can achieve a good locking range over power (LROP) among these dual-modulus dividers.</w:t>
      </w:r>
    </w:p>
    <w:p w:rsidR="00612AA7" w:rsidRPr="00A65AA2" w:rsidRDefault="00612AA7" w:rsidP="00A65AA2">
      <w:pPr>
        <w:spacing w:line="480" w:lineRule="auto"/>
        <w:ind w:firstLine="720"/>
        <w:jc w:val="center"/>
        <w:rPr>
          <w:rFonts w:ascii="Times New Roman" w:eastAsia="MS Mincho" w:hAnsi="Times New Roman"/>
          <w:smallCaps/>
          <w:sz w:val="20"/>
          <w:szCs w:val="20"/>
          <w:lang w:eastAsia="en-US"/>
        </w:rPr>
      </w:pPr>
      <w:bookmarkStart w:id="129" w:name="_Toc310282661"/>
      <w:proofErr w:type="gramStart"/>
      <w:r w:rsidRPr="00A65AA2">
        <w:rPr>
          <w:rFonts w:ascii="Times New Roman" w:eastAsia="MS Mincho" w:hAnsi="Times New Roman"/>
          <w:smallCaps/>
          <w:sz w:val="20"/>
          <w:szCs w:val="20"/>
          <w:lang w:eastAsia="en-US"/>
        </w:rPr>
        <w:t xml:space="preserve">Table </w:t>
      </w:r>
      <w:r w:rsidR="00862F84">
        <w:rPr>
          <w:rFonts w:ascii="Times New Roman" w:eastAsia="MS Mincho" w:hAnsi="Times New Roman"/>
          <w:smallCaps/>
          <w:sz w:val="20"/>
          <w:szCs w:val="20"/>
          <w:lang w:eastAsia="en-US"/>
        </w:rPr>
        <w:fldChar w:fldCharType="begin"/>
      </w:r>
      <w:r w:rsidR="00575E16">
        <w:rPr>
          <w:rFonts w:ascii="Times New Roman" w:eastAsia="MS Mincho" w:hAnsi="Times New Roman"/>
          <w:smallCaps/>
          <w:sz w:val="20"/>
          <w:szCs w:val="20"/>
          <w:lang w:eastAsia="en-US"/>
        </w:rPr>
        <w:instrText xml:space="preserve"> STYLEREF 1 \s </w:instrText>
      </w:r>
      <w:r w:rsidR="00862F84">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1</w:t>
      </w:r>
      <w:r w:rsidR="00862F84">
        <w:rPr>
          <w:rFonts w:ascii="Times New Roman" w:eastAsia="MS Mincho" w:hAnsi="Times New Roman"/>
          <w:smallCaps/>
          <w:sz w:val="20"/>
          <w:szCs w:val="20"/>
          <w:lang w:eastAsia="en-US"/>
        </w:rPr>
        <w:fldChar w:fldCharType="end"/>
      </w:r>
      <w:r w:rsidR="00575E16">
        <w:rPr>
          <w:rFonts w:ascii="Times New Roman" w:eastAsia="MS Mincho" w:hAnsi="Times New Roman"/>
          <w:smallCaps/>
          <w:sz w:val="20"/>
          <w:szCs w:val="20"/>
          <w:lang w:eastAsia="en-US"/>
        </w:rPr>
        <w:noBreakHyphen/>
      </w:r>
      <w:r w:rsidR="00862F84">
        <w:rPr>
          <w:rFonts w:ascii="Times New Roman" w:eastAsia="MS Mincho" w:hAnsi="Times New Roman"/>
          <w:smallCaps/>
          <w:sz w:val="20"/>
          <w:szCs w:val="20"/>
          <w:lang w:eastAsia="en-US"/>
        </w:rPr>
        <w:fldChar w:fldCharType="begin"/>
      </w:r>
      <w:r w:rsidR="00575E16">
        <w:rPr>
          <w:rFonts w:ascii="Times New Roman" w:eastAsia="MS Mincho" w:hAnsi="Times New Roman"/>
          <w:smallCaps/>
          <w:sz w:val="20"/>
          <w:szCs w:val="20"/>
          <w:lang w:eastAsia="en-US"/>
        </w:rPr>
        <w:instrText xml:space="preserve"> SEQ Table \* ARABIC \s 1 </w:instrText>
      </w:r>
      <w:r w:rsidR="00862F84">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3</w:t>
      </w:r>
      <w:r w:rsidR="00862F84">
        <w:rPr>
          <w:rFonts w:ascii="Times New Roman" w:eastAsia="MS Mincho" w:hAnsi="Times New Roman"/>
          <w:smallCaps/>
          <w:sz w:val="20"/>
          <w:szCs w:val="20"/>
          <w:lang w:eastAsia="en-US"/>
        </w:rPr>
        <w:fldChar w:fldCharType="end"/>
      </w:r>
      <w:r w:rsidRPr="00A65AA2">
        <w:rPr>
          <w:rFonts w:ascii="Times New Roman" w:eastAsia="MS Mincho" w:hAnsi="Times New Roman"/>
          <w:smallCaps/>
          <w:sz w:val="20"/>
          <w:szCs w:val="20"/>
          <w:lang w:eastAsia="en-US"/>
        </w:rPr>
        <w:t xml:space="preserve"> </w:t>
      </w:r>
      <w:r w:rsidR="00A65AA2">
        <w:rPr>
          <w:rFonts w:ascii="Times New Roman" w:eastAsia="MS Mincho" w:hAnsi="Times New Roman"/>
          <w:smallCaps/>
          <w:sz w:val="20"/>
          <w:szCs w:val="20"/>
          <w:lang w:eastAsia="en-US"/>
        </w:rPr>
        <w:t>Comparison</w:t>
      </w:r>
      <w:r w:rsidR="00A65AA2" w:rsidRPr="00A65AA2">
        <w:rPr>
          <w:rFonts w:ascii="Times New Roman" w:eastAsia="MS Mincho" w:hAnsi="Times New Roman"/>
          <w:smallCaps/>
          <w:sz w:val="20"/>
          <w:szCs w:val="20"/>
          <w:lang w:eastAsia="en-US"/>
        </w:rPr>
        <w:t xml:space="preserve"> W</w:t>
      </w:r>
      <w:r w:rsidR="00A65AA2">
        <w:rPr>
          <w:rFonts w:ascii="Times New Roman" w:eastAsia="MS Mincho" w:hAnsi="Times New Roman"/>
          <w:smallCaps/>
          <w:sz w:val="20"/>
          <w:szCs w:val="20"/>
          <w:lang w:eastAsia="en-US"/>
        </w:rPr>
        <w:t>ith</w:t>
      </w:r>
      <w:r w:rsidRPr="00A65AA2">
        <w:rPr>
          <w:rFonts w:ascii="Times New Roman" w:eastAsia="MS Mincho" w:hAnsi="Times New Roman"/>
          <w:smallCaps/>
          <w:sz w:val="20"/>
          <w:szCs w:val="20"/>
          <w:lang w:eastAsia="en-US"/>
        </w:rPr>
        <w:t xml:space="preserve"> The Previous Works.</w:t>
      </w:r>
      <w:bookmarkEnd w:id="129"/>
      <w:proofErr w:type="gramEnd"/>
    </w:p>
    <w:tbl>
      <w:tblPr>
        <w:tblW w:w="5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63"/>
        <w:gridCol w:w="830"/>
        <w:gridCol w:w="950"/>
        <w:gridCol w:w="1043"/>
        <w:gridCol w:w="1016"/>
        <w:gridCol w:w="1301"/>
      </w:tblGrid>
      <w:tr w:rsidR="00612AA7" w:rsidRPr="00535F6D" w:rsidTr="00A65AA2">
        <w:trPr>
          <w:jc w:val="center"/>
        </w:trPr>
        <w:tc>
          <w:tcPr>
            <w:tcW w:w="76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Work</w:t>
            </w:r>
          </w:p>
        </w:tc>
        <w:tc>
          <w:tcPr>
            <w:tcW w:w="83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Power (µW)</w:t>
            </w:r>
          </w:p>
        </w:tc>
        <w:tc>
          <w:tcPr>
            <w:tcW w:w="950" w:type="dxa"/>
          </w:tcPr>
          <w:p w:rsidR="00612AA7" w:rsidRPr="00535F6D" w:rsidRDefault="00612AA7" w:rsidP="00937907">
            <w:pPr>
              <w:spacing w:after="0" w:line="240" w:lineRule="auto"/>
              <w:jc w:val="center"/>
              <w:rPr>
                <w:rFonts w:ascii="Times New Roman" w:hAnsi="Times New Roman"/>
                <w:bCs/>
                <w:sz w:val="24"/>
                <w:szCs w:val="24"/>
              </w:rPr>
            </w:pPr>
            <w:r w:rsidRPr="00535F6D">
              <w:rPr>
                <w:rFonts w:ascii="Times New Roman" w:hAnsi="Times New Roman"/>
                <w:bCs/>
                <w:sz w:val="24"/>
                <w:szCs w:val="24"/>
              </w:rPr>
              <w:t>Process (</w:t>
            </w:r>
            <w:r w:rsidR="00937907">
              <w:rPr>
                <w:rFonts w:ascii="Times New Roman" w:hAnsi="Times New Roman"/>
                <w:bCs/>
                <w:sz w:val="24"/>
                <w:szCs w:val="24"/>
              </w:rPr>
              <w:t>n</w:t>
            </w:r>
            <w:r w:rsidRPr="00535F6D">
              <w:rPr>
                <w:rFonts w:ascii="Times New Roman" w:hAnsi="Times New Roman"/>
                <w:bCs/>
                <w:sz w:val="24"/>
                <w:szCs w:val="24"/>
              </w:rPr>
              <w:t>m)</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Division ratio</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Locking range (GHz)</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LROP (MHz/µW)</w:t>
            </w:r>
          </w:p>
        </w:tc>
      </w:tr>
      <w:tr w:rsidR="00612AA7" w:rsidRPr="00535F6D" w:rsidTr="00A65AA2">
        <w:trPr>
          <w:jc w:val="center"/>
        </w:trPr>
        <w:tc>
          <w:tcPr>
            <w:tcW w:w="763" w:type="dxa"/>
          </w:tcPr>
          <w:p w:rsidR="00612AA7" w:rsidRPr="00535F6D" w:rsidRDefault="00612AA7" w:rsidP="00670869">
            <w:pPr>
              <w:spacing w:after="0" w:line="240" w:lineRule="auto"/>
              <w:jc w:val="center"/>
              <w:rPr>
                <w:rFonts w:ascii="Times New Roman" w:hAnsi="Times New Roman"/>
                <w:bCs/>
                <w:sz w:val="24"/>
                <w:szCs w:val="24"/>
              </w:rPr>
            </w:pPr>
            <w:r w:rsidRPr="00535F6D">
              <w:rPr>
                <w:rFonts w:ascii="Times New Roman" w:hAnsi="Times New Roman"/>
                <w:bCs/>
                <w:sz w:val="24"/>
                <w:szCs w:val="24"/>
              </w:rPr>
              <w:t>[</w:t>
            </w:r>
            <w:r w:rsidR="00670869" w:rsidRPr="00535F6D">
              <w:rPr>
                <w:rFonts w:ascii="Times New Roman" w:hAnsi="Times New Roman"/>
                <w:bCs/>
                <w:sz w:val="24"/>
                <w:szCs w:val="24"/>
              </w:rPr>
              <w:t>34</w:t>
            </w:r>
            <w:r w:rsidRPr="00535F6D">
              <w:rPr>
                <w:rFonts w:ascii="Times New Roman" w:hAnsi="Times New Roman"/>
                <w:bCs/>
                <w:sz w:val="24"/>
                <w:szCs w:val="24"/>
              </w:rPr>
              <w:t>]</w:t>
            </w:r>
          </w:p>
        </w:tc>
        <w:tc>
          <w:tcPr>
            <w:tcW w:w="83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220</w:t>
            </w:r>
          </w:p>
        </w:tc>
        <w:tc>
          <w:tcPr>
            <w:tcW w:w="95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180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4/5</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1.8-6</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19</w:t>
            </w:r>
          </w:p>
        </w:tc>
      </w:tr>
      <w:tr w:rsidR="00612AA7" w:rsidRPr="00535F6D" w:rsidTr="00A65AA2">
        <w:trPr>
          <w:jc w:val="center"/>
        </w:trPr>
        <w:tc>
          <w:tcPr>
            <w:tcW w:w="763" w:type="dxa"/>
          </w:tcPr>
          <w:p w:rsidR="00612AA7" w:rsidRPr="00535F6D" w:rsidRDefault="00612AA7" w:rsidP="00670869">
            <w:pPr>
              <w:spacing w:after="0" w:line="240" w:lineRule="auto"/>
              <w:jc w:val="center"/>
              <w:rPr>
                <w:rFonts w:ascii="Times New Roman" w:hAnsi="Times New Roman"/>
                <w:bCs/>
                <w:sz w:val="24"/>
                <w:szCs w:val="24"/>
              </w:rPr>
            </w:pPr>
            <w:r w:rsidRPr="00535F6D">
              <w:rPr>
                <w:rFonts w:ascii="Times New Roman" w:hAnsi="Times New Roman"/>
                <w:bCs/>
                <w:sz w:val="24"/>
                <w:szCs w:val="24"/>
              </w:rPr>
              <w:lastRenderedPageBreak/>
              <w:t>[</w:t>
            </w:r>
            <w:r w:rsidR="00670869" w:rsidRPr="00535F6D">
              <w:rPr>
                <w:rFonts w:ascii="Times New Roman" w:hAnsi="Times New Roman"/>
                <w:bCs/>
                <w:sz w:val="24"/>
                <w:szCs w:val="24"/>
              </w:rPr>
              <w:t>34</w:t>
            </w:r>
            <w:r w:rsidRPr="00535F6D">
              <w:rPr>
                <w:rFonts w:ascii="Times New Roman" w:hAnsi="Times New Roman"/>
                <w:bCs/>
                <w:sz w:val="24"/>
                <w:szCs w:val="24"/>
              </w:rPr>
              <w:t>]</w:t>
            </w:r>
          </w:p>
        </w:tc>
        <w:tc>
          <w:tcPr>
            <w:tcW w:w="83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290</w:t>
            </w:r>
          </w:p>
        </w:tc>
        <w:tc>
          <w:tcPr>
            <w:tcW w:w="95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180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8/9</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1.8-5.5</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17</w:t>
            </w:r>
          </w:p>
        </w:tc>
      </w:tr>
      <w:tr w:rsidR="00612AA7" w:rsidRPr="00535F6D" w:rsidTr="00A65AA2">
        <w:trPr>
          <w:jc w:val="center"/>
        </w:trPr>
        <w:tc>
          <w:tcPr>
            <w:tcW w:w="763" w:type="dxa"/>
          </w:tcPr>
          <w:p w:rsidR="00612AA7" w:rsidRPr="00535F6D" w:rsidRDefault="00612AA7" w:rsidP="00670869">
            <w:pPr>
              <w:spacing w:after="0" w:line="240" w:lineRule="auto"/>
              <w:jc w:val="center"/>
              <w:rPr>
                <w:rFonts w:ascii="Times New Roman" w:hAnsi="Times New Roman"/>
                <w:bCs/>
                <w:sz w:val="24"/>
                <w:szCs w:val="24"/>
              </w:rPr>
            </w:pPr>
            <w:r w:rsidRPr="00535F6D">
              <w:rPr>
                <w:rFonts w:ascii="Times New Roman" w:hAnsi="Times New Roman"/>
                <w:bCs/>
                <w:sz w:val="24"/>
                <w:szCs w:val="24"/>
              </w:rPr>
              <w:t>[</w:t>
            </w:r>
            <w:r w:rsidR="00670869" w:rsidRPr="00535F6D">
              <w:rPr>
                <w:rFonts w:ascii="Times New Roman" w:hAnsi="Times New Roman"/>
                <w:bCs/>
                <w:sz w:val="24"/>
                <w:szCs w:val="24"/>
              </w:rPr>
              <w:t>34</w:t>
            </w:r>
            <w:r w:rsidRPr="00535F6D">
              <w:rPr>
                <w:rFonts w:ascii="Times New Roman" w:hAnsi="Times New Roman"/>
                <w:bCs/>
                <w:sz w:val="24"/>
                <w:szCs w:val="24"/>
              </w:rPr>
              <w:t>]</w:t>
            </w:r>
          </w:p>
        </w:tc>
        <w:tc>
          <w:tcPr>
            <w:tcW w:w="83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150</w:t>
            </w:r>
          </w:p>
        </w:tc>
        <w:tc>
          <w:tcPr>
            <w:tcW w:w="95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180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2/3</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2-5</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20</w:t>
            </w:r>
          </w:p>
        </w:tc>
      </w:tr>
      <w:tr w:rsidR="00612AA7" w:rsidRPr="00535F6D" w:rsidTr="00A65AA2">
        <w:trPr>
          <w:jc w:val="center"/>
        </w:trPr>
        <w:tc>
          <w:tcPr>
            <w:tcW w:w="763" w:type="dxa"/>
          </w:tcPr>
          <w:p w:rsidR="00612AA7" w:rsidRPr="00535F6D" w:rsidRDefault="00612AA7" w:rsidP="00670869">
            <w:pPr>
              <w:spacing w:after="0" w:line="240" w:lineRule="auto"/>
              <w:jc w:val="center"/>
              <w:rPr>
                <w:rFonts w:ascii="Times New Roman" w:hAnsi="Times New Roman"/>
                <w:bCs/>
                <w:sz w:val="24"/>
                <w:szCs w:val="24"/>
              </w:rPr>
            </w:pPr>
            <w:r w:rsidRPr="00535F6D">
              <w:rPr>
                <w:rFonts w:ascii="Times New Roman" w:hAnsi="Times New Roman"/>
                <w:bCs/>
                <w:sz w:val="24"/>
                <w:szCs w:val="24"/>
              </w:rPr>
              <w:t>[</w:t>
            </w:r>
            <w:r w:rsidR="00670869" w:rsidRPr="00535F6D">
              <w:rPr>
                <w:rFonts w:ascii="Times New Roman" w:hAnsi="Times New Roman"/>
                <w:bCs/>
                <w:sz w:val="24"/>
                <w:szCs w:val="24"/>
              </w:rPr>
              <w:t>11</w:t>
            </w:r>
            <w:r w:rsidRPr="00535F6D">
              <w:rPr>
                <w:rFonts w:ascii="Times New Roman" w:hAnsi="Times New Roman"/>
                <w:bCs/>
                <w:sz w:val="24"/>
                <w:szCs w:val="24"/>
              </w:rPr>
              <w:t>]</w:t>
            </w:r>
          </w:p>
        </w:tc>
        <w:tc>
          <w:tcPr>
            <w:tcW w:w="83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34</w:t>
            </w:r>
          </w:p>
        </w:tc>
        <w:tc>
          <w:tcPr>
            <w:tcW w:w="95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90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2/3</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0.381-0.5</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3.5</w:t>
            </w:r>
          </w:p>
        </w:tc>
      </w:tr>
      <w:tr w:rsidR="00612AA7" w:rsidRPr="00535F6D" w:rsidTr="00A65AA2">
        <w:trPr>
          <w:jc w:val="center"/>
        </w:trPr>
        <w:tc>
          <w:tcPr>
            <w:tcW w:w="763" w:type="dxa"/>
          </w:tcPr>
          <w:p w:rsidR="00612AA7" w:rsidRPr="00535F6D" w:rsidRDefault="00612AA7" w:rsidP="00670869">
            <w:pPr>
              <w:spacing w:after="0" w:line="240" w:lineRule="auto"/>
              <w:jc w:val="center"/>
              <w:rPr>
                <w:rFonts w:ascii="Times New Roman" w:hAnsi="Times New Roman"/>
                <w:bCs/>
                <w:sz w:val="24"/>
                <w:szCs w:val="24"/>
              </w:rPr>
            </w:pPr>
            <w:r w:rsidRPr="00535F6D">
              <w:rPr>
                <w:rFonts w:ascii="Times New Roman" w:hAnsi="Times New Roman"/>
                <w:bCs/>
                <w:sz w:val="24"/>
                <w:szCs w:val="24"/>
              </w:rPr>
              <w:t>[</w:t>
            </w:r>
            <w:r w:rsidR="00670869" w:rsidRPr="00535F6D">
              <w:rPr>
                <w:rFonts w:ascii="Times New Roman" w:hAnsi="Times New Roman"/>
                <w:bCs/>
                <w:sz w:val="24"/>
                <w:szCs w:val="24"/>
              </w:rPr>
              <w:t>11</w:t>
            </w:r>
            <w:r w:rsidRPr="00535F6D">
              <w:rPr>
                <w:rFonts w:ascii="Times New Roman" w:hAnsi="Times New Roman"/>
                <w:bCs/>
                <w:sz w:val="24"/>
                <w:szCs w:val="24"/>
              </w:rPr>
              <w:t>]</w:t>
            </w:r>
          </w:p>
        </w:tc>
        <w:tc>
          <w:tcPr>
            <w:tcW w:w="83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34</w:t>
            </w:r>
          </w:p>
        </w:tc>
        <w:tc>
          <w:tcPr>
            <w:tcW w:w="950"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90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3/4</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0.554-0.627</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w:t>
            </w:r>
          </w:p>
        </w:tc>
      </w:tr>
      <w:tr w:rsidR="00612AA7" w:rsidRPr="00535F6D" w:rsidTr="00A65AA2">
        <w:trPr>
          <w:trHeight w:val="200"/>
          <w:jc w:val="center"/>
        </w:trPr>
        <w:tc>
          <w:tcPr>
            <w:tcW w:w="763" w:type="dxa"/>
            <w:vMerge w:val="restart"/>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This work #1</w:t>
            </w:r>
          </w:p>
        </w:tc>
        <w:tc>
          <w:tcPr>
            <w:tcW w:w="830" w:type="dxa"/>
            <w:vMerge w:val="restart"/>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29</w:t>
            </w:r>
          </w:p>
        </w:tc>
        <w:tc>
          <w:tcPr>
            <w:tcW w:w="950" w:type="dxa"/>
            <w:vMerge w:val="restart"/>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90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/2/3</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1.5-2.5</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34</w:t>
            </w:r>
          </w:p>
        </w:tc>
      </w:tr>
      <w:tr w:rsidR="00612AA7" w:rsidRPr="00535F6D" w:rsidTr="00A65AA2">
        <w:trPr>
          <w:trHeight w:val="200"/>
          <w:jc w:val="center"/>
        </w:trPr>
        <w:tc>
          <w:tcPr>
            <w:tcW w:w="763" w:type="dxa"/>
            <w:vMerge/>
          </w:tcPr>
          <w:p w:rsidR="00612AA7" w:rsidRPr="00535F6D" w:rsidRDefault="00612AA7" w:rsidP="00612AA7">
            <w:pPr>
              <w:spacing w:after="0" w:line="240" w:lineRule="auto"/>
              <w:jc w:val="center"/>
              <w:rPr>
                <w:rFonts w:ascii="Times New Roman" w:hAnsi="Times New Roman"/>
                <w:bCs/>
                <w:sz w:val="24"/>
                <w:szCs w:val="24"/>
              </w:rPr>
            </w:pPr>
          </w:p>
        </w:tc>
        <w:tc>
          <w:tcPr>
            <w:tcW w:w="830" w:type="dxa"/>
            <w:vMerge/>
          </w:tcPr>
          <w:p w:rsidR="00612AA7" w:rsidRPr="00535F6D" w:rsidRDefault="00612AA7" w:rsidP="00612AA7">
            <w:pPr>
              <w:spacing w:after="0" w:line="240" w:lineRule="auto"/>
              <w:jc w:val="center"/>
              <w:rPr>
                <w:rFonts w:ascii="Times New Roman" w:hAnsi="Times New Roman"/>
                <w:bCs/>
                <w:sz w:val="24"/>
                <w:szCs w:val="24"/>
              </w:rPr>
            </w:pPr>
          </w:p>
        </w:tc>
        <w:tc>
          <w:tcPr>
            <w:tcW w:w="950" w:type="dxa"/>
            <w:vMerge/>
          </w:tcPr>
          <w:p w:rsidR="00612AA7" w:rsidRPr="00535F6D" w:rsidRDefault="00612AA7" w:rsidP="00612AA7">
            <w:pPr>
              <w:spacing w:after="0" w:line="240" w:lineRule="auto"/>
              <w:jc w:val="center"/>
              <w:rPr>
                <w:rFonts w:ascii="Times New Roman" w:hAnsi="Times New Roman"/>
                <w:bCs/>
                <w:sz w:val="24"/>
                <w:szCs w:val="24"/>
              </w:rPr>
            </w:pP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/3/4</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1.9-2.6</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24</w:t>
            </w:r>
          </w:p>
        </w:tc>
      </w:tr>
      <w:tr w:rsidR="00612AA7" w:rsidRPr="00535F6D" w:rsidTr="00A65AA2">
        <w:trPr>
          <w:trHeight w:val="125"/>
          <w:jc w:val="center"/>
        </w:trPr>
        <w:tc>
          <w:tcPr>
            <w:tcW w:w="763" w:type="dxa"/>
            <w:vMerge/>
          </w:tcPr>
          <w:p w:rsidR="00612AA7" w:rsidRPr="00535F6D" w:rsidRDefault="00612AA7" w:rsidP="00612AA7">
            <w:pPr>
              <w:spacing w:after="0" w:line="240" w:lineRule="auto"/>
              <w:jc w:val="center"/>
              <w:rPr>
                <w:rFonts w:ascii="Times New Roman" w:hAnsi="Times New Roman"/>
                <w:bCs/>
                <w:sz w:val="24"/>
                <w:szCs w:val="24"/>
              </w:rPr>
            </w:pPr>
          </w:p>
        </w:tc>
        <w:tc>
          <w:tcPr>
            <w:tcW w:w="830" w:type="dxa"/>
            <w:vMerge/>
          </w:tcPr>
          <w:p w:rsidR="00612AA7" w:rsidRPr="00535F6D" w:rsidRDefault="00612AA7" w:rsidP="00612AA7">
            <w:pPr>
              <w:spacing w:after="0" w:line="240" w:lineRule="auto"/>
              <w:jc w:val="center"/>
              <w:rPr>
                <w:rFonts w:ascii="Times New Roman" w:hAnsi="Times New Roman"/>
                <w:bCs/>
                <w:sz w:val="24"/>
                <w:szCs w:val="24"/>
              </w:rPr>
            </w:pPr>
          </w:p>
        </w:tc>
        <w:tc>
          <w:tcPr>
            <w:tcW w:w="950" w:type="dxa"/>
            <w:vMerge/>
          </w:tcPr>
          <w:p w:rsidR="00612AA7" w:rsidRPr="00535F6D" w:rsidRDefault="00612AA7" w:rsidP="00612AA7">
            <w:pPr>
              <w:spacing w:after="0" w:line="240" w:lineRule="auto"/>
              <w:jc w:val="center"/>
              <w:rPr>
                <w:rFonts w:ascii="Times New Roman" w:hAnsi="Times New Roman"/>
                <w:bCs/>
                <w:sz w:val="24"/>
                <w:szCs w:val="24"/>
              </w:rPr>
            </w:pP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/2/3/4</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1.9-2.5</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21</w:t>
            </w:r>
          </w:p>
        </w:tc>
      </w:tr>
      <w:tr w:rsidR="00612AA7" w:rsidRPr="00535F6D" w:rsidTr="00A65AA2">
        <w:trPr>
          <w:trHeight w:val="200"/>
          <w:jc w:val="center"/>
        </w:trPr>
        <w:tc>
          <w:tcPr>
            <w:tcW w:w="763" w:type="dxa"/>
            <w:vMerge w:val="restart"/>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This work #2</w:t>
            </w:r>
          </w:p>
        </w:tc>
        <w:tc>
          <w:tcPr>
            <w:tcW w:w="830" w:type="dxa"/>
            <w:vMerge w:val="restart"/>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50</w:t>
            </w:r>
          </w:p>
        </w:tc>
        <w:tc>
          <w:tcPr>
            <w:tcW w:w="950" w:type="dxa"/>
            <w:vMerge w:val="restart"/>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130</w:t>
            </w: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/2/3</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1.4-3.0</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32</w:t>
            </w:r>
          </w:p>
        </w:tc>
      </w:tr>
      <w:tr w:rsidR="00612AA7" w:rsidRPr="00535F6D" w:rsidTr="00A65AA2">
        <w:trPr>
          <w:trHeight w:val="200"/>
          <w:jc w:val="center"/>
        </w:trPr>
        <w:tc>
          <w:tcPr>
            <w:tcW w:w="763" w:type="dxa"/>
            <w:vMerge/>
          </w:tcPr>
          <w:p w:rsidR="00612AA7" w:rsidRPr="00535F6D" w:rsidRDefault="00612AA7" w:rsidP="00612AA7">
            <w:pPr>
              <w:spacing w:after="0" w:line="240" w:lineRule="auto"/>
              <w:jc w:val="center"/>
              <w:rPr>
                <w:rFonts w:ascii="Times New Roman" w:hAnsi="Times New Roman"/>
                <w:bCs/>
                <w:sz w:val="24"/>
                <w:szCs w:val="24"/>
              </w:rPr>
            </w:pPr>
          </w:p>
        </w:tc>
        <w:tc>
          <w:tcPr>
            <w:tcW w:w="830" w:type="dxa"/>
            <w:vMerge/>
          </w:tcPr>
          <w:p w:rsidR="00612AA7" w:rsidRPr="00535F6D" w:rsidRDefault="00612AA7" w:rsidP="00612AA7">
            <w:pPr>
              <w:spacing w:after="0" w:line="240" w:lineRule="auto"/>
              <w:jc w:val="center"/>
              <w:rPr>
                <w:rFonts w:ascii="Times New Roman" w:hAnsi="Times New Roman"/>
                <w:bCs/>
                <w:sz w:val="24"/>
                <w:szCs w:val="24"/>
              </w:rPr>
            </w:pPr>
          </w:p>
        </w:tc>
        <w:tc>
          <w:tcPr>
            <w:tcW w:w="950" w:type="dxa"/>
            <w:vMerge/>
          </w:tcPr>
          <w:p w:rsidR="00612AA7" w:rsidRPr="00535F6D" w:rsidRDefault="00612AA7" w:rsidP="00612AA7">
            <w:pPr>
              <w:spacing w:after="0" w:line="240" w:lineRule="auto"/>
              <w:jc w:val="center"/>
              <w:rPr>
                <w:rFonts w:ascii="Times New Roman" w:hAnsi="Times New Roman"/>
                <w:bCs/>
                <w:sz w:val="24"/>
                <w:szCs w:val="24"/>
              </w:rPr>
            </w:pP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/3/4</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2.6-3.3</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14</w:t>
            </w:r>
          </w:p>
        </w:tc>
      </w:tr>
      <w:tr w:rsidR="00612AA7" w:rsidRPr="00535F6D" w:rsidTr="00A65AA2">
        <w:trPr>
          <w:trHeight w:val="125"/>
          <w:jc w:val="center"/>
        </w:trPr>
        <w:tc>
          <w:tcPr>
            <w:tcW w:w="763" w:type="dxa"/>
            <w:vMerge/>
          </w:tcPr>
          <w:p w:rsidR="00612AA7" w:rsidRPr="00535F6D" w:rsidRDefault="00612AA7" w:rsidP="00612AA7">
            <w:pPr>
              <w:spacing w:after="0" w:line="240" w:lineRule="auto"/>
              <w:jc w:val="center"/>
              <w:rPr>
                <w:rFonts w:ascii="Times New Roman" w:hAnsi="Times New Roman"/>
                <w:bCs/>
                <w:sz w:val="24"/>
                <w:szCs w:val="24"/>
              </w:rPr>
            </w:pPr>
          </w:p>
        </w:tc>
        <w:tc>
          <w:tcPr>
            <w:tcW w:w="830" w:type="dxa"/>
            <w:vMerge/>
          </w:tcPr>
          <w:p w:rsidR="00612AA7" w:rsidRPr="00535F6D" w:rsidRDefault="00612AA7" w:rsidP="00612AA7">
            <w:pPr>
              <w:spacing w:after="0" w:line="240" w:lineRule="auto"/>
              <w:jc w:val="center"/>
              <w:rPr>
                <w:rFonts w:ascii="Times New Roman" w:hAnsi="Times New Roman"/>
                <w:bCs/>
                <w:sz w:val="24"/>
                <w:szCs w:val="24"/>
              </w:rPr>
            </w:pPr>
          </w:p>
        </w:tc>
        <w:tc>
          <w:tcPr>
            <w:tcW w:w="950" w:type="dxa"/>
            <w:vMerge/>
          </w:tcPr>
          <w:p w:rsidR="00612AA7" w:rsidRPr="00535F6D" w:rsidRDefault="00612AA7" w:rsidP="00612AA7">
            <w:pPr>
              <w:spacing w:after="0" w:line="240" w:lineRule="auto"/>
              <w:jc w:val="center"/>
              <w:rPr>
                <w:rFonts w:ascii="Times New Roman" w:hAnsi="Times New Roman"/>
                <w:bCs/>
                <w:sz w:val="24"/>
                <w:szCs w:val="24"/>
              </w:rPr>
            </w:pPr>
          </w:p>
        </w:tc>
        <w:tc>
          <w:tcPr>
            <w:tcW w:w="1043"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/2/3/4</w:t>
            </w:r>
          </w:p>
        </w:tc>
        <w:tc>
          <w:tcPr>
            <w:tcW w:w="1016"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2.6-3.0</w:t>
            </w:r>
          </w:p>
        </w:tc>
        <w:tc>
          <w:tcPr>
            <w:tcW w:w="1301" w:type="dxa"/>
          </w:tcPr>
          <w:p w:rsidR="00612AA7" w:rsidRPr="00535F6D" w:rsidRDefault="00612AA7" w:rsidP="00612AA7">
            <w:pPr>
              <w:spacing w:after="0" w:line="240" w:lineRule="auto"/>
              <w:jc w:val="center"/>
              <w:rPr>
                <w:rFonts w:ascii="Times New Roman" w:hAnsi="Times New Roman"/>
                <w:bCs/>
                <w:sz w:val="24"/>
                <w:szCs w:val="24"/>
              </w:rPr>
            </w:pPr>
            <w:r w:rsidRPr="00535F6D">
              <w:rPr>
                <w:rFonts w:ascii="Times New Roman" w:hAnsi="Times New Roman"/>
                <w:bCs/>
                <w:sz w:val="24"/>
                <w:szCs w:val="24"/>
              </w:rPr>
              <w:t>8</w:t>
            </w:r>
          </w:p>
        </w:tc>
      </w:tr>
    </w:tbl>
    <w:p w:rsidR="005C7484" w:rsidRDefault="005C7484" w:rsidP="005C7484">
      <w:pPr>
        <w:spacing w:line="480" w:lineRule="auto"/>
        <w:ind w:firstLine="720"/>
        <w:rPr>
          <w:rFonts w:ascii="Times New Roman" w:hAnsi="Times New Roman"/>
          <w:sz w:val="24"/>
          <w:szCs w:val="24"/>
        </w:rPr>
      </w:pPr>
    </w:p>
    <w:p w:rsidR="005C7484" w:rsidRPr="007047FC" w:rsidRDefault="005C7484" w:rsidP="005C7484">
      <w:pPr>
        <w:spacing w:line="480" w:lineRule="auto"/>
        <w:ind w:firstLine="720"/>
        <w:rPr>
          <w:rFonts w:ascii="Times New Roman" w:hAnsi="Times New Roman"/>
          <w:color w:val="FF0000"/>
          <w:sz w:val="24"/>
          <w:szCs w:val="24"/>
        </w:rPr>
      </w:pPr>
      <w:r w:rsidRPr="007047FC">
        <w:rPr>
          <w:rFonts w:ascii="Times New Roman" w:hAnsi="Times New Roman"/>
          <w:color w:val="FF0000"/>
          <w:sz w:val="24"/>
          <w:szCs w:val="24"/>
        </w:rPr>
        <w:t xml:space="preserve">Fig. 5.2 shows the </w:t>
      </w:r>
      <w:r w:rsidR="00193611" w:rsidRPr="007047FC">
        <w:rPr>
          <w:rFonts w:ascii="Times New Roman" w:hAnsi="Times New Roman"/>
          <w:color w:val="FF0000"/>
          <w:sz w:val="24"/>
          <w:szCs w:val="24"/>
        </w:rPr>
        <w:t xml:space="preserve">chip layout in </w:t>
      </w:r>
      <w:r w:rsidR="00626115" w:rsidRPr="007047FC">
        <w:rPr>
          <w:rFonts w:ascii="Times New Roman" w:hAnsi="Times New Roman" w:hint="eastAsia"/>
          <w:color w:val="FF0000"/>
          <w:sz w:val="24"/>
          <w:szCs w:val="24"/>
        </w:rPr>
        <w:t>the 90-nm</w:t>
      </w:r>
      <w:r w:rsidR="00193611" w:rsidRPr="007047FC">
        <w:rPr>
          <w:rFonts w:ascii="Times New Roman" w:hAnsi="Times New Roman"/>
          <w:color w:val="FF0000"/>
          <w:sz w:val="24"/>
          <w:szCs w:val="24"/>
        </w:rPr>
        <w:t xml:space="preserve"> processes.</w:t>
      </w:r>
    </w:p>
    <w:p w:rsidR="003264E7" w:rsidRDefault="003264E7" w:rsidP="00EB0C09">
      <w:pPr>
        <w:spacing w:line="480" w:lineRule="auto"/>
        <w:ind w:firstLine="720"/>
        <w:jc w:val="center"/>
        <w:rPr>
          <w:rFonts w:ascii="Times New Roman" w:hAnsi="Times New Roman"/>
          <w:sz w:val="24"/>
          <w:szCs w:val="24"/>
        </w:rPr>
      </w:pPr>
      <w:r w:rsidRPr="003264E7">
        <w:rPr>
          <w:rFonts w:ascii="Times New Roman" w:hAnsi="Times New Roman"/>
          <w:noProof/>
          <w:sz w:val="24"/>
          <w:szCs w:val="24"/>
        </w:rPr>
        <w:drawing>
          <wp:inline distT="0" distB="0" distL="0" distR="0">
            <wp:extent cx="5486400" cy="2844165"/>
            <wp:effectExtent l="19050" t="0" r="0" b="0"/>
            <wp:docPr id="1" name="Picture 1" descr="9rf_inv"/>
            <wp:cNvGraphicFramePr/>
            <a:graphic xmlns:a="http://schemas.openxmlformats.org/drawingml/2006/main">
              <a:graphicData uri="http://schemas.openxmlformats.org/drawingml/2006/picture">
                <pic:pic xmlns:pic="http://schemas.openxmlformats.org/drawingml/2006/picture">
                  <pic:nvPicPr>
                    <pic:cNvPr id="54277" name="Picture 2" descr="9rf_inv"/>
                    <pic:cNvPicPr>
                      <a:picLocks noChangeAspect="1" noChangeArrowheads="1"/>
                    </pic:cNvPicPr>
                  </pic:nvPicPr>
                  <pic:blipFill>
                    <a:blip r:embed="rId265" cstate="print"/>
                    <a:srcRect/>
                    <a:stretch>
                      <a:fillRect/>
                    </a:stretch>
                  </pic:blipFill>
                  <pic:spPr bwMode="auto">
                    <a:xfrm>
                      <a:off x="0" y="0"/>
                      <a:ext cx="5486400" cy="2844165"/>
                    </a:xfrm>
                    <a:prstGeom prst="rect">
                      <a:avLst/>
                    </a:prstGeom>
                    <a:noFill/>
                    <a:ln w="9525">
                      <a:noFill/>
                      <a:miter lim="800000"/>
                      <a:headEnd/>
                      <a:tailEnd/>
                    </a:ln>
                  </pic:spPr>
                </pic:pic>
              </a:graphicData>
            </a:graphic>
          </wp:inline>
        </w:drawing>
      </w:r>
    </w:p>
    <w:p w:rsidR="007047FC" w:rsidRDefault="0006092A" w:rsidP="005C7484">
      <w:pPr>
        <w:spacing w:line="480" w:lineRule="auto"/>
        <w:ind w:firstLine="720"/>
        <w:rPr>
          <w:rFonts w:ascii="Times New Roman" w:hAnsi="Times New Roman"/>
          <w:sz w:val="24"/>
          <w:szCs w:val="24"/>
        </w:rPr>
      </w:pPr>
      <w:r>
        <w:rPr>
          <w:rFonts w:ascii="Times New Roman" w:hAnsi="Times New Roman"/>
          <w:sz w:val="24"/>
          <w:szCs w:val="24"/>
        </w:rPr>
        <w:t>Fig. 5.3 The ILFD</w:t>
      </w:r>
      <w:r w:rsidR="00A94704">
        <w:rPr>
          <w:rFonts w:ascii="Times New Roman" w:hAnsi="Times New Roman"/>
          <w:sz w:val="24"/>
          <w:szCs w:val="24"/>
        </w:rPr>
        <w:t xml:space="preserve"> core</w:t>
      </w:r>
      <w:r>
        <w:rPr>
          <w:rFonts w:ascii="Times New Roman" w:hAnsi="Times New Roman"/>
          <w:sz w:val="24"/>
          <w:szCs w:val="24"/>
        </w:rPr>
        <w:t xml:space="preserve"> </w:t>
      </w:r>
      <w:r w:rsidR="007047FC">
        <w:rPr>
          <w:rFonts w:ascii="Times New Roman" w:hAnsi="Times New Roman" w:hint="eastAsia"/>
          <w:sz w:val="24"/>
          <w:szCs w:val="24"/>
        </w:rPr>
        <w:t>layout</w:t>
      </w:r>
      <w:r w:rsidR="00A94704">
        <w:rPr>
          <w:rFonts w:ascii="Times New Roman" w:hAnsi="Times New Roman"/>
          <w:sz w:val="24"/>
          <w:szCs w:val="24"/>
        </w:rPr>
        <w:t xml:space="preserve"> (30 </w:t>
      </w:r>
      <w:proofErr w:type="spellStart"/>
      <w:r w:rsidR="00A94704" w:rsidRPr="00A94704">
        <w:rPr>
          <w:rFonts w:ascii="Times New Roman" w:hAnsi="Times New Roman"/>
          <w:sz w:val="24"/>
          <w:szCs w:val="24"/>
        </w:rPr>
        <w:t>μm</w:t>
      </w:r>
      <w:proofErr w:type="spellEnd"/>
      <w:r w:rsidR="00A94704">
        <w:rPr>
          <w:rFonts w:ascii="Times New Roman" w:hAnsi="Times New Roman"/>
          <w:sz w:val="24"/>
          <w:szCs w:val="24"/>
        </w:rPr>
        <w:t xml:space="preserve"> x 19 </w:t>
      </w:r>
      <w:proofErr w:type="spellStart"/>
      <w:r w:rsidR="00A94704" w:rsidRPr="00A94704">
        <w:rPr>
          <w:rFonts w:ascii="Times New Roman" w:hAnsi="Times New Roman"/>
          <w:sz w:val="24"/>
          <w:szCs w:val="24"/>
        </w:rPr>
        <w:t>μ</w:t>
      </w:r>
      <w:r w:rsidR="00A94704">
        <w:rPr>
          <w:rFonts w:ascii="Times New Roman" w:hAnsi="Times New Roman"/>
          <w:sz w:val="24"/>
          <w:szCs w:val="24"/>
        </w:rPr>
        <w:t>m</w:t>
      </w:r>
      <w:proofErr w:type="spellEnd"/>
      <w:r w:rsidR="00A94704">
        <w:rPr>
          <w:rFonts w:ascii="Times New Roman" w:hAnsi="Times New Roman"/>
          <w:sz w:val="24"/>
          <w:szCs w:val="24"/>
        </w:rPr>
        <w:t>)</w:t>
      </w:r>
      <w:r w:rsidR="007047FC">
        <w:rPr>
          <w:rFonts w:ascii="Times New Roman" w:hAnsi="Times New Roman" w:hint="eastAsia"/>
          <w:sz w:val="24"/>
          <w:szCs w:val="24"/>
        </w:rPr>
        <w:t>.</w:t>
      </w:r>
    </w:p>
    <w:p w:rsidR="00B15ABB" w:rsidRDefault="00B15ABB" w:rsidP="00B15ABB">
      <w:pPr>
        <w:spacing w:line="480" w:lineRule="auto"/>
        <w:jc w:val="center"/>
        <w:rPr>
          <w:rFonts w:ascii="Times New Roman" w:hAnsi="Times New Roman"/>
          <w:sz w:val="24"/>
          <w:szCs w:val="24"/>
        </w:rPr>
      </w:pPr>
      <w:r>
        <w:object w:dxaOrig="8887" w:dyaOrig="4469">
          <v:shape id="_x0000_i1153" type="#_x0000_t75" style="width:444.6pt;height:223.7pt" o:ole="">
            <v:imagedata r:id="rId266" o:title=""/>
          </v:shape>
          <o:OLEObject Type="Embed" ProgID="Visio.Drawing.11" ShapeID="_x0000_i1153" DrawAspect="Content" ObjectID="_1402140069" r:id="rId267"/>
        </w:object>
      </w:r>
    </w:p>
    <w:p w:rsidR="00B15ABB" w:rsidRPr="0066623C" w:rsidRDefault="00B15ABB" w:rsidP="00B15ABB">
      <w:pPr>
        <w:spacing w:line="480" w:lineRule="auto"/>
        <w:jc w:val="center"/>
        <w:rPr>
          <w:rFonts w:ascii="Times New Roman" w:hAnsi="Times New Roman"/>
          <w:sz w:val="20"/>
          <w:szCs w:val="20"/>
        </w:rPr>
      </w:pPr>
      <w:bookmarkStart w:id="130" w:name="_Toc311145481"/>
      <w:proofErr w:type="gramStart"/>
      <w:r>
        <w:rPr>
          <w:rFonts w:ascii="Times New Roman" w:hAnsi="Times New Roman"/>
          <w:sz w:val="20"/>
          <w:szCs w:val="20"/>
        </w:rPr>
        <w:t>Fig.</w:t>
      </w:r>
      <w:proofErr w:type="gramEnd"/>
      <w:r>
        <w:rPr>
          <w:rFonts w:ascii="Times New Roman" w:hAnsi="Times New Roman"/>
          <w:sz w:val="20"/>
          <w:szCs w:val="20"/>
        </w:rPr>
        <w:t xml:space="preserve"> </w:t>
      </w:r>
      <w:r w:rsidR="00862F84" w:rsidRPr="00FF2708">
        <w:rPr>
          <w:rFonts w:ascii="Times New Roman" w:hAnsi="Times New Roman"/>
          <w:sz w:val="20"/>
          <w:szCs w:val="20"/>
        </w:rPr>
        <w:fldChar w:fldCharType="begin"/>
      </w:r>
      <w:r w:rsidRPr="00FF2708">
        <w:rPr>
          <w:rFonts w:ascii="Times New Roman" w:hAnsi="Times New Roman"/>
          <w:sz w:val="20"/>
          <w:szCs w:val="20"/>
        </w:rPr>
        <w:instrText xml:space="preserve"> STYLEREF 1 \s </w:instrText>
      </w:r>
      <w:r w:rsidR="00862F84" w:rsidRPr="00FF2708">
        <w:rPr>
          <w:rFonts w:ascii="Times New Roman" w:hAnsi="Times New Roman"/>
          <w:sz w:val="20"/>
          <w:szCs w:val="20"/>
        </w:rPr>
        <w:fldChar w:fldCharType="separate"/>
      </w:r>
      <w:r w:rsidR="0040407B">
        <w:rPr>
          <w:rFonts w:ascii="Times New Roman" w:hAnsi="Times New Roman"/>
          <w:noProof/>
          <w:sz w:val="20"/>
          <w:szCs w:val="20"/>
        </w:rPr>
        <w:t>1</w:t>
      </w:r>
      <w:r w:rsidR="00862F84" w:rsidRPr="00FF2708">
        <w:rPr>
          <w:rFonts w:ascii="Times New Roman" w:hAnsi="Times New Roman"/>
          <w:sz w:val="20"/>
          <w:szCs w:val="20"/>
        </w:rPr>
        <w:fldChar w:fldCharType="end"/>
      </w:r>
      <w:r w:rsidRPr="00FF2708">
        <w:rPr>
          <w:rFonts w:ascii="Times New Roman" w:hAnsi="Times New Roman"/>
          <w:sz w:val="20"/>
          <w:szCs w:val="20"/>
        </w:rPr>
        <w:t>.</w:t>
      </w:r>
      <w:r w:rsidR="00862F84" w:rsidRPr="00FF2708">
        <w:rPr>
          <w:rFonts w:ascii="Times New Roman" w:hAnsi="Times New Roman"/>
          <w:sz w:val="20"/>
          <w:szCs w:val="20"/>
        </w:rPr>
        <w:fldChar w:fldCharType="begin"/>
      </w:r>
      <w:r w:rsidRPr="00FF2708">
        <w:rPr>
          <w:rFonts w:ascii="Times New Roman" w:hAnsi="Times New Roman"/>
          <w:sz w:val="20"/>
          <w:szCs w:val="20"/>
        </w:rPr>
        <w:instrText xml:space="preserve"> SEQ Figure \* ARABIC \s 1 </w:instrText>
      </w:r>
      <w:r w:rsidR="00862F84" w:rsidRPr="00FF2708">
        <w:rPr>
          <w:rFonts w:ascii="Times New Roman" w:hAnsi="Times New Roman"/>
          <w:sz w:val="20"/>
          <w:szCs w:val="20"/>
        </w:rPr>
        <w:fldChar w:fldCharType="separate"/>
      </w:r>
      <w:proofErr w:type="gramStart"/>
      <w:r w:rsidR="0040407B">
        <w:rPr>
          <w:rFonts w:ascii="Times New Roman" w:hAnsi="Times New Roman"/>
          <w:noProof/>
          <w:sz w:val="20"/>
          <w:szCs w:val="20"/>
        </w:rPr>
        <w:t>19</w:t>
      </w:r>
      <w:r w:rsidR="00862F84" w:rsidRPr="00FF2708">
        <w:rPr>
          <w:rFonts w:ascii="Times New Roman" w:hAnsi="Times New Roman"/>
          <w:sz w:val="20"/>
          <w:szCs w:val="20"/>
        </w:rPr>
        <w:fldChar w:fldCharType="end"/>
      </w:r>
      <w:r>
        <w:rPr>
          <w:rFonts w:ascii="Times New Roman" w:hAnsi="Times New Roman"/>
          <w:sz w:val="20"/>
          <w:szCs w:val="20"/>
        </w:rPr>
        <w:t xml:space="preserve"> </w:t>
      </w:r>
      <w:bookmarkEnd w:id="130"/>
      <w:r>
        <w:rPr>
          <w:rFonts w:ascii="Times New Roman" w:hAnsi="Times New Roman"/>
          <w:sz w:val="20"/>
          <w:szCs w:val="20"/>
        </w:rPr>
        <w:t>Chip photo</w:t>
      </w:r>
      <w:r w:rsidRPr="0066623C">
        <w:rPr>
          <w:rFonts w:ascii="Times New Roman" w:hAnsi="Times New Roman"/>
          <w:sz w:val="20"/>
          <w:szCs w:val="20"/>
        </w:rPr>
        <w:t xml:space="preserve"> of the ILFD </w:t>
      </w:r>
      <w:r>
        <w:rPr>
          <w:rFonts w:ascii="Times New Roman" w:hAnsi="Times New Roman"/>
          <w:sz w:val="20"/>
          <w:szCs w:val="20"/>
        </w:rPr>
        <w:t>(30</w:t>
      </w:r>
      <w:r w:rsidRPr="00096564">
        <w:rPr>
          <w:rFonts w:ascii="Times New Roman" w:hAnsi="Times New Roman"/>
          <w:sz w:val="20"/>
          <w:szCs w:val="20"/>
        </w:rPr>
        <w:t xml:space="preserve"> </w:t>
      </w:r>
      <w:r w:rsidRPr="0066623C">
        <w:rPr>
          <w:rFonts w:ascii="Times New Roman" w:hAnsi="Times New Roman"/>
          <w:sz w:val="20"/>
          <w:szCs w:val="20"/>
        </w:rPr>
        <w:t>µm</w:t>
      </w:r>
      <w:r>
        <w:rPr>
          <w:rFonts w:ascii="Times New Roman" w:hAnsi="Times New Roman"/>
          <w:sz w:val="20"/>
          <w:szCs w:val="20"/>
        </w:rPr>
        <w:t xml:space="preserve"> x19</w:t>
      </w:r>
      <w:r w:rsidRPr="00096564">
        <w:rPr>
          <w:rFonts w:ascii="Times New Roman" w:hAnsi="Times New Roman"/>
          <w:sz w:val="20"/>
          <w:szCs w:val="20"/>
        </w:rPr>
        <w:t xml:space="preserve"> </w:t>
      </w:r>
      <w:r w:rsidRPr="0066623C">
        <w:rPr>
          <w:rFonts w:ascii="Times New Roman" w:hAnsi="Times New Roman"/>
          <w:sz w:val="20"/>
          <w:szCs w:val="20"/>
        </w:rPr>
        <w:t>µm</w:t>
      </w:r>
      <w:r>
        <w:rPr>
          <w:rFonts w:ascii="Times New Roman" w:hAnsi="Times New Roman"/>
          <w:sz w:val="20"/>
          <w:szCs w:val="20"/>
        </w:rPr>
        <w:t>)</w:t>
      </w:r>
      <w:r w:rsidRPr="0066623C">
        <w:rPr>
          <w:rFonts w:ascii="Times New Roman" w:hAnsi="Times New Roman"/>
          <w:sz w:val="20"/>
          <w:szCs w:val="20"/>
        </w:rPr>
        <w:t>.</w:t>
      </w:r>
      <w:proofErr w:type="gramEnd"/>
      <w:r w:rsidR="0075084A">
        <w:rPr>
          <w:rFonts w:ascii="Times New Roman" w:hAnsi="Times New Roman"/>
          <w:sz w:val="20"/>
          <w:szCs w:val="20"/>
        </w:rPr>
        <w:t xml:space="preserve"> </w:t>
      </w:r>
      <w:r w:rsidR="0075084A" w:rsidRPr="0075084A">
        <w:rPr>
          <w:rFonts w:ascii="Times New Roman" w:hAnsi="Times New Roman"/>
          <w:color w:val="FF0000"/>
          <w:sz w:val="20"/>
          <w:szCs w:val="20"/>
        </w:rPr>
        <w:t>– add pads part.</w:t>
      </w:r>
    </w:p>
    <w:p w:rsidR="00C823AA" w:rsidRDefault="00C823AA" w:rsidP="00C823AA">
      <w:pPr>
        <w:spacing w:line="480" w:lineRule="auto"/>
        <w:jc w:val="both"/>
        <w:outlineLvl w:val="0"/>
        <w:rPr>
          <w:rFonts w:ascii="Times New Roman" w:hAnsi="Times New Roman"/>
          <w:b/>
          <w:sz w:val="24"/>
          <w:szCs w:val="24"/>
        </w:rPr>
      </w:pPr>
      <w:bookmarkStart w:id="131" w:name="_Toc328061365"/>
      <w:bookmarkStart w:id="132" w:name="_Toc328080385"/>
      <w:r w:rsidRPr="00C823AA">
        <w:rPr>
          <w:rFonts w:ascii="Times New Roman" w:hAnsi="Times New Roman"/>
          <w:b/>
          <w:sz w:val="24"/>
          <w:szCs w:val="24"/>
        </w:rPr>
        <w:t>5.</w:t>
      </w:r>
      <w:r>
        <w:rPr>
          <w:rFonts w:ascii="Times New Roman" w:hAnsi="Times New Roman"/>
          <w:b/>
          <w:sz w:val="24"/>
          <w:szCs w:val="24"/>
        </w:rPr>
        <w:t>2 Test setup</w:t>
      </w:r>
      <w:bookmarkEnd w:id="131"/>
      <w:bookmarkEnd w:id="132"/>
      <w:r>
        <w:rPr>
          <w:rFonts w:ascii="Times New Roman" w:hAnsi="Times New Roman"/>
          <w:b/>
          <w:sz w:val="24"/>
          <w:szCs w:val="24"/>
        </w:rPr>
        <w:t xml:space="preserve"> </w:t>
      </w:r>
    </w:p>
    <w:p w:rsidR="00E259FB" w:rsidRDefault="00E259FB" w:rsidP="003A324C">
      <w:pPr>
        <w:spacing w:line="480" w:lineRule="auto"/>
        <w:ind w:firstLine="720"/>
        <w:jc w:val="both"/>
        <w:rPr>
          <w:rFonts w:ascii="Times New Roman" w:hAnsi="Times New Roman"/>
          <w:sz w:val="24"/>
          <w:szCs w:val="24"/>
        </w:rPr>
      </w:pPr>
      <w:r>
        <w:rPr>
          <w:rFonts w:ascii="Times New Roman" w:hAnsi="Times New Roman"/>
          <w:sz w:val="24"/>
          <w:szCs w:val="24"/>
        </w:rPr>
        <w:t xml:space="preserve">The chip test setup is shown in Fig. 5.3. </w:t>
      </w:r>
    </w:p>
    <w:bookmarkStart w:id="133" w:name="_Toc328061366"/>
    <w:bookmarkStart w:id="134" w:name="_Toc328079963"/>
    <w:bookmarkEnd w:id="133"/>
    <w:bookmarkEnd w:id="134"/>
    <w:p w:rsidR="00C823AA" w:rsidRDefault="00B15ABB" w:rsidP="009E0947">
      <w:r w:rsidRPr="009E0947">
        <w:object w:dxaOrig="11868" w:dyaOrig="5066">
          <v:shape id="_x0000_i1154" type="#_x0000_t75" style="width:463.45pt;height:197.85pt" o:ole="">
            <v:imagedata r:id="rId268" o:title=""/>
          </v:shape>
          <o:OLEObject Type="Embed" ProgID="Visio.Drawing.11" ShapeID="_x0000_i1154" DrawAspect="Content" ObjectID="_1402140070" r:id="rId269"/>
        </w:object>
      </w:r>
    </w:p>
    <w:p w:rsidR="005703BD" w:rsidRPr="00D30741" w:rsidRDefault="005703BD" w:rsidP="00D30741">
      <w:pPr>
        <w:spacing w:line="480" w:lineRule="auto"/>
        <w:jc w:val="center"/>
        <w:outlineLvl w:val="0"/>
        <w:rPr>
          <w:rFonts w:ascii="Times New Roman" w:hAnsi="Times New Roman"/>
          <w:sz w:val="20"/>
          <w:szCs w:val="20"/>
        </w:rPr>
      </w:pPr>
      <w:bookmarkStart w:id="135" w:name="_Toc328061367"/>
      <w:bookmarkStart w:id="136" w:name="_Toc328079964"/>
      <w:bookmarkStart w:id="137" w:name="_Toc328080386"/>
      <w:proofErr w:type="gramStart"/>
      <w:r w:rsidRPr="00D30741">
        <w:rPr>
          <w:rFonts w:ascii="Times New Roman" w:hAnsi="Times New Roman"/>
          <w:sz w:val="20"/>
          <w:szCs w:val="20"/>
        </w:rPr>
        <w:t>Fig.</w:t>
      </w:r>
      <w:r w:rsidR="00E259FB">
        <w:rPr>
          <w:rFonts w:ascii="Times New Roman" w:hAnsi="Times New Roman"/>
          <w:sz w:val="20"/>
          <w:szCs w:val="20"/>
        </w:rPr>
        <w:t xml:space="preserve"> 5.3</w:t>
      </w:r>
      <w:r w:rsidRPr="00D30741">
        <w:rPr>
          <w:rFonts w:ascii="Times New Roman" w:hAnsi="Times New Roman"/>
          <w:sz w:val="20"/>
          <w:szCs w:val="20"/>
        </w:rPr>
        <w:t xml:space="preserve"> The </w:t>
      </w:r>
      <w:proofErr w:type="spellStart"/>
      <w:r w:rsidRPr="00D30741">
        <w:rPr>
          <w:rFonts w:ascii="Times New Roman" w:hAnsi="Times New Roman"/>
          <w:sz w:val="20"/>
          <w:szCs w:val="20"/>
        </w:rPr>
        <w:t>testbench</w:t>
      </w:r>
      <w:proofErr w:type="spellEnd"/>
      <w:r w:rsidRPr="00D30741">
        <w:rPr>
          <w:rFonts w:ascii="Times New Roman" w:hAnsi="Times New Roman"/>
          <w:sz w:val="20"/>
          <w:szCs w:val="20"/>
        </w:rPr>
        <w:t xml:space="preserve"> setup of the ILFD.</w:t>
      </w:r>
      <w:bookmarkEnd w:id="135"/>
      <w:bookmarkEnd w:id="136"/>
      <w:bookmarkEnd w:id="137"/>
      <w:proofErr w:type="gramEnd"/>
    </w:p>
    <w:p w:rsidR="00657816" w:rsidRDefault="00657816" w:rsidP="00657816">
      <w:pPr>
        <w:spacing w:line="480" w:lineRule="auto"/>
        <w:ind w:firstLine="720"/>
        <w:jc w:val="both"/>
        <w:rPr>
          <w:rFonts w:ascii="Times New Roman" w:hAnsi="Times New Roman"/>
          <w:sz w:val="24"/>
          <w:szCs w:val="24"/>
          <w:lang w:eastAsia="en-US"/>
        </w:rPr>
      </w:pPr>
      <w:r>
        <w:rPr>
          <w:rFonts w:ascii="Times New Roman" w:hAnsi="Times New Roman"/>
          <w:sz w:val="24"/>
          <w:szCs w:val="24"/>
          <w:lang w:eastAsia="en-US"/>
        </w:rPr>
        <w:lastRenderedPageBreak/>
        <w:t xml:space="preserve">A 4-layer FR-4 printed circuit board (PCB) has been designed for test. </w:t>
      </w:r>
      <w:r w:rsidR="00E259FB">
        <w:rPr>
          <w:rFonts w:ascii="Times New Roman" w:hAnsi="Times New Roman"/>
          <w:sz w:val="24"/>
          <w:szCs w:val="24"/>
          <w:lang w:eastAsia="en-US"/>
        </w:rPr>
        <w:t xml:space="preserve">The chip is bonded on the board to avoid any package needed for minimized </w:t>
      </w:r>
      <w:proofErr w:type="spellStart"/>
      <w:r w:rsidR="00E259FB">
        <w:rPr>
          <w:rFonts w:ascii="Times New Roman" w:hAnsi="Times New Roman"/>
          <w:sz w:val="24"/>
          <w:szCs w:val="24"/>
          <w:lang w:eastAsia="en-US"/>
        </w:rPr>
        <w:t>parasitics</w:t>
      </w:r>
      <w:proofErr w:type="spellEnd"/>
      <w:r w:rsidR="00E259FB">
        <w:rPr>
          <w:rFonts w:ascii="Times New Roman" w:hAnsi="Times New Roman"/>
          <w:sz w:val="24"/>
          <w:szCs w:val="24"/>
          <w:lang w:eastAsia="en-US"/>
        </w:rPr>
        <w:t xml:space="preserve">. </w:t>
      </w:r>
      <w:r>
        <w:rPr>
          <w:rFonts w:ascii="Times New Roman" w:hAnsi="Times New Roman"/>
          <w:sz w:val="24"/>
          <w:szCs w:val="24"/>
          <w:lang w:eastAsia="en-US"/>
        </w:rPr>
        <w:t xml:space="preserve">The </w:t>
      </w:r>
      <w:r w:rsidR="00E259FB">
        <w:rPr>
          <w:rFonts w:ascii="Times New Roman" w:hAnsi="Times New Roman"/>
          <w:sz w:val="24"/>
          <w:szCs w:val="24"/>
          <w:lang w:eastAsia="en-US"/>
        </w:rPr>
        <w:t>chip-on-board (</w:t>
      </w:r>
      <w:proofErr w:type="spellStart"/>
      <w:r w:rsidR="00E259FB">
        <w:rPr>
          <w:rFonts w:ascii="Times New Roman" w:hAnsi="Times New Roman"/>
          <w:sz w:val="24"/>
          <w:szCs w:val="24"/>
          <w:lang w:eastAsia="en-US"/>
        </w:rPr>
        <w:t>CoB</w:t>
      </w:r>
      <w:proofErr w:type="spellEnd"/>
      <w:r w:rsidR="00E259FB">
        <w:rPr>
          <w:rFonts w:ascii="Times New Roman" w:hAnsi="Times New Roman"/>
          <w:sz w:val="24"/>
          <w:szCs w:val="24"/>
          <w:lang w:eastAsia="en-US"/>
        </w:rPr>
        <w:t>)</w:t>
      </w:r>
      <w:r>
        <w:rPr>
          <w:rFonts w:ascii="Times New Roman" w:hAnsi="Times New Roman"/>
          <w:sz w:val="24"/>
          <w:szCs w:val="24"/>
          <w:lang w:eastAsia="en-US"/>
        </w:rPr>
        <w:t xml:space="preserve"> is shown in Fig. 5.</w:t>
      </w:r>
      <w:r w:rsidR="00D66349">
        <w:rPr>
          <w:rFonts w:ascii="Times New Roman" w:hAnsi="Times New Roman"/>
          <w:sz w:val="24"/>
          <w:szCs w:val="24"/>
          <w:lang w:eastAsia="en-US"/>
        </w:rPr>
        <w:t>4</w:t>
      </w:r>
      <w:r>
        <w:rPr>
          <w:rFonts w:ascii="Times New Roman" w:hAnsi="Times New Roman"/>
          <w:sz w:val="24"/>
          <w:szCs w:val="24"/>
          <w:lang w:eastAsia="en-US"/>
        </w:rPr>
        <w:t>.</w:t>
      </w:r>
      <w:r w:rsidR="00501A93">
        <w:rPr>
          <w:rFonts w:ascii="Times New Roman" w:hAnsi="Times New Roman"/>
          <w:sz w:val="24"/>
          <w:szCs w:val="24"/>
          <w:lang w:eastAsia="en-US"/>
        </w:rPr>
        <w:t xml:space="preserve"> The </w:t>
      </w:r>
      <w:proofErr w:type="spellStart"/>
      <w:r w:rsidR="00501A93">
        <w:rPr>
          <w:rFonts w:ascii="Times New Roman" w:hAnsi="Times New Roman"/>
          <w:sz w:val="24"/>
          <w:szCs w:val="24"/>
          <w:lang w:eastAsia="en-US"/>
        </w:rPr>
        <w:t>testbench</w:t>
      </w:r>
      <w:proofErr w:type="spellEnd"/>
      <w:r w:rsidR="00501A93">
        <w:rPr>
          <w:rFonts w:ascii="Times New Roman" w:hAnsi="Times New Roman"/>
          <w:sz w:val="24"/>
          <w:szCs w:val="24"/>
          <w:lang w:eastAsia="en-US"/>
        </w:rPr>
        <w:t xml:space="preserve"> is setup finally as Fig. 5.5 shows.</w:t>
      </w:r>
    </w:p>
    <w:p w:rsidR="00657816" w:rsidRDefault="00C3560E" w:rsidP="00D66349">
      <w:pPr>
        <w:spacing w:line="480" w:lineRule="auto"/>
        <w:jc w:val="center"/>
        <w:rPr>
          <w:rFonts w:ascii="Times New Roman" w:hAnsi="Times New Roman"/>
          <w:sz w:val="24"/>
          <w:szCs w:val="24"/>
          <w:lang w:eastAsia="en-US"/>
        </w:rPr>
      </w:pPr>
      <w:r>
        <w:rPr>
          <w:rFonts w:ascii="Times New Roman" w:hAnsi="Times New Roman"/>
          <w:noProof/>
          <w:sz w:val="24"/>
          <w:szCs w:val="24"/>
        </w:rPr>
        <w:drawing>
          <wp:inline distT="0" distB="0" distL="0" distR="0">
            <wp:extent cx="3435350" cy="3382645"/>
            <wp:effectExtent l="19050" t="0" r="0" b="0"/>
            <wp:docPr id="153" name="Picture 153" descr="C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oB"/>
                    <pic:cNvPicPr>
                      <a:picLocks noChangeAspect="1" noChangeArrowheads="1"/>
                    </pic:cNvPicPr>
                  </pic:nvPicPr>
                  <pic:blipFill>
                    <a:blip r:embed="rId270" cstate="print"/>
                    <a:srcRect/>
                    <a:stretch>
                      <a:fillRect/>
                    </a:stretch>
                  </pic:blipFill>
                  <pic:spPr bwMode="auto">
                    <a:xfrm>
                      <a:off x="0" y="0"/>
                      <a:ext cx="3435350" cy="3382645"/>
                    </a:xfrm>
                    <a:prstGeom prst="rect">
                      <a:avLst/>
                    </a:prstGeom>
                    <a:noFill/>
                    <a:ln w="9525">
                      <a:noFill/>
                      <a:miter lim="800000"/>
                      <a:headEnd/>
                      <a:tailEnd/>
                    </a:ln>
                  </pic:spPr>
                </pic:pic>
              </a:graphicData>
            </a:graphic>
          </wp:inline>
        </w:drawing>
      </w:r>
    </w:p>
    <w:p w:rsidR="00657816" w:rsidRPr="00D30741" w:rsidRDefault="00657816" w:rsidP="00D30741">
      <w:pPr>
        <w:spacing w:line="480" w:lineRule="auto"/>
        <w:jc w:val="center"/>
        <w:outlineLvl w:val="0"/>
        <w:rPr>
          <w:rFonts w:ascii="Times New Roman" w:hAnsi="Times New Roman"/>
          <w:sz w:val="20"/>
          <w:szCs w:val="20"/>
        </w:rPr>
      </w:pPr>
      <w:bookmarkStart w:id="138" w:name="_Toc328061368"/>
      <w:bookmarkStart w:id="139" w:name="_Toc328079965"/>
      <w:bookmarkStart w:id="140" w:name="_Toc328080387"/>
      <w:proofErr w:type="gramStart"/>
      <w:r w:rsidRPr="00D30741">
        <w:rPr>
          <w:rFonts w:ascii="Times New Roman" w:hAnsi="Times New Roman"/>
          <w:sz w:val="20"/>
          <w:szCs w:val="20"/>
        </w:rPr>
        <w:t>Fig. 5.</w:t>
      </w:r>
      <w:r w:rsidR="00D66349">
        <w:rPr>
          <w:rFonts w:ascii="Times New Roman" w:hAnsi="Times New Roman"/>
          <w:sz w:val="20"/>
          <w:szCs w:val="20"/>
        </w:rPr>
        <w:t>4</w:t>
      </w:r>
      <w:r w:rsidRPr="00D30741">
        <w:rPr>
          <w:rFonts w:ascii="Times New Roman" w:hAnsi="Times New Roman"/>
          <w:sz w:val="20"/>
          <w:szCs w:val="20"/>
        </w:rPr>
        <w:t xml:space="preserve"> PCB layout for test.</w:t>
      </w:r>
      <w:bookmarkEnd w:id="138"/>
      <w:bookmarkEnd w:id="139"/>
      <w:bookmarkEnd w:id="140"/>
      <w:proofErr w:type="gramEnd"/>
    </w:p>
    <w:p w:rsidR="00657816" w:rsidRDefault="00C3560E" w:rsidP="00501A93">
      <w:pPr>
        <w:spacing w:line="480" w:lineRule="auto"/>
        <w:jc w:val="center"/>
        <w:outlineLvl w:val="0"/>
        <w:rPr>
          <w:rFonts w:ascii="Times New Roman" w:hAnsi="Times New Roman"/>
          <w:b/>
          <w:sz w:val="24"/>
          <w:szCs w:val="24"/>
        </w:rPr>
      </w:pPr>
      <w:r>
        <w:rPr>
          <w:rFonts w:ascii="Times New Roman" w:hAnsi="Times New Roman"/>
          <w:b/>
          <w:noProof/>
          <w:sz w:val="24"/>
          <w:szCs w:val="24"/>
        </w:rPr>
        <w:lastRenderedPageBreak/>
        <w:drawing>
          <wp:inline distT="0" distB="0" distL="0" distR="0">
            <wp:extent cx="4021455" cy="3027045"/>
            <wp:effectExtent l="19050" t="0" r="0" b="0"/>
            <wp:docPr id="154" name="Picture 154" descr="P100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1000633"/>
                    <pic:cNvPicPr>
                      <a:picLocks noChangeAspect="1" noChangeArrowheads="1"/>
                    </pic:cNvPicPr>
                  </pic:nvPicPr>
                  <pic:blipFill>
                    <a:blip r:embed="rId271" cstate="print"/>
                    <a:srcRect/>
                    <a:stretch>
                      <a:fillRect/>
                    </a:stretch>
                  </pic:blipFill>
                  <pic:spPr bwMode="auto">
                    <a:xfrm>
                      <a:off x="0" y="0"/>
                      <a:ext cx="4021455" cy="3027045"/>
                    </a:xfrm>
                    <a:prstGeom prst="rect">
                      <a:avLst/>
                    </a:prstGeom>
                    <a:noFill/>
                    <a:ln w="9525">
                      <a:noFill/>
                      <a:miter lim="800000"/>
                      <a:headEnd/>
                      <a:tailEnd/>
                    </a:ln>
                  </pic:spPr>
                </pic:pic>
              </a:graphicData>
            </a:graphic>
          </wp:inline>
        </w:drawing>
      </w:r>
    </w:p>
    <w:p w:rsidR="00501A93" w:rsidRPr="00D30741" w:rsidRDefault="00501A93" w:rsidP="00501A93">
      <w:pPr>
        <w:spacing w:line="480" w:lineRule="auto"/>
        <w:jc w:val="center"/>
        <w:outlineLvl w:val="0"/>
        <w:rPr>
          <w:rFonts w:ascii="Times New Roman" w:hAnsi="Times New Roman"/>
          <w:sz w:val="20"/>
          <w:szCs w:val="20"/>
        </w:rPr>
      </w:pPr>
      <w:bookmarkStart w:id="141" w:name="_Toc328061369"/>
      <w:bookmarkStart w:id="142" w:name="_Toc328079966"/>
      <w:bookmarkStart w:id="143" w:name="_Toc328080388"/>
      <w:proofErr w:type="gramStart"/>
      <w:r w:rsidRPr="00D30741">
        <w:rPr>
          <w:rFonts w:ascii="Times New Roman" w:hAnsi="Times New Roman"/>
          <w:sz w:val="20"/>
          <w:szCs w:val="20"/>
        </w:rPr>
        <w:t>Fig. 5.</w:t>
      </w:r>
      <w:r>
        <w:rPr>
          <w:rFonts w:ascii="Times New Roman" w:hAnsi="Times New Roman"/>
          <w:sz w:val="20"/>
          <w:szCs w:val="20"/>
        </w:rPr>
        <w:t>5</w:t>
      </w:r>
      <w:r w:rsidRPr="00D30741">
        <w:rPr>
          <w:rFonts w:ascii="Times New Roman" w:hAnsi="Times New Roman"/>
          <w:sz w:val="20"/>
          <w:szCs w:val="20"/>
        </w:rPr>
        <w:t xml:space="preserve"> </w:t>
      </w:r>
      <w:r>
        <w:rPr>
          <w:rFonts w:ascii="Times New Roman" w:hAnsi="Times New Roman"/>
          <w:sz w:val="20"/>
          <w:szCs w:val="20"/>
        </w:rPr>
        <w:t xml:space="preserve">ILFD </w:t>
      </w:r>
      <w:proofErr w:type="spellStart"/>
      <w:r>
        <w:rPr>
          <w:rFonts w:ascii="Times New Roman" w:hAnsi="Times New Roman"/>
          <w:sz w:val="20"/>
          <w:szCs w:val="20"/>
        </w:rPr>
        <w:t>testbench</w:t>
      </w:r>
      <w:proofErr w:type="spellEnd"/>
      <w:r>
        <w:rPr>
          <w:rFonts w:ascii="Times New Roman" w:hAnsi="Times New Roman"/>
          <w:sz w:val="20"/>
          <w:szCs w:val="20"/>
        </w:rPr>
        <w:t xml:space="preserve"> setup</w:t>
      </w:r>
      <w:r w:rsidRPr="00D30741">
        <w:rPr>
          <w:rFonts w:ascii="Times New Roman" w:hAnsi="Times New Roman"/>
          <w:sz w:val="20"/>
          <w:szCs w:val="20"/>
        </w:rPr>
        <w:t>.</w:t>
      </w:r>
      <w:bookmarkEnd w:id="141"/>
      <w:bookmarkEnd w:id="142"/>
      <w:bookmarkEnd w:id="143"/>
      <w:proofErr w:type="gramEnd"/>
    </w:p>
    <w:p w:rsidR="00501A93" w:rsidRDefault="00501A93" w:rsidP="00501A93">
      <w:pPr>
        <w:spacing w:line="480" w:lineRule="auto"/>
        <w:jc w:val="center"/>
        <w:outlineLvl w:val="0"/>
        <w:rPr>
          <w:rFonts w:ascii="Times New Roman" w:hAnsi="Times New Roman"/>
          <w:b/>
          <w:sz w:val="24"/>
          <w:szCs w:val="24"/>
        </w:rPr>
      </w:pPr>
    </w:p>
    <w:p w:rsidR="00C823AA" w:rsidRDefault="00C823AA" w:rsidP="00C823AA">
      <w:pPr>
        <w:spacing w:line="480" w:lineRule="auto"/>
        <w:jc w:val="both"/>
        <w:outlineLvl w:val="0"/>
        <w:rPr>
          <w:rFonts w:ascii="Times New Roman" w:hAnsi="Times New Roman"/>
          <w:b/>
          <w:sz w:val="24"/>
          <w:szCs w:val="24"/>
        </w:rPr>
      </w:pPr>
      <w:bookmarkStart w:id="144" w:name="_Toc328061370"/>
      <w:bookmarkStart w:id="145" w:name="_Toc328080389"/>
      <w:r w:rsidRPr="00C823AA">
        <w:rPr>
          <w:rFonts w:ascii="Times New Roman" w:hAnsi="Times New Roman"/>
          <w:b/>
          <w:sz w:val="24"/>
          <w:szCs w:val="24"/>
        </w:rPr>
        <w:t>5.</w:t>
      </w:r>
      <w:r>
        <w:rPr>
          <w:rFonts w:ascii="Times New Roman" w:hAnsi="Times New Roman"/>
          <w:b/>
          <w:sz w:val="24"/>
          <w:szCs w:val="24"/>
        </w:rPr>
        <w:t>3 Free running oscillator</w:t>
      </w:r>
      <w:bookmarkEnd w:id="144"/>
      <w:bookmarkEnd w:id="145"/>
    </w:p>
    <w:p w:rsidR="00C823AA" w:rsidRDefault="00C823AA" w:rsidP="00C823AA">
      <w:pPr>
        <w:spacing w:line="480" w:lineRule="auto"/>
        <w:jc w:val="both"/>
        <w:outlineLvl w:val="0"/>
        <w:rPr>
          <w:rFonts w:ascii="Times New Roman" w:hAnsi="Times New Roman"/>
          <w:sz w:val="24"/>
          <w:szCs w:val="24"/>
          <w:lang w:eastAsia="en-US"/>
        </w:rPr>
      </w:pPr>
      <w:bookmarkStart w:id="146" w:name="_Toc328061371"/>
      <w:bookmarkStart w:id="147" w:name="_Toc328079968"/>
      <w:bookmarkStart w:id="148" w:name="_Toc328080390"/>
      <w:r>
        <w:rPr>
          <w:rFonts w:ascii="Times New Roman" w:hAnsi="Times New Roman"/>
          <w:sz w:val="24"/>
          <w:szCs w:val="24"/>
          <w:lang w:eastAsia="en-US"/>
        </w:rPr>
        <w:t xml:space="preserve">The ILFD itself could be a free-running oscillator if there is no input signal injected. Fig. 5.3 shows the free running output spectrum of the ILFD without any input. The DC biasing of the </w:t>
      </w:r>
      <w:proofErr w:type="gramStart"/>
      <w:r>
        <w:rPr>
          <w:rFonts w:ascii="Times New Roman" w:hAnsi="Times New Roman"/>
          <w:sz w:val="24"/>
          <w:szCs w:val="24"/>
          <w:lang w:eastAsia="en-US"/>
        </w:rPr>
        <w:t>Vin</w:t>
      </w:r>
      <w:proofErr w:type="gramEnd"/>
      <w:r>
        <w:rPr>
          <w:rFonts w:ascii="Times New Roman" w:hAnsi="Times New Roman"/>
          <w:sz w:val="24"/>
          <w:szCs w:val="24"/>
          <w:lang w:eastAsia="en-US"/>
        </w:rPr>
        <w:t xml:space="preserve"> is </w:t>
      </w:r>
      <w:r w:rsidR="00413922">
        <w:rPr>
          <w:rFonts w:ascii="Times New Roman" w:hAnsi="Times New Roman"/>
          <w:sz w:val="24"/>
          <w:szCs w:val="24"/>
          <w:lang w:eastAsia="en-US"/>
        </w:rPr>
        <w:t xml:space="preserve">around </w:t>
      </w:r>
      <w:r w:rsidR="00955814">
        <w:rPr>
          <w:rFonts w:ascii="Times New Roman" w:hAnsi="Times New Roman"/>
          <w:sz w:val="24"/>
          <w:szCs w:val="24"/>
          <w:lang w:eastAsia="en-US"/>
        </w:rPr>
        <w:t>0.</w:t>
      </w:r>
      <w:r w:rsidR="00413922">
        <w:rPr>
          <w:rFonts w:ascii="Times New Roman" w:hAnsi="Times New Roman"/>
          <w:sz w:val="24"/>
          <w:szCs w:val="24"/>
          <w:lang w:eastAsia="en-US"/>
        </w:rPr>
        <w:t>54</w:t>
      </w:r>
      <w:r w:rsidR="00955814">
        <w:rPr>
          <w:rFonts w:ascii="Times New Roman" w:hAnsi="Times New Roman"/>
          <w:sz w:val="24"/>
          <w:szCs w:val="24"/>
          <w:lang w:eastAsia="en-US"/>
        </w:rPr>
        <w:t xml:space="preserve"> V.</w:t>
      </w:r>
      <w:r w:rsidR="00413922">
        <w:rPr>
          <w:rFonts w:ascii="Times New Roman" w:hAnsi="Times New Roman"/>
          <w:sz w:val="24"/>
          <w:szCs w:val="24"/>
          <w:lang w:eastAsia="en-US"/>
        </w:rPr>
        <w:t xml:space="preserve"> </w:t>
      </w:r>
      <w:r w:rsidR="00225CA9">
        <w:rPr>
          <w:rFonts w:ascii="Times New Roman" w:hAnsi="Times New Roman"/>
          <w:sz w:val="24"/>
          <w:szCs w:val="24"/>
          <w:lang w:eastAsia="en-US"/>
        </w:rPr>
        <w:t xml:space="preserve">The output spectrum power is -3.96 </w:t>
      </w:r>
      <w:proofErr w:type="spellStart"/>
      <w:r w:rsidR="00225CA9">
        <w:rPr>
          <w:rFonts w:ascii="Times New Roman" w:hAnsi="Times New Roman"/>
          <w:sz w:val="24"/>
          <w:szCs w:val="24"/>
          <w:lang w:eastAsia="en-US"/>
        </w:rPr>
        <w:t>dBm</w:t>
      </w:r>
      <w:proofErr w:type="spellEnd"/>
      <w:r w:rsidR="00225CA9">
        <w:rPr>
          <w:rFonts w:ascii="Times New Roman" w:hAnsi="Times New Roman"/>
          <w:sz w:val="24"/>
          <w:szCs w:val="24"/>
          <w:lang w:eastAsia="en-US"/>
        </w:rPr>
        <w:t xml:space="preserve"> centered at 446 </w:t>
      </w:r>
      <w:proofErr w:type="spellStart"/>
      <w:r w:rsidR="00225CA9">
        <w:rPr>
          <w:rFonts w:ascii="Times New Roman" w:hAnsi="Times New Roman"/>
          <w:sz w:val="24"/>
          <w:szCs w:val="24"/>
          <w:lang w:eastAsia="en-US"/>
        </w:rPr>
        <w:t>MHz.</w:t>
      </w:r>
      <w:bookmarkEnd w:id="146"/>
      <w:bookmarkEnd w:id="147"/>
      <w:bookmarkEnd w:id="148"/>
      <w:proofErr w:type="spellEnd"/>
      <w:r w:rsidR="007A3804">
        <w:rPr>
          <w:rFonts w:ascii="Times New Roman" w:hAnsi="Times New Roman"/>
          <w:sz w:val="24"/>
          <w:szCs w:val="24"/>
          <w:lang w:eastAsia="en-US"/>
        </w:rPr>
        <w:t xml:space="preserve"> </w:t>
      </w:r>
    </w:p>
    <w:bookmarkStart w:id="149" w:name="_Toc328061372"/>
    <w:bookmarkStart w:id="150" w:name="_Toc328079969"/>
    <w:bookmarkEnd w:id="149"/>
    <w:bookmarkEnd w:id="150"/>
    <w:p w:rsidR="00AD5E1D" w:rsidRDefault="007F3374" w:rsidP="009A54E0">
      <w:pPr>
        <w:jc w:val="center"/>
        <w:rPr>
          <w:lang w:eastAsia="en-US"/>
        </w:rPr>
      </w:pPr>
      <w:r w:rsidRPr="009A54E0">
        <w:object w:dxaOrig="13283" w:dyaOrig="10378">
          <v:shape id="_x0000_i1155" type="#_x0000_t75" style="width:409.65pt;height:318.75pt" o:ole="">
            <v:imagedata r:id="rId272" o:title=""/>
          </v:shape>
          <o:OLEObject Type="Embed" ProgID="Visio.Drawing.11" ShapeID="_x0000_i1155" DrawAspect="Content" ObjectID="_1402140071" r:id="rId273"/>
        </w:object>
      </w:r>
    </w:p>
    <w:p w:rsidR="00D30741" w:rsidRPr="00D30741" w:rsidRDefault="00D30741" w:rsidP="0090109F">
      <w:pPr>
        <w:spacing w:line="480" w:lineRule="auto"/>
        <w:jc w:val="center"/>
        <w:outlineLvl w:val="0"/>
        <w:rPr>
          <w:rFonts w:ascii="Times New Roman" w:hAnsi="Times New Roman"/>
          <w:sz w:val="20"/>
          <w:szCs w:val="20"/>
          <w:lang w:eastAsia="en-US"/>
        </w:rPr>
      </w:pPr>
      <w:bookmarkStart w:id="151" w:name="_Toc328061373"/>
      <w:bookmarkStart w:id="152" w:name="_Toc328080391"/>
      <w:proofErr w:type="gramStart"/>
      <w:r w:rsidRPr="00D30741">
        <w:rPr>
          <w:rFonts w:ascii="Times New Roman" w:hAnsi="Times New Roman"/>
          <w:sz w:val="20"/>
          <w:szCs w:val="20"/>
          <w:lang w:eastAsia="en-US"/>
        </w:rPr>
        <w:t>Fig. 5.3 The power spectrum of the free-running relaxation oscillator.</w:t>
      </w:r>
      <w:bookmarkEnd w:id="151"/>
      <w:bookmarkEnd w:id="152"/>
      <w:proofErr w:type="gramEnd"/>
    </w:p>
    <w:p w:rsidR="00D30741" w:rsidRDefault="006F4DBB" w:rsidP="006F4DBB">
      <w:pPr>
        <w:spacing w:line="480" w:lineRule="auto"/>
        <w:outlineLvl w:val="0"/>
        <w:rPr>
          <w:rFonts w:ascii="Times New Roman" w:hAnsi="Times New Roman"/>
          <w:sz w:val="24"/>
          <w:szCs w:val="24"/>
          <w:lang w:eastAsia="en-US"/>
        </w:rPr>
      </w:pPr>
      <w:bookmarkStart w:id="153" w:name="_Toc328061374"/>
      <w:bookmarkStart w:id="154" w:name="_Toc328080392"/>
      <w:r>
        <w:rPr>
          <w:rFonts w:ascii="Times New Roman" w:hAnsi="Times New Roman"/>
          <w:sz w:val="24"/>
          <w:szCs w:val="24"/>
          <w:lang w:eastAsia="en-US"/>
        </w:rPr>
        <w:t xml:space="preserve">The phase noise of the relaxation oscillator is more close to that of a ring oscillator other than an LC oscillator, which indicates a noisy output in free-running. </w:t>
      </w:r>
      <w:r w:rsidR="007A3804">
        <w:rPr>
          <w:rFonts w:ascii="Times New Roman" w:hAnsi="Times New Roman"/>
          <w:sz w:val="24"/>
          <w:szCs w:val="24"/>
          <w:lang w:eastAsia="en-US"/>
        </w:rPr>
        <w:t xml:space="preserve">The second and third </w:t>
      </w:r>
      <w:r w:rsidR="007A3804" w:rsidRPr="007A3804">
        <w:rPr>
          <w:rFonts w:ascii="Times New Roman" w:hAnsi="Times New Roman"/>
          <w:color w:val="FF0000"/>
          <w:sz w:val="24"/>
          <w:szCs w:val="24"/>
          <w:lang w:eastAsia="en-US"/>
        </w:rPr>
        <w:t>harmonics</w:t>
      </w:r>
      <w:r w:rsidR="007A3804">
        <w:rPr>
          <w:rFonts w:ascii="Times New Roman" w:hAnsi="Times New Roman"/>
          <w:sz w:val="24"/>
          <w:szCs w:val="24"/>
          <w:lang w:eastAsia="en-US"/>
        </w:rPr>
        <w:t xml:space="preserve"> have power of -36 </w:t>
      </w:r>
      <w:proofErr w:type="spellStart"/>
      <w:r w:rsidR="007A3804">
        <w:rPr>
          <w:rFonts w:ascii="Times New Roman" w:hAnsi="Times New Roman"/>
          <w:sz w:val="24"/>
          <w:szCs w:val="24"/>
          <w:lang w:eastAsia="en-US"/>
        </w:rPr>
        <w:t>dBm</w:t>
      </w:r>
      <w:proofErr w:type="spellEnd"/>
      <w:r w:rsidR="007A3804">
        <w:rPr>
          <w:rFonts w:ascii="Times New Roman" w:hAnsi="Times New Roman"/>
          <w:sz w:val="24"/>
          <w:szCs w:val="24"/>
          <w:lang w:eastAsia="en-US"/>
        </w:rPr>
        <w:t xml:space="preserve"> and -13.5 </w:t>
      </w:r>
      <w:proofErr w:type="spellStart"/>
      <w:r w:rsidR="007A3804">
        <w:rPr>
          <w:rFonts w:ascii="Times New Roman" w:hAnsi="Times New Roman"/>
          <w:sz w:val="24"/>
          <w:szCs w:val="24"/>
          <w:lang w:eastAsia="en-US"/>
        </w:rPr>
        <w:t>dBm</w:t>
      </w:r>
      <w:proofErr w:type="spellEnd"/>
      <w:r w:rsidR="007A3804">
        <w:rPr>
          <w:rFonts w:ascii="Times New Roman" w:hAnsi="Times New Roman"/>
          <w:sz w:val="24"/>
          <w:szCs w:val="24"/>
          <w:lang w:eastAsia="en-US"/>
        </w:rPr>
        <w:t xml:space="preserve"> respectively. </w:t>
      </w:r>
      <w:r w:rsidR="001E2F9D">
        <w:rPr>
          <w:rFonts w:ascii="Times New Roman" w:hAnsi="Times New Roman"/>
          <w:sz w:val="24"/>
          <w:szCs w:val="24"/>
          <w:lang w:eastAsia="en-US"/>
        </w:rPr>
        <w:t xml:space="preserve">Shown in </w:t>
      </w:r>
      <w:r>
        <w:rPr>
          <w:rFonts w:ascii="Times New Roman" w:hAnsi="Times New Roman"/>
          <w:sz w:val="24"/>
          <w:szCs w:val="24"/>
          <w:lang w:eastAsia="en-US"/>
        </w:rPr>
        <w:t>Fig. 5</w:t>
      </w:r>
      <w:r w:rsidR="001E2F9D">
        <w:rPr>
          <w:rFonts w:ascii="Times New Roman" w:hAnsi="Times New Roman"/>
          <w:sz w:val="24"/>
          <w:szCs w:val="24"/>
          <w:lang w:eastAsia="en-US"/>
        </w:rPr>
        <w:t xml:space="preserve">.4, the phase noise at 1 KHz and 10 MHz frequency offset </w:t>
      </w:r>
      <w:r w:rsidR="001E2F9D" w:rsidRPr="00F669E5">
        <w:rPr>
          <w:rFonts w:ascii="Times New Roman" w:hAnsi="Times New Roman"/>
          <w:sz w:val="24"/>
          <w:szCs w:val="24"/>
          <w:lang w:eastAsia="en-US"/>
        </w:rPr>
        <w:t xml:space="preserve">are </w:t>
      </w:r>
      <w:proofErr w:type="gramStart"/>
      <w:r w:rsidR="001E2F9D" w:rsidRPr="00F669E5">
        <w:rPr>
          <w:rFonts w:ascii="Times New Roman" w:hAnsi="Times New Roman"/>
          <w:sz w:val="24"/>
          <w:szCs w:val="24"/>
          <w:lang w:eastAsia="en-US"/>
        </w:rPr>
        <w:t>-</w:t>
      </w:r>
      <w:r w:rsidR="00F669E5" w:rsidRPr="00F669E5">
        <w:rPr>
          <w:rFonts w:ascii="Times New Roman" w:hAnsi="Times New Roman"/>
          <w:sz w:val="24"/>
          <w:szCs w:val="24"/>
          <w:lang w:eastAsia="en-US"/>
        </w:rPr>
        <w:t>4</w:t>
      </w:r>
      <w:r w:rsidR="00791FB8">
        <w:rPr>
          <w:rFonts w:ascii="Times New Roman" w:hAnsi="Times New Roman"/>
          <w:sz w:val="24"/>
          <w:szCs w:val="24"/>
          <w:lang w:eastAsia="en-US"/>
        </w:rPr>
        <w:t>7</w:t>
      </w:r>
      <w:r w:rsidR="001E2F9D" w:rsidRPr="00F669E5">
        <w:rPr>
          <w:rFonts w:ascii="Times New Roman" w:hAnsi="Times New Roman"/>
          <w:sz w:val="24"/>
          <w:szCs w:val="24"/>
          <w:lang w:eastAsia="en-US"/>
        </w:rPr>
        <w:t xml:space="preserve"> </w:t>
      </w:r>
      <w:proofErr w:type="spellStart"/>
      <w:r w:rsidR="001E2F9D" w:rsidRPr="00F669E5">
        <w:rPr>
          <w:rFonts w:ascii="Times New Roman" w:hAnsi="Times New Roman"/>
          <w:sz w:val="24"/>
          <w:szCs w:val="24"/>
          <w:lang w:eastAsia="en-US"/>
        </w:rPr>
        <w:t>dBc</w:t>
      </w:r>
      <w:proofErr w:type="spellEnd"/>
      <w:r w:rsidR="001E2F9D" w:rsidRPr="00F669E5">
        <w:rPr>
          <w:rFonts w:ascii="Times New Roman" w:hAnsi="Times New Roman"/>
          <w:sz w:val="24"/>
          <w:szCs w:val="24"/>
          <w:lang w:eastAsia="en-US"/>
        </w:rPr>
        <w:t>/Hz</w:t>
      </w:r>
      <w:proofErr w:type="gramEnd"/>
      <w:r w:rsidR="001E2F9D" w:rsidRPr="00F669E5">
        <w:rPr>
          <w:rFonts w:ascii="Times New Roman" w:hAnsi="Times New Roman"/>
          <w:sz w:val="24"/>
          <w:szCs w:val="24"/>
          <w:lang w:eastAsia="en-US"/>
        </w:rPr>
        <w:t xml:space="preserve"> and -</w:t>
      </w:r>
      <w:r w:rsidR="00791FB8">
        <w:rPr>
          <w:rFonts w:ascii="Times New Roman" w:hAnsi="Times New Roman"/>
          <w:sz w:val="24"/>
          <w:szCs w:val="24"/>
          <w:lang w:eastAsia="en-US"/>
        </w:rPr>
        <w:t>77</w:t>
      </w:r>
      <w:r w:rsidR="001E2F9D" w:rsidRPr="00F669E5">
        <w:rPr>
          <w:rFonts w:ascii="Times New Roman" w:hAnsi="Times New Roman"/>
          <w:sz w:val="24"/>
          <w:szCs w:val="24"/>
          <w:lang w:eastAsia="en-US"/>
        </w:rPr>
        <w:t xml:space="preserve"> </w:t>
      </w:r>
      <w:proofErr w:type="spellStart"/>
      <w:r w:rsidR="001E2F9D" w:rsidRPr="00F669E5">
        <w:rPr>
          <w:rFonts w:ascii="Times New Roman" w:hAnsi="Times New Roman"/>
          <w:sz w:val="24"/>
          <w:szCs w:val="24"/>
          <w:lang w:eastAsia="en-US"/>
        </w:rPr>
        <w:t>dBc</w:t>
      </w:r>
      <w:proofErr w:type="spellEnd"/>
      <w:r w:rsidR="001E2F9D" w:rsidRPr="00F669E5">
        <w:rPr>
          <w:rFonts w:ascii="Times New Roman" w:hAnsi="Times New Roman"/>
          <w:sz w:val="24"/>
          <w:szCs w:val="24"/>
          <w:lang w:eastAsia="en-US"/>
        </w:rPr>
        <w:t>/Hz respectively</w:t>
      </w:r>
      <w:r w:rsidR="001E2F9D">
        <w:rPr>
          <w:rFonts w:ascii="Times New Roman" w:hAnsi="Times New Roman"/>
          <w:sz w:val="24"/>
          <w:szCs w:val="24"/>
          <w:lang w:eastAsia="en-US"/>
        </w:rPr>
        <w:t>.</w:t>
      </w:r>
      <w:bookmarkEnd w:id="153"/>
      <w:bookmarkEnd w:id="154"/>
      <w:r w:rsidR="007A3804">
        <w:rPr>
          <w:rFonts w:ascii="Times New Roman" w:hAnsi="Times New Roman"/>
          <w:sz w:val="24"/>
          <w:szCs w:val="24"/>
          <w:lang w:eastAsia="en-US"/>
        </w:rPr>
        <w:t xml:space="preserve"> </w:t>
      </w:r>
    </w:p>
    <w:bookmarkStart w:id="155" w:name="_Toc328061375"/>
    <w:bookmarkEnd w:id="155"/>
    <w:p w:rsidR="00955814" w:rsidRDefault="00C91F26" w:rsidP="008D5F58">
      <w:pPr>
        <w:jc w:val="center"/>
        <w:rPr>
          <w:lang w:eastAsia="en-US"/>
        </w:rPr>
      </w:pPr>
      <w:r w:rsidRPr="008D5F58">
        <w:object w:dxaOrig="10644" w:dyaOrig="7304">
          <v:shape id="_x0000_i1156" type="#_x0000_t75" style="width:413.15pt;height:283.1pt" o:ole="">
            <v:imagedata r:id="rId274" o:title=""/>
          </v:shape>
          <o:OLEObject Type="Embed" ProgID="Visio.Drawing.11" ShapeID="_x0000_i1156" DrawAspect="Content" ObjectID="_1402140072" r:id="rId275"/>
        </w:object>
      </w:r>
    </w:p>
    <w:p w:rsidR="00955814" w:rsidRPr="00D30741" w:rsidRDefault="00D30741" w:rsidP="00955814">
      <w:pPr>
        <w:spacing w:line="480" w:lineRule="auto"/>
        <w:jc w:val="center"/>
        <w:outlineLvl w:val="0"/>
        <w:rPr>
          <w:rFonts w:ascii="Times New Roman" w:hAnsi="Times New Roman"/>
          <w:sz w:val="20"/>
          <w:szCs w:val="20"/>
          <w:lang w:eastAsia="en-US"/>
        </w:rPr>
      </w:pPr>
      <w:bookmarkStart w:id="156" w:name="_Toc328061376"/>
      <w:bookmarkStart w:id="157" w:name="_Toc328080393"/>
      <w:proofErr w:type="gramStart"/>
      <w:r>
        <w:rPr>
          <w:rFonts w:ascii="Times New Roman" w:hAnsi="Times New Roman"/>
          <w:sz w:val="20"/>
          <w:szCs w:val="20"/>
          <w:lang w:eastAsia="en-US"/>
        </w:rPr>
        <w:t xml:space="preserve">Fig. </w:t>
      </w:r>
      <w:r w:rsidR="00FA2E7C">
        <w:rPr>
          <w:rFonts w:ascii="Times New Roman" w:hAnsi="Times New Roman"/>
          <w:sz w:val="20"/>
          <w:szCs w:val="20"/>
          <w:lang w:eastAsia="en-US"/>
        </w:rPr>
        <w:t xml:space="preserve">5.4 </w:t>
      </w:r>
      <w:r w:rsidR="00955814" w:rsidRPr="00D30741">
        <w:rPr>
          <w:rFonts w:ascii="Times New Roman" w:hAnsi="Times New Roman"/>
          <w:sz w:val="20"/>
          <w:szCs w:val="20"/>
          <w:lang w:eastAsia="en-US"/>
        </w:rPr>
        <w:t>Phase noise</w:t>
      </w:r>
      <w:r w:rsidR="001E2F9D">
        <w:rPr>
          <w:rFonts w:ascii="Times New Roman" w:hAnsi="Times New Roman"/>
          <w:sz w:val="20"/>
          <w:szCs w:val="20"/>
          <w:lang w:eastAsia="en-US"/>
        </w:rPr>
        <w:t xml:space="preserve"> of the free-running oscillator.</w:t>
      </w:r>
      <w:bookmarkEnd w:id="156"/>
      <w:bookmarkEnd w:id="157"/>
      <w:proofErr w:type="gramEnd"/>
    </w:p>
    <w:p w:rsidR="00955814" w:rsidRDefault="00955814" w:rsidP="00955814">
      <w:pPr>
        <w:spacing w:line="480" w:lineRule="auto"/>
        <w:jc w:val="both"/>
        <w:outlineLvl w:val="0"/>
        <w:rPr>
          <w:rFonts w:ascii="Times New Roman" w:hAnsi="Times New Roman"/>
          <w:b/>
          <w:sz w:val="24"/>
          <w:szCs w:val="24"/>
        </w:rPr>
      </w:pPr>
      <w:bookmarkStart w:id="158" w:name="_Toc328061377"/>
      <w:bookmarkStart w:id="159" w:name="_Toc328080394"/>
      <w:r>
        <w:rPr>
          <w:rFonts w:ascii="Times New Roman" w:hAnsi="Times New Roman"/>
          <w:b/>
          <w:sz w:val="24"/>
          <w:szCs w:val="24"/>
        </w:rPr>
        <w:t>5.4 ILFD Test and Measurement</w:t>
      </w:r>
      <w:bookmarkEnd w:id="158"/>
      <w:bookmarkEnd w:id="159"/>
    </w:p>
    <w:p w:rsidR="00820E72" w:rsidRDefault="00820E72" w:rsidP="00955814">
      <w:pPr>
        <w:spacing w:line="480" w:lineRule="auto"/>
        <w:jc w:val="both"/>
        <w:outlineLvl w:val="0"/>
        <w:rPr>
          <w:rFonts w:ascii="Times New Roman" w:hAnsi="Times New Roman"/>
          <w:b/>
          <w:sz w:val="24"/>
          <w:szCs w:val="24"/>
        </w:rPr>
      </w:pPr>
      <w:bookmarkStart w:id="160" w:name="_Toc328061378"/>
      <w:bookmarkStart w:id="161" w:name="_Toc328080395"/>
      <w:r>
        <w:rPr>
          <w:rFonts w:ascii="Times New Roman" w:hAnsi="Times New Roman"/>
          <w:b/>
          <w:sz w:val="24"/>
          <w:szCs w:val="24"/>
        </w:rPr>
        <w:t xml:space="preserve">5.4.1 </w:t>
      </w:r>
      <w:r w:rsidR="00BA38F6">
        <w:rPr>
          <w:rFonts w:ascii="Times New Roman" w:hAnsi="Times New Roman"/>
          <w:b/>
          <w:sz w:val="24"/>
          <w:szCs w:val="24"/>
        </w:rPr>
        <w:t>Configuration of ‘1+1’</w:t>
      </w:r>
      <w:bookmarkEnd w:id="160"/>
      <w:bookmarkEnd w:id="161"/>
    </w:p>
    <w:p w:rsidR="00820E72" w:rsidRDefault="00820E72" w:rsidP="00955814">
      <w:pPr>
        <w:spacing w:line="480" w:lineRule="auto"/>
        <w:jc w:val="both"/>
        <w:outlineLvl w:val="0"/>
        <w:rPr>
          <w:rFonts w:ascii="Times New Roman" w:hAnsi="Times New Roman"/>
          <w:sz w:val="24"/>
          <w:szCs w:val="24"/>
        </w:rPr>
      </w:pPr>
      <w:bookmarkStart w:id="162" w:name="_Toc328061379"/>
      <w:bookmarkStart w:id="163" w:name="_Toc328080396"/>
      <w:r w:rsidRPr="00FA2E7C">
        <w:rPr>
          <w:rFonts w:ascii="Times New Roman" w:hAnsi="Times New Roman"/>
          <w:sz w:val="24"/>
          <w:szCs w:val="24"/>
        </w:rPr>
        <w:t xml:space="preserve">Setting </w:t>
      </w:r>
      <w:r w:rsidR="00967B4D">
        <w:rPr>
          <w:rFonts w:ascii="Times New Roman" w:hAnsi="Times New Roman"/>
          <w:sz w:val="24"/>
          <w:szCs w:val="24"/>
        </w:rPr>
        <w:t>both</w:t>
      </w:r>
      <w:r w:rsidRPr="00FA2E7C">
        <w:rPr>
          <w:rFonts w:ascii="Times New Roman" w:hAnsi="Times New Roman"/>
          <w:sz w:val="24"/>
          <w:szCs w:val="24"/>
        </w:rPr>
        <w:t xml:space="preserve"> MCP </w:t>
      </w:r>
      <w:r w:rsidR="00967B4D">
        <w:rPr>
          <w:rFonts w:ascii="Times New Roman" w:hAnsi="Times New Roman"/>
          <w:sz w:val="24"/>
          <w:szCs w:val="24"/>
        </w:rPr>
        <w:t xml:space="preserve">and </w:t>
      </w:r>
      <w:r w:rsidRPr="00FA2E7C">
        <w:rPr>
          <w:rFonts w:ascii="Times New Roman" w:hAnsi="Times New Roman"/>
          <w:sz w:val="24"/>
          <w:szCs w:val="24"/>
        </w:rPr>
        <w:t xml:space="preserve">MCN </w:t>
      </w:r>
      <w:r w:rsidR="00967B4D">
        <w:rPr>
          <w:rFonts w:ascii="Times New Roman" w:hAnsi="Times New Roman"/>
          <w:sz w:val="24"/>
          <w:szCs w:val="24"/>
        </w:rPr>
        <w:t>enabled/</w:t>
      </w:r>
      <w:r w:rsidRPr="00FA2E7C">
        <w:rPr>
          <w:rFonts w:ascii="Times New Roman" w:hAnsi="Times New Roman"/>
          <w:sz w:val="24"/>
          <w:szCs w:val="24"/>
        </w:rPr>
        <w:t>disabled can configure the ILFD as divide-by-</w:t>
      </w:r>
      <w:r w:rsidR="00BA38F6">
        <w:rPr>
          <w:rFonts w:ascii="Times New Roman" w:hAnsi="Times New Roman"/>
          <w:sz w:val="24"/>
          <w:szCs w:val="24"/>
        </w:rPr>
        <w:t>2</w:t>
      </w:r>
      <w:r w:rsidRPr="00FA2E7C">
        <w:rPr>
          <w:rFonts w:ascii="Times New Roman" w:hAnsi="Times New Roman"/>
          <w:sz w:val="24"/>
          <w:szCs w:val="24"/>
        </w:rPr>
        <w:t xml:space="preserve"> divider. </w:t>
      </w:r>
      <w:r w:rsidR="00FA2E7C" w:rsidRPr="00FA2E7C">
        <w:rPr>
          <w:rFonts w:ascii="Times New Roman" w:hAnsi="Times New Roman"/>
          <w:sz w:val="24"/>
          <w:szCs w:val="24"/>
        </w:rPr>
        <w:t xml:space="preserve">Fig. 5.5 shows the output spectrum at 1GHz input signal with -12 </w:t>
      </w:r>
      <w:proofErr w:type="spellStart"/>
      <w:r w:rsidR="00FA2E7C" w:rsidRPr="00FA2E7C">
        <w:rPr>
          <w:rFonts w:ascii="Times New Roman" w:hAnsi="Times New Roman"/>
          <w:sz w:val="24"/>
          <w:szCs w:val="24"/>
        </w:rPr>
        <w:t>dBm</w:t>
      </w:r>
      <w:proofErr w:type="spellEnd"/>
      <w:r w:rsidR="00FA2E7C" w:rsidRPr="00FA2E7C">
        <w:rPr>
          <w:rFonts w:ascii="Times New Roman" w:hAnsi="Times New Roman"/>
          <w:sz w:val="24"/>
          <w:szCs w:val="24"/>
        </w:rPr>
        <w:t xml:space="preserve"> input power (The real injection power will be attenuated by the </w:t>
      </w:r>
      <w:proofErr w:type="spellStart"/>
      <w:r w:rsidR="00FA2E7C" w:rsidRPr="00FA2E7C">
        <w:rPr>
          <w:rFonts w:ascii="Times New Roman" w:hAnsi="Times New Roman"/>
          <w:sz w:val="24"/>
          <w:szCs w:val="24"/>
        </w:rPr>
        <w:t>parasitics</w:t>
      </w:r>
      <w:proofErr w:type="spellEnd"/>
      <w:r w:rsidR="00FA2E7C" w:rsidRPr="00FA2E7C">
        <w:rPr>
          <w:rFonts w:ascii="Times New Roman" w:hAnsi="Times New Roman"/>
          <w:sz w:val="24"/>
          <w:szCs w:val="24"/>
        </w:rPr>
        <w:t xml:space="preserve"> and the imperfect matching network).</w:t>
      </w:r>
      <w:bookmarkEnd w:id="162"/>
      <w:bookmarkEnd w:id="163"/>
      <w:r w:rsidR="00516FA2">
        <w:rPr>
          <w:rFonts w:ascii="Times New Roman" w:hAnsi="Times New Roman"/>
          <w:sz w:val="24"/>
          <w:szCs w:val="24"/>
        </w:rPr>
        <w:t xml:space="preserve"> </w:t>
      </w:r>
    </w:p>
    <w:bookmarkStart w:id="164" w:name="_Toc328061380"/>
    <w:bookmarkEnd w:id="164"/>
    <w:p w:rsidR="00EF7491" w:rsidRDefault="00D41160" w:rsidP="008D5F58">
      <w:pPr>
        <w:jc w:val="center"/>
      </w:pPr>
      <w:r w:rsidRPr="008D5F58">
        <w:object w:dxaOrig="13317" w:dyaOrig="10422">
          <v:shape id="_x0000_i1157" type="#_x0000_t75" style="width:409.65pt;height:319.45pt" o:ole="">
            <v:imagedata r:id="rId276" o:title=""/>
          </v:shape>
          <o:OLEObject Type="Embed" ProgID="Visio.Drawing.11" ShapeID="_x0000_i1157" DrawAspect="Content" ObjectID="_1402140073" r:id="rId277"/>
        </w:object>
      </w:r>
    </w:p>
    <w:p w:rsidR="00516FA2" w:rsidRDefault="00516FA2" w:rsidP="00516FA2">
      <w:pPr>
        <w:spacing w:line="480" w:lineRule="auto"/>
        <w:jc w:val="center"/>
        <w:outlineLvl w:val="0"/>
        <w:rPr>
          <w:rFonts w:ascii="Times New Roman" w:hAnsi="Times New Roman"/>
          <w:sz w:val="20"/>
          <w:szCs w:val="20"/>
          <w:lang w:eastAsia="en-US"/>
        </w:rPr>
      </w:pPr>
      <w:bookmarkStart w:id="165" w:name="_Toc328061381"/>
      <w:bookmarkStart w:id="166" w:name="_Toc328080397"/>
      <w:r w:rsidRPr="00D30741">
        <w:rPr>
          <w:rFonts w:ascii="Times New Roman" w:hAnsi="Times New Roman"/>
          <w:sz w:val="20"/>
          <w:szCs w:val="20"/>
          <w:lang w:eastAsia="en-US"/>
        </w:rPr>
        <w:t>Fig. 5.</w:t>
      </w:r>
      <w:r>
        <w:rPr>
          <w:rFonts w:ascii="Times New Roman" w:hAnsi="Times New Roman"/>
          <w:sz w:val="20"/>
          <w:szCs w:val="20"/>
          <w:lang w:eastAsia="en-US"/>
        </w:rPr>
        <w:t>5</w:t>
      </w:r>
      <w:r w:rsidRPr="00D30741">
        <w:rPr>
          <w:rFonts w:ascii="Times New Roman" w:hAnsi="Times New Roman"/>
          <w:sz w:val="20"/>
          <w:szCs w:val="20"/>
          <w:lang w:eastAsia="en-US"/>
        </w:rPr>
        <w:t xml:space="preserve"> The power spectrum of the </w:t>
      </w:r>
      <w:r>
        <w:rPr>
          <w:rFonts w:ascii="Times New Roman" w:hAnsi="Times New Roman"/>
          <w:sz w:val="20"/>
          <w:szCs w:val="20"/>
          <w:lang w:eastAsia="en-US"/>
        </w:rPr>
        <w:t xml:space="preserve">ILFD with 1GHz, -12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signal</w:t>
      </w:r>
      <w:r w:rsidRPr="00D30741">
        <w:rPr>
          <w:rFonts w:ascii="Times New Roman" w:hAnsi="Times New Roman"/>
          <w:sz w:val="20"/>
          <w:szCs w:val="20"/>
          <w:lang w:eastAsia="en-US"/>
        </w:rPr>
        <w:t>.</w:t>
      </w:r>
      <w:bookmarkEnd w:id="165"/>
      <w:bookmarkEnd w:id="166"/>
    </w:p>
    <w:p w:rsidR="00CF02C4" w:rsidRDefault="00516FA2" w:rsidP="00516FA2">
      <w:pPr>
        <w:spacing w:line="480" w:lineRule="auto"/>
        <w:jc w:val="both"/>
        <w:outlineLvl w:val="0"/>
        <w:rPr>
          <w:rFonts w:ascii="Times New Roman" w:hAnsi="Times New Roman"/>
          <w:sz w:val="24"/>
          <w:szCs w:val="24"/>
          <w:lang w:eastAsia="en-US"/>
        </w:rPr>
      </w:pPr>
      <w:bookmarkStart w:id="167" w:name="_Toc328061382"/>
      <w:bookmarkStart w:id="168" w:name="_Toc328080398"/>
      <w:r>
        <w:rPr>
          <w:rFonts w:ascii="Times New Roman" w:hAnsi="Times New Roman"/>
          <w:sz w:val="24"/>
          <w:szCs w:val="24"/>
        </w:rPr>
        <w:t>The power spectrum has better purity then the one under free-running, which is further demonstrated by the phase noise shown in Fig. 5.6.</w:t>
      </w:r>
      <w:r>
        <w:rPr>
          <w:rFonts w:ascii="Times New Roman" w:hAnsi="Times New Roman"/>
          <w:sz w:val="24"/>
          <w:szCs w:val="24"/>
          <w:lang w:eastAsia="en-US"/>
        </w:rPr>
        <w:t xml:space="preserve">The phase noise at 1KHz and 10 MHz offset is about -93 </w:t>
      </w:r>
      <w:proofErr w:type="spellStart"/>
      <w:r>
        <w:rPr>
          <w:rFonts w:ascii="Times New Roman" w:hAnsi="Times New Roman"/>
          <w:sz w:val="24"/>
          <w:szCs w:val="24"/>
          <w:lang w:eastAsia="en-US"/>
        </w:rPr>
        <w:t>dBc</w:t>
      </w:r>
      <w:proofErr w:type="spellEnd"/>
      <w:r>
        <w:rPr>
          <w:rFonts w:ascii="Times New Roman" w:hAnsi="Times New Roman"/>
          <w:sz w:val="24"/>
          <w:szCs w:val="24"/>
          <w:lang w:eastAsia="en-US"/>
        </w:rPr>
        <w:t xml:space="preserve">/Hz and 117 </w:t>
      </w:r>
      <w:proofErr w:type="spellStart"/>
      <w:r>
        <w:rPr>
          <w:rFonts w:ascii="Times New Roman" w:hAnsi="Times New Roman"/>
          <w:sz w:val="24"/>
          <w:szCs w:val="24"/>
          <w:lang w:eastAsia="en-US"/>
        </w:rPr>
        <w:t>dBc</w:t>
      </w:r>
      <w:proofErr w:type="spellEnd"/>
      <w:r>
        <w:rPr>
          <w:rFonts w:ascii="Times New Roman" w:hAnsi="Times New Roman"/>
          <w:sz w:val="24"/>
          <w:szCs w:val="24"/>
          <w:lang w:eastAsia="en-US"/>
        </w:rPr>
        <w:t>/Hz.</w:t>
      </w:r>
      <w:bookmarkEnd w:id="167"/>
      <w:bookmarkEnd w:id="168"/>
      <w:r>
        <w:rPr>
          <w:rFonts w:ascii="Times New Roman" w:hAnsi="Times New Roman"/>
          <w:sz w:val="24"/>
          <w:szCs w:val="24"/>
          <w:lang w:eastAsia="en-US"/>
        </w:rPr>
        <w:t xml:space="preserve"> </w:t>
      </w:r>
    </w:p>
    <w:bookmarkStart w:id="169" w:name="_Toc328061383"/>
    <w:bookmarkEnd w:id="169"/>
    <w:p w:rsidR="00CF02C4" w:rsidRDefault="00CF02C4" w:rsidP="008D5F58">
      <w:pPr>
        <w:jc w:val="center"/>
      </w:pPr>
      <w:r w:rsidRPr="008D5F58">
        <w:object w:dxaOrig="13317" w:dyaOrig="10422">
          <v:shape id="_x0000_i1158" type="#_x0000_t75" style="width:409.65pt;height:319.45pt" o:ole="">
            <v:imagedata r:id="rId278" o:title=""/>
          </v:shape>
          <o:OLEObject Type="Embed" ProgID="Visio.Drawing.11" ShapeID="_x0000_i1158" DrawAspect="Content" ObjectID="_1402140074" r:id="rId279"/>
        </w:object>
      </w:r>
    </w:p>
    <w:p w:rsidR="00107ABF" w:rsidRDefault="00107ABF" w:rsidP="00107ABF">
      <w:pPr>
        <w:spacing w:line="480" w:lineRule="auto"/>
        <w:jc w:val="center"/>
        <w:outlineLvl w:val="0"/>
        <w:rPr>
          <w:rFonts w:ascii="Times New Roman" w:hAnsi="Times New Roman"/>
          <w:sz w:val="20"/>
          <w:szCs w:val="20"/>
          <w:lang w:eastAsia="en-US"/>
        </w:rPr>
      </w:pPr>
      <w:bookmarkStart w:id="170" w:name="_Toc328061384"/>
      <w:bookmarkStart w:id="171" w:name="_Toc328080399"/>
      <w:r w:rsidRPr="00D30741">
        <w:rPr>
          <w:rFonts w:ascii="Times New Roman" w:hAnsi="Times New Roman"/>
          <w:sz w:val="20"/>
          <w:szCs w:val="20"/>
          <w:lang w:eastAsia="en-US"/>
        </w:rPr>
        <w:t>Fig. 5.</w:t>
      </w:r>
      <w:r>
        <w:rPr>
          <w:rFonts w:ascii="Times New Roman" w:hAnsi="Times New Roman"/>
          <w:sz w:val="20"/>
          <w:szCs w:val="20"/>
          <w:lang w:eastAsia="en-US"/>
        </w:rPr>
        <w:t>5</w:t>
      </w:r>
      <w:r w:rsidRPr="00D30741">
        <w:rPr>
          <w:rFonts w:ascii="Times New Roman" w:hAnsi="Times New Roman"/>
          <w:sz w:val="20"/>
          <w:szCs w:val="20"/>
          <w:lang w:eastAsia="en-US"/>
        </w:rPr>
        <w:t xml:space="preserve"> The power spectrum of the </w:t>
      </w:r>
      <w:r>
        <w:rPr>
          <w:rFonts w:ascii="Times New Roman" w:hAnsi="Times New Roman"/>
          <w:sz w:val="20"/>
          <w:szCs w:val="20"/>
          <w:lang w:eastAsia="en-US"/>
        </w:rPr>
        <w:t xml:space="preserve">ILFD with 1GHz, -12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signal</w:t>
      </w:r>
      <w:r w:rsidRPr="00D30741">
        <w:rPr>
          <w:rFonts w:ascii="Times New Roman" w:hAnsi="Times New Roman"/>
          <w:sz w:val="20"/>
          <w:szCs w:val="20"/>
          <w:lang w:eastAsia="en-US"/>
        </w:rPr>
        <w:t>.</w:t>
      </w:r>
      <w:bookmarkEnd w:id="170"/>
      <w:bookmarkEnd w:id="171"/>
    </w:p>
    <w:p w:rsidR="00516FA2" w:rsidRPr="00CF02C4" w:rsidRDefault="00516FA2" w:rsidP="00CF02C4">
      <w:pPr>
        <w:tabs>
          <w:tab w:val="left" w:pos="1160"/>
        </w:tabs>
        <w:rPr>
          <w:rFonts w:ascii="Times New Roman" w:hAnsi="Times New Roman"/>
          <w:sz w:val="24"/>
          <w:szCs w:val="24"/>
          <w:lang w:eastAsia="en-US"/>
        </w:rPr>
      </w:pPr>
    </w:p>
    <w:bookmarkStart w:id="172" w:name="_Toc328061385"/>
    <w:bookmarkEnd w:id="172"/>
    <w:p w:rsidR="00516FA2" w:rsidRDefault="00E63C7B" w:rsidP="008D5F58">
      <w:pPr>
        <w:jc w:val="center"/>
        <w:rPr>
          <w:lang w:eastAsia="en-US"/>
        </w:rPr>
      </w:pPr>
      <w:r w:rsidRPr="008D5F58">
        <w:object w:dxaOrig="10647" w:dyaOrig="7293">
          <v:shape id="_x0000_i1159" type="#_x0000_t75" style="width:413.15pt;height:283.1pt" o:ole="">
            <v:imagedata r:id="rId280" o:title=""/>
          </v:shape>
          <o:OLEObject Type="Embed" ProgID="Visio.Drawing.11" ShapeID="_x0000_i1159" DrawAspect="Content" ObjectID="_1402140075" r:id="rId281"/>
        </w:object>
      </w:r>
    </w:p>
    <w:p w:rsidR="00516FA2" w:rsidRPr="00D30741" w:rsidRDefault="00516FA2" w:rsidP="00516FA2">
      <w:pPr>
        <w:spacing w:line="480" w:lineRule="auto"/>
        <w:jc w:val="center"/>
        <w:outlineLvl w:val="0"/>
        <w:rPr>
          <w:rFonts w:ascii="Times New Roman" w:hAnsi="Times New Roman"/>
          <w:sz w:val="20"/>
          <w:szCs w:val="20"/>
          <w:lang w:eastAsia="en-US"/>
        </w:rPr>
      </w:pPr>
      <w:bookmarkStart w:id="173" w:name="_Toc328061386"/>
      <w:bookmarkStart w:id="174" w:name="_Toc328080400"/>
      <w:proofErr w:type="gramStart"/>
      <w:r>
        <w:rPr>
          <w:rFonts w:ascii="Times New Roman" w:hAnsi="Times New Roman"/>
          <w:sz w:val="20"/>
          <w:szCs w:val="20"/>
          <w:lang w:eastAsia="en-US"/>
        </w:rPr>
        <w:t>Fig. 5.</w:t>
      </w:r>
      <w:r w:rsidR="00BC4C12">
        <w:rPr>
          <w:rFonts w:ascii="Times New Roman" w:hAnsi="Times New Roman"/>
          <w:sz w:val="20"/>
          <w:szCs w:val="20"/>
          <w:lang w:eastAsia="en-US"/>
        </w:rPr>
        <w:t>6</w:t>
      </w:r>
      <w:r>
        <w:rPr>
          <w:rFonts w:ascii="Times New Roman" w:hAnsi="Times New Roman"/>
          <w:sz w:val="20"/>
          <w:szCs w:val="20"/>
          <w:lang w:eastAsia="en-US"/>
        </w:rPr>
        <w:t xml:space="preserve"> </w:t>
      </w:r>
      <w:r w:rsidRPr="00D30741">
        <w:rPr>
          <w:rFonts w:ascii="Times New Roman" w:hAnsi="Times New Roman"/>
          <w:sz w:val="20"/>
          <w:szCs w:val="20"/>
          <w:lang w:eastAsia="en-US"/>
        </w:rPr>
        <w:t>Phase noise</w:t>
      </w:r>
      <w:r>
        <w:rPr>
          <w:rFonts w:ascii="Times New Roman" w:hAnsi="Times New Roman"/>
          <w:sz w:val="20"/>
          <w:szCs w:val="20"/>
          <w:lang w:eastAsia="en-US"/>
        </w:rPr>
        <w:t xml:space="preserve"> of the free-running oscillator.</w:t>
      </w:r>
      <w:bookmarkEnd w:id="173"/>
      <w:bookmarkEnd w:id="174"/>
      <w:proofErr w:type="gramEnd"/>
    </w:p>
    <w:p w:rsidR="00EF7491" w:rsidRDefault="00BC4C12" w:rsidP="00955814">
      <w:pPr>
        <w:spacing w:line="480" w:lineRule="auto"/>
        <w:jc w:val="both"/>
        <w:outlineLvl w:val="0"/>
        <w:rPr>
          <w:rFonts w:ascii="Times New Roman" w:hAnsi="Times New Roman"/>
          <w:sz w:val="24"/>
          <w:szCs w:val="24"/>
        </w:rPr>
      </w:pPr>
      <w:bookmarkStart w:id="175" w:name="_Toc328061387"/>
      <w:bookmarkStart w:id="176" w:name="_Toc328080401"/>
      <w:r>
        <w:rPr>
          <w:rFonts w:ascii="Times New Roman" w:hAnsi="Times New Roman"/>
          <w:sz w:val="24"/>
          <w:szCs w:val="24"/>
        </w:rPr>
        <w:t xml:space="preserve">The locking range under divide-by-2 versus input signal power is shown in Fig. </w:t>
      </w:r>
      <w:r w:rsidR="00C64ADA">
        <w:rPr>
          <w:rFonts w:ascii="Times New Roman" w:hAnsi="Times New Roman"/>
          <w:sz w:val="24"/>
          <w:szCs w:val="24"/>
        </w:rPr>
        <w:t>5.</w:t>
      </w:r>
      <w:r>
        <w:rPr>
          <w:rFonts w:ascii="Times New Roman" w:hAnsi="Times New Roman"/>
          <w:sz w:val="24"/>
          <w:szCs w:val="24"/>
        </w:rPr>
        <w:t>7.</w:t>
      </w:r>
      <w:bookmarkEnd w:id="175"/>
      <w:bookmarkEnd w:id="176"/>
      <w:r>
        <w:rPr>
          <w:rFonts w:ascii="Times New Roman" w:hAnsi="Times New Roman"/>
          <w:sz w:val="24"/>
          <w:szCs w:val="24"/>
        </w:rPr>
        <w:t xml:space="preserve"> </w:t>
      </w:r>
    </w:p>
    <w:p w:rsidR="007A3804" w:rsidRDefault="007A3804" w:rsidP="00955814">
      <w:pPr>
        <w:spacing w:line="480" w:lineRule="auto"/>
        <w:jc w:val="both"/>
        <w:outlineLvl w:val="0"/>
        <w:rPr>
          <w:rFonts w:ascii="Times New Roman" w:hAnsi="Times New Roman"/>
          <w:sz w:val="24"/>
          <w:szCs w:val="24"/>
        </w:rPr>
      </w:pPr>
    </w:p>
    <w:p w:rsidR="00CB33D5" w:rsidRDefault="00CB33D5" w:rsidP="00CB33D5">
      <w:pPr>
        <w:spacing w:line="480" w:lineRule="auto"/>
        <w:jc w:val="center"/>
        <w:outlineLvl w:val="0"/>
        <w:rPr>
          <w:rFonts w:ascii="Times New Roman" w:hAnsi="Times New Roman"/>
          <w:sz w:val="24"/>
          <w:szCs w:val="24"/>
        </w:rPr>
      </w:pPr>
      <w:r w:rsidRPr="00CB33D5">
        <w:rPr>
          <w:rFonts w:ascii="Times New Roman" w:hAnsi="Times New Roman"/>
          <w:noProof/>
          <w:sz w:val="24"/>
          <w:szCs w:val="24"/>
        </w:rPr>
        <w:drawing>
          <wp:inline distT="0" distB="0" distL="0" distR="0">
            <wp:extent cx="3990975"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p w:rsidR="00CB33D5" w:rsidRDefault="00CB33D5" w:rsidP="00CB33D5">
      <w:pPr>
        <w:spacing w:line="480" w:lineRule="auto"/>
        <w:jc w:val="center"/>
        <w:outlineLvl w:val="0"/>
        <w:rPr>
          <w:rFonts w:ascii="Times New Roman" w:hAnsi="Times New Roman"/>
          <w:sz w:val="24"/>
          <w:szCs w:val="24"/>
        </w:rPr>
      </w:pPr>
      <w:r w:rsidRPr="00CB33D5">
        <w:rPr>
          <w:rFonts w:ascii="Times New Roman" w:hAnsi="Times New Roman"/>
          <w:noProof/>
          <w:sz w:val="24"/>
          <w:szCs w:val="24"/>
        </w:rPr>
        <w:lastRenderedPageBreak/>
        <w:drawing>
          <wp:inline distT="0" distB="0" distL="0" distR="0">
            <wp:extent cx="3990975"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p w:rsidR="00C64ADA" w:rsidRDefault="00C64ADA" w:rsidP="00C64ADA">
      <w:pPr>
        <w:spacing w:line="480" w:lineRule="auto"/>
        <w:jc w:val="center"/>
        <w:outlineLvl w:val="0"/>
        <w:rPr>
          <w:rFonts w:ascii="Times New Roman" w:hAnsi="Times New Roman"/>
          <w:sz w:val="20"/>
          <w:szCs w:val="20"/>
          <w:lang w:eastAsia="en-US"/>
        </w:rPr>
      </w:pPr>
      <w:bookmarkStart w:id="177" w:name="_Toc328061388"/>
      <w:bookmarkStart w:id="178" w:name="_Toc328080402"/>
      <w:r w:rsidRPr="00C64ADA">
        <w:rPr>
          <w:rFonts w:ascii="Times New Roman" w:hAnsi="Times New Roman"/>
          <w:sz w:val="20"/>
          <w:szCs w:val="20"/>
          <w:lang w:eastAsia="en-US"/>
        </w:rPr>
        <w:t xml:space="preserve">Fig. </w:t>
      </w:r>
      <w:r>
        <w:rPr>
          <w:rFonts w:ascii="Times New Roman" w:hAnsi="Times New Roman"/>
          <w:sz w:val="20"/>
          <w:szCs w:val="20"/>
          <w:lang w:eastAsia="en-US"/>
        </w:rPr>
        <w:t>5.</w:t>
      </w:r>
      <w:r w:rsidRPr="00C64ADA">
        <w:rPr>
          <w:rFonts w:ascii="Times New Roman" w:hAnsi="Times New Roman"/>
          <w:sz w:val="20"/>
          <w:szCs w:val="20"/>
          <w:lang w:eastAsia="en-US"/>
        </w:rPr>
        <w:t>7 Measured locking range of the ILFD versus input power when V</w:t>
      </w:r>
      <w:r w:rsidR="00A233C9">
        <w:rPr>
          <w:rFonts w:ascii="Times New Roman" w:hAnsi="Times New Roman"/>
          <w:sz w:val="20"/>
          <w:szCs w:val="20"/>
          <w:lang w:eastAsia="en-US"/>
        </w:rPr>
        <w:t>IN</w:t>
      </w:r>
      <w:r w:rsidRPr="00C64ADA">
        <w:rPr>
          <w:rFonts w:ascii="Times New Roman" w:hAnsi="Times New Roman"/>
          <w:sz w:val="20"/>
          <w:szCs w:val="20"/>
          <w:lang w:eastAsia="en-US"/>
        </w:rPr>
        <w:t xml:space="preserve"> = 0</w:t>
      </w:r>
      <w:r w:rsidR="00A233C9">
        <w:rPr>
          <w:rFonts w:ascii="Times New Roman" w:hAnsi="Times New Roman"/>
          <w:sz w:val="20"/>
          <w:szCs w:val="20"/>
          <w:lang w:eastAsia="en-US"/>
        </w:rPr>
        <w:t>.</w:t>
      </w:r>
      <w:r w:rsidRPr="00C64ADA">
        <w:rPr>
          <w:rFonts w:ascii="Times New Roman" w:hAnsi="Times New Roman"/>
          <w:sz w:val="20"/>
          <w:szCs w:val="20"/>
          <w:lang w:eastAsia="en-US"/>
        </w:rPr>
        <w:t>3 V.</w:t>
      </w:r>
      <w:bookmarkEnd w:id="177"/>
      <w:bookmarkEnd w:id="178"/>
    </w:p>
    <w:p w:rsidR="00CD201D" w:rsidRDefault="00CB33D5" w:rsidP="00C64ADA">
      <w:pPr>
        <w:spacing w:line="480" w:lineRule="auto"/>
        <w:jc w:val="center"/>
        <w:outlineLvl w:val="0"/>
        <w:rPr>
          <w:rFonts w:ascii="Times New Roman" w:hAnsi="Times New Roman"/>
          <w:sz w:val="20"/>
          <w:szCs w:val="20"/>
          <w:lang w:eastAsia="en-US"/>
        </w:rPr>
      </w:pPr>
      <w:r w:rsidRPr="00CB33D5">
        <w:rPr>
          <w:rFonts w:ascii="Times New Roman" w:hAnsi="Times New Roman"/>
          <w:noProof/>
          <w:sz w:val="20"/>
          <w:szCs w:val="20"/>
        </w:rPr>
        <w:drawing>
          <wp:inline distT="0" distB="0" distL="0" distR="0">
            <wp:extent cx="4257674" cy="3124199"/>
            <wp:effectExtent l="0" t="0" r="0" b="0"/>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p w:rsidR="00A43B39" w:rsidRDefault="00A43B39" w:rsidP="00A43B39">
      <w:pPr>
        <w:spacing w:line="480" w:lineRule="auto"/>
        <w:jc w:val="center"/>
        <w:outlineLvl w:val="0"/>
        <w:rPr>
          <w:rFonts w:ascii="Times New Roman" w:hAnsi="Times New Roman"/>
          <w:sz w:val="20"/>
          <w:szCs w:val="20"/>
          <w:lang w:eastAsia="en-US"/>
        </w:rPr>
      </w:pPr>
      <w:bookmarkStart w:id="179" w:name="_Toc328061389"/>
      <w:bookmarkStart w:id="180" w:name="_Toc328080403"/>
      <w:r w:rsidRPr="00C64ADA">
        <w:rPr>
          <w:rFonts w:ascii="Times New Roman" w:hAnsi="Times New Roman"/>
          <w:sz w:val="20"/>
          <w:szCs w:val="20"/>
          <w:lang w:eastAsia="en-US"/>
        </w:rPr>
        <w:t xml:space="preserve">Fig. </w:t>
      </w:r>
      <w:r>
        <w:rPr>
          <w:rFonts w:ascii="Times New Roman" w:hAnsi="Times New Roman"/>
          <w:sz w:val="20"/>
          <w:szCs w:val="20"/>
          <w:lang w:eastAsia="en-US"/>
        </w:rPr>
        <w:t>5.8</w:t>
      </w:r>
      <w:r w:rsidRPr="00C64ADA">
        <w:rPr>
          <w:rFonts w:ascii="Times New Roman" w:hAnsi="Times New Roman"/>
          <w:sz w:val="20"/>
          <w:szCs w:val="20"/>
          <w:lang w:eastAsia="en-US"/>
        </w:rPr>
        <w:t xml:space="preserve"> Measured </w:t>
      </w:r>
      <w:r w:rsidR="00805E92">
        <w:rPr>
          <w:rFonts w:ascii="Times New Roman" w:hAnsi="Times New Roman"/>
          <w:sz w:val="20"/>
          <w:szCs w:val="20"/>
          <w:lang w:eastAsia="en-US"/>
        </w:rPr>
        <w:t xml:space="preserve">input sensitivity </w:t>
      </w:r>
      <w:r w:rsidRPr="00C64ADA">
        <w:rPr>
          <w:rFonts w:ascii="Times New Roman" w:hAnsi="Times New Roman"/>
          <w:sz w:val="20"/>
          <w:szCs w:val="20"/>
          <w:lang w:eastAsia="en-US"/>
        </w:rPr>
        <w:t xml:space="preserve">of the ILFD versus input </w:t>
      </w:r>
      <w:r w:rsidR="00805E92">
        <w:rPr>
          <w:rFonts w:ascii="Times New Roman" w:hAnsi="Times New Roman"/>
          <w:sz w:val="20"/>
          <w:szCs w:val="20"/>
          <w:lang w:eastAsia="en-US"/>
        </w:rPr>
        <w:t>frequency</w:t>
      </w:r>
      <w:r w:rsidRPr="00C64ADA">
        <w:rPr>
          <w:rFonts w:ascii="Times New Roman" w:hAnsi="Times New Roman"/>
          <w:sz w:val="20"/>
          <w:szCs w:val="20"/>
          <w:lang w:eastAsia="en-US"/>
        </w:rPr>
        <w:t xml:space="preserve"> when V</w:t>
      </w:r>
      <w:r>
        <w:rPr>
          <w:rFonts w:ascii="Times New Roman" w:hAnsi="Times New Roman"/>
          <w:sz w:val="20"/>
          <w:szCs w:val="20"/>
          <w:lang w:eastAsia="en-US"/>
        </w:rPr>
        <w:t>IN</w:t>
      </w:r>
      <w:r w:rsidRPr="00C64ADA">
        <w:rPr>
          <w:rFonts w:ascii="Times New Roman" w:hAnsi="Times New Roman"/>
          <w:sz w:val="20"/>
          <w:szCs w:val="20"/>
          <w:lang w:eastAsia="en-US"/>
        </w:rPr>
        <w:t xml:space="preserve"> = 0</w:t>
      </w:r>
      <w:r>
        <w:rPr>
          <w:rFonts w:ascii="Times New Roman" w:hAnsi="Times New Roman"/>
          <w:sz w:val="20"/>
          <w:szCs w:val="20"/>
          <w:lang w:eastAsia="en-US"/>
        </w:rPr>
        <w:t>.</w:t>
      </w:r>
      <w:r w:rsidRPr="00C64ADA">
        <w:rPr>
          <w:rFonts w:ascii="Times New Roman" w:hAnsi="Times New Roman"/>
          <w:sz w:val="20"/>
          <w:szCs w:val="20"/>
          <w:lang w:eastAsia="en-US"/>
        </w:rPr>
        <w:t>3 V.</w:t>
      </w:r>
      <w:bookmarkEnd w:id="179"/>
      <w:bookmarkEnd w:id="180"/>
    </w:p>
    <w:p w:rsidR="00A43B39" w:rsidRDefault="00A43B39" w:rsidP="00C64ADA">
      <w:pPr>
        <w:spacing w:line="480" w:lineRule="auto"/>
        <w:jc w:val="center"/>
        <w:outlineLvl w:val="0"/>
        <w:rPr>
          <w:rFonts w:ascii="Times New Roman" w:hAnsi="Times New Roman"/>
          <w:sz w:val="20"/>
          <w:szCs w:val="20"/>
          <w:lang w:eastAsia="en-US"/>
        </w:rPr>
      </w:pPr>
    </w:p>
    <w:p w:rsidR="00CB33D5" w:rsidRDefault="00CB33D5" w:rsidP="00C64ADA">
      <w:pPr>
        <w:spacing w:line="480" w:lineRule="auto"/>
        <w:jc w:val="center"/>
        <w:outlineLvl w:val="0"/>
        <w:rPr>
          <w:rFonts w:ascii="Times New Roman" w:hAnsi="Times New Roman"/>
          <w:sz w:val="20"/>
          <w:szCs w:val="20"/>
        </w:rPr>
      </w:pPr>
      <w:r w:rsidRPr="00CB33D5">
        <w:rPr>
          <w:rFonts w:ascii="Times New Roman" w:hAnsi="Times New Roman"/>
          <w:noProof/>
          <w:sz w:val="20"/>
          <w:szCs w:val="20"/>
        </w:rPr>
        <w:lastRenderedPageBreak/>
        <w:drawing>
          <wp:inline distT="0" distB="0" distL="0" distR="0">
            <wp:extent cx="4923064" cy="31432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p w:rsidR="00CD201D" w:rsidRDefault="00CB33D5" w:rsidP="00C64ADA">
      <w:pPr>
        <w:spacing w:line="480" w:lineRule="auto"/>
        <w:jc w:val="center"/>
        <w:outlineLvl w:val="0"/>
        <w:rPr>
          <w:rFonts w:ascii="Times New Roman" w:hAnsi="Times New Roman"/>
          <w:sz w:val="20"/>
          <w:szCs w:val="20"/>
          <w:lang w:eastAsia="en-US"/>
        </w:rPr>
      </w:pPr>
      <w:r w:rsidRPr="00CB33D5">
        <w:rPr>
          <w:rFonts w:ascii="Times New Roman" w:hAnsi="Times New Roman"/>
          <w:noProof/>
          <w:sz w:val="20"/>
          <w:szCs w:val="20"/>
        </w:rPr>
        <w:drawing>
          <wp:inline distT="0" distB="0" distL="0" distR="0">
            <wp:extent cx="5220069" cy="3284738"/>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p w:rsidR="00805E92" w:rsidRPr="00C64ADA" w:rsidRDefault="00805E92" w:rsidP="00C64ADA">
      <w:pPr>
        <w:spacing w:line="480" w:lineRule="auto"/>
        <w:jc w:val="center"/>
        <w:outlineLvl w:val="0"/>
        <w:rPr>
          <w:rFonts w:ascii="Times New Roman" w:hAnsi="Times New Roman"/>
          <w:sz w:val="20"/>
          <w:szCs w:val="20"/>
          <w:lang w:eastAsia="en-US"/>
        </w:rPr>
      </w:pPr>
      <w:bookmarkStart w:id="181" w:name="_Toc328061390"/>
      <w:bookmarkStart w:id="182" w:name="_Toc328080404"/>
      <w:r>
        <w:rPr>
          <w:rFonts w:ascii="Times New Roman" w:hAnsi="Times New Roman"/>
          <w:sz w:val="20"/>
          <w:szCs w:val="20"/>
          <w:lang w:eastAsia="en-US"/>
        </w:rPr>
        <w:t xml:space="preserve">Fig. 5.9 Measured locking range of the ILFD with 3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power under different bias conditions.</w:t>
      </w:r>
      <w:bookmarkEnd w:id="181"/>
      <w:bookmarkEnd w:id="182"/>
    </w:p>
    <w:p w:rsidR="00967B4D" w:rsidRDefault="00BA38F6" w:rsidP="00967B4D">
      <w:pPr>
        <w:spacing w:line="480" w:lineRule="auto"/>
        <w:jc w:val="both"/>
        <w:outlineLvl w:val="0"/>
        <w:rPr>
          <w:rFonts w:ascii="Times New Roman" w:hAnsi="Times New Roman"/>
          <w:b/>
          <w:sz w:val="24"/>
          <w:szCs w:val="24"/>
        </w:rPr>
      </w:pPr>
      <w:bookmarkStart w:id="183" w:name="_Toc328061391"/>
      <w:bookmarkStart w:id="184" w:name="_Toc328080405"/>
      <w:r>
        <w:rPr>
          <w:rFonts w:ascii="Times New Roman" w:hAnsi="Times New Roman"/>
          <w:b/>
          <w:sz w:val="24"/>
          <w:szCs w:val="24"/>
        </w:rPr>
        <w:t>5.4.2 Configuration of ‘2+1’</w:t>
      </w:r>
      <w:bookmarkEnd w:id="183"/>
      <w:bookmarkEnd w:id="184"/>
    </w:p>
    <w:p w:rsidR="00967B4D" w:rsidRDefault="00967B4D" w:rsidP="00967B4D">
      <w:pPr>
        <w:spacing w:line="480" w:lineRule="auto"/>
        <w:jc w:val="both"/>
        <w:outlineLvl w:val="0"/>
        <w:rPr>
          <w:rFonts w:ascii="Times New Roman" w:hAnsi="Times New Roman"/>
          <w:sz w:val="24"/>
          <w:szCs w:val="24"/>
        </w:rPr>
      </w:pPr>
      <w:bookmarkStart w:id="185" w:name="_Toc328061392"/>
      <w:bookmarkStart w:id="186" w:name="_Toc328080406"/>
      <w:r w:rsidRPr="00FA2E7C">
        <w:rPr>
          <w:rFonts w:ascii="Times New Roman" w:hAnsi="Times New Roman"/>
          <w:sz w:val="24"/>
          <w:szCs w:val="24"/>
        </w:rPr>
        <w:lastRenderedPageBreak/>
        <w:t xml:space="preserve">Setting either MCP or MCN </w:t>
      </w:r>
      <w:r w:rsidR="00B72EE3">
        <w:rPr>
          <w:rFonts w:ascii="Times New Roman" w:hAnsi="Times New Roman"/>
          <w:sz w:val="24"/>
          <w:szCs w:val="24"/>
        </w:rPr>
        <w:t>enabled</w:t>
      </w:r>
      <w:r w:rsidRPr="00FA2E7C">
        <w:rPr>
          <w:rFonts w:ascii="Times New Roman" w:hAnsi="Times New Roman"/>
          <w:sz w:val="24"/>
          <w:szCs w:val="24"/>
        </w:rPr>
        <w:t xml:space="preserve"> can configure the ILFD as divide-by-</w:t>
      </w:r>
      <w:r w:rsidR="00B72EE3">
        <w:rPr>
          <w:rFonts w:ascii="Times New Roman" w:hAnsi="Times New Roman"/>
          <w:sz w:val="24"/>
          <w:szCs w:val="24"/>
        </w:rPr>
        <w:t>3</w:t>
      </w:r>
      <w:r w:rsidRPr="00FA2E7C">
        <w:rPr>
          <w:rFonts w:ascii="Times New Roman" w:hAnsi="Times New Roman"/>
          <w:sz w:val="24"/>
          <w:szCs w:val="24"/>
        </w:rPr>
        <w:t xml:space="preserve"> divider. Fig. 5.</w:t>
      </w:r>
      <w:r>
        <w:rPr>
          <w:rFonts w:ascii="Times New Roman" w:hAnsi="Times New Roman"/>
          <w:sz w:val="24"/>
          <w:szCs w:val="24"/>
        </w:rPr>
        <w:t>10</w:t>
      </w:r>
      <w:r w:rsidRPr="00FA2E7C">
        <w:rPr>
          <w:rFonts w:ascii="Times New Roman" w:hAnsi="Times New Roman"/>
          <w:sz w:val="24"/>
          <w:szCs w:val="24"/>
        </w:rPr>
        <w:t xml:space="preserve"> shows the output spectrum at </w:t>
      </w:r>
      <w:r w:rsidR="00BE1C2E">
        <w:rPr>
          <w:rFonts w:ascii="Times New Roman" w:hAnsi="Times New Roman"/>
          <w:sz w:val="24"/>
          <w:szCs w:val="24"/>
        </w:rPr>
        <w:t xml:space="preserve">1.38 </w:t>
      </w:r>
      <w:r w:rsidRPr="00FA2E7C">
        <w:rPr>
          <w:rFonts w:ascii="Times New Roman" w:hAnsi="Times New Roman"/>
          <w:sz w:val="24"/>
          <w:szCs w:val="24"/>
        </w:rPr>
        <w:t>GHz input signal with -1</w:t>
      </w:r>
      <w:r w:rsidR="00BE1C2E">
        <w:rPr>
          <w:rFonts w:ascii="Times New Roman" w:hAnsi="Times New Roman"/>
          <w:sz w:val="24"/>
          <w:szCs w:val="24"/>
        </w:rPr>
        <w:t>0</w:t>
      </w:r>
      <w:r w:rsidRPr="00FA2E7C">
        <w:rPr>
          <w:rFonts w:ascii="Times New Roman" w:hAnsi="Times New Roman"/>
          <w:sz w:val="24"/>
          <w:szCs w:val="24"/>
        </w:rPr>
        <w:t xml:space="preserve"> </w:t>
      </w:r>
      <w:proofErr w:type="spellStart"/>
      <w:r w:rsidRPr="00FA2E7C">
        <w:rPr>
          <w:rFonts w:ascii="Times New Roman" w:hAnsi="Times New Roman"/>
          <w:sz w:val="24"/>
          <w:szCs w:val="24"/>
        </w:rPr>
        <w:t>dBm</w:t>
      </w:r>
      <w:proofErr w:type="spellEnd"/>
      <w:r w:rsidRPr="00FA2E7C">
        <w:rPr>
          <w:rFonts w:ascii="Times New Roman" w:hAnsi="Times New Roman"/>
          <w:sz w:val="24"/>
          <w:szCs w:val="24"/>
        </w:rPr>
        <w:t xml:space="preserve"> input power (The real injection power will be attenuated by the </w:t>
      </w:r>
      <w:proofErr w:type="spellStart"/>
      <w:r w:rsidRPr="00FA2E7C">
        <w:rPr>
          <w:rFonts w:ascii="Times New Roman" w:hAnsi="Times New Roman"/>
          <w:sz w:val="24"/>
          <w:szCs w:val="24"/>
        </w:rPr>
        <w:t>parasitics</w:t>
      </w:r>
      <w:proofErr w:type="spellEnd"/>
      <w:r w:rsidRPr="00FA2E7C">
        <w:rPr>
          <w:rFonts w:ascii="Times New Roman" w:hAnsi="Times New Roman"/>
          <w:sz w:val="24"/>
          <w:szCs w:val="24"/>
        </w:rPr>
        <w:t xml:space="preserve"> and the imperfect matching network).</w:t>
      </w:r>
      <w:bookmarkEnd w:id="185"/>
      <w:bookmarkEnd w:id="186"/>
      <w:r>
        <w:rPr>
          <w:rFonts w:ascii="Times New Roman" w:hAnsi="Times New Roman"/>
          <w:sz w:val="24"/>
          <w:szCs w:val="24"/>
        </w:rPr>
        <w:t xml:space="preserve"> </w:t>
      </w:r>
    </w:p>
    <w:p w:rsidR="00967B4D" w:rsidRDefault="00161181" w:rsidP="00686280">
      <w:pPr>
        <w:spacing w:line="480" w:lineRule="auto"/>
        <w:jc w:val="center"/>
        <w:outlineLvl w:val="0"/>
        <w:rPr>
          <w:rFonts w:ascii="Times New Roman" w:hAnsi="Times New Roman"/>
          <w:sz w:val="24"/>
          <w:szCs w:val="24"/>
        </w:rPr>
      </w:pPr>
      <w:r>
        <w:rPr>
          <w:rFonts w:ascii="Times New Roman" w:hAnsi="Times New Roman"/>
          <w:noProof/>
          <w:sz w:val="24"/>
          <w:szCs w:val="24"/>
        </w:rPr>
        <w:drawing>
          <wp:inline distT="0" distB="0" distL="0" distR="0">
            <wp:extent cx="5943600" cy="4457700"/>
            <wp:effectExtent l="19050" t="0" r="0" b="0"/>
            <wp:docPr id="166" name="Picture 166" descr="E:\New Folder (5)\locked_di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E:\New Folder (5)\locked_div3.png"/>
                    <pic:cNvPicPr>
                      <a:picLocks noChangeAspect="1" noChangeArrowheads="1"/>
                    </pic:cNvPicPr>
                  </pic:nvPicPr>
                  <pic:blipFill>
                    <a:blip r:embed="rId287"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67B4D" w:rsidRDefault="00967B4D" w:rsidP="00686280">
      <w:pPr>
        <w:spacing w:line="480" w:lineRule="auto"/>
        <w:jc w:val="center"/>
        <w:outlineLvl w:val="0"/>
        <w:rPr>
          <w:rFonts w:ascii="Times New Roman" w:hAnsi="Times New Roman"/>
          <w:sz w:val="20"/>
          <w:szCs w:val="20"/>
          <w:lang w:eastAsia="en-US"/>
        </w:rPr>
      </w:pPr>
      <w:bookmarkStart w:id="187" w:name="_Toc328061393"/>
      <w:bookmarkStart w:id="188" w:name="_Toc328080407"/>
      <w:r w:rsidRPr="00D30741">
        <w:rPr>
          <w:rFonts w:ascii="Times New Roman" w:hAnsi="Times New Roman"/>
          <w:sz w:val="20"/>
          <w:szCs w:val="20"/>
          <w:lang w:eastAsia="en-US"/>
        </w:rPr>
        <w:t>Fig. 5.</w:t>
      </w:r>
      <w:r>
        <w:rPr>
          <w:rFonts w:ascii="Times New Roman" w:hAnsi="Times New Roman"/>
          <w:sz w:val="20"/>
          <w:szCs w:val="20"/>
          <w:lang w:eastAsia="en-US"/>
        </w:rPr>
        <w:t>10</w:t>
      </w:r>
      <w:r w:rsidRPr="00D30741">
        <w:rPr>
          <w:rFonts w:ascii="Times New Roman" w:hAnsi="Times New Roman"/>
          <w:sz w:val="20"/>
          <w:szCs w:val="20"/>
          <w:lang w:eastAsia="en-US"/>
        </w:rPr>
        <w:t xml:space="preserve"> The power spectrum of the </w:t>
      </w:r>
      <w:r>
        <w:rPr>
          <w:rFonts w:ascii="Times New Roman" w:hAnsi="Times New Roman"/>
          <w:sz w:val="20"/>
          <w:szCs w:val="20"/>
          <w:lang w:eastAsia="en-US"/>
        </w:rPr>
        <w:t>ILFD with 1</w:t>
      </w:r>
      <w:r w:rsidR="00BE1C2E">
        <w:rPr>
          <w:rFonts w:ascii="Times New Roman" w:hAnsi="Times New Roman"/>
          <w:sz w:val="20"/>
          <w:szCs w:val="20"/>
          <w:lang w:eastAsia="en-US"/>
        </w:rPr>
        <w:t xml:space="preserve">.38 </w:t>
      </w:r>
      <w:r>
        <w:rPr>
          <w:rFonts w:ascii="Times New Roman" w:hAnsi="Times New Roman"/>
          <w:sz w:val="20"/>
          <w:szCs w:val="20"/>
          <w:lang w:eastAsia="en-US"/>
        </w:rPr>
        <w:t xml:space="preserve">GHz, -12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signal</w:t>
      </w:r>
      <w:r w:rsidRPr="00D30741">
        <w:rPr>
          <w:rFonts w:ascii="Times New Roman" w:hAnsi="Times New Roman"/>
          <w:sz w:val="20"/>
          <w:szCs w:val="20"/>
          <w:lang w:eastAsia="en-US"/>
        </w:rPr>
        <w:t>.</w:t>
      </w:r>
      <w:r w:rsidR="00BE1C2E">
        <w:rPr>
          <w:rFonts w:ascii="Times New Roman" w:hAnsi="Times New Roman"/>
          <w:sz w:val="20"/>
          <w:szCs w:val="20"/>
          <w:lang w:eastAsia="en-US"/>
        </w:rPr>
        <w:t xml:space="preserve"> This ILFD implements a divide-by-3 function.</w:t>
      </w:r>
      <w:bookmarkEnd w:id="187"/>
      <w:bookmarkEnd w:id="188"/>
    </w:p>
    <w:p w:rsidR="00967B4D" w:rsidRPr="00516FA2" w:rsidRDefault="00967B4D" w:rsidP="00967B4D">
      <w:pPr>
        <w:spacing w:line="480" w:lineRule="auto"/>
        <w:jc w:val="both"/>
        <w:outlineLvl w:val="0"/>
        <w:rPr>
          <w:rFonts w:ascii="Times New Roman" w:hAnsi="Times New Roman"/>
          <w:sz w:val="24"/>
          <w:szCs w:val="24"/>
          <w:lang w:eastAsia="en-US"/>
        </w:rPr>
      </w:pPr>
      <w:bookmarkStart w:id="189" w:name="_Toc328061394"/>
      <w:bookmarkStart w:id="190" w:name="_Toc328080408"/>
      <w:r>
        <w:rPr>
          <w:rFonts w:ascii="Times New Roman" w:hAnsi="Times New Roman"/>
          <w:sz w:val="24"/>
          <w:szCs w:val="24"/>
        </w:rPr>
        <w:t>The power spectrum has better purity then the one under free-running, which is further demonstrated by the phase noise shown in Fig. 5.6.</w:t>
      </w:r>
      <w:r>
        <w:rPr>
          <w:rFonts w:ascii="Times New Roman" w:hAnsi="Times New Roman"/>
          <w:sz w:val="24"/>
          <w:szCs w:val="24"/>
          <w:lang w:eastAsia="en-US"/>
        </w:rPr>
        <w:t xml:space="preserve">The phase noise at 1KHz and 10 MHz offset is about -93 </w:t>
      </w:r>
      <w:proofErr w:type="spellStart"/>
      <w:r>
        <w:rPr>
          <w:rFonts w:ascii="Times New Roman" w:hAnsi="Times New Roman"/>
          <w:sz w:val="24"/>
          <w:szCs w:val="24"/>
          <w:lang w:eastAsia="en-US"/>
        </w:rPr>
        <w:t>dBc</w:t>
      </w:r>
      <w:proofErr w:type="spellEnd"/>
      <w:r>
        <w:rPr>
          <w:rFonts w:ascii="Times New Roman" w:hAnsi="Times New Roman"/>
          <w:sz w:val="24"/>
          <w:szCs w:val="24"/>
          <w:lang w:eastAsia="en-US"/>
        </w:rPr>
        <w:t xml:space="preserve">/Hz and 117 </w:t>
      </w:r>
      <w:proofErr w:type="spellStart"/>
      <w:r>
        <w:rPr>
          <w:rFonts w:ascii="Times New Roman" w:hAnsi="Times New Roman"/>
          <w:sz w:val="24"/>
          <w:szCs w:val="24"/>
          <w:lang w:eastAsia="en-US"/>
        </w:rPr>
        <w:t>dBc</w:t>
      </w:r>
      <w:proofErr w:type="spellEnd"/>
      <w:r>
        <w:rPr>
          <w:rFonts w:ascii="Times New Roman" w:hAnsi="Times New Roman"/>
          <w:sz w:val="24"/>
          <w:szCs w:val="24"/>
          <w:lang w:eastAsia="en-US"/>
        </w:rPr>
        <w:t>/Hz.</w:t>
      </w:r>
      <w:bookmarkEnd w:id="189"/>
      <w:bookmarkEnd w:id="190"/>
      <w:r>
        <w:rPr>
          <w:rFonts w:ascii="Times New Roman" w:hAnsi="Times New Roman"/>
          <w:sz w:val="24"/>
          <w:szCs w:val="24"/>
          <w:lang w:eastAsia="en-US"/>
        </w:rPr>
        <w:t xml:space="preserve"> </w:t>
      </w:r>
    </w:p>
    <w:bookmarkStart w:id="191" w:name="_Toc328061395"/>
    <w:bookmarkEnd w:id="191"/>
    <w:p w:rsidR="00967B4D" w:rsidRDefault="00580532" w:rsidP="008D5F58">
      <w:pPr>
        <w:jc w:val="center"/>
        <w:rPr>
          <w:lang w:eastAsia="en-US"/>
        </w:rPr>
      </w:pPr>
      <w:r w:rsidRPr="008D5F58">
        <w:object w:dxaOrig="10704" w:dyaOrig="7303">
          <v:shape id="_x0000_i1160" type="#_x0000_t75" style="width:416.6pt;height:283.1pt" o:ole="">
            <v:imagedata r:id="rId288" o:title=""/>
          </v:shape>
          <o:OLEObject Type="Embed" ProgID="Visio.Drawing.11" ShapeID="_x0000_i1160" DrawAspect="Content" ObjectID="_1402140076" r:id="rId289"/>
        </w:object>
      </w:r>
    </w:p>
    <w:p w:rsidR="00967B4D" w:rsidRPr="00D30741" w:rsidRDefault="00967B4D" w:rsidP="00967B4D">
      <w:pPr>
        <w:spacing w:line="480" w:lineRule="auto"/>
        <w:jc w:val="center"/>
        <w:outlineLvl w:val="0"/>
        <w:rPr>
          <w:rFonts w:ascii="Times New Roman" w:hAnsi="Times New Roman"/>
          <w:sz w:val="20"/>
          <w:szCs w:val="20"/>
          <w:lang w:eastAsia="en-US"/>
        </w:rPr>
      </w:pPr>
      <w:bookmarkStart w:id="192" w:name="_Toc328061396"/>
      <w:bookmarkStart w:id="193" w:name="_Toc328080409"/>
      <w:proofErr w:type="gramStart"/>
      <w:r>
        <w:rPr>
          <w:rFonts w:ascii="Times New Roman" w:hAnsi="Times New Roman"/>
          <w:sz w:val="20"/>
          <w:szCs w:val="20"/>
          <w:lang w:eastAsia="en-US"/>
        </w:rPr>
        <w:t xml:space="preserve">Fig. 5.11 </w:t>
      </w:r>
      <w:r w:rsidRPr="00D30741">
        <w:rPr>
          <w:rFonts w:ascii="Times New Roman" w:hAnsi="Times New Roman"/>
          <w:sz w:val="20"/>
          <w:szCs w:val="20"/>
          <w:lang w:eastAsia="en-US"/>
        </w:rPr>
        <w:t>Phase noise</w:t>
      </w:r>
      <w:r>
        <w:rPr>
          <w:rFonts w:ascii="Times New Roman" w:hAnsi="Times New Roman"/>
          <w:sz w:val="20"/>
          <w:szCs w:val="20"/>
          <w:lang w:eastAsia="en-US"/>
        </w:rPr>
        <w:t xml:space="preserve"> of the free-running oscillator.</w:t>
      </w:r>
      <w:bookmarkEnd w:id="192"/>
      <w:bookmarkEnd w:id="193"/>
      <w:proofErr w:type="gramEnd"/>
    </w:p>
    <w:p w:rsidR="00967B4D" w:rsidRDefault="00967B4D" w:rsidP="00967B4D">
      <w:pPr>
        <w:spacing w:line="480" w:lineRule="auto"/>
        <w:jc w:val="both"/>
        <w:outlineLvl w:val="0"/>
        <w:rPr>
          <w:rFonts w:ascii="Times New Roman" w:hAnsi="Times New Roman"/>
          <w:sz w:val="24"/>
          <w:szCs w:val="24"/>
        </w:rPr>
      </w:pPr>
      <w:bookmarkStart w:id="194" w:name="_Toc328061397"/>
      <w:bookmarkStart w:id="195" w:name="_Toc328080410"/>
      <w:r>
        <w:rPr>
          <w:rFonts w:ascii="Times New Roman" w:hAnsi="Times New Roman"/>
          <w:sz w:val="24"/>
          <w:szCs w:val="24"/>
        </w:rPr>
        <w:t>The locking range under divide-by-2 versus input signal power is shown in Fig. 5.7.</w:t>
      </w:r>
      <w:bookmarkEnd w:id="194"/>
      <w:bookmarkEnd w:id="195"/>
      <w:r>
        <w:rPr>
          <w:rFonts w:ascii="Times New Roman" w:hAnsi="Times New Roman"/>
          <w:sz w:val="24"/>
          <w:szCs w:val="24"/>
        </w:rPr>
        <w:t xml:space="preserve"> </w:t>
      </w:r>
    </w:p>
    <w:p w:rsidR="00967B4D" w:rsidRDefault="00967B4D" w:rsidP="00967B4D">
      <w:pPr>
        <w:spacing w:line="480" w:lineRule="auto"/>
        <w:jc w:val="both"/>
        <w:outlineLvl w:val="0"/>
        <w:rPr>
          <w:rFonts w:ascii="Times New Roman" w:hAnsi="Times New Roman"/>
          <w:sz w:val="24"/>
          <w:szCs w:val="24"/>
        </w:rPr>
      </w:pPr>
    </w:p>
    <w:p w:rsidR="00CB33D5" w:rsidRDefault="00CB33D5" w:rsidP="00967B4D">
      <w:pPr>
        <w:spacing w:line="480" w:lineRule="auto"/>
        <w:jc w:val="center"/>
        <w:outlineLvl w:val="0"/>
        <w:rPr>
          <w:rFonts w:ascii="Times New Roman" w:hAnsi="Times New Roman"/>
          <w:sz w:val="20"/>
          <w:szCs w:val="20"/>
        </w:rPr>
      </w:pPr>
      <w:r w:rsidRPr="00CB33D5">
        <w:rPr>
          <w:rFonts w:ascii="Times New Roman" w:hAnsi="Times New Roman"/>
          <w:noProof/>
          <w:sz w:val="20"/>
          <w:szCs w:val="20"/>
        </w:rPr>
        <w:lastRenderedPageBreak/>
        <w:drawing>
          <wp:inline distT="0" distB="0" distL="0" distR="0">
            <wp:extent cx="4483510" cy="3146323"/>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rsidR="00CB33D5" w:rsidRDefault="00CB33D5" w:rsidP="00967B4D">
      <w:pPr>
        <w:spacing w:line="480" w:lineRule="auto"/>
        <w:jc w:val="center"/>
        <w:outlineLvl w:val="0"/>
        <w:rPr>
          <w:rFonts w:ascii="Times New Roman" w:hAnsi="Times New Roman"/>
          <w:sz w:val="20"/>
          <w:szCs w:val="20"/>
        </w:rPr>
      </w:pPr>
      <w:r w:rsidRPr="00CB33D5">
        <w:rPr>
          <w:rFonts w:ascii="Times New Roman" w:hAnsi="Times New Roman"/>
          <w:noProof/>
          <w:sz w:val="20"/>
          <w:szCs w:val="20"/>
        </w:rPr>
        <w:drawing>
          <wp:inline distT="0" distB="0" distL="0" distR="0">
            <wp:extent cx="3952874" cy="25812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p w:rsidR="00967B4D" w:rsidRDefault="00967B4D" w:rsidP="00967B4D">
      <w:pPr>
        <w:spacing w:line="480" w:lineRule="auto"/>
        <w:jc w:val="center"/>
        <w:outlineLvl w:val="0"/>
        <w:rPr>
          <w:rFonts w:ascii="Times New Roman" w:hAnsi="Times New Roman"/>
          <w:sz w:val="20"/>
          <w:szCs w:val="20"/>
          <w:lang w:eastAsia="en-US"/>
        </w:rPr>
      </w:pPr>
      <w:bookmarkStart w:id="196" w:name="_Toc328061398"/>
      <w:bookmarkStart w:id="197" w:name="_Toc328080411"/>
      <w:r w:rsidRPr="00C64ADA">
        <w:rPr>
          <w:rFonts w:ascii="Times New Roman" w:hAnsi="Times New Roman"/>
          <w:sz w:val="20"/>
          <w:szCs w:val="20"/>
          <w:lang w:eastAsia="en-US"/>
        </w:rPr>
        <w:t xml:space="preserve">Fig. </w:t>
      </w:r>
      <w:r>
        <w:rPr>
          <w:rFonts w:ascii="Times New Roman" w:hAnsi="Times New Roman"/>
          <w:sz w:val="20"/>
          <w:szCs w:val="20"/>
          <w:lang w:eastAsia="en-US"/>
        </w:rPr>
        <w:t>5.12</w:t>
      </w:r>
      <w:r w:rsidRPr="00C64ADA">
        <w:rPr>
          <w:rFonts w:ascii="Times New Roman" w:hAnsi="Times New Roman"/>
          <w:sz w:val="20"/>
          <w:szCs w:val="20"/>
          <w:lang w:eastAsia="en-US"/>
        </w:rPr>
        <w:t xml:space="preserve"> Measured locking range of the ILFD versus input power when V</w:t>
      </w:r>
      <w:r>
        <w:rPr>
          <w:rFonts w:ascii="Times New Roman" w:hAnsi="Times New Roman"/>
          <w:sz w:val="20"/>
          <w:szCs w:val="20"/>
          <w:lang w:eastAsia="en-US"/>
        </w:rPr>
        <w:t>IN</w:t>
      </w:r>
      <w:r w:rsidRPr="00C64ADA">
        <w:rPr>
          <w:rFonts w:ascii="Times New Roman" w:hAnsi="Times New Roman"/>
          <w:sz w:val="20"/>
          <w:szCs w:val="20"/>
          <w:lang w:eastAsia="en-US"/>
        </w:rPr>
        <w:t xml:space="preserve"> = 0</w:t>
      </w:r>
      <w:r>
        <w:rPr>
          <w:rFonts w:ascii="Times New Roman" w:hAnsi="Times New Roman"/>
          <w:sz w:val="20"/>
          <w:szCs w:val="20"/>
          <w:lang w:eastAsia="en-US"/>
        </w:rPr>
        <w:t>.</w:t>
      </w:r>
      <w:r w:rsidRPr="00C64ADA">
        <w:rPr>
          <w:rFonts w:ascii="Times New Roman" w:hAnsi="Times New Roman"/>
          <w:sz w:val="20"/>
          <w:szCs w:val="20"/>
          <w:lang w:eastAsia="en-US"/>
        </w:rPr>
        <w:t>3 V.</w:t>
      </w:r>
      <w:bookmarkEnd w:id="196"/>
      <w:bookmarkEnd w:id="197"/>
    </w:p>
    <w:p w:rsidR="00967B4D" w:rsidRDefault="00CB33D5" w:rsidP="00967B4D">
      <w:pPr>
        <w:spacing w:line="480" w:lineRule="auto"/>
        <w:jc w:val="center"/>
        <w:outlineLvl w:val="0"/>
        <w:rPr>
          <w:rFonts w:ascii="Times New Roman" w:hAnsi="Times New Roman"/>
          <w:sz w:val="20"/>
          <w:szCs w:val="20"/>
          <w:lang w:eastAsia="en-US"/>
        </w:rPr>
      </w:pPr>
      <w:r w:rsidRPr="00CB33D5">
        <w:rPr>
          <w:rFonts w:ascii="Times New Roman" w:hAnsi="Times New Roman"/>
          <w:noProof/>
          <w:sz w:val="20"/>
          <w:szCs w:val="20"/>
        </w:rPr>
        <w:lastRenderedPageBreak/>
        <w:drawing>
          <wp:inline distT="0" distB="0" distL="0" distR="0">
            <wp:extent cx="4257674" cy="3124199"/>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p w:rsidR="00967B4D" w:rsidRDefault="00967B4D" w:rsidP="00967B4D">
      <w:pPr>
        <w:spacing w:line="480" w:lineRule="auto"/>
        <w:jc w:val="center"/>
        <w:outlineLvl w:val="0"/>
        <w:rPr>
          <w:rFonts w:ascii="Times New Roman" w:hAnsi="Times New Roman"/>
          <w:sz w:val="20"/>
          <w:szCs w:val="20"/>
          <w:lang w:eastAsia="en-US"/>
        </w:rPr>
      </w:pPr>
      <w:bookmarkStart w:id="198" w:name="_Toc328061399"/>
      <w:bookmarkStart w:id="199" w:name="_Toc328080412"/>
      <w:r w:rsidRPr="00C64ADA">
        <w:rPr>
          <w:rFonts w:ascii="Times New Roman" w:hAnsi="Times New Roman"/>
          <w:sz w:val="20"/>
          <w:szCs w:val="20"/>
          <w:lang w:eastAsia="en-US"/>
        </w:rPr>
        <w:t xml:space="preserve">Fig. </w:t>
      </w:r>
      <w:r>
        <w:rPr>
          <w:rFonts w:ascii="Times New Roman" w:hAnsi="Times New Roman"/>
          <w:sz w:val="20"/>
          <w:szCs w:val="20"/>
          <w:lang w:eastAsia="en-US"/>
        </w:rPr>
        <w:t>5.13</w:t>
      </w:r>
      <w:r w:rsidRPr="00C64ADA">
        <w:rPr>
          <w:rFonts w:ascii="Times New Roman" w:hAnsi="Times New Roman"/>
          <w:sz w:val="20"/>
          <w:szCs w:val="20"/>
          <w:lang w:eastAsia="en-US"/>
        </w:rPr>
        <w:t xml:space="preserve"> Measured </w:t>
      </w:r>
      <w:r>
        <w:rPr>
          <w:rFonts w:ascii="Times New Roman" w:hAnsi="Times New Roman"/>
          <w:sz w:val="20"/>
          <w:szCs w:val="20"/>
          <w:lang w:eastAsia="en-US"/>
        </w:rPr>
        <w:t xml:space="preserve">input sensitivity </w:t>
      </w:r>
      <w:r w:rsidRPr="00C64ADA">
        <w:rPr>
          <w:rFonts w:ascii="Times New Roman" w:hAnsi="Times New Roman"/>
          <w:sz w:val="20"/>
          <w:szCs w:val="20"/>
          <w:lang w:eastAsia="en-US"/>
        </w:rPr>
        <w:t xml:space="preserve">of the ILFD versus input </w:t>
      </w:r>
      <w:r>
        <w:rPr>
          <w:rFonts w:ascii="Times New Roman" w:hAnsi="Times New Roman"/>
          <w:sz w:val="20"/>
          <w:szCs w:val="20"/>
          <w:lang w:eastAsia="en-US"/>
        </w:rPr>
        <w:t>frequency</w:t>
      </w:r>
      <w:r w:rsidRPr="00C64ADA">
        <w:rPr>
          <w:rFonts w:ascii="Times New Roman" w:hAnsi="Times New Roman"/>
          <w:sz w:val="20"/>
          <w:szCs w:val="20"/>
          <w:lang w:eastAsia="en-US"/>
        </w:rPr>
        <w:t xml:space="preserve"> when V</w:t>
      </w:r>
      <w:r>
        <w:rPr>
          <w:rFonts w:ascii="Times New Roman" w:hAnsi="Times New Roman"/>
          <w:sz w:val="20"/>
          <w:szCs w:val="20"/>
          <w:lang w:eastAsia="en-US"/>
        </w:rPr>
        <w:t>IN</w:t>
      </w:r>
      <w:r w:rsidRPr="00C64ADA">
        <w:rPr>
          <w:rFonts w:ascii="Times New Roman" w:hAnsi="Times New Roman"/>
          <w:sz w:val="20"/>
          <w:szCs w:val="20"/>
          <w:lang w:eastAsia="en-US"/>
        </w:rPr>
        <w:t xml:space="preserve"> = 0</w:t>
      </w:r>
      <w:r>
        <w:rPr>
          <w:rFonts w:ascii="Times New Roman" w:hAnsi="Times New Roman"/>
          <w:sz w:val="20"/>
          <w:szCs w:val="20"/>
          <w:lang w:eastAsia="en-US"/>
        </w:rPr>
        <w:t>.</w:t>
      </w:r>
      <w:r w:rsidRPr="00C64ADA">
        <w:rPr>
          <w:rFonts w:ascii="Times New Roman" w:hAnsi="Times New Roman"/>
          <w:sz w:val="20"/>
          <w:szCs w:val="20"/>
          <w:lang w:eastAsia="en-US"/>
        </w:rPr>
        <w:t>3 V.</w:t>
      </w:r>
      <w:bookmarkEnd w:id="198"/>
      <w:bookmarkEnd w:id="199"/>
    </w:p>
    <w:p w:rsidR="00967B4D" w:rsidRDefault="00967B4D" w:rsidP="00967B4D">
      <w:pPr>
        <w:spacing w:line="480" w:lineRule="auto"/>
        <w:jc w:val="center"/>
        <w:outlineLvl w:val="0"/>
        <w:rPr>
          <w:rFonts w:ascii="Times New Roman" w:hAnsi="Times New Roman"/>
          <w:sz w:val="20"/>
          <w:szCs w:val="20"/>
          <w:lang w:eastAsia="en-US"/>
        </w:rPr>
      </w:pPr>
    </w:p>
    <w:p w:rsidR="00967B4D" w:rsidRDefault="00967B4D" w:rsidP="00967B4D">
      <w:pPr>
        <w:spacing w:line="480" w:lineRule="auto"/>
        <w:jc w:val="center"/>
        <w:outlineLvl w:val="0"/>
        <w:rPr>
          <w:rFonts w:ascii="Times New Roman" w:hAnsi="Times New Roman"/>
          <w:sz w:val="20"/>
          <w:szCs w:val="20"/>
          <w:lang w:eastAsia="en-US"/>
        </w:rPr>
      </w:pPr>
    </w:p>
    <w:p w:rsidR="00CB33D5" w:rsidRDefault="00CB33D5" w:rsidP="00967B4D">
      <w:pPr>
        <w:spacing w:line="480" w:lineRule="auto"/>
        <w:jc w:val="center"/>
        <w:outlineLvl w:val="0"/>
        <w:rPr>
          <w:rFonts w:ascii="Times New Roman" w:hAnsi="Times New Roman"/>
          <w:sz w:val="20"/>
          <w:szCs w:val="20"/>
        </w:rPr>
      </w:pPr>
      <w:r w:rsidRPr="00CB33D5">
        <w:rPr>
          <w:rFonts w:ascii="Times New Roman" w:hAnsi="Times New Roman"/>
          <w:noProof/>
          <w:sz w:val="20"/>
          <w:szCs w:val="20"/>
        </w:rPr>
        <w:drawing>
          <wp:inline distT="0" distB="0" distL="0" distR="0">
            <wp:extent cx="4416878" cy="2792186"/>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p w:rsidR="00CB33D5" w:rsidRDefault="00CB33D5" w:rsidP="00967B4D">
      <w:pPr>
        <w:spacing w:line="480" w:lineRule="auto"/>
        <w:jc w:val="center"/>
        <w:outlineLvl w:val="0"/>
        <w:rPr>
          <w:rFonts w:ascii="Times New Roman" w:hAnsi="Times New Roman"/>
          <w:sz w:val="20"/>
          <w:szCs w:val="20"/>
        </w:rPr>
      </w:pPr>
      <w:r w:rsidRPr="00CB33D5">
        <w:rPr>
          <w:rFonts w:ascii="Times New Roman" w:hAnsi="Times New Roman"/>
          <w:noProof/>
          <w:sz w:val="20"/>
          <w:szCs w:val="20"/>
        </w:rPr>
        <w:lastRenderedPageBreak/>
        <w:drawing>
          <wp:inline distT="0" distB="0" distL="0" distR="0">
            <wp:extent cx="4257368" cy="3146323"/>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p w:rsidR="00967B4D" w:rsidRPr="00C64ADA" w:rsidRDefault="00967B4D" w:rsidP="00967B4D">
      <w:pPr>
        <w:spacing w:line="480" w:lineRule="auto"/>
        <w:jc w:val="center"/>
        <w:outlineLvl w:val="0"/>
        <w:rPr>
          <w:rFonts w:ascii="Times New Roman" w:hAnsi="Times New Roman"/>
          <w:sz w:val="20"/>
          <w:szCs w:val="20"/>
          <w:lang w:eastAsia="en-US"/>
        </w:rPr>
      </w:pPr>
      <w:bookmarkStart w:id="200" w:name="_Toc328061400"/>
      <w:bookmarkStart w:id="201" w:name="_Toc328080413"/>
      <w:r>
        <w:rPr>
          <w:rFonts w:ascii="Times New Roman" w:hAnsi="Times New Roman"/>
          <w:sz w:val="20"/>
          <w:szCs w:val="20"/>
          <w:lang w:eastAsia="en-US"/>
        </w:rPr>
        <w:t xml:space="preserve">Fig. 5.14 Measured locking range of the ILFD with 3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power under different bias conditions.</w:t>
      </w:r>
      <w:bookmarkEnd w:id="200"/>
      <w:bookmarkEnd w:id="201"/>
    </w:p>
    <w:p w:rsidR="00CF2B35" w:rsidRDefault="00CF2B35" w:rsidP="005178E5">
      <w:pPr>
        <w:spacing w:line="480" w:lineRule="auto"/>
        <w:jc w:val="both"/>
        <w:outlineLvl w:val="0"/>
        <w:rPr>
          <w:rFonts w:ascii="Times New Roman" w:hAnsi="Times New Roman"/>
          <w:b/>
          <w:color w:val="FF0000"/>
          <w:sz w:val="24"/>
          <w:szCs w:val="24"/>
        </w:rPr>
      </w:pPr>
      <w:bookmarkStart w:id="202" w:name="_Toc328061401"/>
      <w:bookmarkStart w:id="203" w:name="_Toc328080414"/>
      <w:r w:rsidRPr="00161181">
        <w:rPr>
          <w:rFonts w:ascii="Times New Roman" w:hAnsi="Times New Roman"/>
          <w:b/>
          <w:color w:val="FF0000"/>
          <w:sz w:val="24"/>
          <w:szCs w:val="24"/>
        </w:rPr>
        <w:t>Divide-by-1.5</w:t>
      </w:r>
      <w:bookmarkEnd w:id="202"/>
      <w:bookmarkEnd w:id="203"/>
    </w:p>
    <w:p w:rsidR="0007568F" w:rsidRPr="00161181" w:rsidRDefault="0007568F" w:rsidP="005178E5">
      <w:pPr>
        <w:spacing w:line="480" w:lineRule="auto"/>
        <w:jc w:val="both"/>
        <w:outlineLvl w:val="0"/>
        <w:rPr>
          <w:rFonts w:ascii="Times New Roman" w:hAnsi="Times New Roman"/>
          <w:b/>
          <w:color w:val="FF0000"/>
          <w:sz w:val="24"/>
          <w:szCs w:val="24"/>
        </w:rPr>
      </w:pPr>
      <w:bookmarkStart w:id="204" w:name="_Toc328061402"/>
      <w:bookmarkStart w:id="205" w:name="_Toc328080415"/>
      <w:r>
        <w:rPr>
          <w:rFonts w:ascii="Times New Roman" w:hAnsi="Times New Roman"/>
          <w:b/>
          <w:color w:val="FF0000"/>
          <w:sz w:val="24"/>
          <w:szCs w:val="24"/>
        </w:rPr>
        <w:t>Transient waveforms</w:t>
      </w:r>
      <w:bookmarkEnd w:id="204"/>
      <w:bookmarkEnd w:id="205"/>
    </w:p>
    <w:p w:rsidR="005178E5" w:rsidRDefault="005178E5" w:rsidP="005178E5">
      <w:pPr>
        <w:spacing w:line="480" w:lineRule="auto"/>
        <w:jc w:val="both"/>
        <w:outlineLvl w:val="0"/>
        <w:rPr>
          <w:rFonts w:ascii="Times New Roman" w:hAnsi="Times New Roman"/>
          <w:b/>
          <w:sz w:val="24"/>
          <w:szCs w:val="24"/>
        </w:rPr>
      </w:pPr>
      <w:bookmarkStart w:id="206" w:name="_Toc328061403"/>
      <w:bookmarkStart w:id="207" w:name="_Toc328080416"/>
      <w:r>
        <w:rPr>
          <w:rFonts w:ascii="Times New Roman" w:hAnsi="Times New Roman"/>
          <w:b/>
          <w:sz w:val="24"/>
          <w:szCs w:val="24"/>
        </w:rPr>
        <w:t>5.4.</w:t>
      </w:r>
      <w:r w:rsidR="00BA38F6">
        <w:rPr>
          <w:rFonts w:ascii="Times New Roman" w:hAnsi="Times New Roman"/>
          <w:b/>
          <w:sz w:val="24"/>
          <w:szCs w:val="24"/>
        </w:rPr>
        <w:t>3</w:t>
      </w:r>
      <w:r>
        <w:rPr>
          <w:rFonts w:ascii="Times New Roman" w:hAnsi="Times New Roman"/>
          <w:b/>
          <w:sz w:val="24"/>
          <w:szCs w:val="24"/>
        </w:rPr>
        <w:t xml:space="preserve"> </w:t>
      </w:r>
      <w:r w:rsidR="00BA38F6">
        <w:rPr>
          <w:rFonts w:ascii="Times New Roman" w:hAnsi="Times New Roman"/>
          <w:b/>
          <w:sz w:val="24"/>
          <w:szCs w:val="24"/>
        </w:rPr>
        <w:t>Configuration of ‘2+2’</w:t>
      </w:r>
      <w:bookmarkEnd w:id="206"/>
      <w:bookmarkEnd w:id="207"/>
    </w:p>
    <w:p w:rsidR="005178E5" w:rsidRDefault="005178E5" w:rsidP="005178E5">
      <w:pPr>
        <w:spacing w:line="480" w:lineRule="auto"/>
        <w:jc w:val="both"/>
        <w:outlineLvl w:val="0"/>
        <w:rPr>
          <w:rFonts w:ascii="Times New Roman" w:hAnsi="Times New Roman"/>
          <w:sz w:val="24"/>
          <w:szCs w:val="24"/>
        </w:rPr>
      </w:pPr>
      <w:bookmarkStart w:id="208" w:name="_Toc328061404"/>
      <w:bookmarkStart w:id="209" w:name="_Toc328080417"/>
      <w:r w:rsidRPr="00FA2E7C">
        <w:rPr>
          <w:rFonts w:ascii="Times New Roman" w:hAnsi="Times New Roman"/>
          <w:sz w:val="24"/>
          <w:szCs w:val="24"/>
        </w:rPr>
        <w:t xml:space="preserve">Setting </w:t>
      </w:r>
      <w:r>
        <w:rPr>
          <w:rFonts w:ascii="Times New Roman" w:hAnsi="Times New Roman"/>
          <w:sz w:val="24"/>
          <w:szCs w:val="24"/>
        </w:rPr>
        <w:t>both</w:t>
      </w:r>
      <w:r w:rsidRPr="00FA2E7C">
        <w:rPr>
          <w:rFonts w:ascii="Times New Roman" w:hAnsi="Times New Roman"/>
          <w:sz w:val="24"/>
          <w:szCs w:val="24"/>
        </w:rPr>
        <w:t xml:space="preserve"> MCP </w:t>
      </w:r>
      <w:r>
        <w:rPr>
          <w:rFonts w:ascii="Times New Roman" w:hAnsi="Times New Roman"/>
          <w:sz w:val="24"/>
          <w:szCs w:val="24"/>
        </w:rPr>
        <w:t xml:space="preserve">and </w:t>
      </w:r>
      <w:r w:rsidRPr="00FA2E7C">
        <w:rPr>
          <w:rFonts w:ascii="Times New Roman" w:hAnsi="Times New Roman"/>
          <w:sz w:val="24"/>
          <w:szCs w:val="24"/>
        </w:rPr>
        <w:t xml:space="preserve">MCN </w:t>
      </w:r>
      <w:r>
        <w:rPr>
          <w:rFonts w:ascii="Times New Roman" w:hAnsi="Times New Roman"/>
          <w:sz w:val="24"/>
          <w:szCs w:val="24"/>
        </w:rPr>
        <w:t>enabled/</w:t>
      </w:r>
      <w:r w:rsidRPr="00FA2E7C">
        <w:rPr>
          <w:rFonts w:ascii="Times New Roman" w:hAnsi="Times New Roman"/>
          <w:sz w:val="24"/>
          <w:szCs w:val="24"/>
        </w:rPr>
        <w:t>disabled can configure the ILFD as divide-by-2</w:t>
      </w:r>
      <w:r>
        <w:rPr>
          <w:rFonts w:ascii="Times New Roman" w:hAnsi="Times New Roman"/>
          <w:sz w:val="24"/>
          <w:szCs w:val="24"/>
        </w:rPr>
        <w:t>/4</w:t>
      </w:r>
      <w:r w:rsidRPr="00FA2E7C">
        <w:rPr>
          <w:rFonts w:ascii="Times New Roman" w:hAnsi="Times New Roman"/>
          <w:sz w:val="24"/>
          <w:szCs w:val="24"/>
        </w:rPr>
        <w:t xml:space="preserve"> divider. Fig. 5.5 shows the output spectrum at 1GHz input signal with -12 </w:t>
      </w:r>
      <w:proofErr w:type="spellStart"/>
      <w:r w:rsidRPr="00FA2E7C">
        <w:rPr>
          <w:rFonts w:ascii="Times New Roman" w:hAnsi="Times New Roman"/>
          <w:sz w:val="24"/>
          <w:szCs w:val="24"/>
        </w:rPr>
        <w:t>dBm</w:t>
      </w:r>
      <w:proofErr w:type="spellEnd"/>
      <w:r w:rsidRPr="00FA2E7C">
        <w:rPr>
          <w:rFonts w:ascii="Times New Roman" w:hAnsi="Times New Roman"/>
          <w:sz w:val="24"/>
          <w:szCs w:val="24"/>
        </w:rPr>
        <w:t xml:space="preserve"> input power (The real injection power will be attenuated by the </w:t>
      </w:r>
      <w:proofErr w:type="spellStart"/>
      <w:r w:rsidRPr="00FA2E7C">
        <w:rPr>
          <w:rFonts w:ascii="Times New Roman" w:hAnsi="Times New Roman"/>
          <w:sz w:val="24"/>
          <w:szCs w:val="24"/>
        </w:rPr>
        <w:t>parasitics</w:t>
      </w:r>
      <w:proofErr w:type="spellEnd"/>
      <w:r w:rsidRPr="00FA2E7C">
        <w:rPr>
          <w:rFonts w:ascii="Times New Roman" w:hAnsi="Times New Roman"/>
          <w:sz w:val="24"/>
          <w:szCs w:val="24"/>
        </w:rPr>
        <w:t xml:space="preserve"> and the imperfect matching network).</w:t>
      </w:r>
      <w:bookmarkEnd w:id="208"/>
      <w:bookmarkEnd w:id="209"/>
      <w:r>
        <w:rPr>
          <w:rFonts w:ascii="Times New Roman" w:hAnsi="Times New Roman"/>
          <w:sz w:val="24"/>
          <w:szCs w:val="24"/>
        </w:rPr>
        <w:t xml:space="preserve"> </w:t>
      </w:r>
    </w:p>
    <w:bookmarkStart w:id="210" w:name="_Toc328061405"/>
    <w:bookmarkEnd w:id="210"/>
    <w:p w:rsidR="005178E5" w:rsidRDefault="00161181" w:rsidP="008D5F58">
      <w:pPr>
        <w:jc w:val="center"/>
      </w:pPr>
      <w:r w:rsidRPr="008D5F58">
        <w:object w:dxaOrig="13283" w:dyaOrig="10378">
          <v:shape id="_x0000_i1161" type="#_x0000_t75" style="width:409.65pt;height:318.75pt" o:ole="">
            <v:imagedata r:id="rId295" o:title=""/>
          </v:shape>
          <o:OLEObject Type="Embed" ProgID="Visio.Drawing.11" ShapeID="_x0000_i1161" DrawAspect="Content" ObjectID="_1402140077" r:id="rId296"/>
        </w:object>
      </w:r>
    </w:p>
    <w:p w:rsidR="005178E5" w:rsidRDefault="005178E5" w:rsidP="005178E5">
      <w:pPr>
        <w:spacing w:line="480" w:lineRule="auto"/>
        <w:jc w:val="center"/>
        <w:outlineLvl w:val="0"/>
        <w:rPr>
          <w:rFonts w:ascii="Times New Roman" w:hAnsi="Times New Roman"/>
          <w:sz w:val="20"/>
          <w:szCs w:val="20"/>
          <w:lang w:eastAsia="en-US"/>
        </w:rPr>
      </w:pPr>
      <w:bookmarkStart w:id="211" w:name="_Toc328061406"/>
      <w:bookmarkStart w:id="212" w:name="_Toc328080418"/>
      <w:r w:rsidRPr="00D30741">
        <w:rPr>
          <w:rFonts w:ascii="Times New Roman" w:hAnsi="Times New Roman"/>
          <w:sz w:val="20"/>
          <w:szCs w:val="20"/>
          <w:lang w:eastAsia="en-US"/>
        </w:rPr>
        <w:t>Fig. 5.</w:t>
      </w:r>
      <w:r>
        <w:rPr>
          <w:rFonts w:ascii="Times New Roman" w:hAnsi="Times New Roman"/>
          <w:sz w:val="20"/>
          <w:szCs w:val="20"/>
          <w:lang w:eastAsia="en-US"/>
        </w:rPr>
        <w:t>5</w:t>
      </w:r>
      <w:r w:rsidRPr="00D30741">
        <w:rPr>
          <w:rFonts w:ascii="Times New Roman" w:hAnsi="Times New Roman"/>
          <w:sz w:val="20"/>
          <w:szCs w:val="20"/>
          <w:lang w:eastAsia="en-US"/>
        </w:rPr>
        <w:t xml:space="preserve"> The power spectrum of the </w:t>
      </w:r>
      <w:r w:rsidR="00161181">
        <w:rPr>
          <w:rFonts w:ascii="Times New Roman" w:hAnsi="Times New Roman"/>
          <w:sz w:val="20"/>
          <w:szCs w:val="20"/>
          <w:lang w:eastAsia="en-US"/>
        </w:rPr>
        <w:t xml:space="preserve">ILFD with 0.92 </w:t>
      </w:r>
      <w:r>
        <w:rPr>
          <w:rFonts w:ascii="Times New Roman" w:hAnsi="Times New Roman"/>
          <w:sz w:val="20"/>
          <w:szCs w:val="20"/>
          <w:lang w:eastAsia="en-US"/>
        </w:rPr>
        <w:t xml:space="preserve">GHz, -12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signal</w:t>
      </w:r>
      <w:r w:rsidRPr="00D30741">
        <w:rPr>
          <w:rFonts w:ascii="Times New Roman" w:hAnsi="Times New Roman"/>
          <w:sz w:val="20"/>
          <w:szCs w:val="20"/>
          <w:lang w:eastAsia="en-US"/>
        </w:rPr>
        <w:t>.</w:t>
      </w:r>
      <w:r w:rsidR="00437A8A">
        <w:rPr>
          <w:rFonts w:ascii="Times New Roman" w:hAnsi="Times New Roman"/>
          <w:sz w:val="20"/>
          <w:szCs w:val="20"/>
          <w:lang w:eastAsia="en-US"/>
        </w:rPr>
        <w:t xml:space="preserve"> This ILFD is divide-by-2 divider.</w:t>
      </w:r>
      <w:bookmarkEnd w:id="211"/>
      <w:bookmarkEnd w:id="212"/>
    </w:p>
    <w:p w:rsidR="005178E5" w:rsidRDefault="005178E5" w:rsidP="005178E5">
      <w:pPr>
        <w:spacing w:line="480" w:lineRule="auto"/>
        <w:jc w:val="both"/>
        <w:outlineLvl w:val="0"/>
        <w:rPr>
          <w:rFonts w:ascii="Times New Roman" w:hAnsi="Times New Roman"/>
          <w:sz w:val="24"/>
          <w:szCs w:val="24"/>
          <w:lang w:eastAsia="en-US"/>
        </w:rPr>
      </w:pPr>
      <w:bookmarkStart w:id="213" w:name="_Toc328061407"/>
      <w:bookmarkStart w:id="214" w:name="_Toc328080419"/>
      <w:r>
        <w:rPr>
          <w:rFonts w:ascii="Times New Roman" w:hAnsi="Times New Roman"/>
          <w:sz w:val="24"/>
          <w:szCs w:val="24"/>
        </w:rPr>
        <w:t>The power spectrum has better purity then the one under free-running, which is further demonstrated by the phase noise shown in Fig. 5.6.</w:t>
      </w:r>
      <w:r>
        <w:rPr>
          <w:rFonts w:ascii="Times New Roman" w:hAnsi="Times New Roman"/>
          <w:sz w:val="24"/>
          <w:szCs w:val="24"/>
          <w:lang w:eastAsia="en-US"/>
        </w:rPr>
        <w:t xml:space="preserve">The phase noise at 1KHz and 10 MHz offset is about -93 </w:t>
      </w:r>
      <w:proofErr w:type="spellStart"/>
      <w:r>
        <w:rPr>
          <w:rFonts w:ascii="Times New Roman" w:hAnsi="Times New Roman"/>
          <w:sz w:val="24"/>
          <w:szCs w:val="24"/>
          <w:lang w:eastAsia="en-US"/>
        </w:rPr>
        <w:t>dBc</w:t>
      </w:r>
      <w:proofErr w:type="spellEnd"/>
      <w:r>
        <w:rPr>
          <w:rFonts w:ascii="Times New Roman" w:hAnsi="Times New Roman"/>
          <w:sz w:val="24"/>
          <w:szCs w:val="24"/>
          <w:lang w:eastAsia="en-US"/>
        </w:rPr>
        <w:t xml:space="preserve">/Hz and 117 </w:t>
      </w:r>
      <w:proofErr w:type="spellStart"/>
      <w:r>
        <w:rPr>
          <w:rFonts w:ascii="Times New Roman" w:hAnsi="Times New Roman"/>
          <w:sz w:val="24"/>
          <w:szCs w:val="24"/>
          <w:lang w:eastAsia="en-US"/>
        </w:rPr>
        <w:t>dBc</w:t>
      </w:r>
      <w:proofErr w:type="spellEnd"/>
      <w:r>
        <w:rPr>
          <w:rFonts w:ascii="Times New Roman" w:hAnsi="Times New Roman"/>
          <w:sz w:val="24"/>
          <w:szCs w:val="24"/>
          <w:lang w:eastAsia="en-US"/>
        </w:rPr>
        <w:t>/Hz.</w:t>
      </w:r>
      <w:bookmarkEnd w:id="213"/>
      <w:bookmarkEnd w:id="214"/>
      <w:r>
        <w:rPr>
          <w:rFonts w:ascii="Times New Roman" w:hAnsi="Times New Roman"/>
          <w:sz w:val="24"/>
          <w:szCs w:val="24"/>
          <w:lang w:eastAsia="en-US"/>
        </w:rPr>
        <w:t xml:space="preserve"> </w:t>
      </w:r>
    </w:p>
    <w:p w:rsidR="005178E5" w:rsidRPr="00CF02C4" w:rsidRDefault="005178E5" w:rsidP="005178E5">
      <w:pPr>
        <w:tabs>
          <w:tab w:val="left" w:pos="1160"/>
        </w:tabs>
        <w:rPr>
          <w:rFonts w:ascii="Times New Roman" w:hAnsi="Times New Roman"/>
          <w:sz w:val="24"/>
          <w:szCs w:val="24"/>
          <w:lang w:eastAsia="en-US"/>
        </w:rPr>
      </w:pPr>
    </w:p>
    <w:bookmarkStart w:id="215" w:name="_Toc328061408"/>
    <w:bookmarkEnd w:id="215"/>
    <w:p w:rsidR="005178E5" w:rsidRDefault="005178E5" w:rsidP="009A54E0">
      <w:pPr>
        <w:jc w:val="center"/>
        <w:rPr>
          <w:lang w:eastAsia="en-US"/>
        </w:rPr>
      </w:pPr>
      <w:r w:rsidRPr="009A54E0">
        <w:object w:dxaOrig="10647" w:dyaOrig="7293">
          <v:shape id="_x0000_i1162" type="#_x0000_t75" style="width:413.15pt;height:283.1pt" o:ole="">
            <v:imagedata r:id="rId280" o:title=""/>
          </v:shape>
          <o:OLEObject Type="Embed" ProgID="Visio.Drawing.11" ShapeID="_x0000_i1162" DrawAspect="Content" ObjectID="_1402140078" r:id="rId297"/>
        </w:object>
      </w:r>
    </w:p>
    <w:p w:rsidR="00040C60" w:rsidRDefault="00040C60" w:rsidP="005178E5">
      <w:pPr>
        <w:spacing w:line="480" w:lineRule="auto"/>
        <w:jc w:val="center"/>
        <w:outlineLvl w:val="0"/>
        <w:rPr>
          <w:rFonts w:ascii="Times New Roman" w:hAnsi="Times New Roman"/>
          <w:sz w:val="24"/>
          <w:szCs w:val="24"/>
          <w:lang w:eastAsia="en-US"/>
        </w:rPr>
      </w:pPr>
      <w:r>
        <w:rPr>
          <w:rFonts w:ascii="Times New Roman" w:hAnsi="Times New Roman"/>
          <w:noProof/>
          <w:sz w:val="24"/>
          <w:szCs w:val="24"/>
        </w:rPr>
        <w:lastRenderedPageBreak/>
        <w:drawing>
          <wp:inline distT="0" distB="0" distL="0" distR="0">
            <wp:extent cx="5943600" cy="4457700"/>
            <wp:effectExtent l="19050" t="0" r="0" b="0"/>
            <wp:docPr id="170" name="Picture 170" descr="E:\New Folder (6)\locked_phase noise_div4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E:\New Folder (6)\locked_phase noise_div4_0000.png"/>
                    <pic:cNvPicPr>
                      <a:picLocks noChangeAspect="1" noChangeArrowheads="1"/>
                    </pic:cNvPicPr>
                  </pic:nvPicPr>
                  <pic:blipFill>
                    <a:blip r:embed="rId298"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5178E5" w:rsidRPr="00D30741" w:rsidRDefault="005178E5" w:rsidP="005178E5">
      <w:pPr>
        <w:spacing w:line="480" w:lineRule="auto"/>
        <w:jc w:val="center"/>
        <w:outlineLvl w:val="0"/>
        <w:rPr>
          <w:rFonts w:ascii="Times New Roman" w:hAnsi="Times New Roman"/>
          <w:sz w:val="20"/>
          <w:szCs w:val="20"/>
          <w:lang w:eastAsia="en-US"/>
        </w:rPr>
      </w:pPr>
      <w:bookmarkStart w:id="216" w:name="_Toc328061409"/>
      <w:bookmarkStart w:id="217" w:name="_Toc328080420"/>
      <w:proofErr w:type="gramStart"/>
      <w:r>
        <w:rPr>
          <w:rFonts w:ascii="Times New Roman" w:hAnsi="Times New Roman"/>
          <w:sz w:val="20"/>
          <w:szCs w:val="20"/>
          <w:lang w:eastAsia="en-US"/>
        </w:rPr>
        <w:t xml:space="preserve">Fig. 5.6 </w:t>
      </w:r>
      <w:r w:rsidRPr="00D30741">
        <w:rPr>
          <w:rFonts w:ascii="Times New Roman" w:hAnsi="Times New Roman"/>
          <w:sz w:val="20"/>
          <w:szCs w:val="20"/>
          <w:lang w:eastAsia="en-US"/>
        </w:rPr>
        <w:t>Phase noise</w:t>
      </w:r>
      <w:r>
        <w:rPr>
          <w:rFonts w:ascii="Times New Roman" w:hAnsi="Times New Roman"/>
          <w:sz w:val="20"/>
          <w:szCs w:val="20"/>
          <w:lang w:eastAsia="en-US"/>
        </w:rPr>
        <w:t xml:space="preserve"> of the free-running oscillator.</w:t>
      </w:r>
      <w:bookmarkEnd w:id="216"/>
      <w:bookmarkEnd w:id="217"/>
      <w:proofErr w:type="gramEnd"/>
    </w:p>
    <w:p w:rsidR="005178E5" w:rsidRDefault="005178E5" w:rsidP="005178E5">
      <w:pPr>
        <w:spacing w:line="480" w:lineRule="auto"/>
        <w:jc w:val="both"/>
        <w:outlineLvl w:val="0"/>
        <w:rPr>
          <w:rFonts w:ascii="Times New Roman" w:hAnsi="Times New Roman"/>
          <w:sz w:val="24"/>
          <w:szCs w:val="24"/>
        </w:rPr>
      </w:pPr>
      <w:bookmarkStart w:id="218" w:name="_Toc328061410"/>
      <w:bookmarkStart w:id="219" w:name="_Toc328080421"/>
      <w:r>
        <w:rPr>
          <w:rFonts w:ascii="Times New Roman" w:hAnsi="Times New Roman"/>
          <w:sz w:val="24"/>
          <w:szCs w:val="24"/>
        </w:rPr>
        <w:t>The locking range under divide-by-2 versus input signal power is shown in Fig. 5.7.</w:t>
      </w:r>
      <w:bookmarkEnd w:id="218"/>
      <w:bookmarkEnd w:id="219"/>
      <w:r>
        <w:rPr>
          <w:rFonts w:ascii="Times New Roman" w:hAnsi="Times New Roman"/>
          <w:sz w:val="24"/>
          <w:szCs w:val="24"/>
        </w:rPr>
        <w:t xml:space="preserve"> </w:t>
      </w:r>
    </w:p>
    <w:p w:rsidR="005178E5" w:rsidRDefault="005178E5" w:rsidP="005178E5">
      <w:pPr>
        <w:spacing w:line="480" w:lineRule="auto"/>
        <w:jc w:val="both"/>
        <w:outlineLvl w:val="0"/>
        <w:rPr>
          <w:rFonts w:ascii="Times New Roman" w:hAnsi="Times New Roman"/>
          <w:sz w:val="24"/>
          <w:szCs w:val="24"/>
        </w:rPr>
      </w:pPr>
    </w:p>
    <w:p w:rsidR="005178E5" w:rsidRDefault="005178E5" w:rsidP="005178E5">
      <w:pPr>
        <w:spacing w:line="480" w:lineRule="auto"/>
        <w:jc w:val="center"/>
        <w:outlineLvl w:val="0"/>
        <w:rPr>
          <w:rFonts w:ascii="Times New Roman" w:hAnsi="Times New Roman"/>
          <w:sz w:val="24"/>
          <w:szCs w:val="24"/>
        </w:rPr>
      </w:pPr>
      <w:r w:rsidRPr="005178E5">
        <w:rPr>
          <w:rFonts w:ascii="Times New Roman" w:hAnsi="Times New Roman"/>
          <w:noProof/>
          <w:sz w:val="24"/>
          <w:szCs w:val="24"/>
        </w:rPr>
        <w:lastRenderedPageBreak/>
        <w:drawing>
          <wp:inline distT="0" distB="0" distL="0" distR="0">
            <wp:extent cx="3990975" cy="2743200"/>
            <wp:effectExtent l="0" t="0" r="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p w:rsidR="005178E5" w:rsidRDefault="005178E5" w:rsidP="005178E5">
      <w:pPr>
        <w:spacing w:line="480" w:lineRule="auto"/>
        <w:jc w:val="center"/>
        <w:outlineLvl w:val="0"/>
        <w:rPr>
          <w:rFonts w:ascii="Times New Roman" w:hAnsi="Times New Roman"/>
          <w:sz w:val="24"/>
          <w:szCs w:val="24"/>
        </w:rPr>
      </w:pPr>
      <w:r w:rsidRPr="005178E5">
        <w:rPr>
          <w:rFonts w:ascii="Times New Roman" w:hAnsi="Times New Roman"/>
          <w:noProof/>
          <w:sz w:val="24"/>
          <w:szCs w:val="24"/>
        </w:rPr>
        <w:drawing>
          <wp:inline distT="0" distB="0" distL="0" distR="0">
            <wp:extent cx="3952874" cy="2581275"/>
            <wp:effectExtent l="0" t="0" r="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p w:rsidR="005178E5" w:rsidRDefault="005178E5" w:rsidP="005178E5">
      <w:pPr>
        <w:spacing w:line="480" w:lineRule="auto"/>
        <w:jc w:val="center"/>
        <w:outlineLvl w:val="0"/>
        <w:rPr>
          <w:rFonts w:ascii="Times New Roman" w:hAnsi="Times New Roman"/>
          <w:sz w:val="20"/>
          <w:szCs w:val="20"/>
          <w:lang w:eastAsia="en-US"/>
        </w:rPr>
      </w:pPr>
      <w:bookmarkStart w:id="220" w:name="_Toc328061411"/>
      <w:bookmarkStart w:id="221" w:name="_Toc328080422"/>
      <w:r w:rsidRPr="00C64ADA">
        <w:rPr>
          <w:rFonts w:ascii="Times New Roman" w:hAnsi="Times New Roman"/>
          <w:sz w:val="20"/>
          <w:szCs w:val="20"/>
          <w:lang w:eastAsia="en-US"/>
        </w:rPr>
        <w:t xml:space="preserve">Fig. </w:t>
      </w:r>
      <w:r>
        <w:rPr>
          <w:rFonts w:ascii="Times New Roman" w:hAnsi="Times New Roman"/>
          <w:sz w:val="20"/>
          <w:szCs w:val="20"/>
          <w:lang w:eastAsia="en-US"/>
        </w:rPr>
        <w:t>5.</w:t>
      </w:r>
      <w:r w:rsidRPr="00C64ADA">
        <w:rPr>
          <w:rFonts w:ascii="Times New Roman" w:hAnsi="Times New Roman"/>
          <w:sz w:val="20"/>
          <w:szCs w:val="20"/>
          <w:lang w:eastAsia="en-US"/>
        </w:rPr>
        <w:t>7 Measured locking range of the ILFD versus input power when V</w:t>
      </w:r>
      <w:r>
        <w:rPr>
          <w:rFonts w:ascii="Times New Roman" w:hAnsi="Times New Roman"/>
          <w:sz w:val="20"/>
          <w:szCs w:val="20"/>
          <w:lang w:eastAsia="en-US"/>
        </w:rPr>
        <w:t>IN</w:t>
      </w:r>
      <w:r w:rsidRPr="00C64ADA">
        <w:rPr>
          <w:rFonts w:ascii="Times New Roman" w:hAnsi="Times New Roman"/>
          <w:sz w:val="20"/>
          <w:szCs w:val="20"/>
          <w:lang w:eastAsia="en-US"/>
        </w:rPr>
        <w:t xml:space="preserve"> = 0</w:t>
      </w:r>
      <w:r>
        <w:rPr>
          <w:rFonts w:ascii="Times New Roman" w:hAnsi="Times New Roman"/>
          <w:sz w:val="20"/>
          <w:szCs w:val="20"/>
          <w:lang w:eastAsia="en-US"/>
        </w:rPr>
        <w:t>.</w:t>
      </w:r>
      <w:r w:rsidRPr="00C64ADA">
        <w:rPr>
          <w:rFonts w:ascii="Times New Roman" w:hAnsi="Times New Roman"/>
          <w:sz w:val="20"/>
          <w:szCs w:val="20"/>
          <w:lang w:eastAsia="en-US"/>
        </w:rPr>
        <w:t>3 V.</w:t>
      </w:r>
      <w:bookmarkEnd w:id="220"/>
      <w:bookmarkEnd w:id="221"/>
    </w:p>
    <w:p w:rsidR="005178E5" w:rsidRDefault="005178E5" w:rsidP="005178E5">
      <w:pPr>
        <w:spacing w:line="480" w:lineRule="auto"/>
        <w:jc w:val="center"/>
        <w:outlineLvl w:val="0"/>
        <w:rPr>
          <w:rFonts w:ascii="Times New Roman" w:hAnsi="Times New Roman"/>
          <w:sz w:val="20"/>
          <w:szCs w:val="20"/>
          <w:lang w:eastAsia="en-US"/>
        </w:rPr>
      </w:pPr>
      <w:r w:rsidRPr="005178E5">
        <w:rPr>
          <w:rFonts w:ascii="Times New Roman" w:hAnsi="Times New Roman"/>
          <w:noProof/>
          <w:sz w:val="20"/>
          <w:szCs w:val="20"/>
        </w:rPr>
        <w:lastRenderedPageBreak/>
        <w:drawing>
          <wp:inline distT="0" distB="0" distL="0" distR="0">
            <wp:extent cx="4257674" cy="3124199"/>
            <wp:effectExtent l="0" t="0" r="0" b="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p w:rsidR="005178E5" w:rsidRDefault="005178E5" w:rsidP="005178E5">
      <w:pPr>
        <w:spacing w:line="480" w:lineRule="auto"/>
        <w:jc w:val="center"/>
        <w:outlineLvl w:val="0"/>
        <w:rPr>
          <w:rFonts w:ascii="Times New Roman" w:hAnsi="Times New Roman"/>
          <w:sz w:val="20"/>
          <w:szCs w:val="20"/>
          <w:lang w:eastAsia="en-US"/>
        </w:rPr>
      </w:pPr>
      <w:bookmarkStart w:id="222" w:name="_Toc328061412"/>
      <w:bookmarkStart w:id="223" w:name="_Toc328080423"/>
      <w:r w:rsidRPr="00C64ADA">
        <w:rPr>
          <w:rFonts w:ascii="Times New Roman" w:hAnsi="Times New Roman"/>
          <w:sz w:val="20"/>
          <w:szCs w:val="20"/>
          <w:lang w:eastAsia="en-US"/>
        </w:rPr>
        <w:t xml:space="preserve">Fig. </w:t>
      </w:r>
      <w:r>
        <w:rPr>
          <w:rFonts w:ascii="Times New Roman" w:hAnsi="Times New Roman"/>
          <w:sz w:val="20"/>
          <w:szCs w:val="20"/>
          <w:lang w:eastAsia="en-US"/>
        </w:rPr>
        <w:t>5.8</w:t>
      </w:r>
      <w:r w:rsidRPr="00C64ADA">
        <w:rPr>
          <w:rFonts w:ascii="Times New Roman" w:hAnsi="Times New Roman"/>
          <w:sz w:val="20"/>
          <w:szCs w:val="20"/>
          <w:lang w:eastAsia="en-US"/>
        </w:rPr>
        <w:t xml:space="preserve"> Measured </w:t>
      </w:r>
      <w:r>
        <w:rPr>
          <w:rFonts w:ascii="Times New Roman" w:hAnsi="Times New Roman"/>
          <w:sz w:val="20"/>
          <w:szCs w:val="20"/>
          <w:lang w:eastAsia="en-US"/>
        </w:rPr>
        <w:t xml:space="preserve">input sensitivity </w:t>
      </w:r>
      <w:r w:rsidRPr="00C64ADA">
        <w:rPr>
          <w:rFonts w:ascii="Times New Roman" w:hAnsi="Times New Roman"/>
          <w:sz w:val="20"/>
          <w:szCs w:val="20"/>
          <w:lang w:eastAsia="en-US"/>
        </w:rPr>
        <w:t xml:space="preserve">of the ILFD versus input </w:t>
      </w:r>
      <w:r>
        <w:rPr>
          <w:rFonts w:ascii="Times New Roman" w:hAnsi="Times New Roman"/>
          <w:sz w:val="20"/>
          <w:szCs w:val="20"/>
          <w:lang w:eastAsia="en-US"/>
        </w:rPr>
        <w:t>frequency</w:t>
      </w:r>
      <w:r w:rsidRPr="00C64ADA">
        <w:rPr>
          <w:rFonts w:ascii="Times New Roman" w:hAnsi="Times New Roman"/>
          <w:sz w:val="20"/>
          <w:szCs w:val="20"/>
          <w:lang w:eastAsia="en-US"/>
        </w:rPr>
        <w:t xml:space="preserve"> when V</w:t>
      </w:r>
      <w:r>
        <w:rPr>
          <w:rFonts w:ascii="Times New Roman" w:hAnsi="Times New Roman"/>
          <w:sz w:val="20"/>
          <w:szCs w:val="20"/>
          <w:lang w:eastAsia="en-US"/>
        </w:rPr>
        <w:t>IN</w:t>
      </w:r>
      <w:r w:rsidRPr="00C64ADA">
        <w:rPr>
          <w:rFonts w:ascii="Times New Roman" w:hAnsi="Times New Roman"/>
          <w:sz w:val="20"/>
          <w:szCs w:val="20"/>
          <w:lang w:eastAsia="en-US"/>
        </w:rPr>
        <w:t xml:space="preserve"> = 0</w:t>
      </w:r>
      <w:r>
        <w:rPr>
          <w:rFonts w:ascii="Times New Roman" w:hAnsi="Times New Roman"/>
          <w:sz w:val="20"/>
          <w:szCs w:val="20"/>
          <w:lang w:eastAsia="en-US"/>
        </w:rPr>
        <w:t>.</w:t>
      </w:r>
      <w:r w:rsidRPr="00C64ADA">
        <w:rPr>
          <w:rFonts w:ascii="Times New Roman" w:hAnsi="Times New Roman"/>
          <w:sz w:val="20"/>
          <w:szCs w:val="20"/>
          <w:lang w:eastAsia="en-US"/>
        </w:rPr>
        <w:t>3 V.</w:t>
      </w:r>
      <w:bookmarkEnd w:id="222"/>
      <w:bookmarkEnd w:id="223"/>
    </w:p>
    <w:p w:rsidR="005178E5" w:rsidRDefault="005178E5" w:rsidP="005178E5">
      <w:pPr>
        <w:spacing w:line="480" w:lineRule="auto"/>
        <w:jc w:val="center"/>
        <w:outlineLvl w:val="0"/>
        <w:rPr>
          <w:rFonts w:ascii="Times New Roman" w:hAnsi="Times New Roman"/>
          <w:sz w:val="20"/>
          <w:szCs w:val="20"/>
          <w:lang w:eastAsia="en-US"/>
        </w:rPr>
      </w:pPr>
    </w:p>
    <w:p w:rsidR="005178E5" w:rsidRDefault="005178E5" w:rsidP="005178E5">
      <w:pPr>
        <w:spacing w:line="480" w:lineRule="auto"/>
        <w:jc w:val="center"/>
        <w:outlineLvl w:val="0"/>
        <w:rPr>
          <w:rFonts w:ascii="Times New Roman" w:hAnsi="Times New Roman"/>
          <w:sz w:val="20"/>
          <w:szCs w:val="20"/>
        </w:rPr>
      </w:pPr>
      <w:r w:rsidRPr="005178E5">
        <w:rPr>
          <w:rFonts w:ascii="Times New Roman" w:hAnsi="Times New Roman"/>
          <w:noProof/>
          <w:sz w:val="20"/>
          <w:szCs w:val="20"/>
        </w:rPr>
        <w:drawing>
          <wp:inline distT="0" distB="0" distL="0" distR="0">
            <wp:extent cx="4547507" cy="3143250"/>
            <wp:effectExtent l="0" t="0" r="0" b="0"/>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p w:rsidR="005178E5" w:rsidRDefault="005178E5" w:rsidP="005178E5">
      <w:pPr>
        <w:spacing w:line="480" w:lineRule="auto"/>
        <w:jc w:val="center"/>
        <w:outlineLvl w:val="0"/>
        <w:rPr>
          <w:rFonts w:ascii="Times New Roman" w:hAnsi="Times New Roman"/>
          <w:sz w:val="20"/>
          <w:szCs w:val="20"/>
          <w:lang w:eastAsia="en-US"/>
        </w:rPr>
      </w:pPr>
      <w:r w:rsidRPr="005178E5">
        <w:rPr>
          <w:rFonts w:ascii="Times New Roman" w:hAnsi="Times New Roman"/>
          <w:noProof/>
          <w:sz w:val="20"/>
          <w:szCs w:val="20"/>
        </w:rPr>
        <w:lastRenderedPageBreak/>
        <w:drawing>
          <wp:inline distT="0" distB="0" distL="0" distR="0">
            <wp:extent cx="4099810" cy="3140440"/>
            <wp:effectExtent l="0" t="0" r="0" b="0"/>
            <wp:docPr id="2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p w:rsidR="005178E5" w:rsidRPr="00C64ADA" w:rsidRDefault="005178E5" w:rsidP="005178E5">
      <w:pPr>
        <w:spacing w:line="480" w:lineRule="auto"/>
        <w:jc w:val="center"/>
        <w:outlineLvl w:val="0"/>
        <w:rPr>
          <w:rFonts w:ascii="Times New Roman" w:hAnsi="Times New Roman"/>
          <w:sz w:val="20"/>
          <w:szCs w:val="20"/>
          <w:lang w:eastAsia="en-US"/>
        </w:rPr>
      </w:pPr>
      <w:bookmarkStart w:id="224" w:name="_Toc328061413"/>
      <w:bookmarkStart w:id="225" w:name="_Toc328080424"/>
      <w:r>
        <w:rPr>
          <w:rFonts w:ascii="Times New Roman" w:hAnsi="Times New Roman"/>
          <w:sz w:val="20"/>
          <w:szCs w:val="20"/>
          <w:lang w:eastAsia="en-US"/>
        </w:rPr>
        <w:t xml:space="preserve">Fig. 5.9 Measured locking range of the ILFD with 3 </w:t>
      </w:r>
      <w:proofErr w:type="spellStart"/>
      <w:r>
        <w:rPr>
          <w:rFonts w:ascii="Times New Roman" w:hAnsi="Times New Roman"/>
          <w:sz w:val="20"/>
          <w:szCs w:val="20"/>
          <w:lang w:eastAsia="en-US"/>
        </w:rPr>
        <w:t>dBm</w:t>
      </w:r>
      <w:proofErr w:type="spellEnd"/>
      <w:r>
        <w:rPr>
          <w:rFonts w:ascii="Times New Roman" w:hAnsi="Times New Roman"/>
          <w:sz w:val="20"/>
          <w:szCs w:val="20"/>
          <w:lang w:eastAsia="en-US"/>
        </w:rPr>
        <w:t xml:space="preserve"> input power under different bias conditions.</w:t>
      </w:r>
      <w:bookmarkEnd w:id="224"/>
      <w:bookmarkEnd w:id="225"/>
    </w:p>
    <w:p w:rsidR="005178E5" w:rsidRDefault="00973110" w:rsidP="00967B4D">
      <w:pPr>
        <w:spacing w:line="480" w:lineRule="auto"/>
        <w:jc w:val="both"/>
        <w:outlineLvl w:val="0"/>
        <w:rPr>
          <w:rFonts w:ascii="Times New Roman" w:hAnsi="Times New Roman"/>
          <w:b/>
          <w:sz w:val="24"/>
          <w:szCs w:val="24"/>
        </w:rPr>
      </w:pPr>
      <w:bookmarkStart w:id="226" w:name="_Toc328080425"/>
      <w:r>
        <w:rPr>
          <w:rFonts w:ascii="Times New Roman" w:hAnsi="Times New Roman"/>
          <w:b/>
          <w:sz w:val="24"/>
          <w:szCs w:val="24"/>
        </w:rPr>
        <w:t>5.4.4 Other division ratios</w:t>
      </w:r>
      <w:bookmarkEnd w:id="226"/>
    </w:p>
    <w:p w:rsidR="00973110" w:rsidRDefault="00973110" w:rsidP="00967B4D">
      <w:pPr>
        <w:spacing w:line="480" w:lineRule="auto"/>
        <w:jc w:val="both"/>
        <w:outlineLvl w:val="0"/>
        <w:rPr>
          <w:rFonts w:ascii="Times New Roman" w:hAnsi="Times New Roman"/>
          <w:b/>
          <w:sz w:val="24"/>
          <w:szCs w:val="24"/>
        </w:rPr>
      </w:pPr>
    </w:p>
    <w:p w:rsidR="00967B4D" w:rsidRDefault="00967B4D" w:rsidP="00967B4D">
      <w:pPr>
        <w:spacing w:line="480" w:lineRule="auto"/>
        <w:jc w:val="both"/>
        <w:outlineLvl w:val="0"/>
        <w:rPr>
          <w:rFonts w:ascii="Times New Roman" w:hAnsi="Times New Roman"/>
          <w:b/>
          <w:sz w:val="24"/>
          <w:szCs w:val="24"/>
        </w:rPr>
      </w:pPr>
      <w:bookmarkStart w:id="227" w:name="_Toc328080426"/>
      <w:r>
        <w:rPr>
          <w:rFonts w:ascii="Times New Roman" w:hAnsi="Times New Roman"/>
          <w:b/>
          <w:sz w:val="24"/>
          <w:szCs w:val="24"/>
        </w:rPr>
        <w:t>5.</w:t>
      </w:r>
      <w:r w:rsidR="00437A8A">
        <w:rPr>
          <w:rFonts w:ascii="Times New Roman" w:hAnsi="Times New Roman"/>
          <w:b/>
          <w:sz w:val="24"/>
          <w:szCs w:val="24"/>
        </w:rPr>
        <w:t>5</w:t>
      </w:r>
      <w:r>
        <w:rPr>
          <w:rFonts w:ascii="Times New Roman" w:hAnsi="Times New Roman"/>
          <w:b/>
          <w:sz w:val="24"/>
          <w:szCs w:val="24"/>
        </w:rPr>
        <w:t xml:space="preserve"> </w:t>
      </w:r>
      <w:r w:rsidR="00040C60">
        <w:rPr>
          <w:rFonts w:ascii="Times New Roman" w:hAnsi="Times New Roman"/>
          <w:b/>
          <w:sz w:val="24"/>
          <w:szCs w:val="24"/>
        </w:rPr>
        <w:t>Discussion and s</w:t>
      </w:r>
      <w:r w:rsidR="009E2113">
        <w:rPr>
          <w:rFonts w:ascii="Times New Roman" w:hAnsi="Times New Roman"/>
          <w:b/>
          <w:sz w:val="24"/>
          <w:szCs w:val="24"/>
        </w:rPr>
        <w:t>ummary of the ILFD</w:t>
      </w:r>
      <w:bookmarkEnd w:id="227"/>
    </w:p>
    <w:p w:rsidR="0028619D" w:rsidRDefault="003412B8" w:rsidP="0028619D">
      <w:pPr>
        <w:pStyle w:val="Heading2"/>
        <w:jc w:val="center"/>
        <w:rPr>
          <w:rFonts w:ascii="Times New Roman" w:hAnsi="Times New Roman" w:cs="Times New Roman"/>
          <w:i w:val="0"/>
        </w:rPr>
      </w:pPr>
      <w:r>
        <w:rPr>
          <w:sz w:val="24"/>
          <w:szCs w:val="24"/>
        </w:rPr>
        <w:br w:type="page"/>
      </w:r>
      <w:bookmarkStart w:id="228" w:name="_Toc328080427"/>
      <w:r w:rsidR="0028619D">
        <w:rPr>
          <w:rFonts w:ascii="Times New Roman" w:hAnsi="Times New Roman" w:cs="Times New Roman"/>
          <w:i w:val="0"/>
        </w:rPr>
        <w:lastRenderedPageBreak/>
        <w:t>C</w:t>
      </w:r>
      <w:r w:rsidR="007F4D9D" w:rsidRPr="0028619D">
        <w:rPr>
          <w:rFonts w:ascii="Times New Roman" w:hAnsi="Times New Roman" w:cs="Times New Roman"/>
          <w:i w:val="0"/>
        </w:rPr>
        <w:t>hapter 6</w:t>
      </w:r>
      <w:bookmarkEnd w:id="228"/>
      <w:r w:rsidR="007F4D9D" w:rsidRPr="0028619D">
        <w:rPr>
          <w:rFonts w:ascii="Times New Roman" w:hAnsi="Times New Roman" w:cs="Times New Roman"/>
          <w:i w:val="0"/>
        </w:rPr>
        <w:t xml:space="preserve"> </w:t>
      </w:r>
    </w:p>
    <w:p w:rsidR="003412B8" w:rsidRPr="0028619D" w:rsidRDefault="00CB5FBF" w:rsidP="0028619D">
      <w:pPr>
        <w:pStyle w:val="Heading2"/>
        <w:jc w:val="center"/>
        <w:rPr>
          <w:rFonts w:ascii="Times New Roman" w:hAnsi="Times New Roman" w:cs="Times New Roman"/>
          <w:i w:val="0"/>
        </w:rPr>
      </w:pPr>
      <w:bookmarkStart w:id="229" w:name="_Toc328080428"/>
      <w:r w:rsidRPr="0028619D">
        <w:rPr>
          <w:rFonts w:ascii="Times New Roman" w:hAnsi="Times New Roman" w:cs="Times New Roman"/>
          <w:i w:val="0"/>
        </w:rPr>
        <w:t>Future Work</w:t>
      </w:r>
      <w:bookmarkEnd w:id="229"/>
    </w:p>
    <w:p w:rsidR="007F4D9D" w:rsidRPr="001A22FF" w:rsidRDefault="007F4D9D" w:rsidP="007F4D9D">
      <w:pPr>
        <w:pStyle w:val="StyleHeading1Centered"/>
        <w:jc w:val="left"/>
        <w:rPr>
          <w:rFonts w:ascii="Times New Roman" w:hAnsi="Times New Roman"/>
        </w:rPr>
      </w:pPr>
    </w:p>
    <w:p w:rsidR="00E51785" w:rsidRPr="00E51785" w:rsidRDefault="00535F6D" w:rsidP="00E51785">
      <w:pPr>
        <w:spacing w:line="480" w:lineRule="auto"/>
        <w:ind w:firstLine="720"/>
        <w:jc w:val="both"/>
        <w:rPr>
          <w:rFonts w:ascii="Times New Roman" w:hAnsi="Times New Roman"/>
          <w:sz w:val="24"/>
          <w:szCs w:val="24"/>
          <w:lang w:eastAsia="en-US"/>
        </w:rPr>
      </w:pPr>
      <w:r>
        <w:rPr>
          <w:rFonts w:ascii="Times New Roman" w:hAnsi="Times New Roman"/>
          <w:sz w:val="24"/>
          <w:szCs w:val="24"/>
          <w:lang w:eastAsia="en-US"/>
        </w:rPr>
        <w:t>This</w:t>
      </w:r>
      <w:r w:rsidR="00E51785" w:rsidRPr="00E51785">
        <w:rPr>
          <w:rFonts w:ascii="Times New Roman" w:hAnsi="Times New Roman"/>
          <w:sz w:val="24"/>
          <w:szCs w:val="24"/>
          <w:lang w:eastAsia="en-US"/>
        </w:rPr>
        <w:t xml:space="preserve"> </w:t>
      </w:r>
      <w:r>
        <w:rPr>
          <w:rFonts w:ascii="Times New Roman" w:hAnsi="Times New Roman"/>
          <w:sz w:val="24"/>
          <w:szCs w:val="24"/>
          <w:lang w:eastAsia="en-US"/>
        </w:rPr>
        <w:t>work</w:t>
      </w:r>
      <w:r w:rsidR="00E51785" w:rsidRPr="00E51785">
        <w:rPr>
          <w:rFonts w:ascii="Times New Roman" w:hAnsi="Times New Roman"/>
          <w:sz w:val="24"/>
          <w:szCs w:val="24"/>
          <w:lang w:eastAsia="en-US"/>
        </w:rPr>
        <w:t xml:space="preserve"> went through multiple phases identifying the project, researching the literature and prior arts, identified the problem, confirmed the value of the problem, and finally found the practical approach for the problem.  With the key milestones achieved, it is expected that the design will be finalized and followed by test and characterization.  The planning of the remaining part of this project is shown in </w:t>
      </w:r>
      <w:r w:rsidR="00E51785">
        <w:rPr>
          <w:rFonts w:ascii="Times New Roman" w:hAnsi="Times New Roman"/>
          <w:sz w:val="24"/>
          <w:szCs w:val="24"/>
          <w:lang w:eastAsia="en-US"/>
        </w:rPr>
        <w:t xml:space="preserve">Table </w:t>
      </w:r>
      <w:r>
        <w:rPr>
          <w:rFonts w:ascii="Times New Roman" w:hAnsi="Times New Roman"/>
          <w:sz w:val="24"/>
          <w:szCs w:val="24"/>
          <w:lang w:eastAsia="en-US"/>
        </w:rPr>
        <w:t>6-1</w:t>
      </w:r>
      <w:r w:rsidR="00E51785" w:rsidRPr="00E51785">
        <w:rPr>
          <w:rFonts w:ascii="Times New Roman" w:hAnsi="Times New Roman"/>
          <w:sz w:val="24"/>
          <w:szCs w:val="24"/>
          <w:lang w:eastAsia="en-US"/>
        </w:rPr>
        <w:t xml:space="preserve">. </w:t>
      </w:r>
    </w:p>
    <w:p w:rsidR="00E51785" w:rsidRPr="00E51785" w:rsidRDefault="00A22736" w:rsidP="00E51785">
      <w:pPr>
        <w:spacing w:line="480" w:lineRule="auto"/>
        <w:ind w:firstLine="720"/>
        <w:jc w:val="both"/>
        <w:rPr>
          <w:rFonts w:ascii="Times New Roman" w:hAnsi="Times New Roman"/>
          <w:sz w:val="24"/>
          <w:szCs w:val="24"/>
          <w:lang w:eastAsia="en-US"/>
        </w:rPr>
      </w:pPr>
      <w:r>
        <w:rPr>
          <w:rFonts w:ascii="Times New Roman" w:hAnsi="Times New Roman"/>
          <w:sz w:val="24"/>
          <w:szCs w:val="24"/>
          <w:lang w:eastAsia="en-US"/>
        </w:rPr>
        <w:t>A</w:t>
      </w:r>
      <w:r w:rsidR="00E51785" w:rsidRPr="00E51785">
        <w:rPr>
          <w:rFonts w:ascii="Times New Roman" w:hAnsi="Times New Roman"/>
          <w:sz w:val="24"/>
          <w:szCs w:val="24"/>
          <w:lang w:eastAsia="en-US"/>
        </w:rPr>
        <w:t xml:space="preserve"> list of items expected to be delivered at the end of this </w:t>
      </w:r>
      <w:r w:rsidR="00E07BDE">
        <w:rPr>
          <w:rFonts w:ascii="Times New Roman" w:hAnsi="Times New Roman"/>
          <w:sz w:val="24"/>
          <w:szCs w:val="24"/>
          <w:lang w:eastAsia="en-US"/>
        </w:rPr>
        <w:t>work</w:t>
      </w:r>
      <w:r>
        <w:rPr>
          <w:rFonts w:ascii="Times New Roman" w:hAnsi="Times New Roman"/>
          <w:sz w:val="24"/>
          <w:szCs w:val="24"/>
          <w:lang w:eastAsia="en-US"/>
        </w:rPr>
        <w:t xml:space="preserve"> is discussed below</w:t>
      </w:r>
      <w:r w:rsidR="00E51785" w:rsidRPr="00E51785">
        <w:rPr>
          <w:rFonts w:ascii="Times New Roman" w:hAnsi="Times New Roman"/>
          <w:sz w:val="24"/>
          <w:szCs w:val="24"/>
          <w:lang w:eastAsia="en-US"/>
        </w:rPr>
        <w:t>:</w:t>
      </w:r>
    </w:p>
    <w:p w:rsidR="00E51785" w:rsidRDefault="00E51785" w:rsidP="00E51785">
      <w:pPr>
        <w:spacing w:line="480" w:lineRule="auto"/>
        <w:jc w:val="both"/>
        <w:rPr>
          <w:rFonts w:ascii="Times New Roman" w:hAnsi="Times New Roman"/>
          <w:sz w:val="24"/>
          <w:szCs w:val="24"/>
          <w:lang w:eastAsia="en-US"/>
        </w:rPr>
      </w:pPr>
      <w:r>
        <w:rPr>
          <w:rFonts w:ascii="Times New Roman" w:hAnsi="Times New Roman"/>
          <w:sz w:val="24"/>
          <w:szCs w:val="24"/>
          <w:lang w:eastAsia="en-US"/>
        </w:rPr>
        <w:t xml:space="preserve">1. Design a RF print-circuit-board (PCB) for test of the ILFD. </w:t>
      </w:r>
      <w:r w:rsidR="00064128">
        <w:rPr>
          <w:rFonts w:ascii="Times New Roman" w:hAnsi="Times New Roman"/>
          <w:sz w:val="24"/>
          <w:szCs w:val="24"/>
          <w:lang w:eastAsia="en-US"/>
        </w:rPr>
        <w:t xml:space="preserve">The PCB design will be very important to get good results. RF test board design is also becoming a difficult thing with a </w:t>
      </w:r>
      <w:r w:rsidR="00A22736">
        <w:rPr>
          <w:rFonts w:ascii="Times New Roman" w:hAnsi="Times New Roman"/>
          <w:sz w:val="24"/>
          <w:szCs w:val="24"/>
          <w:lang w:eastAsia="en-US"/>
        </w:rPr>
        <w:t xml:space="preserve">number </w:t>
      </w:r>
      <w:r w:rsidR="00064128">
        <w:rPr>
          <w:rFonts w:ascii="Times New Roman" w:hAnsi="Times New Roman"/>
          <w:sz w:val="24"/>
          <w:szCs w:val="24"/>
          <w:lang w:eastAsia="en-US"/>
        </w:rPr>
        <w:t>of issues usually including the impedance matching, noise filtering, and signal integrity.</w:t>
      </w:r>
    </w:p>
    <w:p w:rsidR="00064128" w:rsidRDefault="00064128" w:rsidP="00E51785">
      <w:pPr>
        <w:spacing w:line="480" w:lineRule="auto"/>
        <w:jc w:val="both"/>
        <w:rPr>
          <w:rFonts w:ascii="Times New Roman" w:hAnsi="Times New Roman"/>
          <w:sz w:val="24"/>
          <w:szCs w:val="24"/>
          <w:lang w:eastAsia="en-US"/>
        </w:rPr>
      </w:pPr>
      <w:r>
        <w:rPr>
          <w:rFonts w:ascii="Times New Roman" w:hAnsi="Times New Roman"/>
          <w:sz w:val="24"/>
          <w:szCs w:val="24"/>
          <w:lang w:eastAsia="en-US"/>
        </w:rPr>
        <w:t>2. Testing includes the locking range, phase noise, power consumption</w:t>
      </w:r>
      <w:r w:rsidR="00A22736">
        <w:rPr>
          <w:rFonts w:ascii="Times New Roman" w:hAnsi="Times New Roman"/>
          <w:sz w:val="24"/>
          <w:szCs w:val="24"/>
          <w:lang w:eastAsia="en-US"/>
        </w:rPr>
        <w:t xml:space="preserve"> and</w:t>
      </w:r>
      <w:r>
        <w:rPr>
          <w:rFonts w:ascii="Times New Roman" w:hAnsi="Times New Roman"/>
          <w:sz w:val="24"/>
          <w:szCs w:val="24"/>
          <w:lang w:eastAsia="en-US"/>
        </w:rPr>
        <w:t xml:space="preserve"> output spectrum.</w:t>
      </w:r>
    </w:p>
    <w:p w:rsidR="00064128" w:rsidRDefault="00064128" w:rsidP="00E51785">
      <w:pPr>
        <w:spacing w:line="480" w:lineRule="auto"/>
        <w:jc w:val="both"/>
        <w:rPr>
          <w:rFonts w:ascii="Times New Roman" w:hAnsi="Times New Roman"/>
          <w:sz w:val="24"/>
          <w:szCs w:val="24"/>
          <w:lang w:eastAsia="en-US"/>
        </w:rPr>
      </w:pPr>
      <w:r>
        <w:rPr>
          <w:rFonts w:ascii="Times New Roman" w:hAnsi="Times New Roman"/>
          <w:sz w:val="24"/>
          <w:szCs w:val="24"/>
          <w:lang w:eastAsia="en-US"/>
        </w:rPr>
        <w:t xml:space="preserve">3. The mathematical model can be furthermore optimized. </w:t>
      </w:r>
    </w:p>
    <w:p w:rsidR="00064128" w:rsidRPr="00E51785" w:rsidRDefault="00064128" w:rsidP="00E51785">
      <w:pPr>
        <w:spacing w:line="480" w:lineRule="auto"/>
        <w:jc w:val="both"/>
        <w:rPr>
          <w:rFonts w:ascii="Times New Roman" w:hAnsi="Times New Roman"/>
          <w:sz w:val="24"/>
          <w:szCs w:val="24"/>
          <w:lang w:eastAsia="en-US"/>
        </w:rPr>
      </w:pPr>
      <w:r>
        <w:rPr>
          <w:rFonts w:ascii="Times New Roman" w:hAnsi="Times New Roman"/>
          <w:sz w:val="24"/>
          <w:szCs w:val="24"/>
          <w:lang w:eastAsia="en-US"/>
        </w:rPr>
        <w:t>4. At least one journal paper will be written based on the test results (if it works with the analysis).</w:t>
      </w:r>
    </w:p>
    <w:p w:rsidR="00753915" w:rsidRPr="00575E16" w:rsidRDefault="00753915" w:rsidP="00575E16">
      <w:pPr>
        <w:spacing w:line="480" w:lineRule="auto"/>
        <w:ind w:firstLine="720"/>
        <w:jc w:val="center"/>
        <w:rPr>
          <w:rFonts w:ascii="Times New Roman" w:eastAsia="MS Mincho" w:hAnsi="Times New Roman"/>
          <w:smallCaps/>
          <w:sz w:val="20"/>
          <w:szCs w:val="20"/>
          <w:lang w:eastAsia="en-US"/>
        </w:rPr>
      </w:pPr>
      <w:bookmarkStart w:id="230" w:name="_Toc310282662"/>
      <w:r w:rsidRPr="00575E16">
        <w:rPr>
          <w:rFonts w:ascii="Times New Roman" w:eastAsia="MS Mincho" w:hAnsi="Times New Roman"/>
          <w:smallCaps/>
          <w:sz w:val="20"/>
          <w:szCs w:val="20"/>
          <w:lang w:eastAsia="en-US"/>
        </w:rPr>
        <w:t>Table</w:t>
      </w:r>
      <w:r w:rsidR="005660FF" w:rsidRPr="00575E16">
        <w:rPr>
          <w:rFonts w:ascii="Times New Roman" w:eastAsia="MS Mincho" w:hAnsi="Times New Roman"/>
          <w:smallCaps/>
          <w:sz w:val="20"/>
          <w:szCs w:val="20"/>
          <w:lang w:eastAsia="en-US"/>
        </w:rPr>
        <w:t xml:space="preserve"> </w:t>
      </w:r>
      <w:r w:rsidR="00862F84" w:rsidRPr="00575E16">
        <w:rPr>
          <w:rFonts w:ascii="Times New Roman" w:eastAsia="MS Mincho" w:hAnsi="Times New Roman"/>
          <w:smallCaps/>
          <w:sz w:val="20"/>
          <w:szCs w:val="20"/>
          <w:lang w:eastAsia="en-US"/>
        </w:rPr>
        <w:fldChar w:fldCharType="begin"/>
      </w:r>
      <w:r w:rsidR="00575E16" w:rsidRPr="00575E16">
        <w:rPr>
          <w:rFonts w:ascii="Times New Roman" w:eastAsia="MS Mincho" w:hAnsi="Times New Roman"/>
          <w:smallCaps/>
          <w:sz w:val="20"/>
          <w:szCs w:val="20"/>
          <w:lang w:eastAsia="en-US"/>
        </w:rPr>
        <w:instrText xml:space="preserve"> STYLEREF 1 \s </w:instrText>
      </w:r>
      <w:r w:rsidR="00862F84" w:rsidRPr="00575E16">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1</w:t>
      </w:r>
      <w:r w:rsidR="00862F84" w:rsidRPr="00575E16">
        <w:rPr>
          <w:rFonts w:ascii="Times New Roman" w:eastAsia="MS Mincho" w:hAnsi="Times New Roman"/>
          <w:smallCaps/>
          <w:sz w:val="20"/>
          <w:szCs w:val="20"/>
          <w:lang w:eastAsia="en-US"/>
        </w:rPr>
        <w:fldChar w:fldCharType="end"/>
      </w:r>
      <w:r w:rsidR="00575E16" w:rsidRPr="00575E16">
        <w:rPr>
          <w:rFonts w:ascii="Times New Roman" w:eastAsia="MS Mincho" w:hAnsi="Times New Roman"/>
          <w:smallCaps/>
          <w:sz w:val="20"/>
          <w:szCs w:val="20"/>
          <w:lang w:eastAsia="en-US"/>
        </w:rPr>
        <w:noBreakHyphen/>
      </w:r>
      <w:r w:rsidR="00862F84" w:rsidRPr="00575E16">
        <w:rPr>
          <w:rFonts w:ascii="Times New Roman" w:eastAsia="MS Mincho" w:hAnsi="Times New Roman"/>
          <w:smallCaps/>
          <w:sz w:val="20"/>
          <w:szCs w:val="20"/>
          <w:lang w:eastAsia="en-US"/>
        </w:rPr>
        <w:fldChar w:fldCharType="begin"/>
      </w:r>
      <w:r w:rsidR="00575E16" w:rsidRPr="00575E16">
        <w:rPr>
          <w:rFonts w:ascii="Times New Roman" w:eastAsia="MS Mincho" w:hAnsi="Times New Roman"/>
          <w:smallCaps/>
          <w:sz w:val="20"/>
          <w:szCs w:val="20"/>
          <w:lang w:eastAsia="en-US"/>
        </w:rPr>
        <w:instrText xml:space="preserve"> SEQ Table \* ARABIC \s 1 </w:instrText>
      </w:r>
      <w:r w:rsidR="00862F84" w:rsidRPr="00575E16">
        <w:rPr>
          <w:rFonts w:ascii="Times New Roman" w:eastAsia="MS Mincho" w:hAnsi="Times New Roman"/>
          <w:smallCaps/>
          <w:sz w:val="20"/>
          <w:szCs w:val="20"/>
          <w:lang w:eastAsia="en-US"/>
        </w:rPr>
        <w:fldChar w:fldCharType="separate"/>
      </w:r>
      <w:r w:rsidR="0040407B">
        <w:rPr>
          <w:rFonts w:ascii="Times New Roman" w:eastAsia="MS Mincho" w:hAnsi="Times New Roman"/>
          <w:smallCaps/>
          <w:noProof/>
          <w:sz w:val="20"/>
          <w:szCs w:val="20"/>
          <w:lang w:eastAsia="en-US"/>
        </w:rPr>
        <w:t>4</w:t>
      </w:r>
      <w:r w:rsidR="00862F84" w:rsidRPr="00575E16">
        <w:rPr>
          <w:rFonts w:ascii="Times New Roman" w:eastAsia="MS Mincho" w:hAnsi="Times New Roman"/>
          <w:smallCaps/>
          <w:sz w:val="20"/>
          <w:szCs w:val="20"/>
          <w:lang w:eastAsia="en-US"/>
        </w:rPr>
        <w:fldChar w:fldCharType="end"/>
      </w:r>
      <w:r w:rsidRPr="00575E16">
        <w:rPr>
          <w:rFonts w:ascii="Times New Roman" w:eastAsia="MS Mincho" w:hAnsi="Times New Roman"/>
          <w:smallCaps/>
          <w:sz w:val="20"/>
          <w:szCs w:val="20"/>
          <w:lang w:eastAsia="en-US"/>
        </w:rPr>
        <w:t xml:space="preserve"> Summary of </w:t>
      </w:r>
      <w:r w:rsidR="00575E16">
        <w:rPr>
          <w:rFonts w:ascii="Times New Roman" w:eastAsia="MS Mincho" w:hAnsi="Times New Roman"/>
          <w:smallCaps/>
          <w:sz w:val="20"/>
          <w:szCs w:val="20"/>
          <w:lang w:eastAsia="en-US"/>
        </w:rPr>
        <w:t>P</w:t>
      </w:r>
      <w:r w:rsidRPr="00575E16">
        <w:rPr>
          <w:rFonts w:ascii="Times New Roman" w:eastAsia="MS Mincho" w:hAnsi="Times New Roman"/>
          <w:smallCaps/>
          <w:sz w:val="20"/>
          <w:szCs w:val="20"/>
          <w:lang w:eastAsia="en-US"/>
        </w:rPr>
        <w:t xml:space="preserve">lans for </w:t>
      </w:r>
      <w:r w:rsidR="00575E16">
        <w:rPr>
          <w:rFonts w:ascii="Times New Roman" w:eastAsia="MS Mincho" w:hAnsi="Times New Roman"/>
          <w:smallCaps/>
          <w:sz w:val="20"/>
          <w:szCs w:val="20"/>
          <w:lang w:eastAsia="en-US"/>
        </w:rPr>
        <w:t>U</w:t>
      </w:r>
      <w:r w:rsidRPr="00575E16">
        <w:rPr>
          <w:rFonts w:ascii="Times New Roman" w:eastAsia="MS Mincho" w:hAnsi="Times New Roman"/>
          <w:smallCaps/>
          <w:sz w:val="20"/>
          <w:szCs w:val="20"/>
          <w:lang w:eastAsia="en-US"/>
        </w:rPr>
        <w:t xml:space="preserve">pcoming </w:t>
      </w:r>
      <w:r w:rsidR="00575E16">
        <w:rPr>
          <w:rFonts w:ascii="Times New Roman" w:eastAsia="MS Mincho" w:hAnsi="Times New Roman"/>
          <w:smallCaps/>
          <w:sz w:val="20"/>
          <w:szCs w:val="20"/>
          <w:lang w:eastAsia="en-US"/>
        </w:rPr>
        <w:t>M</w:t>
      </w:r>
      <w:r w:rsidRPr="00575E16">
        <w:rPr>
          <w:rFonts w:ascii="Times New Roman" w:eastAsia="MS Mincho" w:hAnsi="Times New Roman"/>
          <w:smallCaps/>
          <w:sz w:val="20"/>
          <w:szCs w:val="20"/>
          <w:lang w:eastAsia="en-US"/>
        </w:rPr>
        <w:t>onth</w:t>
      </w:r>
      <w:r w:rsidR="00575E16">
        <w:rPr>
          <w:rFonts w:ascii="Times New Roman" w:eastAsia="MS Mincho" w:hAnsi="Times New Roman"/>
          <w:smallCaps/>
          <w:sz w:val="20"/>
          <w:szCs w:val="20"/>
          <w:lang w:eastAsia="en-US"/>
        </w:rPr>
        <w:t>s</w:t>
      </w:r>
      <w:bookmarkEnd w:id="230"/>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
        <w:gridCol w:w="1641"/>
        <w:gridCol w:w="1185"/>
        <w:gridCol w:w="1105"/>
        <w:gridCol w:w="1105"/>
        <w:gridCol w:w="586"/>
        <w:gridCol w:w="568"/>
        <w:gridCol w:w="224"/>
        <w:gridCol w:w="372"/>
        <w:gridCol w:w="138"/>
        <w:gridCol w:w="457"/>
        <w:gridCol w:w="247"/>
        <w:gridCol w:w="304"/>
        <w:gridCol w:w="612"/>
        <w:gridCol w:w="239"/>
        <w:gridCol w:w="592"/>
      </w:tblGrid>
      <w:tr w:rsidR="004A7A0A" w:rsidTr="00206224">
        <w:trPr>
          <w:trHeight w:val="135"/>
        </w:trPr>
        <w:tc>
          <w:tcPr>
            <w:tcW w:w="363" w:type="dxa"/>
            <w:vMerge w:val="restart"/>
          </w:tcPr>
          <w:p w:rsidR="004A7A0A" w:rsidRPr="00753915" w:rsidRDefault="004A7A0A" w:rsidP="00AC01A3">
            <w:pPr>
              <w:rPr>
                <w:rFonts w:ascii="Tahoma" w:hAnsi="Tahoma" w:cs="Tahoma"/>
              </w:rPr>
            </w:pPr>
          </w:p>
        </w:tc>
        <w:tc>
          <w:tcPr>
            <w:tcW w:w="1641" w:type="dxa"/>
            <w:vMerge w:val="restart"/>
          </w:tcPr>
          <w:p w:rsidR="004A7A0A" w:rsidRPr="001670FE" w:rsidRDefault="004A7A0A" w:rsidP="00753915">
            <w:pPr>
              <w:jc w:val="center"/>
              <w:rPr>
                <w:rFonts w:ascii="Times New Roman" w:hAnsi="Times New Roman"/>
                <w:b/>
              </w:rPr>
            </w:pPr>
            <w:r w:rsidRPr="001670FE">
              <w:rPr>
                <w:rFonts w:ascii="Times New Roman" w:hAnsi="Times New Roman"/>
                <w:b/>
              </w:rPr>
              <w:t>Task</w:t>
            </w:r>
          </w:p>
        </w:tc>
        <w:tc>
          <w:tcPr>
            <w:tcW w:w="1185" w:type="dxa"/>
            <w:vMerge w:val="restart"/>
          </w:tcPr>
          <w:p w:rsidR="004A7A0A" w:rsidRPr="001670FE" w:rsidRDefault="004A7A0A" w:rsidP="00753915">
            <w:pPr>
              <w:jc w:val="center"/>
              <w:rPr>
                <w:rFonts w:ascii="Times New Roman" w:hAnsi="Times New Roman"/>
                <w:b/>
              </w:rPr>
            </w:pPr>
            <w:r w:rsidRPr="001670FE">
              <w:rPr>
                <w:rFonts w:ascii="Times New Roman" w:hAnsi="Times New Roman"/>
                <w:b/>
              </w:rPr>
              <w:t>Duration</w:t>
            </w:r>
          </w:p>
        </w:tc>
        <w:tc>
          <w:tcPr>
            <w:tcW w:w="1105" w:type="dxa"/>
            <w:vMerge w:val="restart"/>
          </w:tcPr>
          <w:p w:rsidR="004A7A0A" w:rsidRPr="001670FE" w:rsidRDefault="004A7A0A" w:rsidP="00753915">
            <w:pPr>
              <w:jc w:val="center"/>
              <w:rPr>
                <w:rFonts w:ascii="Times New Roman" w:hAnsi="Times New Roman"/>
                <w:b/>
              </w:rPr>
            </w:pPr>
            <w:r w:rsidRPr="001670FE">
              <w:rPr>
                <w:rFonts w:ascii="Times New Roman" w:hAnsi="Times New Roman"/>
                <w:b/>
              </w:rPr>
              <w:t>Start</w:t>
            </w:r>
          </w:p>
        </w:tc>
        <w:tc>
          <w:tcPr>
            <w:tcW w:w="1105" w:type="dxa"/>
            <w:vMerge w:val="restart"/>
          </w:tcPr>
          <w:p w:rsidR="004A7A0A" w:rsidRPr="001670FE" w:rsidRDefault="004A7A0A" w:rsidP="00753915">
            <w:pPr>
              <w:jc w:val="center"/>
              <w:rPr>
                <w:rFonts w:ascii="Times New Roman" w:hAnsi="Times New Roman"/>
                <w:b/>
              </w:rPr>
            </w:pPr>
            <w:r w:rsidRPr="001670FE">
              <w:rPr>
                <w:rFonts w:ascii="Times New Roman" w:hAnsi="Times New Roman"/>
                <w:b/>
              </w:rPr>
              <w:t>Finish</w:t>
            </w:r>
          </w:p>
        </w:tc>
        <w:tc>
          <w:tcPr>
            <w:tcW w:w="4339" w:type="dxa"/>
            <w:gridSpan w:val="11"/>
          </w:tcPr>
          <w:p w:rsidR="004A7A0A" w:rsidRPr="001670FE" w:rsidRDefault="004A7A0A" w:rsidP="00753915">
            <w:pPr>
              <w:jc w:val="center"/>
              <w:rPr>
                <w:rFonts w:ascii="Times New Roman" w:hAnsi="Times New Roman"/>
                <w:b/>
              </w:rPr>
            </w:pPr>
            <w:r w:rsidRPr="001670FE">
              <w:rPr>
                <w:rFonts w:ascii="Times New Roman" w:hAnsi="Times New Roman"/>
                <w:b/>
              </w:rPr>
              <w:t>Time Line</w:t>
            </w:r>
          </w:p>
        </w:tc>
      </w:tr>
      <w:tr w:rsidR="004A7A0A" w:rsidTr="00206224">
        <w:trPr>
          <w:trHeight w:val="135"/>
        </w:trPr>
        <w:tc>
          <w:tcPr>
            <w:tcW w:w="363" w:type="dxa"/>
            <w:vMerge/>
          </w:tcPr>
          <w:p w:rsidR="004A7A0A" w:rsidRPr="00753915" w:rsidRDefault="004A7A0A" w:rsidP="00AC01A3">
            <w:pPr>
              <w:rPr>
                <w:rFonts w:ascii="Tahoma" w:hAnsi="Tahoma" w:cs="Tahoma"/>
              </w:rPr>
            </w:pPr>
          </w:p>
        </w:tc>
        <w:tc>
          <w:tcPr>
            <w:tcW w:w="1641" w:type="dxa"/>
            <w:vMerge/>
          </w:tcPr>
          <w:p w:rsidR="004A7A0A" w:rsidRPr="00753915" w:rsidRDefault="004A7A0A" w:rsidP="00AC01A3">
            <w:pPr>
              <w:rPr>
                <w:rFonts w:ascii="Tahoma" w:hAnsi="Tahoma" w:cs="Tahoma"/>
              </w:rPr>
            </w:pPr>
          </w:p>
        </w:tc>
        <w:tc>
          <w:tcPr>
            <w:tcW w:w="1185" w:type="dxa"/>
            <w:vMerge/>
          </w:tcPr>
          <w:p w:rsidR="004A7A0A" w:rsidRPr="00753915" w:rsidRDefault="004A7A0A" w:rsidP="00AC01A3">
            <w:pPr>
              <w:rPr>
                <w:rFonts w:ascii="Tahoma" w:hAnsi="Tahoma" w:cs="Tahoma"/>
              </w:rPr>
            </w:pPr>
          </w:p>
        </w:tc>
        <w:tc>
          <w:tcPr>
            <w:tcW w:w="1105" w:type="dxa"/>
            <w:vMerge/>
          </w:tcPr>
          <w:p w:rsidR="004A7A0A" w:rsidRPr="00753915" w:rsidRDefault="004A7A0A" w:rsidP="00AC01A3">
            <w:pPr>
              <w:rPr>
                <w:rFonts w:ascii="Tahoma" w:hAnsi="Tahoma" w:cs="Tahoma"/>
              </w:rPr>
            </w:pPr>
          </w:p>
        </w:tc>
        <w:tc>
          <w:tcPr>
            <w:tcW w:w="1105" w:type="dxa"/>
            <w:vMerge/>
          </w:tcPr>
          <w:p w:rsidR="004A7A0A" w:rsidRPr="00753915" w:rsidRDefault="004A7A0A" w:rsidP="00AC01A3">
            <w:pPr>
              <w:rPr>
                <w:rFonts w:ascii="Tahoma" w:hAnsi="Tahoma" w:cs="Tahoma"/>
              </w:rPr>
            </w:pPr>
          </w:p>
        </w:tc>
        <w:tc>
          <w:tcPr>
            <w:tcW w:w="586" w:type="dxa"/>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Dec</w:t>
            </w:r>
          </w:p>
        </w:tc>
        <w:tc>
          <w:tcPr>
            <w:tcW w:w="568" w:type="dxa"/>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Jan</w:t>
            </w:r>
          </w:p>
        </w:tc>
        <w:tc>
          <w:tcPr>
            <w:tcW w:w="596" w:type="dxa"/>
            <w:gridSpan w:val="2"/>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Feb</w:t>
            </w:r>
          </w:p>
        </w:tc>
        <w:tc>
          <w:tcPr>
            <w:tcW w:w="595" w:type="dxa"/>
            <w:gridSpan w:val="2"/>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Mar</w:t>
            </w:r>
          </w:p>
        </w:tc>
        <w:tc>
          <w:tcPr>
            <w:tcW w:w="551" w:type="dxa"/>
            <w:gridSpan w:val="2"/>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Apr</w:t>
            </w:r>
          </w:p>
        </w:tc>
        <w:tc>
          <w:tcPr>
            <w:tcW w:w="612" w:type="dxa"/>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May</w:t>
            </w:r>
          </w:p>
        </w:tc>
        <w:tc>
          <w:tcPr>
            <w:tcW w:w="831" w:type="dxa"/>
            <w:gridSpan w:val="2"/>
          </w:tcPr>
          <w:p w:rsidR="004A7A0A" w:rsidRPr="001670FE" w:rsidRDefault="004A7A0A" w:rsidP="00AC01A3">
            <w:pPr>
              <w:rPr>
                <w:rFonts w:ascii="Times New Roman" w:hAnsi="Times New Roman"/>
                <w:sz w:val="20"/>
                <w:szCs w:val="20"/>
              </w:rPr>
            </w:pPr>
            <w:r w:rsidRPr="001670FE">
              <w:rPr>
                <w:rFonts w:ascii="Times New Roman" w:hAnsi="Times New Roman"/>
                <w:sz w:val="20"/>
                <w:szCs w:val="20"/>
              </w:rPr>
              <w:t>June</w:t>
            </w:r>
          </w:p>
        </w:tc>
      </w:tr>
      <w:tr w:rsidR="004A7A0A" w:rsidTr="00206224">
        <w:tc>
          <w:tcPr>
            <w:tcW w:w="363" w:type="dxa"/>
          </w:tcPr>
          <w:p w:rsidR="004A7A0A" w:rsidRPr="00753915" w:rsidRDefault="004A7A0A" w:rsidP="00AC01A3">
            <w:pPr>
              <w:rPr>
                <w:rFonts w:ascii="Times New Roman" w:hAnsi="Times New Roman"/>
              </w:rPr>
            </w:pPr>
            <w:r w:rsidRPr="00753915">
              <w:rPr>
                <w:rFonts w:ascii="Times New Roman" w:hAnsi="Times New Roman"/>
              </w:rPr>
              <w:t>1</w:t>
            </w:r>
          </w:p>
        </w:tc>
        <w:tc>
          <w:tcPr>
            <w:tcW w:w="1641" w:type="dxa"/>
          </w:tcPr>
          <w:p w:rsidR="004A7A0A" w:rsidRPr="00753915" w:rsidRDefault="004A7A0A" w:rsidP="00AC01A3">
            <w:pPr>
              <w:rPr>
                <w:rFonts w:ascii="Times New Roman" w:hAnsi="Times New Roman"/>
              </w:rPr>
            </w:pPr>
            <w:r>
              <w:rPr>
                <w:rFonts w:ascii="Times New Roman" w:hAnsi="Times New Roman"/>
              </w:rPr>
              <w:t>Design the PCB for the 9RF chip</w:t>
            </w:r>
          </w:p>
        </w:tc>
        <w:tc>
          <w:tcPr>
            <w:tcW w:w="1185" w:type="dxa"/>
          </w:tcPr>
          <w:p w:rsidR="004A7A0A" w:rsidRPr="00753915" w:rsidRDefault="004A7A0A" w:rsidP="00753915">
            <w:pPr>
              <w:jc w:val="center"/>
              <w:rPr>
                <w:rFonts w:ascii="Tahoma" w:hAnsi="Tahoma" w:cs="Tahoma"/>
              </w:rPr>
            </w:pPr>
            <w:r>
              <w:rPr>
                <w:rFonts w:ascii="Tahoma" w:hAnsi="Tahoma" w:cs="Tahoma"/>
              </w:rPr>
              <w:t>40</w:t>
            </w:r>
            <w:r w:rsidRPr="00753915">
              <w:rPr>
                <w:rFonts w:ascii="Tahoma" w:hAnsi="Tahoma" w:cs="Tahoma"/>
              </w:rPr>
              <w:t xml:space="preserve"> days</w:t>
            </w:r>
          </w:p>
        </w:tc>
        <w:tc>
          <w:tcPr>
            <w:tcW w:w="1105" w:type="dxa"/>
          </w:tcPr>
          <w:p w:rsidR="004A7A0A" w:rsidRPr="00753915" w:rsidRDefault="004A7A0A" w:rsidP="00046A7F">
            <w:pPr>
              <w:rPr>
                <w:rFonts w:ascii="Tahoma" w:hAnsi="Tahoma" w:cs="Tahoma"/>
              </w:rPr>
            </w:pPr>
            <w:r w:rsidRPr="00753915">
              <w:rPr>
                <w:rFonts w:ascii="Tahoma" w:hAnsi="Tahoma" w:cs="Tahoma"/>
              </w:rPr>
              <w:t>0</w:t>
            </w:r>
            <w:r>
              <w:rPr>
                <w:rFonts w:ascii="Tahoma" w:hAnsi="Tahoma" w:cs="Tahoma"/>
              </w:rPr>
              <w:t>1</w:t>
            </w:r>
            <w:r w:rsidRPr="00753915">
              <w:rPr>
                <w:rFonts w:ascii="Tahoma" w:hAnsi="Tahoma" w:cs="Tahoma"/>
              </w:rPr>
              <w:t>/01/12</w:t>
            </w:r>
          </w:p>
        </w:tc>
        <w:tc>
          <w:tcPr>
            <w:tcW w:w="1105" w:type="dxa"/>
          </w:tcPr>
          <w:p w:rsidR="004A7A0A" w:rsidRPr="00753915" w:rsidRDefault="004A7A0A" w:rsidP="00046A7F">
            <w:pPr>
              <w:rPr>
                <w:rFonts w:ascii="Tahoma" w:hAnsi="Tahoma" w:cs="Tahoma"/>
              </w:rPr>
            </w:pPr>
            <w:r>
              <w:rPr>
                <w:rFonts w:ascii="Tahoma" w:hAnsi="Tahoma" w:cs="Tahoma"/>
              </w:rPr>
              <w:t>02</w:t>
            </w:r>
            <w:r w:rsidRPr="00753915">
              <w:rPr>
                <w:rFonts w:ascii="Tahoma" w:hAnsi="Tahoma" w:cs="Tahoma"/>
              </w:rPr>
              <w:t>/</w:t>
            </w:r>
            <w:r>
              <w:rPr>
                <w:rFonts w:ascii="Tahoma" w:hAnsi="Tahoma" w:cs="Tahoma"/>
              </w:rPr>
              <w:t>10</w:t>
            </w:r>
            <w:r w:rsidRPr="00753915">
              <w:rPr>
                <w:rFonts w:ascii="Tahoma" w:hAnsi="Tahoma" w:cs="Tahoma"/>
              </w:rPr>
              <w:t>/12</w:t>
            </w:r>
          </w:p>
        </w:tc>
        <w:tc>
          <w:tcPr>
            <w:tcW w:w="586" w:type="dxa"/>
          </w:tcPr>
          <w:p w:rsidR="004A7A0A" w:rsidRPr="00753915" w:rsidRDefault="004A7A0A" w:rsidP="00AC01A3">
            <w:pPr>
              <w:rPr>
                <w:rFonts w:ascii="Tahoma" w:hAnsi="Tahoma" w:cs="Tahoma"/>
                <w:b/>
              </w:rPr>
            </w:pPr>
            <w:r w:rsidRPr="00753915">
              <w:rPr>
                <w:rFonts w:ascii="Tahoma" w:hAnsi="Tahoma" w:cs="Tahoma"/>
              </w:rPr>
              <w:t xml:space="preserve">                      </w:t>
            </w:r>
          </w:p>
        </w:tc>
        <w:tc>
          <w:tcPr>
            <w:tcW w:w="792" w:type="dxa"/>
            <w:gridSpan w:val="2"/>
            <w:shd w:val="clear" w:color="auto" w:fill="A6A6A6"/>
          </w:tcPr>
          <w:p w:rsidR="004A7A0A" w:rsidRPr="00753915" w:rsidRDefault="004A7A0A" w:rsidP="00AC01A3">
            <w:pPr>
              <w:rPr>
                <w:rFonts w:ascii="Tahoma" w:hAnsi="Tahoma" w:cs="Tahoma"/>
                <w:b/>
                <w:highlight w:val="yellow"/>
              </w:rPr>
            </w:pPr>
          </w:p>
        </w:tc>
        <w:tc>
          <w:tcPr>
            <w:tcW w:w="2961" w:type="dxa"/>
            <w:gridSpan w:val="8"/>
          </w:tcPr>
          <w:p w:rsidR="004A7A0A" w:rsidRPr="00753915" w:rsidRDefault="004A7A0A" w:rsidP="00AC01A3">
            <w:pPr>
              <w:rPr>
                <w:rFonts w:ascii="Tahoma" w:hAnsi="Tahoma" w:cs="Tahoma"/>
                <w:b/>
              </w:rPr>
            </w:pPr>
          </w:p>
        </w:tc>
      </w:tr>
      <w:tr w:rsidR="004A7A0A" w:rsidTr="00206224">
        <w:tc>
          <w:tcPr>
            <w:tcW w:w="363" w:type="dxa"/>
          </w:tcPr>
          <w:p w:rsidR="004A7A0A" w:rsidRPr="00753915" w:rsidRDefault="004A7A0A" w:rsidP="00AC01A3">
            <w:pPr>
              <w:rPr>
                <w:rFonts w:ascii="Times New Roman" w:hAnsi="Times New Roman"/>
              </w:rPr>
            </w:pPr>
            <w:r w:rsidRPr="00753915">
              <w:rPr>
                <w:rFonts w:ascii="Times New Roman" w:hAnsi="Times New Roman"/>
              </w:rPr>
              <w:lastRenderedPageBreak/>
              <w:t>2</w:t>
            </w:r>
          </w:p>
        </w:tc>
        <w:tc>
          <w:tcPr>
            <w:tcW w:w="1641" w:type="dxa"/>
          </w:tcPr>
          <w:p w:rsidR="004A7A0A" w:rsidRPr="00753915" w:rsidRDefault="004A7A0A" w:rsidP="00AC01A3">
            <w:pPr>
              <w:rPr>
                <w:rFonts w:ascii="Times New Roman" w:hAnsi="Times New Roman"/>
              </w:rPr>
            </w:pPr>
            <w:r>
              <w:rPr>
                <w:rFonts w:ascii="Times New Roman" w:hAnsi="Times New Roman"/>
              </w:rPr>
              <w:t>Test the 9RF chip</w:t>
            </w:r>
          </w:p>
        </w:tc>
        <w:tc>
          <w:tcPr>
            <w:tcW w:w="1185" w:type="dxa"/>
          </w:tcPr>
          <w:p w:rsidR="004A7A0A" w:rsidRPr="00753915" w:rsidRDefault="004A7A0A" w:rsidP="00753915">
            <w:pPr>
              <w:jc w:val="center"/>
              <w:rPr>
                <w:rFonts w:ascii="Tahoma" w:hAnsi="Tahoma" w:cs="Tahoma"/>
              </w:rPr>
            </w:pPr>
            <w:r>
              <w:rPr>
                <w:rFonts w:ascii="Tahoma" w:hAnsi="Tahoma" w:cs="Tahoma"/>
              </w:rPr>
              <w:t>20 days</w:t>
            </w:r>
          </w:p>
        </w:tc>
        <w:tc>
          <w:tcPr>
            <w:tcW w:w="1105" w:type="dxa"/>
          </w:tcPr>
          <w:p w:rsidR="004A7A0A" w:rsidRPr="00753915" w:rsidRDefault="004A7A0A" w:rsidP="00046A7F">
            <w:pPr>
              <w:rPr>
                <w:rFonts w:ascii="Tahoma" w:hAnsi="Tahoma" w:cs="Tahoma"/>
              </w:rPr>
            </w:pPr>
            <w:r w:rsidRPr="00753915">
              <w:rPr>
                <w:rFonts w:ascii="Tahoma" w:hAnsi="Tahoma" w:cs="Tahoma"/>
              </w:rPr>
              <w:t>02/</w:t>
            </w:r>
            <w:r>
              <w:rPr>
                <w:rFonts w:ascii="Tahoma" w:hAnsi="Tahoma" w:cs="Tahoma"/>
              </w:rPr>
              <w:t>1</w:t>
            </w:r>
            <w:r w:rsidRPr="00753915">
              <w:rPr>
                <w:rFonts w:ascii="Tahoma" w:hAnsi="Tahoma" w:cs="Tahoma"/>
              </w:rPr>
              <w:t>1/12</w:t>
            </w:r>
          </w:p>
        </w:tc>
        <w:tc>
          <w:tcPr>
            <w:tcW w:w="1105" w:type="dxa"/>
          </w:tcPr>
          <w:p w:rsidR="004A7A0A" w:rsidRPr="00753915" w:rsidRDefault="004A7A0A" w:rsidP="00046A7F">
            <w:pPr>
              <w:rPr>
                <w:rFonts w:ascii="Tahoma" w:hAnsi="Tahoma" w:cs="Tahoma"/>
              </w:rPr>
            </w:pPr>
            <w:r w:rsidRPr="00753915">
              <w:rPr>
                <w:rFonts w:ascii="Tahoma" w:hAnsi="Tahoma" w:cs="Tahoma"/>
              </w:rPr>
              <w:t>0</w:t>
            </w:r>
            <w:r>
              <w:rPr>
                <w:rFonts w:ascii="Tahoma" w:hAnsi="Tahoma" w:cs="Tahoma"/>
              </w:rPr>
              <w:t>3/02</w:t>
            </w:r>
            <w:r w:rsidRPr="00753915">
              <w:rPr>
                <w:rFonts w:ascii="Tahoma" w:hAnsi="Tahoma" w:cs="Tahoma"/>
              </w:rPr>
              <w:t>/12</w:t>
            </w:r>
          </w:p>
        </w:tc>
        <w:tc>
          <w:tcPr>
            <w:tcW w:w="1378" w:type="dxa"/>
            <w:gridSpan w:val="3"/>
          </w:tcPr>
          <w:p w:rsidR="004A7A0A" w:rsidRPr="00753915" w:rsidRDefault="004A7A0A" w:rsidP="00AC01A3">
            <w:pPr>
              <w:rPr>
                <w:rFonts w:ascii="Tahoma" w:hAnsi="Tahoma" w:cs="Tahoma"/>
                <w:b/>
              </w:rPr>
            </w:pPr>
          </w:p>
        </w:tc>
        <w:tc>
          <w:tcPr>
            <w:tcW w:w="510" w:type="dxa"/>
            <w:gridSpan w:val="2"/>
            <w:shd w:val="clear" w:color="auto" w:fill="A6A6A6"/>
          </w:tcPr>
          <w:p w:rsidR="004A7A0A" w:rsidRPr="00753915" w:rsidRDefault="004A7A0A" w:rsidP="00AC01A3">
            <w:pPr>
              <w:rPr>
                <w:rFonts w:ascii="Tahoma" w:hAnsi="Tahoma" w:cs="Tahoma"/>
                <w:b/>
              </w:rPr>
            </w:pPr>
          </w:p>
        </w:tc>
        <w:tc>
          <w:tcPr>
            <w:tcW w:w="2451" w:type="dxa"/>
            <w:gridSpan w:val="6"/>
          </w:tcPr>
          <w:p w:rsidR="004A7A0A" w:rsidRPr="00753915" w:rsidRDefault="004A7A0A" w:rsidP="00AC01A3">
            <w:pPr>
              <w:rPr>
                <w:rFonts w:ascii="Tahoma" w:hAnsi="Tahoma" w:cs="Tahoma"/>
                <w:b/>
              </w:rPr>
            </w:pPr>
          </w:p>
        </w:tc>
      </w:tr>
      <w:tr w:rsidR="004A7A0A" w:rsidTr="00206224">
        <w:tc>
          <w:tcPr>
            <w:tcW w:w="363" w:type="dxa"/>
          </w:tcPr>
          <w:p w:rsidR="004A7A0A" w:rsidRPr="00753915" w:rsidRDefault="004A7A0A" w:rsidP="00AC01A3">
            <w:pPr>
              <w:rPr>
                <w:rFonts w:ascii="Times New Roman" w:hAnsi="Times New Roman"/>
              </w:rPr>
            </w:pPr>
            <w:r w:rsidRPr="00753915">
              <w:rPr>
                <w:rFonts w:ascii="Times New Roman" w:hAnsi="Times New Roman"/>
              </w:rPr>
              <w:t>3</w:t>
            </w:r>
          </w:p>
        </w:tc>
        <w:tc>
          <w:tcPr>
            <w:tcW w:w="1641" w:type="dxa"/>
          </w:tcPr>
          <w:p w:rsidR="004A7A0A" w:rsidRPr="00753915" w:rsidRDefault="004A7A0A" w:rsidP="00AC01A3">
            <w:pPr>
              <w:rPr>
                <w:rFonts w:ascii="Times New Roman" w:hAnsi="Times New Roman"/>
              </w:rPr>
            </w:pPr>
            <w:r>
              <w:rPr>
                <w:rFonts w:ascii="Times New Roman" w:hAnsi="Times New Roman"/>
              </w:rPr>
              <w:t>Submit a paper about the ILFD in 9RF</w:t>
            </w:r>
          </w:p>
        </w:tc>
        <w:tc>
          <w:tcPr>
            <w:tcW w:w="1185" w:type="dxa"/>
          </w:tcPr>
          <w:p w:rsidR="004A7A0A" w:rsidRPr="00753915" w:rsidRDefault="004A7A0A" w:rsidP="00753915">
            <w:pPr>
              <w:jc w:val="center"/>
              <w:rPr>
                <w:rFonts w:ascii="Tahoma" w:hAnsi="Tahoma" w:cs="Tahoma"/>
              </w:rPr>
            </w:pPr>
            <w:r>
              <w:rPr>
                <w:rFonts w:ascii="Tahoma" w:hAnsi="Tahoma" w:cs="Tahoma"/>
              </w:rPr>
              <w:t>40</w:t>
            </w:r>
            <w:r w:rsidRPr="00753915">
              <w:rPr>
                <w:rFonts w:ascii="Tahoma" w:hAnsi="Tahoma" w:cs="Tahoma"/>
              </w:rPr>
              <w:t xml:space="preserve"> days</w:t>
            </w:r>
          </w:p>
        </w:tc>
        <w:tc>
          <w:tcPr>
            <w:tcW w:w="1105" w:type="dxa"/>
          </w:tcPr>
          <w:p w:rsidR="004A7A0A" w:rsidRPr="00753915" w:rsidRDefault="004A7A0A" w:rsidP="00046A7F">
            <w:pPr>
              <w:rPr>
                <w:rFonts w:ascii="Tahoma" w:hAnsi="Tahoma" w:cs="Tahoma"/>
              </w:rPr>
            </w:pPr>
            <w:r>
              <w:rPr>
                <w:rFonts w:ascii="Tahoma" w:hAnsi="Tahoma" w:cs="Tahoma"/>
              </w:rPr>
              <w:t>03/03</w:t>
            </w:r>
            <w:r w:rsidRPr="00753915">
              <w:rPr>
                <w:rFonts w:ascii="Tahoma" w:hAnsi="Tahoma" w:cs="Tahoma"/>
              </w:rPr>
              <w:t>/12</w:t>
            </w:r>
          </w:p>
        </w:tc>
        <w:tc>
          <w:tcPr>
            <w:tcW w:w="1105" w:type="dxa"/>
          </w:tcPr>
          <w:p w:rsidR="004A7A0A" w:rsidRPr="00753915" w:rsidRDefault="004A7A0A" w:rsidP="004A7A0A">
            <w:pPr>
              <w:rPr>
                <w:rFonts w:ascii="Tahoma" w:hAnsi="Tahoma" w:cs="Tahoma"/>
              </w:rPr>
            </w:pPr>
            <w:r w:rsidRPr="00753915">
              <w:rPr>
                <w:rFonts w:ascii="Tahoma" w:hAnsi="Tahoma" w:cs="Tahoma"/>
              </w:rPr>
              <w:t>0</w:t>
            </w:r>
            <w:r>
              <w:rPr>
                <w:rFonts w:ascii="Tahoma" w:hAnsi="Tahoma" w:cs="Tahoma"/>
              </w:rPr>
              <w:t>4</w:t>
            </w:r>
            <w:r w:rsidRPr="00753915">
              <w:rPr>
                <w:rFonts w:ascii="Tahoma" w:hAnsi="Tahoma" w:cs="Tahoma"/>
              </w:rPr>
              <w:t>/</w:t>
            </w:r>
            <w:r>
              <w:rPr>
                <w:rFonts w:ascii="Tahoma" w:hAnsi="Tahoma" w:cs="Tahoma"/>
              </w:rPr>
              <w:t>13</w:t>
            </w:r>
            <w:r w:rsidRPr="00753915">
              <w:rPr>
                <w:rFonts w:ascii="Tahoma" w:hAnsi="Tahoma" w:cs="Tahoma"/>
              </w:rPr>
              <w:t>/12</w:t>
            </w:r>
          </w:p>
        </w:tc>
        <w:tc>
          <w:tcPr>
            <w:tcW w:w="1888" w:type="dxa"/>
            <w:gridSpan w:val="5"/>
          </w:tcPr>
          <w:p w:rsidR="004A7A0A" w:rsidRPr="00753915" w:rsidRDefault="004A7A0A" w:rsidP="00AC01A3">
            <w:pPr>
              <w:rPr>
                <w:rFonts w:ascii="Tahoma" w:hAnsi="Tahoma" w:cs="Tahoma"/>
                <w:b/>
              </w:rPr>
            </w:pPr>
          </w:p>
        </w:tc>
        <w:tc>
          <w:tcPr>
            <w:tcW w:w="704" w:type="dxa"/>
            <w:gridSpan w:val="2"/>
            <w:shd w:val="clear" w:color="auto" w:fill="A6A6A6"/>
          </w:tcPr>
          <w:p w:rsidR="004A7A0A" w:rsidRPr="00753915" w:rsidRDefault="004A7A0A" w:rsidP="00AC01A3">
            <w:pPr>
              <w:rPr>
                <w:rFonts w:ascii="Tahoma" w:hAnsi="Tahoma" w:cs="Tahoma"/>
                <w:b/>
              </w:rPr>
            </w:pPr>
          </w:p>
        </w:tc>
        <w:tc>
          <w:tcPr>
            <w:tcW w:w="1747" w:type="dxa"/>
            <w:gridSpan w:val="4"/>
          </w:tcPr>
          <w:p w:rsidR="004A7A0A" w:rsidRPr="00753915" w:rsidRDefault="004A7A0A" w:rsidP="00AC01A3">
            <w:pPr>
              <w:rPr>
                <w:rFonts w:ascii="Tahoma" w:hAnsi="Tahoma" w:cs="Tahoma"/>
                <w:b/>
              </w:rPr>
            </w:pPr>
          </w:p>
        </w:tc>
      </w:tr>
      <w:tr w:rsidR="00206224" w:rsidTr="00206224">
        <w:tc>
          <w:tcPr>
            <w:tcW w:w="363" w:type="dxa"/>
          </w:tcPr>
          <w:p w:rsidR="00206224" w:rsidRPr="00753915" w:rsidRDefault="00064128" w:rsidP="00AC01A3">
            <w:pPr>
              <w:rPr>
                <w:rFonts w:ascii="Times New Roman" w:hAnsi="Times New Roman"/>
              </w:rPr>
            </w:pPr>
            <w:r>
              <w:rPr>
                <w:rFonts w:ascii="Times New Roman" w:hAnsi="Times New Roman"/>
              </w:rPr>
              <w:t>4</w:t>
            </w:r>
          </w:p>
        </w:tc>
        <w:tc>
          <w:tcPr>
            <w:tcW w:w="1641" w:type="dxa"/>
          </w:tcPr>
          <w:p w:rsidR="00206224" w:rsidRPr="00753915" w:rsidRDefault="00206224" w:rsidP="00AC01A3">
            <w:pPr>
              <w:rPr>
                <w:rFonts w:ascii="Times New Roman" w:hAnsi="Times New Roman"/>
              </w:rPr>
            </w:pPr>
            <w:r w:rsidRPr="00753915">
              <w:rPr>
                <w:rFonts w:ascii="Times New Roman" w:hAnsi="Times New Roman"/>
              </w:rPr>
              <w:t>Document the Results and Prepare the Dissertation</w:t>
            </w:r>
          </w:p>
        </w:tc>
        <w:tc>
          <w:tcPr>
            <w:tcW w:w="1185" w:type="dxa"/>
          </w:tcPr>
          <w:p w:rsidR="00206224" w:rsidRPr="00753915" w:rsidRDefault="00206224" w:rsidP="00753915">
            <w:pPr>
              <w:jc w:val="center"/>
              <w:rPr>
                <w:rFonts w:ascii="Tahoma" w:hAnsi="Tahoma" w:cs="Tahoma"/>
              </w:rPr>
            </w:pPr>
            <w:r>
              <w:rPr>
                <w:rFonts w:ascii="Tahoma" w:hAnsi="Tahoma" w:cs="Tahoma"/>
              </w:rPr>
              <w:t>60</w:t>
            </w:r>
            <w:r w:rsidRPr="00753915">
              <w:rPr>
                <w:rFonts w:ascii="Tahoma" w:hAnsi="Tahoma" w:cs="Tahoma"/>
              </w:rPr>
              <w:t xml:space="preserve"> days</w:t>
            </w:r>
          </w:p>
        </w:tc>
        <w:tc>
          <w:tcPr>
            <w:tcW w:w="1105" w:type="dxa"/>
          </w:tcPr>
          <w:p w:rsidR="00206224" w:rsidRPr="00753915" w:rsidRDefault="00206224" w:rsidP="004A7A0A">
            <w:pPr>
              <w:rPr>
                <w:rFonts w:ascii="Tahoma" w:hAnsi="Tahoma" w:cs="Tahoma"/>
              </w:rPr>
            </w:pPr>
            <w:r w:rsidRPr="00753915">
              <w:rPr>
                <w:rFonts w:ascii="Tahoma" w:hAnsi="Tahoma" w:cs="Tahoma"/>
              </w:rPr>
              <w:t>0</w:t>
            </w:r>
            <w:r>
              <w:rPr>
                <w:rFonts w:ascii="Tahoma" w:hAnsi="Tahoma" w:cs="Tahoma"/>
              </w:rPr>
              <w:t>4</w:t>
            </w:r>
            <w:r w:rsidRPr="00753915">
              <w:rPr>
                <w:rFonts w:ascii="Tahoma" w:hAnsi="Tahoma" w:cs="Tahoma"/>
              </w:rPr>
              <w:t>/</w:t>
            </w:r>
            <w:r>
              <w:rPr>
                <w:rFonts w:ascii="Tahoma" w:hAnsi="Tahoma" w:cs="Tahoma"/>
              </w:rPr>
              <w:t>14</w:t>
            </w:r>
            <w:r w:rsidRPr="00753915">
              <w:rPr>
                <w:rFonts w:ascii="Tahoma" w:hAnsi="Tahoma" w:cs="Tahoma"/>
              </w:rPr>
              <w:t>/1</w:t>
            </w:r>
            <w:r>
              <w:rPr>
                <w:rFonts w:ascii="Tahoma" w:hAnsi="Tahoma" w:cs="Tahoma"/>
              </w:rPr>
              <w:t>2</w:t>
            </w:r>
          </w:p>
        </w:tc>
        <w:tc>
          <w:tcPr>
            <w:tcW w:w="1105" w:type="dxa"/>
          </w:tcPr>
          <w:p w:rsidR="00206224" w:rsidRPr="00753915" w:rsidRDefault="00206224" w:rsidP="004A7A0A">
            <w:pPr>
              <w:rPr>
                <w:rFonts w:ascii="Tahoma" w:hAnsi="Tahoma" w:cs="Tahoma"/>
              </w:rPr>
            </w:pPr>
            <w:r w:rsidRPr="00753915">
              <w:rPr>
                <w:rFonts w:ascii="Tahoma" w:hAnsi="Tahoma" w:cs="Tahoma"/>
              </w:rPr>
              <w:t>0</w:t>
            </w:r>
            <w:r>
              <w:rPr>
                <w:rFonts w:ascii="Tahoma" w:hAnsi="Tahoma" w:cs="Tahoma"/>
              </w:rPr>
              <w:t>6</w:t>
            </w:r>
            <w:r w:rsidRPr="00753915">
              <w:rPr>
                <w:rFonts w:ascii="Tahoma" w:hAnsi="Tahoma" w:cs="Tahoma"/>
              </w:rPr>
              <w:t>/</w:t>
            </w:r>
            <w:r>
              <w:rPr>
                <w:rFonts w:ascii="Tahoma" w:hAnsi="Tahoma" w:cs="Tahoma"/>
              </w:rPr>
              <w:t>14</w:t>
            </w:r>
            <w:r w:rsidRPr="00753915">
              <w:rPr>
                <w:rFonts w:ascii="Tahoma" w:hAnsi="Tahoma" w:cs="Tahoma"/>
              </w:rPr>
              <w:t>/12</w:t>
            </w:r>
          </w:p>
        </w:tc>
        <w:tc>
          <w:tcPr>
            <w:tcW w:w="2592" w:type="dxa"/>
            <w:gridSpan w:val="7"/>
          </w:tcPr>
          <w:p w:rsidR="00206224" w:rsidRPr="00753915" w:rsidRDefault="00206224" w:rsidP="00AC01A3">
            <w:pPr>
              <w:rPr>
                <w:rFonts w:ascii="Tahoma" w:hAnsi="Tahoma" w:cs="Tahoma"/>
              </w:rPr>
            </w:pPr>
          </w:p>
        </w:tc>
        <w:tc>
          <w:tcPr>
            <w:tcW w:w="1155" w:type="dxa"/>
            <w:gridSpan w:val="3"/>
            <w:shd w:val="clear" w:color="auto" w:fill="A6A6A6"/>
          </w:tcPr>
          <w:p w:rsidR="00206224" w:rsidRPr="00753915" w:rsidRDefault="00206224" w:rsidP="00AC01A3">
            <w:pPr>
              <w:rPr>
                <w:rFonts w:ascii="Tahoma" w:hAnsi="Tahoma" w:cs="Tahoma"/>
              </w:rPr>
            </w:pPr>
          </w:p>
        </w:tc>
        <w:tc>
          <w:tcPr>
            <w:tcW w:w="592" w:type="dxa"/>
            <w:shd w:val="clear" w:color="auto" w:fill="auto"/>
          </w:tcPr>
          <w:p w:rsidR="00206224" w:rsidRPr="00753915" w:rsidRDefault="00206224" w:rsidP="00AC01A3">
            <w:pPr>
              <w:rPr>
                <w:rFonts w:ascii="Tahoma" w:hAnsi="Tahoma" w:cs="Tahoma"/>
              </w:rPr>
            </w:pPr>
          </w:p>
        </w:tc>
      </w:tr>
    </w:tbl>
    <w:p w:rsidR="00DE7BB7" w:rsidRPr="00824FB6" w:rsidRDefault="00DE7BB7" w:rsidP="00824FB6"/>
    <w:p w:rsidR="007F062A" w:rsidRDefault="00DE7BB7" w:rsidP="007F062A">
      <w:pPr>
        <w:pStyle w:val="Heading2"/>
        <w:jc w:val="center"/>
        <w:rPr>
          <w:rFonts w:ascii="Times New Roman" w:hAnsi="Times New Roman" w:cs="Times New Roman"/>
          <w:i w:val="0"/>
        </w:rPr>
      </w:pPr>
      <w:r>
        <w:rPr>
          <w:sz w:val="24"/>
          <w:szCs w:val="24"/>
        </w:rPr>
        <w:br w:type="page"/>
      </w:r>
      <w:bookmarkStart w:id="231" w:name="_Toc328080429"/>
      <w:r w:rsidRPr="007F062A">
        <w:rPr>
          <w:rFonts w:ascii="Times New Roman" w:hAnsi="Times New Roman" w:cs="Times New Roman"/>
          <w:i w:val="0"/>
        </w:rPr>
        <w:lastRenderedPageBreak/>
        <w:t>Appendix</w:t>
      </w:r>
      <w:bookmarkEnd w:id="231"/>
      <w:r w:rsidR="008C288A" w:rsidRPr="007F062A">
        <w:rPr>
          <w:rFonts w:ascii="Times New Roman" w:hAnsi="Times New Roman" w:cs="Times New Roman" w:hint="eastAsia"/>
          <w:i w:val="0"/>
        </w:rPr>
        <w:t xml:space="preserve"> </w:t>
      </w:r>
    </w:p>
    <w:p w:rsidR="00DE7BB7" w:rsidRPr="007F062A" w:rsidRDefault="00DE7BB7" w:rsidP="007F062A">
      <w:pPr>
        <w:pStyle w:val="Heading2"/>
        <w:jc w:val="center"/>
        <w:rPr>
          <w:rFonts w:ascii="Times New Roman" w:hAnsi="Times New Roman" w:cs="Times New Roman"/>
          <w:i w:val="0"/>
        </w:rPr>
      </w:pPr>
      <w:bookmarkStart w:id="232" w:name="_Toc328080430"/>
      <w:r w:rsidRPr="007F062A">
        <w:rPr>
          <w:rFonts w:ascii="Times New Roman" w:hAnsi="Times New Roman" w:cs="Times New Roman"/>
          <w:i w:val="0"/>
        </w:rPr>
        <w:t>The derivation of the locking range for ILFD with relaxation oscillator</w:t>
      </w:r>
      <w:bookmarkEnd w:id="232"/>
    </w:p>
    <w:p w:rsidR="008A3886" w:rsidRPr="0091305A" w:rsidRDefault="008A3886" w:rsidP="00CA184F">
      <w:pPr>
        <w:pStyle w:val="Heading1"/>
        <w:numPr>
          <w:ilvl w:val="0"/>
          <w:numId w:val="0"/>
        </w:numPr>
        <w:rPr>
          <w:rFonts w:ascii="Times New Roman" w:hAnsi="Times New Roman"/>
          <w:sz w:val="24"/>
          <w:szCs w:val="24"/>
        </w:rPr>
      </w:pPr>
      <w:bookmarkStart w:id="233" w:name="_Toc328080431"/>
      <w:r w:rsidRPr="0091305A">
        <w:rPr>
          <w:rFonts w:ascii="Times New Roman" w:hAnsi="Times New Roman"/>
          <w:sz w:val="24"/>
          <w:szCs w:val="24"/>
        </w:rPr>
        <w:t>A. Free-Running Relaxation Oscillators</w:t>
      </w:r>
      <w:bookmarkEnd w:id="233"/>
    </w:p>
    <w:p w:rsidR="008A3886" w:rsidRPr="002325D9" w:rsidRDefault="008A3886" w:rsidP="002325D9">
      <w:pPr>
        <w:spacing w:line="480" w:lineRule="auto"/>
        <w:ind w:firstLine="720"/>
        <w:jc w:val="both"/>
        <w:rPr>
          <w:rFonts w:ascii="Times New Roman" w:hAnsi="Times New Roman"/>
          <w:sz w:val="24"/>
          <w:szCs w:val="24"/>
        </w:rPr>
      </w:pPr>
      <w:r w:rsidRPr="002325D9">
        <w:rPr>
          <w:rFonts w:ascii="Times New Roman" w:hAnsi="Times New Roman"/>
          <w:sz w:val="24"/>
          <w:szCs w:val="24"/>
        </w:rPr>
        <w:t xml:space="preserve">Consider a relaxation oscillator in Fig. A.1 in its free-running state without injection current </w:t>
      </w:r>
      <w:proofErr w:type="spellStart"/>
      <w:proofErr w:type="gramStart"/>
      <w:r w:rsidRPr="002325D9">
        <w:rPr>
          <w:rFonts w:ascii="Times New Roman" w:hAnsi="Times New Roman"/>
          <w:i/>
          <w:sz w:val="24"/>
          <w:szCs w:val="24"/>
        </w:rPr>
        <w:t>i</w:t>
      </w:r>
      <w:r w:rsidRPr="002325D9">
        <w:rPr>
          <w:rFonts w:ascii="Times New Roman" w:hAnsi="Times New Roman"/>
          <w:i/>
          <w:sz w:val="24"/>
          <w:szCs w:val="24"/>
          <w:vertAlign w:val="subscript"/>
        </w:rPr>
        <w:t>inj</w:t>
      </w:r>
      <w:proofErr w:type="spellEnd"/>
      <w:r w:rsidRPr="002325D9">
        <w:rPr>
          <w:rFonts w:ascii="Times New Roman" w:hAnsi="Times New Roman"/>
          <w:i/>
          <w:sz w:val="24"/>
          <w:szCs w:val="24"/>
        </w:rPr>
        <w:t>(</w:t>
      </w:r>
      <w:proofErr w:type="gramEnd"/>
      <w:r w:rsidRPr="002325D9">
        <w:rPr>
          <w:rFonts w:ascii="Times New Roman" w:hAnsi="Times New Roman"/>
          <w:i/>
          <w:sz w:val="24"/>
          <w:szCs w:val="24"/>
        </w:rPr>
        <w:t>t)</w:t>
      </w:r>
      <w:r w:rsidRPr="002325D9">
        <w:rPr>
          <w:rFonts w:ascii="Times New Roman" w:hAnsi="Times New Roman" w:hint="eastAsia"/>
          <w:sz w:val="24"/>
          <w:szCs w:val="24"/>
        </w:rPr>
        <w:t xml:space="preserve">. Assume the 'UP' and 'DN' current are same and constant and expressed as </w:t>
      </w:r>
      <w:proofErr w:type="spellStart"/>
      <w:proofErr w:type="gramStart"/>
      <w:r w:rsidRPr="002325D9">
        <w:rPr>
          <w:rFonts w:ascii="Times New Roman" w:hAnsi="Times New Roman" w:hint="eastAsia"/>
          <w:i/>
          <w:sz w:val="24"/>
          <w:szCs w:val="24"/>
        </w:rPr>
        <w:t>I</w:t>
      </w:r>
      <w:r w:rsidRPr="002325D9">
        <w:rPr>
          <w:rFonts w:ascii="Times New Roman" w:hAnsi="Times New Roman" w:hint="eastAsia"/>
          <w:i/>
          <w:sz w:val="24"/>
          <w:szCs w:val="24"/>
          <w:vertAlign w:val="subscript"/>
        </w:rPr>
        <w:t>c</w:t>
      </w:r>
      <w:proofErr w:type="spellEnd"/>
      <w:proofErr w:type="gramEnd"/>
      <w:r w:rsidRPr="002325D9">
        <w:rPr>
          <w:rFonts w:ascii="Times New Roman" w:hAnsi="Times New Roman" w:hint="eastAsia"/>
          <w:sz w:val="24"/>
          <w:szCs w:val="24"/>
        </w:rPr>
        <w:t xml:space="preserve">. The voltage of the charging capacitor </w:t>
      </w:r>
      <w:proofErr w:type="spellStart"/>
      <w:r w:rsidRPr="002325D9">
        <w:rPr>
          <w:rFonts w:ascii="Times New Roman" w:hAnsi="Times New Roman" w:hint="eastAsia"/>
          <w:sz w:val="24"/>
          <w:szCs w:val="24"/>
        </w:rPr>
        <w:t>Ccharge</w:t>
      </w:r>
      <w:proofErr w:type="spellEnd"/>
      <w:r w:rsidRPr="002325D9">
        <w:rPr>
          <w:rFonts w:ascii="Times New Roman" w:hAnsi="Times New Roman" w:hint="eastAsia"/>
          <w:sz w:val="24"/>
          <w:szCs w:val="24"/>
        </w:rPr>
        <w:t xml:space="preserve"> is given by  </w:t>
      </w:r>
      <w:r w:rsidRPr="002325D9">
        <w:rPr>
          <w:rFonts w:ascii="Times New Roman" w:hAnsi="Times New Roman"/>
          <w:position w:val="-14"/>
          <w:sz w:val="24"/>
          <w:szCs w:val="24"/>
        </w:rPr>
        <w:object w:dxaOrig="2620" w:dyaOrig="380">
          <v:shape id="_x0000_i1163" type="#_x0000_t75" style="width:112.55pt;height:18.85pt" o:ole="">
            <v:imagedata r:id="rId304" o:title=""/>
          </v:shape>
          <o:OLEObject Type="Embed" ProgID="Equation.3" ShapeID="_x0000_i1163" DrawAspect="Content" ObjectID="_1402140079" r:id="rId305"/>
        </w:object>
      </w:r>
      <w:r w:rsidRPr="002325D9">
        <w:rPr>
          <w:rFonts w:ascii="Times New Roman" w:hAnsi="Times New Roman" w:hint="eastAsia"/>
          <w:sz w:val="24"/>
          <w:szCs w:val="24"/>
        </w:rPr>
        <w:t xml:space="preserve"> (charging) and</w:t>
      </w:r>
      <w:r w:rsidRPr="002325D9">
        <w:rPr>
          <w:rFonts w:hint="eastAsia"/>
          <w:sz w:val="24"/>
          <w:szCs w:val="24"/>
        </w:rPr>
        <w:t xml:space="preserve"> </w:t>
      </w:r>
      <w:r w:rsidRPr="002325D9">
        <w:rPr>
          <w:rFonts w:ascii="Times New Roman" w:hAnsi="Times New Roman"/>
          <w:position w:val="-14"/>
          <w:sz w:val="24"/>
          <w:szCs w:val="24"/>
        </w:rPr>
        <w:object w:dxaOrig="2659" w:dyaOrig="380">
          <v:shape id="_x0000_i1164" type="#_x0000_t75" style="width:110.45pt;height:18.85pt" o:ole="">
            <v:imagedata r:id="rId306" o:title=""/>
          </v:shape>
          <o:OLEObject Type="Embed" ProgID="Equation.3" ShapeID="_x0000_i1164" DrawAspect="Content" ObjectID="_1402140080" r:id="rId307"/>
        </w:object>
      </w:r>
      <w:r w:rsidRPr="002325D9">
        <w:rPr>
          <w:rFonts w:ascii="Times New Roman" w:hAnsi="Times New Roman" w:hint="eastAsia"/>
          <w:sz w:val="24"/>
          <w:szCs w:val="24"/>
        </w:rPr>
        <w:t xml:space="preserve"> (</w:t>
      </w:r>
      <w:proofErr w:type="spellStart"/>
      <w:r w:rsidRPr="002325D9">
        <w:rPr>
          <w:rFonts w:ascii="Times New Roman" w:hAnsi="Times New Roman" w:hint="eastAsia"/>
          <w:sz w:val="24"/>
          <w:szCs w:val="24"/>
        </w:rPr>
        <w:t>diacharging</w:t>
      </w:r>
      <w:proofErr w:type="spellEnd"/>
      <w:r w:rsidRPr="002325D9">
        <w:rPr>
          <w:rFonts w:ascii="Times New Roman" w:hAnsi="Times New Roman" w:hint="eastAsia"/>
          <w:sz w:val="24"/>
          <w:szCs w:val="24"/>
        </w:rPr>
        <w:t xml:space="preserve">). The output voltage of the oscillator has a 50% duty cycle with period </w:t>
      </w:r>
      <w:proofErr w:type="spellStart"/>
      <w:r w:rsidRPr="002325D9">
        <w:rPr>
          <w:rFonts w:ascii="Times New Roman" w:hAnsi="Times New Roman" w:hint="eastAsia"/>
          <w:i/>
          <w:sz w:val="24"/>
          <w:szCs w:val="24"/>
        </w:rPr>
        <w:t>T</w:t>
      </w:r>
      <w:r w:rsidRPr="002325D9">
        <w:rPr>
          <w:rFonts w:ascii="Times New Roman" w:hAnsi="Times New Roman" w:hint="eastAsia"/>
          <w:i/>
          <w:sz w:val="24"/>
          <w:szCs w:val="24"/>
          <w:vertAlign w:val="subscript"/>
        </w:rPr>
        <w:t>n</w:t>
      </w:r>
      <w:proofErr w:type="spellEnd"/>
      <w:r w:rsidRPr="002325D9">
        <w:rPr>
          <w:rFonts w:ascii="Times New Roman" w:hAnsi="Times New Roman" w:hint="eastAsia"/>
          <w:sz w:val="24"/>
          <w:szCs w:val="24"/>
        </w:rPr>
        <w:t xml:space="preserve"> given </w:t>
      </w:r>
      <w:proofErr w:type="gramStart"/>
      <w:r w:rsidRPr="002325D9">
        <w:rPr>
          <w:rFonts w:ascii="Times New Roman" w:hAnsi="Times New Roman" w:hint="eastAsia"/>
          <w:sz w:val="24"/>
          <w:szCs w:val="24"/>
        </w:rPr>
        <w:t xml:space="preserve">by </w:t>
      </w:r>
      <w:proofErr w:type="gramEnd"/>
      <w:r w:rsidRPr="002325D9">
        <w:rPr>
          <w:rFonts w:ascii="Times New Roman" w:hAnsi="Times New Roman"/>
          <w:position w:val="-14"/>
          <w:sz w:val="24"/>
          <w:szCs w:val="24"/>
        </w:rPr>
        <w:object w:dxaOrig="2120" w:dyaOrig="380">
          <v:shape id="_x0000_i1165" type="#_x0000_t75" style="width:106.95pt;height:18.85pt" o:ole="">
            <v:imagedata r:id="rId308" o:title=""/>
          </v:shape>
          <o:OLEObject Type="Embed" ProgID="Equation.3" ShapeID="_x0000_i1165" DrawAspect="Content" ObjectID="_1402140081" r:id="rId309"/>
        </w:object>
      </w:r>
      <w:r w:rsidRPr="002325D9">
        <w:rPr>
          <w:rFonts w:ascii="Times New Roman" w:hAnsi="Times New Roman" w:hint="eastAsia"/>
          <w:sz w:val="24"/>
          <w:szCs w:val="24"/>
        </w:rPr>
        <w:t>.</w:t>
      </w:r>
    </w:p>
    <w:p w:rsidR="00FD06FF" w:rsidRDefault="00FD06FF" w:rsidP="00936FCC">
      <w:pPr>
        <w:jc w:val="center"/>
      </w:pPr>
      <w:r w:rsidRPr="00936FCC">
        <w:object w:dxaOrig="9143" w:dyaOrig="6347">
          <v:shape id="_x0000_i1166" type="#_x0000_t75" style="width:269.15pt;height:179.65pt" o:ole="">
            <v:imagedata r:id="rId310" o:title=""/>
          </v:shape>
          <o:OLEObject Type="Embed" ProgID="Visio.Drawing.11" ShapeID="_x0000_i1166" DrawAspect="Content" ObjectID="_1402140082" r:id="rId311"/>
        </w:object>
      </w:r>
    </w:p>
    <w:p w:rsidR="00FD06FF" w:rsidRPr="00936FCC" w:rsidRDefault="00FD06FF" w:rsidP="00936FCC">
      <w:pPr>
        <w:jc w:val="center"/>
        <w:rPr>
          <w:rFonts w:ascii="Times New Roman" w:hAnsi="Times New Roman"/>
          <w:sz w:val="20"/>
          <w:szCs w:val="20"/>
        </w:rPr>
      </w:pPr>
      <w:proofErr w:type="gramStart"/>
      <w:r w:rsidRPr="00936FCC">
        <w:rPr>
          <w:rFonts w:ascii="Times New Roman" w:hAnsi="Times New Roman"/>
          <w:sz w:val="20"/>
          <w:szCs w:val="20"/>
        </w:rPr>
        <w:t>Fig.</w:t>
      </w:r>
      <w:proofErr w:type="gramEnd"/>
      <w:r w:rsidRPr="00936FCC">
        <w:rPr>
          <w:rFonts w:ascii="Times New Roman" w:hAnsi="Times New Roman"/>
          <w:sz w:val="20"/>
          <w:szCs w:val="20"/>
        </w:rPr>
        <w:t xml:space="preserve"> </w:t>
      </w:r>
      <w:proofErr w:type="gramStart"/>
      <w:r w:rsidRPr="00936FCC">
        <w:rPr>
          <w:rFonts w:ascii="Times New Roman" w:hAnsi="Times New Roman"/>
          <w:sz w:val="20"/>
          <w:szCs w:val="20"/>
        </w:rPr>
        <w:t>A.1 Basic configuration of a relaxation oscillator.</w:t>
      </w:r>
      <w:proofErr w:type="gramEnd"/>
    </w:p>
    <w:p w:rsidR="008A3886" w:rsidRPr="0091305A" w:rsidRDefault="008A3886" w:rsidP="00FD06FF">
      <w:pPr>
        <w:pStyle w:val="Heading1"/>
        <w:numPr>
          <w:ilvl w:val="0"/>
          <w:numId w:val="0"/>
        </w:numPr>
        <w:rPr>
          <w:rFonts w:ascii="Times New Roman" w:hAnsi="Times New Roman"/>
          <w:sz w:val="24"/>
          <w:szCs w:val="24"/>
        </w:rPr>
      </w:pPr>
      <w:bookmarkStart w:id="234" w:name="_Toc328080432"/>
      <w:r w:rsidRPr="0091305A">
        <w:rPr>
          <w:rFonts w:ascii="Times New Roman" w:hAnsi="Times New Roman" w:hint="eastAsia"/>
          <w:sz w:val="24"/>
          <w:szCs w:val="24"/>
        </w:rPr>
        <w:t>B. Injection locked relaxation oscillator</w:t>
      </w:r>
      <w:bookmarkEnd w:id="234"/>
    </w:p>
    <w:p w:rsidR="008A3886" w:rsidRDefault="008A3886" w:rsidP="002325D9">
      <w:pPr>
        <w:spacing w:line="480" w:lineRule="auto"/>
        <w:ind w:firstLine="720"/>
        <w:jc w:val="both"/>
        <w:rPr>
          <w:rFonts w:ascii="Times New Roman" w:hAnsi="Times New Roman"/>
          <w:sz w:val="24"/>
          <w:szCs w:val="24"/>
        </w:rPr>
      </w:pPr>
      <w:r w:rsidRPr="002325D9">
        <w:rPr>
          <w:rFonts w:ascii="Times New Roman" w:hAnsi="Times New Roman" w:hint="eastAsia"/>
          <w:sz w:val="24"/>
          <w:szCs w:val="24"/>
        </w:rPr>
        <w:t xml:space="preserve">Assume the injection current is added: </w:t>
      </w:r>
      <w:r w:rsidR="00FD06FF" w:rsidRPr="002325D9">
        <w:rPr>
          <w:rFonts w:ascii="Times New Roman" w:hAnsi="Times New Roman"/>
          <w:position w:val="-14"/>
          <w:sz w:val="24"/>
          <w:szCs w:val="24"/>
        </w:rPr>
        <w:object w:dxaOrig="1840" w:dyaOrig="380">
          <v:shape id="_x0000_i1167" type="#_x0000_t75" style="width:92.25pt;height:18.85pt" o:ole="">
            <v:imagedata r:id="rId312" o:title=""/>
          </v:shape>
          <o:OLEObject Type="Embed" ProgID="Equation.3" ShapeID="_x0000_i1167" DrawAspect="Content" ObjectID="_1402140083" r:id="rId313"/>
        </w:object>
      </w:r>
      <w:r w:rsidRPr="002325D9">
        <w:rPr>
          <w:rFonts w:ascii="Times New Roman" w:hAnsi="Times New Roman" w:hint="eastAsia"/>
          <w:sz w:val="24"/>
          <w:szCs w:val="24"/>
        </w:rPr>
        <w:t xml:space="preserve"> being injected into the timing capacitor and modulate both the period and the duty cycle of the output voltage </w:t>
      </w:r>
      <w:proofErr w:type="spellStart"/>
      <w:r w:rsidRPr="002325D9">
        <w:rPr>
          <w:rFonts w:ascii="Times New Roman" w:hAnsi="Times New Roman" w:hint="eastAsia"/>
          <w:i/>
          <w:sz w:val="24"/>
          <w:szCs w:val="24"/>
        </w:rPr>
        <w:t>v</w:t>
      </w:r>
      <w:r w:rsidRPr="002325D9">
        <w:rPr>
          <w:rFonts w:ascii="Times New Roman" w:hAnsi="Times New Roman" w:hint="eastAsia"/>
          <w:i/>
          <w:sz w:val="24"/>
          <w:szCs w:val="24"/>
          <w:vertAlign w:val="subscript"/>
        </w:rPr>
        <w:t>o</w:t>
      </w:r>
      <w:r w:rsidR="00FD06FF" w:rsidRPr="002325D9">
        <w:rPr>
          <w:rFonts w:ascii="Times New Roman" w:hAnsi="Times New Roman" w:hint="eastAsia"/>
          <w:i/>
          <w:sz w:val="24"/>
          <w:szCs w:val="24"/>
          <w:vertAlign w:val="subscript"/>
        </w:rPr>
        <w:t>ut</w:t>
      </w:r>
      <w:proofErr w:type="spellEnd"/>
      <w:r w:rsidRPr="002325D9">
        <w:rPr>
          <w:rFonts w:ascii="Times New Roman" w:hAnsi="Times New Roman" w:hint="eastAsia"/>
          <w:sz w:val="24"/>
          <w:szCs w:val="24"/>
        </w:rPr>
        <w:t xml:space="preserve">, as </w:t>
      </w:r>
      <w:r w:rsidR="00FD06FF" w:rsidRPr="002325D9">
        <w:rPr>
          <w:rFonts w:ascii="Times New Roman" w:hAnsi="Times New Roman" w:hint="eastAsia"/>
          <w:sz w:val="24"/>
          <w:szCs w:val="24"/>
        </w:rPr>
        <w:t xml:space="preserve">Fig. A.2 shows. In the first oscillation cycle under injection, </w:t>
      </w:r>
    </w:p>
    <w:p w:rsidR="00936FCC" w:rsidRPr="002325D9" w:rsidRDefault="00936FCC" w:rsidP="00936FCC">
      <w:pPr>
        <w:spacing w:line="480" w:lineRule="auto"/>
        <w:ind w:left="1440" w:firstLine="720"/>
        <w:jc w:val="both"/>
        <w:rPr>
          <w:rFonts w:ascii="Times New Roman" w:hAnsi="Times New Roman"/>
          <w:sz w:val="24"/>
          <w:szCs w:val="24"/>
        </w:rPr>
      </w:pPr>
      <w:r w:rsidRPr="001030CF">
        <w:rPr>
          <w:position w:val="-24"/>
        </w:rPr>
        <w:object w:dxaOrig="3320" w:dyaOrig="639">
          <v:shape id="_x0000_i1168" type="#_x0000_t75" style="width:165.65pt;height:31.45pt" o:ole="">
            <v:imagedata r:id="rId314" o:title=""/>
          </v:shape>
          <o:OLEObject Type="Embed" ProgID="Equation.3" ShapeID="_x0000_i1168" DrawAspect="Content" ObjectID="_1402140084" r:id="rId315"/>
        </w:object>
      </w:r>
      <w:r>
        <w:t xml:space="preserve">, </w:t>
      </w:r>
      <w:r w:rsidR="00824FB6" w:rsidRPr="00936FCC">
        <w:rPr>
          <w:position w:val="-12"/>
        </w:rPr>
        <w:object w:dxaOrig="1320" w:dyaOrig="380">
          <v:shape id="_x0000_i1169" type="#_x0000_t75" style="width:66.4pt;height:18.85pt" o:ole="">
            <v:imagedata r:id="rId316" o:title=""/>
          </v:shape>
          <o:OLEObject Type="Embed" ProgID="Equation.3" ShapeID="_x0000_i1169" DrawAspect="Content" ObjectID="_1402140085" r:id="rId317"/>
        </w:object>
      </w:r>
      <w:r w:rsidR="00824FB6">
        <w:tab/>
      </w:r>
      <w:r w:rsidR="00824FB6">
        <w:tab/>
      </w:r>
      <w:r w:rsidR="00824FB6">
        <w:tab/>
        <w:t xml:space="preserve">     </w:t>
      </w:r>
      <w:r w:rsidR="00824FB6" w:rsidRPr="00824FB6">
        <w:rPr>
          <w:rFonts w:ascii="Times New Roman" w:hAnsi="Times New Roman"/>
          <w:sz w:val="24"/>
          <w:szCs w:val="24"/>
        </w:rPr>
        <w:t>(A-1)</w:t>
      </w:r>
    </w:p>
    <w:p w:rsidR="00AA1773" w:rsidRPr="004C4823" w:rsidRDefault="00AA1773" w:rsidP="00AA1773">
      <w:pPr>
        <w:jc w:val="center"/>
        <w:rPr>
          <w:rFonts w:ascii="Times New Roman" w:hAnsi="Times New Roman"/>
          <w:sz w:val="20"/>
          <w:szCs w:val="20"/>
        </w:rPr>
      </w:pPr>
      <w:r w:rsidRPr="004C4823">
        <w:object w:dxaOrig="6848" w:dyaOrig="4613">
          <v:shape id="_x0000_i1170" type="#_x0000_t75" style="width:468.35pt;height:308.95pt" o:ole="">
            <v:imagedata r:id="rId318" o:title=""/>
          </v:shape>
          <o:OLEObject Type="Embed" ProgID="Visio.Drawing.11" ShapeID="_x0000_i1170" DrawAspect="Content" ObjectID="_1402140086" r:id="rId319"/>
        </w:object>
      </w:r>
      <w:proofErr w:type="gramStart"/>
      <w:r w:rsidRPr="004C4823">
        <w:rPr>
          <w:rFonts w:ascii="Times New Roman" w:hAnsi="Times New Roman"/>
          <w:sz w:val="20"/>
          <w:szCs w:val="20"/>
        </w:rPr>
        <w:t>Fig.</w:t>
      </w:r>
      <w:proofErr w:type="gramEnd"/>
      <w:r w:rsidRPr="004C4823">
        <w:rPr>
          <w:rFonts w:ascii="Times New Roman" w:hAnsi="Times New Roman"/>
          <w:sz w:val="20"/>
          <w:szCs w:val="20"/>
        </w:rPr>
        <w:t xml:space="preserve"> A.2 Waveforms of relaxation oscillators under injection with definitions of phase angles and time intervals (duty cycle variations have been exaggerated).</w:t>
      </w:r>
    </w:p>
    <w:p w:rsidR="00015C44" w:rsidRDefault="00015C44" w:rsidP="000C4423">
      <w:pPr>
        <w:spacing w:line="480" w:lineRule="auto"/>
        <w:ind w:firstLine="720"/>
        <w:jc w:val="both"/>
        <w:rPr>
          <w:rFonts w:ascii="Times New Roman" w:hAnsi="Times New Roman"/>
          <w:sz w:val="24"/>
          <w:szCs w:val="24"/>
        </w:rPr>
      </w:pPr>
      <w:proofErr w:type="gramStart"/>
      <w:r w:rsidRPr="000C4423">
        <w:rPr>
          <w:rFonts w:ascii="Times New Roman" w:hAnsi="Times New Roman" w:hint="eastAsia"/>
          <w:sz w:val="24"/>
          <w:szCs w:val="24"/>
        </w:rPr>
        <w:t>where</w:t>
      </w:r>
      <w:proofErr w:type="gramEnd"/>
      <w:r w:rsidRPr="000C4423">
        <w:rPr>
          <w:rFonts w:ascii="Times New Roman" w:hAnsi="Times New Roman" w:hint="eastAsia"/>
          <w:sz w:val="24"/>
          <w:szCs w:val="24"/>
        </w:rPr>
        <w:t xml:space="preserve"> </w:t>
      </w:r>
      <w:r w:rsidRPr="000C4423">
        <w:rPr>
          <w:rFonts w:ascii="Times New Roman" w:hAnsi="Times New Roman"/>
          <w:i/>
          <w:sz w:val="24"/>
          <w:szCs w:val="24"/>
        </w:rPr>
        <w:t>ϕ</w:t>
      </w:r>
      <w:r w:rsidRPr="000C4423">
        <w:rPr>
          <w:rFonts w:ascii="Times New Roman" w:hAnsi="Times New Roman" w:hint="eastAsia"/>
          <w:i/>
          <w:sz w:val="24"/>
          <w:szCs w:val="24"/>
          <w:vertAlign w:val="subscript"/>
        </w:rPr>
        <w:t>1</w:t>
      </w:r>
      <w:r w:rsidR="00D83DE2" w:rsidRPr="000C4423">
        <w:rPr>
          <w:rFonts w:ascii="Times New Roman" w:hAnsi="Times New Roman" w:hint="eastAsia"/>
          <w:i/>
          <w:sz w:val="24"/>
          <w:szCs w:val="24"/>
          <w:vertAlign w:val="subscript"/>
        </w:rPr>
        <w:t xml:space="preserve"> </w:t>
      </w:r>
      <w:r w:rsidR="00D83DE2" w:rsidRPr="000C4423">
        <w:rPr>
          <w:rFonts w:ascii="Times New Roman" w:hAnsi="Times New Roman" w:hint="eastAsia"/>
          <w:sz w:val="24"/>
          <w:szCs w:val="24"/>
        </w:rPr>
        <w:t xml:space="preserve">is the phase angle of </w:t>
      </w:r>
      <w:proofErr w:type="spellStart"/>
      <w:r w:rsidR="00D83DE2" w:rsidRPr="000C4423">
        <w:rPr>
          <w:rFonts w:ascii="Times New Roman" w:hAnsi="Times New Roman" w:hint="eastAsia"/>
          <w:i/>
          <w:sz w:val="24"/>
          <w:szCs w:val="24"/>
        </w:rPr>
        <w:t>i</w:t>
      </w:r>
      <w:r w:rsidR="00D83DE2" w:rsidRPr="000C4423">
        <w:rPr>
          <w:rFonts w:ascii="Times New Roman" w:hAnsi="Times New Roman" w:hint="eastAsia"/>
          <w:i/>
          <w:sz w:val="24"/>
          <w:szCs w:val="24"/>
          <w:vertAlign w:val="subscript"/>
        </w:rPr>
        <w:t>inj</w:t>
      </w:r>
      <w:proofErr w:type="spellEnd"/>
      <w:r w:rsidR="00D83DE2" w:rsidRPr="000C4423">
        <w:rPr>
          <w:rFonts w:ascii="Times New Roman" w:hAnsi="Times New Roman" w:hint="eastAsia"/>
          <w:i/>
          <w:sz w:val="24"/>
          <w:szCs w:val="24"/>
        </w:rPr>
        <w:t>(t)</w:t>
      </w:r>
      <w:r w:rsidR="00D83DE2" w:rsidRPr="000C4423">
        <w:rPr>
          <w:rFonts w:ascii="Times New Roman" w:hAnsi="Times New Roman" w:hint="eastAsia"/>
          <w:sz w:val="24"/>
          <w:szCs w:val="24"/>
        </w:rPr>
        <w:t xml:space="preserve"> at </w:t>
      </w:r>
      <w:r w:rsidR="00D83DE2" w:rsidRPr="000C4423">
        <w:rPr>
          <w:rFonts w:ascii="Times New Roman" w:hAnsi="Times New Roman" w:hint="eastAsia"/>
          <w:i/>
          <w:sz w:val="24"/>
          <w:szCs w:val="24"/>
        </w:rPr>
        <w:t>t = t</w:t>
      </w:r>
      <w:r w:rsidR="00D83DE2" w:rsidRPr="000C4423">
        <w:rPr>
          <w:rFonts w:ascii="Times New Roman" w:hAnsi="Times New Roman" w:hint="eastAsia"/>
          <w:i/>
          <w:sz w:val="24"/>
          <w:szCs w:val="24"/>
          <w:vertAlign w:val="subscript"/>
        </w:rPr>
        <w:t>1</w:t>
      </w:r>
      <w:r w:rsidR="00D83DE2" w:rsidRPr="000C4423">
        <w:rPr>
          <w:rFonts w:ascii="Times New Roman" w:hAnsi="Times New Roman" w:hint="eastAsia"/>
          <w:sz w:val="24"/>
          <w:szCs w:val="24"/>
        </w:rPr>
        <w:t xml:space="preserve"> with reference to the origin, as shown in Fig. 2. </w:t>
      </w:r>
      <w:r w:rsidR="00167C92" w:rsidRPr="000C4423">
        <w:rPr>
          <w:rFonts w:ascii="Times New Roman" w:hAnsi="Times New Roman" w:hint="eastAsia"/>
          <w:sz w:val="24"/>
          <w:szCs w:val="24"/>
        </w:rPr>
        <w:t xml:space="preserve">During the locking process, the rising edge of the output voltage </w:t>
      </w:r>
      <w:proofErr w:type="spellStart"/>
      <w:proofErr w:type="gramStart"/>
      <w:r w:rsidR="00167C92" w:rsidRPr="000C4423">
        <w:rPr>
          <w:rFonts w:ascii="Times New Roman" w:hAnsi="Times New Roman" w:hint="eastAsia"/>
          <w:i/>
          <w:sz w:val="24"/>
          <w:szCs w:val="24"/>
        </w:rPr>
        <w:t>v</w:t>
      </w:r>
      <w:r w:rsidR="00167C92" w:rsidRPr="000C4423">
        <w:rPr>
          <w:rFonts w:ascii="Times New Roman" w:hAnsi="Times New Roman" w:hint="eastAsia"/>
          <w:i/>
          <w:sz w:val="24"/>
          <w:szCs w:val="24"/>
          <w:vertAlign w:val="subscript"/>
        </w:rPr>
        <w:t>out</w:t>
      </w:r>
      <w:proofErr w:type="spellEnd"/>
      <w:r w:rsidR="00167C92" w:rsidRPr="000C4423">
        <w:rPr>
          <w:rFonts w:ascii="Times New Roman" w:hAnsi="Times New Roman" w:hint="eastAsia"/>
          <w:i/>
          <w:sz w:val="24"/>
          <w:szCs w:val="24"/>
        </w:rPr>
        <w:t>(</w:t>
      </w:r>
      <w:proofErr w:type="gramEnd"/>
      <w:r w:rsidR="00167C92" w:rsidRPr="000C4423">
        <w:rPr>
          <w:rFonts w:ascii="Times New Roman" w:hAnsi="Times New Roman" w:hint="eastAsia"/>
          <w:i/>
          <w:sz w:val="24"/>
          <w:szCs w:val="24"/>
        </w:rPr>
        <w:t>t)</w:t>
      </w:r>
      <w:r w:rsidR="00167C92" w:rsidRPr="000C4423">
        <w:rPr>
          <w:rFonts w:ascii="Times New Roman" w:hAnsi="Times New Roman" w:hint="eastAsia"/>
          <w:sz w:val="24"/>
          <w:szCs w:val="24"/>
        </w:rPr>
        <w:t xml:space="preserve"> will change after every cycle until it is locked. </w:t>
      </w:r>
      <w:r w:rsidR="00D83DE2" w:rsidRPr="000C4423">
        <w:rPr>
          <w:rFonts w:ascii="Times New Roman" w:hAnsi="Times New Roman" w:hint="eastAsia"/>
          <w:sz w:val="24"/>
          <w:szCs w:val="24"/>
        </w:rPr>
        <w:t xml:space="preserve">When the output voltage </w:t>
      </w:r>
      <w:proofErr w:type="spellStart"/>
      <w:proofErr w:type="gramStart"/>
      <w:r w:rsidR="00D83DE2" w:rsidRPr="000C4423">
        <w:rPr>
          <w:rFonts w:ascii="Times New Roman" w:hAnsi="Times New Roman" w:hint="eastAsia"/>
          <w:i/>
          <w:sz w:val="24"/>
          <w:szCs w:val="24"/>
        </w:rPr>
        <w:t>v</w:t>
      </w:r>
      <w:r w:rsidR="00D83DE2" w:rsidRPr="000C4423">
        <w:rPr>
          <w:rFonts w:ascii="Times New Roman" w:hAnsi="Times New Roman" w:hint="eastAsia"/>
          <w:i/>
          <w:sz w:val="24"/>
          <w:szCs w:val="24"/>
          <w:vertAlign w:val="subscript"/>
        </w:rPr>
        <w:t>out</w:t>
      </w:r>
      <w:proofErr w:type="spellEnd"/>
      <w:r w:rsidR="00D83DE2" w:rsidRPr="000C4423">
        <w:rPr>
          <w:rFonts w:ascii="Times New Roman" w:hAnsi="Times New Roman" w:hint="eastAsia"/>
          <w:i/>
          <w:sz w:val="24"/>
          <w:szCs w:val="24"/>
        </w:rPr>
        <w:t>(</w:t>
      </w:r>
      <w:proofErr w:type="gramEnd"/>
      <w:r w:rsidR="00D83DE2" w:rsidRPr="000C4423">
        <w:rPr>
          <w:rFonts w:ascii="Times New Roman" w:hAnsi="Times New Roman" w:hint="eastAsia"/>
          <w:i/>
          <w:sz w:val="24"/>
          <w:szCs w:val="24"/>
        </w:rPr>
        <w:t>t)</w:t>
      </w:r>
      <w:r w:rsidR="00D83DE2" w:rsidRPr="000C4423">
        <w:rPr>
          <w:rFonts w:ascii="Times New Roman" w:hAnsi="Times New Roman" w:hint="eastAsia"/>
          <w:sz w:val="24"/>
          <w:szCs w:val="24"/>
        </w:rPr>
        <w:t xml:space="preserve"> is aligned with </w:t>
      </w:r>
      <w:proofErr w:type="spellStart"/>
      <w:r w:rsidR="00D83DE2" w:rsidRPr="000C4423">
        <w:rPr>
          <w:rFonts w:ascii="Times New Roman" w:hAnsi="Times New Roman" w:hint="eastAsia"/>
          <w:i/>
          <w:sz w:val="24"/>
          <w:szCs w:val="24"/>
        </w:rPr>
        <w:t>i</w:t>
      </w:r>
      <w:r w:rsidR="00D83DE2" w:rsidRPr="000C4423">
        <w:rPr>
          <w:rFonts w:ascii="Times New Roman" w:hAnsi="Times New Roman" w:hint="eastAsia"/>
          <w:i/>
          <w:sz w:val="24"/>
          <w:szCs w:val="24"/>
          <w:vertAlign w:val="subscript"/>
        </w:rPr>
        <w:t>inj</w:t>
      </w:r>
      <w:proofErr w:type="spellEnd"/>
      <w:r w:rsidR="00D83DE2" w:rsidRPr="000C4423">
        <w:rPr>
          <w:rFonts w:ascii="Times New Roman" w:hAnsi="Times New Roman" w:hint="eastAsia"/>
          <w:i/>
          <w:sz w:val="24"/>
          <w:szCs w:val="24"/>
        </w:rPr>
        <w:t>(t)</w:t>
      </w:r>
      <w:r w:rsidR="00D83DE2" w:rsidRPr="000C4423">
        <w:rPr>
          <w:rFonts w:ascii="Times New Roman" w:hAnsi="Times New Roman" w:hint="eastAsia"/>
          <w:sz w:val="24"/>
          <w:szCs w:val="24"/>
        </w:rPr>
        <w:t xml:space="preserve"> under injection-locked status, the phase angle, </w:t>
      </w:r>
      <w:proofErr w:type="spellStart"/>
      <w:r w:rsidR="00D83DE2" w:rsidRPr="000C4423">
        <w:rPr>
          <w:rFonts w:ascii="Times New Roman" w:hAnsi="Times New Roman"/>
          <w:i/>
          <w:sz w:val="24"/>
          <w:szCs w:val="24"/>
        </w:rPr>
        <w:t>ϕ</w:t>
      </w:r>
      <w:r w:rsidR="00D83DE2" w:rsidRPr="000C4423">
        <w:rPr>
          <w:rFonts w:ascii="Times New Roman" w:hAnsi="Times New Roman" w:hint="eastAsia"/>
          <w:i/>
          <w:sz w:val="24"/>
          <w:szCs w:val="24"/>
          <w:vertAlign w:val="subscript"/>
        </w:rPr>
        <w:t>k</w:t>
      </w:r>
      <w:proofErr w:type="spellEnd"/>
      <w:r w:rsidR="00D83DE2" w:rsidRPr="000C4423">
        <w:rPr>
          <w:rFonts w:ascii="Times New Roman" w:hAnsi="Times New Roman" w:hint="eastAsia"/>
          <w:sz w:val="24"/>
          <w:szCs w:val="24"/>
        </w:rPr>
        <w:t xml:space="preserve"> will become zero. </w:t>
      </w:r>
      <w:r w:rsidR="00167C92" w:rsidRPr="000C4423">
        <w:rPr>
          <w:rFonts w:ascii="Times New Roman" w:hAnsi="Times New Roman" w:hint="eastAsia"/>
          <w:sz w:val="24"/>
          <w:szCs w:val="24"/>
        </w:rPr>
        <w:t xml:space="preserve">Therefore, the phase angle of </w:t>
      </w:r>
      <w:proofErr w:type="spellStart"/>
      <w:proofErr w:type="gramStart"/>
      <w:r w:rsidR="00167C92" w:rsidRPr="000C4423">
        <w:rPr>
          <w:rFonts w:ascii="Times New Roman" w:hAnsi="Times New Roman" w:hint="eastAsia"/>
          <w:i/>
          <w:sz w:val="24"/>
          <w:szCs w:val="24"/>
        </w:rPr>
        <w:t>i</w:t>
      </w:r>
      <w:r w:rsidR="00167C92" w:rsidRPr="000C4423">
        <w:rPr>
          <w:rFonts w:ascii="Times New Roman" w:hAnsi="Times New Roman" w:hint="eastAsia"/>
          <w:i/>
          <w:sz w:val="24"/>
          <w:szCs w:val="24"/>
          <w:vertAlign w:val="subscript"/>
        </w:rPr>
        <w:t>inj</w:t>
      </w:r>
      <w:proofErr w:type="spellEnd"/>
      <w:r w:rsidR="00167C92" w:rsidRPr="000C4423">
        <w:rPr>
          <w:rFonts w:ascii="Times New Roman" w:hAnsi="Times New Roman" w:hint="eastAsia"/>
          <w:i/>
          <w:sz w:val="24"/>
          <w:szCs w:val="24"/>
        </w:rPr>
        <w:t>(</w:t>
      </w:r>
      <w:proofErr w:type="gramEnd"/>
      <w:r w:rsidR="00167C92" w:rsidRPr="000C4423">
        <w:rPr>
          <w:rFonts w:ascii="Times New Roman" w:hAnsi="Times New Roman" w:hint="eastAsia"/>
          <w:i/>
          <w:sz w:val="24"/>
          <w:szCs w:val="24"/>
        </w:rPr>
        <w:t xml:space="preserve">t) </w:t>
      </w:r>
      <w:r w:rsidR="00167C92" w:rsidRPr="000C4423">
        <w:rPr>
          <w:rFonts w:ascii="Times New Roman" w:hAnsi="Times New Roman" w:hint="eastAsia"/>
          <w:sz w:val="24"/>
          <w:szCs w:val="24"/>
        </w:rPr>
        <w:t xml:space="preserve">measured at the rising edge of </w:t>
      </w:r>
      <w:proofErr w:type="spellStart"/>
      <w:r w:rsidR="00167C92" w:rsidRPr="000C4423">
        <w:rPr>
          <w:rFonts w:ascii="Times New Roman" w:hAnsi="Times New Roman" w:hint="eastAsia"/>
          <w:i/>
          <w:sz w:val="24"/>
          <w:szCs w:val="24"/>
        </w:rPr>
        <w:t>v</w:t>
      </w:r>
      <w:r w:rsidR="00167C92" w:rsidRPr="000C4423">
        <w:rPr>
          <w:rFonts w:ascii="Times New Roman" w:hAnsi="Times New Roman" w:hint="eastAsia"/>
          <w:i/>
          <w:sz w:val="24"/>
          <w:szCs w:val="24"/>
          <w:vertAlign w:val="subscript"/>
        </w:rPr>
        <w:t>out</w:t>
      </w:r>
      <w:proofErr w:type="spellEnd"/>
      <w:r w:rsidR="00167C92" w:rsidRPr="000C4423">
        <w:rPr>
          <w:rFonts w:ascii="Times New Roman" w:hAnsi="Times New Roman" w:hint="eastAsia"/>
          <w:i/>
          <w:sz w:val="24"/>
          <w:szCs w:val="24"/>
        </w:rPr>
        <w:t>(t)</w:t>
      </w:r>
      <w:r w:rsidR="00167C92" w:rsidRPr="000C4423">
        <w:rPr>
          <w:rFonts w:ascii="Times New Roman" w:hAnsi="Times New Roman" w:hint="eastAsia"/>
          <w:sz w:val="24"/>
          <w:szCs w:val="24"/>
        </w:rPr>
        <w:t xml:space="preserve"> quantifies the </w:t>
      </w:r>
      <w:r w:rsidR="00167C92" w:rsidRPr="000C4423">
        <w:rPr>
          <w:rFonts w:ascii="Times New Roman" w:hAnsi="Times New Roman"/>
          <w:sz w:val="24"/>
          <w:szCs w:val="24"/>
        </w:rPr>
        <w:t>amount</w:t>
      </w:r>
      <w:r w:rsidR="00167C92" w:rsidRPr="000C4423">
        <w:rPr>
          <w:rFonts w:ascii="Times New Roman" w:hAnsi="Times New Roman" w:hint="eastAsia"/>
          <w:sz w:val="24"/>
          <w:szCs w:val="24"/>
        </w:rPr>
        <w:t xml:space="preserve"> the misalignment between these two signals.</w:t>
      </w:r>
      <w:r w:rsidR="002E5DFF" w:rsidRPr="000C4423">
        <w:rPr>
          <w:rFonts w:ascii="Times New Roman" w:hAnsi="Times New Roman" w:hint="eastAsia"/>
          <w:sz w:val="24"/>
          <w:szCs w:val="24"/>
        </w:rPr>
        <w:t xml:space="preserve"> The solution of (A-1) at </w:t>
      </w:r>
      <w:r w:rsidR="002E5DFF" w:rsidRPr="000C4423">
        <w:rPr>
          <w:rFonts w:ascii="Times New Roman" w:hAnsi="Times New Roman" w:hint="eastAsia"/>
          <w:i/>
          <w:sz w:val="24"/>
          <w:szCs w:val="24"/>
        </w:rPr>
        <w:t>t=</w:t>
      </w:r>
      <w:r w:rsidR="002E5DFF" w:rsidRPr="000C4423">
        <w:rPr>
          <w:rFonts w:ascii="Times New Roman" w:hAnsi="Times New Roman"/>
          <w:i/>
          <w:sz w:val="24"/>
          <w:szCs w:val="24"/>
        </w:rPr>
        <w:t>τ</w:t>
      </w:r>
      <w:r w:rsidR="002E5DFF" w:rsidRPr="000C4423">
        <w:rPr>
          <w:rFonts w:ascii="Times New Roman" w:hAnsi="Times New Roman" w:hint="eastAsia"/>
          <w:i/>
          <w:sz w:val="24"/>
          <w:szCs w:val="24"/>
          <w:vertAlign w:val="subscript"/>
        </w:rPr>
        <w:t>1</w:t>
      </w:r>
      <w:proofErr w:type="gramStart"/>
      <w:r w:rsidR="002E5DFF" w:rsidRPr="000C4423">
        <w:rPr>
          <w:rFonts w:ascii="Times New Roman" w:hAnsi="Times New Roman" w:hint="eastAsia"/>
          <w:i/>
          <w:sz w:val="24"/>
          <w:szCs w:val="24"/>
          <w:vertAlign w:val="subscript"/>
        </w:rPr>
        <w:t>,H</w:t>
      </w:r>
      <w:proofErr w:type="gramEnd"/>
      <w:r w:rsidR="002E5DFF" w:rsidRPr="000C4423">
        <w:rPr>
          <w:rFonts w:ascii="Times New Roman" w:hAnsi="Times New Roman" w:hint="eastAsia"/>
          <w:sz w:val="24"/>
          <w:szCs w:val="24"/>
        </w:rPr>
        <w:t xml:space="preserve"> is given by</w:t>
      </w:r>
    </w:p>
    <w:p w:rsidR="00824FB6" w:rsidRPr="003C563A" w:rsidRDefault="003C563A" w:rsidP="003C563A">
      <w:pPr>
        <w:spacing w:line="480" w:lineRule="auto"/>
        <w:ind w:left="1440" w:firstLine="720"/>
        <w:jc w:val="both"/>
        <w:rPr>
          <w:rFonts w:ascii="Times New Roman" w:hAnsi="Times New Roman"/>
          <w:sz w:val="24"/>
          <w:szCs w:val="24"/>
        </w:rPr>
      </w:pPr>
      <w:r w:rsidRPr="00824FB6">
        <w:rPr>
          <w:position w:val="-32"/>
          <w:sz w:val="24"/>
          <w:szCs w:val="24"/>
        </w:rPr>
        <w:object w:dxaOrig="5440" w:dyaOrig="740">
          <v:shape id="_x0000_i1171" type="#_x0000_t75" style="width:272.6pt;height:37.05pt" o:ole="">
            <v:imagedata r:id="rId320" o:title=""/>
          </v:shape>
          <o:OLEObject Type="Embed" ProgID="Equation.3" ShapeID="_x0000_i1171" DrawAspect="Content" ObjectID="_1402140087" r:id="rId321"/>
        </w:object>
      </w:r>
      <w:r w:rsidR="00824FB6">
        <w:rPr>
          <w:sz w:val="24"/>
          <w:szCs w:val="24"/>
        </w:rPr>
        <w:t xml:space="preserve"> </w:t>
      </w:r>
      <w:r>
        <w:rPr>
          <w:sz w:val="24"/>
          <w:szCs w:val="24"/>
        </w:rPr>
        <w:tab/>
      </w:r>
      <w:r>
        <w:rPr>
          <w:sz w:val="24"/>
          <w:szCs w:val="24"/>
        </w:rPr>
        <w:tab/>
        <w:t xml:space="preserve">   </w:t>
      </w:r>
      <w:r w:rsidR="00824FB6" w:rsidRPr="003C563A">
        <w:rPr>
          <w:rFonts w:ascii="Times New Roman" w:hAnsi="Times New Roman"/>
          <w:sz w:val="24"/>
          <w:szCs w:val="24"/>
        </w:rPr>
        <w:t>(A-2)</w:t>
      </w:r>
    </w:p>
    <w:p w:rsidR="001A0512" w:rsidRDefault="001A0512" w:rsidP="00824FB6">
      <w:pPr>
        <w:rPr>
          <w:rFonts w:ascii="Times New Roman" w:hAnsi="Times New Roman"/>
          <w:sz w:val="24"/>
          <w:szCs w:val="24"/>
        </w:rPr>
      </w:pPr>
      <w:r w:rsidRPr="00824FB6">
        <w:rPr>
          <w:rFonts w:ascii="Times New Roman" w:hAnsi="Times New Roman"/>
          <w:sz w:val="24"/>
          <w:szCs w:val="24"/>
        </w:rPr>
        <w:t xml:space="preserve">Solving (A-2) for </w:t>
      </w:r>
      <w:r w:rsidRPr="00824FB6">
        <w:rPr>
          <w:rFonts w:ascii="Times New Roman" w:hAnsi="Times New Roman"/>
          <w:i/>
          <w:sz w:val="24"/>
          <w:szCs w:val="24"/>
        </w:rPr>
        <w:t>τ</w:t>
      </w:r>
      <w:r w:rsidRPr="00824FB6">
        <w:rPr>
          <w:rFonts w:ascii="Times New Roman" w:hAnsi="Times New Roman"/>
          <w:i/>
          <w:sz w:val="24"/>
          <w:szCs w:val="24"/>
          <w:vertAlign w:val="subscript"/>
        </w:rPr>
        <w:t>1</w:t>
      </w:r>
      <w:proofErr w:type="gramStart"/>
      <w:r w:rsidRPr="00824FB6">
        <w:rPr>
          <w:rFonts w:ascii="Times New Roman" w:hAnsi="Times New Roman"/>
          <w:i/>
          <w:sz w:val="24"/>
          <w:szCs w:val="24"/>
          <w:vertAlign w:val="subscript"/>
        </w:rPr>
        <w:t>,H</w:t>
      </w:r>
      <w:proofErr w:type="gramEnd"/>
      <w:r w:rsidRPr="00824FB6">
        <w:rPr>
          <w:rFonts w:ascii="Times New Roman" w:hAnsi="Times New Roman"/>
          <w:sz w:val="24"/>
          <w:szCs w:val="24"/>
        </w:rPr>
        <w:t xml:space="preserve"> gives </w:t>
      </w:r>
    </w:p>
    <w:p w:rsidR="003C563A" w:rsidRPr="00824FB6" w:rsidRDefault="003C563A" w:rsidP="003C563A">
      <w:pPr>
        <w:ind w:left="2160"/>
        <w:rPr>
          <w:rFonts w:ascii="Times New Roman" w:hAnsi="Times New Roman"/>
          <w:sz w:val="24"/>
          <w:szCs w:val="24"/>
        </w:rPr>
      </w:pPr>
      <w:r>
        <w:rPr>
          <w:rFonts w:ascii="Times New Roman" w:hAnsi="Times New Roman"/>
          <w:sz w:val="24"/>
          <w:szCs w:val="24"/>
        </w:rPr>
        <w:lastRenderedPageBreak/>
        <w:t xml:space="preserve">        </w:t>
      </w:r>
      <w:r w:rsidR="004C4823">
        <w:rPr>
          <w:rFonts w:ascii="Times New Roman" w:hAnsi="Times New Roman"/>
          <w:sz w:val="24"/>
          <w:szCs w:val="24"/>
        </w:rPr>
        <w:t xml:space="preserve">    </w:t>
      </w:r>
      <w:r>
        <w:rPr>
          <w:rFonts w:ascii="Times New Roman" w:hAnsi="Times New Roman"/>
          <w:sz w:val="24"/>
          <w:szCs w:val="24"/>
        </w:rPr>
        <w:t xml:space="preserve"> </w:t>
      </w:r>
      <w:r w:rsidR="00A41F2D" w:rsidRPr="003C563A">
        <w:rPr>
          <w:rFonts w:ascii="Times New Roman" w:hAnsi="Times New Roman"/>
          <w:position w:val="-30"/>
          <w:sz w:val="24"/>
          <w:szCs w:val="24"/>
        </w:rPr>
        <w:object w:dxaOrig="3820" w:dyaOrig="700">
          <v:shape id="_x0000_i1172" type="#_x0000_t75" style="width:191.55pt;height:34.95pt" o:ole="">
            <v:imagedata r:id="rId322" o:title=""/>
          </v:shape>
          <o:OLEObject Type="Embed" ProgID="Equation.3" ShapeID="_x0000_i1172" DrawAspect="Content" ObjectID="_1402140088" r:id="rId323"/>
        </w:objec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3C563A">
        <w:rPr>
          <w:rFonts w:ascii="Times New Roman" w:hAnsi="Times New Roman"/>
          <w:sz w:val="24"/>
          <w:szCs w:val="24"/>
        </w:rPr>
        <w:t>(A-</w:t>
      </w:r>
      <w:r>
        <w:rPr>
          <w:rFonts w:ascii="Times New Roman" w:hAnsi="Times New Roman"/>
          <w:sz w:val="24"/>
          <w:szCs w:val="24"/>
        </w:rPr>
        <w:t>3</w:t>
      </w:r>
      <w:r w:rsidRPr="003C563A">
        <w:rPr>
          <w:rFonts w:ascii="Times New Roman" w:hAnsi="Times New Roman"/>
          <w:sz w:val="24"/>
          <w:szCs w:val="24"/>
        </w:rPr>
        <w:t>)</w:t>
      </w:r>
    </w:p>
    <w:p w:rsidR="008D4FB1" w:rsidRDefault="008D4FB1" w:rsidP="00A41F2D">
      <w:pPr>
        <w:spacing w:line="480" w:lineRule="auto"/>
        <w:jc w:val="both"/>
        <w:rPr>
          <w:rFonts w:ascii="Times New Roman" w:hAnsi="Times New Roman"/>
          <w:sz w:val="24"/>
          <w:szCs w:val="24"/>
        </w:rPr>
      </w:pPr>
      <w:proofErr w:type="gramStart"/>
      <w:r w:rsidRPr="00A41F2D">
        <w:rPr>
          <w:rFonts w:ascii="Times New Roman" w:hAnsi="Times New Roman"/>
          <w:sz w:val="24"/>
          <w:szCs w:val="24"/>
        </w:rPr>
        <w:t>w</w:t>
      </w:r>
      <w:r w:rsidR="00936D97" w:rsidRPr="00A41F2D">
        <w:rPr>
          <w:rFonts w:ascii="Times New Roman" w:hAnsi="Times New Roman"/>
          <w:sz w:val="24"/>
          <w:szCs w:val="24"/>
        </w:rPr>
        <w:t>here</w:t>
      </w:r>
      <w:proofErr w:type="gramEnd"/>
      <w:r w:rsidR="00936D97" w:rsidRPr="00A41F2D">
        <w:rPr>
          <w:rFonts w:ascii="Times New Roman" w:hAnsi="Times New Roman"/>
          <w:sz w:val="24"/>
          <w:szCs w:val="24"/>
        </w:rPr>
        <w:t xml:space="preserve"> </w:t>
      </w:r>
      <w:r w:rsidR="00936D97" w:rsidRPr="00A41F2D">
        <w:rPr>
          <w:rFonts w:ascii="Times New Roman" w:hAnsi="Times New Roman"/>
          <w:i/>
          <w:sz w:val="24"/>
          <w:szCs w:val="24"/>
        </w:rPr>
        <w:t>m = I</w:t>
      </w:r>
      <w:r w:rsidR="00936D97" w:rsidRPr="00A41F2D">
        <w:rPr>
          <w:rFonts w:ascii="Times New Roman" w:hAnsi="Times New Roman"/>
          <w:i/>
          <w:sz w:val="24"/>
          <w:szCs w:val="24"/>
          <w:vertAlign w:val="subscript"/>
        </w:rPr>
        <w:t>i</w:t>
      </w:r>
      <w:r w:rsidR="00936D97" w:rsidRPr="00A41F2D">
        <w:rPr>
          <w:rFonts w:ascii="Times New Roman" w:hAnsi="Times New Roman"/>
          <w:i/>
          <w:sz w:val="24"/>
          <w:szCs w:val="24"/>
        </w:rPr>
        <w:t>/</w:t>
      </w:r>
      <w:proofErr w:type="spellStart"/>
      <w:r w:rsidR="00936D97" w:rsidRPr="00A41F2D">
        <w:rPr>
          <w:rFonts w:ascii="Times New Roman" w:hAnsi="Times New Roman"/>
          <w:i/>
          <w:sz w:val="24"/>
          <w:szCs w:val="24"/>
        </w:rPr>
        <w:t>I</w:t>
      </w:r>
      <w:r w:rsidR="00936D97" w:rsidRPr="00A41F2D">
        <w:rPr>
          <w:rFonts w:ascii="Times New Roman" w:hAnsi="Times New Roman"/>
          <w:i/>
          <w:sz w:val="24"/>
          <w:szCs w:val="24"/>
          <w:vertAlign w:val="subscript"/>
        </w:rPr>
        <w:t>c</w:t>
      </w:r>
      <w:proofErr w:type="spellEnd"/>
      <w:r w:rsidR="00936D97" w:rsidRPr="00A41F2D">
        <w:rPr>
          <w:rFonts w:ascii="Times New Roman" w:hAnsi="Times New Roman"/>
          <w:sz w:val="24"/>
          <w:szCs w:val="24"/>
        </w:rPr>
        <w:t xml:space="preserve"> is defined as the injection index. </w:t>
      </w:r>
      <w:r w:rsidRPr="00A41F2D">
        <w:rPr>
          <w:rFonts w:ascii="Times New Roman" w:hAnsi="Times New Roman"/>
          <w:sz w:val="24"/>
          <w:szCs w:val="24"/>
        </w:rPr>
        <w:t xml:space="preserve">Similarly, one can show that the time duration of the </w:t>
      </w:r>
      <w:proofErr w:type="spellStart"/>
      <w:r w:rsidRPr="00A41F2D">
        <w:rPr>
          <w:rFonts w:ascii="Times New Roman" w:hAnsi="Times New Roman"/>
          <w:i/>
          <w:sz w:val="24"/>
          <w:szCs w:val="24"/>
        </w:rPr>
        <w:t>k</w:t>
      </w:r>
      <w:r w:rsidRPr="00A41F2D">
        <w:rPr>
          <w:rFonts w:ascii="Times New Roman" w:hAnsi="Times New Roman"/>
          <w:sz w:val="24"/>
          <w:szCs w:val="24"/>
        </w:rPr>
        <w:t>th</w:t>
      </w:r>
      <w:proofErr w:type="spellEnd"/>
      <w:r w:rsidRPr="00A41F2D">
        <w:rPr>
          <w:rFonts w:ascii="Times New Roman" w:hAnsi="Times New Roman"/>
          <w:sz w:val="24"/>
          <w:szCs w:val="24"/>
        </w:rPr>
        <w:t xml:space="preserve"> period where the output of the oscillator is at logic ‘1’ is given by</w:t>
      </w:r>
    </w:p>
    <w:p w:rsidR="00A41F2D" w:rsidRPr="00A41F2D" w:rsidRDefault="004C4823" w:rsidP="004C4823">
      <w:pPr>
        <w:spacing w:line="480" w:lineRule="auto"/>
        <w:ind w:left="2160" w:firstLine="720"/>
        <w:jc w:val="both"/>
        <w:rPr>
          <w:rFonts w:ascii="Times New Roman" w:hAnsi="Times New Roman"/>
          <w:sz w:val="24"/>
          <w:szCs w:val="24"/>
        </w:rPr>
      </w:pPr>
      <w:r w:rsidRPr="00A41F2D">
        <w:rPr>
          <w:rFonts w:ascii="Times New Roman" w:hAnsi="Times New Roman"/>
          <w:position w:val="-30"/>
          <w:sz w:val="24"/>
          <w:szCs w:val="24"/>
        </w:rPr>
        <w:object w:dxaOrig="3940" w:dyaOrig="700">
          <v:shape id="_x0000_i1173" type="#_x0000_t75" style="width:197.15pt;height:34.95pt" o:ole="">
            <v:imagedata r:id="rId324" o:title=""/>
          </v:shape>
          <o:OLEObject Type="Embed" ProgID="Equation.3" ShapeID="_x0000_i1173" DrawAspect="Content" ObjectID="_1402140089" r:id="rId325"/>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(A-4)</w:t>
      </w:r>
    </w:p>
    <w:p w:rsidR="00B3131D" w:rsidRDefault="002325D9" w:rsidP="004C4823">
      <w:pPr>
        <w:spacing w:line="480" w:lineRule="auto"/>
        <w:jc w:val="both"/>
        <w:rPr>
          <w:rFonts w:ascii="Times New Roman" w:hAnsi="Times New Roman"/>
          <w:sz w:val="24"/>
          <w:szCs w:val="24"/>
        </w:rPr>
      </w:pPr>
      <w:proofErr w:type="gramStart"/>
      <w:r w:rsidRPr="004C4823">
        <w:rPr>
          <w:rFonts w:ascii="Times New Roman" w:hAnsi="Times New Roman"/>
          <w:sz w:val="24"/>
          <w:szCs w:val="24"/>
        </w:rPr>
        <w:t>w</w:t>
      </w:r>
      <w:r w:rsidR="008D4FB1" w:rsidRPr="004C4823">
        <w:rPr>
          <w:rFonts w:ascii="Times New Roman" w:hAnsi="Times New Roman"/>
          <w:sz w:val="24"/>
          <w:szCs w:val="24"/>
        </w:rPr>
        <w:t>here</w:t>
      </w:r>
      <w:proofErr w:type="gramEnd"/>
      <w:r w:rsidR="008D4FB1" w:rsidRPr="004C4823">
        <w:rPr>
          <w:sz w:val="24"/>
          <w:szCs w:val="24"/>
        </w:rPr>
        <w:t xml:space="preserve"> </w:t>
      </w:r>
      <w:proofErr w:type="spellStart"/>
      <w:r w:rsidR="00B3131D" w:rsidRPr="004C4823">
        <w:rPr>
          <w:rFonts w:ascii="Times New Roman" w:hAnsi="Times New Roman"/>
          <w:i/>
          <w:sz w:val="24"/>
          <w:szCs w:val="24"/>
        </w:rPr>
        <w:t>ϕ</w:t>
      </w:r>
      <w:r w:rsidR="00B3131D" w:rsidRPr="004C4823">
        <w:rPr>
          <w:rFonts w:ascii="Times New Roman" w:hAnsi="Times New Roman"/>
          <w:i/>
          <w:sz w:val="24"/>
          <w:szCs w:val="24"/>
          <w:vertAlign w:val="subscript"/>
        </w:rPr>
        <w:t>k</w:t>
      </w:r>
      <w:proofErr w:type="spellEnd"/>
      <w:r w:rsidR="00B3131D" w:rsidRPr="004C4823">
        <w:rPr>
          <w:rFonts w:ascii="Times New Roman" w:hAnsi="Times New Roman" w:hint="eastAsia"/>
          <w:i/>
          <w:sz w:val="24"/>
          <w:szCs w:val="24"/>
          <w:vertAlign w:val="subscript"/>
        </w:rPr>
        <w:t xml:space="preserve"> </w:t>
      </w:r>
      <w:r w:rsidR="00B3131D" w:rsidRPr="004C4823">
        <w:rPr>
          <w:rFonts w:ascii="Times New Roman" w:hAnsi="Times New Roman" w:hint="eastAsia"/>
          <w:sz w:val="24"/>
          <w:szCs w:val="24"/>
        </w:rPr>
        <w:t xml:space="preserve">is the phase angle of </w:t>
      </w:r>
      <w:proofErr w:type="spellStart"/>
      <w:r w:rsidR="00B3131D" w:rsidRPr="004C4823">
        <w:rPr>
          <w:rFonts w:ascii="Times New Roman" w:hAnsi="Times New Roman" w:hint="eastAsia"/>
          <w:i/>
          <w:sz w:val="24"/>
          <w:szCs w:val="24"/>
        </w:rPr>
        <w:t>i</w:t>
      </w:r>
      <w:r w:rsidR="00B3131D" w:rsidRPr="004C4823">
        <w:rPr>
          <w:rFonts w:ascii="Times New Roman" w:hAnsi="Times New Roman" w:hint="eastAsia"/>
          <w:i/>
          <w:sz w:val="24"/>
          <w:szCs w:val="24"/>
          <w:vertAlign w:val="subscript"/>
        </w:rPr>
        <w:t>inj</w:t>
      </w:r>
      <w:proofErr w:type="spellEnd"/>
      <w:r w:rsidR="00B3131D" w:rsidRPr="004C4823">
        <w:rPr>
          <w:rFonts w:ascii="Times New Roman" w:hAnsi="Times New Roman" w:hint="eastAsia"/>
          <w:i/>
          <w:sz w:val="24"/>
          <w:szCs w:val="24"/>
        </w:rPr>
        <w:t>(t)</w:t>
      </w:r>
      <w:r w:rsidR="00B3131D" w:rsidRPr="004C4823">
        <w:rPr>
          <w:rFonts w:ascii="Times New Roman" w:hAnsi="Times New Roman" w:hint="eastAsia"/>
          <w:sz w:val="24"/>
          <w:szCs w:val="24"/>
        </w:rPr>
        <w:t xml:space="preserve"> at </w:t>
      </w:r>
      <w:r w:rsidR="00B3131D" w:rsidRPr="004C4823">
        <w:rPr>
          <w:rFonts w:ascii="Times New Roman" w:hAnsi="Times New Roman" w:hint="eastAsia"/>
          <w:i/>
          <w:sz w:val="24"/>
          <w:szCs w:val="24"/>
        </w:rPr>
        <w:t xml:space="preserve">t = </w:t>
      </w:r>
      <w:proofErr w:type="spellStart"/>
      <w:r w:rsidR="00B3131D" w:rsidRPr="004C4823">
        <w:rPr>
          <w:rFonts w:ascii="Times New Roman" w:hAnsi="Times New Roman" w:hint="eastAsia"/>
          <w:i/>
          <w:sz w:val="24"/>
          <w:szCs w:val="24"/>
        </w:rPr>
        <w:t>t</w:t>
      </w:r>
      <w:r w:rsidR="00B3131D" w:rsidRPr="004C4823">
        <w:rPr>
          <w:rFonts w:ascii="Times New Roman" w:hAnsi="Times New Roman"/>
          <w:i/>
          <w:sz w:val="24"/>
          <w:szCs w:val="24"/>
          <w:vertAlign w:val="subscript"/>
        </w:rPr>
        <w:t>k</w:t>
      </w:r>
      <w:proofErr w:type="spellEnd"/>
      <w:r w:rsidR="00B3131D" w:rsidRPr="004C4823">
        <w:rPr>
          <w:rFonts w:ascii="Times New Roman" w:hAnsi="Times New Roman" w:hint="eastAsia"/>
          <w:sz w:val="24"/>
          <w:szCs w:val="24"/>
        </w:rPr>
        <w:t xml:space="preserve"> </w:t>
      </w:r>
      <w:r w:rsidR="00B3131D" w:rsidRPr="004C4823">
        <w:rPr>
          <w:rFonts w:ascii="Times New Roman" w:hAnsi="Times New Roman"/>
          <w:sz w:val="24"/>
          <w:szCs w:val="24"/>
        </w:rPr>
        <w:t>with reference to the (2</w:t>
      </w:r>
      <w:r w:rsidR="00B3131D" w:rsidRPr="004C4823">
        <w:rPr>
          <w:rFonts w:ascii="Times New Roman" w:hAnsi="Times New Roman"/>
          <w:i/>
          <w:sz w:val="24"/>
          <w:szCs w:val="24"/>
        </w:rPr>
        <w:t>k</w:t>
      </w:r>
      <w:r w:rsidR="00B3131D" w:rsidRPr="004C4823">
        <w:rPr>
          <w:rFonts w:ascii="Times New Roman" w:hAnsi="Times New Roman"/>
          <w:sz w:val="24"/>
          <w:szCs w:val="24"/>
        </w:rPr>
        <w:t>)</w:t>
      </w:r>
      <w:proofErr w:type="spellStart"/>
      <w:r w:rsidR="00B3131D" w:rsidRPr="004C4823">
        <w:rPr>
          <w:rFonts w:ascii="Times New Roman" w:hAnsi="Times New Roman"/>
          <w:sz w:val="24"/>
          <w:szCs w:val="24"/>
        </w:rPr>
        <w:t>th</w:t>
      </w:r>
      <w:proofErr w:type="spellEnd"/>
      <w:r w:rsidR="00B3131D" w:rsidRPr="004C4823">
        <w:rPr>
          <w:rFonts w:ascii="Times New Roman" w:hAnsi="Times New Roman"/>
          <w:sz w:val="24"/>
          <w:szCs w:val="24"/>
        </w:rPr>
        <w:t xml:space="preserve"> zero crossing of </w:t>
      </w:r>
      <w:proofErr w:type="spellStart"/>
      <w:r w:rsidR="00A24CE8" w:rsidRPr="004C4823">
        <w:rPr>
          <w:rFonts w:ascii="Times New Roman" w:hAnsi="Times New Roman" w:hint="eastAsia"/>
          <w:i/>
          <w:sz w:val="24"/>
          <w:szCs w:val="24"/>
        </w:rPr>
        <w:t>i</w:t>
      </w:r>
      <w:r w:rsidR="00A24CE8" w:rsidRPr="004C4823">
        <w:rPr>
          <w:rFonts w:ascii="Times New Roman" w:hAnsi="Times New Roman" w:hint="eastAsia"/>
          <w:i/>
          <w:sz w:val="24"/>
          <w:szCs w:val="24"/>
          <w:vertAlign w:val="subscript"/>
        </w:rPr>
        <w:t>inj</w:t>
      </w:r>
      <w:proofErr w:type="spellEnd"/>
      <w:r w:rsidR="00A24CE8" w:rsidRPr="004C4823">
        <w:rPr>
          <w:rFonts w:ascii="Times New Roman" w:hAnsi="Times New Roman" w:hint="eastAsia"/>
          <w:i/>
          <w:sz w:val="24"/>
          <w:szCs w:val="24"/>
        </w:rPr>
        <w:t>(t)</w:t>
      </w:r>
      <w:r w:rsidR="00A24CE8" w:rsidRPr="004C4823">
        <w:rPr>
          <w:rFonts w:ascii="Times New Roman" w:hAnsi="Times New Roman" w:hint="eastAsia"/>
          <w:sz w:val="24"/>
          <w:szCs w:val="24"/>
        </w:rPr>
        <w:t xml:space="preserve"> </w:t>
      </w:r>
      <w:r w:rsidR="00B3131D" w:rsidRPr="004C4823">
        <w:rPr>
          <w:rFonts w:ascii="Times New Roman" w:hAnsi="Times New Roman"/>
          <w:sz w:val="24"/>
          <w:szCs w:val="24"/>
        </w:rPr>
        <w:t xml:space="preserve"> as shown in Fig. A.2. In a similar manner, the time duration of the </w:t>
      </w:r>
      <w:proofErr w:type="spellStart"/>
      <w:r w:rsidR="00B3131D" w:rsidRPr="004C4823">
        <w:rPr>
          <w:rFonts w:ascii="Times New Roman" w:hAnsi="Times New Roman"/>
          <w:i/>
          <w:sz w:val="24"/>
          <w:szCs w:val="24"/>
        </w:rPr>
        <w:t>k</w:t>
      </w:r>
      <w:r w:rsidR="00B3131D" w:rsidRPr="004C4823">
        <w:rPr>
          <w:rFonts w:ascii="Times New Roman" w:hAnsi="Times New Roman"/>
          <w:sz w:val="24"/>
          <w:szCs w:val="24"/>
        </w:rPr>
        <w:t>th</w:t>
      </w:r>
      <w:proofErr w:type="spellEnd"/>
      <w:r w:rsidR="00B3131D" w:rsidRPr="004C4823">
        <w:rPr>
          <w:rFonts w:ascii="Times New Roman" w:hAnsi="Times New Roman"/>
          <w:sz w:val="24"/>
          <w:szCs w:val="24"/>
        </w:rPr>
        <w:t xml:space="preserve"> oscillation period where the output of the oscillator is at logic’0’ is given by</w:t>
      </w:r>
    </w:p>
    <w:p w:rsidR="004C4823" w:rsidRPr="004C4823" w:rsidRDefault="004C4823" w:rsidP="004C4823">
      <w:pPr>
        <w:spacing w:line="480" w:lineRule="auto"/>
        <w:ind w:left="1440" w:firstLine="720"/>
        <w:jc w:val="both"/>
        <w:rPr>
          <w:rFonts w:ascii="Times New Roman" w:hAnsi="Times New Roman"/>
          <w:sz w:val="24"/>
          <w:szCs w:val="24"/>
        </w:rPr>
      </w:pPr>
      <w:r>
        <w:rPr>
          <w:rFonts w:ascii="Times New Roman" w:hAnsi="Times New Roman"/>
          <w:sz w:val="24"/>
          <w:szCs w:val="24"/>
        </w:rPr>
        <w:t xml:space="preserve">     </w:t>
      </w:r>
      <w:r w:rsidRPr="004C4823">
        <w:rPr>
          <w:rFonts w:ascii="Times New Roman" w:hAnsi="Times New Roman"/>
          <w:position w:val="-30"/>
          <w:sz w:val="24"/>
          <w:szCs w:val="24"/>
        </w:rPr>
        <w:object w:dxaOrig="4700" w:dyaOrig="700">
          <v:shape id="_x0000_i1174" type="#_x0000_t75" style="width:235.55pt;height:34.95pt" o:ole="">
            <v:imagedata r:id="rId326" o:title=""/>
          </v:shape>
          <o:OLEObject Type="Embed" ProgID="Equation.3" ShapeID="_x0000_i1174" DrawAspect="Content" ObjectID="_1402140090" r:id="rId327"/>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(A-5)</w:t>
      </w:r>
    </w:p>
    <w:p w:rsidR="003F1EBB" w:rsidRDefault="00C92994" w:rsidP="002325D9">
      <w:pPr>
        <w:spacing w:line="480" w:lineRule="auto"/>
        <w:ind w:firstLine="720"/>
        <w:jc w:val="both"/>
        <w:rPr>
          <w:rFonts w:ascii="Times New Roman" w:hAnsi="Times New Roman"/>
          <w:sz w:val="24"/>
          <w:szCs w:val="24"/>
        </w:rPr>
      </w:pPr>
      <w:r w:rsidRPr="002325D9">
        <w:rPr>
          <w:rFonts w:ascii="Times New Roman" w:hAnsi="Times New Roman"/>
          <w:sz w:val="24"/>
          <w:szCs w:val="24"/>
        </w:rPr>
        <w:t xml:space="preserve">Let </w:t>
      </w:r>
      <w:proofErr w:type="spellStart"/>
      <w:r w:rsidRPr="002325D9">
        <w:rPr>
          <w:rFonts w:ascii="Times New Roman" w:hAnsi="Times New Roman"/>
          <w:i/>
          <w:sz w:val="24"/>
          <w:szCs w:val="24"/>
        </w:rPr>
        <w:t>β</w:t>
      </w:r>
      <w:r w:rsidRPr="002325D9">
        <w:rPr>
          <w:rFonts w:ascii="Times New Roman" w:hAnsi="Times New Roman"/>
          <w:i/>
          <w:sz w:val="24"/>
          <w:szCs w:val="24"/>
          <w:vertAlign w:val="subscript"/>
        </w:rPr>
        <w:t>k</w:t>
      </w:r>
      <w:proofErr w:type="spellEnd"/>
      <w:r w:rsidRPr="002325D9">
        <w:rPr>
          <w:rFonts w:ascii="Times New Roman" w:hAnsi="Times New Roman"/>
          <w:sz w:val="24"/>
          <w:szCs w:val="24"/>
        </w:rPr>
        <w:t xml:space="preserve"> and </w:t>
      </w:r>
      <w:proofErr w:type="spellStart"/>
      <w:r w:rsidRPr="002325D9">
        <w:rPr>
          <w:rFonts w:ascii="Times New Roman" w:hAnsi="Times New Roman"/>
          <w:i/>
          <w:sz w:val="24"/>
          <w:szCs w:val="24"/>
        </w:rPr>
        <w:t>γ</w:t>
      </w:r>
      <w:r w:rsidRPr="002325D9">
        <w:rPr>
          <w:rFonts w:ascii="Times New Roman" w:hAnsi="Times New Roman"/>
          <w:i/>
          <w:sz w:val="24"/>
          <w:szCs w:val="24"/>
          <w:vertAlign w:val="subscript"/>
        </w:rPr>
        <w:t>k</w:t>
      </w:r>
      <w:proofErr w:type="spellEnd"/>
      <w:r w:rsidR="004F6BB2" w:rsidRPr="002325D9">
        <w:rPr>
          <w:rFonts w:ascii="Times New Roman" w:hAnsi="Times New Roman"/>
          <w:sz w:val="24"/>
          <w:szCs w:val="24"/>
        </w:rPr>
        <w:t xml:space="preserve"> denote the phase angle of </w:t>
      </w:r>
      <w:proofErr w:type="spellStart"/>
      <w:proofErr w:type="gramStart"/>
      <w:r w:rsidR="004F6BB2" w:rsidRPr="002325D9">
        <w:rPr>
          <w:rFonts w:ascii="Times New Roman" w:hAnsi="Times New Roman"/>
          <w:i/>
          <w:sz w:val="24"/>
          <w:szCs w:val="24"/>
        </w:rPr>
        <w:t>i</w:t>
      </w:r>
      <w:r w:rsidR="004F6BB2" w:rsidRPr="002325D9">
        <w:rPr>
          <w:rFonts w:ascii="Times New Roman" w:hAnsi="Times New Roman"/>
          <w:i/>
          <w:sz w:val="24"/>
          <w:szCs w:val="24"/>
          <w:vertAlign w:val="subscript"/>
        </w:rPr>
        <w:t>inj</w:t>
      </w:r>
      <w:proofErr w:type="spellEnd"/>
      <w:r w:rsidR="004F6BB2" w:rsidRPr="002325D9">
        <w:rPr>
          <w:rFonts w:ascii="Times New Roman" w:hAnsi="Times New Roman"/>
          <w:i/>
          <w:sz w:val="24"/>
          <w:szCs w:val="24"/>
        </w:rPr>
        <w:t>(</w:t>
      </w:r>
      <w:proofErr w:type="gramEnd"/>
      <w:r w:rsidR="004F6BB2" w:rsidRPr="002325D9">
        <w:rPr>
          <w:rFonts w:ascii="Times New Roman" w:hAnsi="Times New Roman"/>
          <w:i/>
          <w:sz w:val="24"/>
          <w:szCs w:val="24"/>
        </w:rPr>
        <w:t>t)</w:t>
      </w:r>
      <w:r w:rsidR="000535B7" w:rsidRPr="002325D9">
        <w:rPr>
          <w:rFonts w:ascii="Times New Roman" w:hAnsi="Times New Roman"/>
          <w:i/>
          <w:sz w:val="24"/>
          <w:szCs w:val="24"/>
        </w:rPr>
        <w:t xml:space="preserve"> </w:t>
      </w:r>
      <w:r w:rsidR="004F6BB2" w:rsidRPr="002325D9">
        <w:rPr>
          <w:rFonts w:ascii="Times New Roman" w:hAnsi="Times New Roman"/>
          <w:sz w:val="24"/>
          <w:szCs w:val="24"/>
        </w:rPr>
        <w:t xml:space="preserve">at </w:t>
      </w:r>
      <w:r w:rsidR="004F6BB2" w:rsidRPr="002325D9">
        <w:rPr>
          <w:rFonts w:ascii="Times New Roman" w:hAnsi="Times New Roman"/>
          <w:i/>
          <w:sz w:val="24"/>
          <w:szCs w:val="24"/>
        </w:rPr>
        <w:t xml:space="preserve">t = </w:t>
      </w:r>
      <w:proofErr w:type="spellStart"/>
      <w:r w:rsidR="004F6BB2" w:rsidRPr="002325D9">
        <w:rPr>
          <w:rFonts w:ascii="Times New Roman" w:hAnsi="Times New Roman"/>
          <w:i/>
          <w:sz w:val="24"/>
          <w:szCs w:val="24"/>
        </w:rPr>
        <w:t>t</w:t>
      </w:r>
      <w:r w:rsidR="004F6BB2" w:rsidRPr="002325D9">
        <w:rPr>
          <w:rFonts w:ascii="Times New Roman" w:hAnsi="Times New Roman"/>
          <w:i/>
          <w:sz w:val="24"/>
          <w:szCs w:val="24"/>
          <w:vertAlign w:val="subscript"/>
        </w:rPr>
        <w:t>k</w:t>
      </w:r>
      <w:proofErr w:type="spellEnd"/>
      <w:r w:rsidR="000535B7" w:rsidRPr="002325D9">
        <w:rPr>
          <w:rFonts w:ascii="Times New Roman" w:hAnsi="Times New Roman"/>
          <w:i/>
          <w:sz w:val="24"/>
          <w:szCs w:val="24"/>
          <w:vertAlign w:val="subscript"/>
        </w:rPr>
        <w:t>+</w:t>
      </w:r>
      <w:r w:rsidR="000535B7" w:rsidRPr="002325D9">
        <w:rPr>
          <w:rFonts w:ascii="Times New Roman" w:hAnsi="Times New Roman"/>
          <w:i/>
          <w:sz w:val="24"/>
          <w:szCs w:val="24"/>
        </w:rPr>
        <w:t xml:space="preserve"> τ</w:t>
      </w:r>
      <w:r w:rsidR="000535B7" w:rsidRPr="002325D9">
        <w:rPr>
          <w:rFonts w:ascii="Times New Roman" w:hAnsi="Times New Roman"/>
          <w:i/>
          <w:sz w:val="24"/>
          <w:szCs w:val="24"/>
          <w:vertAlign w:val="subscript"/>
        </w:rPr>
        <w:t>1,H</w:t>
      </w:r>
      <w:r w:rsidR="004F6BB2" w:rsidRPr="002325D9">
        <w:rPr>
          <w:rFonts w:ascii="Times New Roman" w:hAnsi="Times New Roman"/>
          <w:sz w:val="24"/>
          <w:szCs w:val="24"/>
        </w:rPr>
        <w:t xml:space="preserve"> and with reference to the (2</w:t>
      </w:r>
      <w:r w:rsidR="004F6BB2" w:rsidRPr="002325D9">
        <w:rPr>
          <w:rFonts w:ascii="Times New Roman" w:hAnsi="Times New Roman"/>
          <w:i/>
          <w:sz w:val="24"/>
          <w:szCs w:val="24"/>
        </w:rPr>
        <w:t>k</w:t>
      </w:r>
      <w:r w:rsidR="004F6BB2" w:rsidRPr="002325D9">
        <w:rPr>
          <w:rFonts w:ascii="Times New Roman" w:hAnsi="Times New Roman"/>
          <w:sz w:val="24"/>
          <w:szCs w:val="24"/>
        </w:rPr>
        <w:t>)</w:t>
      </w:r>
      <w:proofErr w:type="spellStart"/>
      <w:r w:rsidR="004F6BB2" w:rsidRPr="002325D9">
        <w:rPr>
          <w:rFonts w:ascii="Times New Roman" w:hAnsi="Times New Roman"/>
          <w:sz w:val="24"/>
          <w:szCs w:val="24"/>
        </w:rPr>
        <w:t>th</w:t>
      </w:r>
      <w:proofErr w:type="spellEnd"/>
      <w:r w:rsidR="004F6BB2" w:rsidRPr="002325D9">
        <w:rPr>
          <w:rFonts w:ascii="Times New Roman" w:hAnsi="Times New Roman"/>
          <w:sz w:val="24"/>
          <w:szCs w:val="24"/>
        </w:rPr>
        <w:t xml:space="preserve"> zero crossing of </w:t>
      </w:r>
      <w:proofErr w:type="spellStart"/>
      <w:r w:rsidR="000535B7" w:rsidRPr="002325D9">
        <w:rPr>
          <w:rFonts w:ascii="Times New Roman" w:hAnsi="Times New Roman"/>
          <w:i/>
          <w:sz w:val="24"/>
          <w:szCs w:val="24"/>
        </w:rPr>
        <w:t>i</w:t>
      </w:r>
      <w:r w:rsidR="000535B7" w:rsidRPr="002325D9">
        <w:rPr>
          <w:rFonts w:ascii="Times New Roman" w:hAnsi="Times New Roman"/>
          <w:i/>
          <w:sz w:val="24"/>
          <w:szCs w:val="24"/>
          <w:vertAlign w:val="subscript"/>
        </w:rPr>
        <w:t>inj</w:t>
      </w:r>
      <w:proofErr w:type="spellEnd"/>
      <w:r w:rsidR="000535B7" w:rsidRPr="002325D9">
        <w:rPr>
          <w:rFonts w:ascii="Times New Roman" w:hAnsi="Times New Roman"/>
          <w:i/>
          <w:sz w:val="24"/>
          <w:szCs w:val="24"/>
        </w:rPr>
        <w:t>(t)</w:t>
      </w:r>
      <w:r w:rsidR="004F6BB2" w:rsidRPr="002325D9">
        <w:rPr>
          <w:rFonts w:ascii="Times New Roman" w:hAnsi="Times New Roman"/>
          <w:sz w:val="24"/>
          <w:szCs w:val="24"/>
        </w:rPr>
        <w:t xml:space="preserve">, respectively, as shown in Fig. 2. It follows that </w:t>
      </w:r>
      <w:proofErr w:type="spellStart"/>
      <w:r w:rsidR="000535B7" w:rsidRPr="002325D9">
        <w:rPr>
          <w:rFonts w:ascii="Times New Roman" w:hAnsi="Times New Roman"/>
          <w:i/>
          <w:sz w:val="24"/>
          <w:szCs w:val="24"/>
        </w:rPr>
        <w:t>β</w:t>
      </w:r>
      <w:r w:rsidR="000535B7" w:rsidRPr="002325D9">
        <w:rPr>
          <w:rFonts w:ascii="Times New Roman" w:hAnsi="Times New Roman"/>
          <w:i/>
          <w:sz w:val="24"/>
          <w:szCs w:val="24"/>
          <w:vertAlign w:val="subscript"/>
        </w:rPr>
        <w:t>k</w:t>
      </w:r>
      <w:proofErr w:type="spellEnd"/>
      <w:r w:rsidR="000535B7" w:rsidRPr="002325D9">
        <w:rPr>
          <w:rFonts w:ascii="Times New Roman" w:hAnsi="Times New Roman"/>
          <w:i/>
          <w:sz w:val="24"/>
          <w:szCs w:val="24"/>
        </w:rPr>
        <w:t xml:space="preserve"> = </w:t>
      </w:r>
      <w:proofErr w:type="spellStart"/>
      <w:r w:rsidR="00D9528D" w:rsidRPr="00D9528D">
        <w:rPr>
          <w:rFonts w:ascii="Times New Roman" w:hAnsi="Times New Roman"/>
          <w:i/>
          <w:sz w:val="24"/>
          <w:szCs w:val="24"/>
        </w:rPr>
        <w:t>ϕ</w:t>
      </w:r>
      <w:r w:rsidR="000535B7" w:rsidRPr="002325D9">
        <w:rPr>
          <w:rFonts w:ascii="Times New Roman" w:hAnsi="Times New Roman"/>
          <w:i/>
          <w:sz w:val="24"/>
          <w:szCs w:val="24"/>
          <w:vertAlign w:val="subscript"/>
        </w:rPr>
        <w:t>k</w:t>
      </w:r>
      <w:proofErr w:type="spellEnd"/>
      <w:r w:rsidR="000535B7" w:rsidRPr="002325D9">
        <w:rPr>
          <w:rFonts w:ascii="Times New Roman" w:hAnsi="Times New Roman"/>
          <w:i/>
          <w:sz w:val="24"/>
          <w:szCs w:val="24"/>
        </w:rPr>
        <w:t xml:space="preserve"> + </w:t>
      </w:r>
      <w:proofErr w:type="spellStart"/>
      <w:r w:rsidR="000535B7" w:rsidRPr="002325D9">
        <w:rPr>
          <w:rFonts w:ascii="Times New Roman" w:hAnsi="Times New Roman"/>
          <w:i/>
          <w:sz w:val="24"/>
          <w:szCs w:val="24"/>
        </w:rPr>
        <w:t>ω</w:t>
      </w:r>
      <w:r w:rsidR="000535B7" w:rsidRPr="002325D9">
        <w:rPr>
          <w:rFonts w:ascii="Times New Roman" w:hAnsi="Times New Roman"/>
          <w:i/>
          <w:sz w:val="24"/>
          <w:szCs w:val="24"/>
          <w:vertAlign w:val="subscript"/>
        </w:rPr>
        <w:t>i</w:t>
      </w:r>
      <w:r w:rsidR="000535B7" w:rsidRPr="002325D9">
        <w:rPr>
          <w:rFonts w:ascii="Times New Roman" w:hAnsi="Times New Roman"/>
          <w:i/>
          <w:sz w:val="24"/>
          <w:szCs w:val="24"/>
        </w:rPr>
        <w:t>τ</w:t>
      </w:r>
      <w:r w:rsidR="000535B7" w:rsidRPr="002325D9">
        <w:rPr>
          <w:rFonts w:ascii="Times New Roman" w:hAnsi="Times New Roman"/>
          <w:i/>
          <w:sz w:val="24"/>
          <w:szCs w:val="24"/>
          <w:vertAlign w:val="subscript"/>
        </w:rPr>
        <w:t>k</w:t>
      </w:r>
      <w:proofErr w:type="gramStart"/>
      <w:r w:rsidR="000535B7" w:rsidRPr="002325D9">
        <w:rPr>
          <w:rFonts w:ascii="Times New Roman" w:hAnsi="Times New Roman"/>
          <w:i/>
          <w:sz w:val="24"/>
          <w:szCs w:val="24"/>
          <w:vertAlign w:val="subscript"/>
        </w:rPr>
        <w:t>,H</w:t>
      </w:r>
      <w:proofErr w:type="spellEnd"/>
      <w:proofErr w:type="gramEnd"/>
      <w:r w:rsidR="000535B7" w:rsidRPr="002325D9">
        <w:rPr>
          <w:rFonts w:ascii="Times New Roman" w:hAnsi="Times New Roman"/>
          <w:i/>
          <w:sz w:val="24"/>
          <w:szCs w:val="24"/>
        </w:rPr>
        <w:t xml:space="preserve"> </w:t>
      </w:r>
      <w:r w:rsidR="000535B7" w:rsidRPr="002325D9">
        <w:rPr>
          <w:rFonts w:ascii="Times New Roman" w:hAnsi="Times New Roman"/>
          <w:sz w:val="24"/>
          <w:szCs w:val="24"/>
        </w:rPr>
        <w:t xml:space="preserve"> </w:t>
      </w:r>
      <w:r w:rsidR="004F6BB2" w:rsidRPr="002325D9">
        <w:rPr>
          <w:rFonts w:ascii="Times New Roman" w:hAnsi="Times New Roman"/>
          <w:sz w:val="24"/>
          <w:szCs w:val="24"/>
        </w:rPr>
        <w:t xml:space="preserve">and </w:t>
      </w:r>
      <w:proofErr w:type="spellStart"/>
      <w:r w:rsidR="000535B7" w:rsidRPr="002325D9">
        <w:rPr>
          <w:rFonts w:ascii="Times New Roman" w:hAnsi="Times New Roman"/>
          <w:i/>
          <w:sz w:val="24"/>
          <w:szCs w:val="24"/>
        </w:rPr>
        <w:t>γ</w:t>
      </w:r>
      <w:r w:rsidR="000535B7" w:rsidRPr="002325D9">
        <w:rPr>
          <w:rFonts w:ascii="Times New Roman" w:hAnsi="Times New Roman"/>
          <w:i/>
          <w:sz w:val="24"/>
          <w:szCs w:val="24"/>
          <w:vertAlign w:val="subscript"/>
        </w:rPr>
        <w:t>k</w:t>
      </w:r>
      <w:proofErr w:type="spellEnd"/>
      <w:r w:rsidR="000535B7" w:rsidRPr="002325D9">
        <w:rPr>
          <w:rFonts w:ascii="Times New Roman" w:hAnsi="Times New Roman"/>
          <w:i/>
          <w:sz w:val="24"/>
          <w:szCs w:val="24"/>
        </w:rPr>
        <w:t xml:space="preserve"> = </w:t>
      </w:r>
      <w:proofErr w:type="spellStart"/>
      <w:r w:rsidR="00D9528D" w:rsidRPr="00D9528D">
        <w:rPr>
          <w:rFonts w:ascii="Times New Roman" w:hAnsi="Times New Roman"/>
          <w:i/>
          <w:sz w:val="24"/>
          <w:szCs w:val="24"/>
        </w:rPr>
        <w:t>ϕ</w:t>
      </w:r>
      <w:r w:rsidR="000535B7" w:rsidRPr="002325D9">
        <w:rPr>
          <w:rFonts w:ascii="Times New Roman" w:hAnsi="Times New Roman"/>
          <w:i/>
          <w:sz w:val="24"/>
          <w:szCs w:val="24"/>
          <w:vertAlign w:val="subscript"/>
        </w:rPr>
        <w:t>k</w:t>
      </w:r>
      <w:proofErr w:type="spellEnd"/>
      <w:r w:rsidR="000535B7" w:rsidRPr="002325D9">
        <w:rPr>
          <w:rFonts w:ascii="Times New Roman" w:hAnsi="Times New Roman"/>
          <w:i/>
          <w:sz w:val="24"/>
          <w:szCs w:val="24"/>
        </w:rPr>
        <w:t xml:space="preserve"> + </w:t>
      </w:r>
      <w:proofErr w:type="spellStart"/>
      <w:r w:rsidR="000535B7" w:rsidRPr="002325D9">
        <w:rPr>
          <w:rFonts w:ascii="Times New Roman" w:hAnsi="Times New Roman"/>
          <w:i/>
          <w:sz w:val="24"/>
          <w:szCs w:val="24"/>
        </w:rPr>
        <w:t>ω</w:t>
      </w:r>
      <w:r w:rsidR="000535B7" w:rsidRPr="002325D9">
        <w:rPr>
          <w:rFonts w:ascii="Times New Roman" w:hAnsi="Times New Roman"/>
          <w:i/>
          <w:sz w:val="24"/>
          <w:szCs w:val="24"/>
          <w:vertAlign w:val="subscript"/>
        </w:rPr>
        <w:t>i</w:t>
      </w:r>
      <w:r w:rsidR="000535B7" w:rsidRPr="002325D9">
        <w:rPr>
          <w:rFonts w:ascii="Times New Roman" w:hAnsi="Times New Roman"/>
          <w:i/>
          <w:sz w:val="24"/>
          <w:szCs w:val="24"/>
        </w:rPr>
        <w:t>τ</w:t>
      </w:r>
      <w:r w:rsidR="000535B7" w:rsidRPr="002325D9">
        <w:rPr>
          <w:rFonts w:ascii="Times New Roman" w:hAnsi="Times New Roman"/>
          <w:i/>
          <w:sz w:val="24"/>
          <w:szCs w:val="24"/>
          <w:vertAlign w:val="subscript"/>
        </w:rPr>
        <w:t>k,H</w:t>
      </w:r>
      <w:proofErr w:type="spellEnd"/>
      <w:r w:rsidR="004F6BB2" w:rsidRPr="002325D9">
        <w:rPr>
          <w:rFonts w:ascii="Times New Roman" w:hAnsi="Times New Roman"/>
          <w:sz w:val="24"/>
          <w:szCs w:val="24"/>
        </w:rPr>
        <w:t>. Making use of (A-4), we obtain</w:t>
      </w:r>
    </w:p>
    <w:p w:rsidR="004C4823" w:rsidRPr="002325D9" w:rsidRDefault="004C4823" w:rsidP="004C4823">
      <w:pPr>
        <w:spacing w:line="480" w:lineRule="auto"/>
        <w:ind w:left="2160" w:firstLine="720"/>
        <w:jc w:val="both"/>
        <w:rPr>
          <w:rFonts w:ascii="Times New Roman" w:hAnsi="Times New Roman"/>
          <w:sz w:val="24"/>
          <w:szCs w:val="24"/>
        </w:rPr>
      </w:pPr>
      <w:r>
        <w:rPr>
          <w:rFonts w:ascii="Times New Roman" w:hAnsi="Times New Roman"/>
          <w:sz w:val="24"/>
          <w:szCs w:val="24"/>
        </w:rPr>
        <w:t xml:space="preserve"> </w:t>
      </w:r>
      <w:r w:rsidRPr="004C4823">
        <w:rPr>
          <w:rFonts w:ascii="Times New Roman" w:hAnsi="Times New Roman"/>
          <w:position w:val="-24"/>
          <w:sz w:val="24"/>
          <w:szCs w:val="24"/>
        </w:rPr>
        <w:object w:dxaOrig="3220" w:dyaOrig="639">
          <v:shape id="_x0000_i1175" type="#_x0000_t75" style="width:160.8pt;height:31.45pt" o:ole="">
            <v:imagedata r:id="rId328" o:title=""/>
          </v:shape>
          <o:OLEObject Type="Embed" ProgID="Equation.3" ShapeID="_x0000_i1175" DrawAspect="Content" ObjectID="_1402140091" r:id="rId329"/>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(A-6)</w:t>
      </w:r>
    </w:p>
    <w:p w:rsidR="00A15022" w:rsidRDefault="002325D9" w:rsidP="004C4823">
      <w:pPr>
        <w:spacing w:line="480" w:lineRule="auto"/>
        <w:jc w:val="both"/>
        <w:rPr>
          <w:rFonts w:ascii="Times New Roman" w:hAnsi="Times New Roman"/>
          <w:sz w:val="24"/>
          <w:szCs w:val="24"/>
        </w:rPr>
      </w:pPr>
      <w:proofErr w:type="gramStart"/>
      <w:r w:rsidRPr="004C4823">
        <w:rPr>
          <w:rFonts w:ascii="Times New Roman" w:hAnsi="Times New Roman"/>
          <w:sz w:val="24"/>
          <w:szCs w:val="24"/>
        </w:rPr>
        <w:t>w</w:t>
      </w:r>
      <w:r w:rsidR="00A15022" w:rsidRPr="004C4823">
        <w:rPr>
          <w:rFonts w:ascii="Times New Roman" w:hAnsi="Times New Roman"/>
          <w:sz w:val="24"/>
          <w:szCs w:val="24"/>
        </w:rPr>
        <w:t>here</w:t>
      </w:r>
      <w:proofErr w:type="gramEnd"/>
      <w:r w:rsidR="00A15022" w:rsidRPr="004C4823">
        <w:rPr>
          <w:rFonts w:ascii="Times New Roman" w:hAnsi="Times New Roman"/>
          <w:sz w:val="24"/>
          <w:szCs w:val="24"/>
        </w:rPr>
        <w:t xml:space="preserve"> </w:t>
      </w:r>
      <w:r w:rsidR="00A15022" w:rsidRPr="004C4823">
        <w:rPr>
          <w:rFonts w:ascii="Times New Roman" w:hAnsi="Times New Roman"/>
          <w:i/>
          <w:sz w:val="24"/>
          <w:szCs w:val="24"/>
        </w:rPr>
        <w:t>a</w:t>
      </w:r>
      <w:r w:rsidR="00A15022" w:rsidRPr="004C4823">
        <w:rPr>
          <w:rFonts w:ascii="Times New Roman" w:hAnsi="Times New Roman"/>
          <w:i/>
          <w:sz w:val="24"/>
          <w:szCs w:val="24"/>
          <w:vertAlign w:val="subscript"/>
        </w:rPr>
        <w:t>0</w:t>
      </w:r>
      <w:r w:rsidR="00A15022" w:rsidRPr="004C4823">
        <w:rPr>
          <w:rFonts w:ascii="Times New Roman" w:hAnsi="Times New Roman"/>
          <w:i/>
          <w:sz w:val="24"/>
          <w:szCs w:val="24"/>
        </w:rPr>
        <w:t xml:space="preserve"> = </w:t>
      </w:r>
      <w:proofErr w:type="spellStart"/>
      <w:r w:rsidR="00A15022" w:rsidRPr="004C4823">
        <w:rPr>
          <w:rFonts w:ascii="Times New Roman" w:hAnsi="Times New Roman"/>
          <w:i/>
          <w:sz w:val="24"/>
          <w:szCs w:val="24"/>
        </w:rPr>
        <w:t>ω</w:t>
      </w:r>
      <w:r w:rsidR="00A15022" w:rsidRPr="004C4823">
        <w:rPr>
          <w:rFonts w:ascii="Times New Roman" w:hAnsi="Times New Roman"/>
          <w:i/>
          <w:sz w:val="24"/>
          <w:szCs w:val="24"/>
          <w:vertAlign w:val="subscript"/>
        </w:rPr>
        <w:t>i</w:t>
      </w:r>
      <w:r w:rsidR="00A15022" w:rsidRPr="004C4823">
        <w:rPr>
          <w:rFonts w:ascii="Times New Roman" w:hAnsi="Times New Roman"/>
          <w:i/>
          <w:sz w:val="24"/>
          <w:szCs w:val="24"/>
        </w:rPr>
        <w:t>T</w:t>
      </w:r>
      <w:r w:rsidR="00A15022" w:rsidRPr="004C4823">
        <w:rPr>
          <w:rFonts w:ascii="Times New Roman" w:hAnsi="Times New Roman"/>
          <w:i/>
          <w:sz w:val="24"/>
          <w:szCs w:val="24"/>
          <w:vertAlign w:val="subscript"/>
        </w:rPr>
        <w:t>n</w:t>
      </w:r>
      <w:proofErr w:type="spellEnd"/>
      <w:r w:rsidR="00A15022" w:rsidRPr="004C4823">
        <w:rPr>
          <w:rFonts w:ascii="Times New Roman" w:hAnsi="Times New Roman"/>
          <w:i/>
          <w:sz w:val="24"/>
          <w:szCs w:val="24"/>
        </w:rPr>
        <w:t xml:space="preserve">. </w:t>
      </w:r>
      <w:r w:rsidR="00A15022" w:rsidRPr="004C4823">
        <w:rPr>
          <w:rFonts w:ascii="Times New Roman" w:hAnsi="Times New Roman"/>
          <w:sz w:val="24"/>
          <w:szCs w:val="24"/>
        </w:rPr>
        <w:t xml:space="preserve">Substitute </w:t>
      </w:r>
      <w:proofErr w:type="spellStart"/>
      <w:r w:rsidR="00A15022" w:rsidRPr="004C4823">
        <w:rPr>
          <w:rFonts w:ascii="Times New Roman" w:hAnsi="Times New Roman"/>
          <w:i/>
          <w:sz w:val="24"/>
          <w:szCs w:val="24"/>
        </w:rPr>
        <w:t>β</w:t>
      </w:r>
      <w:r w:rsidR="00A15022" w:rsidRPr="004C4823">
        <w:rPr>
          <w:rFonts w:ascii="Times New Roman" w:hAnsi="Times New Roman"/>
          <w:i/>
          <w:sz w:val="24"/>
          <w:szCs w:val="24"/>
          <w:vertAlign w:val="subscript"/>
        </w:rPr>
        <w:t>k</w:t>
      </w:r>
      <w:proofErr w:type="spellEnd"/>
      <w:r w:rsidR="00A15022" w:rsidRPr="004C4823">
        <w:rPr>
          <w:rFonts w:ascii="Times New Roman" w:hAnsi="Times New Roman"/>
          <w:sz w:val="24"/>
          <w:szCs w:val="24"/>
        </w:rPr>
        <w:t xml:space="preserve"> into </w:t>
      </w:r>
      <w:proofErr w:type="spellStart"/>
      <w:r w:rsidR="00A15022" w:rsidRPr="004C4823">
        <w:rPr>
          <w:rFonts w:ascii="Times New Roman" w:hAnsi="Times New Roman"/>
          <w:sz w:val="24"/>
          <w:szCs w:val="24"/>
        </w:rPr>
        <w:t>sin</w:t>
      </w:r>
      <w:r w:rsidR="00A15022" w:rsidRPr="004C4823">
        <w:rPr>
          <w:rFonts w:ascii="Times New Roman" w:hAnsi="Times New Roman"/>
          <w:i/>
          <w:sz w:val="24"/>
          <w:szCs w:val="24"/>
        </w:rPr>
        <w:t>β</w:t>
      </w:r>
      <w:r w:rsidR="00A15022" w:rsidRPr="004C4823">
        <w:rPr>
          <w:rFonts w:ascii="Times New Roman" w:hAnsi="Times New Roman"/>
          <w:i/>
          <w:sz w:val="24"/>
          <w:szCs w:val="24"/>
          <w:vertAlign w:val="subscript"/>
        </w:rPr>
        <w:t>k</w:t>
      </w:r>
      <w:proofErr w:type="spellEnd"/>
      <w:r w:rsidR="00A15022" w:rsidRPr="004C4823">
        <w:rPr>
          <w:rFonts w:ascii="Times New Roman" w:hAnsi="Times New Roman"/>
          <w:sz w:val="24"/>
          <w:szCs w:val="24"/>
        </w:rPr>
        <w:t xml:space="preserve"> in (A-6) and </w:t>
      </w:r>
    </w:p>
    <w:p w:rsidR="004C4823" w:rsidRPr="004C4823" w:rsidRDefault="004C4823" w:rsidP="004C4823">
      <w:pPr>
        <w:spacing w:line="480" w:lineRule="auto"/>
        <w:ind w:left="720" w:firstLine="720"/>
        <w:jc w:val="both"/>
        <w:rPr>
          <w:rFonts w:ascii="Times New Roman" w:hAnsi="Times New Roman"/>
          <w:sz w:val="24"/>
          <w:szCs w:val="24"/>
        </w:rPr>
      </w:pPr>
      <w:r>
        <w:rPr>
          <w:rFonts w:ascii="Times New Roman" w:hAnsi="Times New Roman"/>
          <w:sz w:val="24"/>
          <w:szCs w:val="24"/>
        </w:rPr>
        <w:t xml:space="preserve">  </w:t>
      </w:r>
      <w:r w:rsidRPr="004C4823">
        <w:rPr>
          <w:rFonts w:ascii="Times New Roman" w:hAnsi="Times New Roman"/>
          <w:position w:val="-30"/>
          <w:sz w:val="24"/>
          <w:szCs w:val="24"/>
        </w:rPr>
        <w:object w:dxaOrig="5880" w:dyaOrig="720">
          <v:shape id="_x0000_i1176" type="#_x0000_t75" style="width:293.6pt;height:36.35pt" o:ole="">
            <v:imagedata r:id="rId330" o:title=""/>
          </v:shape>
          <o:OLEObject Type="Embed" ProgID="Equation.3" ShapeID="_x0000_i1176" DrawAspect="Content" ObjectID="_1402140092" r:id="rId331"/>
        </w:object>
      </w:r>
      <w:r>
        <w:rPr>
          <w:rFonts w:ascii="Times New Roman" w:hAnsi="Times New Roman"/>
          <w:sz w:val="24"/>
          <w:szCs w:val="24"/>
        </w:rPr>
        <w:tab/>
      </w:r>
      <w:r>
        <w:rPr>
          <w:rFonts w:ascii="Times New Roman" w:hAnsi="Times New Roman"/>
          <w:sz w:val="24"/>
          <w:szCs w:val="24"/>
        </w:rPr>
        <w:tab/>
        <w:t xml:space="preserve">    (A-7)</w:t>
      </w:r>
    </w:p>
    <w:p w:rsidR="002325D9" w:rsidRDefault="002325D9" w:rsidP="00626077">
      <w:pPr>
        <w:spacing w:line="480" w:lineRule="auto"/>
        <w:ind w:firstLine="720"/>
        <w:jc w:val="both"/>
        <w:rPr>
          <w:rFonts w:ascii="Times New Roman" w:hAnsi="Times New Roman"/>
          <w:sz w:val="24"/>
          <w:szCs w:val="24"/>
        </w:rPr>
      </w:pPr>
      <w:r w:rsidRPr="00626077">
        <w:rPr>
          <w:rFonts w:ascii="Times New Roman" w:hAnsi="Times New Roman"/>
          <w:sz w:val="24"/>
          <w:szCs w:val="24"/>
        </w:rPr>
        <w:t>If the injection index m is small, i</w:t>
      </w:r>
      <w:r w:rsidR="00626077">
        <w:rPr>
          <w:rFonts w:ascii="Times New Roman" w:hAnsi="Times New Roman"/>
          <w:sz w:val="24"/>
          <w:szCs w:val="24"/>
        </w:rPr>
        <w:t>.</w:t>
      </w:r>
      <w:r w:rsidRPr="00626077">
        <w:rPr>
          <w:rFonts w:ascii="Times New Roman" w:hAnsi="Times New Roman"/>
          <w:sz w:val="24"/>
          <w:szCs w:val="24"/>
        </w:rPr>
        <w:t xml:space="preserve">e., </w:t>
      </w:r>
      <w:r w:rsidR="00626077">
        <w:rPr>
          <w:rFonts w:ascii="Times New Roman" w:hAnsi="Times New Roman"/>
          <w:sz w:val="24"/>
          <w:szCs w:val="24"/>
        </w:rPr>
        <w:t>the amplitude of the injection signal is much smaller as compare</w:t>
      </w:r>
      <w:r w:rsidR="00D9528D">
        <w:rPr>
          <w:rFonts w:ascii="Times New Roman" w:hAnsi="Times New Roman"/>
          <w:sz w:val="24"/>
          <w:szCs w:val="24"/>
        </w:rPr>
        <w:t>d with the current of the charging current</w:t>
      </w:r>
      <w:r w:rsidR="00626077">
        <w:rPr>
          <w:rFonts w:ascii="Times New Roman" w:hAnsi="Times New Roman"/>
          <w:sz w:val="24"/>
          <w:szCs w:val="24"/>
        </w:rPr>
        <w:t xml:space="preserve">, then we can expand </w:t>
      </w:r>
      <w:proofErr w:type="gramStart"/>
      <w:r w:rsidR="00D9528D">
        <w:rPr>
          <w:rFonts w:ascii="Times New Roman" w:hAnsi="Times New Roman"/>
          <w:sz w:val="24"/>
          <w:szCs w:val="24"/>
        </w:rPr>
        <w:t>sin</w:t>
      </w:r>
      <w:r w:rsidR="00D9528D" w:rsidRPr="00D9528D">
        <w:rPr>
          <w:rFonts w:ascii="Times New Roman" w:hAnsi="Times New Roman"/>
          <w:sz w:val="24"/>
          <w:szCs w:val="24"/>
        </w:rPr>
        <w:t>[</w:t>
      </w:r>
      <w:proofErr w:type="spellStart"/>
      <w:proofErr w:type="gramEnd"/>
      <w:r w:rsidR="00D9528D" w:rsidRPr="00D9528D">
        <w:rPr>
          <w:rFonts w:ascii="Times New Roman" w:hAnsi="Times New Roman"/>
          <w:i/>
          <w:sz w:val="24"/>
          <w:szCs w:val="24"/>
        </w:rPr>
        <w:t>ϕ</w:t>
      </w:r>
      <w:r w:rsidR="00D9528D" w:rsidRPr="00D9528D">
        <w:rPr>
          <w:rFonts w:ascii="Times New Roman" w:hAnsi="Times New Roman"/>
          <w:i/>
          <w:sz w:val="24"/>
          <w:szCs w:val="24"/>
          <w:vertAlign w:val="subscript"/>
        </w:rPr>
        <w:t>k</w:t>
      </w:r>
      <w:proofErr w:type="spellEnd"/>
      <w:r w:rsidR="00D9528D" w:rsidRPr="00D9528D">
        <w:rPr>
          <w:rFonts w:ascii="Times New Roman" w:hAnsi="Times New Roman"/>
          <w:i/>
          <w:sz w:val="24"/>
          <w:szCs w:val="24"/>
        </w:rPr>
        <w:t>+(a</w:t>
      </w:r>
      <w:r w:rsidR="00D9528D" w:rsidRPr="00D9528D">
        <w:rPr>
          <w:rFonts w:ascii="Times New Roman" w:hAnsi="Times New Roman"/>
          <w:i/>
          <w:sz w:val="24"/>
          <w:szCs w:val="24"/>
          <w:vertAlign w:val="subscript"/>
        </w:rPr>
        <w:t>0</w:t>
      </w:r>
      <w:r w:rsidR="00D9528D" w:rsidRPr="00D9528D">
        <w:rPr>
          <w:rFonts w:ascii="Times New Roman" w:hAnsi="Times New Roman"/>
          <w:i/>
          <w:sz w:val="24"/>
          <w:szCs w:val="24"/>
        </w:rPr>
        <w:t>/2)-m(</w:t>
      </w:r>
      <w:proofErr w:type="spellStart"/>
      <w:r w:rsidR="00D9528D" w:rsidRPr="00D9528D">
        <w:rPr>
          <w:rFonts w:ascii="Times New Roman" w:hAnsi="Times New Roman"/>
          <w:i/>
          <w:sz w:val="24"/>
          <w:szCs w:val="24"/>
        </w:rPr>
        <w:t>sinβ</w:t>
      </w:r>
      <w:r w:rsidR="00D9528D" w:rsidRPr="00D9528D">
        <w:rPr>
          <w:rFonts w:ascii="Times New Roman" w:hAnsi="Times New Roman"/>
          <w:i/>
          <w:sz w:val="24"/>
          <w:szCs w:val="24"/>
          <w:vertAlign w:val="subscript"/>
        </w:rPr>
        <w:t>k</w:t>
      </w:r>
      <w:r w:rsidR="00D9528D" w:rsidRPr="00D9528D">
        <w:rPr>
          <w:rFonts w:ascii="Times New Roman" w:hAnsi="Times New Roman"/>
          <w:i/>
          <w:sz w:val="24"/>
          <w:szCs w:val="24"/>
        </w:rPr>
        <w:t>-</w:t>
      </w:r>
      <w:r w:rsidR="00D9528D" w:rsidRPr="00D9528D">
        <w:rPr>
          <w:rFonts w:ascii="Times New Roman" w:hAnsi="Times New Roman"/>
          <w:i/>
          <w:sz w:val="24"/>
          <w:szCs w:val="24"/>
        </w:rPr>
        <w:lastRenderedPageBreak/>
        <w:t>sinϕ</w:t>
      </w:r>
      <w:r w:rsidR="00D9528D" w:rsidRPr="00D9528D">
        <w:rPr>
          <w:rFonts w:ascii="Times New Roman" w:hAnsi="Times New Roman"/>
          <w:i/>
          <w:sz w:val="24"/>
          <w:szCs w:val="24"/>
          <w:vertAlign w:val="subscript"/>
        </w:rPr>
        <w:t>k</w:t>
      </w:r>
      <w:proofErr w:type="spellEnd"/>
      <w:r w:rsidR="00D9528D" w:rsidRPr="00D9528D">
        <w:rPr>
          <w:rFonts w:ascii="Times New Roman" w:hAnsi="Times New Roman"/>
          <w:i/>
          <w:sz w:val="24"/>
          <w:szCs w:val="24"/>
        </w:rPr>
        <w:t>)</w:t>
      </w:r>
      <w:r w:rsidR="00D9528D" w:rsidRPr="00D9528D">
        <w:rPr>
          <w:rFonts w:ascii="Times New Roman" w:hAnsi="Times New Roman"/>
          <w:sz w:val="24"/>
          <w:szCs w:val="24"/>
        </w:rPr>
        <w:t xml:space="preserve">] at </w:t>
      </w:r>
      <w:proofErr w:type="spellStart"/>
      <w:r w:rsidR="00D9528D" w:rsidRPr="00D9528D">
        <w:rPr>
          <w:rFonts w:ascii="Times New Roman" w:hAnsi="Times New Roman"/>
          <w:i/>
          <w:sz w:val="24"/>
          <w:szCs w:val="24"/>
        </w:rPr>
        <w:t>ϕ</w:t>
      </w:r>
      <w:r w:rsidR="00D9528D" w:rsidRPr="00D9528D">
        <w:rPr>
          <w:rFonts w:ascii="Times New Roman" w:hAnsi="Times New Roman"/>
          <w:i/>
          <w:sz w:val="24"/>
          <w:szCs w:val="24"/>
          <w:vertAlign w:val="subscript"/>
        </w:rPr>
        <w:t>k</w:t>
      </w:r>
      <w:proofErr w:type="spellEnd"/>
      <w:r w:rsidR="00D9528D" w:rsidRPr="00D9528D">
        <w:rPr>
          <w:rFonts w:ascii="Times New Roman" w:hAnsi="Times New Roman"/>
          <w:i/>
          <w:sz w:val="24"/>
          <w:szCs w:val="24"/>
        </w:rPr>
        <w:t>+(a</w:t>
      </w:r>
      <w:r w:rsidR="00D9528D" w:rsidRPr="00D9528D">
        <w:rPr>
          <w:rFonts w:ascii="Times New Roman" w:hAnsi="Times New Roman"/>
          <w:i/>
          <w:sz w:val="24"/>
          <w:szCs w:val="24"/>
          <w:vertAlign w:val="subscript"/>
        </w:rPr>
        <w:t>0</w:t>
      </w:r>
      <w:r w:rsidR="00D9528D" w:rsidRPr="00D9528D">
        <w:rPr>
          <w:rFonts w:ascii="Times New Roman" w:hAnsi="Times New Roman"/>
          <w:i/>
          <w:sz w:val="24"/>
          <w:szCs w:val="24"/>
        </w:rPr>
        <w:t>/2)</w:t>
      </w:r>
      <w:r w:rsidR="00D9528D">
        <w:rPr>
          <w:rFonts w:ascii="Times New Roman" w:hAnsi="Times New Roman"/>
          <w:sz w:val="24"/>
          <w:szCs w:val="24"/>
        </w:rPr>
        <w:t xml:space="preserve"> in its Taylor series to the first order and neglect the high-order terms, i.e., the terms associated with m</w:t>
      </w:r>
      <w:r w:rsidR="00D9528D" w:rsidRPr="00D9528D">
        <w:rPr>
          <w:rFonts w:ascii="Times New Roman" w:hAnsi="Times New Roman"/>
          <w:sz w:val="24"/>
          <w:szCs w:val="24"/>
          <w:vertAlign w:val="superscript"/>
        </w:rPr>
        <w:t>2</w:t>
      </w:r>
      <w:r w:rsidR="00D9528D">
        <w:rPr>
          <w:rFonts w:ascii="Times New Roman" w:hAnsi="Times New Roman"/>
          <w:sz w:val="24"/>
          <w:szCs w:val="24"/>
        </w:rPr>
        <w:t>, m</w:t>
      </w:r>
      <w:r w:rsidR="00D9528D" w:rsidRPr="00D9528D">
        <w:rPr>
          <w:rFonts w:ascii="Times New Roman" w:hAnsi="Times New Roman"/>
          <w:sz w:val="24"/>
          <w:szCs w:val="24"/>
          <w:vertAlign w:val="superscript"/>
        </w:rPr>
        <w:t>3</w:t>
      </w:r>
      <w:r w:rsidR="00D9528D">
        <w:rPr>
          <w:rFonts w:ascii="Times New Roman" w:hAnsi="Times New Roman"/>
          <w:sz w:val="24"/>
          <w:szCs w:val="24"/>
        </w:rPr>
        <w:t>, … as</w:t>
      </w:r>
    </w:p>
    <w:p w:rsidR="004C4823" w:rsidRPr="00D9528D" w:rsidRDefault="004C4823" w:rsidP="004C4823">
      <w:pPr>
        <w:spacing w:line="480" w:lineRule="auto"/>
        <w:ind w:left="2160" w:firstLine="720"/>
        <w:jc w:val="both"/>
        <w:rPr>
          <w:rFonts w:ascii="Times New Roman" w:hAnsi="Times New Roman"/>
          <w:sz w:val="24"/>
          <w:szCs w:val="24"/>
        </w:rPr>
      </w:pPr>
      <w:r w:rsidRPr="004C4823">
        <w:rPr>
          <w:rFonts w:ascii="Times New Roman" w:hAnsi="Times New Roman"/>
          <w:position w:val="-24"/>
          <w:sz w:val="24"/>
          <w:szCs w:val="24"/>
        </w:rPr>
        <w:object w:dxaOrig="3920" w:dyaOrig="639">
          <v:shape id="_x0000_i1177" type="#_x0000_t75" style="width:195.75pt;height:31.45pt" o:ole="">
            <v:imagedata r:id="rId332" o:title=""/>
          </v:shape>
          <o:OLEObject Type="Embed" ProgID="Equation.3" ShapeID="_x0000_i1177" DrawAspect="Content" ObjectID="_1402140093" r:id="rId333"/>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(A-8)</w:t>
      </w:r>
    </w:p>
    <w:p w:rsidR="00D9528D" w:rsidRDefault="00D9528D" w:rsidP="004C4823">
      <w:pPr>
        <w:spacing w:line="480" w:lineRule="auto"/>
        <w:ind w:firstLine="720"/>
        <w:jc w:val="both"/>
        <w:rPr>
          <w:rFonts w:ascii="Times New Roman" w:hAnsi="Times New Roman"/>
          <w:sz w:val="24"/>
          <w:szCs w:val="24"/>
        </w:rPr>
      </w:pPr>
      <w:r w:rsidRPr="004C4823">
        <w:rPr>
          <w:rFonts w:ascii="Times New Roman" w:hAnsi="Times New Roman"/>
          <w:sz w:val="24"/>
          <w:szCs w:val="24"/>
        </w:rPr>
        <w:t>Here, for simplicity, only the first-order approximation is performed if the amplitude of the injected signal is much smaller than the current of the charging current</w:t>
      </w:r>
      <w:r w:rsidR="004F705E" w:rsidRPr="004C4823">
        <w:rPr>
          <w:rFonts w:ascii="Times New Roman" w:hAnsi="Times New Roman"/>
          <w:sz w:val="24"/>
          <w:szCs w:val="24"/>
        </w:rPr>
        <w:t xml:space="preserve"> of the relaxation oscillator. If the amplitude of the injection current is comparable with the charging current, then the derivation will be very complicated. Fortunately, for the design perspective, the assumption that the injection signal is weak holds. Similarly, substituting (A-5) into</w:t>
      </w:r>
      <w:r w:rsidR="000C4423" w:rsidRPr="004C4823">
        <w:rPr>
          <w:rFonts w:ascii="Times New Roman" w:hAnsi="Times New Roman"/>
          <w:sz w:val="24"/>
          <w:szCs w:val="24"/>
        </w:rPr>
        <w:t xml:space="preserve"> </w:t>
      </w:r>
      <w:proofErr w:type="spellStart"/>
      <w:r w:rsidR="000C4423" w:rsidRPr="004C4823">
        <w:rPr>
          <w:rFonts w:ascii="Times New Roman" w:hAnsi="Times New Roman"/>
          <w:i/>
          <w:sz w:val="24"/>
          <w:szCs w:val="24"/>
        </w:rPr>
        <w:t>γ</w:t>
      </w:r>
      <w:r w:rsidR="000C4423" w:rsidRPr="004C4823">
        <w:rPr>
          <w:rFonts w:ascii="Times New Roman" w:hAnsi="Times New Roman"/>
          <w:i/>
          <w:sz w:val="24"/>
          <w:szCs w:val="24"/>
          <w:vertAlign w:val="subscript"/>
        </w:rPr>
        <w:t>k</w:t>
      </w:r>
      <w:proofErr w:type="spellEnd"/>
      <w:r w:rsidR="000C4423" w:rsidRPr="004C4823">
        <w:rPr>
          <w:rFonts w:ascii="Times New Roman" w:hAnsi="Times New Roman"/>
          <w:i/>
          <w:sz w:val="24"/>
          <w:szCs w:val="24"/>
        </w:rPr>
        <w:t xml:space="preserve"> = </w:t>
      </w:r>
      <w:proofErr w:type="spellStart"/>
      <w:r w:rsidR="000C4423" w:rsidRPr="004C4823">
        <w:rPr>
          <w:rFonts w:ascii="Times New Roman" w:hAnsi="Times New Roman"/>
          <w:i/>
          <w:sz w:val="24"/>
          <w:szCs w:val="24"/>
        </w:rPr>
        <w:t>ϕ</w:t>
      </w:r>
      <w:r w:rsidR="000C4423" w:rsidRPr="004C4823">
        <w:rPr>
          <w:rFonts w:ascii="Times New Roman" w:hAnsi="Times New Roman"/>
          <w:i/>
          <w:sz w:val="24"/>
          <w:szCs w:val="24"/>
          <w:vertAlign w:val="subscript"/>
        </w:rPr>
        <w:t>k</w:t>
      </w:r>
      <w:proofErr w:type="spellEnd"/>
      <w:r w:rsidR="000C4423" w:rsidRPr="004C4823">
        <w:rPr>
          <w:rFonts w:ascii="Times New Roman" w:hAnsi="Times New Roman"/>
          <w:i/>
          <w:sz w:val="24"/>
          <w:szCs w:val="24"/>
        </w:rPr>
        <w:t xml:space="preserve"> + </w:t>
      </w:r>
      <w:proofErr w:type="spellStart"/>
      <w:r w:rsidR="000C4423" w:rsidRPr="004C4823">
        <w:rPr>
          <w:rFonts w:ascii="Times New Roman" w:hAnsi="Times New Roman"/>
          <w:i/>
          <w:sz w:val="24"/>
          <w:szCs w:val="24"/>
        </w:rPr>
        <w:t>ω</w:t>
      </w:r>
      <w:r w:rsidR="000C4423" w:rsidRPr="004C4823">
        <w:rPr>
          <w:rFonts w:ascii="Times New Roman" w:hAnsi="Times New Roman"/>
          <w:i/>
          <w:sz w:val="24"/>
          <w:szCs w:val="24"/>
          <w:vertAlign w:val="subscript"/>
        </w:rPr>
        <w:t>i</w:t>
      </w:r>
      <w:r w:rsidR="000C4423" w:rsidRPr="004C4823">
        <w:rPr>
          <w:rFonts w:ascii="Times New Roman" w:hAnsi="Times New Roman"/>
          <w:i/>
          <w:sz w:val="24"/>
          <w:szCs w:val="24"/>
        </w:rPr>
        <w:t>τ</w:t>
      </w:r>
      <w:r w:rsidR="000C4423" w:rsidRPr="004C4823">
        <w:rPr>
          <w:rFonts w:ascii="Times New Roman" w:hAnsi="Times New Roman"/>
          <w:i/>
          <w:sz w:val="24"/>
          <w:szCs w:val="24"/>
          <w:vertAlign w:val="subscript"/>
        </w:rPr>
        <w:t>k</w:t>
      </w:r>
      <w:proofErr w:type="gramStart"/>
      <w:r w:rsidR="000C4423" w:rsidRPr="004C4823">
        <w:rPr>
          <w:rFonts w:ascii="Times New Roman" w:hAnsi="Times New Roman"/>
          <w:i/>
          <w:sz w:val="24"/>
          <w:szCs w:val="24"/>
          <w:vertAlign w:val="subscript"/>
        </w:rPr>
        <w:t>,H</w:t>
      </w:r>
      <w:proofErr w:type="spellEnd"/>
      <w:proofErr w:type="gramEnd"/>
      <w:r w:rsidR="004F705E" w:rsidRPr="004C4823">
        <w:rPr>
          <w:rFonts w:ascii="Times New Roman" w:hAnsi="Times New Roman"/>
          <w:sz w:val="24"/>
          <w:szCs w:val="24"/>
        </w:rPr>
        <w:t xml:space="preserve"> </w:t>
      </w:r>
    </w:p>
    <w:p w:rsidR="00421DD3" w:rsidRDefault="00421DD3" w:rsidP="00421DD3">
      <w:pPr>
        <w:spacing w:line="480" w:lineRule="auto"/>
        <w:ind w:left="2160" w:firstLine="720"/>
        <w:jc w:val="both"/>
        <w:rPr>
          <w:rFonts w:ascii="Times New Roman" w:hAnsi="Times New Roman"/>
          <w:sz w:val="24"/>
          <w:szCs w:val="24"/>
        </w:rPr>
      </w:pPr>
      <w:r>
        <w:rPr>
          <w:sz w:val="24"/>
          <w:szCs w:val="24"/>
        </w:rPr>
        <w:t xml:space="preserve">   </w:t>
      </w:r>
      <w:r w:rsidR="00423F0F" w:rsidRPr="00421DD3">
        <w:rPr>
          <w:position w:val="-24"/>
          <w:sz w:val="24"/>
          <w:szCs w:val="24"/>
        </w:rPr>
        <w:object w:dxaOrig="3240" w:dyaOrig="639">
          <v:shape id="_x0000_i1178" type="#_x0000_t75" style="width:162.15pt;height:31.45pt" o:ole="">
            <v:imagedata r:id="rId334" o:title=""/>
          </v:shape>
          <o:OLEObject Type="Embed" ProgID="Equation.3" ShapeID="_x0000_i1178" DrawAspect="Content" ObjectID="_1402140094" r:id="rId335"/>
        </w:object>
      </w:r>
      <w:r>
        <w:rPr>
          <w:sz w:val="24"/>
          <w:szCs w:val="24"/>
        </w:rPr>
        <w:tab/>
      </w:r>
      <w:r>
        <w:rPr>
          <w:sz w:val="24"/>
          <w:szCs w:val="24"/>
        </w:rPr>
        <w:tab/>
      </w:r>
      <w:r>
        <w:rPr>
          <w:sz w:val="24"/>
          <w:szCs w:val="24"/>
        </w:rPr>
        <w:tab/>
      </w:r>
      <w:r>
        <w:rPr>
          <w:sz w:val="24"/>
          <w:szCs w:val="24"/>
        </w:rPr>
        <w:tab/>
        <w:t xml:space="preserve">    </w:t>
      </w:r>
      <w:r w:rsidRPr="00421DD3">
        <w:rPr>
          <w:rFonts w:ascii="Times New Roman" w:hAnsi="Times New Roman"/>
          <w:sz w:val="24"/>
          <w:szCs w:val="24"/>
        </w:rPr>
        <w:t>(A-9)</w:t>
      </w:r>
    </w:p>
    <w:p w:rsidR="00423F0F" w:rsidRDefault="00423F0F" w:rsidP="00423F0F">
      <w:pPr>
        <w:spacing w:line="480" w:lineRule="auto"/>
        <w:ind w:firstLine="720"/>
        <w:jc w:val="both"/>
        <w:rPr>
          <w:rFonts w:ascii="Times New Roman" w:hAnsi="Times New Roman"/>
          <w:sz w:val="24"/>
          <w:szCs w:val="24"/>
        </w:rPr>
      </w:pPr>
      <w:r>
        <w:rPr>
          <w:rFonts w:ascii="Times New Roman" w:hAnsi="Times New Roman"/>
          <w:sz w:val="24"/>
          <w:szCs w:val="24"/>
        </w:rPr>
        <w:t>Substituting</w:t>
      </w:r>
      <w:r w:rsidRPr="00423F0F">
        <w:rPr>
          <w:rFonts w:ascii="Times New Roman" w:hAnsi="Times New Roman"/>
          <w:i/>
          <w:sz w:val="24"/>
          <w:szCs w:val="24"/>
        </w:rPr>
        <w:t xml:space="preserve"> </w:t>
      </w:r>
      <w:proofErr w:type="spellStart"/>
      <w:r w:rsidRPr="004C4823">
        <w:rPr>
          <w:rFonts w:ascii="Times New Roman" w:hAnsi="Times New Roman"/>
          <w:i/>
          <w:sz w:val="24"/>
          <w:szCs w:val="24"/>
        </w:rPr>
        <w:t>γ</w:t>
      </w:r>
      <w:r w:rsidRPr="004C4823">
        <w:rPr>
          <w:rFonts w:ascii="Times New Roman" w:hAnsi="Times New Roman"/>
          <w:i/>
          <w:sz w:val="24"/>
          <w:szCs w:val="24"/>
          <w:vertAlign w:val="subscript"/>
        </w:rPr>
        <w:t>k</w:t>
      </w:r>
      <w:proofErr w:type="spellEnd"/>
      <w:r>
        <w:rPr>
          <w:rFonts w:ascii="Times New Roman" w:hAnsi="Times New Roman"/>
          <w:sz w:val="24"/>
          <w:szCs w:val="24"/>
        </w:rPr>
        <w:t xml:space="preserve"> into </w:t>
      </w:r>
      <w:proofErr w:type="spellStart"/>
      <w:r>
        <w:rPr>
          <w:rFonts w:ascii="Times New Roman" w:hAnsi="Times New Roman"/>
          <w:sz w:val="24"/>
          <w:szCs w:val="24"/>
        </w:rPr>
        <w:t>sin</w:t>
      </w:r>
      <w:r w:rsidRPr="004C4823">
        <w:rPr>
          <w:rFonts w:ascii="Times New Roman" w:hAnsi="Times New Roman"/>
          <w:i/>
          <w:sz w:val="24"/>
          <w:szCs w:val="24"/>
        </w:rPr>
        <w:t>γ</w:t>
      </w:r>
      <w:r w:rsidRPr="004C4823">
        <w:rPr>
          <w:rFonts w:ascii="Times New Roman" w:hAnsi="Times New Roman"/>
          <w:i/>
          <w:sz w:val="24"/>
          <w:szCs w:val="24"/>
          <w:vertAlign w:val="subscript"/>
        </w:rPr>
        <w:t>k</w:t>
      </w:r>
      <w:proofErr w:type="spellEnd"/>
      <w:r>
        <w:rPr>
          <w:rFonts w:ascii="Times New Roman" w:hAnsi="Times New Roman"/>
          <w:sz w:val="24"/>
          <w:szCs w:val="24"/>
          <w:vertAlign w:val="subscript"/>
        </w:rPr>
        <w:t xml:space="preserve"> </w:t>
      </w:r>
      <w:r>
        <w:rPr>
          <w:rFonts w:ascii="Times New Roman" w:hAnsi="Times New Roman"/>
          <w:sz w:val="24"/>
          <w:szCs w:val="24"/>
        </w:rPr>
        <w:t xml:space="preserve">and expanding </w:t>
      </w:r>
      <w:proofErr w:type="gramStart"/>
      <w:r>
        <w:rPr>
          <w:rFonts w:ascii="Times New Roman" w:hAnsi="Times New Roman"/>
          <w:sz w:val="24"/>
          <w:szCs w:val="24"/>
        </w:rPr>
        <w:t>sin[</w:t>
      </w:r>
      <w:proofErr w:type="spellStart"/>
      <w:proofErr w:type="gramEnd"/>
      <w:r w:rsidRPr="002325D9">
        <w:rPr>
          <w:rFonts w:ascii="Times New Roman" w:hAnsi="Times New Roman"/>
          <w:i/>
          <w:sz w:val="24"/>
          <w:szCs w:val="24"/>
        </w:rPr>
        <w:t>β</w:t>
      </w:r>
      <w:r w:rsidRPr="002325D9">
        <w:rPr>
          <w:rFonts w:ascii="Times New Roman" w:hAnsi="Times New Roman"/>
          <w:i/>
          <w:sz w:val="24"/>
          <w:szCs w:val="24"/>
          <w:vertAlign w:val="subscript"/>
        </w:rPr>
        <w:t>k</w:t>
      </w:r>
      <w:proofErr w:type="spellEnd"/>
      <w:r w:rsidRPr="002325D9">
        <w:rPr>
          <w:rFonts w:ascii="Times New Roman" w:hAnsi="Times New Roman"/>
          <w:i/>
          <w:sz w:val="24"/>
          <w:szCs w:val="24"/>
        </w:rPr>
        <w:t xml:space="preserve"> </w:t>
      </w:r>
      <w:r>
        <w:rPr>
          <w:rFonts w:ascii="Times New Roman" w:hAnsi="Times New Roman"/>
          <w:i/>
          <w:sz w:val="24"/>
          <w:szCs w:val="24"/>
        </w:rPr>
        <w:t>+(a</w:t>
      </w:r>
      <w:r w:rsidRPr="00B92F64">
        <w:rPr>
          <w:rFonts w:ascii="Times New Roman" w:hAnsi="Times New Roman"/>
          <w:i/>
          <w:sz w:val="24"/>
          <w:szCs w:val="24"/>
          <w:vertAlign w:val="subscript"/>
        </w:rPr>
        <w:t>0</w:t>
      </w:r>
      <w:r>
        <w:rPr>
          <w:rFonts w:ascii="Times New Roman" w:hAnsi="Times New Roman"/>
          <w:i/>
          <w:sz w:val="24"/>
          <w:szCs w:val="24"/>
        </w:rPr>
        <w:t>/2)</w:t>
      </w:r>
      <w:r w:rsidRPr="002325D9">
        <w:rPr>
          <w:rFonts w:ascii="Times New Roman" w:hAnsi="Times New Roman"/>
          <w:i/>
          <w:sz w:val="24"/>
          <w:szCs w:val="24"/>
        </w:rPr>
        <w:t xml:space="preserve"> + </w:t>
      </w:r>
      <w:r>
        <w:rPr>
          <w:rFonts w:ascii="Times New Roman" w:hAnsi="Times New Roman"/>
          <w:i/>
          <w:sz w:val="24"/>
          <w:szCs w:val="24"/>
        </w:rPr>
        <w:t>m(sin</w:t>
      </w:r>
      <w:r w:rsidR="00B92F64" w:rsidRPr="00B92F64">
        <w:rPr>
          <w:rFonts w:ascii="Times New Roman" w:hAnsi="Times New Roman"/>
          <w:i/>
          <w:sz w:val="24"/>
          <w:szCs w:val="24"/>
        </w:rPr>
        <w:t xml:space="preserve"> </w:t>
      </w:r>
      <w:proofErr w:type="spellStart"/>
      <w:r w:rsidR="00B92F64" w:rsidRPr="002325D9">
        <w:rPr>
          <w:rFonts w:ascii="Times New Roman" w:hAnsi="Times New Roman"/>
          <w:i/>
          <w:sz w:val="24"/>
          <w:szCs w:val="24"/>
        </w:rPr>
        <w:t>β</w:t>
      </w:r>
      <w:r w:rsidR="00B92F64" w:rsidRPr="002325D9">
        <w:rPr>
          <w:rFonts w:ascii="Times New Roman" w:hAnsi="Times New Roman"/>
          <w:i/>
          <w:sz w:val="24"/>
          <w:szCs w:val="24"/>
          <w:vertAlign w:val="subscript"/>
        </w:rPr>
        <w:t>k</w:t>
      </w:r>
      <w:proofErr w:type="spellEnd"/>
      <w:r w:rsidR="00B92F64" w:rsidRPr="002325D9">
        <w:rPr>
          <w:rFonts w:ascii="Times New Roman" w:hAnsi="Times New Roman"/>
          <w:i/>
          <w:sz w:val="24"/>
          <w:szCs w:val="24"/>
        </w:rPr>
        <w:t xml:space="preserve"> </w:t>
      </w:r>
      <w:r w:rsidR="00B92F64">
        <w:rPr>
          <w:rFonts w:ascii="Times New Roman" w:hAnsi="Times New Roman"/>
          <w:i/>
          <w:sz w:val="24"/>
          <w:szCs w:val="24"/>
        </w:rPr>
        <w:t xml:space="preserve">– sin </w:t>
      </w:r>
      <w:proofErr w:type="spellStart"/>
      <w:r w:rsidR="00B92F64">
        <w:rPr>
          <w:rFonts w:ascii="Times New Roman" w:hAnsi="Times New Roman"/>
          <w:i/>
          <w:sz w:val="24"/>
          <w:szCs w:val="24"/>
        </w:rPr>
        <w:t>γ</w:t>
      </w:r>
      <w:r w:rsidR="00B92F64" w:rsidRPr="002325D9">
        <w:rPr>
          <w:rFonts w:ascii="Times New Roman" w:hAnsi="Times New Roman"/>
          <w:i/>
          <w:sz w:val="24"/>
          <w:szCs w:val="24"/>
          <w:vertAlign w:val="subscript"/>
        </w:rPr>
        <w:t>k</w:t>
      </w:r>
      <w:proofErr w:type="spellEnd"/>
      <w:r w:rsidR="00B92F64" w:rsidRPr="00B92F64">
        <w:rPr>
          <w:rFonts w:ascii="Times New Roman" w:hAnsi="Times New Roman"/>
          <w:i/>
          <w:sz w:val="24"/>
          <w:szCs w:val="24"/>
        </w:rPr>
        <w:t>)</w:t>
      </w:r>
      <w:r>
        <w:rPr>
          <w:rFonts w:ascii="Times New Roman" w:hAnsi="Times New Roman"/>
          <w:sz w:val="24"/>
          <w:szCs w:val="24"/>
        </w:rPr>
        <w:t xml:space="preserve">] at </w:t>
      </w:r>
      <w:proofErr w:type="spellStart"/>
      <w:r w:rsidR="00B92F64" w:rsidRPr="002325D9">
        <w:rPr>
          <w:rFonts w:ascii="Times New Roman" w:hAnsi="Times New Roman"/>
          <w:i/>
          <w:sz w:val="24"/>
          <w:szCs w:val="24"/>
        </w:rPr>
        <w:t>β</w:t>
      </w:r>
      <w:r w:rsidR="00B92F64" w:rsidRPr="002325D9">
        <w:rPr>
          <w:rFonts w:ascii="Times New Roman" w:hAnsi="Times New Roman"/>
          <w:i/>
          <w:sz w:val="24"/>
          <w:szCs w:val="24"/>
          <w:vertAlign w:val="subscript"/>
        </w:rPr>
        <w:t>k</w:t>
      </w:r>
      <w:proofErr w:type="spellEnd"/>
      <w:r w:rsidR="00B92F64" w:rsidRPr="002325D9">
        <w:rPr>
          <w:rFonts w:ascii="Times New Roman" w:hAnsi="Times New Roman"/>
          <w:i/>
          <w:sz w:val="24"/>
          <w:szCs w:val="24"/>
        </w:rPr>
        <w:t xml:space="preserve"> </w:t>
      </w:r>
      <w:r w:rsidR="00B92F64">
        <w:rPr>
          <w:rFonts w:ascii="Times New Roman" w:hAnsi="Times New Roman"/>
          <w:i/>
          <w:sz w:val="24"/>
          <w:szCs w:val="24"/>
        </w:rPr>
        <w:t>+(a</w:t>
      </w:r>
      <w:r w:rsidR="00B92F64" w:rsidRPr="00B92F64">
        <w:rPr>
          <w:rFonts w:ascii="Times New Roman" w:hAnsi="Times New Roman"/>
          <w:i/>
          <w:sz w:val="24"/>
          <w:szCs w:val="24"/>
          <w:vertAlign w:val="subscript"/>
        </w:rPr>
        <w:t>0</w:t>
      </w:r>
      <w:r w:rsidR="00B92F64">
        <w:rPr>
          <w:rFonts w:ascii="Times New Roman" w:hAnsi="Times New Roman"/>
          <w:i/>
          <w:sz w:val="24"/>
          <w:szCs w:val="24"/>
        </w:rPr>
        <w:t xml:space="preserve">/2) </w:t>
      </w:r>
      <w:r>
        <w:rPr>
          <w:rFonts w:ascii="Times New Roman" w:hAnsi="Times New Roman"/>
          <w:sz w:val="24"/>
          <w:szCs w:val="24"/>
        </w:rPr>
        <w:t>to the first order yield</w:t>
      </w:r>
    </w:p>
    <w:p w:rsidR="00B92F64" w:rsidRDefault="00B92F64" w:rsidP="00B92F64">
      <w:pPr>
        <w:spacing w:line="480" w:lineRule="auto"/>
        <w:ind w:left="2160" w:firstLine="720"/>
        <w:jc w:val="both"/>
        <w:rPr>
          <w:rFonts w:ascii="Times New Roman" w:hAnsi="Times New Roman"/>
          <w:sz w:val="24"/>
          <w:szCs w:val="24"/>
        </w:rPr>
      </w:pPr>
      <w:r>
        <w:rPr>
          <w:rFonts w:ascii="Times New Roman" w:hAnsi="Times New Roman"/>
          <w:sz w:val="24"/>
          <w:szCs w:val="24"/>
        </w:rPr>
        <w:t xml:space="preserve"> </w:t>
      </w:r>
      <w:r w:rsidR="00440122" w:rsidRPr="00923C86">
        <w:rPr>
          <w:position w:val="-24"/>
        </w:rPr>
        <w:object w:dxaOrig="3900" w:dyaOrig="639">
          <v:shape id="_x0000_i1179" type="#_x0000_t75" style="width:195.75pt;height:31.45pt" o:ole="">
            <v:imagedata r:id="rId336" o:title=""/>
          </v:shape>
          <o:OLEObject Type="Embed" ProgID="Equation.3" ShapeID="_x0000_i1179" DrawAspect="Content" ObjectID="_1402140095" r:id="rId337"/>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(A-10)</w:t>
      </w:r>
    </w:p>
    <w:p w:rsidR="00423F0F" w:rsidRDefault="00434DFD" w:rsidP="00423F0F">
      <w:pPr>
        <w:spacing w:line="480" w:lineRule="auto"/>
        <w:ind w:firstLine="720"/>
        <w:jc w:val="both"/>
        <w:rPr>
          <w:rFonts w:ascii="Times New Roman" w:hAnsi="Times New Roman"/>
          <w:sz w:val="24"/>
          <w:szCs w:val="24"/>
        </w:rPr>
      </w:pPr>
      <w:r>
        <w:rPr>
          <w:rFonts w:ascii="Times New Roman" w:hAnsi="Times New Roman"/>
          <w:sz w:val="24"/>
          <w:szCs w:val="24"/>
        </w:rPr>
        <w:t>Using (A-6) yields</w:t>
      </w:r>
    </w:p>
    <w:p w:rsidR="00434DFD" w:rsidRDefault="00C912E3" w:rsidP="00434DFD">
      <w:pPr>
        <w:spacing w:line="480" w:lineRule="auto"/>
        <w:ind w:left="2160" w:firstLine="720"/>
        <w:jc w:val="both"/>
        <w:rPr>
          <w:rFonts w:ascii="Times New Roman" w:hAnsi="Times New Roman"/>
          <w:sz w:val="24"/>
          <w:szCs w:val="24"/>
        </w:rPr>
      </w:pPr>
      <w:r>
        <w:rPr>
          <w:rFonts w:ascii="Times New Roman" w:hAnsi="Times New Roman"/>
          <w:sz w:val="24"/>
          <w:szCs w:val="24"/>
        </w:rPr>
        <w:t xml:space="preserve">     </w:t>
      </w:r>
      <w:r w:rsidR="0006168F" w:rsidRPr="00C912E3">
        <w:rPr>
          <w:rFonts w:ascii="Times New Roman" w:hAnsi="Times New Roman"/>
          <w:position w:val="-24"/>
          <w:sz w:val="24"/>
          <w:szCs w:val="24"/>
        </w:rPr>
        <w:object w:dxaOrig="3240" w:dyaOrig="639">
          <v:shape id="_x0000_i1180" type="#_x0000_t75" style="width:162.15pt;height:31.45pt" o:ole="">
            <v:imagedata r:id="rId338" o:title=""/>
          </v:shape>
          <o:OLEObject Type="Embed" ProgID="Equation.3" ShapeID="_x0000_i1180" DrawAspect="Content" ObjectID="_1402140096" r:id="rId339"/>
        </w:object>
      </w:r>
      <w:r w:rsidR="00434DFD">
        <w:rPr>
          <w:rFonts w:ascii="Times New Roman" w:hAnsi="Times New Roman"/>
          <w:sz w:val="24"/>
          <w:szCs w:val="24"/>
        </w:rPr>
        <w:tab/>
      </w:r>
      <w:r w:rsidR="00434DFD">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sidR="00434DFD">
        <w:rPr>
          <w:rFonts w:ascii="Times New Roman" w:hAnsi="Times New Roman"/>
          <w:sz w:val="24"/>
          <w:szCs w:val="24"/>
        </w:rPr>
        <w:t xml:space="preserve"> (A-11)</w:t>
      </w:r>
    </w:p>
    <w:p w:rsidR="007258D7" w:rsidRDefault="007258D7" w:rsidP="007258D7">
      <w:pPr>
        <w:spacing w:line="480" w:lineRule="auto"/>
        <w:ind w:firstLine="720"/>
        <w:jc w:val="both"/>
        <w:rPr>
          <w:rFonts w:ascii="Times New Roman" w:hAnsi="Times New Roman"/>
          <w:sz w:val="24"/>
          <w:szCs w:val="24"/>
        </w:rPr>
      </w:pPr>
      <w:r>
        <w:rPr>
          <w:rFonts w:ascii="Times New Roman" w:hAnsi="Times New Roman"/>
          <w:sz w:val="24"/>
          <w:szCs w:val="24"/>
        </w:rPr>
        <w:t xml:space="preserve">As shown in Fig. 2, </w:t>
      </w:r>
      <w:r w:rsidRPr="004C4823">
        <w:rPr>
          <w:rFonts w:ascii="Times New Roman" w:hAnsi="Times New Roman"/>
          <w:i/>
          <w:sz w:val="24"/>
          <w:szCs w:val="24"/>
        </w:rPr>
        <w:t>ϕ</w:t>
      </w:r>
      <w:r w:rsidRPr="004C4823">
        <w:rPr>
          <w:rFonts w:ascii="Times New Roman" w:hAnsi="Times New Roman"/>
          <w:i/>
          <w:sz w:val="24"/>
          <w:szCs w:val="24"/>
          <w:vertAlign w:val="subscript"/>
        </w:rPr>
        <w:t>k</w:t>
      </w:r>
      <w:r>
        <w:rPr>
          <w:rFonts w:ascii="Times New Roman" w:hAnsi="Times New Roman"/>
          <w:i/>
          <w:sz w:val="24"/>
          <w:szCs w:val="24"/>
          <w:vertAlign w:val="subscript"/>
        </w:rPr>
        <w:t>+1/2</w:t>
      </w:r>
      <w:r>
        <w:rPr>
          <w:rFonts w:ascii="Times New Roman" w:hAnsi="Times New Roman"/>
          <w:sz w:val="24"/>
          <w:szCs w:val="24"/>
        </w:rPr>
        <w:t xml:space="preserve"> and </w:t>
      </w:r>
      <w:r w:rsidRPr="004C4823">
        <w:rPr>
          <w:rFonts w:ascii="Times New Roman" w:hAnsi="Times New Roman"/>
          <w:i/>
          <w:sz w:val="24"/>
          <w:szCs w:val="24"/>
        </w:rPr>
        <w:t>ϕ</w:t>
      </w:r>
      <w:r w:rsidRPr="004C4823">
        <w:rPr>
          <w:rFonts w:ascii="Times New Roman" w:hAnsi="Times New Roman"/>
          <w:i/>
          <w:sz w:val="24"/>
          <w:szCs w:val="24"/>
          <w:vertAlign w:val="subscript"/>
        </w:rPr>
        <w:t>k</w:t>
      </w:r>
      <w:r>
        <w:rPr>
          <w:rFonts w:ascii="Times New Roman" w:hAnsi="Times New Roman"/>
          <w:i/>
          <w:sz w:val="24"/>
          <w:szCs w:val="24"/>
          <w:vertAlign w:val="subscript"/>
        </w:rPr>
        <w:t>+1</w:t>
      </w:r>
      <w:r>
        <w:rPr>
          <w:rFonts w:ascii="Times New Roman" w:hAnsi="Times New Roman"/>
          <w:sz w:val="24"/>
          <w:szCs w:val="24"/>
        </w:rPr>
        <w:t xml:space="preserve"> are essentially </w:t>
      </w:r>
      <w:proofErr w:type="spellStart"/>
      <w:r w:rsidRPr="002325D9">
        <w:rPr>
          <w:rFonts w:ascii="Times New Roman" w:hAnsi="Times New Roman"/>
          <w:i/>
          <w:sz w:val="24"/>
          <w:szCs w:val="24"/>
        </w:rPr>
        <w:t>β</w:t>
      </w:r>
      <w:r w:rsidRPr="002325D9">
        <w:rPr>
          <w:rFonts w:ascii="Times New Roman" w:hAnsi="Times New Roman"/>
          <w:i/>
          <w:sz w:val="24"/>
          <w:szCs w:val="24"/>
          <w:vertAlign w:val="subscript"/>
        </w:rPr>
        <w:t>k</w:t>
      </w:r>
      <w:proofErr w:type="spellEnd"/>
      <w:r>
        <w:rPr>
          <w:rFonts w:ascii="Times New Roman" w:hAnsi="Times New Roman"/>
          <w:sz w:val="24"/>
          <w:szCs w:val="24"/>
        </w:rPr>
        <w:t xml:space="preserve"> and </w:t>
      </w:r>
      <w:proofErr w:type="spellStart"/>
      <w:r w:rsidRPr="004C4823">
        <w:rPr>
          <w:rFonts w:ascii="Times New Roman" w:hAnsi="Times New Roman"/>
          <w:i/>
          <w:sz w:val="24"/>
          <w:szCs w:val="24"/>
        </w:rPr>
        <w:t>γ</w:t>
      </w:r>
      <w:r w:rsidRPr="004C4823">
        <w:rPr>
          <w:rFonts w:ascii="Times New Roman" w:hAnsi="Times New Roman"/>
          <w:i/>
          <w:sz w:val="24"/>
          <w:szCs w:val="24"/>
          <w:vertAlign w:val="subscript"/>
        </w:rPr>
        <w:t>k</w:t>
      </w:r>
      <w:proofErr w:type="spellEnd"/>
      <w:r>
        <w:rPr>
          <w:rFonts w:ascii="Times New Roman" w:hAnsi="Times New Roman"/>
          <w:sz w:val="24"/>
          <w:szCs w:val="24"/>
        </w:rPr>
        <w:t xml:space="preserve"> but measured from reference points displaced by π and 2π, respectively. Therefore, </w:t>
      </w:r>
      <w:proofErr w:type="spellStart"/>
      <w:r w:rsidRPr="002325D9">
        <w:rPr>
          <w:rFonts w:ascii="Times New Roman" w:hAnsi="Times New Roman"/>
          <w:i/>
          <w:sz w:val="24"/>
          <w:szCs w:val="24"/>
        </w:rPr>
        <w:t>β</w:t>
      </w:r>
      <w:r w:rsidRPr="002325D9">
        <w:rPr>
          <w:rFonts w:ascii="Times New Roman" w:hAnsi="Times New Roman"/>
          <w:i/>
          <w:sz w:val="24"/>
          <w:szCs w:val="24"/>
          <w:vertAlign w:val="subscript"/>
        </w:rPr>
        <w:t>k</w:t>
      </w:r>
      <w:proofErr w:type="spellEnd"/>
      <w:r>
        <w:rPr>
          <w:rFonts w:ascii="Times New Roman" w:hAnsi="Times New Roman"/>
          <w:sz w:val="24"/>
          <w:szCs w:val="24"/>
        </w:rPr>
        <w:t xml:space="preserve"> = π + </w:t>
      </w:r>
      <w:r w:rsidRPr="004C4823">
        <w:rPr>
          <w:rFonts w:ascii="Times New Roman" w:hAnsi="Times New Roman"/>
          <w:i/>
          <w:sz w:val="24"/>
          <w:szCs w:val="24"/>
        </w:rPr>
        <w:t>ϕ</w:t>
      </w:r>
      <w:r w:rsidRPr="004C4823">
        <w:rPr>
          <w:rFonts w:ascii="Times New Roman" w:hAnsi="Times New Roman"/>
          <w:i/>
          <w:sz w:val="24"/>
          <w:szCs w:val="24"/>
          <w:vertAlign w:val="subscript"/>
        </w:rPr>
        <w:t>k</w:t>
      </w:r>
      <w:r>
        <w:rPr>
          <w:rFonts w:ascii="Times New Roman" w:hAnsi="Times New Roman"/>
          <w:i/>
          <w:sz w:val="24"/>
          <w:szCs w:val="24"/>
          <w:vertAlign w:val="subscript"/>
        </w:rPr>
        <w:t xml:space="preserve">+1/2 </w:t>
      </w:r>
      <w:r>
        <w:rPr>
          <w:rFonts w:ascii="Times New Roman" w:hAnsi="Times New Roman"/>
          <w:sz w:val="24"/>
          <w:szCs w:val="24"/>
        </w:rPr>
        <w:t xml:space="preserve">and </w:t>
      </w:r>
      <w:proofErr w:type="spellStart"/>
      <w:r w:rsidRPr="004C4823">
        <w:rPr>
          <w:rFonts w:ascii="Times New Roman" w:hAnsi="Times New Roman"/>
          <w:i/>
          <w:sz w:val="24"/>
          <w:szCs w:val="24"/>
        </w:rPr>
        <w:t>γ</w:t>
      </w:r>
      <w:r w:rsidRPr="004C4823">
        <w:rPr>
          <w:rFonts w:ascii="Times New Roman" w:hAnsi="Times New Roman"/>
          <w:i/>
          <w:sz w:val="24"/>
          <w:szCs w:val="24"/>
          <w:vertAlign w:val="subscript"/>
        </w:rPr>
        <w:t>k</w:t>
      </w:r>
      <w:proofErr w:type="spellEnd"/>
      <w:r>
        <w:rPr>
          <w:rFonts w:ascii="Times New Roman" w:hAnsi="Times New Roman"/>
          <w:sz w:val="24"/>
          <w:szCs w:val="24"/>
        </w:rPr>
        <w:t xml:space="preserve"> = 2π + </w:t>
      </w:r>
      <w:r w:rsidRPr="004C4823">
        <w:rPr>
          <w:rFonts w:ascii="Times New Roman" w:hAnsi="Times New Roman"/>
          <w:i/>
          <w:sz w:val="24"/>
          <w:szCs w:val="24"/>
        </w:rPr>
        <w:t>ϕ</w:t>
      </w:r>
      <w:r w:rsidRPr="004C4823">
        <w:rPr>
          <w:rFonts w:ascii="Times New Roman" w:hAnsi="Times New Roman"/>
          <w:i/>
          <w:sz w:val="24"/>
          <w:szCs w:val="24"/>
          <w:vertAlign w:val="subscript"/>
        </w:rPr>
        <w:t>k</w:t>
      </w:r>
      <w:r>
        <w:rPr>
          <w:rFonts w:ascii="Times New Roman" w:hAnsi="Times New Roman"/>
          <w:i/>
          <w:sz w:val="24"/>
          <w:szCs w:val="24"/>
          <w:vertAlign w:val="subscript"/>
        </w:rPr>
        <w:t>+1</w:t>
      </w:r>
      <w:r>
        <w:rPr>
          <w:rFonts w:ascii="Times New Roman" w:hAnsi="Times New Roman"/>
          <w:sz w:val="24"/>
          <w:szCs w:val="24"/>
        </w:rPr>
        <w:t xml:space="preserve">. Define </w:t>
      </w:r>
      <w:r w:rsidRPr="007258D7">
        <w:rPr>
          <w:rFonts w:ascii="Times New Roman" w:hAnsi="Times New Roman"/>
          <w:i/>
          <w:sz w:val="24"/>
          <w:szCs w:val="24"/>
        </w:rPr>
        <w:t>a</w:t>
      </w:r>
      <w:r w:rsidRPr="007258D7">
        <w:rPr>
          <w:rFonts w:ascii="Times New Roman" w:hAnsi="Times New Roman"/>
          <w:i/>
          <w:sz w:val="24"/>
          <w:szCs w:val="24"/>
          <w:vertAlign w:val="subscript"/>
        </w:rPr>
        <w:t xml:space="preserve">1 </w:t>
      </w:r>
      <w:r w:rsidRPr="007258D7">
        <w:rPr>
          <w:rFonts w:ascii="Times New Roman" w:hAnsi="Times New Roman"/>
          <w:i/>
          <w:sz w:val="24"/>
          <w:szCs w:val="24"/>
        </w:rPr>
        <w:t>= a</w:t>
      </w:r>
      <w:r w:rsidRPr="007258D7">
        <w:rPr>
          <w:rFonts w:ascii="Times New Roman" w:hAnsi="Times New Roman"/>
          <w:i/>
          <w:sz w:val="24"/>
          <w:szCs w:val="24"/>
          <w:vertAlign w:val="subscript"/>
        </w:rPr>
        <w:t>0</w:t>
      </w:r>
      <w:r w:rsidRPr="007258D7">
        <w:rPr>
          <w:rFonts w:ascii="Times New Roman" w:hAnsi="Times New Roman"/>
          <w:i/>
          <w:sz w:val="24"/>
          <w:szCs w:val="24"/>
        </w:rPr>
        <w:t xml:space="preserve"> - 2π = 2π (</w:t>
      </w:r>
      <w:proofErr w:type="spellStart"/>
      <w:r w:rsidRPr="007258D7">
        <w:rPr>
          <w:rFonts w:ascii="Times New Roman" w:hAnsi="Times New Roman"/>
          <w:i/>
          <w:sz w:val="24"/>
          <w:szCs w:val="24"/>
        </w:rPr>
        <w:t>T</w:t>
      </w:r>
      <w:r w:rsidRPr="007258D7">
        <w:rPr>
          <w:rFonts w:ascii="Times New Roman" w:hAnsi="Times New Roman"/>
          <w:i/>
          <w:sz w:val="24"/>
          <w:szCs w:val="24"/>
          <w:vertAlign w:val="subscript"/>
        </w:rPr>
        <w:t>n</w:t>
      </w:r>
      <w:proofErr w:type="spellEnd"/>
      <w:r w:rsidRPr="007258D7">
        <w:rPr>
          <w:rFonts w:ascii="Times New Roman" w:hAnsi="Times New Roman"/>
          <w:i/>
          <w:sz w:val="24"/>
          <w:szCs w:val="24"/>
        </w:rPr>
        <w:t>-T</w:t>
      </w:r>
      <w:r w:rsidRPr="007258D7">
        <w:rPr>
          <w:rFonts w:ascii="Times New Roman" w:hAnsi="Times New Roman"/>
          <w:i/>
          <w:sz w:val="24"/>
          <w:szCs w:val="24"/>
          <w:vertAlign w:val="subscript"/>
        </w:rPr>
        <w:t>i</w:t>
      </w:r>
      <w:r w:rsidRPr="007258D7">
        <w:rPr>
          <w:rFonts w:ascii="Times New Roman" w:hAnsi="Times New Roman"/>
          <w:i/>
          <w:sz w:val="24"/>
          <w:szCs w:val="24"/>
        </w:rPr>
        <w:t>)/T</w:t>
      </w:r>
      <w:r w:rsidRPr="007258D7">
        <w:rPr>
          <w:rFonts w:ascii="Times New Roman" w:hAnsi="Times New Roman"/>
          <w:i/>
          <w:sz w:val="24"/>
          <w:szCs w:val="24"/>
          <w:vertAlign w:val="subscript"/>
        </w:rPr>
        <w:t>i</w:t>
      </w:r>
      <w:r w:rsidRPr="007258D7">
        <w:rPr>
          <w:rFonts w:ascii="Times New Roman" w:hAnsi="Times New Roman"/>
          <w:i/>
          <w:sz w:val="24"/>
          <w:szCs w:val="24"/>
        </w:rPr>
        <w:t xml:space="preserve"> = (</w:t>
      </w:r>
      <w:proofErr w:type="spellStart"/>
      <w:r w:rsidRPr="007258D7">
        <w:rPr>
          <w:rFonts w:ascii="Times New Roman" w:hAnsi="Times New Roman"/>
          <w:i/>
          <w:sz w:val="24"/>
          <w:szCs w:val="24"/>
        </w:rPr>
        <w:t>ω</w:t>
      </w:r>
      <w:r w:rsidRPr="007258D7">
        <w:rPr>
          <w:rFonts w:ascii="Times New Roman" w:hAnsi="Times New Roman"/>
          <w:i/>
          <w:sz w:val="24"/>
          <w:szCs w:val="24"/>
          <w:vertAlign w:val="subscript"/>
        </w:rPr>
        <w:t>i</w:t>
      </w:r>
      <w:proofErr w:type="spellEnd"/>
      <w:r w:rsidRPr="007258D7">
        <w:rPr>
          <w:rFonts w:ascii="Times New Roman" w:hAnsi="Times New Roman"/>
          <w:i/>
          <w:sz w:val="24"/>
          <w:szCs w:val="24"/>
        </w:rPr>
        <w:t xml:space="preserve"> – </w:t>
      </w:r>
      <w:proofErr w:type="spellStart"/>
      <w:r w:rsidRPr="007258D7">
        <w:rPr>
          <w:rFonts w:ascii="Times New Roman" w:hAnsi="Times New Roman"/>
          <w:i/>
          <w:sz w:val="24"/>
          <w:szCs w:val="24"/>
        </w:rPr>
        <w:t>ω</w:t>
      </w:r>
      <w:r w:rsidRPr="007258D7">
        <w:rPr>
          <w:rFonts w:ascii="Times New Roman" w:hAnsi="Times New Roman"/>
          <w:i/>
          <w:sz w:val="24"/>
          <w:szCs w:val="24"/>
          <w:vertAlign w:val="subscript"/>
        </w:rPr>
        <w:t>n</w:t>
      </w:r>
      <w:proofErr w:type="spellEnd"/>
      <w:proofErr w:type="gramStart"/>
      <w:r w:rsidRPr="007258D7">
        <w:rPr>
          <w:rFonts w:ascii="Times New Roman" w:hAnsi="Times New Roman"/>
          <w:i/>
          <w:sz w:val="24"/>
          <w:szCs w:val="24"/>
        </w:rPr>
        <w:t>)</w:t>
      </w:r>
      <w:proofErr w:type="spellStart"/>
      <w:r w:rsidRPr="007258D7">
        <w:rPr>
          <w:rFonts w:ascii="Times New Roman" w:hAnsi="Times New Roman"/>
          <w:i/>
          <w:sz w:val="24"/>
          <w:szCs w:val="24"/>
        </w:rPr>
        <w:t>T</w:t>
      </w:r>
      <w:r w:rsidRPr="007258D7">
        <w:rPr>
          <w:rFonts w:ascii="Times New Roman" w:hAnsi="Times New Roman"/>
          <w:i/>
          <w:sz w:val="24"/>
          <w:szCs w:val="24"/>
          <w:vertAlign w:val="subscript"/>
        </w:rPr>
        <w:t>n</w:t>
      </w:r>
      <w:proofErr w:type="spellEnd"/>
      <w:proofErr w:type="gramEnd"/>
      <w:r>
        <w:rPr>
          <w:rFonts w:ascii="Times New Roman" w:hAnsi="Times New Roman"/>
          <w:sz w:val="24"/>
          <w:szCs w:val="24"/>
        </w:rPr>
        <w:t>, (A-11) becomes</w:t>
      </w:r>
    </w:p>
    <w:p w:rsidR="007258D7" w:rsidRDefault="00496643" w:rsidP="0006168F">
      <w:pPr>
        <w:spacing w:line="480" w:lineRule="auto"/>
        <w:ind w:left="2880" w:firstLine="720"/>
        <w:jc w:val="both"/>
        <w:rPr>
          <w:rFonts w:ascii="Times New Roman" w:hAnsi="Times New Roman"/>
          <w:sz w:val="24"/>
          <w:szCs w:val="24"/>
        </w:rPr>
      </w:pPr>
      <w:r w:rsidRPr="0006168F">
        <w:rPr>
          <w:rFonts w:ascii="Times New Roman" w:hAnsi="Times New Roman"/>
          <w:position w:val="-22"/>
          <w:sz w:val="24"/>
          <w:szCs w:val="24"/>
        </w:rPr>
        <w:object w:dxaOrig="2079" w:dyaOrig="460">
          <v:shape id="_x0000_i1181" type="#_x0000_t75" style="width:104.85pt;height:23.75pt" o:ole="">
            <v:imagedata r:id="rId340" o:title=""/>
          </v:shape>
          <o:OLEObject Type="Embed" ProgID="Equation.3" ShapeID="_x0000_i1181" DrawAspect="Content" ObjectID="_1402140097" r:id="rId341"/>
        </w:object>
      </w:r>
      <w:r w:rsidR="007258D7" w:rsidRPr="007258D7">
        <w:rPr>
          <w:rFonts w:ascii="Times New Roman" w:hAnsi="Times New Roman"/>
          <w:sz w:val="24"/>
          <w:szCs w:val="24"/>
        </w:rPr>
        <w:tab/>
      </w:r>
      <w:r w:rsidR="007258D7" w:rsidRPr="007258D7">
        <w:rPr>
          <w:rFonts w:ascii="Times New Roman" w:hAnsi="Times New Roman"/>
          <w:sz w:val="24"/>
          <w:szCs w:val="24"/>
        </w:rPr>
        <w:tab/>
      </w:r>
      <w:r w:rsidR="007258D7" w:rsidRPr="007258D7">
        <w:rPr>
          <w:rFonts w:ascii="Times New Roman" w:hAnsi="Times New Roman"/>
          <w:sz w:val="24"/>
          <w:szCs w:val="24"/>
        </w:rPr>
        <w:tab/>
      </w:r>
      <w:r w:rsidR="007258D7">
        <w:rPr>
          <w:rFonts w:ascii="Times New Roman" w:hAnsi="Times New Roman"/>
          <w:sz w:val="24"/>
          <w:szCs w:val="24"/>
        </w:rPr>
        <w:t xml:space="preserve">  </w:t>
      </w:r>
      <w:r w:rsidR="0006168F">
        <w:rPr>
          <w:rFonts w:ascii="Times New Roman" w:hAnsi="Times New Roman"/>
          <w:sz w:val="24"/>
          <w:szCs w:val="24"/>
        </w:rPr>
        <w:tab/>
      </w:r>
      <w:r w:rsidR="0006168F">
        <w:rPr>
          <w:rFonts w:ascii="Times New Roman" w:hAnsi="Times New Roman"/>
          <w:sz w:val="24"/>
          <w:szCs w:val="24"/>
        </w:rPr>
        <w:tab/>
        <w:t xml:space="preserve">  </w:t>
      </w:r>
      <w:r w:rsidR="007258D7" w:rsidRPr="007258D7">
        <w:rPr>
          <w:rFonts w:ascii="Times New Roman" w:hAnsi="Times New Roman"/>
          <w:sz w:val="24"/>
          <w:szCs w:val="24"/>
        </w:rPr>
        <w:t>(A-12)</w:t>
      </w:r>
    </w:p>
    <w:p w:rsidR="000C737F" w:rsidRDefault="007C5EEB" w:rsidP="00056F4F">
      <w:pPr>
        <w:spacing w:line="480" w:lineRule="auto"/>
        <w:jc w:val="both"/>
        <w:rPr>
          <w:rFonts w:ascii="Times New Roman" w:hAnsi="Times New Roman"/>
          <w:sz w:val="24"/>
          <w:szCs w:val="24"/>
        </w:rPr>
      </w:pPr>
      <w:proofErr w:type="gramStart"/>
      <w:r>
        <w:rPr>
          <w:rFonts w:ascii="Times New Roman" w:hAnsi="Times New Roman"/>
          <w:sz w:val="24"/>
          <w:szCs w:val="24"/>
        </w:rPr>
        <w:t>w</w:t>
      </w:r>
      <w:r w:rsidR="000C737F">
        <w:rPr>
          <w:rFonts w:ascii="Times New Roman" w:hAnsi="Times New Roman"/>
          <w:sz w:val="24"/>
          <w:szCs w:val="24"/>
        </w:rPr>
        <w:t>here</w:t>
      </w:r>
      <w:proofErr w:type="gramEnd"/>
      <w:r w:rsidR="000C737F">
        <w:rPr>
          <w:rFonts w:ascii="Times New Roman" w:hAnsi="Times New Roman"/>
          <w:sz w:val="24"/>
          <w:szCs w:val="24"/>
        </w:rPr>
        <w:t xml:space="preserve"> a = 4</w:t>
      </w:r>
      <w:r w:rsidR="000C737F" w:rsidRPr="000C737F">
        <w:rPr>
          <w:rFonts w:ascii="Times New Roman" w:hAnsi="Times New Roman"/>
          <w:i/>
          <w:sz w:val="24"/>
          <w:szCs w:val="24"/>
        </w:rPr>
        <w:t>m</w:t>
      </w:r>
      <w:r w:rsidR="000C737F">
        <w:rPr>
          <w:rFonts w:ascii="Times New Roman" w:hAnsi="Times New Roman"/>
          <w:sz w:val="24"/>
          <w:szCs w:val="24"/>
        </w:rPr>
        <w:t>cos</w:t>
      </w:r>
      <w:r w:rsidR="000C737F" w:rsidRPr="000C737F">
        <w:rPr>
          <w:rFonts w:ascii="Times New Roman" w:hAnsi="Times New Roman"/>
          <w:sz w:val="24"/>
          <w:szCs w:val="24"/>
          <w:vertAlign w:val="superscript"/>
        </w:rPr>
        <w:t>2</w:t>
      </w:r>
      <w:r w:rsidR="000C737F">
        <w:rPr>
          <w:rFonts w:ascii="Times New Roman" w:hAnsi="Times New Roman"/>
          <w:sz w:val="24"/>
          <w:szCs w:val="24"/>
        </w:rPr>
        <w:t>(a</w:t>
      </w:r>
      <w:r w:rsidR="000C737F" w:rsidRPr="000C737F">
        <w:rPr>
          <w:rFonts w:ascii="Times New Roman" w:hAnsi="Times New Roman"/>
          <w:sz w:val="24"/>
          <w:szCs w:val="24"/>
          <w:vertAlign w:val="subscript"/>
        </w:rPr>
        <w:t>1</w:t>
      </w:r>
      <w:r w:rsidR="000C737F">
        <w:rPr>
          <w:rFonts w:ascii="Times New Roman" w:hAnsi="Times New Roman"/>
          <w:sz w:val="24"/>
          <w:szCs w:val="24"/>
        </w:rPr>
        <w:t xml:space="preserve">/4), and </w:t>
      </w:r>
      <w:proofErr w:type="spellStart"/>
      <w:r w:rsidR="00AA1773">
        <w:rPr>
          <w:rFonts w:ascii="Times New Roman" w:hAnsi="Times New Roman"/>
          <w:sz w:val="24"/>
          <w:szCs w:val="24"/>
        </w:rPr>
        <w:t>Δ</w:t>
      </w:r>
      <w:r w:rsidR="00AA1773" w:rsidRPr="004C4823">
        <w:rPr>
          <w:rFonts w:ascii="Times New Roman" w:hAnsi="Times New Roman"/>
          <w:i/>
          <w:sz w:val="24"/>
          <w:szCs w:val="24"/>
        </w:rPr>
        <w:t>ϕ</w:t>
      </w:r>
      <w:r w:rsidR="00AA1773" w:rsidRPr="004C4823">
        <w:rPr>
          <w:rFonts w:ascii="Times New Roman" w:hAnsi="Times New Roman"/>
          <w:i/>
          <w:sz w:val="24"/>
          <w:szCs w:val="24"/>
          <w:vertAlign w:val="subscript"/>
        </w:rPr>
        <w:t>k</w:t>
      </w:r>
      <w:proofErr w:type="spellEnd"/>
      <w:r w:rsidR="00AA1773">
        <w:rPr>
          <w:rFonts w:ascii="Times New Roman" w:hAnsi="Times New Roman"/>
          <w:i/>
          <w:sz w:val="24"/>
          <w:szCs w:val="24"/>
          <w:vertAlign w:val="subscript"/>
        </w:rPr>
        <w:t xml:space="preserve"> </w:t>
      </w:r>
      <w:r w:rsidR="00AA1773">
        <w:rPr>
          <w:rFonts w:ascii="Times New Roman" w:hAnsi="Times New Roman"/>
          <w:i/>
          <w:sz w:val="24"/>
          <w:szCs w:val="24"/>
        </w:rPr>
        <w:t>=</w:t>
      </w:r>
      <w:r w:rsidR="00AA1773" w:rsidRPr="00AA1773">
        <w:rPr>
          <w:rFonts w:ascii="Times New Roman" w:hAnsi="Times New Roman"/>
          <w:i/>
          <w:sz w:val="24"/>
          <w:szCs w:val="24"/>
        </w:rPr>
        <w:t xml:space="preserve"> </w:t>
      </w:r>
      <w:r w:rsidR="00AA1773" w:rsidRPr="004C4823">
        <w:rPr>
          <w:rFonts w:ascii="Times New Roman" w:hAnsi="Times New Roman"/>
          <w:i/>
          <w:sz w:val="24"/>
          <w:szCs w:val="24"/>
        </w:rPr>
        <w:t>ϕ</w:t>
      </w:r>
      <w:r w:rsidR="00AA1773" w:rsidRPr="004C4823">
        <w:rPr>
          <w:rFonts w:ascii="Times New Roman" w:hAnsi="Times New Roman"/>
          <w:i/>
          <w:sz w:val="24"/>
          <w:szCs w:val="24"/>
          <w:vertAlign w:val="subscript"/>
        </w:rPr>
        <w:t>k</w:t>
      </w:r>
      <w:r w:rsidR="00AA1773">
        <w:rPr>
          <w:rFonts w:ascii="Times New Roman" w:hAnsi="Times New Roman"/>
          <w:i/>
          <w:sz w:val="24"/>
          <w:szCs w:val="24"/>
          <w:vertAlign w:val="subscript"/>
        </w:rPr>
        <w:t xml:space="preserve">+1 </w:t>
      </w:r>
      <w:r w:rsidR="00AA1773" w:rsidRPr="00AA1773">
        <w:rPr>
          <w:rFonts w:ascii="Times New Roman" w:hAnsi="Times New Roman"/>
          <w:i/>
          <w:sz w:val="24"/>
          <w:szCs w:val="24"/>
        </w:rPr>
        <w:t xml:space="preserve">- </w:t>
      </w:r>
      <w:proofErr w:type="spellStart"/>
      <w:r w:rsidR="00AA1773" w:rsidRPr="004C4823">
        <w:rPr>
          <w:rFonts w:ascii="Times New Roman" w:hAnsi="Times New Roman"/>
          <w:i/>
          <w:sz w:val="24"/>
          <w:szCs w:val="24"/>
        </w:rPr>
        <w:t>ϕ</w:t>
      </w:r>
      <w:r w:rsidR="00AA1773" w:rsidRPr="004C4823">
        <w:rPr>
          <w:rFonts w:ascii="Times New Roman" w:hAnsi="Times New Roman"/>
          <w:i/>
          <w:sz w:val="24"/>
          <w:szCs w:val="24"/>
          <w:vertAlign w:val="subscript"/>
        </w:rPr>
        <w:t>k</w:t>
      </w:r>
      <w:proofErr w:type="spellEnd"/>
      <w:r w:rsidR="00AA1773" w:rsidRPr="00AA1773">
        <w:rPr>
          <w:rFonts w:ascii="Times New Roman" w:hAnsi="Times New Roman"/>
          <w:sz w:val="24"/>
          <w:szCs w:val="24"/>
        </w:rPr>
        <w:t>.</w:t>
      </w:r>
      <w:r w:rsidR="00AA1773">
        <w:rPr>
          <w:rFonts w:ascii="Times New Roman" w:hAnsi="Times New Roman"/>
          <w:sz w:val="24"/>
          <w:szCs w:val="24"/>
        </w:rPr>
        <w:t xml:space="preserve"> The first term in (A-12) is the initial phase angle of </w:t>
      </w:r>
      <w:proofErr w:type="spellStart"/>
      <w:proofErr w:type="gramStart"/>
      <w:r w:rsidR="00AA1773" w:rsidRPr="00AA1773">
        <w:rPr>
          <w:rFonts w:ascii="Times New Roman" w:hAnsi="Times New Roman"/>
          <w:i/>
          <w:sz w:val="24"/>
          <w:szCs w:val="24"/>
        </w:rPr>
        <w:t>i</w:t>
      </w:r>
      <w:r w:rsidR="00AA1773" w:rsidRPr="00AA1773">
        <w:rPr>
          <w:rFonts w:ascii="Times New Roman" w:hAnsi="Times New Roman"/>
          <w:i/>
          <w:sz w:val="24"/>
          <w:szCs w:val="24"/>
          <w:vertAlign w:val="subscript"/>
        </w:rPr>
        <w:t>inj</w:t>
      </w:r>
      <w:proofErr w:type="spellEnd"/>
      <w:r w:rsidR="00AA1773" w:rsidRPr="00AA1773">
        <w:rPr>
          <w:rFonts w:ascii="Times New Roman" w:hAnsi="Times New Roman"/>
          <w:i/>
          <w:sz w:val="24"/>
          <w:szCs w:val="24"/>
        </w:rPr>
        <w:t>(</w:t>
      </w:r>
      <w:proofErr w:type="gramEnd"/>
      <w:r w:rsidR="00AA1773" w:rsidRPr="00AA1773">
        <w:rPr>
          <w:rFonts w:ascii="Times New Roman" w:hAnsi="Times New Roman"/>
          <w:i/>
          <w:sz w:val="24"/>
          <w:szCs w:val="24"/>
        </w:rPr>
        <w:t>t)</w:t>
      </w:r>
      <w:r w:rsidR="00AA1773">
        <w:rPr>
          <w:rFonts w:ascii="Times New Roman" w:hAnsi="Times New Roman"/>
          <w:sz w:val="24"/>
          <w:szCs w:val="24"/>
        </w:rPr>
        <w:t>, and second term quantifies the effect of the injection signal.</w:t>
      </w:r>
    </w:p>
    <w:p w:rsidR="00AA1773" w:rsidRPr="0091305A" w:rsidRDefault="002A5343" w:rsidP="00923C86">
      <w:pPr>
        <w:pStyle w:val="Heading1"/>
        <w:numPr>
          <w:ilvl w:val="0"/>
          <w:numId w:val="0"/>
        </w:numPr>
        <w:rPr>
          <w:rFonts w:ascii="Times New Roman" w:hAnsi="Times New Roman"/>
          <w:sz w:val="24"/>
          <w:szCs w:val="24"/>
        </w:rPr>
      </w:pPr>
      <w:bookmarkStart w:id="235" w:name="_Toc328080433"/>
      <w:r w:rsidRPr="0091305A">
        <w:rPr>
          <w:rFonts w:ascii="Times New Roman" w:hAnsi="Times New Roman"/>
          <w:sz w:val="24"/>
          <w:szCs w:val="24"/>
        </w:rPr>
        <w:t>C. Locking Dynamics</w:t>
      </w:r>
      <w:bookmarkEnd w:id="235"/>
    </w:p>
    <w:p w:rsidR="00923C86" w:rsidRPr="007301B6" w:rsidRDefault="00923C86" w:rsidP="00056F4F">
      <w:pPr>
        <w:spacing w:line="480" w:lineRule="auto"/>
        <w:ind w:firstLine="720"/>
        <w:jc w:val="both"/>
        <w:rPr>
          <w:rFonts w:ascii="Times New Roman" w:hAnsi="Times New Roman"/>
          <w:sz w:val="24"/>
          <w:szCs w:val="24"/>
        </w:rPr>
      </w:pPr>
      <w:r w:rsidRPr="007301B6">
        <w:rPr>
          <w:rFonts w:ascii="Times New Roman" w:hAnsi="Times New Roman"/>
          <w:sz w:val="24"/>
          <w:szCs w:val="24"/>
        </w:rPr>
        <w:t xml:space="preserve">Let </w:t>
      </w:r>
      <w:proofErr w:type="spellStart"/>
      <w:r w:rsidR="007301B6" w:rsidRPr="004C4823">
        <w:rPr>
          <w:rFonts w:ascii="Times New Roman" w:hAnsi="Times New Roman"/>
          <w:i/>
          <w:sz w:val="24"/>
          <w:szCs w:val="24"/>
        </w:rPr>
        <w:t>ϕ</w:t>
      </w:r>
      <w:r w:rsidR="007301B6">
        <w:rPr>
          <w:rFonts w:ascii="Times New Roman" w:hAnsi="Times New Roman"/>
          <w:i/>
          <w:sz w:val="24"/>
          <w:szCs w:val="24"/>
          <w:vertAlign w:val="subscript"/>
        </w:rPr>
        <w:t>x</w:t>
      </w:r>
      <w:proofErr w:type="spellEnd"/>
      <w:r w:rsidR="007301B6" w:rsidRPr="007301B6">
        <w:rPr>
          <w:rFonts w:ascii="Times New Roman" w:hAnsi="Times New Roman"/>
          <w:sz w:val="24"/>
          <w:szCs w:val="24"/>
        </w:rPr>
        <w:t xml:space="preserve"> </w:t>
      </w:r>
      <w:r w:rsidRPr="007301B6">
        <w:rPr>
          <w:rFonts w:ascii="Times New Roman" w:hAnsi="Times New Roman"/>
          <w:sz w:val="24"/>
          <w:szCs w:val="24"/>
        </w:rPr>
        <w:t xml:space="preserve">be a continuous function of x with </w:t>
      </w:r>
      <w:proofErr w:type="spellStart"/>
      <w:r w:rsidR="00CA3E58" w:rsidRPr="004C4823">
        <w:rPr>
          <w:rFonts w:ascii="Times New Roman" w:hAnsi="Times New Roman"/>
          <w:i/>
          <w:sz w:val="24"/>
          <w:szCs w:val="24"/>
        </w:rPr>
        <w:t>ϕ</w:t>
      </w:r>
      <w:r w:rsidR="00CA3E58">
        <w:rPr>
          <w:rFonts w:ascii="Times New Roman" w:hAnsi="Times New Roman"/>
          <w:i/>
          <w:sz w:val="24"/>
          <w:szCs w:val="24"/>
          <w:vertAlign w:val="subscript"/>
        </w:rPr>
        <w:t>x|x</w:t>
      </w:r>
      <w:proofErr w:type="spellEnd"/>
      <w:r w:rsidR="00CA3E58">
        <w:rPr>
          <w:rFonts w:ascii="Times New Roman" w:hAnsi="Times New Roman"/>
          <w:i/>
          <w:sz w:val="24"/>
          <w:szCs w:val="24"/>
          <w:vertAlign w:val="subscript"/>
        </w:rPr>
        <w:t>=k</w:t>
      </w:r>
      <w:r w:rsidR="00CA3E58" w:rsidRPr="00CA3E58">
        <w:rPr>
          <w:rFonts w:ascii="Times New Roman" w:hAnsi="Times New Roman"/>
          <w:i/>
          <w:sz w:val="24"/>
          <w:szCs w:val="24"/>
        </w:rPr>
        <w:t xml:space="preserve"> = </w:t>
      </w:r>
      <w:proofErr w:type="spellStart"/>
      <w:r w:rsidR="00CA3E58" w:rsidRPr="004C4823">
        <w:rPr>
          <w:rFonts w:ascii="Times New Roman" w:hAnsi="Times New Roman"/>
          <w:i/>
          <w:sz w:val="24"/>
          <w:szCs w:val="24"/>
        </w:rPr>
        <w:t>ϕ</w:t>
      </w:r>
      <w:r w:rsidR="00CA3E58">
        <w:rPr>
          <w:rFonts w:ascii="Times New Roman" w:hAnsi="Times New Roman"/>
          <w:i/>
          <w:sz w:val="24"/>
          <w:szCs w:val="24"/>
          <w:vertAlign w:val="subscript"/>
        </w:rPr>
        <w:t>k</w:t>
      </w:r>
      <w:proofErr w:type="spellEnd"/>
      <w:r w:rsidRPr="007301B6">
        <w:rPr>
          <w:rFonts w:ascii="Times New Roman" w:hAnsi="Times New Roman"/>
          <w:sz w:val="24"/>
          <w:szCs w:val="24"/>
        </w:rPr>
        <w:t xml:space="preserve">. Over each cycle of the oscillator, the value of </w:t>
      </w:r>
      <w:r w:rsidRPr="00CA3E58">
        <w:rPr>
          <w:rFonts w:ascii="Times New Roman" w:hAnsi="Times New Roman"/>
          <w:i/>
          <w:sz w:val="24"/>
          <w:szCs w:val="24"/>
        </w:rPr>
        <w:t>x</w:t>
      </w:r>
      <w:r w:rsidRPr="007301B6">
        <w:rPr>
          <w:rFonts w:ascii="Times New Roman" w:hAnsi="Times New Roman"/>
          <w:sz w:val="24"/>
          <w:szCs w:val="24"/>
        </w:rPr>
        <w:t xml:space="preserve"> is continuously incremented by 1, as graphically shown in Fig. 3. From (A-12), the change in </w:t>
      </w:r>
      <w:proofErr w:type="spellStart"/>
      <w:r w:rsidR="00CA3E58" w:rsidRPr="004C4823">
        <w:rPr>
          <w:rFonts w:ascii="Times New Roman" w:hAnsi="Times New Roman"/>
          <w:i/>
          <w:sz w:val="24"/>
          <w:szCs w:val="24"/>
        </w:rPr>
        <w:t>ϕ</w:t>
      </w:r>
      <w:r w:rsidR="00CA3E58">
        <w:rPr>
          <w:rFonts w:ascii="Times New Roman" w:hAnsi="Times New Roman"/>
          <w:i/>
          <w:sz w:val="24"/>
          <w:szCs w:val="24"/>
          <w:vertAlign w:val="subscript"/>
        </w:rPr>
        <w:t>x</w:t>
      </w:r>
      <w:proofErr w:type="spellEnd"/>
      <w:r w:rsidR="00CA3E58" w:rsidRPr="007301B6">
        <w:rPr>
          <w:rFonts w:ascii="Times New Roman" w:hAnsi="Times New Roman"/>
          <w:sz w:val="24"/>
          <w:szCs w:val="24"/>
        </w:rPr>
        <w:t xml:space="preserve"> </w:t>
      </w:r>
      <w:r w:rsidRPr="007301B6">
        <w:rPr>
          <w:rFonts w:ascii="Times New Roman" w:hAnsi="Times New Roman"/>
          <w:sz w:val="24"/>
          <w:szCs w:val="24"/>
        </w:rPr>
        <w:t xml:space="preserve">from </w:t>
      </w:r>
      <w:r w:rsidRPr="00CA3E58">
        <w:rPr>
          <w:rFonts w:ascii="Times New Roman" w:hAnsi="Times New Roman"/>
          <w:i/>
          <w:sz w:val="24"/>
          <w:szCs w:val="24"/>
        </w:rPr>
        <w:t>x = k</w:t>
      </w:r>
      <w:r w:rsidRPr="007301B6">
        <w:rPr>
          <w:rFonts w:ascii="Times New Roman" w:hAnsi="Times New Roman"/>
          <w:sz w:val="24"/>
          <w:szCs w:val="24"/>
        </w:rPr>
        <w:t xml:space="preserve"> to </w:t>
      </w:r>
      <w:r w:rsidRPr="00CA3E58">
        <w:rPr>
          <w:rFonts w:ascii="Times New Roman" w:hAnsi="Times New Roman"/>
          <w:i/>
          <w:sz w:val="24"/>
          <w:szCs w:val="24"/>
        </w:rPr>
        <w:t>x = k+1</w:t>
      </w:r>
      <w:r w:rsidRPr="007301B6">
        <w:rPr>
          <w:rFonts w:ascii="Times New Roman" w:hAnsi="Times New Roman"/>
          <w:sz w:val="24"/>
          <w:szCs w:val="24"/>
        </w:rPr>
        <w:t xml:space="preserve"> will equal to </w:t>
      </w:r>
      <w:r w:rsidR="00CA3E58" w:rsidRPr="00CA3E58">
        <w:rPr>
          <w:rFonts w:ascii="Times New Roman" w:hAnsi="Times New Roman"/>
          <w:i/>
          <w:sz w:val="24"/>
          <w:szCs w:val="24"/>
        </w:rPr>
        <w:t>a</w:t>
      </w:r>
      <w:r w:rsidR="00CA3E58" w:rsidRPr="00CA3E58">
        <w:rPr>
          <w:rFonts w:ascii="Times New Roman" w:hAnsi="Times New Roman"/>
          <w:i/>
          <w:sz w:val="24"/>
          <w:szCs w:val="24"/>
          <w:vertAlign w:val="subscript"/>
        </w:rPr>
        <w:t>1</w:t>
      </w:r>
      <w:r w:rsidR="00CA3E58" w:rsidRPr="00CA3E58">
        <w:rPr>
          <w:rFonts w:ascii="Times New Roman" w:hAnsi="Times New Roman"/>
          <w:i/>
          <w:sz w:val="24"/>
          <w:szCs w:val="24"/>
        </w:rPr>
        <w:t xml:space="preserve">+asin </w:t>
      </w:r>
      <w:proofErr w:type="spellStart"/>
      <w:r w:rsidR="00CA3E58" w:rsidRPr="00CA3E58">
        <w:rPr>
          <w:rFonts w:ascii="Times New Roman" w:hAnsi="Times New Roman"/>
          <w:i/>
          <w:sz w:val="24"/>
          <w:szCs w:val="24"/>
        </w:rPr>
        <w:t>ϕ</w:t>
      </w:r>
      <w:r w:rsidR="00CA3E58" w:rsidRPr="00CA3E58">
        <w:rPr>
          <w:rFonts w:ascii="Times New Roman" w:hAnsi="Times New Roman"/>
          <w:i/>
          <w:sz w:val="24"/>
          <w:szCs w:val="24"/>
          <w:vertAlign w:val="subscript"/>
        </w:rPr>
        <w:t>x</w:t>
      </w:r>
      <w:proofErr w:type="spellEnd"/>
      <w:r w:rsidR="00CA3E58" w:rsidRPr="007301B6">
        <w:rPr>
          <w:rFonts w:ascii="Times New Roman" w:hAnsi="Times New Roman"/>
          <w:sz w:val="24"/>
          <w:szCs w:val="24"/>
        </w:rPr>
        <w:t xml:space="preserve"> </w:t>
      </w:r>
      <w:r w:rsidRPr="007301B6">
        <w:rPr>
          <w:rFonts w:ascii="Times New Roman" w:hAnsi="Times New Roman"/>
          <w:sz w:val="24"/>
          <w:szCs w:val="24"/>
        </w:rPr>
        <w:t xml:space="preserve">at </w:t>
      </w:r>
      <w:r w:rsidR="00CA3E58" w:rsidRPr="00CA3E58">
        <w:rPr>
          <w:rFonts w:ascii="Times New Roman" w:hAnsi="Times New Roman"/>
          <w:i/>
          <w:sz w:val="24"/>
          <w:szCs w:val="24"/>
        </w:rPr>
        <w:t>x=k</w:t>
      </w:r>
      <w:proofErr w:type="gramStart"/>
      <w:r w:rsidR="00CA3E58" w:rsidRPr="00CA3E58">
        <w:rPr>
          <w:rFonts w:ascii="Times New Roman" w:hAnsi="Times New Roman"/>
          <w:i/>
          <w:sz w:val="24"/>
          <w:szCs w:val="24"/>
        </w:rPr>
        <w:t>+(</w:t>
      </w:r>
      <w:proofErr w:type="gramEnd"/>
      <w:r w:rsidR="00CA3E58" w:rsidRPr="00CA3E58">
        <w:rPr>
          <w:rFonts w:ascii="Times New Roman" w:hAnsi="Times New Roman"/>
          <w:i/>
          <w:sz w:val="24"/>
          <w:szCs w:val="24"/>
        </w:rPr>
        <w:t>1/2)</w:t>
      </w:r>
      <w:r w:rsidRPr="007301B6">
        <w:rPr>
          <w:rFonts w:ascii="Times New Roman" w:hAnsi="Times New Roman"/>
          <w:sz w:val="24"/>
          <w:szCs w:val="24"/>
        </w:rPr>
        <w:t xml:space="preserve">, as shown in Fig. 4. If we assume that the average value of </w:t>
      </w:r>
      <w:proofErr w:type="spellStart"/>
      <w:r w:rsidR="00130085" w:rsidRPr="00130085">
        <w:rPr>
          <w:rFonts w:ascii="Times New Roman" w:hAnsi="Times New Roman"/>
          <w:i/>
          <w:sz w:val="24"/>
          <w:szCs w:val="24"/>
        </w:rPr>
        <w:t>dϕ</w:t>
      </w:r>
      <w:r w:rsidR="00130085" w:rsidRPr="00130085">
        <w:rPr>
          <w:rFonts w:ascii="Times New Roman" w:hAnsi="Times New Roman"/>
          <w:i/>
          <w:sz w:val="24"/>
          <w:szCs w:val="24"/>
          <w:vertAlign w:val="subscript"/>
        </w:rPr>
        <w:t>x</w:t>
      </w:r>
      <w:proofErr w:type="spellEnd"/>
      <w:r w:rsidR="00130085" w:rsidRPr="00130085">
        <w:rPr>
          <w:rFonts w:ascii="Times New Roman" w:hAnsi="Times New Roman"/>
          <w:i/>
          <w:sz w:val="24"/>
          <w:szCs w:val="24"/>
        </w:rPr>
        <w:t>/</w:t>
      </w:r>
      <w:proofErr w:type="spellStart"/>
      <w:r w:rsidR="00130085" w:rsidRPr="00130085">
        <w:rPr>
          <w:rFonts w:ascii="Times New Roman" w:hAnsi="Times New Roman"/>
          <w:i/>
          <w:sz w:val="24"/>
          <w:szCs w:val="24"/>
        </w:rPr>
        <w:t>dx</w:t>
      </w:r>
      <w:proofErr w:type="spellEnd"/>
      <w:r w:rsidR="00130085">
        <w:rPr>
          <w:rFonts w:ascii="Times New Roman" w:hAnsi="Times New Roman"/>
          <w:sz w:val="24"/>
          <w:szCs w:val="24"/>
        </w:rPr>
        <w:t xml:space="preserve"> </w:t>
      </w:r>
      <w:r w:rsidRPr="007301B6">
        <w:rPr>
          <w:rFonts w:ascii="Times New Roman" w:hAnsi="Times New Roman"/>
          <w:sz w:val="24"/>
          <w:szCs w:val="24"/>
        </w:rPr>
        <w:t xml:space="preserve">over the interval is </w:t>
      </w:r>
      <w:r w:rsidR="00130085">
        <w:rPr>
          <w:rFonts w:ascii="Times New Roman" w:hAnsi="Times New Roman"/>
          <w:sz w:val="24"/>
          <w:szCs w:val="24"/>
        </w:rPr>
        <w:t>[</w:t>
      </w:r>
      <w:r w:rsidR="00130085" w:rsidRPr="00EE3048">
        <w:rPr>
          <w:rFonts w:ascii="Times New Roman" w:hAnsi="Times New Roman"/>
          <w:i/>
          <w:sz w:val="24"/>
          <w:szCs w:val="24"/>
        </w:rPr>
        <w:t>k, k+1</w:t>
      </w:r>
      <w:r w:rsidR="00130085">
        <w:rPr>
          <w:rFonts w:ascii="Times New Roman" w:hAnsi="Times New Roman"/>
          <w:sz w:val="24"/>
          <w:szCs w:val="24"/>
        </w:rPr>
        <w:t xml:space="preserve">] </w:t>
      </w:r>
      <w:r w:rsidRPr="007301B6">
        <w:rPr>
          <w:rFonts w:ascii="Times New Roman" w:hAnsi="Times New Roman"/>
          <w:sz w:val="24"/>
          <w:szCs w:val="24"/>
        </w:rPr>
        <w:t xml:space="preserve">approximately equal to its value at the midpoint of the interval, </w:t>
      </w:r>
      <w:r w:rsidR="00130085">
        <w:rPr>
          <w:rFonts w:ascii="Times New Roman" w:hAnsi="Times New Roman"/>
          <w:sz w:val="24"/>
          <w:szCs w:val="24"/>
        </w:rPr>
        <w:t xml:space="preserve">and </w:t>
      </w:r>
      <w:r w:rsidRPr="007301B6">
        <w:rPr>
          <w:rFonts w:ascii="Times New Roman" w:hAnsi="Times New Roman"/>
          <w:sz w:val="24"/>
          <w:szCs w:val="24"/>
        </w:rPr>
        <w:t>then we can write</w:t>
      </w:r>
    </w:p>
    <w:p w:rsidR="00923C86" w:rsidRDefault="0016564A" w:rsidP="00496643">
      <w:pPr>
        <w:ind w:left="2880" w:firstLine="720"/>
      </w:pPr>
      <w:r w:rsidRPr="00923C86">
        <w:rPr>
          <w:position w:val="-24"/>
        </w:rPr>
        <w:object w:dxaOrig="1840" w:dyaOrig="639">
          <v:shape id="_x0000_i1182" type="#_x0000_t75" style="width:92.25pt;height:31.45pt" o:ole="">
            <v:imagedata r:id="rId342" o:title=""/>
          </v:shape>
          <o:OLEObject Type="Embed" ProgID="Equation.3" ShapeID="_x0000_i1182" DrawAspect="Content" ObjectID="_1402140098" r:id="rId343"/>
        </w:object>
      </w:r>
      <w:r w:rsidR="00923C86">
        <w:tab/>
      </w:r>
      <w:r w:rsidR="00923C86">
        <w:tab/>
      </w:r>
      <w:r w:rsidR="00923C86">
        <w:tab/>
      </w:r>
      <w:r w:rsidR="00496643">
        <w:tab/>
      </w:r>
      <w:r w:rsidR="00496643">
        <w:tab/>
      </w:r>
      <w:r w:rsidR="00056F4F">
        <w:t xml:space="preserve">  </w:t>
      </w:r>
      <w:r w:rsidR="00923C86" w:rsidRPr="00923C86">
        <w:rPr>
          <w:rFonts w:ascii="Times New Roman" w:hAnsi="Times New Roman"/>
          <w:sz w:val="24"/>
          <w:szCs w:val="24"/>
        </w:rPr>
        <w:t>(A-13)</w:t>
      </w:r>
    </w:p>
    <w:bookmarkStart w:id="236" w:name="_MON_1397915029"/>
    <w:bookmarkEnd w:id="236"/>
    <w:p w:rsidR="00923C86" w:rsidRDefault="00923C86" w:rsidP="00923C86">
      <w:r w:rsidRPr="00F13E50">
        <w:object w:dxaOrig="7663" w:dyaOrig="2001">
          <v:shape id="_x0000_i1183" type="#_x0000_t75" style="width:463.45pt;height:130.7pt" o:ole="">
            <v:imagedata r:id="rId344" o:title=""/>
          </v:shape>
          <o:OLEObject Type="Embed" ProgID="Visio.Drawing.11" ShapeID="_x0000_i1183" DrawAspect="Content" ObjectID="_1402140099" r:id="rId345"/>
        </w:object>
      </w:r>
    </w:p>
    <w:p w:rsidR="00923C86" w:rsidRPr="004C4823" w:rsidRDefault="00923C86" w:rsidP="00923C86">
      <w:pPr>
        <w:jc w:val="center"/>
        <w:rPr>
          <w:rFonts w:ascii="Times New Roman" w:hAnsi="Times New Roman"/>
          <w:sz w:val="20"/>
          <w:szCs w:val="20"/>
        </w:rPr>
      </w:pPr>
      <w:proofErr w:type="gramStart"/>
      <w:r w:rsidRPr="004C4823">
        <w:rPr>
          <w:rFonts w:ascii="Times New Roman" w:hAnsi="Times New Roman"/>
          <w:sz w:val="20"/>
          <w:szCs w:val="20"/>
        </w:rPr>
        <w:t>Fig.</w:t>
      </w:r>
      <w:proofErr w:type="gramEnd"/>
      <w:r w:rsidRPr="004C4823">
        <w:rPr>
          <w:rFonts w:ascii="Times New Roman" w:hAnsi="Times New Roman"/>
          <w:sz w:val="20"/>
          <w:szCs w:val="20"/>
        </w:rPr>
        <w:t xml:space="preserve"> A.3 Waveforms of </w:t>
      </w:r>
      <w:proofErr w:type="spellStart"/>
      <w:r w:rsidRPr="004C4823">
        <w:rPr>
          <w:rFonts w:ascii="Times New Roman" w:hAnsi="Times New Roman"/>
          <w:i/>
          <w:sz w:val="20"/>
          <w:szCs w:val="20"/>
        </w:rPr>
        <w:t>v</w:t>
      </w:r>
      <w:r w:rsidRPr="004C4823">
        <w:rPr>
          <w:rFonts w:ascii="Times New Roman" w:hAnsi="Times New Roman"/>
          <w:i/>
          <w:sz w:val="20"/>
          <w:szCs w:val="20"/>
          <w:vertAlign w:val="subscript"/>
        </w:rPr>
        <w:t>o</w:t>
      </w:r>
      <w:proofErr w:type="spellEnd"/>
      <w:r w:rsidRPr="004C4823">
        <w:rPr>
          <w:rFonts w:ascii="Times New Roman" w:hAnsi="Times New Roman"/>
          <w:sz w:val="20"/>
          <w:szCs w:val="20"/>
        </w:rPr>
        <w:t xml:space="preserve"> and </w:t>
      </w:r>
      <w:proofErr w:type="gramStart"/>
      <w:r w:rsidRPr="004C4823">
        <w:rPr>
          <w:rFonts w:ascii="Times New Roman" w:hAnsi="Times New Roman"/>
          <w:i/>
          <w:sz w:val="20"/>
          <w:szCs w:val="20"/>
        </w:rPr>
        <w:t>i</w:t>
      </w:r>
      <w:r w:rsidRPr="004C4823">
        <w:rPr>
          <w:rFonts w:ascii="Times New Roman" w:hAnsi="Times New Roman"/>
          <w:i/>
          <w:sz w:val="20"/>
          <w:szCs w:val="20"/>
          <w:vertAlign w:val="subscript"/>
        </w:rPr>
        <w:t>i</w:t>
      </w:r>
      <w:r w:rsidRPr="004C4823">
        <w:rPr>
          <w:rFonts w:ascii="Times New Roman" w:hAnsi="Times New Roman"/>
          <w:i/>
          <w:sz w:val="20"/>
          <w:szCs w:val="20"/>
        </w:rPr>
        <w:t>(</w:t>
      </w:r>
      <w:proofErr w:type="gramEnd"/>
      <w:r w:rsidRPr="004C4823">
        <w:rPr>
          <w:rFonts w:ascii="Times New Roman" w:hAnsi="Times New Roman"/>
          <w:i/>
          <w:sz w:val="20"/>
          <w:szCs w:val="20"/>
        </w:rPr>
        <w:t>t)</w:t>
      </w:r>
      <w:r w:rsidRPr="004C4823">
        <w:rPr>
          <w:rFonts w:ascii="Times New Roman" w:hAnsi="Times New Roman"/>
          <w:sz w:val="20"/>
          <w:szCs w:val="20"/>
        </w:rPr>
        <w:t xml:space="preserve">. For each cycle of </w:t>
      </w:r>
      <w:proofErr w:type="spellStart"/>
      <w:proofErr w:type="gramStart"/>
      <w:r w:rsidRPr="004C4823">
        <w:rPr>
          <w:rFonts w:ascii="Times New Roman" w:hAnsi="Times New Roman"/>
          <w:i/>
          <w:sz w:val="20"/>
          <w:szCs w:val="20"/>
        </w:rPr>
        <w:t>v</w:t>
      </w:r>
      <w:r w:rsidRPr="004C4823">
        <w:rPr>
          <w:rFonts w:ascii="Times New Roman" w:hAnsi="Times New Roman"/>
          <w:i/>
          <w:sz w:val="20"/>
          <w:szCs w:val="20"/>
          <w:vertAlign w:val="subscript"/>
        </w:rPr>
        <w:t>o</w:t>
      </w:r>
      <w:proofErr w:type="spellEnd"/>
      <w:r w:rsidRPr="004C4823">
        <w:rPr>
          <w:rFonts w:ascii="Times New Roman" w:hAnsi="Times New Roman"/>
          <w:i/>
          <w:sz w:val="20"/>
          <w:szCs w:val="20"/>
        </w:rPr>
        <w:t>(</w:t>
      </w:r>
      <w:proofErr w:type="gramEnd"/>
      <w:r w:rsidRPr="004C4823">
        <w:rPr>
          <w:rFonts w:ascii="Times New Roman" w:hAnsi="Times New Roman"/>
          <w:i/>
          <w:sz w:val="20"/>
          <w:szCs w:val="20"/>
        </w:rPr>
        <w:t>t)</w:t>
      </w:r>
      <w:r w:rsidRPr="004C4823">
        <w:rPr>
          <w:rFonts w:ascii="Times New Roman" w:hAnsi="Times New Roman"/>
          <w:sz w:val="20"/>
          <w:szCs w:val="20"/>
        </w:rPr>
        <w:t xml:space="preserve">, </w:t>
      </w:r>
      <w:r w:rsidRPr="004C4823">
        <w:rPr>
          <w:rFonts w:ascii="Times New Roman" w:hAnsi="Times New Roman"/>
          <w:i/>
          <w:sz w:val="20"/>
          <w:szCs w:val="20"/>
        </w:rPr>
        <w:t>x</w:t>
      </w:r>
      <w:r w:rsidRPr="004C4823">
        <w:rPr>
          <w:rFonts w:ascii="Times New Roman" w:hAnsi="Times New Roman"/>
          <w:sz w:val="20"/>
          <w:szCs w:val="20"/>
        </w:rPr>
        <w:t xml:space="preserve"> is incremented by 1.</w:t>
      </w:r>
    </w:p>
    <w:p w:rsidR="00923C86" w:rsidRDefault="00823527" w:rsidP="00923C86">
      <w:pPr>
        <w:spacing w:line="480" w:lineRule="auto"/>
        <w:ind w:firstLine="720"/>
        <w:jc w:val="both"/>
        <w:rPr>
          <w:rFonts w:ascii="Times New Roman" w:hAnsi="Times New Roman"/>
          <w:sz w:val="24"/>
          <w:szCs w:val="24"/>
        </w:rPr>
      </w:pPr>
      <w:r w:rsidRPr="00C912E3">
        <w:rPr>
          <w:rFonts w:ascii="Times New Roman" w:hAnsi="Times New Roman"/>
          <w:sz w:val="24"/>
          <w:szCs w:val="24"/>
        </w:rPr>
        <w:t>Note that the preceding approximation is valid for each [</w:t>
      </w:r>
      <w:r w:rsidRPr="00C912E3">
        <w:rPr>
          <w:rFonts w:ascii="Times New Roman" w:hAnsi="Times New Roman"/>
          <w:i/>
          <w:sz w:val="24"/>
          <w:szCs w:val="24"/>
        </w:rPr>
        <w:t>k, k+1</w:t>
      </w:r>
      <w:r w:rsidRPr="00C912E3">
        <w:rPr>
          <w:rFonts w:ascii="Times New Roman" w:hAnsi="Times New Roman"/>
          <w:sz w:val="24"/>
          <w:szCs w:val="24"/>
        </w:rPr>
        <w:t>] interval. (A-13) then can be solved from</w:t>
      </w:r>
    </w:p>
    <w:p w:rsidR="0016564A" w:rsidRDefault="000424EB" w:rsidP="0016564A">
      <w:pPr>
        <w:spacing w:line="480" w:lineRule="auto"/>
        <w:ind w:left="2880" w:firstLine="720"/>
        <w:jc w:val="both"/>
        <w:rPr>
          <w:rFonts w:ascii="Times New Roman" w:hAnsi="Times New Roman"/>
          <w:sz w:val="24"/>
          <w:szCs w:val="24"/>
        </w:rPr>
      </w:pPr>
      <w:r w:rsidRPr="0016564A">
        <w:rPr>
          <w:rFonts w:ascii="Times New Roman" w:hAnsi="Times New Roman"/>
          <w:position w:val="-30"/>
          <w:sz w:val="24"/>
          <w:szCs w:val="24"/>
        </w:rPr>
        <w:object w:dxaOrig="2100" w:dyaOrig="680">
          <v:shape id="_x0000_i1184" type="#_x0000_t75" style="width:104.85pt;height:33.55pt" o:ole="">
            <v:imagedata r:id="rId346" o:title=""/>
          </v:shape>
          <o:OLEObject Type="Embed" ProgID="Equation.3" ShapeID="_x0000_i1184" DrawAspect="Content" ObjectID="_1402140100" r:id="rId347"/>
        </w:object>
      </w:r>
      <w:r w:rsidR="0016564A">
        <w:rPr>
          <w:rFonts w:ascii="Times New Roman" w:hAnsi="Times New Roman"/>
          <w:sz w:val="24"/>
          <w:szCs w:val="24"/>
        </w:rPr>
        <w:tab/>
      </w:r>
      <w:r w:rsidR="0016564A">
        <w:rPr>
          <w:rFonts w:ascii="Times New Roman" w:hAnsi="Times New Roman"/>
          <w:sz w:val="24"/>
          <w:szCs w:val="24"/>
        </w:rPr>
        <w:tab/>
      </w:r>
      <w:r w:rsidR="0016564A">
        <w:rPr>
          <w:rFonts w:ascii="Times New Roman" w:hAnsi="Times New Roman"/>
          <w:sz w:val="24"/>
          <w:szCs w:val="24"/>
        </w:rPr>
        <w:tab/>
      </w:r>
      <w:r w:rsidR="0016564A">
        <w:rPr>
          <w:rFonts w:ascii="Times New Roman" w:hAnsi="Times New Roman"/>
          <w:sz w:val="24"/>
          <w:szCs w:val="24"/>
        </w:rPr>
        <w:tab/>
      </w:r>
      <w:r w:rsidR="0016564A">
        <w:rPr>
          <w:rFonts w:ascii="Times New Roman" w:hAnsi="Times New Roman"/>
          <w:sz w:val="24"/>
          <w:szCs w:val="24"/>
        </w:rPr>
        <w:tab/>
      </w:r>
      <w:r w:rsidR="00BA1335">
        <w:rPr>
          <w:rFonts w:ascii="Times New Roman" w:hAnsi="Times New Roman"/>
          <w:sz w:val="24"/>
          <w:szCs w:val="24"/>
        </w:rPr>
        <w:t xml:space="preserve">  </w:t>
      </w:r>
      <w:r w:rsidR="0016564A">
        <w:rPr>
          <w:rFonts w:ascii="Times New Roman" w:hAnsi="Times New Roman"/>
          <w:sz w:val="24"/>
          <w:szCs w:val="24"/>
        </w:rPr>
        <w:t>(A-14)</w:t>
      </w:r>
    </w:p>
    <w:p w:rsidR="00BA1335" w:rsidRDefault="00BA1335" w:rsidP="00BA1335">
      <w:pPr>
        <w:spacing w:line="480" w:lineRule="auto"/>
        <w:ind w:firstLine="720"/>
        <w:jc w:val="both"/>
        <w:rPr>
          <w:rFonts w:ascii="Times New Roman" w:hAnsi="Times New Roman"/>
          <w:sz w:val="24"/>
          <w:szCs w:val="24"/>
        </w:rPr>
      </w:pPr>
      <w:r>
        <w:rPr>
          <w:rFonts w:ascii="Times New Roman" w:hAnsi="Times New Roman"/>
          <w:sz w:val="24"/>
          <w:szCs w:val="24"/>
        </w:rPr>
        <w:lastRenderedPageBreak/>
        <w:t>The result is given by</w:t>
      </w:r>
    </w:p>
    <w:p w:rsidR="000424EB" w:rsidRDefault="00A872C0" w:rsidP="00BA1335">
      <w:pPr>
        <w:spacing w:line="480" w:lineRule="auto"/>
        <w:ind w:firstLine="720"/>
        <w:jc w:val="both"/>
        <w:rPr>
          <w:rFonts w:ascii="Times New Roman" w:hAnsi="Times New Roman"/>
          <w:sz w:val="24"/>
          <w:szCs w:val="24"/>
        </w:rPr>
      </w:pPr>
      <w:r w:rsidRPr="000424EB">
        <w:rPr>
          <w:rFonts w:ascii="Times New Roman" w:hAnsi="Times New Roman"/>
          <w:position w:val="-10"/>
          <w:sz w:val="24"/>
          <w:szCs w:val="24"/>
        </w:rPr>
        <w:object w:dxaOrig="180" w:dyaOrig="340">
          <v:shape id="_x0000_i1185" type="#_x0000_t75" style="width:9.1pt;height:16.8pt" o:ole="">
            <v:imagedata r:id="rId130" o:title=""/>
          </v:shape>
          <o:OLEObject Type="Embed" ProgID="Equation.3" ShapeID="_x0000_i1185" DrawAspect="Content" ObjectID="_1402140101" r:id="rId348"/>
        </w:object>
      </w:r>
      <w:r w:rsidR="000424EB">
        <w:rPr>
          <w:rFonts w:ascii="Times New Roman" w:hAnsi="Times New Roman"/>
          <w:sz w:val="24"/>
          <w:szCs w:val="24"/>
        </w:rPr>
        <w:tab/>
      </w:r>
      <w:r w:rsidR="000424EB">
        <w:rPr>
          <w:rFonts w:ascii="Times New Roman" w:hAnsi="Times New Roman"/>
          <w:sz w:val="24"/>
          <w:szCs w:val="24"/>
        </w:rPr>
        <w:tab/>
      </w:r>
      <w:r w:rsidR="000424EB">
        <w:rPr>
          <w:rFonts w:ascii="Times New Roman" w:hAnsi="Times New Roman"/>
          <w:sz w:val="24"/>
          <w:szCs w:val="24"/>
        </w:rPr>
        <w:tab/>
      </w:r>
      <w:r w:rsidR="000424EB">
        <w:rPr>
          <w:rFonts w:ascii="Times New Roman" w:hAnsi="Times New Roman"/>
          <w:sz w:val="24"/>
          <w:szCs w:val="24"/>
        </w:rPr>
        <w:tab/>
      </w:r>
      <w:r w:rsidRPr="000424EB">
        <w:rPr>
          <w:rFonts w:ascii="Times New Roman" w:hAnsi="Times New Roman"/>
          <w:position w:val="-30"/>
          <w:sz w:val="24"/>
          <w:szCs w:val="24"/>
        </w:rPr>
        <w:object w:dxaOrig="2680" w:dyaOrig="700">
          <v:shape id="_x0000_i1186" type="#_x0000_t75" style="width:134.2pt;height:34.95pt" o:ole="">
            <v:imagedata r:id="rId349" o:title=""/>
          </v:shape>
          <o:OLEObject Type="Embed" ProgID="Equation.3" ShapeID="_x0000_i1186" DrawAspect="Content" ObjectID="_1402140102" r:id="rId350"/>
        </w:object>
      </w:r>
      <w:r w:rsidR="000424EB">
        <w:rPr>
          <w:rFonts w:ascii="Times New Roman" w:hAnsi="Times New Roman"/>
          <w:sz w:val="24"/>
          <w:szCs w:val="24"/>
        </w:rPr>
        <w:tab/>
      </w:r>
      <w:r w:rsidR="000424EB">
        <w:rPr>
          <w:rFonts w:ascii="Times New Roman" w:hAnsi="Times New Roman"/>
          <w:sz w:val="24"/>
          <w:szCs w:val="24"/>
        </w:rPr>
        <w:tab/>
      </w:r>
      <w:r w:rsidR="000424EB">
        <w:rPr>
          <w:rFonts w:ascii="Times New Roman" w:hAnsi="Times New Roman"/>
          <w:sz w:val="24"/>
          <w:szCs w:val="24"/>
        </w:rPr>
        <w:tab/>
      </w:r>
      <w:r w:rsidR="000424EB">
        <w:rPr>
          <w:rFonts w:ascii="Times New Roman" w:hAnsi="Times New Roman"/>
          <w:sz w:val="24"/>
          <w:szCs w:val="24"/>
        </w:rPr>
        <w:tab/>
        <w:t xml:space="preserve">  (A-15)</w:t>
      </w:r>
    </w:p>
    <w:p w:rsidR="00BA1335" w:rsidRDefault="00A872C0" w:rsidP="00A872C0">
      <w:pPr>
        <w:spacing w:line="480" w:lineRule="auto"/>
        <w:ind w:firstLine="720"/>
        <w:jc w:val="both"/>
        <w:rPr>
          <w:rFonts w:ascii="Times New Roman" w:hAnsi="Times New Roman"/>
          <w:sz w:val="24"/>
          <w:szCs w:val="24"/>
        </w:rPr>
      </w:pPr>
      <w:r>
        <w:rPr>
          <w:rFonts w:ascii="Times New Roman" w:hAnsi="Times New Roman"/>
          <w:sz w:val="24"/>
          <w:szCs w:val="24"/>
        </w:rPr>
        <w:t xml:space="preserve">Where </w:t>
      </w:r>
      <w:r w:rsidRPr="00A872C0">
        <w:rPr>
          <w:rFonts w:ascii="Times New Roman" w:hAnsi="Times New Roman"/>
          <w:i/>
          <w:sz w:val="24"/>
          <w:szCs w:val="24"/>
        </w:rPr>
        <w:t>a</w:t>
      </w:r>
      <w:r w:rsidRPr="00A872C0">
        <w:rPr>
          <w:rFonts w:ascii="Times New Roman" w:hAnsi="Times New Roman"/>
          <w:i/>
          <w:sz w:val="24"/>
          <w:szCs w:val="24"/>
          <w:vertAlign w:val="subscript"/>
        </w:rPr>
        <w:t>2</w:t>
      </w:r>
      <w:r w:rsidRPr="00A872C0">
        <w:rPr>
          <w:rFonts w:ascii="Times New Roman" w:hAnsi="Times New Roman"/>
          <w:i/>
          <w:sz w:val="24"/>
          <w:szCs w:val="24"/>
          <w:vertAlign w:val="superscript"/>
        </w:rPr>
        <w:t>2</w:t>
      </w:r>
      <w:r w:rsidRPr="00A872C0">
        <w:rPr>
          <w:rFonts w:ascii="Times New Roman" w:hAnsi="Times New Roman"/>
          <w:i/>
          <w:sz w:val="24"/>
          <w:szCs w:val="24"/>
        </w:rPr>
        <w:t xml:space="preserve"> = a</w:t>
      </w:r>
      <w:r w:rsidRPr="00A872C0">
        <w:rPr>
          <w:rFonts w:ascii="Times New Roman" w:hAnsi="Times New Roman"/>
          <w:i/>
          <w:sz w:val="24"/>
          <w:szCs w:val="24"/>
          <w:vertAlign w:val="superscript"/>
        </w:rPr>
        <w:t>2</w:t>
      </w:r>
      <w:r w:rsidRPr="00A872C0">
        <w:rPr>
          <w:rFonts w:ascii="Times New Roman" w:hAnsi="Times New Roman"/>
          <w:i/>
          <w:sz w:val="24"/>
          <w:szCs w:val="24"/>
        </w:rPr>
        <w:t xml:space="preserve"> – a</w:t>
      </w:r>
      <w:r w:rsidRPr="00A872C0">
        <w:rPr>
          <w:rFonts w:ascii="Times New Roman" w:hAnsi="Times New Roman"/>
          <w:i/>
          <w:sz w:val="24"/>
          <w:szCs w:val="24"/>
          <w:vertAlign w:val="subscript"/>
        </w:rPr>
        <w:t>1</w:t>
      </w:r>
      <w:r w:rsidRPr="00A872C0">
        <w:rPr>
          <w:rFonts w:ascii="Times New Roman" w:hAnsi="Times New Roman"/>
          <w:i/>
          <w:sz w:val="24"/>
          <w:szCs w:val="24"/>
          <w:vertAlign w:val="superscript"/>
        </w:rPr>
        <w:t>2</w:t>
      </w:r>
      <w:r>
        <w:rPr>
          <w:rFonts w:ascii="Times New Roman" w:hAnsi="Times New Roman"/>
          <w:sz w:val="24"/>
          <w:szCs w:val="24"/>
        </w:rPr>
        <w:t xml:space="preserve"> is assumed for simplification. We comment on the preceding development.</w:t>
      </w:r>
    </w:p>
    <w:p w:rsidR="00BE7ABD" w:rsidRDefault="00BE7ABD" w:rsidP="00A872C0">
      <w:pPr>
        <w:spacing w:line="480" w:lineRule="auto"/>
        <w:ind w:firstLine="720"/>
        <w:jc w:val="both"/>
        <w:rPr>
          <w:rFonts w:ascii="Times New Roman" w:hAnsi="Times New Roman"/>
          <w:sz w:val="24"/>
          <w:szCs w:val="24"/>
        </w:rPr>
      </w:pPr>
      <w:r>
        <w:rPr>
          <w:rFonts w:ascii="Times New Roman" w:hAnsi="Times New Roman"/>
          <w:sz w:val="24"/>
          <w:szCs w:val="24"/>
        </w:rPr>
        <w:t>1 If a</w:t>
      </w:r>
      <w:r w:rsidRPr="00BE7ABD">
        <w:rPr>
          <w:rFonts w:ascii="Times New Roman" w:hAnsi="Times New Roman"/>
          <w:sz w:val="24"/>
          <w:szCs w:val="24"/>
          <w:vertAlign w:val="subscript"/>
        </w:rPr>
        <w:t>2</w:t>
      </w:r>
      <w:r>
        <w:rPr>
          <w:rFonts w:ascii="Times New Roman" w:hAnsi="Times New Roman"/>
          <w:sz w:val="24"/>
          <w:szCs w:val="24"/>
        </w:rPr>
        <w:t xml:space="preserve"> is real, i.e., a&gt;|a</w:t>
      </w:r>
      <w:r w:rsidRPr="00BE7ABD">
        <w:rPr>
          <w:rFonts w:ascii="Times New Roman" w:hAnsi="Times New Roman"/>
          <w:sz w:val="24"/>
          <w:szCs w:val="24"/>
          <w:vertAlign w:val="subscript"/>
        </w:rPr>
        <w:t>1</w:t>
      </w:r>
      <w:r>
        <w:rPr>
          <w:rFonts w:ascii="Times New Roman" w:hAnsi="Times New Roman"/>
          <w:sz w:val="24"/>
          <w:szCs w:val="24"/>
        </w:rPr>
        <w:t xml:space="preserve">|, then </w:t>
      </w:r>
      <w:proofErr w:type="gramStart"/>
      <w:r>
        <w:rPr>
          <w:rFonts w:ascii="Times New Roman" w:hAnsi="Times New Roman"/>
          <w:sz w:val="24"/>
          <w:szCs w:val="24"/>
        </w:rPr>
        <w:t>tan(</w:t>
      </w:r>
      <w:proofErr w:type="gramEnd"/>
      <w:r>
        <w:rPr>
          <w:rFonts w:ascii="Times New Roman" w:hAnsi="Times New Roman"/>
          <w:sz w:val="24"/>
          <w:szCs w:val="24"/>
        </w:rPr>
        <w:t>a</w:t>
      </w:r>
      <w:r w:rsidRPr="00BE7ABD">
        <w:rPr>
          <w:rFonts w:ascii="Times New Roman" w:hAnsi="Times New Roman"/>
          <w:sz w:val="24"/>
          <w:szCs w:val="24"/>
          <w:vertAlign w:val="subscript"/>
        </w:rPr>
        <w:t>2</w:t>
      </w:r>
      <w:r w:rsidRPr="00BE7ABD">
        <w:rPr>
          <w:rFonts w:ascii="Times New Roman" w:hAnsi="Times New Roman"/>
          <w:i/>
          <w:sz w:val="24"/>
          <w:szCs w:val="24"/>
        </w:rPr>
        <w:t>x</w:t>
      </w:r>
      <w:r>
        <w:rPr>
          <w:rFonts w:ascii="Times New Roman" w:hAnsi="Times New Roman"/>
          <w:sz w:val="24"/>
          <w:szCs w:val="24"/>
        </w:rPr>
        <w:t xml:space="preserve">/2) will be a periodic function of </w:t>
      </w:r>
      <w:r w:rsidRPr="00BE7ABD">
        <w:rPr>
          <w:rFonts w:ascii="Times New Roman" w:hAnsi="Times New Roman"/>
          <w:i/>
          <w:sz w:val="24"/>
          <w:szCs w:val="24"/>
        </w:rPr>
        <w:t>x</w:t>
      </w:r>
      <w:r>
        <w:rPr>
          <w:rFonts w:ascii="Times New Roman" w:hAnsi="Times New Roman"/>
          <w:sz w:val="24"/>
          <w:szCs w:val="24"/>
        </w:rPr>
        <w:t xml:space="preserve"> with period</w:t>
      </w:r>
    </w:p>
    <w:p w:rsidR="00BE7ABD" w:rsidRDefault="00BE7ABD" w:rsidP="00BE7ABD">
      <w:pPr>
        <w:spacing w:line="480" w:lineRule="auto"/>
        <w:ind w:left="2880" w:firstLine="720"/>
        <w:jc w:val="both"/>
        <w:rPr>
          <w:rFonts w:ascii="Times New Roman" w:hAnsi="Times New Roman"/>
          <w:sz w:val="24"/>
          <w:szCs w:val="24"/>
        </w:rPr>
      </w:pPr>
      <w:r w:rsidRPr="00BE7ABD">
        <w:rPr>
          <w:rFonts w:ascii="Times New Roman" w:hAnsi="Times New Roman"/>
          <w:position w:val="-56"/>
          <w:sz w:val="24"/>
          <w:szCs w:val="24"/>
        </w:rPr>
        <w:object w:dxaOrig="2340" w:dyaOrig="940">
          <v:shape id="_x0000_i1187" type="#_x0000_t75" style="width:116.75pt;height:47.55pt" o:ole="">
            <v:imagedata r:id="rId351" o:title=""/>
          </v:shape>
          <o:OLEObject Type="Embed" ProgID="Equation.3" ShapeID="_x0000_i1187" DrawAspect="Content" ObjectID="_1402140103" r:id="rId352"/>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(A-16)</w:t>
      </w:r>
    </w:p>
    <w:p w:rsidR="0012546B" w:rsidRDefault="0012546B" w:rsidP="00524D76">
      <w:pPr>
        <w:spacing w:line="480" w:lineRule="auto"/>
        <w:ind w:left="900"/>
        <w:jc w:val="both"/>
        <w:rPr>
          <w:rFonts w:ascii="Times New Roman" w:hAnsi="Times New Roman"/>
          <w:sz w:val="24"/>
          <w:szCs w:val="24"/>
        </w:rPr>
      </w:pPr>
      <w:proofErr w:type="gramStart"/>
      <w:r>
        <w:rPr>
          <w:rFonts w:ascii="Times New Roman" w:hAnsi="Times New Roman"/>
          <w:sz w:val="24"/>
          <w:szCs w:val="24"/>
        </w:rPr>
        <w:t>tan(</w:t>
      </w:r>
      <w:proofErr w:type="spellStart"/>
      <w:proofErr w:type="gramEnd"/>
      <w:r w:rsidRPr="00130085">
        <w:rPr>
          <w:rFonts w:ascii="Times New Roman" w:hAnsi="Times New Roman"/>
          <w:i/>
          <w:sz w:val="24"/>
          <w:szCs w:val="24"/>
        </w:rPr>
        <w:t>ϕ</w:t>
      </w:r>
      <w:r w:rsidRPr="00130085">
        <w:rPr>
          <w:rFonts w:ascii="Times New Roman" w:hAnsi="Times New Roman"/>
          <w:i/>
          <w:sz w:val="24"/>
          <w:szCs w:val="24"/>
          <w:vertAlign w:val="subscript"/>
        </w:rPr>
        <w:t>x</w:t>
      </w:r>
      <w:proofErr w:type="spellEnd"/>
      <w:r>
        <w:rPr>
          <w:rFonts w:ascii="Times New Roman" w:hAnsi="Times New Roman"/>
          <w:sz w:val="24"/>
          <w:szCs w:val="24"/>
        </w:rPr>
        <w:t xml:space="preserve">/2) will have discontinuities at </w:t>
      </w:r>
      <w:r w:rsidRPr="0012546B">
        <w:rPr>
          <w:rFonts w:ascii="Times New Roman" w:hAnsi="Times New Roman"/>
          <w:i/>
          <w:sz w:val="24"/>
          <w:szCs w:val="24"/>
        </w:rPr>
        <w:t>x</w:t>
      </w:r>
      <w:r>
        <w:rPr>
          <w:rFonts w:ascii="Times New Roman" w:hAnsi="Times New Roman"/>
          <w:sz w:val="24"/>
          <w:szCs w:val="24"/>
        </w:rPr>
        <w:t xml:space="preserve"> = (</w:t>
      </w:r>
      <w:proofErr w:type="spellStart"/>
      <w:r w:rsidRPr="0012546B">
        <w:rPr>
          <w:rFonts w:ascii="Times New Roman" w:hAnsi="Times New Roman"/>
          <w:i/>
          <w:sz w:val="24"/>
          <w:szCs w:val="24"/>
        </w:rPr>
        <w:t>X</w:t>
      </w:r>
      <w:r w:rsidRPr="0012546B">
        <w:rPr>
          <w:rFonts w:ascii="Times New Roman" w:hAnsi="Times New Roman"/>
          <w:i/>
          <w:sz w:val="24"/>
          <w:szCs w:val="24"/>
          <w:vertAlign w:val="subscript"/>
        </w:rPr>
        <w:t>p</w:t>
      </w:r>
      <w:proofErr w:type="spellEnd"/>
      <w:r>
        <w:rPr>
          <w:rFonts w:ascii="Times New Roman" w:hAnsi="Times New Roman"/>
          <w:sz w:val="24"/>
          <w:szCs w:val="24"/>
        </w:rPr>
        <w:t xml:space="preserve">/2) + </w:t>
      </w:r>
      <w:proofErr w:type="spellStart"/>
      <w:r w:rsidRPr="0012546B">
        <w:rPr>
          <w:rFonts w:ascii="Times New Roman" w:hAnsi="Times New Roman"/>
          <w:i/>
          <w:sz w:val="24"/>
          <w:szCs w:val="24"/>
        </w:rPr>
        <w:t>X</w:t>
      </w:r>
      <w:r w:rsidRPr="0012546B">
        <w:rPr>
          <w:rFonts w:ascii="Times New Roman" w:hAnsi="Times New Roman"/>
          <w:i/>
          <w:sz w:val="24"/>
          <w:szCs w:val="24"/>
          <w:vertAlign w:val="subscript"/>
        </w:rPr>
        <w:t>p</w:t>
      </w:r>
      <w:proofErr w:type="spellEnd"/>
      <w:r>
        <w:rPr>
          <w:rFonts w:ascii="Times New Roman" w:hAnsi="Times New Roman"/>
          <w:sz w:val="24"/>
          <w:szCs w:val="24"/>
        </w:rPr>
        <w:t xml:space="preserve">, …, </w:t>
      </w:r>
      <w:proofErr w:type="spellStart"/>
      <w:r w:rsidRPr="0012546B">
        <w:rPr>
          <w:rFonts w:ascii="Times New Roman" w:hAnsi="Times New Roman"/>
          <w:i/>
          <w:sz w:val="24"/>
          <w:szCs w:val="24"/>
        </w:rPr>
        <w:t>X</w:t>
      </w:r>
      <w:r w:rsidRPr="0012546B">
        <w:rPr>
          <w:rFonts w:ascii="Times New Roman" w:hAnsi="Times New Roman"/>
          <w:i/>
          <w:sz w:val="24"/>
          <w:szCs w:val="24"/>
          <w:vertAlign w:val="subscript"/>
        </w:rPr>
        <w:t>p</w:t>
      </w:r>
      <w:proofErr w:type="spellEnd"/>
      <w:r>
        <w:rPr>
          <w:rFonts w:ascii="Times New Roman" w:hAnsi="Times New Roman"/>
          <w:sz w:val="24"/>
          <w:szCs w:val="24"/>
        </w:rPr>
        <w:t xml:space="preserve">/2 + </w:t>
      </w:r>
      <w:proofErr w:type="spellStart"/>
      <w:r>
        <w:rPr>
          <w:rFonts w:ascii="Times New Roman" w:hAnsi="Times New Roman"/>
          <w:sz w:val="24"/>
          <w:szCs w:val="24"/>
        </w:rPr>
        <w:t>n</w:t>
      </w:r>
      <w:r w:rsidRPr="0012546B">
        <w:rPr>
          <w:rFonts w:ascii="Times New Roman" w:hAnsi="Times New Roman"/>
          <w:i/>
          <w:sz w:val="24"/>
          <w:szCs w:val="24"/>
        </w:rPr>
        <w:t>X</w:t>
      </w:r>
      <w:r w:rsidRPr="0012546B">
        <w:rPr>
          <w:rFonts w:ascii="Times New Roman" w:hAnsi="Times New Roman"/>
          <w:i/>
          <w:sz w:val="24"/>
          <w:szCs w:val="24"/>
          <w:vertAlign w:val="subscript"/>
        </w:rPr>
        <w:t>p</w:t>
      </w:r>
      <w:proofErr w:type="spellEnd"/>
      <w:r>
        <w:rPr>
          <w:rFonts w:ascii="Times New Roman" w:hAnsi="Times New Roman"/>
          <w:sz w:val="24"/>
          <w:szCs w:val="24"/>
        </w:rPr>
        <w:t xml:space="preserve">, where </w:t>
      </w:r>
      <w:proofErr w:type="spellStart"/>
      <w:r w:rsidR="00F206F2" w:rsidRPr="00130085">
        <w:rPr>
          <w:rFonts w:ascii="Times New Roman" w:hAnsi="Times New Roman"/>
          <w:i/>
          <w:sz w:val="24"/>
          <w:szCs w:val="24"/>
        </w:rPr>
        <w:t>ϕ</w:t>
      </w:r>
      <w:r w:rsidR="00F206F2" w:rsidRPr="00130085">
        <w:rPr>
          <w:rFonts w:ascii="Times New Roman" w:hAnsi="Times New Roman"/>
          <w:i/>
          <w:sz w:val="24"/>
          <w:szCs w:val="24"/>
          <w:vertAlign w:val="subscript"/>
        </w:rPr>
        <w:t>x</w:t>
      </w:r>
      <w:proofErr w:type="spellEnd"/>
      <w:r w:rsidR="00F206F2">
        <w:rPr>
          <w:rFonts w:ascii="Times New Roman" w:hAnsi="Times New Roman"/>
          <w:sz w:val="24"/>
          <w:szCs w:val="24"/>
        </w:rPr>
        <w:t xml:space="preserve"> =π, π+2π, …, </w:t>
      </w:r>
      <w:proofErr w:type="spellStart"/>
      <w:r w:rsidR="00F206F2">
        <w:rPr>
          <w:rFonts w:ascii="Times New Roman" w:hAnsi="Times New Roman"/>
          <w:sz w:val="24"/>
          <w:szCs w:val="24"/>
        </w:rPr>
        <w:t>π+nπ</w:t>
      </w:r>
      <w:proofErr w:type="spellEnd"/>
      <w:r w:rsidR="005541C0">
        <w:rPr>
          <w:rFonts w:ascii="Times New Roman" w:hAnsi="Times New Roman"/>
          <w:sz w:val="24"/>
          <w:szCs w:val="24"/>
        </w:rPr>
        <w:t>.</w:t>
      </w:r>
    </w:p>
    <w:p w:rsidR="005541C0" w:rsidRDefault="005541C0" w:rsidP="00524D76">
      <w:pPr>
        <w:spacing w:line="480" w:lineRule="auto"/>
        <w:ind w:left="900" w:hanging="180"/>
        <w:jc w:val="both"/>
        <w:rPr>
          <w:rFonts w:ascii="Times New Roman" w:hAnsi="Times New Roman"/>
          <w:sz w:val="24"/>
          <w:szCs w:val="24"/>
        </w:rPr>
      </w:pPr>
      <w:r>
        <w:rPr>
          <w:rFonts w:ascii="Times New Roman" w:hAnsi="Times New Roman"/>
          <w:sz w:val="24"/>
          <w:szCs w:val="24"/>
        </w:rPr>
        <w:t>2 If a</w:t>
      </w:r>
      <w:r w:rsidR="00524D76" w:rsidRPr="00524D76">
        <w:rPr>
          <w:rFonts w:ascii="Times New Roman" w:hAnsi="Times New Roman"/>
          <w:sz w:val="24"/>
          <w:szCs w:val="24"/>
          <w:vertAlign w:val="subscript"/>
        </w:rPr>
        <w:t>2</w:t>
      </w:r>
      <w:r w:rsidRPr="005541C0">
        <w:rPr>
          <w:rFonts w:ascii="Times New Roman" w:hAnsi="Times New Roman"/>
          <w:sz w:val="24"/>
          <w:szCs w:val="24"/>
        </w:rPr>
        <w:t xml:space="preserve"> is imaginary, i.e., </w:t>
      </w:r>
      <w:r w:rsidR="00524D76">
        <w:rPr>
          <w:rFonts w:ascii="Times New Roman" w:hAnsi="Times New Roman"/>
          <w:sz w:val="24"/>
          <w:szCs w:val="24"/>
        </w:rPr>
        <w:t>a&lt;|a</w:t>
      </w:r>
      <w:r w:rsidR="00524D76" w:rsidRPr="00BE7ABD">
        <w:rPr>
          <w:rFonts w:ascii="Times New Roman" w:hAnsi="Times New Roman"/>
          <w:sz w:val="24"/>
          <w:szCs w:val="24"/>
          <w:vertAlign w:val="subscript"/>
        </w:rPr>
        <w:t>1</w:t>
      </w:r>
      <w:r w:rsidR="00524D76">
        <w:rPr>
          <w:rFonts w:ascii="Times New Roman" w:hAnsi="Times New Roman"/>
          <w:sz w:val="24"/>
          <w:szCs w:val="24"/>
        </w:rPr>
        <w:t>|</w:t>
      </w:r>
      <w:r w:rsidRPr="005541C0">
        <w:rPr>
          <w:rFonts w:ascii="Times New Roman" w:hAnsi="Times New Roman"/>
          <w:sz w:val="24"/>
          <w:szCs w:val="24"/>
        </w:rPr>
        <w:t xml:space="preserve">, then </w:t>
      </w:r>
      <w:proofErr w:type="gramStart"/>
      <w:r w:rsidR="00524D76">
        <w:rPr>
          <w:rFonts w:ascii="Times New Roman" w:hAnsi="Times New Roman"/>
          <w:sz w:val="24"/>
          <w:szCs w:val="24"/>
        </w:rPr>
        <w:t>tan(</w:t>
      </w:r>
      <w:proofErr w:type="gramEnd"/>
      <w:r w:rsidR="00524D76">
        <w:rPr>
          <w:rFonts w:ascii="Times New Roman" w:hAnsi="Times New Roman"/>
          <w:sz w:val="24"/>
          <w:szCs w:val="24"/>
        </w:rPr>
        <w:t>a</w:t>
      </w:r>
      <w:r w:rsidR="00524D76" w:rsidRPr="00BE7ABD">
        <w:rPr>
          <w:rFonts w:ascii="Times New Roman" w:hAnsi="Times New Roman"/>
          <w:sz w:val="24"/>
          <w:szCs w:val="24"/>
          <w:vertAlign w:val="subscript"/>
        </w:rPr>
        <w:t>2</w:t>
      </w:r>
      <w:r w:rsidR="00524D76" w:rsidRPr="00BE7ABD">
        <w:rPr>
          <w:rFonts w:ascii="Times New Roman" w:hAnsi="Times New Roman"/>
          <w:i/>
          <w:sz w:val="24"/>
          <w:szCs w:val="24"/>
        </w:rPr>
        <w:t>x</w:t>
      </w:r>
      <w:r w:rsidR="00524D76">
        <w:rPr>
          <w:rFonts w:ascii="Times New Roman" w:hAnsi="Times New Roman"/>
          <w:sz w:val="24"/>
          <w:szCs w:val="24"/>
        </w:rPr>
        <w:t xml:space="preserve">/2) </w:t>
      </w:r>
      <w:r w:rsidRPr="005541C0">
        <w:rPr>
          <w:rFonts w:ascii="Times New Roman" w:hAnsi="Times New Roman"/>
          <w:sz w:val="24"/>
          <w:szCs w:val="24"/>
        </w:rPr>
        <w:t>converges</w:t>
      </w:r>
      <w:r>
        <w:rPr>
          <w:rFonts w:ascii="Times New Roman" w:hAnsi="Times New Roman"/>
          <w:sz w:val="24"/>
          <w:szCs w:val="24"/>
        </w:rPr>
        <w:t xml:space="preserve"> </w:t>
      </w:r>
      <w:r w:rsidRPr="005541C0">
        <w:rPr>
          <w:rFonts w:ascii="Times New Roman" w:hAnsi="Times New Roman"/>
          <w:sz w:val="24"/>
          <w:szCs w:val="24"/>
        </w:rPr>
        <w:t>to</w:t>
      </w:r>
      <w:r w:rsidR="00524D76">
        <w:rPr>
          <w:rFonts w:ascii="Times New Roman" w:hAnsi="Times New Roman"/>
          <w:sz w:val="24"/>
          <w:szCs w:val="24"/>
        </w:rPr>
        <w:t xml:space="preserve"> </w:t>
      </w:r>
      <w:r w:rsidR="00524D76" w:rsidRPr="00524D76">
        <w:rPr>
          <w:rFonts w:ascii="Times New Roman" w:hAnsi="Times New Roman"/>
          <w:i/>
          <w:sz w:val="24"/>
          <w:szCs w:val="24"/>
        </w:rPr>
        <w:t>j</w:t>
      </w:r>
      <w:r w:rsidRPr="005541C0">
        <w:rPr>
          <w:rFonts w:ascii="Times New Roman" w:hAnsi="Times New Roman"/>
          <w:sz w:val="24"/>
          <w:szCs w:val="24"/>
        </w:rPr>
        <w:t xml:space="preserve"> as</w:t>
      </w:r>
      <w:r w:rsidR="00524D76">
        <w:rPr>
          <w:rFonts w:ascii="Times New Roman" w:hAnsi="Times New Roman"/>
          <w:sz w:val="24"/>
          <w:szCs w:val="24"/>
        </w:rPr>
        <w:t xml:space="preserve"> </w:t>
      </w:r>
      <w:r w:rsidR="00524D76" w:rsidRPr="00524D76">
        <w:rPr>
          <w:rFonts w:ascii="Times New Roman" w:hAnsi="Times New Roman"/>
          <w:i/>
          <w:sz w:val="24"/>
          <w:szCs w:val="24"/>
        </w:rPr>
        <w:t>x</w:t>
      </w:r>
      <w:r w:rsidRPr="005541C0">
        <w:rPr>
          <w:rFonts w:ascii="Times New Roman" w:hAnsi="Times New Roman"/>
          <w:sz w:val="24"/>
          <w:szCs w:val="24"/>
        </w:rPr>
        <w:t xml:space="preserve"> increases. In this case, the right-hand side</w:t>
      </w:r>
      <w:r>
        <w:rPr>
          <w:rFonts w:ascii="Times New Roman" w:hAnsi="Times New Roman"/>
          <w:sz w:val="24"/>
          <w:szCs w:val="24"/>
        </w:rPr>
        <w:t xml:space="preserve"> </w:t>
      </w:r>
      <w:r w:rsidRPr="005541C0">
        <w:rPr>
          <w:rFonts w:ascii="Times New Roman" w:hAnsi="Times New Roman"/>
          <w:sz w:val="24"/>
          <w:szCs w:val="24"/>
        </w:rPr>
        <w:t xml:space="preserve">of (15) will no longer be periodic. For each value of </w:t>
      </w:r>
      <w:r w:rsidR="00524D76" w:rsidRPr="00524D76">
        <w:rPr>
          <w:rFonts w:ascii="Times New Roman" w:hAnsi="Times New Roman"/>
          <w:i/>
          <w:sz w:val="24"/>
          <w:szCs w:val="24"/>
        </w:rPr>
        <w:t>a</w:t>
      </w:r>
      <w:r w:rsidR="00524D76" w:rsidRPr="00524D76">
        <w:rPr>
          <w:rFonts w:ascii="Times New Roman" w:hAnsi="Times New Roman"/>
          <w:i/>
          <w:sz w:val="24"/>
          <w:szCs w:val="24"/>
          <w:vertAlign w:val="subscript"/>
        </w:rPr>
        <w:t>1</w:t>
      </w:r>
      <w:r w:rsidR="00524D76">
        <w:rPr>
          <w:rFonts w:ascii="Times New Roman" w:hAnsi="Times New Roman"/>
          <w:sz w:val="24"/>
          <w:szCs w:val="24"/>
        </w:rPr>
        <w:t xml:space="preserve">, </w:t>
      </w:r>
      <w:proofErr w:type="spellStart"/>
      <w:r w:rsidR="00524D76" w:rsidRPr="00130085">
        <w:rPr>
          <w:rFonts w:ascii="Times New Roman" w:hAnsi="Times New Roman"/>
          <w:i/>
          <w:sz w:val="24"/>
          <w:szCs w:val="24"/>
        </w:rPr>
        <w:t>ϕ</w:t>
      </w:r>
      <w:r w:rsidR="00524D76" w:rsidRPr="00130085">
        <w:rPr>
          <w:rFonts w:ascii="Times New Roman" w:hAnsi="Times New Roman"/>
          <w:i/>
          <w:sz w:val="24"/>
          <w:szCs w:val="24"/>
          <w:vertAlign w:val="subscript"/>
        </w:rPr>
        <w:t>x</w:t>
      </w:r>
      <w:proofErr w:type="spellEnd"/>
      <w:r w:rsidRPr="005541C0">
        <w:rPr>
          <w:rFonts w:ascii="Times New Roman" w:hAnsi="Times New Roman"/>
          <w:sz w:val="24"/>
          <w:szCs w:val="24"/>
        </w:rPr>
        <w:t>,</w:t>
      </w:r>
      <w:r>
        <w:rPr>
          <w:rFonts w:ascii="Times New Roman" w:hAnsi="Times New Roman"/>
          <w:sz w:val="24"/>
          <w:szCs w:val="24"/>
        </w:rPr>
        <w:t xml:space="preserve"> </w:t>
      </w:r>
      <w:r w:rsidRPr="005541C0">
        <w:rPr>
          <w:rFonts w:ascii="Times New Roman" w:hAnsi="Times New Roman"/>
          <w:sz w:val="24"/>
          <w:szCs w:val="24"/>
        </w:rPr>
        <w:t xml:space="preserve">will converge to a finite value with the increase of </w:t>
      </w:r>
      <w:r w:rsidR="00524D76" w:rsidRPr="00524D76">
        <w:rPr>
          <w:rFonts w:ascii="Times New Roman" w:hAnsi="Times New Roman"/>
          <w:i/>
          <w:sz w:val="24"/>
          <w:szCs w:val="24"/>
        </w:rPr>
        <w:t>x</w:t>
      </w:r>
      <w:r w:rsidRPr="005541C0">
        <w:rPr>
          <w:rFonts w:ascii="Times New Roman" w:hAnsi="Times New Roman"/>
          <w:sz w:val="24"/>
          <w:szCs w:val="24"/>
        </w:rPr>
        <w:t>, i.e.,</w:t>
      </w:r>
      <w:r w:rsidR="00524D76">
        <w:rPr>
          <w:rFonts w:ascii="Times New Roman" w:hAnsi="Times New Roman"/>
          <w:sz w:val="24"/>
          <w:szCs w:val="24"/>
        </w:rPr>
        <w:t xml:space="preserve"> </w:t>
      </w:r>
      <w:r w:rsidRPr="005541C0">
        <w:rPr>
          <w:rFonts w:ascii="Times New Roman" w:hAnsi="Times New Roman"/>
          <w:sz w:val="24"/>
          <w:szCs w:val="24"/>
        </w:rPr>
        <w:t xml:space="preserve">the oscillator will lock to the injection signal </w:t>
      </w:r>
      <w:proofErr w:type="spellStart"/>
      <w:proofErr w:type="gramStart"/>
      <w:r w:rsidR="001E546C" w:rsidRPr="00AA1773">
        <w:rPr>
          <w:rFonts w:ascii="Times New Roman" w:hAnsi="Times New Roman"/>
          <w:i/>
          <w:sz w:val="24"/>
          <w:szCs w:val="24"/>
        </w:rPr>
        <w:t>i</w:t>
      </w:r>
      <w:r w:rsidR="001E546C" w:rsidRPr="00AA1773">
        <w:rPr>
          <w:rFonts w:ascii="Times New Roman" w:hAnsi="Times New Roman"/>
          <w:i/>
          <w:sz w:val="24"/>
          <w:szCs w:val="24"/>
          <w:vertAlign w:val="subscript"/>
        </w:rPr>
        <w:t>inj</w:t>
      </w:r>
      <w:proofErr w:type="spellEnd"/>
      <w:r w:rsidR="001E546C" w:rsidRPr="00AA1773">
        <w:rPr>
          <w:rFonts w:ascii="Times New Roman" w:hAnsi="Times New Roman"/>
          <w:i/>
          <w:sz w:val="24"/>
          <w:szCs w:val="24"/>
        </w:rPr>
        <w:t>(</w:t>
      </w:r>
      <w:proofErr w:type="gramEnd"/>
      <w:r w:rsidR="001E546C" w:rsidRPr="00AA1773">
        <w:rPr>
          <w:rFonts w:ascii="Times New Roman" w:hAnsi="Times New Roman"/>
          <w:i/>
          <w:sz w:val="24"/>
          <w:szCs w:val="24"/>
        </w:rPr>
        <w:t>t)</w:t>
      </w:r>
      <w:r w:rsidRPr="005541C0">
        <w:rPr>
          <w:rFonts w:ascii="Times New Roman" w:hAnsi="Times New Roman"/>
          <w:sz w:val="24"/>
          <w:szCs w:val="24"/>
        </w:rPr>
        <w:t>.</w:t>
      </w:r>
    </w:p>
    <w:p w:rsidR="0070637F" w:rsidRPr="0070637F" w:rsidRDefault="0070637F" w:rsidP="0070637F">
      <w:pPr>
        <w:spacing w:line="480" w:lineRule="auto"/>
        <w:ind w:left="900" w:hanging="180"/>
        <w:jc w:val="both"/>
        <w:rPr>
          <w:rFonts w:ascii="Times New Roman" w:hAnsi="Times New Roman"/>
          <w:sz w:val="24"/>
          <w:szCs w:val="24"/>
        </w:rPr>
      </w:pPr>
      <w:r w:rsidRPr="0070637F">
        <w:rPr>
          <w:rFonts w:ascii="Times New Roman" w:hAnsi="Times New Roman"/>
          <w:sz w:val="24"/>
          <w:szCs w:val="24"/>
        </w:rPr>
        <w:t xml:space="preserve">3 If </w:t>
      </w:r>
      <w:r>
        <w:rPr>
          <w:rFonts w:ascii="Times New Roman" w:hAnsi="Times New Roman"/>
          <w:sz w:val="24"/>
          <w:szCs w:val="24"/>
        </w:rPr>
        <w:t>a</w:t>
      </w:r>
      <w:r w:rsidRPr="00524D76">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 0</w:t>
      </w:r>
      <w:r w:rsidRPr="0070637F">
        <w:rPr>
          <w:rFonts w:ascii="Times New Roman" w:hAnsi="Times New Roman"/>
          <w:sz w:val="24"/>
          <w:szCs w:val="24"/>
        </w:rPr>
        <w:t xml:space="preserve">, then we have </w:t>
      </w:r>
      <w:r>
        <w:rPr>
          <w:rFonts w:ascii="Times New Roman" w:hAnsi="Times New Roman"/>
          <w:sz w:val="24"/>
          <w:szCs w:val="24"/>
        </w:rPr>
        <w:t>a</w:t>
      </w:r>
      <w:r w:rsidRPr="00BE7ABD">
        <w:rPr>
          <w:rFonts w:ascii="Times New Roman" w:hAnsi="Times New Roman"/>
          <w:sz w:val="24"/>
          <w:szCs w:val="24"/>
          <w:vertAlign w:val="subscript"/>
        </w:rPr>
        <w:t>1</w:t>
      </w:r>
      <w:r>
        <w:rPr>
          <w:rFonts w:ascii="Times New Roman" w:hAnsi="Times New Roman"/>
          <w:sz w:val="24"/>
          <w:szCs w:val="24"/>
          <w:vertAlign w:val="subscript"/>
        </w:rPr>
        <w:t xml:space="preserve"> </w:t>
      </w:r>
      <w:r w:rsidRPr="0070637F">
        <w:rPr>
          <w:rFonts w:ascii="Times New Roman" w:hAnsi="Times New Roman"/>
          <w:sz w:val="24"/>
          <w:szCs w:val="24"/>
        </w:rPr>
        <w:t>=</w:t>
      </w:r>
      <w:r>
        <w:rPr>
          <w:rFonts w:ascii="Times New Roman" w:hAnsi="Times New Roman"/>
          <w:sz w:val="24"/>
          <w:szCs w:val="24"/>
        </w:rPr>
        <w:t xml:space="preserve"> </w:t>
      </w:r>
      <w:r w:rsidRPr="0070637F">
        <w:rPr>
          <w:rFonts w:ascii="Times New Roman" w:hAnsi="Times New Roman"/>
          <w:sz w:val="24"/>
          <w:szCs w:val="24"/>
        </w:rPr>
        <w:t>a, and</w:t>
      </w:r>
      <w:r>
        <w:rPr>
          <w:rFonts w:ascii="Times New Roman" w:hAnsi="Times New Roman"/>
          <w:sz w:val="24"/>
          <w:szCs w:val="24"/>
        </w:rPr>
        <w:t xml:space="preserve"> </w:t>
      </w:r>
      <w:proofErr w:type="spellStart"/>
      <w:r w:rsidR="00FC5180" w:rsidRPr="00130085">
        <w:rPr>
          <w:rFonts w:ascii="Times New Roman" w:hAnsi="Times New Roman"/>
          <w:i/>
          <w:sz w:val="24"/>
          <w:szCs w:val="24"/>
        </w:rPr>
        <w:t>ϕ</w:t>
      </w:r>
      <w:r w:rsidR="00FC5180" w:rsidRPr="00130085">
        <w:rPr>
          <w:rFonts w:ascii="Times New Roman" w:hAnsi="Times New Roman"/>
          <w:i/>
          <w:sz w:val="24"/>
          <w:szCs w:val="24"/>
          <w:vertAlign w:val="subscript"/>
        </w:rPr>
        <w:t>x</w:t>
      </w:r>
      <w:proofErr w:type="spellEnd"/>
      <w:r w:rsidR="00FC5180" w:rsidRPr="0070637F">
        <w:rPr>
          <w:rFonts w:ascii="Times New Roman" w:hAnsi="Times New Roman"/>
          <w:i/>
          <w:sz w:val="24"/>
          <w:szCs w:val="24"/>
        </w:rPr>
        <w:t xml:space="preserve"> = π/2</w:t>
      </w:r>
      <w:r w:rsidR="00FC5180">
        <w:rPr>
          <w:rFonts w:ascii="Times New Roman" w:hAnsi="Times New Roman"/>
          <w:i/>
          <w:sz w:val="24"/>
          <w:szCs w:val="24"/>
        </w:rPr>
        <w:t xml:space="preserve"> </w:t>
      </w:r>
      <w:r w:rsidRPr="0070637F">
        <w:rPr>
          <w:rFonts w:ascii="Times New Roman" w:hAnsi="Times New Roman"/>
          <w:sz w:val="24"/>
          <w:szCs w:val="24"/>
        </w:rPr>
        <w:t>follows. The phase angle of is approximately</w:t>
      </w:r>
      <w:r w:rsidR="00FC5180">
        <w:rPr>
          <w:rFonts w:ascii="Times New Roman" w:hAnsi="Times New Roman"/>
          <w:sz w:val="24"/>
          <w:szCs w:val="24"/>
        </w:rPr>
        <w:t xml:space="preserve"> </w:t>
      </w:r>
      <w:r w:rsidR="00FC5180" w:rsidRPr="0070637F">
        <w:rPr>
          <w:rFonts w:ascii="Times New Roman" w:hAnsi="Times New Roman"/>
          <w:i/>
          <w:sz w:val="24"/>
          <w:szCs w:val="24"/>
        </w:rPr>
        <w:t>π/2</w:t>
      </w:r>
      <w:r w:rsidRPr="0070637F">
        <w:rPr>
          <w:rFonts w:ascii="Times New Roman" w:hAnsi="Times New Roman"/>
          <w:sz w:val="24"/>
          <w:szCs w:val="24"/>
        </w:rPr>
        <w:t>.</w:t>
      </w:r>
      <w:r>
        <w:rPr>
          <w:rFonts w:ascii="Times New Roman" w:hAnsi="Times New Roman"/>
          <w:sz w:val="24"/>
          <w:szCs w:val="24"/>
        </w:rPr>
        <w:t xml:space="preserve"> </w:t>
      </w:r>
      <w:r w:rsidRPr="0070637F">
        <w:rPr>
          <w:rFonts w:ascii="Times New Roman" w:hAnsi="Times New Roman"/>
          <w:sz w:val="24"/>
          <w:szCs w:val="24"/>
        </w:rPr>
        <w:t>This agrees with the results given in [17]. This condition</w:t>
      </w:r>
      <w:r>
        <w:rPr>
          <w:rFonts w:ascii="Times New Roman" w:hAnsi="Times New Roman"/>
          <w:sz w:val="24"/>
          <w:szCs w:val="24"/>
        </w:rPr>
        <w:t xml:space="preserve"> </w:t>
      </w:r>
      <w:r w:rsidRPr="0070637F">
        <w:rPr>
          <w:rFonts w:ascii="Times New Roman" w:hAnsi="Times New Roman"/>
          <w:sz w:val="24"/>
          <w:szCs w:val="24"/>
        </w:rPr>
        <w:t>is called “quasi-lock,” which occurs when the oscillator is</w:t>
      </w:r>
      <w:r>
        <w:rPr>
          <w:rFonts w:ascii="Times New Roman" w:hAnsi="Times New Roman"/>
          <w:sz w:val="24"/>
          <w:szCs w:val="24"/>
        </w:rPr>
        <w:t xml:space="preserve"> </w:t>
      </w:r>
      <w:r w:rsidRPr="0070637F">
        <w:rPr>
          <w:rFonts w:ascii="Times New Roman" w:hAnsi="Times New Roman"/>
          <w:sz w:val="24"/>
          <w:szCs w:val="24"/>
        </w:rPr>
        <w:t>exactly at either ends of the locking range.</w:t>
      </w:r>
    </w:p>
    <w:p w:rsidR="0070637F" w:rsidRDefault="0070637F" w:rsidP="00CA18BA">
      <w:pPr>
        <w:spacing w:line="480" w:lineRule="auto"/>
        <w:ind w:firstLine="720"/>
        <w:jc w:val="both"/>
        <w:rPr>
          <w:rFonts w:ascii="Times New Roman" w:hAnsi="Times New Roman"/>
          <w:sz w:val="24"/>
          <w:szCs w:val="24"/>
        </w:rPr>
      </w:pPr>
      <w:r w:rsidRPr="0070637F">
        <w:rPr>
          <w:rFonts w:ascii="Times New Roman" w:hAnsi="Times New Roman"/>
          <w:sz w:val="24"/>
          <w:szCs w:val="24"/>
        </w:rPr>
        <w:t>The preceding analysis shows that the locking range of</w:t>
      </w:r>
      <w:r w:rsidR="00FC5180">
        <w:rPr>
          <w:rFonts w:ascii="Times New Roman" w:hAnsi="Times New Roman"/>
          <w:sz w:val="24"/>
          <w:szCs w:val="24"/>
        </w:rPr>
        <w:t xml:space="preserve"> </w:t>
      </w:r>
      <w:r w:rsidRPr="0070637F">
        <w:rPr>
          <w:rFonts w:ascii="Times New Roman" w:hAnsi="Times New Roman"/>
          <w:sz w:val="24"/>
          <w:szCs w:val="24"/>
        </w:rPr>
        <w:t>the oscillator can be determined from the constraint that the</w:t>
      </w:r>
      <w:r w:rsidR="00FC5180">
        <w:rPr>
          <w:rFonts w:ascii="Times New Roman" w:hAnsi="Times New Roman"/>
          <w:sz w:val="24"/>
          <w:szCs w:val="24"/>
        </w:rPr>
        <w:t xml:space="preserve"> </w:t>
      </w:r>
      <w:r w:rsidRPr="0070637F">
        <w:rPr>
          <w:rFonts w:ascii="Times New Roman" w:hAnsi="Times New Roman"/>
          <w:sz w:val="24"/>
          <w:szCs w:val="24"/>
        </w:rPr>
        <w:t xml:space="preserve">value </w:t>
      </w:r>
      <w:r w:rsidR="00FC5180">
        <w:rPr>
          <w:rFonts w:ascii="Times New Roman" w:hAnsi="Times New Roman"/>
          <w:sz w:val="24"/>
          <w:szCs w:val="24"/>
        </w:rPr>
        <w:t>a</w:t>
      </w:r>
      <w:r w:rsidR="00FC5180" w:rsidRPr="00FC5180">
        <w:rPr>
          <w:rFonts w:ascii="Times New Roman" w:hAnsi="Times New Roman"/>
          <w:sz w:val="24"/>
          <w:szCs w:val="24"/>
          <w:vertAlign w:val="subscript"/>
        </w:rPr>
        <w:t>2</w:t>
      </w:r>
      <w:r w:rsidR="00FC5180">
        <w:rPr>
          <w:rFonts w:ascii="Times New Roman" w:hAnsi="Times New Roman"/>
          <w:sz w:val="24"/>
          <w:szCs w:val="24"/>
        </w:rPr>
        <w:t xml:space="preserve"> </w:t>
      </w:r>
      <w:r w:rsidRPr="0070637F">
        <w:rPr>
          <w:rFonts w:ascii="Times New Roman" w:hAnsi="Times New Roman"/>
          <w:sz w:val="24"/>
          <w:szCs w:val="24"/>
        </w:rPr>
        <w:t>of must be imaginary. Making use of this observation</w:t>
      </w:r>
      <w:r w:rsidR="00FC5180">
        <w:rPr>
          <w:rFonts w:ascii="Times New Roman" w:hAnsi="Times New Roman"/>
          <w:sz w:val="24"/>
          <w:szCs w:val="24"/>
        </w:rPr>
        <w:t xml:space="preserve"> </w:t>
      </w:r>
      <w:r w:rsidRPr="0070637F">
        <w:rPr>
          <w:rFonts w:ascii="Times New Roman" w:hAnsi="Times New Roman"/>
          <w:sz w:val="24"/>
          <w:szCs w:val="24"/>
        </w:rPr>
        <w:t xml:space="preserve">and </w:t>
      </w:r>
      <w:r w:rsidRPr="0070637F">
        <w:rPr>
          <w:rFonts w:ascii="Times New Roman" w:hAnsi="Times New Roman"/>
          <w:sz w:val="24"/>
          <w:szCs w:val="24"/>
        </w:rPr>
        <w:lastRenderedPageBreak/>
        <w:t xml:space="preserve">noting </w:t>
      </w:r>
      <w:r w:rsidR="00FC5180">
        <w:rPr>
          <w:rFonts w:ascii="Times New Roman" w:hAnsi="Times New Roman"/>
          <w:sz w:val="24"/>
          <w:szCs w:val="24"/>
        </w:rPr>
        <w:t>a &gt; 0</w:t>
      </w:r>
      <w:r w:rsidRPr="0070637F">
        <w:rPr>
          <w:rFonts w:ascii="Times New Roman" w:hAnsi="Times New Roman"/>
          <w:sz w:val="24"/>
          <w:szCs w:val="24"/>
        </w:rPr>
        <w:t xml:space="preserve">, we have </w:t>
      </w:r>
      <w:r w:rsidR="00FC5180">
        <w:rPr>
          <w:rFonts w:ascii="Times New Roman" w:hAnsi="Times New Roman"/>
          <w:sz w:val="24"/>
          <w:szCs w:val="24"/>
        </w:rPr>
        <w:t xml:space="preserve">a </w:t>
      </w:r>
      <w:r w:rsidR="00FC5180">
        <w:rPr>
          <w:rFonts w:cs="Calibri"/>
          <w:sz w:val="24"/>
          <w:szCs w:val="24"/>
        </w:rPr>
        <w:t xml:space="preserve">≥ </w:t>
      </w:r>
      <w:r w:rsidR="00FC5180">
        <w:rPr>
          <w:rFonts w:ascii="Times New Roman" w:hAnsi="Times New Roman"/>
          <w:sz w:val="24"/>
          <w:szCs w:val="24"/>
        </w:rPr>
        <w:t>|a</w:t>
      </w:r>
      <w:r w:rsidR="00FC5180" w:rsidRPr="00BE7ABD">
        <w:rPr>
          <w:rFonts w:ascii="Times New Roman" w:hAnsi="Times New Roman"/>
          <w:sz w:val="24"/>
          <w:szCs w:val="24"/>
          <w:vertAlign w:val="subscript"/>
        </w:rPr>
        <w:t>1</w:t>
      </w:r>
      <w:r w:rsidR="00FC5180">
        <w:rPr>
          <w:rFonts w:ascii="Times New Roman" w:hAnsi="Times New Roman"/>
          <w:sz w:val="24"/>
          <w:szCs w:val="24"/>
        </w:rPr>
        <w:t>|</w:t>
      </w:r>
      <w:r w:rsidRPr="0070637F">
        <w:rPr>
          <w:rFonts w:ascii="Times New Roman" w:hAnsi="Times New Roman"/>
          <w:sz w:val="24"/>
          <w:szCs w:val="24"/>
        </w:rPr>
        <w:t>. It follows that</w:t>
      </w:r>
      <w:r w:rsidR="005A2A04">
        <w:rPr>
          <w:rFonts w:ascii="Times New Roman" w:hAnsi="Times New Roman"/>
          <w:sz w:val="24"/>
          <w:szCs w:val="24"/>
        </w:rPr>
        <w:t xml:space="preserve"> </w:t>
      </w:r>
      <w:proofErr w:type="gramStart"/>
      <w:r w:rsidR="005A2A04">
        <w:rPr>
          <w:rFonts w:ascii="Times New Roman" w:hAnsi="Times New Roman"/>
          <w:sz w:val="24"/>
          <w:szCs w:val="24"/>
        </w:rPr>
        <w:t>4</w:t>
      </w:r>
      <w:r w:rsidR="005A2A04" w:rsidRPr="005A2A04">
        <w:rPr>
          <w:rFonts w:ascii="Times New Roman" w:hAnsi="Times New Roman"/>
          <w:i/>
          <w:sz w:val="24"/>
          <w:szCs w:val="24"/>
        </w:rPr>
        <w:t>m</w:t>
      </w:r>
      <w:r w:rsidR="005A2A04">
        <w:rPr>
          <w:rFonts w:ascii="Times New Roman" w:hAnsi="Times New Roman"/>
          <w:sz w:val="24"/>
          <w:szCs w:val="24"/>
        </w:rPr>
        <w:t>cos</w:t>
      </w:r>
      <w:r w:rsidR="005A2A04" w:rsidRPr="005A2A04">
        <w:rPr>
          <w:rFonts w:ascii="Times New Roman" w:hAnsi="Times New Roman"/>
          <w:sz w:val="24"/>
          <w:szCs w:val="24"/>
          <w:vertAlign w:val="superscript"/>
        </w:rPr>
        <w:t>2</w:t>
      </w:r>
      <w:r w:rsidR="005A2A04">
        <w:rPr>
          <w:rFonts w:ascii="Times New Roman" w:hAnsi="Times New Roman"/>
          <w:sz w:val="24"/>
          <w:szCs w:val="24"/>
        </w:rPr>
        <w:t>(</w:t>
      </w:r>
      <w:proofErr w:type="gramEnd"/>
      <w:r w:rsidR="005A2A04">
        <w:rPr>
          <w:rFonts w:ascii="Times New Roman" w:hAnsi="Times New Roman"/>
          <w:sz w:val="24"/>
          <w:szCs w:val="24"/>
        </w:rPr>
        <w:t>a</w:t>
      </w:r>
      <w:r w:rsidR="005A2A04" w:rsidRPr="005A2A04">
        <w:rPr>
          <w:rFonts w:ascii="Times New Roman" w:hAnsi="Times New Roman"/>
          <w:sz w:val="24"/>
          <w:szCs w:val="24"/>
          <w:vertAlign w:val="subscript"/>
        </w:rPr>
        <w:t>1</w:t>
      </w:r>
      <w:r w:rsidR="005A2A04">
        <w:rPr>
          <w:rFonts w:ascii="Times New Roman" w:hAnsi="Times New Roman"/>
          <w:sz w:val="24"/>
          <w:szCs w:val="24"/>
        </w:rPr>
        <w:t xml:space="preserve">/4) </w:t>
      </w:r>
      <w:r w:rsidR="005A2A04">
        <w:rPr>
          <w:rFonts w:cs="Calibri"/>
          <w:sz w:val="24"/>
          <w:szCs w:val="24"/>
        </w:rPr>
        <w:t>≥</w:t>
      </w:r>
      <w:r w:rsidR="005A2A04">
        <w:rPr>
          <w:rFonts w:ascii="Times New Roman" w:hAnsi="Times New Roman"/>
          <w:sz w:val="24"/>
          <w:szCs w:val="24"/>
        </w:rPr>
        <w:t xml:space="preserve"> |a</w:t>
      </w:r>
      <w:r w:rsidR="005A2A04" w:rsidRPr="005A2A04">
        <w:rPr>
          <w:rFonts w:ascii="Times New Roman" w:hAnsi="Times New Roman"/>
          <w:sz w:val="24"/>
          <w:szCs w:val="24"/>
          <w:vertAlign w:val="subscript"/>
        </w:rPr>
        <w:t>1</w:t>
      </w:r>
      <w:r w:rsidR="005A2A04">
        <w:rPr>
          <w:rFonts w:ascii="Times New Roman" w:hAnsi="Times New Roman"/>
          <w:sz w:val="24"/>
          <w:szCs w:val="24"/>
        </w:rPr>
        <w:t xml:space="preserve">|. </w:t>
      </w:r>
      <w:r w:rsidRPr="0070637F">
        <w:rPr>
          <w:rFonts w:ascii="Times New Roman" w:hAnsi="Times New Roman"/>
          <w:sz w:val="24"/>
          <w:szCs w:val="24"/>
        </w:rPr>
        <w:t>When is within the lock range, is</w:t>
      </w:r>
      <w:r w:rsidR="007B003C">
        <w:rPr>
          <w:rFonts w:ascii="Times New Roman" w:hAnsi="Times New Roman"/>
          <w:sz w:val="24"/>
          <w:szCs w:val="24"/>
        </w:rPr>
        <w:t xml:space="preserve"> </w:t>
      </w:r>
      <w:r w:rsidRPr="0070637F">
        <w:rPr>
          <w:rFonts w:ascii="Times New Roman" w:hAnsi="Times New Roman"/>
          <w:sz w:val="24"/>
          <w:szCs w:val="24"/>
        </w:rPr>
        <w:t xml:space="preserve">small such that </w:t>
      </w:r>
      <w:proofErr w:type="gramStart"/>
      <w:r w:rsidR="005A2A04">
        <w:rPr>
          <w:rFonts w:ascii="Times New Roman" w:hAnsi="Times New Roman"/>
          <w:sz w:val="24"/>
          <w:szCs w:val="24"/>
        </w:rPr>
        <w:t>cos</w:t>
      </w:r>
      <w:r w:rsidR="005A2A04" w:rsidRPr="005A2A04">
        <w:rPr>
          <w:rFonts w:ascii="Times New Roman" w:hAnsi="Times New Roman"/>
          <w:sz w:val="24"/>
          <w:szCs w:val="24"/>
          <w:vertAlign w:val="superscript"/>
        </w:rPr>
        <w:t>2</w:t>
      </w:r>
      <w:r w:rsidR="005A2A04">
        <w:rPr>
          <w:rFonts w:ascii="Times New Roman" w:hAnsi="Times New Roman"/>
          <w:sz w:val="24"/>
          <w:szCs w:val="24"/>
        </w:rPr>
        <w:t>(</w:t>
      </w:r>
      <w:proofErr w:type="gramEnd"/>
      <w:r w:rsidR="005A2A04">
        <w:rPr>
          <w:rFonts w:ascii="Times New Roman" w:hAnsi="Times New Roman"/>
          <w:sz w:val="24"/>
          <w:szCs w:val="24"/>
        </w:rPr>
        <w:t>a</w:t>
      </w:r>
      <w:r w:rsidR="005A2A04" w:rsidRPr="005A2A04">
        <w:rPr>
          <w:rFonts w:ascii="Times New Roman" w:hAnsi="Times New Roman"/>
          <w:sz w:val="24"/>
          <w:szCs w:val="24"/>
          <w:vertAlign w:val="subscript"/>
        </w:rPr>
        <w:t>1</w:t>
      </w:r>
      <w:r w:rsidR="005A2A04">
        <w:rPr>
          <w:rFonts w:ascii="Times New Roman" w:hAnsi="Times New Roman"/>
          <w:sz w:val="24"/>
          <w:szCs w:val="24"/>
        </w:rPr>
        <w:t xml:space="preserve">/4) </w:t>
      </w:r>
      <w:r w:rsidR="005A2A04">
        <w:rPr>
          <w:rFonts w:cs="Calibri"/>
          <w:sz w:val="24"/>
          <w:szCs w:val="24"/>
        </w:rPr>
        <w:t>≈</w:t>
      </w:r>
      <w:r w:rsidR="005A2A04">
        <w:rPr>
          <w:rFonts w:ascii="Times New Roman" w:hAnsi="Times New Roman"/>
          <w:sz w:val="24"/>
          <w:szCs w:val="24"/>
        </w:rPr>
        <w:t xml:space="preserve"> 1</w:t>
      </w:r>
      <w:r w:rsidRPr="0070637F">
        <w:rPr>
          <w:rFonts w:ascii="Times New Roman" w:hAnsi="Times New Roman"/>
          <w:sz w:val="24"/>
          <w:szCs w:val="24"/>
        </w:rPr>
        <w:t>. The upper bound of</w:t>
      </w:r>
      <w:r w:rsidR="007B003C">
        <w:rPr>
          <w:rFonts w:ascii="Times New Roman" w:hAnsi="Times New Roman"/>
          <w:sz w:val="24"/>
          <w:szCs w:val="24"/>
        </w:rPr>
        <w:t xml:space="preserve"> a</w:t>
      </w:r>
      <w:r w:rsidR="007B003C" w:rsidRPr="007B003C">
        <w:rPr>
          <w:rFonts w:ascii="Times New Roman" w:hAnsi="Times New Roman"/>
          <w:sz w:val="24"/>
          <w:szCs w:val="24"/>
          <w:vertAlign w:val="subscript"/>
        </w:rPr>
        <w:t>1</w:t>
      </w:r>
      <w:r w:rsidRPr="0070637F">
        <w:rPr>
          <w:rFonts w:ascii="Times New Roman" w:hAnsi="Times New Roman"/>
          <w:sz w:val="24"/>
          <w:szCs w:val="24"/>
        </w:rPr>
        <w:t xml:space="preserve"> below</w:t>
      </w:r>
    </w:p>
    <w:p w:rsidR="009B0AB2" w:rsidRDefault="00CA18BA" w:rsidP="009B0AB2">
      <w:pPr>
        <w:spacing w:line="480" w:lineRule="auto"/>
        <w:ind w:left="3780" w:firstLine="540"/>
        <w:jc w:val="both"/>
        <w:rPr>
          <w:rFonts w:ascii="Times New Roman" w:hAnsi="Times New Roman"/>
          <w:sz w:val="24"/>
          <w:szCs w:val="24"/>
        </w:rPr>
      </w:pPr>
      <w:r w:rsidRPr="009B0AB2">
        <w:rPr>
          <w:rFonts w:ascii="Times New Roman" w:hAnsi="Times New Roman"/>
          <w:position w:val="-14"/>
          <w:sz w:val="24"/>
          <w:szCs w:val="24"/>
        </w:rPr>
        <w:object w:dxaOrig="900" w:dyaOrig="400">
          <v:shape id="_x0000_i1188" type="#_x0000_t75" style="width:44.75pt;height:20.25pt" o:ole="">
            <v:imagedata r:id="rId353" o:title=""/>
          </v:shape>
          <o:OLEObject Type="Embed" ProgID="Equation.3" ShapeID="_x0000_i1188" DrawAspect="Content" ObjectID="_1402140104" r:id="rId354"/>
        </w:object>
      </w:r>
      <w:r w:rsidR="009B0AB2">
        <w:rPr>
          <w:rFonts w:ascii="Times New Roman" w:hAnsi="Times New Roman"/>
          <w:sz w:val="24"/>
          <w:szCs w:val="24"/>
        </w:rPr>
        <w:tab/>
      </w:r>
      <w:r w:rsidR="009B0AB2">
        <w:rPr>
          <w:rFonts w:ascii="Times New Roman" w:hAnsi="Times New Roman"/>
          <w:sz w:val="24"/>
          <w:szCs w:val="24"/>
        </w:rPr>
        <w:tab/>
      </w:r>
      <w:r w:rsidR="009B0AB2">
        <w:rPr>
          <w:rFonts w:ascii="Times New Roman" w:hAnsi="Times New Roman"/>
          <w:sz w:val="24"/>
          <w:szCs w:val="24"/>
        </w:rPr>
        <w:tab/>
      </w:r>
      <w:r w:rsidR="009B0AB2">
        <w:rPr>
          <w:rFonts w:ascii="Times New Roman" w:hAnsi="Times New Roman"/>
          <w:sz w:val="24"/>
          <w:szCs w:val="24"/>
        </w:rPr>
        <w:tab/>
      </w:r>
      <w:r w:rsidR="009B0AB2">
        <w:rPr>
          <w:rFonts w:ascii="Times New Roman" w:hAnsi="Times New Roman"/>
          <w:sz w:val="24"/>
          <w:szCs w:val="24"/>
        </w:rPr>
        <w:tab/>
        <w:t xml:space="preserve">  (A-17)</w:t>
      </w:r>
    </w:p>
    <w:p w:rsidR="009B0AB2" w:rsidRDefault="00CA18BA" w:rsidP="00CA18BA">
      <w:pPr>
        <w:spacing w:line="480" w:lineRule="auto"/>
        <w:ind w:firstLine="720"/>
        <w:jc w:val="both"/>
        <w:rPr>
          <w:rFonts w:ascii="Times New Roman" w:hAnsi="Times New Roman"/>
          <w:sz w:val="24"/>
          <w:szCs w:val="24"/>
        </w:rPr>
      </w:pPr>
      <w:r w:rsidRPr="00CA18BA">
        <w:rPr>
          <w:rFonts w:ascii="Times New Roman" w:hAnsi="Times New Roman"/>
          <w:sz w:val="24"/>
          <w:szCs w:val="24"/>
        </w:rPr>
        <w:t xml:space="preserve">Making use of </w:t>
      </w:r>
      <w:proofErr w:type="spellStart"/>
      <w:r w:rsidRPr="008E39A6">
        <w:rPr>
          <w:rFonts w:ascii="Times New Roman" w:hAnsi="Times New Roman"/>
          <w:i/>
          <w:sz w:val="24"/>
          <w:szCs w:val="24"/>
        </w:rPr>
        <w:t>ω</w:t>
      </w:r>
      <w:r w:rsidRPr="008E39A6">
        <w:rPr>
          <w:rFonts w:ascii="Times New Roman" w:hAnsi="Times New Roman"/>
          <w:i/>
          <w:sz w:val="24"/>
          <w:szCs w:val="24"/>
          <w:vertAlign w:val="subscript"/>
        </w:rPr>
        <w:t>n</w:t>
      </w:r>
      <w:proofErr w:type="spellEnd"/>
      <w:r w:rsidRPr="008E39A6">
        <w:rPr>
          <w:rFonts w:ascii="Times New Roman" w:hAnsi="Times New Roman"/>
          <w:i/>
          <w:sz w:val="24"/>
          <w:szCs w:val="24"/>
        </w:rPr>
        <w:t xml:space="preserve"> = </w:t>
      </w:r>
      <w:r w:rsidRPr="008F4642">
        <w:rPr>
          <w:rFonts w:ascii="Times New Roman" w:hAnsi="Times New Roman"/>
          <w:sz w:val="24"/>
          <w:szCs w:val="24"/>
        </w:rPr>
        <w:t>2π</w:t>
      </w:r>
      <w:r w:rsidRPr="008E39A6">
        <w:rPr>
          <w:rFonts w:ascii="Times New Roman" w:hAnsi="Times New Roman"/>
          <w:i/>
          <w:sz w:val="24"/>
          <w:szCs w:val="24"/>
        </w:rPr>
        <w:t>/</w:t>
      </w:r>
      <w:proofErr w:type="spellStart"/>
      <w:r w:rsidRPr="008E39A6">
        <w:rPr>
          <w:rFonts w:ascii="Times New Roman" w:hAnsi="Times New Roman"/>
          <w:i/>
          <w:sz w:val="24"/>
          <w:szCs w:val="24"/>
        </w:rPr>
        <w:t>T</w:t>
      </w:r>
      <w:r w:rsidRPr="008E39A6">
        <w:rPr>
          <w:rFonts w:ascii="Times New Roman" w:hAnsi="Times New Roman"/>
          <w:i/>
          <w:sz w:val="24"/>
          <w:szCs w:val="24"/>
          <w:vertAlign w:val="subscript"/>
        </w:rPr>
        <w:t>n</w:t>
      </w:r>
      <w:proofErr w:type="spellEnd"/>
      <w:r>
        <w:rPr>
          <w:rFonts w:ascii="Times New Roman" w:hAnsi="Times New Roman"/>
          <w:sz w:val="24"/>
          <w:szCs w:val="24"/>
        </w:rPr>
        <w:t xml:space="preserve"> and </w:t>
      </w:r>
      <w:proofErr w:type="spellStart"/>
      <w:r w:rsidRPr="008E39A6">
        <w:rPr>
          <w:rFonts w:ascii="Times New Roman" w:hAnsi="Times New Roman"/>
          <w:i/>
          <w:sz w:val="24"/>
          <w:szCs w:val="24"/>
        </w:rPr>
        <w:t>ω</w:t>
      </w:r>
      <w:r w:rsidRPr="008E39A6">
        <w:rPr>
          <w:rFonts w:ascii="Times New Roman" w:hAnsi="Times New Roman"/>
          <w:i/>
          <w:sz w:val="24"/>
          <w:szCs w:val="24"/>
          <w:vertAlign w:val="subscript"/>
        </w:rPr>
        <w:t>i</w:t>
      </w:r>
      <w:proofErr w:type="spellEnd"/>
      <w:r w:rsidRPr="008E39A6">
        <w:rPr>
          <w:rFonts w:ascii="Times New Roman" w:hAnsi="Times New Roman"/>
          <w:i/>
          <w:sz w:val="24"/>
          <w:szCs w:val="24"/>
        </w:rPr>
        <w:t xml:space="preserve"> = </w:t>
      </w:r>
      <w:r w:rsidRPr="008F4642">
        <w:rPr>
          <w:rFonts w:ascii="Times New Roman" w:hAnsi="Times New Roman"/>
          <w:sz w:val="24"/>
          <w:szCs w:val="24"/>
        </w:rPr>
        <w:t>2π</w:t>
      </w:r>
      <w:r w:rsidRPr="008E39A6">
        <w:rPr>
          <w:rFonts w:ascii="Times New Roman" w:hAnsi="Times New Roman"/>
          <w:i/>
          <w:sz w:val="24"/>
          <w:szCs w:val="24"/>
        </w:rPr>
        <w:t>/T</w:t>
      </w:r>
      <w:r w:rsidRPr="008E39A6">
        <w:rPr>
          <w:rFonts w:ascii="Times New Roman" w:hAnsi="Times New Roman"/>
          <w:i/>
          <w:sz w:val="24"/>
          <w:szCs w:val="24"/>
          <w:vertAlign w:val="subscript"/>
        </w:rPr>
        <w:t>i</w:t>
      </w:r>
      <w:r>
        <w:rPr>
          <w:rFonts w:ascii="Times New Roman" w:hAnsi="Times New Roman"/>
          <w:sz w:val="24"/>
          <w:szCs w:val="24"/>
        </w:rPr>
        <w:t xml:space="preserve">, </w:t>
      </w:r>
      <w:r w:rsidRPr="00CA18BA">
        <w:rPr>
          <w:rFonts w:ascii="Times New Roman" w:hAnsi="Times New Roman"/>
          <w:sz w:val="24"/>
          <w:szCs w:val="24"/>
        </w:rPr>
        <w:t>we arrive at</w:t>
      </w:r>
    </w:p>
    <w:p w:rsidR="00CA18BA" w:rsidRDefault="008F4642" w:rsidP="008F4642">
      <w:pPr>
        <w:spacing w:line="480" w:lineRule="auto"/>
        <w:ind w:left="3600"/>
        <w:jc w:val="both"/>
        <w:rPr>
          <w:rFonts w:ascii="Times New Roman" w:hAnsi="Times New Roman"/>
          <w:sz w:val="24"/>
          <w:szCs w:val="24"/>
        </w:rPr>
      </w:pPr>
      <w:r>
        <w:rPr>
          <w:rFonts w:ascii="Times New Roman" w:hAnsi="Times New Roman"/>
          <w:sz w:val="24"/>
          <w:szCs w:val="24"/>
        </w:rPr>
        <w:t xml:space="preserve">     </w:t>
      </w:r>
      <w:r w:rsidR="008E39A6" w:rsidRPr="008E39A6">
        <w:rPr>
          <w:rFonts w:ascii="Times New Roman" w:hAnsi="Times New Roman"/>
          <w:position w:val="-28"/>
          <w:sz w:val="24"/>
          <w:szCs w:val="24"/>
        </w:rPr>
        <w:object w:dxaOrig="1740" w:dyaOrig="680">
          <v:shape id="_x0000_i1189" type="#_x0000_t75" style="width:86.7pt;height:33.55pt" o:ole="">
            <v:imagedata r:id="rId355" o:title=""/>
          </v:shape>
          <o:OLEObject Type="Embed" ProgID="Equation.3" ShapeID="_x0000_i1189" DrawAspect="Content" ObjectID="_1402140105" r:id="rId356"/>
        </w:object>
      </w:r>
      <w:r w:rsidR="008E39A6">
        <w:rPr>
          <w:rFonts w:ascii="Times New Roman" w:hAnsi="Times New Roman"/>
          <w:sz w:val="24"/>
          <w:szCs w:val="24"/>
        </w:rPr>
        <w:tab/>
      </w:r>
      <w:r w:rsidR="008E39A6">
        <w:rPr>
          <w:rFonts w:ascii="Times New Roman" w:hAnsi="Times New Roman"/>
          <w:sz w:val="24"/>
          <w:szCs w:val="24"/>
        </w:rPr>
        <w:tab/>
      </w:r>
      <w:r w:rsidR="008E39A6">
        <w:rPr>
          <w:rFonts w:ascii="Times New Roman" w:hAnsi="Times New Roman"/>
          <w:sz w:val="24"/>
          <w:szCs w:val="24"/>
        </w:rPr>
        <w:tab/>
      </w:r>
      <w:r w:rsidR="008E39A6">
        <w:rPr>
          <w:rFonts w:ascii="Times New Roman" w:hAnsi="Times New Roman"/>
          <w:sz w:val="24"/>
          <w:szCs w:val="24"/>
        </w:rPr>
        <w:tab/>
      </w:r>
      <w:r w:rsidR="008E39A6">
        <w:rPr>
          <w:rFonts w:ascii="Times New Roman" w:hAnsi="Times New Roman"/>
          <w:sz w:val="24"/>
          <w:szCs w:val="24"/>
        </w:rPr>
        <w:tab/>
        <w:t xml:space="preserve">  (A-18)</w:t>
      </w:r>
    </w:p>
    <w:p w:rsidR="008F4642" w:rsidRPr="00C912E3" w:rsidRDefault="00B01325" w:rsidP="00B01325">
      <w:pPr>
        <w:spacing w:line="480" w:lineRule="auto"/>
        <w:jc w:val="both"/>
        <w:rPr>
          <w:rFonts w:ascii="Times New Roman" w:hAnsi="Times New Roman"/>
          <w:sz w:val="24"/>
          <w:szCs w:val="24"/>
        </w:rPr>
      </w:pPr>
      <w:proofErr w:type="gramStart"/>
      <w:r w:rsidRPr="00B01325">
        <w:rPr>
          <w:rFonts w:ascii="Times New Roman" w:hAnsi="Times New Roman"/>
          <w:sz w:val="24"/>
          <w:szCs w:val="24"/>
        </w:rPr>
        <w:t>where</w:t>
      </w:r>
      <w:proofErr w:type="gramEnd"/>
      <w:r w:rsidRPr="00B01325">
        <w:rPr>
          <w:rFonts w:ascii="Times New Roman" w:hAnsi="Times New Roman"/>
          <w:sz w:val="24"/>
          <w:szCs w:val="24"/>
        </w:rPr>
        <w:t xml:space="preserve"> </w:t>
      </w:r>
      <w:proofErr w:type="spellStart"/>
      <w:r>
        <w:rPr>
          <w:rFonts w:ascii="Times New Roman" w:hAnsi="Times New Roman"/>
          <w:sz w:val="24"/>
          <w:szCs w:val="24"/>
        </w:rPr>
        <w:t>Δ</w:t>
      </w:r>
      <w:r w:rsidRPr="00B01325">
        <w:rPr>
          <w:rFonts w:ascii="Times New Roman" w:hAnsi="Times New Roman"/>
          <w:i/>
          <w:sz w:val="24"/>
          <w:szCs w:val="24"/>
        </w:rPr>
        <w:t>ω</w:t>
      </w:r>
      <w:r w:rsidRPr="00B01325">
        <w:rPr>
          <w:rFonts w:ascii="Times New Roman" w:hAnsi="Times New Roman"/>
          <w:i/>
          <w:sz w:val="24"/>
          <w:szCs w:val="24"/>
          <w:vertAlign w:val="subscript"/>
        </w:rPr>
        <w:t>L</w:t>
      </w:r>
      <w:proofErr w:type="spellEnd"/>
      <w:r w:rsidRPr="00B01325">
        <w:rPr>
          <w:rFonts w:ascii="Times New Roman" w:hAnsi="Times New Roman"/>
          <w:i/>
          <w:sz w:val="24"/>
          <w:szCs w:val="24"/>
        </w:rPr>
        <w:t xml:space="preserve"> =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i</w:t>
      </w:r>
      <w:proofErr w:type="spellEnd"/>
      <w:r w:rsidRPr="00B01325">
        <w:rPr>
          <w:rFonts w:ascii="Times New Roman" w:hAnsi="Times New Roman"/>
          <w:i/>
          <w:sz w:val="24"/>
          <w:szCs w:val="24"/>
        </w:rPr>
        <w:t xml:space="preserve"> –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n</w:t>
      </w:r>
      <w:proofErr w:type="spellEnd"/>
      <w:r>
        <w:rPr>
          <w:rFonts w:ascii="Times New Roman" w:hAnsi="Times New Roman"/>
          <w:sz w:val="24"/>
          <w:szCs w:val="24"/>
        </w:rPr>
        <w:t xml:space="preserve"> </w:t>
      </w:r>
      <w:r w:rsidRPr="00B01325">
        <w:rPr>
          <w:rFonts w:ascii="Times New Roman" w:hAnsi="Times New Roman"/>
          <w:sz w:val="24"/>
          <w:szCs w:val="24"/>
        </w:rPr>
        <w:t>is the locking range of the oscillator,</w:t>
      </w:r>
      <w:r>
        <w:rPr>
          <w:rFonts w:ascii="Times New Roman" w:hAnsi="Times New Roman"/>
          <w:sz w:val="24"/>
          <w:szCs w:val="24"/>
        </w:rPr>
        <w:t xml:space="preserve"> </w:t>
      </w:r>
      <w:r w:rsidRPr="00B01325">
        <w:rPr>
          <w:rFonts w:ascii="Times New Roman" w:hAnsi="Times New Roman"/>
          <w:sz w:val="24"/>
          <w:szCs w:val="24"/>
        </w:rPr>
        <w:t xml:space="preserve">which is centered at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n</w:t>
      </w:r>
      <w:proofErr w:type="spellEnd"/>
      <w:r w:rsidRPr="00B01325">
        <w:rPr>
          <w:rFonts w:ascii="Times New Roman" w:hAnsi="Times New Roman"/>
          <w:sz w:val="24"/>
          <w:szCs w:val="24"/>
        </w:rPr>
        <w:t xml:space="preserve">, i.e.,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i</w:t>
      </w:r>
      <w:proofErr w:type="spellEnd"/>
      <w:r w:rsidRPr="00B01325">
        <w:rPr>
          <w:rFonts w:ascii="Times New Roman" w:hAnsi="Times New Roman"/>
          <w:i/>
          <w:sz w:val="24"/>
          <w:szCs w:val="24"/>
          <w:vertAlign w:val="subscript"/>
        </w:rPr>
        <w:t>, max</w:t>
      </w:r>
      <w:r>
        <w:rPr>
          <w:rFonts w:ascii="Times New Roman" w:hAnsi="Times New Roman"/>
          <w:sz w:val="24"/>
          <w:szCs w:val="24"/>
        </w:rPr>
        <w:t xml:space="preserve"> =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n</w:t>
      </w:r>
      <w:proofErr w:type="spellEnd"/>
      <w:r>
        <w:rPr>
          <w:rFonts w:ascii="Times New Roman" w:hAnsi="Times New Roman"/>
          <w:sz w:val="24"/>
          <w:szCs w:val="24"/>
        </w:rPr>
        <w:t xml:space="preserve"> +|</w:t>
      </w:r>
      <w:proofErr w:type="spellStart"/>
      <w:r>
        <w:rPr>
          <w:rFonts w:ascii="Times New Roman" w:hAnsi="Times New Roman"/>
          <w:sz w:val="24"/>
          <w:szCs w:val="24"/>
        </w:rPr>
        <w:t>Δ</w:t>
      </w:r>
      <w:r w:rsidRPr="00B01325">
        <w:rPr>
          <w:rFonts w:ascii="Times New Roman" w:hAnsi="Times New Roman"/>
          <w:i/>
          <w:sz w:val="24"/>
          <w:szCs w:val="24"/>
        </w:rPr>
        <w:t>ω</w:t>
      </w:r>
      <w:r w:rsidRPr="00B01325">
        <w:rPr>
          <w:rFonts w:ascii="Times New Roman" w:hAnsi="Times New Roman"/>
          <w:i/>
          <w:sz w:val="24"/>
          <w:szCs w:val="24"/>
          <w:vertAlign w:val="subscript"/>
        </w:rPr>
        <w:t>L</w:t>
      </w:r>
      <w:proofErr w:type="spellEnd"/>
      <w:r>
        <w:rPr>
          <w:rFonts w:ascii="Times New Roman" w:hAnsi="Times New Roman"/>
          <w:sz w:val="24"/>
          <w:szCs w:val="24"/>
        </w:rPr>
        <w:t xml:space="preserve"> |</w:t>
      </w:r>
      <w:r w:rsidRPr="00B01325">
        <w:rPr>
          <w:rFonts w:ascii="Times New Roman" w:hAnsi="Times New Roman"/>
          <w:sz w:val="24"/>
          <w:szCs w:val="24"/>
        </w:rPr>
        <w:t>. It is evident</w:t>
      </w:r>
      <w:r>
        <w:rPr>
          <w:rFonts w:ascii="Times New Roman" w:hAnsi="Times New Roman"/>
          <w:sz w:val="24"/>
          <w:szCs w:val="24"/>
        </w:rPr>
        <w:t xml:space="preserve"> </w:t>
      </w:r>
      <w:r w:rsidRPr="00B01325">
        <w:rPr>
          <w:rFonts w:ascii="Times New Roman" w:hAnsi="Times New Roman"/>
          <w:sz w:val="24"/>
          <w:szCs w:val="24"/>
        </w:rPr>
        <w:t>from (18) that the locking range is proportional to both the</w:t>
      </w:r>
      <w:r>
        <w:rPr>
          <w:rFonts w:ascii="Times New Roman" w:hAnsi="Times New Roman"/>
          <w:sz w:val="24"/>
          <w:szCs w:val="24"/>
        </w:rPr>
        <w:t xml:space="preserve"> </w:t>
      </w:r>
      <w:r w:rsidRPr="00B01325">
        <w:rPr>
          <w:rFonts w:ascii="Times New Roman" w:hAnsi="Times New Roman"/>
          <w:sz w:val="24"/>
          <w:szCs w:val="24"/>
        </w:rPr>
        <w:t>amplitude of the injection signal and the free-running frequency</w:t>
      </w:r>
      <w:r>
        <w:rPr>
          <w:rFonts w:ascii="Times New Roman" w:hAnsi="Times New Roman"/>
          <w:sz w:val="24"/>
          <w:szCs w:val="24"/>
        </w:rPr>
        <w:t xml:space="preserve"> </w:t>
      </w:r>
      <w:r w:rsidRPr="00B01325">
        <w:rPr>
          <w:rFonts w:ascii="Times New Roman" w:hAnsi="Times New Roman"/>
          <w:sz w:val="24"/>
          <w:szCs w:val="24"/>
        </w:rPr>
        <w:t xml:space="preserve">of the oscillator. The scaling of locking range with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n</w:t>
      </w:r>
      <w:proofErr w:type="spellEnd"/>
      <w:r w:rsidRPr="00B01325">
        <w:rPr>
          <w:rFonts w:ascii="Times New Roman" w:hAnsi="Times New Roman"/>
          <w:sz w:val="24"/>
          <w:szCs w:val="24"/>
        </w:rPr>
        <w:t xml:space="preserve"> is verified</w:t>
      </w:r>
      <w:r>
        <w:rPr>
          <w:rFonts w:ascii="Times New Roman" w:hAnsi="Times New Roman"/>
          <w:sz w:val="24"/>
          <w:szCs w:val="24"/>
        </w:rPr>
        <w:t xml:space="preserve"> </w:t>
      </w:r>
      <w:r w:rsidRPr="00B01325">
        <w:rPr>
          <w:rFonts w:ascii="Times New Roman" w:hAnsi="Times New Roman"/>
          <w:sz w:val="24"/>
          <w:szCs w:val="24"/>
        </w:rPr>
        <w:t>by noting that for a given charge pump current amplitude;</w:t>
      </w:r>
      <w:r>
        <w:rPr>
          <w:rFonts w:ascii="Times New Roman" w:hAnsi="Times New Roman"/>
          <w:sz w:val="24"/>
          <w:szCs w:val="24"/>
        </w:rPr>
        <w:t xml:space="preserve"> </w:t>
      </w:r>
      <w:r w:rsidRPr="00B01325">
        <w:rPr>
          <w:rFonts w:ascii="Times New Roman" w:hAnsi="Times New Roman"/>
          <w:sz w:val="24"/>
          <w:szCs w:val="24"/>
        </w:rPr>
        <w:t xml:space="preserve">a higher </w:t>
      </w:r>
      <w:proofErr w:type="spellStart"/>
      <w:r w:rsidRPr="00B01325">
        <w:rPr>
          <w:rFonts w:ascii="Times New Roman" w:hAnsi="Times New Roman"/>
          <w:i/>
          <w:sz w:val="24"/>
          <w:szCs w:val="24"/>
        </w:rPr>
        <w:t>ω</w:t>
      </w:r>
      <w:r w:rsidRPr="00B01325">
        <w:rPr>
          <w:rFonts w:ascii="Times New Roman" w:hAnsi="Times New Roman"/>
          <w:i/>
          <w:sz w:val="24"/>
          <w:szCs w:val="24"/>
          <w:vertAlign w:val="subscript"/>
        </w:rPr>
        <w:t>n</w:t>
      </w:r>
      <w:proofErr w:type="spellEnd"/>
      <w:r w:rsidRPr="00B01325">
        <w:rPr>
          <w:rFonts w:ascii="Times New Roman" w:hAnsi="Times New Roman"/>
          <w:sz w:val="24"/>
          <w:szCs w:val="24"/>
        </w:rPr>
        <w:t xml:space="preserve"> denotes a smaller timing capacitance. As a result,</w:t>
      </w:r>
      <w:r>
        <w:rPr>
          <w:rFonts w:ascii="Times New Roman" w:hAnsi="Times New Roman"/>
          <w:sz w:val="24"/>
          <w:szCs w:val="24"/>
        </w:rPr>
        <w:t xml:space="preserve"> </w:t>
      </w:r>
      <w:r w:rsidRPr="00B01325">
        <w:rPr>
          <w:rFonts w:ascii="Times New Roman" w:hAnsi="Times New Roman"/>
          <w:sz w:val="24"/>
          <w:szCs w:val="24"/>
        </w:rPr>
        <w:t>the same injected current will give rise to a larger change in the</w:t>
      </w:r>
      <w:r>
        <w:rPr>
          <w:rFonts w:ascii="Times New Roman" w:hAnsi="Times New Roman"/>
          <w:sz w:val="24"/>
          <w:szCs w:val="24"/>
        </w:rPr>
        <w:t xml:space="preserve"> </w:t>
      </w:r>
      <w:r w:rsidRPr="00B01325">
        <w:rPr>
          <w:rFonts w:ascii="Times New Roman" w:hAnsi="Times New Roman"/>
          <w:sz w:val="24"/>
          <w:szCs w:val="24"/>
        </w:rPr>
        <w:t>voltage of the timing capacitor, causing a larger change in the</w:t>
      </w:r>
      <w:r>
        <w:rPr>
          <w:rFonts w:ascii="Times New Roman" w:hAnsi="Times New Roman"/>
          <w:sz w:val="24"/>
          <w:szCs w:val="24"/>
        </w:rPr>
        <w:t xml:space="preserve"> </w:t>
      </w:r>
      <w:r w:rsidRPr="00B01325">
        <w:rPr>
          <w:rFonts w:ascii="Times New Roman" w:hAnsi="Times New Roman"/>
          <w:sz w:val="24"/>
          <w:szCs w:val="24"/>
        </w:rPr>
        <w:t>oscillation frequency.</w:t>
      </w:r>
    </w:p>
    <w:p w:rsidR="00CD26E9" w:rsidRPr="004C4823" w:rsidRDefault="00CD26E9" w:rsidP="004C4823">
      <w:pPr>
        <w:spacing w:line="480" w:lineRule="auto"/>
        <w:ind w:firstLine="720"/>
        <w:jc w:val="both"/>
        <w:rPr>
          <w:rFonts w:ascii="Times New Roman" w:hAnsi="Times New Roman"/>
          <w:sz w:val="24"/>
          <w:szCs w:val="24"/>
        </w:rPr>
      </w:pPr>
    </w:p>
    <w:p w:rsidR="00A44D62" w:rsidRPr="00A80916" w:rsidRDefault="004C4823" w:rsidP="00A80916">
      <w:pPr>
        <w:pStyle w:val="Heading2"/>
        <w:jc w:val="center"/>
        <w:rPr>
          <w:rFonts w:ascii="Times New Roman" w:hAnsi="Times New Roman" w:cs="Times New Roman"/>
          <w:i w:val="0"/>
        </w:rPr>
      </w:pPr>
      <w:r>
        <w:rPr>
          <w:rFonts w:ascii="Times New Roman" w:hAnsi="Times New Roman"/>
          <w:b w:val="0"/>
          <w:sz w:val="24"/>
          <w:szCs w:val="24"/>
        </w:rPr>
        <w:br w:type="page"/>
      </w:r>
      <w:bookmarkStart w:id="237" w:name="_Toc328080434"/>
      <w:r w:rsidR="00B156A6" w:rsidRPr="00A80916">
        <w:rPr>
          <w:rFonts w:ascii="Times New Roman" w:hAnsi="Times New Roman" w:cs="Times New Roman"/>
          <w:i w:val="0"/>
        </w:rPr>
        <w:lastRenderedPageBreak/>
        <w:t>Reference</w:t>
      </w:r>
      <w:bookmarkEnd w:id="237"/>
    </w:p>
    <w:p w:rsidR="001D0D20" w:rsidRPr="001A22FF" w:rsidRDefault="001D0D20" w:rsidP="001D0D20">
      <w:pPr>
        <w:pStyle w:val="StyleHeading1Centered"/>
        <w:jc w:val="left"/>
        <w:rPr>
          <w:rFonts w:ascii="Times New Roman" w:hAnsi="Times New Roman"/>
        </w:rPr>
      </w:pPr>
    </w:p>
    <w:p w:rsidR="00EF2398" w:rsidRPr="007C7909" w:rsidRDefault="00EF2398" w:rsidP="00267EFC">
      <w:pPr>
        <w:tabs>
          <w:tab w:val="left" w:pos="540"/>
        </w:tabs>
        <w:spacing w:after="0" w:line="480" w:lineRule="auto"/>
        <w:rPr>
          <w:rFonts w:ascii="Times New Roman" w:hAnsi="Times New Roman"/>
          <w:sz w:val="24"/>
          <w:szCs w:val="24"/>
        </w:rPr>
      </w:pPr>
      <w:r w:rsidRPr="007C7909">
        <w:rPr>
          <w:rFonts w:ascii="Times New Roman" w:hAnsi="Times New Roman"/>
          <w:sz w:val="24"/>
          <w:szCs w:val="24"/>
        </w:rPr>
        <w:t>[</w:t>
      </w:r>
      <w:r w:rsidR="00862F84" w:rsidRPr="007C7909">
        <w:rPr>
          <w:rFonts w:ascii="Times New Roman" w:hAnsi="Times New Roman"/>
          <w:sz w:val="24"/>
          <w:szCs w:val="24"/>
        </w:rPr>
        <w:fldChar w:fldCharType="begin"/>
      </w:r>
      <w:r w:rsidR="00034421" w:rsidRPr="007C7909">
        <w:rPr>
          <w:rFonts w:ascii="Times New Roman" w:hAnsi="Times New Roman"/>
          <w:sz w:val="24"/>
          <w:szCs w:val="24"/>
        </w:rPr>
        <w:instrText xml:space="preserve"> = 1 \* Arabic </w:instrText>
      </w:r>
      <w:r w:rsidR="00862F84" w:rsidRPr="007C7909">
        <w:rPr>
          <w:rFonts w:ascii="Times New Roman" w:hAnsi="Times New Roman"/>
          <w:sz w:val="24"/>
          <w:szCs w:val="24"/>
        </w:rPr>
        <w:fldChar w:fldCharType="separate"/>
      </w:r>
      <w:r w:rsidR="00034421" w:rsidRPr="007C7909">
        <w:rPr>
          <w:rFonts w:ascii="Times New Roman" w:hAnsi="Times New Roman"/>
          <w:noProof/>
          <w:sz w:val="24"/>
          <w:szCs w:val="24"/>
        </w:rPr>
        <w:t>1</w:t>
      </w:r>
      <w:r w:rsidR="00862F84" w:rsidRPr="007C7909">
        <w:rPr>
          <w:rFonts w:ascii="Times New Roman" w:hAnsi="Times New Roman"/>
          <w:sz w:val="24"/>
          <w:szCs w:val="24"/>
        </w:rPr>
        <w:fldChar w:fldCharType="end"/>
      </w:r>
      <w:r w:rsidRPr="007C7909">
        <w:rPr>
          <w:rFonts w:ascii="Times New Roman" w:hAnsi="Times New Roman"/>
          <w:sz w:val="24"/>
          <w:szCs w:val="24"/>
        </w:rPr>
        <w:t>] “Demand for use of 2.4 GHz”, Egis System Limited</w:t>
      </w:r>
      <w:r w:rsidR="00B156A6" w:rsidRPr="007C7909">
        <w:rPr>
          <w:rFonts w:ascii="Times New Roman" w:hAnsi="Times New Roman"/>
          <w:sz w:val="24"/>
          <w:szCs w:val="24"/>
        </w:rPr>
        <w:t>.</w:t>
      </w:r>
    </w:p>
    <w:p w:rsidR="00EF2398" w:rsidRPr="007C7909" w:rsidRDefault="00EF2398" w:rsidP="00267EFC">
      <w:pPr>
        <w:tabs>
          <w:tab w:val="left" w:pos="540"/>
        </w:tabs>
        <w:spacing w:after="0" w:line="480" w:lineRule="auto"/>
        <w:ind w:left="360" w:hanging="360"/>
        <w:jc w:val="both"/>
        <w:rPr>
          <w:rStyle w:val="m"/>
          <w:rFonts w:ascii="Times New Roman" w:hAnsi="Times New Roman"/>
          <w:sz w:val="24"/>
          <w:szCs w:val="24"/>
        </w:rPr>
      </w:pPr>
      <w:r w:rsidRPr="007C7909">
        <w:rPr>
          <w:rFonts w:ascii="Times New Roman" w:hAnsi="Times New Roman"/>
          <w:sz w:val="24"/>
          <w:szCs w:val="24"/>
        </w:rPr>
        <w:t>[</w:t>
      </w:r>
      <w:r w:rsidR="00862F84" w:rsidRPr="007C7909">
        <w:rPr>
          <w:rFonts w:ascii="Times New Roman" w:hAnsi="Times New Roman"/>
          <w:sz w:val="24"/>
          <w:szCs w:val="24"/>
        </w:rPr>
        <w:fldChar w:fldCharType="begin"/>
      </w:r>
      <w:r w:rsidR="00034421" w:rsidRPr="007C7909">
        <w:rPr>
          <w:rFonts w:ascii="Times New Roman" w:hAnsi="Times New Roman"/>
          <w:sz w:val="24"/>
          <w:szCs w:val="24"/>
        </w:rPr>
        <w:instrText xml:space="preserve"> = 2 \* Arabic </w:instrText>
      </w:r>
      <w:r w:rsidR="00862F84" w:rsidRPr="007C7909">
        <w:rPr>
          <w:rFonts w:ascii="Times New Roman" w:hAnsi="Times New Roman"/>
          <w:sz w:val="24"/>
          <w:szCs w:val="24"/>
        </w:rPr>
        <w:fldChar w:fldCharType="separate"/>
      </w:r>
      <w:r w:rsidR="00034421" w:rsidRPr="007C7909">
        <w:rPr>
          <w:rFonts w:ascii="Times New Roman" w:hAnsi="Times New Roman"/>
          <w:noProof/>
          <w:sz w:val="24"/>
          <w:szCs w:val="24"/>
        </w:rPr>
        <w:t>2</w:t>
      </w:r>
      <w:r w:rsidR="00862F84" w:rsidRPr="007C7909">
        <w:rPr>
          <w:rFonts w:ascii="Times New Roman" w:hAnsi="Times New Roman"/>
          <w:sz w:val="24"/>
          <w:szCs w:val="24"/>
        </w:rPr>
        <w:fldChar w:fldCharType="end"/>
      </w:r>
      <w:r w:rsidRPr="007C7909">
        <w:rPr>
          <w:rFonts w:ascii="Times New Roman" w:hAnsi="Times New Roman"/>
          <w:sz w:val="24"/>
          <w:szCs w:val="24"/>
        </w:rPr>
        <w:t xml:space="preserve">] </w:t>
      </w:r>
      <w:r w:rsidRPr="007C7909">
        <w:rPr>
          <w:rStyle w:val="m"/>
          <w:rFonts w:ascii="Times New Roman" w:hAnsi="Times New Roman"/>
          <w:sz w:val="24"/>
          <w:szCs w:val="24"/>
        </w:rPr>
        <w:t xml:space="preserve">T. H. Lee, “CMOS RF: No Longer an Oxymoron”, </w:t>
      </w:r>
      <w:r w:rsidRPr="007C7909">
        <w:rPr>
          <w:rStyle w:val="m"/>
          <w:rFonts w:ascii="Times New Roman" w:hAnsi="Times New Roman"/>
          <w:i/>
          <w:sz w:val="24"/>
          <w:szCs w:val="24"/>
        </w:rPr>
        <w:t>In Proceedings of IEEE Gallium Arsenide Integrated Circuit Symposium, pages,</w:t>
      </w:r>
      <w:r w:rsidRPr="007C7909">
        <w:rPr>
          <w:rStyle w:val="m"/>
          <w:rFonts w:ascii="Times New Roman" w:hAnsi="Times New Roman"/>
          <w:sz w:val="24"/>
          <w:szCs w:val="24"/>
        </w:rPr>
        <w:t xml:space="preserve"> 244 -- 247, Anaheim, California, USA, October 1997. http://citeseer.ist.psu.edu/</w:t>
      </w:r>
      <w:proofErr w:type="gramStart"/>
      <w:r w:rsidRPr="007C7909">
        <w:rPr>
          <w:rStyle w:val="m"/>
          <w:rFonts w:ascii="Times New Roman" w:hAnsi="Times New Roman"/>
          <w:sz w:val="24"/>
          <w:szCs w:val="24"/>
        </w:rPr>
        <w:t>307436.html</w:t>
      </w:r>
      <w:r w:rsidR="00B156A6" w:rsidRPr="007C7909">
        <w:rPr>
          <w:rStyle w:val="m"/>
          <w:rFonts w:ascii="Times New Roman" w:hAnsi="Times New Roman"/>
          <w:sz w:val="24"/>
          <w:szCs w:val="24"/>
        </w:rPr>
        <w:t xml:space="preserve"> .</w:t>
      </w:r>
      <w:proofErr w:type="gramEnd"/>
    </w:p>
    <w:p w:rsidR="00EF2398" w:rsidRPr="007C7909" w:rsidRDefault="00ED4B1D" w:rsidP="00930E2A">
      <w:pPr>
        <w:tabs>
          <w:tab w:val="left" w:pos="90"/>
        </w:tabs>
        <w:spacing w:after="0" w:line="480" w:lineRule="auto"/>
        <w:ind w:left="360" w:hanging="360"/>
        <w:jc w:val="both"/>
        <w:rPr>
          <w:rStyle w:val="m"/>
          <w:rFonts w:ascii="Times New Roman" w:hAnsi="Times New Roman"/>
          <w:sz w:val="24"/>
          <w:szCs w:val="24"/>
        </w:rPr>
      </w:pPr>
      <w:r>
        <w:rPr>
          <w:rStyle w:val="m"/>
          <w:rFonts w:ascii="Times New Roman" w:hAnsi="Times New Roman"/>
          <w:sz w:val="24"/>
          <w:szCs w:val="24"/>
        </w:rPr>
        <w:t>[3]</w:t>
      </w:r>
      <w:r>
        <w:rPr>
          <w:rStyle w:val="m"/>
          <w:rFonts w:ascii="Times New Roman" w:hAnsi="Times New Roman" w:hint="eastAsia"/>
          <w:sz w:val="24"/>
          <w:szCs w:val="24"/>
        </w:rPr>
        <w:t xml:space="preserve"> </w:t>
      </w:r>
      <w:r w:rsidR="00EF2398" w:rsidRPr="007C7909">
        <w:rPr>
          <w:rStyle w:val="m"/>
          <w:rFonts w:ascii="Times New Roman" w:hAnsi="Times New Roman"/>
          <w:sz w:val="24"/>
          <w:szCs w:val="24"/>
        </w:rPr>
        <w:t>“CMOS RF IC Design Shoots for 60 GHz”, http://www.us.design-reuse.com/articles/article7433.html</w:t>
      </w:r>
      <w:r w:rsidR="00930E2A">
        <w:rPr>
          <w:rStyle w:val="m"/>
          <w:rFonts w:ascii="Times New Roman" w:hAnsi="Times New Roman"/>
          <w:sz w:val="24"/>
          <w:szCs w:val="24"/>
        </w:rPr>
        <w:t>.</w:t>
      </w:r>
    </w:p>
    <w:p w:rsidR="00EF2398" w:rsidRPr="007C7909" w:rsidRDefault="00EF2398" w:rsidP="00267EFC">
      <w:pPr>
        <w:spacing w:after="0" w:line="480" w:lineRule="auto"/>
        <w:ind w:left="360" w:hanging="360"/>
        <w:jc w:val="both"/>
        <w:rPr>
          <w:rFonts w:ascii="Times New Roman" w:hAnsi="Times New Roman"/>
          <w:sz w:val="24"/>
          <w:szCs w:val="24"/>
        </w:rPr>
      </w:pPr>
      <w:r w:rsidRPr="007C7909">
        <w:rPr>
          <w:rFonts w:ascii="Times New Roman" w:hAnsi="Times New Roman"/>
          <w:sz w:val="24"/>
          <w:szCs w:val="24"/>
        </w:rPr>
        <w:t>[4]</w:t>
      </w:r>
      <w:r w:rsidR="00954B34" w:rsidRPr="007C7909">
        <w:rPr>
          <w:rFonts w:ascii="Times New Roman" w:hAnsi="Times New Roman"/>
          <w:sz w:val="24"/>
          <w:szCs w:val="24"/>
        </w:rPr>
        <w:t xml:space="preserve"> </w:t>
      </w:r>
      <w:proofErr w:type="spellStart"/>
      <w:r w:rsidRPr="007C7909">
        <w:rPr>
          <w:rFonts w:ascii="Times New Roman" w:hAnsi="Times New Roman"/>
          <w:sz w:val="24"/>
          <w:szCs w:val="24"/>
        </w:rPr>
        <w:t>R.J.Betancourt</w:t>
      </w:r>
      <w:proofErr w:type="spellEnd"/>
      <w:r w:rsidRPr="007C7909">
        <w:rPr>
          <w:rFonts w:ascii="Times New Roman" w:hAnsi="Times New Roman"/>
          <w:sz w:val="24"/>
          <w:szCs w:val="24"/>
        </w:rPr>
        <w:t xml:space="preserve">-Zamora, </w:t>
      </w:r>
      <w:proofErr w:type="spellStart"/>
      <w:r w:rsidRPr="007C7909">
        <w:rPr>
          <w:rFonts w:ascii="Times New Roman" w:hAnsi="Times New Roman"/>
          <w:sz w:val="24"/>
          <w:szCs w:val="24"/>
        </w:rPr>
        <w:t>S.Verma</w:t>
      </w:r>
      <w:proofErr w:type="spellEnd"/>
      <w:r w:rsidRPr="007C7909">
        <w:rPr>
          <w:rFonts w:ascii="Times New Roman" w:hAnsi="Times New Roman"/>
          <w:sz w:val="24"/>
          <w:szCs w:val="24"/>
        </w:rPr>
        <w:t xml:space="preserve"> and </w:t>
      </w:r>
      <w:proofErr w:type="spellStart"/>
      <w:r w:rsidRPr="007C7909">
        <w:rPr>
          <w:rFonts w:ascii="Times New Roman" w:hAnsi="Times New Roman"/>
          <w:sz w:val="24"/>
          <w:szCs w:val="24"/>
        </w:rPr>
        <w:t>T.H.Lee</w:t>
      </w:r>
      <w:proofErr w:type="spellEnd"/>
      <w:r w:rsidRPr="007C7909">
        <w:rPr>
          <w:rFonts w:ascii="Times New Roman" w:hAnsi="Times New Roman"/>
          <w:sz w:val="24"/>
          <w:szCs w:val="24"/>
        </w:rPr>
        <w:t xml:space="preserve">, </w:t>
      </w:r>
      <w:proofErr w:type="gramStart"/>
      <w:r w:rsidRPr="007C7909">
        <w:rPr>
          <w:rFonts w:ascii="Times New Roman" w:hAnsi="Times New Roman"/>
          <w:sz w:val="24"/>
          <w:szCs w:val="24"/>
        </w:rPr>
        <w:t>“ 1</w:t>
      </w:r>
      <w:proofErr w:type="gramEnd"/>
      <w:r w:rsidRPr="007C7909">
        <w:rPr>
          <w:rFonts w:ascii="Times New Roman" w:hAnsi="Times New Roman"/>
          <w:sz w:val="24"/>
          <w:szCs w:val="24"/>
        </w:rPr>
        <w:t xml:space="preserve">-GHz and 2.8-GHz injection-locked ring oscillator </w:t>
      </w:r>
      <w:proofErr w:type="spellStart"/>
      <w:r w:rsidRPr="007C7909">
        <w:rPr>
          <w:rFonts w:ascii="Times New Roman" w:hAnsi="Times New Roman"/>
          <w:sz w:val="24"/>
          <w:szCs w:val="24"/>
        </w:rPr>
        <w:t>prescalars</w:t>
      </w:r>
      <w:proofErr w:type="spellEnd"/>
      <w:r w:rsidRPr="007C7909">
        <w:rPr>
          <w:rFonts w:ascii="Times New Roman" w:hAnsi="Times New Roman"/>
          <w:sz w:val="24"/>
          <w:szCs w:val="24"/>
        </w:rPr>
        <w:t xml:space="preserve">”, </w:t>
      </w:r>
      <w:proofErr w:type="spellStart"/>
      <w:r w:rsidRPr="007C7909">
        <w:rPr>
          <w:rFonts w:ascii="Times New Roman" w:hAnsi="Times New Roman"/>
          <w:i/>
          <w:sz w:val="24"/>
          <w:szCs w:val="24"/>
        </w:rPr>
        <w:t>Symp.VLSI</w:t>
      </w:r>
      <w:proofErr w:type="spellEnd"/>
      <w:r w:rsidRPr="007C7909">
        <w:rPr>
          <w:rFonts w:ascii="Times New Roman" w:hAnsi="Times New Roman"/>
          <w:i/>
          <w:sz w:val="24"/>
          <w:szCs w:val="24"/>
        </w:rPr>
        <w:t xml:space="preserve"> Circuits Dig. </w:t>
      </w:r>
      <w:proofErr w:type="gramStart"/>
      <w:r w:rsidRPr="007C7909">
        <w:rPr>
          <w:rFonts w:ascii="Times New Roman" w:hAnsi="Times New Roman"/>
          <w:i/>
          <w:sz w:val="24"/>
          <w:szCs w:val="24"/>
        </w:rPr>
        <w:t>Tech. Papers</w:t>
      </w:r>
      <w:r w:rsidRPr="007C7909">
        <w:rPr>
          <w:rFonts w:ascii="Times New Roman" w:hAnsi="Times New Roman"/>
          <w:sz w:val="24"/>
          <w:szCs w:val="24"/>
        </w:rPr>
        <w:t>, June 2001, pp.47-50</w:t>
      </w:r>
      <w:r w:rsidR="00B156A6" w:rsidRPr="007C7909">
        <w:rPr>
          <w:rFonts w:ascii="Times New Roman" w:hAnsi="Times New Roman"/>
          <w:sz w:val="24"/>
          <w:szCs w:val="24"/>
        </w:rPr>
        <w:t>.</w:t>
      </w:r>
      <w:proofErr w:type="gramEnd"/>
    </w:p>
    <w:p w:rsidR="00EF2398" w:rsidRPr="007C7909" w:rsidRDefault="00EF2398" w:rsidP="00267EFC">
      <w:pPr>
        <w:spacing w:after="0" w:line="480" w:lineRule="auto"/>
        <w:ind w:left="360" w:hanging="360"/>
        <w:jc w:val="both"/>
        <w:rPr>
          <w:rFonts w:ascii="Times New Roman" w:hAnsi="Times New Roman"/>
          <w:sz w:val="24"/>
          <w:szCs w:val="24"/>
        </w:rPr>
      </w:pPr>
      <w:proofErr w:type="gramStart"/>
      <w:r w:rsidRPr="007C7909">
        <w:rPr>
          <w:rFonts w:ascii="Times New Roman" w:hAnsi="Times New Roman"/>
          <w:sz w:val="24"/>
          <w:szCs w:val="24"/>
        </w:rPr>
        <w:t>[5]</w:t>
      </w:r>
      <w:r w:rsidR="00954B34" w:rsidRPr="007C7909">
        <w:rPr>
          <w:rFonts w:ascii="Times New Roman" w:hAnsi="Times New Roman"/>
          <w:sz w:val="24"/>
          <w:szCs w:val="24"/>
        </w:rPr>
        <w:t xml:space="preserve"> </w:t>
      </w:r>
      <w:proofErr w:type="spellStart"/>
      <w:r w:rsidRPr="007C7909">
        <w:rPr>
          <w:rFonts w:ascii="Times New Roman" w:hAnsi="Times New Roman"/>
          <w:sz w:val="24"/>
          <w:szCs w:val="24"/>
        </w:rPr>
        <w:t>Shwetabh</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Verma</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Hamid</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R.Rategh</w:t>
      </w:r>
      <w:proofErr w:type="spellEnd"/>
      <w:r w:rsidRPr="007C7909">
        <w:rPr>
          <w:rFonts w:ascii="Times New Roman" w:hAnsi="Times New Roman"/>
          <w:sz w:val="24"/>
          <w:szCs w:val="24"/>
        </w:rPr>
        <w:t xml:space="preserve"> and Thomas </w:t>
      </w:r>
      <w:proofErr w:type="spellStart"/>
      <w:r w:rsidRPr="007C7909">
        <w:rPr>
          <w:rFonts w:ascii="Times New Roman" w:hAnsi="Times New Roman"/>
          <w:sz w:val="24"/>
          <w:szCs w:val="24"/>
        </w:rPr>
        <w:t>H.Lee</w:t>
      </w:r>
      <w:proofErr w:type="spellEnd"/>
      <w:r w:rsidRPr="007C7909">
        <w:rPr>
          <w:rFonts w:ascii="Times New Roman" w:hAnsi="Times New Roman"/>
          <w:sz w:val="24"/>
          <w:szCs w:val="24"/>
        </w:rPr>
        <w:t xml:space="preserve">, “A unified Model for Injection-Locked Frequency Divider”, </w:t>
      </w:r>
      <w:r w:rsidRPr="007C7909">
        <w:rPr>
          <w:rFonts w:ascii="Times New Roman" w:hAnsi="Times New Roman"/>
          <w:i/>
          <w:sz w:val="24"/>
          <w:szCs w:val="24"/>
        </w:rPr>
        <w:t>IEEE Journal of Solid-State Circuits</w:t>
      </w:r>
      <w:r w:rsidRPr="007C7909">
        <w:rPr>
          <w:rFonts w:ascii="Times New Roman" w:hAnsi="Times New Roman"/>
          <w:sz w:val="24"/>
          <w:szCs w:val="24"/>
        </w:rPr>
        <w:t>, VOL.38, pp. 1015-1027No.6, June 2003.</w:t>
      </w:r>
      <w:proofErr w:type="gramEnd"/>
    </w:p>
    <w:p w:rsidR="00EF2398" w:rsidRPr="007C7909" w:rsidRDefault="00EF2398" w:rsidP="00267EFC">
      <w:pPr>
        <w:spacing w:after="0" w:line="480" w:lineRule="auto"/>
        <w:ind w:left="360" w:hanging="360"/>
        <w:jc w:val="both"/>
        <w:rPr>
          <w:rFonts w:ascii="Times New Roman" w:hAnsi="Times New Roman"/>
          <w:sz w:val="24"/>
          <w:szCs w:val="24"/>
        </w:rPr>
      </w:pPr>
      <w:proofErr w:type="gramStart"/>
      <w:r w:rsidRPr="007C7909">
        <w:rPr>
          <w:rFonts w:ascii="Times New Roman" w:hAnsi="Times New Roman"/>
          <w:sz w:val="24"/>
          <w:szCs w:val="24"/>
        </w:rPr>
        <w:t>[6]</w:t>
      </w:r>
      <w:r w:rsidR="00954B34" w:rsidRPr="007C7909">
        <w:rPr>
          <w:rFonts w:ascii="Times New Roman" w:hAnsi="Times New Roman"/>
          <w:sz w:val="24"/>
          <w:szCs w:val="24"/>
        </w:rPr>
        <w:t xml:space="preserve"> </w:t>
      </w:r>
      <w:proofErr w:type="spellStart"/>
      <w:r w:rsidRPr="007C7909">
        <w:rPr>
          <w:rFonts w:ascii="Times New Roman" w:hAnsi="Times New Roman"/>
          <w:sz w:val="24"/>
          <w:szCs w:val="24"/>
        </w:rPr>
        <w:t>Rasoul</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Dehghani</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S.M.Atarodi</w:t>
      </w:r>
      <w:proofErr w:type="spellEnd"/>
      <w:r w:rsidRPr="007C7909">
        <w:rPr>
          <w:rFonts w:ascii="Times New Roman" w:hAnsi="Times New Roman"/>
          <w:sz w:val="24"/>
          <w:szCs w:val="24"/>
        </w:rPr>
        <w:t>, “A Low Power Wideband 2.6</w:t>
      </w:r>
      <w:r w:rsidR="00954B34" w:rsidRPr="007C7909">
        <w:rPr>
          <w:rFonts w:ascii="Times New Roman" w:hAnsi="Times New Roman"/>
          <w:sz w:val="24"/>
          <w:szCs w:val="24"/>
        </w:rPr>
        <w:t>-</w:t>
      </w:r>
      <w:r w:rsidRPr="007C7909">
        <w:rPr>
          <w:rFonts w:ascii="Times New Roman" w:hAnsi="Times New Roman"/>
          <w:sz w:val="24"/>
          <w:szCs w:val="24"/>
        </w:rPr>
        <w:t xml:space="preserve">GHz CMOS Injection-Locked Ring Oscillator </w:t>
      </w:r>
      <w:proofErr w:type="spellStart"/>
      <w:r w:rsidRPr="007C7909">
        <w:rPr>
          <w:rFonts w:ascii="Times New Roman" w:hAnsi="Times New Roman"/>
          <w:sz w:val="24"/>
          <w:szCs w:val="24"/>
        </w:rPr>
        <w:t>Prescaler</w:t>
      </w:r>
      <w:proofErr w:type="spellEnd"/>
      <w:r w:rsidRPr="007C7909">
        <w:rPr>
          <w:rFonts w:ascii="Times New Roman" w:hAnsi="Times New Roman"/>
          <w:sz w:val="24"/>
          <w:szCs w:val="24"/>
        </w:rPr>
        <w:t xml:space="preserve">”, </w:t>
      </w:r>
      <w:r w:rsidRPr="007C7909">
        <w:rPr>
          <w:rFonts w:ascii="Times New Roman" w:hAnsi="Times New Roman"/>
          <w:i/>
          <w:sz w:val="24"/>
          <w:szCs w:val="24"/>
        </w:rPr>
        <w:t>in proc</w:t>
      </w:r>
      <w:r w:rsidRPr="007C7909">
        <w:rPr>
          <w:rFonts w:ascii="Times New Roman" w:hAnsi="Times New Roman"/>
          <w:sz w:val="24"/>
          <w:szCs w:val="24"/>
        </w:rPr>
        <w:t>.</w:t>
      </w:r>
      <w:r w:rsidRPr="007C7909">
        <w:rPr>
          <w:rFonts w:ascii="Times New Roman" w:hAnsi="Times New Roman"/>
          <w:i/>
          <w:sz w:val="24"/>
          <w:szCs w:val="24"/>
        </w:rPr>
        <w:t>2003 IEEE Radio Frequency Integrated Circuits Symposium,</w:t>
      </w:r>
      <w:r w:rsidR="00B156A6" w:rsidRPr="007C7909">
        <w:rPr>
          <w:rFonts w:ascii="Times New Roman" w:hAnsi="Times New Roman"/>
          <w:i/>
          <w:sz w:val="24"/>
          <w:szCs w:val="24"/>
        </w:rPr>
        <w:t xml:space="preserve"> </w:t>
      </w:r>
      <w:r w:rsidRPr="007C7909">
        <w:rPr>
          <w:rFonts w:ascii="Times New Roman" w:hAnsi="Times New Roman"/>
          <w:sz w:val="24"/>
          <w:szCs w:val="24"/>
        </w:rPr>
        <w:t>pp.659-662</w:t>
      </w:r>
      <w:r w:rsidR="00B156A6" w:rsidRPr="007C7909">
        <w:rPr>
          <w:rFonts w:ascii="Times New Roman" w:hAnsi="Times New Roman"/>
          <w:sz w:val="24"/>
          <w:szCs w:val="24"/>
        </w:rPr>
        <w:t>.</w:t>
      </w:r>
      <w:proofErr w:type="gramEnd"/>
    </w:p>
    <w:p w:rsidR="00EF2398" w:rsidRPr="007C7909" w:rsidRDefault="00EF2398" w:rsidP="00267EFC">
      <w:pPr>
        <w:tabs>
          <w:tab w:val="left" w:pos="360"/>
        </w:tabs>
        <w:spacing w:after="0" w:line="480" w:lineRule="auto"/>
        <w:ind w:left="360" w:hanging="360"/>
        <w:jc w:val="both"/>
        <w:rPr>
          <w:rFonts w:ascii="Times New Roman" w:hAnsi="Times New Roman"/>
          <w:sz w:val="24"/>
          <w:szCs w:val="24"/>
        </w:rPr>
      </w:pPr>
      <w:proofErr w:type="gramStart"/>
      <w:r w:rsidRPr="007C7909">
        <w:rPr>
          <w:rFonts w:ascii="Times New Roman" w:hAnsi="Times New Roman"/>
          <w:sz w:val="24"/>
          <w:szCs w:val="24"/>
        </w:rPr>
        <w:t>[7]</w:t>
      </w:r>
      <w:r w:rsidR="00954B34" w:rsidRPr="007C7909">
        <w:rPr>
          <w:rFonts w:ascii="Times New Roman" w:hAnsi="Times New Roman"/>
          <w:sz w:val="24"/>
          <w:szCs w:val="24"/>
        </w:rPr>
        <w:t xml:space="preserve"> </w:t>
      </w:r>
      <w:r w:rsidRPr="007C7909">
        <w:rPr>
          <w:rFonts w:ascii="Times New Roman" w:hAnsi="Times New Roman"/>
          <w:sz w:val="24"/>
          <w:szCs w:val="24"/>
        </w:rPr>
        <w:t xml:space="preserve">Ken Yamamoto, Minoru </w:t>
      </w:r>
      <w:proofErr w:type="spellStart"/>
      <w:r w:rsidRPr="007C7909">
        <w:rPr>
          <w:rFonts w:ascii="Times New Roman" w:hAnsi="Times New Roman"/>
          <w:sz w:val="24"/>
          <w:szCs w:val="24"/>
        </w:rPr>
        <w:t>Fujishima</w:t>
      </w:r>
      <w:proofErr w:type="spellEnd"/>
      <w:r w:rsidRPr="007C7909">
        <w:rPr>
          <w:rFonts w:ascii="Times New Roman" w:hAnsi="Times New Roman"/>
          <w:sz w:val="24"/>
          <w:szCs w:val="24"/>
        </w:rPr>
        <w:t xml:space="preserve">, “A 44uW 4.3-GHz Injection-Locked Frequency Divider With 2.3 –GHz Locking Range”, </w:t>
      </w:r>
      <w:r w:rsidRPr="007C7909">
        <w:rPr>
          <w:rFonts w:ascii="Times New Roman" w:hAnsi="Times New Roman"/>
          <w:i/>
          <w:sz w:val="24"/>
          <w:szCs w:val="24"/>
        </w:rPr>
        <w:t>IEEE Journal of Solid-State Circuits</w:t>
      </w:r>
      <w:r w:rsidRPr="007C7909">
        <w:rPr>
          <w:rFonts w:ascii="Times New Roman" w:hAnsi="Times New Roman"/>
          <w:sz w:val="24"/>
          <w:szCs w:val="24"/>
        </w:rPr>
        <w:t>, Vol.40, pp.671-677,</w:t>
      </w:r>
      <w:r w:rsidR="00B84EE5" w:rsidRPr="007C7909">
        <w:rPr>
          <w:rFonts w:ascii="Times New Roman" w:hAnsi="Times New Roman"/>
          <w:sz w:val="24"/>
          <w:szCs w:val="24"/>
        </w:rPr>
        <w:t xml:space="preserve"> </w:t>
      </w:r>
      <w:r w:rsidRPr="007C7909">
        <w:rPr>
          <w:rFonts w:ascii="Times New Roman" w:hAnsi="Times New Roman"/>
          <w:sz w:val="24"/>
          <w:szCs w:val="24"/>
        </w:rPr>
        <w:t>No.3, March 2005</w:t>
      </w:r>
      <w:r w:rsidR="00097990" w:rsidRPr="007C7909">
        <w:rPr>
          <w:rFonts w:ascii="Times New Roman" w:hAnsi="Times New Roman"/>
          <w:sz w:val="24"/>
          <w:szCs w:val="24"/>
        </w:rPr>
        <w:t>.</w:t>
      </w:r>
      <w:proofErr w:type="gramEnd"/>
    </w:p>
    <w:p w:rsidR="00EF2398" w:rsidRPr="007C7909" w:rsidRDefault="00EF2398" w:rsidP="00267EFC">
      <w:pPr>
        <w:spacing w:after="0" w:line="480" w:lineRule="auto"/>
        <w:ind w:left="360" w:hanging="360"/>
        <w:jc w:val="both"/>
        <w:rPr>
          <w:rFonts w:ascii="Times New Roman" w:hAnsi="Times New Roman"/>
          <w:sz w:val="24"/>
          <w:szCs w:val="24"/>
        </w:rPr>
      </w:pPr>
      <w:r w:rsidRPr="007C7909">
        <w:rPr>
          <w:rFonts w:ascii="Times New Roman" w:hAnsi="Times New Roman"/>
          <w:sz w:val="24"/>
          <w:szCs w:val="24"/>
        </w:rPr>
        <w:t>[8]</w:t>
      </w:r>
      <w:r w:rsidR="00954B34" w:rsidRPr="007C7909">
        <w:rPr>
          <w:rFonts w:ascii="Times New Roman" w:hAnsi="Times New Roman"/>
          <w:sz w:val="24"/>
          <w:szCs w:val="24"/>
        </w:rPr>
        <w:t xml:space="preserve"> </w:t>
      </w:r>
      <w:proofErr w:type="spellStart"/>
      <w:r w:rsidRPr="007C7909">
        <w:rPr>
          <w:rFonts w:ascii="Times New Roman" w:hAnsi="Times New Roman"/>
          <w:sz w:val="24"/>
          <w:szCs w:val="24"/>
        </w:rPr>
        <w:t>H.R.Rategh</w:t>
      </w:r>
      <w:proofErr w:type="spellEnd"/>
      <w:r w:rsidRPr="007C7909">
        <w:rPr>
          <w:rFonts w:ascii="Times New Roman" w:hAnsi="Times New Roman"/>
          <w:sz w:val="24"/>
          <w:szCs w:val="24"/>
        </w:rPr>
        <w:t xml:space="preserve"> and </w:t>
      </w:r>
      <w:proofErr w:type="spellStart"/>
      <w:r w:rsidRPr="007C7909">
        <w:rPr>
          <w:rFonts w:ascii="Times New Roman" w:hAnsi="Times New Roman"/>
          <w:sz w:val="24"/>
          <w:szCs w:val="24"/>
        </w:rPr>
        <w:t>T.H.Lee</w:t>
      </w:r>
      <w:proofErr w:type="spellEnd"/>
      <w:r w:rsidRPr="007C7909">
        <w:rPr>
          <w:rFonts w:ascii="Times New Roman" w:hAnsi="Times New Roman"/>
          <w:sz w:val="24"/>
          <w:szCs w:val="24"/>
        </w:rPr>
        <w:t xml:space="preserve">, </w:t>
      </w:r>
      <w:proofErr w:type="gramStart"/>
      <w:r w:rsidRPr="007C7909">
        <w:rPr>
          <w:rFonts w:ascii="Times New Roman" w:hAnsi="Times New Roman"/>
          <w:sz w:val="24"/>
          <w:szCs w:val="24"/>
        </w:rPr>
        <w:t xml:space="preserve">“ </w:t>
      </w:r>
      <w:proofErr w:type="spellStart"/>
      <w:r w:rsidRPr="007C7909">
        <w:rPr>
          <w:rFonts w:ascii="Times New Roman" w:hAnsi="Times New Roman"/>
          <w:sz w:val="24"/>
          <w:szCs w:val="24"/>
        </w:rPr>
        <w:t>Superharmonic</w:t>
      </w:r>
      <w:proofErr w:type="spellEnd"/>
      <w:proofErr w:type="gramEnd"/>
      <w:r w:rsidRPr="007C7909">
        <w:rPr>
          <w:rFonts w:ascii="Times New Roman" w:hAnsi="Times New Roman"/>
          <w:sz w:val="24"/>
          <w:szCs w:val="24"/>
        </w:rPr>
        <w:t xml:space="preserve"> Injection-Locked Frequency Dividers” </w:t>
      </w:r>
      <w:r w:rsidRPr="007C7909">
        <w:rPr>
          <w:rFonts w:ascii="Times New Roman" w:hAnsi="Times New Roman"/>
          <w:i/>
          <w:sz w:val="24"/>
          <w:szCs w:val="24"/>
        </w:rPr>
        <w:t>IEEE Journal of Solid-State Circuits</w:t>
      </w:r>
      <w:r w:rsidRPr="007C7909">
        <w:rPr>
          <w:rFonts w:ascii="Times New Roman" w:hAnsi="Times New Roman"/>
          <w:sz w:val="24"/>
          <w:szCs w:val="24"/>
        </w:rPr>
        <w:t>, Vol.34, pp.813-821, June 1999.</w:t>
      </w:r>
    </w:p>
    <w:p w:rsidR="00EF2398" w:rsidRPr="007C7909" w:rsidRDefault="00EF2398" w:rsidP="00267EFC">
      <w:pPr>
        <w:spacing w:after="0" w:line="480" w:lineRule="auto"/>
        <w:ind w:left="360" w:hanging="360"/>
        <w:jc w:val="both"/>
        <w:rPr>
          <w:rFonts w:ascii="Times New Roman" w:hAnsi="Times New Roman"/>
          <w:sz w:val="24"/>
          <w:szCs w:val="24"/>
        </w:rPr>
      </w:pPr>
      <w:r w:rsidRPr="007C7909">
        <w:rPr>
          <w:rFonts w:ascii="Times New Roman" w:hAnsi="Times New Roman"/>
          <w:sz w:val="24"/>
          <w:szCs w:val="24"/>
        </w:rPr>
        <w:t>[9]</w:t>
      </w:r>
      <w:r w:rsidR="00954B34" w:rsidRPr="007C7909">
        <w:rPr>
          <w:rFonts w:ascii="Times New Roman" w:hAnsi="Times New Roman"/>
          <w:sz w:val="24"/>
          <w:szCs w:val="24"/>
        </w:rPr>
        <w:t xml:space="preserve"> </w:t>
      </w:r>
      <w:proofErr w:type="spellStart"/>
      <w:r w:rsidRPr="007C7909">
        <w:rPr>
          <w:rFonts w:ascii="Times New Roman" w:hAnsi="Times New Roman"/>
          <w:sz w:val="24"/>
          <w:szCs w:val="24"/>
        </w:rPr>
        <w:t>W.Chen</w:t>
      </w:r>
      <w:proofErr w:type="spellEnd"/>
      <w:r w:rsidRPr="007C7909">
        <w:rPr>
          <w:rFonts w:ascii="Times New Roman" w:hAnsi="Times New Roman"/>
          <w:sz w:val="24"/>
          <w:szCs w:val="24"/>
        </w:rPr>
        <w:t>,</w:t>
      </w:r>
      <w:r w:rsidR="00956915" w:rsidRPr="007C7909">
        <w:rPr>
          <w:rFonts w:ascii="Times New Roman" w:hAnsi="Times New Roman"/>
          <w:sz w:val="24"/>
          <w:szCs w:val="24"/>
        </w:rPr>
        <w:t xml:space="preserve"> </w:t>
      </w:r>
      <w:proofErr w:type="spellStart"/>
      <w:r w:rsidRPr="007C7909">
        <w:rPr>
          <w:rFonts w:ascii="Times New Roman" w:hAnsi="Times New Roman"/>
          <w:sz w:val="24"/>
          <w:szCs w:val="24"/>
        </w:rPr>
        <w:t>C.Kuo</w:t>
      </w:r>
      <w:proofErr w:type="spellEnd"/>
      <w:r w:rsidRPr="007C7909">
        <w:rPr>
          <w:rFonts w:ascii="Times New Roman" w:hAnsi="Times New Roman"/>
          <w:sz w:val="24"/>
          <w:szCs w:val="24"/>
        </w:rPr>
        <w:t xml:space="preserve">, “18GHz and 7GHz </w:t>
      </w:r>
      <w:proofErr w:type="spellStart"/>
      <w:r w:rsidRPr="007C7909">
        <w:rPr>
          <w:rFonts w:ascii="Times New Roman" w:hAnsi="Times New Roman"/>
          <w:sz w:val="24"/>
          <w:szCs w:val="24"/>
        </w:rPr>
        <w:t>Superharmonic</w:t>
      </w:r>
      <w:proofErr w:type="spellEnd"/>
      <w:r w:rsidRPr="007C7909">
        <w:rPr>
          <w:rFonts w:ascii="Times New Roman" w:hAnsi="Times New Roman"/>
          <w:sz w:val="24"/>
          <w:szCs w:val="24"/>
        </w:rPr>
        <w:t xml:space="preserve"> Injection-Locked Dividers in 0.25um CMOS technology”, </w:t>
      </w:r>
      <w:r w:rsidRPr="007C7909">
        <w:rPr>
          <w:rFonts w:ascii="Times New Roman" w:hAnsi="Times New Roman"/>
          <w:i/>
          <w:sz w:val="24"/>
          <w:szCs w:val="24"/>
        </w:rPr>
        <w:t>European Solid-State Circuits Conference</w:t>
      </w:r>
      <w:r w:rsidRPr="007C7909">
        <w:rPr>
          <w:rFonts w:ascii="Times New Roman" w:hAnsi="Times New Roman"/>
          <w:sz w:val="24"/>
          <w:szCs w:val="24"/>
        </w:rPr>
        <w:t>, Proceedings pp.89-92</w:t>
      </w:r>
      <w:proofErr w:type="gramStart"/>
      <w:r w:rsidRPr="007C7909">
        <w:rPr>
          <w:rFonts w:ascii="Times New Roman" w:hAnsi="Times New Roman"/>
          <w:sz w:val="24"/>
          <w:szCs w:val="24"/>
        </w:rPr>
        <w:t>,Sept</w:t>
      </w:r>
      <w:proofErr w:type="gramEnd"/>
      <w:r w:rsidRPr="007C7909">
        <w:rPr>
          <w:rFonts w:ascii="Times New Roman" w:hAnsi="Times New Roman"/>
          <w:sz w:val="24"/>
          <w:szCs w:val="24"/>
        </w:rPr>
        <w:t xml:space="preserve"> 2002</w:t>
      </w:r>
      <w:r w:rsidR="00B156A6" w:rsidRPr="007C7909">
        <w:rPr>
          <w:rFonts w:ascii="Times New Roman" w:hAnsi="Times New Roman"/>
          <w:sz w:val="24"/>
          <w:szCs w:val="24"/>
        </w:rPr>
        <w:t>.</w:t>
      </w:r>
    </w:p>
    <w:p w:rsidR="00EF2398" w:rsidRPr="007C7909" w:rsidRDefault="00EF2398"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lastRenderedPageBreak/>
        <w:t xml:space="preserve">[10] N. </w:t>
      </w:r>
      <w:proofErr w:type="spellStart"/>
      <w:r w:rsidRPr="007C7909">
        <w:rPr>
          <w:rFonts w:ascii="Times New Roman" w:hAnsi="Times New Roman"/>
          <w:sz w:val="24"/>
          <w:szCs w:val="24"/>
        </w:rPr>
        <w:t>Soltani</w:t>
      </w:r>
      <w:proofErr w:type="spellEnd"/>
      <w:r w:rsidRPr="007C7909">
        <w:rPr>
          <w:rFonts w:ascii="Times New Roman" w:hAnsi="Times New Roman"/>
          <w:sz w:val="24"/>
          <w:szCs w:val="24"/>
        </w:rPr>
        <w:t>, F. Yuan, “</w:t>
      </w:r>
      <w:proofErr w:type="spellStart"/>
      <w:r w:rsidRPr="007C7909">
        <w:rPr>
          <w:rFonts w:ascii="Times New Roman" w:hAnsi="Times New Roman"/>
          <w:sz w:val="24"/>
          <w:szCs w:val="24"/>
        </w:rPr>
        <w:t>Nonharmonic</w:t>
      </w:r>
      <w:proofErr w:type="spellEnd"/>
      <w:r w:rsidRPr="007C7909">
        <w:rPr>
          <w:rFonts w:ascii="Times New Roman" w:hAnsi="Times New Roman"/>
          <w:sz w:val="24"/>
          <w:szCs w:val="24"/>
        </w:rPr>
        <w:t xml:space="preserve"> Injection-Locked Phase-Locked Loops With Applications in Remote Frequency Calibration of Passive Wireless Transponders,” </w:t>
      </w:r>
      <w:r w:rsidRPr="007C7909">
        <w:rPr>
          <w:rFonts w:ascii="Times New Roman" w:hAnsi="Times New Roman"/>
          <w:i/>
          <w:sz w:val="24"/>
          <w:szCs w:val="24"/>
        </w:rPr>
        <w:t xml:space="preserve">IEEE Transaction on </w:t>
      </w:r>
      <w:hyperlink r:id="rId357" w:history="1">
        <w:r w:rsidRPr="007C7909">
          <w:rPr>
            <w:rFonts w:ascii="Times New Roman" w:hAnsi="Times New Roman"/>
            <w:i/>
            <w:sz w:val="24"/>
            <w:szCs w:val="24"/>
          </w:rPr>
          <w:t>Circuits and Systems I:</w:t>
        </w:r>
      </w:hyperlink>
      <w:r w:rsidRPr="007C7909">
        <w:rPr>
          <w:rFonts w:ascii="Times New Roman" w:hAnsi="Times New Roman"/>
          <w:sz w:val="24"/>
          <w:szCs w:val="24"/>
        </w:rPr>
        <w:t xml:space="preserve"> vol. 57, </w:t>
      </w:r>
      <w:hyperlink r:id="rId358" w:history="1">
        <w:r w:rsidRPr="007C7909">
          <w:rPr>
            <w:rFonts w:ascii="Times New Roman" w:hAnsi="Times New Roman"/>
            <w:sz w:val="24"/>
            <w:szCs w:val="24"/>
          </w:rPr>
          <w:t>Issue: 9</w:t>
        </w:r>
      </w:hyperlink>
      <w:r w:rsidRPr="007C7909">
        <w:rPr>
          <w:rFonts w:ascii="Times New Roman" w:hAnsi="Times New Roman"/>
          <w:sz w:val="24"/>
          <w:szCs w:val="24"/>
        </w:rPr>
        <w:t xml:space="preserve">, pp. 2381-2393, 2010. </w:t>
      </w:r>
    </w:p>
    <w:p w:rsidR="00EF2398" w:rsidRPr="007C7909" w:rsidRDefault="00EF2398" w:rsidP="00267EFC">
      <w:pPr>
        <w:spacing w:after="0" w:line="480" w:lineRule="auto"/>
        <w:ind w:left="450" w:hanging="450"/>
        <w:jc w:val="both"/>
        <w:rPr>
          <w:rFonts w:ascii="Times New Roman" w:hAnsi="Times New Roman"/>
          <w:sz w:val="24"/>
          <w:szCs w:val="24"/>
        </w:rPr>
      </w:pPr>
      <w:proofErr w:type="gramStart"/>
      <w:r w:rsidRPr="007C7909">
        <w:rPr>
          <w:rFonts w:ascii="Times New Roman" w:hAnsi="Times New Roman"/>
          <w:sz w:val="24"/>
          <w:szCs w:val="24"/>
        </w:rPr>
        <w:t xml:space="preserve">[11] K. Zhu, S. K. Islam, J. </w:t>
      </w:r>
      <w:proofErr w:type="spellStart"/>
      <w:r w:rsidRPr="007C7909">
        <w:rPr>
          <w:rFonts w:ascii="Times New Roman" w:hAnsi="Times New Roman"/>
          <w:sz w:val="24"/>
          <w:szCs w:val="24"/>
        </w:rPr>
        <w:t>Holleman</w:t>
      </w:r>
      <w:proofErr w:type="spellEnd"/>
      <w:r w:rsidRPr="007C7909">
        <w:rPr>
          <w:rFonts w:ascii="Times New Roman" w:hAnsi="Times New Roman"/>
          <w:sz w:val="24"/>
          <w:szCs w:val="24"/>
        </w:rPr>
        <w:t xml:space="preserve">, S. Yuan, “A low-power dual-modulus injection-locked frequency divider for medical implants”, </w:t>
      </w:r>
      <w:r w:rsidRPr="007C7909">
        <w:rPr>
          <w:rFonts w:ascii="Times New Roman" w:hAnsi="Times New Roman"/>
          <w:i/>
          <w:sz w:val="24"/>
          <w:szCs w:val="24"/>
        </w:rPr>
        <w:t>IEEE Radio and Wireless Symposium</w:t>
      </w:r>
      <w:r w:rsidRPr="007C7909">
        <w:rPr>
          <w:rFonts w:ascii="Times New Roman" w:hAnsi="Times New Roman"/>
          <w:sz w:val="24"/>
          <w:szCs w:val="24"/>
        </w:rPr>
        <w:t>, pp. 414-417, 2011.</w:t>
      </w:r>
      <w:proofErr w:type="gramEnd"/>
    </w:p>
    <w:p w:rsidR="00A86D15" w:rsidRPr="007C7909" w:rsidRDefault="00A86D15" w:rsidP="00267EFC">
      <w:pPr>
        <w:spacing w:after="0" w:line="480" w:lineRule="auto"/>
        <w:jc w:val="both"/>
        <w:rPr>
          <w:rFonts w:ascii="Times New Roman" w:hAnsi="Times New Roman"/>
          <w:sz w:val="24"/>
          <w:szCs w:val="24"/>
        </w:rPr>
      </w:pPr>
      <w:r w:rsidRPr="007C7909">
        <w:rPr>
          <w:rFonts w:ascii="Times New Roman" w:hAnsi="Times New Roman"/>
          <w:sz w:val="24"/>
          <w:szCs w:val="24"/>
        </w:rPr>
        <w:t>[1</w:t>
      </w:r>
      <w:r w:rsidR="00051625" w:rsidRPr="007C7909">
        <w:rPr>
          <w:rFonts w:ascii="Times New Roman" w:hAnsi="Times New Roman"/>
          <w:sz w:val="24"/>
          <w:szCs w:val="24"/>
        </w:rPr>
        <w:t>2</w:t>
      </w:r>
      <w:r w:rsidRPr="007C7909">
        <w:rPr>
          <w:rFonts w:ascii="Times New Roman" w:hAnsi="Times New Roman"/>
          <w:sz w:val="24"/>
          <w:szCs w:val="24"/>
        </w:rPr>
        <w:t xml:space="preserve">] J. A. Crawford, </w:t>
      </w:r>
      <w:r w:rsidRPr="007C7909">
        <w:rPr>
          <w:rFonts w:ascii="Times New Roman" w:hAnsi="Times New Roman"/>
          <w:i/>
          <w:sz w:val="24"/>
          <w:szCs w:val="24"/>
        </w:rPr>
        <w:t>Frequency Synthesizer Design Handbook</w:t>
      </w:r>
      <w:r w:rsidRPr="007C7909">
        <w:rPr>
          <w:rFonts w:ascii="Times New Roman" w:hAnsi="Times New Roman"/>
          <w:sz w:val="24"/>
          <w:szCs w:val="24"/>
        </w:rPr>
        <w:t xml:space="preserve">. Boston, MA: </w:t>
      </w:r>
      <w:proofErr w:type="spellStart"/>
      <w:r w:rsidRPr="007C7909">
        <w:rPr>
          <w:rFonts w:ascii="Times New Roman" w:hAnsi="Times New Roman"/>
          <w:sz w:val="24"/>
          <w:szCs w:val="24"/>
        </w:rPr>
        <w:t>Artech</w:t>
      </w:r>
      <w:proofErr w:type="spellEnd"/>
      <w:r w:rsidRPr="007C7909">
        <w:rPr>
          <w:rFonts w:ascii="Times New Roman" w:hAnsi="Times New Roman"/>
          <w:sz w:val="24"/>
          <w:szCs w:val="24"/>
        </w:rPr>
        <w:t xml:space="preserve"> House, 1994.</w:t>
      </w:r>
    </w:p>
    <w:p w:rsidR="00A86D15" w:rsidRPr="007C7909" w:rsidRDefault="00A86D15" w:rsidP="00267EFC">
      <w:pPr>
        <w:spacing w:after="0" w:line="480" w:lineRule="auto"/>
        <w:jc w:val="both"/>
        <w:rPr>
          <w:rFonts w:ascii="Times New Roman" w:hAnsi="Times New Roman"/>
          <w:sz w:val="24"/>
          <w:szCs w:val="24"/>
        </w:rPr>
      </w:pPr>
      <w:r w:rsidRPr="007C7909">
        <w:rPr>
          <w:rFonts w:ascii="Times New Roman" w:hAnsi="Times New Roman"/>
          <w:sz w:val="24"/>
          <w:szCs w:val="24"/>
        </w:rPr>
        <w:t>[</w:t>
      </w:r>
      <w:r w:rsidR="00051625" w:rsidRPr="007C7909">
        <w:rPr>
          <w:rFonts w:ascii="Times New Roman" w:hAnsi="Times New Roman"/>
          <w:sz w:val="24"/>
          <w:szCs w:val="24"/>
        </w:rPr>
        <w:t>13</w:t>
      </w:r>
      <w:r w:rsidRPr="007C7909">
        <w:rPr>
          <w:rFonts w:ascii="Times New Roman" w:hAnsi="Times New Roman"/>
          <w:sz w:val="24"/>
          <w:szCs w:val="24"/>
        </w:rPr>
        <w:t xml:space="preserve">] C. S. </w:t>
      </w:r>
      <w:proofErr w:type="spellStart"/>
      <w:r w:rsidRPr="007C7909">
        <w:rPr>
          <w:rFonts w:ascii="Times New Roman" w:hAnsi="Times New Roman"/>
          <w:sz w:val="24"/>
          <w:szCs w:val="24"/>
        </w:rPr>
        <w:t>Vaucher</w:t>
      </w:r>
      <w:proofErr w:type="spellEnd"/>
      <w:r w:rsidRPr="007C7909">
        <w:rPr>
          <w:rFonts w:ascii="Times New Roman" w:hAnsi="Times New Roman"/>
          <w:sz w:val="24"/>
          <w:szCs w:val="24"/>
        </w:rPr>
        <w:t xml:space="preserve">, </w:t>
      </w:r>
      <w:r w:rsidRPr="007C7909">
        <w:rPr>
          <w:rFonts w:ascii="Times New Roman" w:hAnsi="Times New Roman"/>
          <w:i/>
          <w:sz w:val="24"/>
          <w:szCs w:val="24"/>
        </w:rPr>
        <w:t>Architectures for RF Frequency Synthesizers</w:t>
      </w:r>
      <w:r w:rsidRPr="007C7909">
        <w:rPr>
          <w:rFonts w:ascii="Times New Roman" w:hAnsi="Times New Roman"/>
          <w:sz w:val="24"/>
          <w:szCs w:val="24"/>
        </w:rPr>
        <w:t xml:space="preserve">. Boston, MA: </w:t>
      </w:r>
      <w:proofErr w:type="spellStart"/>
      <w:r w:rsidRPr="007C7909">
        <w:rPr>
          <w:rFonts w:ascii="Times New Roman" w:hAnsi="Times New Roman"/>
          <w:sz w:val="24"/>
          <w:szCs w:val="24"/>
        </w:rPr>
        <w:t>Kluwer</w:t>
      </w:r>
      <w:proofErr w:type="spellEnd"/>
      <w:r w:rsidRPr="007C7909">
        <w:rPr>
          <w:rFonts w:ascii="Times New Roman" w:hAnsi="Times New Roman"/>
          <w:sz w:val="24"/>
          <w:szCs w:val="24"/>
        </w:rPr>
        <w:t>, 2002.</w:t>
      </w:r>
    </w:p>
    <w:p w:rsidR="00EF2398" w:rsidRPr="007C7909" w:rsidRDefault="00A86D1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w:t>
      </w:r>
      <w:r w:rsidR="00051625" w:rsidRPr="007C7909">
        <w:rPr>
          <w:rFonts w:ascii="Times New Roman" w:hAnsi="Times New Roman"/>
          <w:sz w:val="24"/>
          <w:szCs w:val="24"/>
        </w:rPr>
        <w:t>14</w:t>
      </w:r>
      <w:r w:rsidRPr="007C7909">
        <w:rPr>
          <w:rFonts w:ascii="Times New Roman" w:hAnsi="Times New Roman"/>
          <w:sz w:val="24"/>
          <w:szCs w:val="24"/>
        </w:rPr>
        <w:t xml:space="preserve">] R. C. H. van de </w:t>
      </w:r>
      <w:proofErr w:type="spellStart"/>
      <w:r w:rsidRPr="007C7909">
        <w:rPr>
          <w:rFonts w:ascii="Times New Roman" w:hAnsi="Times New Roman"/>
          <w:sz w:val="24"/>
          <w:szCs w:val="24"/>
        </w:rPr>
        <w:t>Beek</w:t>
      </w:r>
      <w:proofErr w:type="spellEnd"/>
      <w:r w:rsidRPr="007C7909">
        <w:rPr>
          <w:rFonts w:ascii="Times New Roman" w:hAnsi="Times New Roman"/>
          <w:sz w:val="24"/>
          <w:szCs w:val="24"/>
        </w:rPr>
        <w:t xml:space="preserve">, C. S. </w:t>
      </w:r>
      <w:proofErr w:type="spellStart"/>
      <w:r w:rsidRPr="007C7909">
        <w:rPr>
          <w:rFonts w:ascii="Times New Roman" w:hAnsi="Times New Roman"/>
          <w:sz w:val="24"/>
          <w:szCs w:val="24"/>
        </w:rPr>
        <w:t>Vaucher</w:t>
      </w:r>
      <w:proofErr w:type="spellEnd"/>
      <w:r w:rsidRPr="007C7909">
        <w:rPr>
          <w:rFonts w:ascii="Times New Roman" w:hAnsi="Times New Roman"/>
          <w:sz w:val="24"/>
          <w:szCs w:val="24"/>
        </w:rPr>
        <w:t xml:space="preserve">, D. M. W. </w:t>
      </w:r>
      <w:proofErr w:type="spellStart"/>
      <w:r w:rsidRPr="007C7909">
        <w:rPr>
          <w:rFonts w:ascii="Times New Roman" w:hAnsi="Times New Roman"/>
          <w:sz w:val="24"/>
          <w:szCs w:val="24"/>
        </w:rPr>
        <w:t>Leenaerts</w:t>
      </w:r>
      <w:proofErr w:type="spellEnd"/>
      <w:r w:rsidRPr="007C7909">
        <w:rPr>
          <w:rFonts w:ascii="Times New Roman" w:hAnsi="Times New Roman"/>
          <w:sz w:val="24"/>
          <w:szCs w:val="24"/>
        </w:rPr>
        <w:t xml:space="preserve">, E. A. M. </w:t>
      </w:r>
      <w:proofErr w:type="spellStart"/>
      <w:r w:rsidRPr="007C7909">
        <w:rPr>
          <w:rFonts w:ascii="Times New Roman" w:hAnsi="Times New Roman"/>
          <w:sz w:val="24"/>
          <w:szCs w:val="24"/>
        </w:rPr>
        <w:t>Klumperink</w:t>
      </w:r>
      <w:proofErr w:type="spellEnd"/>
      <w:r w:rsidRPr="007C7909">
        <w:rPr>
          <w:rFonts w:ascii="Times New Roman" w:hAnsi="Times New Roman"/>
          <w:sz w:val="24"/>
          <w:szCs w:val="24"/>
        </w:rPr>
        <w:t xml:space="preserve">, and B. </w:t>
      </w:r>
      <w:proofErr w:type="spellStart"/>
      <w:r w:rsidRPr="007C7909">
        <w:rPr>
          <w:rFonts w:ascii="Times New Roman" w:hAnsi="Times New Roman"/>
          <w:sz w:val="24"/>
          <w:szCs w:val="24"/>
        </w:rPr>
        <w:t>Nauta</w:t>
      </w:r>
      <w:proofErr w:type="spellEnd"/>
      <w:r w:rsidRPr="007C7909">
        <w:rPr>
          <w:rFonts w:ascii="Times New Roman" w:hAnsi="Times New Roman"/>
          <w:sz w:val="24"/>
          <w:szCs w:val="24"/>
        </w:rPr>
        <w:t>, “A 2.5–10-GHz clock multiplier unit with</w:t>
      </w:r>
      <w:r w:rsidR="00051625" w:rsidRPr="007C7909">
        <w:rPr>
          <w:rFonts w:ascii="Times New Roman" w:hAnsi="Times New Roman"/>
          <w:sz w:val="24"/>
          <w:szCs w:val="24"/>
        </w:rPr>
        <w:t xml:space="preserve"> </w:t>
      </w:r>
      <w:r w:rsidRPr="007C7909">
        <w:rPr>
          <w:rFonts w:ascii="Times New Roman" w:hAnsi="Times New Roman"/>
          <w:sz w:val="24"/>
          <w:szCs w:val="24"/>
        </w:rPr>
        <w:t>0.22-ps RMS jitter in standard 0.18-</w:t>
      </w:r>
      <w:r w:rsidR="00E92339" w:rsidRPr="007C7909">
        <w:rPr>
          <w:rFonts w:ascii="Times New Roman" w:hAnsi="Times New Roman"/>
          <w:sz w:val="24"/>
          <w:szCs w:val="24"/>
        </w:rPr>
        <w:t>µ</w:t>
      </w:r>
      <w:r w:rsidRPr="007C7909">
        <w:rPr>
          <w:rFonts w:ascii="Times New Roman" w:hAnsi="Times New Roman"/>
          <w:sz w:val="24"/>
          <w:szCs w:val="24"/>
        </w:rPr>
        <w:t xml:space="preserve">m CMOS,” </w:t>
      </w:r>
      <w:r w:rsidRPr="007C7909">
        <w:rPr>
          <w:rFonts w:ascii="Times New Roman" w:hAnsi="Times New Roman"/>
          <w:i/>
          <w:sz w:val="24"/>
          <w:szCs w:val="24"/>
        </w:rPr>
        <w:t>IEEE J. Solid-State Circuits</w:t>
      </w:r>
      <w:r w:rsidRPr="007C7909">
        <w:rPr>
          <w:rFonts w:ascii="Times New Roman" w:hAnsi="Times New Roman"/>
          <w:sz w:val="24"/>
          <w:szCs w:val="24"/>
        </w:rPr>
        <w:t>, vol. 39, pp. 1862–1872, Nov. 2004.</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[15] N. </w:t>
      </w:r>
      <w:proofErr w:type="spellStart"/>
      <w:r w:rsidRPr="007C7909">
        <w:rPr>
          <w:rFonts w:ascii="Times New Roman" w:hAnsi="Times New Roman"/>
          <w:sz w:val="24"/>
          <w:szCs w:val="24"/>
        </w:rPr>
        <w:t>Da</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Dalt</w:t>
      </w:r>
      <w:proofErr w:type="spellEnd"/>
      <w:r w:rsidRPr="007C7909">
        <w:rPr>
          <w:rFonts w:ascii="Times New Roman" w:hAnsi="Times New Roman"/>
          <w:sz w:val="24"/>
          <w:szCs w:val="24"/>
        </w:rPr>
        <w:t xml:space="preserve">, E. </w:t>
      </w:r>
      <w:proofErr w:type="spellStart"/>
      <w:r w:rsidRPr="007C7909">
        <w:rPr>
          <w:rFonts w:ascii="Times New Roman" w:hAnsi="Times New Roman"/>
          <w:sz w:val="24"/>
          <w:szCs w:val="24"/>
        </w:rPr>
        <w:t>Thaller</w:t>
      </w:r>
      <w:proofErr w:type="spellEnd"/>
      <w:r w:rsidRPr="007C7909">
        <w:rPr>
          <w:rFonts w:ascii="Times New Roman" w:hAnsi="Times New Roman"/>
          <w:sz w:val="24"/>
          <w:szCs w:val="24"/>
        </w:rPr>
        <w:t xml:space="preserve">, P. </w:t>
      </w:r>
      <w:proofErr w:type="spellStart"/>
      <w:r w:rsidRPr="007C7909">
        <w:rPr>
          <w:rFonts w:ascii="Times New Roman" w:hAnsi="Times New Roman"/>
          <w:sz w:val="24"/>
          <w:szCs w:val="24"/>
        </w:rPr>
        <w:t>Gregorius</w:t>
      </w:r>
      <w:proofErr w:type="spellEnd"/>
      <w:r w:rsidRPr="007C7909">
        <w:rPr>
          <w:rFonts w:ascii="Times New Roman" w:hAnsi="Times New Roman"/>
          <w:sz w:val="24"/>
          <w:szCs w:val="24"/>
        </w:rPr>
        <w:t xml:space="preserve">, and L. </w:t>
      </w:r>
      <w:proofErr w:type="spellStart"/>
      <w:r w:rsidRPr="007C7909">
        <w:rPr>
          <w:rFonts w:ascii="Times New Roman" w:hAnsi="Times New Roman"/>
          <w:sz w:val="24"/>
          <w:szCs w:val="24"/>
        </w:rPr>
        <w:t>Gazsi</w:t>
      </w:r>
      <w:proofErr w:type="spellEnd"/>
      <w:r w:rsidRPr="007C7909">
        <w:rPr>
          <w:rFonts w:ascii="Times New Roman" w:hAnsi="Times New Roman"/>
          <w:sz w:val="24"/>
          <w:szCs w:val="24"/>
        </w:rPr>
        <w:t xml:space="preserve">, “A compact triple-band low-jitter digital LC PLL with programmable coil in 130-nm CMOS,” </w:t>
      </w:r>
      <w:r w:rsidRPr="007C7909">
        <w:rPr>
          <w:rFonts w:ascii="Times New Roman" w:hAnsi="Times New Roman"/>
          <w:i/>
          <w:sz w:val="24"/>
          <w:szCs w:val="24"/>
        </w:rPr>
        <w:t>IEEE J. Solid-State Circuits</w:t>
      </w:r>
      <w:r w:rsidRPr="007C7909">
        <w:rPr>
          <w:rFonts w:ascii="Times New Roman" w:hAnsi="Times New Roman"/>
          <w:sz w:val="24"/>
          <w:szCs w:val="24"/>
        </w:rPr>
        <w:t>, vol. 40, pp. 1482–1490, Jul. 2005.</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[16] R. </w:t>
      </w:r>
      <w:proofErr w:type="spellStart"/>
      <w:r w:rsidRPr="007C7909">
        <w:rPr>
          <w:rFonts w:ascii="Times New Roman" w:hAnsi="Times New Roman"/>
          <w:sz w:val="24"/>
          <w:szCs w:val="24"/>
        </w:rPr>
        <w:t>Nonis</w:t>
      </w:r>
      <w:proofErr w:type="spellEnd"/>
      <w:r w:rsidRPr="007C7909">
        <w:rPr>
          <w:rFonts w:ascii="Times New Roman" w:hAnsi="Times New Roman"/>
          <w:sz w:val="24"/>
          <w:szCs w:val="24"/>
        </w:rPr>
        <w:t xml:space="preserve">, N. </w:t>
      </w:r>
      <w:proofErr w:type="spellStart"/>
      <w:r w:rsidRPr="007C7909">
        <w:rPr>
          <w:rFonts w:ascii="Times New Roman" w:hAnsi="Times New Roman"/>
          <w:sz w:val="24"/>
          <w:szCs w:val="24"/>
        </w:rPr>
        <w:t>Da</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Dalt</w:t>
      </w:r>
      <w:proofErr w:type="spellEnd"/>
      <w:r w:rsidRPr="007C7909">
        <w:rPr>
          <w:rFonts w:ascii="Times New Roman" w:hAnsi="Times New Roman"/>
          <w:sz w:val="24"/>
          <w:szCs w:val="24"/>
        </w:rPr>
        <w:t xml:space="preserve">, P. </w:t>
      </w:r>
      <w:proofErr w:type="spellStart"/>
      <w:r w:rsidRPr="007C7909">
        <w:rPr>
          <w:rFonts w:ascii="Times New Roman" w:hAnsi="Times New Roman"/>
          <w:sz w:val="24"/>
          <w:szCs w:val="24"/>
        </w:rPr>
        <w:t>Palestri</w:t>
      </w:r>
      <w:proofErr w:type="spellEnd"/>
      <w:r w:rsidRPr="007C7909">
        <w:rPr>
          <w:rFonts w:ascii="Times New Roman" w:hAnsi="Times New Roman"/>
          <w:sz w:val="24"/>
          <w:szCs w:val="24"/>
        </w:rPr>
        <w:t xml:space="preserve">, and L. </w:t>
      </w:r>
      <w:proofErr w:type="spellStart"/>
      <w:r w:rsidRPr="007C7909">
        <w:rPr>
          <w:rFonts w:ascii="Times New Roman" w:hAnsi="Times New Roman"/>
          <w:sz w:val="24"/>
          <w:szCs w:val="24"/>
        </w:rPr>
        <w:t>Selmi</w:t>
      </w:r>
      <w:proofErr w:type="spellEnd"/>
      <w:r w:rsidRPr="007C7909">
        <w:rPr>
          <w:rFonts w:ascii="Times New Roman" w:hAnsi="Times New Roman"/>
          <w:sz w:val="24"/>
          <w:szCs w:val="24"/>
        </w:rPr>
        <w:t xml:space="preserve">, “Modeling, design and characterization of a new low-jitter analog dual tuning LC-VCO PLL architecture,” </w:t>
      </w:r>
      <w:r w:rsidRPr="007C7909">
        <w:rPr>
          <w:rFonts w:ascii="Times New Roman" w:hAnsi="Times New Roman"/>
          <w:i/>
          <w:sz w:val="24"/>
          <w:szCs w:val="24"/>
        </w:rPr>
        <w:t>IEEE J. Solid-State Circuits</w:t>
      </w:r>
      <w:r w:rsidRPr="007C7909">
        <w:rPr>
          <w:rFonts w:ascii="Times New Roman" w:hAnsi="Times New Roman"/>
          <w:sz w:val="24"/>
          <w:szCs w:val="24"/>
        </w:rPr>
        <w:t>, vol. 40, no. 6, pp. 1303–1309, Jun. 2005.</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[17] R. </w:t>
      </w:r>
      <w:proofErr w:type="spellStart"/>
      <w:r w:rsidRPr="007C7909">
        <w:rPr>
          <w:rFonts w:ascii="Times New Roman" w:hAnsi="Times New Roman"/>
          <w:sz w:val="24"/>
          <w:szCs w:val="24"/>
        </w:rPr>
        <w:t>Gu</w:t>
      </w:r>
      <w:proofErr w:type="spellEnd"/>
      <w:r w:rsidRPr="007C7909">
        <w:rPr>
          <w:rFonts w:ascii="Times New Roman" w:hAnsi="Times New Roman"/>
          <w:sz w:val="24"/>
          <w:szCs w:val="24"/>
        </w:rPr>
        <w:t xml:space="preserve">, A. Yee, Y. </w:t>
      </w:r>
      <w:proofErr w:type="spellStart"/>
      <w:r w:rsidRPr="007C7909">
        <w:rPr>
          <w:rFonts w:ascii="Times New Roman" w:hAnsi="Times New Roman"/>
          <w:sz w:val="24"/>
          <w:szCs w:val="24"/>
        </w:rPr>
        <w:t>Xie</w:t>
      </w:r>
      <w:proofErr w:type="spellEnd"/>
      <w:r w:rsidRPr="007C7909">
        <w:rPr>
          <w:rFonts w:ascii="Times New Roman" w:hAnsi="Times New Roman"/>
          <w:sz w:val="24"/>
          <w:szCs w:val="24"/>
        </w:rPr>
        <w:t>, and W. Lee, “A 6.25 GHz 1 V LC-PLL in 0.13</w:t>
      </w:r>
      <w:r w:rsidR="00E92339" w:rsidRPr="007C7909">
        <w:rPr>
          <w:rFonts w:ascii="Times New Roman" w:hAnsi="Times New Roman"/>
          <w:sz w:val="24"/>
          <w:szCs w:val="24"/>
        </w:rPr>
        <w:t>-</w:t>
      </w:r>
      <w:r w:rsidR="00365E3D" w:rsidRPr="007C7909">
        <w:rPr>
          <w:rFonts w:ascii="Times New Roman" w:hAnsi="Times New Roman"/>
          <w:sz w:val="24"/>
          <w:szCs w:val="24"/>
        </w:rPr>
        <w:t>µ</w:t>
      </w:r>
      <w:r w:rsidRPr="007C7909">
        <w:rPr>
          <w:rFonts w:ascii="Times New Roman" w:hAnsi="Times New Roman"/>
          <w:sz w:val="24"/>
          <w:szCs w:val="24"/>
        </w:rPr>
        <w:t>m</w:t>
      </w:r>
      <w:r w:rsidR="00365E3D" w:rsidRPr="007C7909">
        <w:rPr>
          <w:rFonts w:ascii="Times New Roman" w:hAnsi="Times New Roman"/>
          <w:sz w:val="24"/>
          <w:szCs w:val="24"/>
        </w:rPr>
        <w:t xml:space="preserve"> </w:t>
      </w:r>
      <w:r w:rsidRPr="007C7909">
        <w:rPr>
          <w:rFonts w:ascii="Times New Roman" w:hAnsi="Times New Roman"/>
          <w:sz w:val="24"/>
          <w:szCs w:val="24"/>
        </w:rPr>
        <w:t xml:space="preserve">CMOS,” in </w:t>
      </w:r>
      <w:r w:rsidRPr="007C7909">
        <w:rPr>
          <w:rFonts w:ascii="Times New Roman" w:hAnsi="Times New Roman"/>
          <w:i/>
          <w:sz w:val="24"/>
          <w:szCs w:val="24"/>
        </w:rPr>
        <w:t>IEEE Int. Solid-State Circuits Conf. (ISSCC) Dig. Tech. Papers</w:t>
      </w:r>
      <w:r w:rsidRPr="007C7909">
        <w:rPr>
          <w:rFonts w:ascii="Times New Roman" w:hAnsi="Times New Roman"/>
          <w:sz w:val="24"/>
          <w:szCs w:val="24"/>
        </w:rPr>
        <w:t>, Feb. 2006, pp. 594–595.</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[18] Y. Ding and K. K. O, “A 21-GHz 8-Modulus </w:t>
      </w:r>
      <w:proofErr w:type="spellStart"/>
      <w:r w:rsidRPr="007C7909">
        <w:rPr>
          <w:rFonts w:ascii="Times New Roman" w:hAnsi="Times New Roman"/>
          <w:sz w:val="24"/>
          <w:szCs w:val="24"/>
        </w:rPr>
        <w:t>prescaler</w:t>
      </w:r>
      <w:proofErr w:type="spellEnd"/>
      <w:r w:rsidRPr="007C7909">
        <w:rPr>
          <w:rFonts w:ascii="Times New Roman" w:hAnsi="Times New Roman"/>
          <w:sz w:val="24"/>
          <w:szCs w:val="24"/>
        </w:rPr>
        <w:t xml:space="preserve"> and a 20-GHz phase-locked loop fabricated in 130-nm CMOS,” </w:t>
      </w:r>
      <w:r w:rsidRPr="007C7909">
        <w:rPr>
          <w:rFonts w:ascii="Times New Roman" w:hAnsi="Times New Roman"/>
          <w:i/>
          <w:sz w:val="24"/>
          <w:szCs w:val="24"/>
        </w:rPr>
        <w:t>IEEE J. Solid-State Circuits</w:t>
      </w:r>
      <w:r w:rsidRPr="007C7909">
        <w:rPr>
          <w:rFonts w:ascii="Times New Roman" w:hAnsi="Times New Roman"/>
          <w:sz w:val="24"/>
          <w:szCs w:val="24"/>
        </w:rPr>
        <w:t>, vol. 42, no. 6, pp. 1240–1249, Jun. 2007.</w:t>
      </w:r>
    </w:p>
    <w:p w:rsidR="00051625" w:rsidRPr="007C7909" w:rsidRDefault="00051625" w:rsidP="00267EFC">
      <w:pPr>
        <w:spacing w:after="0" w:line="480" w:lineRule="auto"/>
        <w:ind w:left="450" w:hanging="450"/>
        <w:jc w:val="both"/>
        <w:rPr>
          <w:rFonts w:ascii="Times New Roman" w:hAnsi="Times New Roman"/>
          <w:sz w:val="24"/>
          <w:szCs w:val="24"/>
        </w:rPr>
      </w:pPr>
      <w:proofErr w:type="gramStart"/>
      <w:r w:rsidRPr="007C7909">
        <w:rPr>
          <w:rFonts w:ascii="Times New Roman" w:hAnsi="Times New Roman"/>
          <w:sz w:val="24"/>
          <w:szCs w:val="24"/>
        </w:rPr>
        <w:lastRenderedPageBreak/>
        <w:t>[19] L. Cho, C. Lee, and S.-I.</w:t>
      </w:r>
      <w:proofErr w:type="gramEnd"/>
      <w:r w:rsidRPr="007C7909">
        <w:rPr>
          <w:rFonts w:ascii="Times New Roman" w:hAnsi="Times New Roman"/>
          <w:sz w:val="24"/>
          <w:szCs w:val="24"/>
        </w:rPr>
        <w:t xml:space="preserve"> Liu, “A 1.2-V 37–38.5-GHz eight-phase clock generator in 0.13-</w:t>
      </w:r>
      <w:r w:rsidR="00FE202B" w:rsidRPr="007C7909">
        <w:rPr>
          <w:rFonts w:ascii="Times New Roman" w:hAnsi="Times New Roman"/>
          <w:sz w:val="24"/>
          <w:szCs w:val="24"/>
        </w:rPr>
        <w:t>µ</w:t>
      </w:r>
      <w:r w:rsidRPr="007C7909">
        <w:rPr>
          <w:rFonts w:ascii="Times New Roman" w:hAnsi="Times New Roman"/>
          <w:sz w:val="24"/>
          <w:szCs w:val="24"/>
        </w:rPr>
        <w:t>m</w:t>
      </w:r>
      <w:r w:rsidR="00FE202B" w:rsidRPr="007C7909">
        <w:rPr>
          <w:rFonts w:ascii="Times New Roman" w:hAnsi="Times New Roman"/>
          <w:sz w:val="24"/>
          <w:szCs w:val="24"/>
        </w:rPr>
        <w:t xml:space="preserve"> </w:t>
      </w:r>
      <w:r w:rsidRPr="007C7909">
        <w:rPr>
          <w:rFonts w:ascii="Times New Roman" w:hAnsi="Times New Roman"/>
          <w:sz w:val="24"/>
          <w:szCs w:val="24"/>
        </w:rPr>
        <w:t>CMOS</w:t>
      </w:r>
      <w:r w:rsidR="000334D9" w:rsidRPr="007C7909">
        <w:rPr>
          <w:rFonts w:ascii="Times New Roman" w:hAnsi="Times New Roman"/>
          <w:sz w:val="24"/>
          <w:szCs w:val="24"/>
        </w:rPr>
        <w:t xml:space="preserve"> </w:t>
      </w:r>
      <w:r w:rsidRPr="007C7909">
        <w:rPr>
          <w:rFonts w:ascii="Times New Roman" w:hAnsi="Times New Roman"/>
          <w:sz w:val="24"/>
          <w:szCs w:val="24"/>
        </w:rPr>
        <w:t xml:space="preserve">technology,” </w:t>
      </w:r>
      <w:r w:rsidRPr="007C7909">
        <w:rPr>
          <w:rFonts w:ascii="Times New Roman" w:hAnsi="Times New Roman"/>
          <w:i/>
          <w:sz w:val="24"/>
          <w:szCs w:val="24"/>
        </w:rPr>
        <w:t>IEEE J. Solid-State Circuits</w:t>
      </w:r>
      <w:r w:rsidRPr="007C7909">
        <w:rPr>
          <w:rFonts w:ascii="Times New Roman" w:hAnsi="Times New Roman"/>
          <w:sz w:val="24"/>
          <w:szCs w:val="24"/>
        </w:rPr>
        <w:t>, vol. 42, no. 6, pp. 1261–1270, Jun. 2007.</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[20] C.-M. Hsu, M. Z. </w:t>
      </w:r>
      <w:proofErr w:type="spellStart"/>
      <w:r w:rsidRPr="007C7909">
        <w:rPr>
          <w:rFonts w:ascii="Times New Roman" w:hAnsi="Times New Roman"/>
          <w:sz w:val="24"/>
          <w:szCs w:val="24"/>
        </w:rPr>
        <w:t>Straayer</w:t>
      </w:r>
      <w:proofErr w:type="spellEnd"/>
      <w:r w:rsidRPr="007C7909">
        <w:rPr>
          <w:rFonts w:ascii="Times New Roman" w:hAnsi="Times New Roman"/>
          <w:sz w:val="24"/>
          <w:szCs w:val="24"/>
        </w:rPr>
        <w:t xml:space="preserve">, and M. H. </w:t>
      </w:r>
      <w:proofErr w:type="spellStart"/>
      <w:r w:rsidRPr="007C7909">
        <w:rPr>
          <w:rFonts w:ascii="Times New Roman" w:hAnsi="Times New Roman"/>
          <w:sz w:val="24"/>
          <w:szCs w:val="24"/>
        </w:rPr>
        <w:t>Perrott</w:t>
      </w:r>
      <w:proofErr w:type="spellEnd"/>
      <w:r w:rsidRPr="007C7909">
        <w:rPr>
          <w:rFonts w:ascii="Times New Roman" w:hAnsi="Times New Roman"/>
          <w:sz w:val="24"/>
          <w:szCs w:val="24"/>
        </w:rPr>
        <w:t xml:space="preserve">, “A low-noise, wide-BW 3.6 GHz digital </w:t>
      </w:r>
      <w:r w:rsidR="00FE202B" w:rsidRPr="007C7909">
        <w:rPr>
          <w:rFonts w:ascii="Times New Roman" w:hAnsi="Times New Roman"/>
          <w:sz w:val="24"/>
          <w:szCs w:val="24"/>
        </w:rPr>
        <w:t>ΔΣ</w:t>
      </w:r>
      <w:r w:rsidRPr="007C7909">
        <w:rPr>
          <w:rFonts w:ascii="Times New Roman" w:hAnsi="Times New Roman"/>
          <w:sz w:val="24"/>
          <w:szCs w:val="24"/>
        </w:rPr>
        <w:t xml:space="preserve"> fractional-N frequency synthesizer with a noise shaping time-to-digital converter and quantization noise cancellation,” </w:t>
      </w:r>
      <w:r w:rsidRPr="007C7909">
        <w:rPr>
          <w:rFonts w:ascii="Times New Roman" w:hAnsi="Times New Roman"/>
          <w:i/>
          <w:sz w:val="24"/>
          <w:szCs w:val="24"/>
        </w:rPr>
        <w:t>IEEE J. Solid-State Circuits</w:t>
      </w:r>
      <w:r w:rsidRPr="007C7909">
        <w:rPr>
          <w:rFonts w:ascii="Times New Roman" w:hAnsi="Times New Roman"/>
          <w:sz w:val="24"/>
          <w:szCs w:val="24"/>
        </w:rPr>
        <w:t>, vol. 43, no. 12, pp. 2776–2786, Dec. 2008.</w:t>
      </w:r>
    </w:p>
    <w:p w:rsidR="00EF2398"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[21] X. </w:t>
      </w:r>
      <w:proofErr w:type="spellStart"/>
      <w:proofErr w:type="gramStart"/>
      <w:r w:rsidRPr="007C7909">
        <w:rPr>
          <w:rFonts w:ascii="Times New Roman" w:hAnsi="Times New Roman"/>
          <w:sz w:val="24"/>
          <w:szCs w:val="24"/>
        </w:rPr>
        <w:t>Gao</w:t>
      </w:r>
      <w:proofErr w:type="spellEnd"/>
      <w:proofErr w:type="gramEnd"/>
      <w:r w:rsidRPr="007C7909">
        <w:rPr>
          <w:rFonts w:ascii="Times New Roman" w:hAnsi="Times New Roman"/>
          <w:sz w:val="24"/>
          <w:szCs w:val="24"/>
        </w:rPr>
        <w:t xml:space="preserve">, E. A. M. </w:t>
      </w:r>
      <w:proofErr w:type="spellStart"/>
      <w:r w:rsidRPr="007C7909">
        <w:rPr>
          <w:rFonts w:ascii="Times New Roman" w:hAnsi="Times New Roman"/>
          <w:sz w:val="24"/>
          <w:szCs w:val="24"/>
        </w:rPr>
        <w:t>Klumperink</w:t>
      </w:r>
      <w:proofErr w:type="spellEnd"/>
      <w:r w:rsidRPr="007C7909">
        <w:rPr>
          <w:rFonts w:ascii="Times New Roman" w:hAnsi="Times New Roman"/>
          <w:sz w:val="24"/>
          <w:szCs w:val="24"/>
        </w:rPr>
        <w:t xml:space="preserve">, P. F. J. </w:t>
      </w:r>
      <w:proofErr w:type="spellStart"/>
      <w:r w:rsidRPr="007C7909">
        <w:rPr>
          <w:rFonts w:ascii="Times New Roman" w:hAnsi="Times New Roman"/>
          <w:sz w:val="24"/>
          <w:szCs w:val="24"/>
        </w:rPr>
        <w:t>Geraedts</w:t>
      </w:r>
      <w:proofErr w:type="spellEnd"/>
      <w:r w:rsidRPr="007C7909">
        <w:rPr>
          <w:rFonts w:ascii="Times New Roman" w:hAnsi="Times New Roman"/>
          <w:sz w:val="24"/>
          <w:szCs w:val="24"/>
        </w:rPr>
        <w:t xml:space="preserve">, and B. </w:t>
      </w:r>
      <w:proofErr w:type="spellStart"/>
      <w:r w:rsidRPr="007C7909">
        <w:rPr>
          <w:rFonts w:ascii="Times New Roman" w:hAnsi="Times New Roman"/>
          <w:sz w:val="24"/>
          <w:szCs w:val="24"/>
        </w:rPr>
        <w:t>Nauta</w:t>
      </w:r>
      <w:proofErr w:type="spellEnd"/>
      <w:r w:rsidRPr="007C7909">
        <w:rPr>
          <w:rFonts w:ascii="Times New Roman" w:hAnsi="Times New Roman"/>
          <w:sz w:val="24"/>
          <w:szCs w:val="24"/>
        </w:rPr>
        <w:t xml:space="preserve">, “Jitter analysis and a benchmarking figure-of-merit for phase-locked loops,” </w:t>
      </w:r>
      <w:r w:rsidRPr="007C7909">
        <w:rPr>
          <w:rFonts w:ascii="Times New Roman" w:hAnsi="Times New Roman"/>
          <w:i/>
          <w:sz w:val="24"/>
          <w:szCs w:val="24"/>
        </w:rPr>
        <w:t>IEEE Trans. Circuits Syst. II</w:t>
      </w:r>
      <w:r w:rsidRPr="007C7909">
        <w:rPr>
          <w:rFonts w:ascii="Times New Roman" w:hAnsi="Times New Roman"/>
          <w:sz w:val="24"/>
          <w:szCs w:val="24"/>
        </w:rPr>
        <w:t>, vol. 56, pp. 117–121, Feb. 2009.</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[22] P. </w:t>
      </w:r>
      <w:proofErr w:type="spellStart"/>
      <w:r w:rsidRPr="007C7909">
        <w:rPr>
          <w:rFonts w:ascii="Times New Roman" w:hAnsi="Times New Roman"/>
          <w:sz w:val="24"/>
          <w:szCs w:val="24"/>
        </w:rPr>
        <w:t>Andreani</w:t>
      </w:r>
      <w:proofErr w:type="spellEnd"/>
      <w:r w:rsidRPr="007C7909">
        <w:rPr>
          <w:rFonts w:ascii="Times New Roman" w:hAnsi="Times New Roman"/>
          <w:sz w:val="24"/>
          <w:szCs w:val="24"/>
        </w:rPr>
        <w:t xml:space="preserve"> and A. </w:t>
      </w:r>
      <w:proofErr w:type="spellStart"/>
      <w:r w:rsidRPr="007C7909">
        <w:rPr>
          <w:rFonts w:ascii="Times New Roman" w:hAnsi="Times New Roman"/>
          <w:sz w:val="24"/>
          <w:szCs w:val="24"/>
        </w:rPr>
        <w:t>Fard</w:t>
      </w:r>
      <w:proofErr w:type="spellEnd"/>
      <w:r w:rsidRPr="007C7909">
        <w:rPr>
          <w:rFonts w:ascii="Times New Roman" w:hAnsi="Times New Roman"/>
          <w:sz w:val="24"/>
          <w:szCs w:val="24"/>
        </w:rPr>
        <w:t>, “M</w:t>
      </w:r>
      <w:r w:rsidR="000334D9" w:rsidRPr="007C7909">
        <w:rPr>
          <w:rFonts w:ascii="Times New Roman" w:hAnsi="Times New Roman"/>
          <w:sz w:val="24"/>
          <w:szCs w:val="24"/>
        </w:rPr>
        <w:t>ore on the 1/f</w:t>
      </w:r>
      <w:r w:rsidR="000334D9" w:rsidRPr="007C7909">
        <w:rPr>
          <w:rFonts w:ascii="Times New Roman" w:hAnsi="Times New Roman"/>
          <w:sz w:val="24"/>
          <w:szCs w:val="24"/>
          <w:vertAlign w:val="superscript"/>
        </w:rPr>
        <w:t>2</w:t>
      </w:r>
      <w:r w:rsidR="000334D9" w:rsidRPr="007C7909">
        <w:rPr>
          <w:rFonts w:ascii="Times New Roman" w:hAnsi="Times New Roman"/>
          <w:sz w:val="24"/>
          <w:szCs w:val="24"/>
        </w:rPr>
        <w:t xml:space="preserve"> </w:t>
      </w:r>
      <w:r w:rsidRPr="007C7909">
        <w:rPr>
          <w:rFonts w:ascii="Times New Roman" w:hAnsi="Times New Roman"/>
          <w:sz w:val="24"/>
          <w:szCs w:val="24"/>
        </w:rPr>
        <w:t xml:space="preserve">phase noise performance of CMOS differential-pair LC tank oscillators,” </w:t>
      </w:r>
      <w:r w:rsidRPr="007C7909">
        <w:rPr>
          <w:rFonts w:ascii="Times New Roman" w:hAnsi="Times New Roman"/>
          <w:i/>
          <w:sz w:val="24"/>
          <w:szCs w:val="24"/>
        </w:rPr>
        <w:t>IEEE J. Solid-State Circuits</w:t>
      </w:r>
      <w:r w:rsidRPr="007C7909">
        <w:rPr>
          <w:rFonts w:ascii="Times New Roman" w:hAnsi="Times New Roman"/>
          <w:sz w:val="24"/>
          <w:szCs w:val="24"/>
        </w:rPr>
        <w:t>, vol. 41, no. 12, pp. 2703–2712, Dec. 2006.</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[23] D. Ham and A. </w:t>
      </w:r>
      <w:proofErr w:type="spellStart"/>
      <w:r w:rsidRPr="007C7909">
        <w:rPr>
          <w:rFonts w:ascii="Times New Roman" w:hAnsi="Times New Roman"/>
          <w:sz w:val="24"/>
          <w:szCs w:val="24"/>
        </w:rPr>
        <w:t>Hajimiri</w:t>
      </w:r>
      <w:proofErr w:type="spellEnd"/>
      <w:r w:rsidRPr="007C7909">
        <w:rPr>
          <w:rFonts w:ascii="Times New Roman" w:hAnsi="Times New Roman"/>
          <w:sz w:val="24"/>
          <w:szCs w:val="24"/>
        </w:rPr>
        <w:t>, “Concepts and methods in optimization of integrated LC VCO</w:t>
      </w:r>
      <w:r w:rsidR="00ED4B1D">
        <w:rPr>
          <w:rFonts w:ascii="Times New Roman" w:hAnsi="Times New Roman" w:hint="eastAsia"/>
          <w:sz w:val="24"/>
          <w:szCs w:val="24"/>
        </w:rPr>
        <w:t>s</w:t>
      </w:r>
      <w:r w:rsidRPr="007C7909">
        <w:rPr>
          <w:rFonts w:ascii="Times New Roman" w:hAnsi="Times New Roman"/>
          <w:sz w:val="24"/>
          <w:szCs w:val="24"/>
        </w:rPr>
        <w:t xml:space="preserve">,” </w:t>
      </w:r>
      <w:r w:rsidRPr="007C7909">
        <w:rPr>
          <w:rFonts w:ascii="Times New Roman" w:hAnsi="Times New Roman"/>
          <w:i/>
          <w:sz w:val="24"/>
          <w:szCs w:val="24"/>
        </w:rPr>
        <w:t>IEEE J. Solid-State Circuits</w:t>
      </w:r>
      <w:r w:rsidRPr="007C7909">
        <w:rPr>
          <w:rFonts w:ascii="Times New Roman" w:hAnsi="Times New Roman"/>
          <w:sz w:val="24"/>
          <w:szCs w:val="24"/>
        </w:rPr>
        <w:t>, vol. 36, no. 6, pp. 896–909, Jun. 2001.</w:t>
      </w:r>
    </w:p>
    <w:p w:rsidR="00051625" w:rsidRPr="007C7909" w:rsidRDefault="00051625"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[24] E. </w:t>
      </w:r>
      <w:proofErr w:type="spellStart"/>
      <w:r w:rsidRPr="007C7909">
        <w:rPr>
          <w:rFonts w:ascii="Times New Roman" w:hAnsi="Times New Roman"/>
          <w:sz w:val="24"/>
          <w:szCs w:val="24"/>
        </w:rPr>
        <w:t>Hegazi</w:t>
      </w:r>
      <w:proofErr w:type="spellEnd"/>
      <w:r w:rsidRPr="007C7909">
        <w:rPr>
          <w:rFonts w:ascii="Times New Roman" w:hAnsi="Times New Roman"/>
          <w:sz w:val="24"/>
          <w:szCs w:val="24"/>
        </w:rPr>
        <w:t xml:space="preserve">, H. </w:t>
      </w:r>
      <w:proofErr w:type="spellStart"/>
      <w:r w:rsidRPr="007C7909">
        <w:rPr>
          <w:rFonts w:ascii="Times New Roman" w:hAnsi="Times New Roman"/>
          <w:sz w:val="24"/>
          <w:szCs w:val="24"/>
        </w:rPr>
        <w:t>Sjoland</w:t>
      </w:r>
      <w:proofErr w:type="spellEnd"/>
      <w:r w:rsidRPr="007C7909">
        <w:rPr>
          <w:rFonts w:ascii="Times New Roman" w:hAnsi="Times New Roman"/>
          <w:sz w:val="24"/>
          <w:szCs w:val="24"/>
        </w:rPr>
        <w:t xml:space="preserve">, and A. </w:t>
      </w:r>
      <w:proofErr w:type="spellStart"/>
      <w:r w:rsidRPr="007C7909">
        <w:rPr>
          <w:rFonts w:ascii="Times New Roman" w:hAnsi="Times New Roman"/>
          <w:sz w:val="24"/>
          <w:szCs w:val="24"/>
        </w:rPr>
        <w:t>Abidi</w:t>
      </w:r>
      <w:proofErr w:type="spellEnd"/>
      <w:r w:rsidRPr="007C7909">
        <w:rPr>
          <w:rFonts w:ascii="Times New Roman" w:hAnsi="Times New Roman"/>
          <w:sz w:val="24"/>
          <w:szCs w:val="24"/>
        </w:rPr>
        <w:t xml:space="preserve">, “A filtering technique to lower LC oscillator phase noise,” </w:t>
      </w:r>
      <w:r w:rsidRPr="007C7909">
        <w:rPr>
          <w:rFonts w:ascii="Times New Roman" w:hAnsi="Times New Roman"/>
          <w:i/>
          <w:sz w:val="24"/>
          <w:szCs w:val="24"/>
        </w:rPr>
        <w:t>IEEE J. Solid-State Circuits</w:t>
      </w:r>
      <w:r w:rsidRPr="007C7909">
        <w:rPr>
          <w:rFonts w:ascii="Times New Roman" w:hAnsi="Times New Roman"/>
          <w:sz w:val="24"/>
          <w:szCs w:val="24"/>
        </w:rPr>
        <w:t>, vol. 36, no. 12, pp. 1921–1930, Dec. 2001.</w:t>
      </w:r>
    </w:p>
    <w:p w:rsidR="008241D8" w:rsidRPr="007C7909" w:rsidRDefault="008241D8" w:rsidP="00267EFC">
      <w:pPr>
        <w:autoSpaceDE w:val="0"/>
        <w:autoSpaceDN w:val="0"/>
        <w:adjustRightInd w:val="0"/>
        <w:spacing w:after="0" w:line="480" w:lineRule="auto"/>
        <w:ind w:left="450" w:hanging="450"/>
        <w:rPr>
          <w:rFonts w:ascii="Times New Roman" w:hAnsi="Times New Roman"/>
          <w:sz w:val="24"/>
          <w:szCs w:val="24"/>
        </w:rPr>
      </w:pPr>
      <w:r w:rsidRPr="007C7909">
        <w:rPr>
          <w:rFonts w:ascii="Times New Roman" w:hAnsi="Times New Roman"/>
          <w:sz w:val="24"/>
          <w:szCs w:val="24"/>
        </w:rPr>
        <w:t xml:space="preserve">[25] V. F. </w:t>
      </w:r>
      <w:proofErr w:type="spellStart"/>
      <w:r w:rsidRPr="007C7909">
        <w:rPr>
          <w:rFonts w:ascii="Times New Roman" w:hAnsi="Times New Roman"/>
          <w:sz w:val="24"/>
          <w:szCs w:val="24"/>
        </w:rPr>
        <w:t>Kroupa</w:t>
      </w:r>
      <w:proofErr w:type="spellEnd"/>
      <w:r w:rsidRPr="007C7909">
        <w:rPr>
          <w:rFonts w:ascii="Times New Roman" w:hAnsi="Times New Roman"/>
          <w:sz w:val="24"/>
          <w:szCs w:val="24"/>
        </w:rPr>
        <w:t>, Frequency Synthesis: Theory, Design and Applications.</w:t>
      </w:r>
      <w:r w:rsidR="00E92339" w:rsidRPr="007C7909">
        <w:rPr>
          <w:rFonts w:ascii="Times New Roman" w:hAnsi="Times New Roman"/>
          <w:sz w:val="24"/>
          <w:szCs w:val="24"/>
        </w:rPr>
        <w:t xml:space="preserve"> </w:t>
      </w:r>
      <w:r w:rsidRPr="007C7909">
        <w:rPr>
          <w:rFonts w:ascii="Times New Roman" w:hAnsi="Times New Roman"/>
          <w:sz w:val="24"/>
          <w:szCs w:val="24"/>
        </w:rPr>
        <w:t>London, U.K.: Griffin, 1973.</w:t>
      </w:r>
    </w:p>
    <w:p w:rsidR="0073500C" w:rsidRPr="007C7909" w:rsidRDefault="0073500C"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[26] M. Zhang, M. R. </w:t>
      </w:r>
      <w:proofErr w:type="spellStart"/>
      <w:r w:rsidRPr="007C7909">
        <w:rPr>
          <w:rFonts w:ascii="Times New Roman" w:hAnsi="Times New Roman"/>
          <w:sz w:val="24"/>
          <w:szCs w:val="24"/>
        </w:rPr>
        <w:t>Haider</w:t>
      </w:r>
      <w:proofErr w:type="spellEnd"/>
      <w:r w:rsidRPr="007C7909">
        <w:rPr>
          <w:rFonts w:ascii="Times New Roman" w:hAnsi="Times New Roman"/>
          <w:sz w:val="24"/>
          <w:szCs w:val="24"/>
        </w:rPr>
        <w:t xml:space="preserve">, S. K. Islam, R. </w:t>
      </w:r>
      <w:proofErr w:type="spellStart"/>
      <w:r w:rsidRPr="007C7909">
        <w:rPr>
          <w:rFonts w:ascii="Times New Roman" w:hAnsi="Times New Roman"/>
          <w:sz w:val="24"/>
          <w:szCs w:val="24"/>
        </w:rPr>
        <w:t>Vijayaraghavan</w:t>
      </w:r>
      <w:proofErr w:type="spellEnd"/>
      <w:r w:rsidRPr="007C7909">
        <w:rPr>
          <w:rFonts w:ascii="Times New Roman" w:hAnsi="Times New Roman"/>
          <w:sz w:val="24"/>
          <w:szCs w:val="24"/>
        </w:rPr>
        <w:t xml:space="preserve">, and  A. B. Islam, "A low-voltage low-power programmable fractional PLL in  0.18-μm CMOS process",  </w:t>
      </w:r>
      <w:r w:rsidRPr="007C7909">
        <w:rPr>
          <w:rFonts w:ascii="Times New Roman" w:hAnsi="Times New Roman"/>
          <w:i/>
          <w:sz w:val="24"/>
          <w:szCs w:val="24"/>
        </w:rPr>
        <w:t>Analog Integrated Circuits and Signal Processing (AICSP)</w:t>
      </w:r>
      <w:r w:rsidRPr="007C7909">
        <w:rPr>
          <w:rFonts w:ascii="Times New Roman" w:hAnsi="Times New Roman"/>
          <w:sz w:val="24"/>
          <w:szCs w:val="24"/>
        </w:rPr>
        <w:t>, vol. 65, number 1, pp. 33-42, October 2010.</w:t>
      </w:r>
    </w:p>
    <w:p w:rsidR="001905E3" w:rsidRPr="007C7909" w:rsidRDefault="001905E3"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lastRenderedPageBreak/>
        <w:t xml:space="preserve">[27] </w:t>
      </w:r>
      <w:proofErr w:type="spellStart"/>
      <w:r w:rsidRPr="007C7909">
        <w:rPr>
          <w:rFonts w:ascii="Times New Roman" w:hAnsi="Times New Roman"/>
          <w:sz w:val="24"/>
          <w:szCs w:val="24"/>
        </w:rPr>
        <w:t>Arguello</w:t>
      </w:r>
      <w:proofErr w:type="spellEnd"/>
      <w:r w:rsidRPr="007C7909">
        <w:rPr>
          <w:rFonts w:ascii="Times New Roman" w:hAnsi="Times New Roman"/>
          <w:sz w:val="24"/>
          <w:szCs w:val="24"/>
        </w:rPr>
        <w:t xml:space="preserve">, A.M.G.  Navarro, J.  Van </w:t>
      </w:r>
      <w:proofErr w:type="spellStart"/>
      <w:r w:rsidRPr="007C7909">
        <w:rPr>
          <w:rFonts w:ascii="Times New Roman" w:hAnsi="Times New Roman"/>
          <w:sz w:val="24"/>
          <w:szCs w:val="24"/>
        </w:rPr>
        <w:t>Noije</w:t>
      </w:r>
      <w:proofErr w:type="spellEnd"/>
      <w:r w:rsidRPr="007C7909">
        <w:rPr>
          <w:rFonts w:ascii="Times New Roman" w:hAnsi="Times New Roman"/>
          <w:sz w:val="24"/>
          <w:szCs w:val="24"/>
        </w:rPr>
        <w:t xml:space="preserve">, “A 3.5 </w:t>
      </w:r>
      <w:proofErr w:type="spellStart"/>
      <w:r w:rsidRPr="007C7909">
        <w:rPr>
          <w:rFonts w:ascii="Times New Roman" w:hAnsi="Times New Roman"/>
          <w:sz w:val="24"/>
          <w:szCs w:val="24"/>
        </w:rPr>
        <w:t>mW</w:t>
      </w:r>
      <w:proofErr w:type="spellEnd"/>
      <w:r w:rsidRPr="007C7909">
        <w:rPr>
          <w:rFonts w:ascii="Times New Roman" w:hAnsi="Times New Roman"/>
          <w:sz w:val="24"/>
          <w:szCs w:val="24"/>
        </w:rPr>
        <w:t xml:space="preserve"> Programmable High Speed Frequency Divider for a 2.4 GHz CMOS Frequency Synthesizer”, </w:t>
      </w:r>
      <w:r w:rsidRPr="007C7909">
        <w:rPr>
          <w:rFonts w:ascii="Times New Roman" w:hAnsi="Times New Roman"/>
          <w:i/>
          <w:sz w:val="24"/>
          <w:szCs w:val="24"/>
        </w:rPr>
        <w:t>18th Symposium on  </w:t>
      </w:r>
      <w:hyperlink r:id="rId359" w:history="1">
        <w:r w:rsidRPr="007C7909">
          <w:rPr>
            <w:rFonts w:ascii="Times New Roman" w:hAnsi="Times New Roman"/>
            <w:i/>
            <w:sz w:val="24"/>
            <w:szCs w:val="24"/>
          </w:rPr>
          <w:t>Integrated Circuits and Systems Design</w:t>
        </w:r>
      </w:hyperlink>
      <w:r w:rsidRPr="007C7909">
        <w:rPr>
          <w:rFonts w:ascii="Times New Roman" w:hAnsi="Times New Roman"/>
          <w:sz w:val="24"/>
          <w:szCs w:val="24"/>
        </w:rPr>
        <w:t>, pp.144-148, Sept. 2005.</w:t>
      </w:r>
    </w:p>
    <w:p w:rsidR="000F087E" w:rsidRPr="007C7909" w:rsidRDefault="000F087E" w:rsidP="00267EFC">
      <w:pPr>
        <w:tabs>
          <w:tab w:val="left" w:pos="450"/>
        </w:tabs>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[28] Jan M. </w:t>
      </w:r>
      <w:proofErr w:type="spellStart"/>
      <w:r w:rsidRPr="007C7909">
        <w:rPr>
          <w:rFonts w:ascii="Times New Roman" w:hAnsi="Times New Roman"/>
          <w:sz w:val="24"/>
          <w:szCs w:val="24"/>
        </w:rPr>
        <w:t>Rabaey</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Anantha</w:t>
      </w:r>
      <w:proofErr w:type="spellEnd"/>
      <w:r w:rsidRPr="007C7909">
        <w:rPr>
          <w:rFonts w:ascii="Times New Roman" w:hAnsi="Times New Roman"/>
          <w:sz w:val="24"/>
          <w:szCs w:val="24"/>
        </w:rPr>
        <w:t xml:space="preserve"> P. </w:t>
      </w:r>
      <w:proofErr w:type="spellStart"/>
      <w:r w:rsidRPr="007C7909">
        <w:rPr>
          <w:rFonts w:ascii="Times New Roman" w:hAnsi="Times New Roman"/>
          <w:sz w:val="24"/>
          <w:szCs w:val="24"/>
        </w:rPr>
        <w:t>Chandrakasan</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Borivoje</w:t>
      </w:r>
      <w:proofErr w:type="spellEnd"/>
      <w:r w:rsidRPr="007C7909">
        <w:rPr>
          <w:rFonts w:ascii="Times New Roman" w:hAnsi="Times New Roman"/>
          <w:sz w:val="24"/>
          <w:szCs w:val="24"/>
        </w:rPr>
        <w:t xml:space="preserve"> </w:t>
      </w:r>
      <w:proofErr w:type="spellStart"/>
      <w:r w:rsidRPr="007C7909">
        <w:rPr>
          <w:rFonts w:ascii="Times New Roman" w:hAnsi="Times New Roman"/>
          <w:sz w:val="24"/>
          <w:szCs w:val="24"/>
        </w:rPr>
        <w:t>Nikolić</w:t>
      </w:r>
      <w:proofErr w:type="spellEnd"/>
      <w:r w:rsidRPr="007C7909">
        <w:rPr>
          <w:rFonts w:ascii="Times New Roman" w:hAnsi="Times New Roman"/>
          <w:sz w:val="24"/>
          <w:szCs w:val="24"/>
        </w:rPr>
        <w:t xml:space="preserve">, </w:t>
      </w:r>
      <w:r w:rsidRPr="007C7909">
        <w:rPr>
          <w:rFonts w:ascii="Times New Roman" w:hAnsi="Times New Roman"/>
          <w:i/>
          <w:sz w:val="24"/>
          <w:szCs w:val="24"/>
        </w:rPr>
        <w:t>Digital integrated circuits: a design perspective</w:t>
      </w:r>
      <w:r w:rsidRPr="007C7909">
        <w:rPr>
          <w:rFonts w:ascii="Times New Roman" w:hAnsi="Times New Roman"/>
          <w:sz w:val="24"/>
          <w:szCs w:val="24"/>
        </w:rPr>
        <w:t>, Pearson Education, 2003.</w:t>
      </w:r>
    </w:p>
    <w:p w:rsidR="000F087E" w:rsidRPr="007C7909" w:rsidRDefault="00975916"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 xml:space="preserve">[29] X. P. Yu, M. A. Do, W. M. Lim, et al, “Design and Optimization of the Extended True Single-Phase Clock-Based </w:t>
      </w:r>
      <w:proofErr w:type="spellStart"/>
      <w:r w:rsidRPr="007C7909">
        <w:rPr>
          <w:rFonts w:ascii="Times New Roman" w:hAnsi="Times New Roman"/>
          <w:sz w:val="24"/>
          <w:szCs w:val="24"/>
        </w:rPr>
        <w:t>prescaler</w:t>
      </w:r>
      <w:proofErr w:type="spellEnd"/>
      <w:r w:rsidRPr="007C7909">
        <w:rPr>
          <w:rFonts w:ascii="Times New Roman" w:hAnsi="Times New Roman"/>
          <w:sz w:val="24"/>
          <w:szCs w:val="24"/>
        </w:rPr>
        <w:t xml:space="preserve">,” </w:t>
      </w:r>
      <w:r w:rsidRPr="007C7909">
        <w:rPr>
          <w:rFonts w:ascii="Times New Roman" w:hAnsi="Times New Roman"/>
          <w:i/>
          <w:sz w:val="24"/>
          <w:szCs w:val="24"/>
        </w:rPr>
        <w:t xml:space="preserve">IEEE Trans. </w:t>
      </w:r>
      <w:r w:rsidR="00E92339" w:rsidRPr="007C7909">
        <w:rPr>
          <w:rFonts w:ascii="Times New Roman" w:hAnsi="Times New Roman"/>
          <w:i/>
          <w:sz w:val="24"/>
          <w:szCs w:val="24"/>
        </w:rPr>
        <w:t>o</w:t>
      </w:r>
      <w:r w:rsidRPr="007C7909">
        <w:rPr>
          <w:rFonts w:ascii="Times New Roman" w:hAnsi="Times New Roman"/>
          <w:i/>
          <w:sz w:val="24"/>
          <w:szCs w:val="24"/>
        </w:rPr>
        <w:t xml:space="preserve">n Microwave </w:t>
      </w:r>
      <w:r w:rsidR="00E92339" w:rsidRPr="007C7909">
        <w:rPr>
          <w:rFonts w:ascii="Times New Roman" w:hAnsi="Times New Roman"/>
          <w:i/>
          <w:sz w:val="24"/>
          <w:szCs w:val="24"/>
        </w:rPr>
        <w:t>T</w:t>
      </w:r>
      <w:r w:rsidRPr="007C7909">
        <w:rPr>
          <w:rFonts w:ascii="Times New Roman" w:hAnsi="Times New Roman"/>
          <w:i/>
          <w:sz w:val="24"/>
          <w:szCs w:val="24"/>
        </w:rPr>
        <w:t xml:space="preserve">heory and </w:t>
      </w:r>
      <w:r w:rsidR="00E92339" w:rsidRPr="007C7909">
        <w:rPr>
          <w:rFonts w:ascii="Times New Roman" w:hAnsi="Times New Roman"/>
          <w:i/>
          <w:sz w:val="24"/>
          <w:szCs w:val="24"/>
        </w:rPr>
        <w:t>T</w:t>
      </w:r>
      <w:r w:rsidRPr="007C7909">
        <w:rPr>
          <w:rFonts w:ascii="Times New Roman" w:hAnsi="Times New Roman"/>
          <w:i/>
          <w:sz w:val="24"/>
          <w:szCs w:val="24"/>
        </w:rPr>
        <w:t>echniques</w:t>
      </w:r>
      <w:r w:rsidRPr="007C7909">
        <w:rPr>
          <w:rFonts w:ascii="Times New Roman" w:hAnsi="Times New Roman"/>
          <w:sz w:val="24"/>
          <w:szCs w:val="24"/>
        </w:rPr>
        <w:t>, vol.54, No.11, Nov. 2006.</w:t>
      </w:r>
    </w:p>
    <w:p w:rsidR="00DE0AF3" w:rsidRPr="007C7909" w:rsidRDefault="00DE0AF3" w:rsidP="00267EFC">
      <w:pPr>
        <w:spacing w:after="0" w:line="480" w:lineRule="auto"/>
        <w:ind w:left="450" w:hanging="450"/>
        <w:jc w:val="both"/>
        <w:rPr>
          <w:rFonts w:ascii="Times New Roman" w:hAnsi="Times New Roman"/>
          <w:sz w:val="24"/>
          <w:szCs w:val="24"/>
        </w:rPr>
      </w:pPr>
      <w:proofErr w:type="gramStart"/>
      <w:r w:rsidRPr="007C7909">
        <w:rPr>
          <w:rFonts w:ascii="Times New Roman" w:hAnsi="Times New Roman"/>
          <w:sz w:val="24"/>
          <w:szCs w:val="24"/>
        </w:rPr>
        <w:t>[</w:t>
      </w:r>
      <w:r w:rsidR="00C22624" w:rsidRPr="007C7909">
        <w:rPr>
          <w:rFonts w:ascii="Times New Roman" w:hAnsi="Times New Roman"/>
          <w:sz w:val="24"/>
          <w:szCs w:val="24"/>
        </w:rPr>
        <w:t>30</w:t>
      </w:r>
      <w:r w:rsidRPr="007C7909">
        <w:rPr>
          <w:rFonts w:ascii="Times New Roman" w:hAnsi="Times New Roman"/>
          <w:sz w:val="24"/>
          <w:szCs w:val="24"/>
        </w:rPr>
        <w:t xml:space="preserve">] J. </w:t>
      </w:r>
      <w:proofErr w:type="spellStart"/>
      <w:r w:rsidRPr="007C7909">
        <w:rPr>
          <w:rFonts w:ascii="Times New Roman" w:hAnsi="Times New Roman"/>
          <w:sz w:val="24"/>
          <w:szCs w:val="24"/>
        </w:rPr>
        <w:t>Craninckx</w:t>
      </w:r>
      <w:proofErr w:type="spellEnd"/>
      <w:r w:rsidRPr="007C7909">
        <w:rPr>
          <w:rFonts w:ascii="Times New Roman" w:hAnsi="Times New Roman"/>
          <w:sz w:val="24"/>
          <w:szCs w:val="24"/>
        </w:rPr>
        <w:t xml:space="preserve">, and M. </w:t>
      </w:r>
      <w:proofErr w:type="spellStart"/>
      <w:r w:rsidRPr="007C7909">
        <w:rPr>
          <w:rFonts w:ascii="Times New Roman" w:hAnsi="Times New Roman"/>
          <w:sz w:val="24"/>
          <w:szCs w:val="24"/>
        </w:rPr>
        <w:t>Steyaert</w:t>
      </w:r>
      <w:proofErr w:type="spellEnd"/>
      <w:r w:rsidRPr="007C7909">
        <w:rPr>
          <w:rFonts w:ascii="Times New Roman" w:hAnsi="Times New Roman"/>
          <w:sz w:val="24"/>
          <w:szCs w:val="24"/>
        </w:rPr>
        <w:t xml:space="preserve">, “A 1.75-GHz/3-V dual-modulus divide-by-128/129 </w:t>
      </w:r>
      <w:proofErr w:type="spellStart"/>
      <w:r w:rsidRPr="007C7909">
        <w:rPr>
          <w:rFonts w:ascii="Times New Roman" w:hAnsi="Times New Roman"/>
          <w:sz w:val="24"/>
          <w:szCs w:val="24"/>
        </w:rPr>
        <w:t>prescaler</w:t>
      </w:r>
      <w:proofErr w:type="spellEnd"/>
      <w:r w:rsidRPr="007C7909">
        <w:rPr>
          <w:rFonts w:ascii="Times New Roman" w:hAnsi="Times New Roman"/>
          <w:sz w:val="24"/>
          <w:szCs w:val="24"/>
        </w:rPr>
        <w:t xml:space="preserve"> in 0.7-μm CMOS”, </w:t>
      </w:r>
      <w:r w:rsidRPr="007C7909">
        <w:rPr>
          <w:rFonts w:ascii="Times New Roman" w:hAnsi="Times New Roman"/>
          <w:i/>
          <w:sz w:val="24"/>
          <w:szCs w:val="24"/>
        </w:rPr>
        <w:t>IEEE J. Solid-State Circuits</w:t>
      </w:r>
      <w:r w:rsidRPr="007C7909">
        <w:rPr>
          <w:rFonts w:ascii="Times New Roman" w:hAnsi="Times New Roman"/>
          <w:sz w:val="24"/>
          <w:szCs w:val="24"/>
        </w:rPr>
        <w:t>, vol. 31, pp. 890–897, Jul. 1996.</w:t>
      </w:r>
      <w:proofErr w:type="gramEnd"/>
    </w:p>
    <w:p w:rsidR="00365E3D" w:rsidRPr="007C7909" w:rsidRDefault="00365E3D" w:rsidP="00267EFC">
      <w:pPr>
        <w:spacing w:after="0" w:line="480" w:lineRule="auto"/>
        <w:ind w:left="450" w:hanging="450"/>
        <w:jc w:val="both"/>
        <w:rPr>
          <w:rFonts w:ascii="Times New Roman" w:hAnsi="Times New Roman"/>
          <w:sz w:val="24"/>
          <w:szCs w:val="24"/>
        </w:rPr>
      </w:pPr>
      <w:r w:rsidRPr="007C7909">
        <w:rPr>
          <w:rFonts w:ascii="Times New Roman" w:hAnsi="Times New Roman"/>
          <w:sz w:val="24"/>
          <w:szCs w:val="24"/>
        </w:rPr>
        <w:t>[31] R. Adler, “A study of locking phenomena in oscillators</w:t>
      </w:r>
      <w:proofErr w:type="gramStart"/>
      <w:r w:rsidRPr="007C7909">
        <w:rPr>
          <w:rFonts w:ascii="Times New Roman" w:hAnsi="Times New Roman"/>
          <w:sz w:val="24"/>
          <w:szCs w:val="24"/>
        </w:rPr>
        <w:t>, ”</w:t>
      </w:r>
      <w:proofErr w:type="gramEnd"/>
      <w:r w:rsidRPr="007C7909">
        <w:rPr>
          <w:rFonts w:ascii="Times New Roman" w:hAnsi="Times New Roman"/>
          <w:sz w:val="24"/>
          <w:szCs w:val="24"/>
        </w:rPr>
        <w:t xml:space="preserve"> </w:t>
      </w:r>
      <w:proofErr w:type="spellStart"/>
      <w:r w:rsidRPr="007C7909">
        <w:rPr>
          <w:rFonts w:ascii="Times New Roman" w:hAnsi="Times New Roman"/>
          <w:i/>
          <w:sz w:val="24"/>
          <w:szCs w:val="24"/>
        </w:rPr>
        <w:t>Porc</w:t>
      </w:r>
      <w:proofErr w:type="spellEnd"/>
      <w:r w:rsidRPr="007C7909">
        <w:rPr>
          <w:rFonts w:ascii="Times New Roman" w:hAnsi="Times New Roman"/>
          <w:i/>
          <w:sz w:val="24"/>
          <w:szCs w:val="24"/>
        </w:rPr>
        <w:t>. IRE</w:t>
      </w:r>
      <w:r w:rsidRPr="007C7909">
        <w:rPr>
          <w:rFonts w:ascii="Times New Roman" w:hAnsi="Times New Roman"/>
          <w:sz w:val="24"/>
          <w:szCs w:val="24"/>
        </w:rPr>
        <w:t>, vol. 34, pp. 351-357, June 1946.</w:t>
      </w:r>
    </w:p>
    <w:p w:rsidR="00365E3D" w:rsidRPr="007C7909" w:rsidRDefault="00365E3D" w:rsidP="00267EFC">
      <w:pPr>
        <w:spacing w:after="0" w:line="480" w:lineRule="auto"/>
        <w:ind w:left="450" w:hanging="450"/>
        <w:jc w:val="both"/>
        <w:rPr>
          <w:rStyle w:val="apple-style-span"/>
          <w:rFonts w:ascii="Times New Roman" w:hAnsi="Times New Roman"/>
          <w:color w:val="000000"/>
          <w:sz w:val="24"/>
          <w:szCs w:val="24"/>
          <w:shd w:val="clear" w:color="auto" w:fill="FFFFFF"/>
        </w:rPr>
      </w:pPr>
      <w:r w:rsidRPr="007C7909">
        <w:rPr>
          <w:rFonts w:ascii="Times New Roman" w:hAnsi="Times New Roman"/>
          <w:sz w:val="24"/>
          <w:szCs w:val="24"/>
        </w:rPr>
        <w:t xml:space="preserve">[32] </w:t>
      </w:r>
      <w:r w:rsidRPr="007C7909">
        <w:rPr>
          <w:rStyle w:val="apple-style-span"/>
          <w:rFonts w:ascii="Times New Roman" w:hAnsi="Times New Roman"/>
          <w:color w:val="000000"/>
          <w:sz w:val="24"/>
          <w:szCs w:val="24"/>
          <w:shd w:val="clear" w:color="auto" w:fill="FFFFFF"/>
        </w:rPr>
        <w:t>H. Wu and L. Zhang, "A 16-to-18GHz 0.18-</w:t>
      </w:r>
      <w:r w:rsidRPr="007C7909">
        <w:rPr>
          <w:rFonts w:ascii="Times New Roman" w:hAnsi="Times New Roman"/>
          <w:sz w:val="24"/>
          <w:szCs w:val="24"/>
        </w:rPr>
        <w:t>μ</w:t>
      </w:r>
      <w:r w:rsidRPr="007C7909">
        <w:rPr>
          <w:rStyle w:val="apple-style-span"/>
          <w:rFonts w:ascii="Times New Roman" w:hAnsi="Times New Roman"/>
          <w:color w:val="000000"/>
          <w:sz w:val="24"/>
          <w:szCs w:val="24"/>
          <w:shd w:val="clear" w:color="auto" w:fill="FFFFFF"/>
        </w:rPr>
        <w:t xml:space="preserve">m </w:t>
      </w:r>
      <w:proofErr w:type="spellStart"/>
      <w:r w:rsidRPr="007C7909">
        <w:rPr>
          <w:rStyle w:val="apple-style-span"/>
          <w:rFonts w:ascii="Times New Roman" w:hAnsi="Times New Roman"/>
          <w:color w:val="000000"/>
          <w:sz w:val="24"/>
          <w:szCs w:val="24"/>
          <w:shd w:val="clear" w:color="auto" w:fill="FFFFFF"/>
        </w:rPr>
        <w:t>Epi</w:t>
      </w:r>
      <w:proofErr w:type="spellEnd"/>
      <w:r w:rsidRPr="007C7909">
        <w:rPr>
          <w:rStyle w:val="apple-style-span"/>
          <w:rFonts w:ascii="Times New Roman" w:hAnsi="Times New Roman"/>
          <w:color w:val="000000"/>
          <w:sz w:val="24"/>
          <w:szCs w:val="24"/>
          <w:shd w:val="clear" w:color="auto" w:fill="FFFFFF"/>
        </w:rPr>
        <w:t>-CMOS Divide-by-3 Injection-Locked Frequency Divider"</w:t>
      </w:r>
      <w:r w:rsidRPr="007C7909">
        <w:rPr>
          <w:rStyle w:val="apple-converted-space"/>
          <w:rFonts w:ascii="Times New Roman" w:hAnsi="Times New Roman"/>
          <w:color w:val="000000"/>
          <w:sz w:val="24"/>
          <w:szCs w:val="24"/>
          <w:shd w:val="clear" w:color="auto" w:fill="FFFFFF"/>
        </w:rPr>
        <w:t> </w:t>
      </w:r>
      <w:r w:rsidRPr="007C7909">
        <w:rPr>
          <w:rFonts w:ascii="Times New Roman" w:hAnsi="Times New Roman"/>
          <w:i/>
          <w:iCs/>
          <w:color w:val="000000"/>
          <w:sz w:val="24"/>
          <w:szCs w:val="24"/>
          <w:shd w:val="clear" w:color="auto" w:fill="FFFFFF"/>
        </w:rPr>
        <w:t>Digest of Technical Papers IEEE Solid-State Circuits Conference</w:t>
      </w:r>
      <w:r w:rsidRPr="007C7909">
        <w:rPr>
          <w:rStyle w:val="apple-style-span"/>
          <w:rFonts w:ascii="Times New Roman" w:hAnsi="Times New Roman"/>
          <w:color w:val="000000"/>
          <w:sz w:val="24"/>
          <w:szCs w:val="24"/>
          <w:shd w:val="clear" w:color="auto" w:fill="FFFFFF"/>
        </w:rPr>
        <w:t>, 5-9 Feb. 2006 Page(s):602 – 603.</w:t>
      </w:r>
    </w:p>
    <w:p w:rsidR="00434427" w:rsidRPr="007C7909" w:rsidRDefault="00434427" w:rsidP="00267EFC">
      <w:pPr>
        <w:spacing w:after="0" w:line="480" w:lineRule="auto"/>
        <w:ind w:left="450" w:hanging="450"/>
        <w:jc w:val="both"/>
        <w:rPr>
          <w:rStyle w:val="apple-style-span"/>
          <w:rFonts w:ascii="Times New Roman" w:hAnsi="Times New Roman"/>
          <w:color w:val="000000"/>
          <w:sz w:val="24"/>
          <w:szCs w:val="24"/>
          <w:shd w:val="clear" w:color="auto" w:fill="FFFFFF"/>
        </w:rPr>
      </w:pPr>
      <w:r w:rsidRPr="007C7909">
        <w:rPr>
          <w:rStyle w:val="apple-style-span"/>
          <w:rFonts w:ascii="Times New Roman" w:hAnsi="Times New Roman"/>
          <w:color w:val="000000"/>
          <w:sz w:val="24"/>
          <w:szCs w:val="24"/>
          <w:shd w:val="clear" w:color="auto" w:fill="FFFFFF"/>
        </w:rPr>
        <w:t xml:space="preserve">[33] </w:t>
      </w:r>
      <w:r w:rsidR="00A11CFF" w:rsidRPr="007C7909">
        <w:rPr>
          <w:rStyle w:val="apple-style-span"/>
          <w:rFonts w:ascii="Times New Roman" w:hAnsi="Times New Roman"/>
          <w:color w:val="000000"/>
          <w:sz w:val="24"/>
          <w:szCs w:val="24"/>
          <w:shd w:val="clear" w:color="auto" w:fill="FFFFFF"/>
        </w:rPr>
        <w:t xml:space="preserve">R. </w:t>
      </w:r>
      <w:proofErr w:type="spellStart"/>
      <w:r w:rsidR="00DB79E5" w:rsidRPr="007C7909">
        <w:rPr>
          <w:rStyle w:val="apple-style-span"/>
          <w:rFonts w:ascii="Times New Roman" w:hAnsi="Times New Roman"/>
          <w:color w:val="000000"/>
          <w:sz w:val="24"/>
          <w:szCs w:val="24"/>
          <w:shd w:val="clear" w:color="auto" w:fill="FFFFFF"/>
        </w:rPr>
        <w:t>Vijayaraghavan</w:t>
      </w:r>
      <w:proofErr w:type="spellEnd"/>
      <w:r w:rsidR="00DB79E5" w:rsidRPr="007C7909">
        <w:rPr>
          <w:rStyle w:val="apple-style-span"/>
          <w:rFonts w:ascii="Times New Roman" w:hAnsi="Times New Roman"/>
          <w:color w:val="000000"/>
          <w:sz w:val="24"/>
          <w:szCs w:val="24"/>
          <w:shd w:val="clear" w:color="auto" w:fill="FFFFFF"/>
        </w:rPr>
        <w:t>, </w:t>
      </w:r>
      <w:r w:rsidR="00A11CFF" w:rsidRPr="007C7909">
        <w:rPr>
          <w:rStyle w:val="apple-style-span"/>
          <w:rFonts w:ascii="Times New Roman" w:hAnsi="Times New Roman"/>
          <w:color w:val="000000"/>
          <w:sz w:val="24"/>
          <w:szCs w:val="24"/>
          <w:shd w:val="clear" w:color="auto" w:fill="FFFFFF"/>
        </w:rPr>
        <w:t>S.K.</w:t>
      </w:r>
      <w:r w:rsidR="00DB79E5" w:rsidRPr="007C7909">
        <w:rPr>
          <w:rStyle w:val="apple-style-span"/>
          <w:rFonts w:ascii="Times New Roman" w:hAnsi="Times New Roman"/>
          <w:color w:val="000000"/>
          <w:sz w:val="24"/>
          <w:szCs w:val="24"/>
          <w:shd w:val="clear" w:color="auto" w:fill="FFFFFF"/>
        </w:rPr>
        <w:t xml:space="preserve"> Islam, </w:t>
      </w:r>
      <w:r w:rsidR="00A11CFF" w:rsidRPr="007C7909">
        <w:rPr>
          <w:rStyle w:val="apple-style-span"/>
          <w:rFonts w:ascii="Times New Roman" w:hAnsi="Times New Roman"/>
          <w:color w:val="000000"/>
          <w:sz w:val="24"/>
          <w:szCs w:val="24"/>
          <w:shd w:val="clear" w:color="auto" w:fill="FFFFFF"/>
        </w:rPr>
        <w:t xml:space="preserve">M.R. </w:t>
      </w:r>
      <w:proofErr w:type="spellStart"/>
      <w:r w:rsidR="00DB79E5" w:rsidRPr="007C7909">
        <w:rPr>
          <w:rStyle w:val="apple-style-span"/>
          <w:rFonts w:ascii="Times New Roman" w:hAnsi="Times New Roman"/>
          <w:color w:val="000000"/>
          <w:sz w:val="24"/>
          <w:szCs w:val="24"/>
          <w:shd w:val="clear" w:color="auto" w:fill="FFFFFF"/>
        </w:rPr>
        <w:t>Haider</w:t>
      </w:r>
      <w:proofErr w:type="spellEnd"/>
      <w:r w:rsidR="00DB79E5" w:rsidRPr="007C7909">
        <w:rPr>
          <w:rStyle w:val="apple-style-span"/>
          <w:rFonts w:ascii="Times New Roman" w:hAnsi="Times New Roman"/>
          <w:color w:val="000000"/>
          <w:sz w:val="24"/>
          <w:szCs w:val="24"/>
          <w:shd w:val="clear" w:color="auto" w:fill="FFFFFF"/>
        </w:rPr>
        <w:t>,</w:t>
      </w:r>
      <w:r w:rsidR="00A11CFF" w:rsidRPr="007C7909">
        <w:rPr>
          <w:rStyle w:val="apple-style-span"/>
          <w:rFonts w:ascii="Times New Roman" w:hAnsi="Times New Roman"/>
          <w:color w:val="000000"/>
          <w:sz w:val="24"/>
          <w:szCs w:val="24"/>
          <w:shd w:val="clear" w:color="auto" w:fill="FFFFFF"/>
        </w:rPr>
        <w:t xml:space="preserve"> L.</w:t>
      </w:r>
      <w:r w:rsidR="00DB79E5" w:rsidRPr="007C7909">
        <w:rPr>
          <w:rStyle w:val="apple-style-span"/>
          <w:rFonts w:ascii="Times New Roman" w:hAnsi="Times New Roman"/>
          <w:color w:val="000000"/>
          <w:sz w:val="24"/>
          <w:szCs w:val="24"/>
          <w:shd w:val="clear" w:color="auto" w:fill="FFFFFF"/>
        </w:rPr>
        <w:t xml:space="preserve"> </w:t>
      </w:r>
      <w:proofErr w:type="spellStart"/>
      <w:r w:rsidR="00A11CFF" w:rsidRPr="007C7909">
        <w:rPr>
          <w:rStyle w:val="apple-style-span"/>
          <w:rFonts w:ascii="Times New Roman" w:hAnsi="Times New Roman"/>
          <w:color w:val="000000"/>
          <w:sz w:val="24"/>
          <w:szCs w:val="24"/>
          <w:shd w:val="clear" w:color="auto" w:fill="FFFFFF"/>
        </w:rPr>
        <w:t>Zuo</w:t>
      </w:r>
      <w:proofErr w:type="spellEnd"/>
      <w:r w:rsidR="00DB79E5" w:rsidRPr="007C7909">
        <w:rPr>
          <w:rStyle w:val="apple-style-span"/>
          <w:rFonts w:ascii="Times New Roman" w:hAnsi="Times New Roman"/>
          <w:color w:val="000000"/>
          <w:sz w:val="24"/>
          <w:szCs w:val="24"/>
          <w:shd w:val="clear" w:color="auto" w:fill="FFFFFF"/>
        </w:rPr>
        <w:t xml:space="preserve">, “Wideband injection-locked frequency divider based on a process and temperature compensated ring oscillator” </w:t>
      </w:r>
      <w:r w:rsidR="00DB79E5" w:rsidRPr="007C7909">
        <w:rPr>
          <w:rStyle w:val="apple-style-span"/>
          <w:rFonts w:ascii="Times New Roman" w:hAnsi="Times New Roman"/>
          <w:i/>
          <w:color w:val="000000"/>
          <w:sz w:val="24"/>
          <w:szCs w:val="24"/>
          <w:shd w:val="clear" w:color="auto" w:fill="FFFFFF"/>
        </w:rPr>
        <w:t>IET Circuits, Devices &amp; Systems</w:t>
      </w:r>
      <w:r w:rsidR="00DB79E5" w:rsidRPr="007C7909">
        <w:rPr>
          <w:rStyle w:val="apple-style-span"/>
          <w:rFonts w:ascii="Times New Roman" w:hAnsi="Times New Roman"/>
          <w:color w:val="000000"/>
          <w:sz w:val="24"/>
          <w:szCs w:val="24"/>
          <w:shd w:val="clear" w:color="auto" w:fill="FFFFFF"/>
        </w:rPr>
        <w:t xml:space="preserve">, pp 259 – 267, </w:t>
      </w:r>
      <w:r w:rsidR="00CA5716" w:rsidRPr="007C7909">
        <w:rPr>
          <w:rStyle w:val="apple-style-span"/>
          <w:rFonts w:ascii="Times New Roman" w:hAnsi="Times New Roman"/>
          <w:color w:val="000000"/>
          <w:sz w:val="24"/>
          <w:szCs w:val="24"/>
          <w:shd w:val="clear" w:color="auto" w:fill="FFFFFF"/>
        </w:rPr>
        <w:t xml:space="preserve">Oct. </w:t>
      </w:r>
      <w:r w:rsidR="00DB79E5" w:rsidRPr="007C7909">
        <w:rPr>
          <w:rStyle w:val="apple-style-span"/>
          <w:rFonts w:ascii="Times New Roman" w:hAnsi="Times New Roman"/>
          <w:color w:val="000000"/>
          <w:sz w:val="24"/>
          <w:szCs w:val="24"/>
          <w:shd w:val="clear" w:color="auto" w:fill="FFFFFF"/>
        </w:rPr>
        <w:t>2009.</w:t>
      </w:r>
    </w:p>
    <w:p w:rsidR="00434427" w:rsidRPr="007C7909" w:rsidRDefault="00434427" w:rsidP="00267EFC">
      <w:pPr>
        <w:spacing w:after="0" w:line="480" w:lineRule="auto"/>
        <w:ind w:left="450" w:hanging="450"/>
        <w:jc w:val="both"/>
        <w:rPr>
          <w:rStyle w:val="apple-style-span"/>
          <w:rFonts w:ascii="Times New Roman" w:hAnsi="Times New Roman"/>
          <w:color w:val="000000"/>
          <w:sz w:val="24"/>
          <w:szCs w:val="24"/>
          <w:shd w:val="clear" w:color="auto" w:fill="FFFFFF"/>
        </w:rPr>
      </w:pPr>
      <w:r w:rsidRPr="007C7909">
        <w:rPr>
          <w:rStyle w:val="apple-style-span"/>
          <w:rFonts w:ascii="Times New Roman" w:hAnsi="Times New Roman"/>
          <w:color w:val="000000"/>
          <w:sz w:val="24"/>
          <w:szCs w:val="24"/>
          <w:shd w:val="clear" w:color="auto" w:fill="FFFFFF"/>
        </w:rPr>
        <w:t>[34] X.P. Yu, J. J. Zhou, X. L. Yan, et.al, “Sub-</w:t>
      </w:r>
      <w:proofErr w:type="spellStart"/>
      <w:r w:rsidRPr="007C7909">
        <w:rPr>
          <w:rStyle w:val="apple-style-span"/>
          <w:rFonts w:ascii="Times New Roman" w:hAnsi="Times New Roman"/>
          <w:color w:val="000000"/>
          <w:sz w:val="24"/>
          <w:szCs w:val="24"/>
          <w:shd w:val="clear" w:color="auto" w:fill="FFFFFF"/>
        </w:rPr>
        <w:t>mW</w:t>
      </w:r>
      <w:proofErr w:type="spellEnd"/>
      <w:r w:rsidRPr="007C7909">
        <w:rPr>
          <w:rStyle w:val="apple-style-span"/>
          <w:rFonts w:ascii="Times New Roman" w:hAnsi="Times New Roman"/>
          <w:color w:val="000000"/>
          <w:sz w:val="24"/>
          <w:szCs w:val="24"/>
          <w:shd w:val="clear" w:color="auto" w:fill="FFFFFF"/>
        </w:rPr>
        <w:t xml:space="preserve"> Multi-GHz CMOS Dual-Modulus </w:t>
      </w:r>
      <w:proofErr w:type="spellStart"/>
      <w:r w:rsidRPr="007C7909">
        <w:rPr>
          <w:rStyle w:val="apple-style-span"/>
          <w:rFonts w:ascii="Times New Roman" w:hAnsi="Times New Roman"/>
          <w:color w:val="000000"/>
          <w:sz w:val="24"/>
          <w:szCs w:val="24"/>
          <w:shd w:val="clear" w:color="auto" w:fill="FFFFFF"/>
        </w:rPr>
        <w:t>Prescalers</w:t>
      </w:r>
      <w:proofErr w:type="spellEnd"/>
      <w:r w:rsidRPr="007C7909">
        <w:rPr>
          <w:rStyle w:val="apple-style-span"/>
          <w:rFonts w:ascii="Times New Roman" w:hAnsi="Times New Roman"/>
          <w:color w:val="000000"/>
          <w:sz w:val="24"/>
          <w:szCs w:val="24"/>
          <w:shd w:val="clear" w:color="auto" w:fill="FFFFFF"/>
        </w:rPr>
        <w:t xml:space="preserve"> Based on Programmable Injection-Locked Frequency Dividers”, IEEE </w:t>
      </w:r>
      <w:r w:rsidRPr="007C7909">
        <w:rPr>
          <w:rStyle w:val="apple-style-span"/>
          <w:rFonts w:ascii="Times New Roman" w:hAnsi="Times New Roman"/>
          <w:i/>
          <w:color w:val="000000"/>
          <w:sz w:val="24"/>
          <w:szCs w:val="24"/>
          <w:shd w:val="clear" w:color="auto" w:fill="FFFFFF"/>
        </w:rPr>
        <w:t>Radio Frequency Integrated Circuits</w:t>
      </w:r>
      <w:r w:rsidRPr="007C7909">
        <w:rPr>
          <w:rStyle w:val="apple-style-span"/>
          <w:rFonts w:ascii="Times New Roman" w:hAnsi="Times New Roman"/>
          <w:color w:val="000000"/>
          <w:sz w:val="24"/>
          <w:szCs w:val="24"/>
          <w:shd w:val="clear" w:color="auto" w:fill="FFFFFF"/>
        </w:rPr>
        <w:t>, pp 431-434, 2008.</w:t>
      </w:r>
    </w:p>
    <w:p w:rsidR="00607801" w:rsidRPr="00710E2D" w:rsidRDefault="00607801" w:rsidP="00607801">
      <w:pPr>
        <w:spacing w:line="480" w:lineRule="auto"/>
        <w:jc w:val="center"/>
        <w:outlineLvl w:val="0"/>
        <w:rPr>
          <w:rFonts w:ascii="Times New Roman" w:hAnsi="Times New Roman"/>
          <w:b/>
          <w:sz w:val="28"/>
          <w:szCs w:val="28"/>
        </w:rPr>
      </w:pPr>
      <w:r>
        <w:rPr>
          <w:rFonts w:ascii="Times New Roman" w:hAnsi="Times New Roman"/>
          <w:sz w:val="24"/>
          <w:szCs w:val="24"/>
        </w:rPr>
        <w:br w:type="page"/>
      </w:r>
      <w:bookmarkStart w:id="238" w:name="_Toc328080435"/>
      <w:r w:rsidRPr="00710E2D">
        <w:rPr>
          <w:rFonts w:ascii="Times New Roman" w:hAnsi="Times New Roman"/>
          <w:b/>
          <w:sz w:val="28"/>
          <w:szCs w:val="28"/>
        </w:rPr>
        <w:lastRenderedPageBreak/>
        <w:t>Vita</w:t>
      </w:r>
      <w:bookmarkEnd w:id="238"/>
    </w:p>
    <w:p w:rsidR="00607801" w:rsidRPr="00710E2D" w:rsidRDefault="00607801" w:rsidP="009C68F9">
      <w:pPr>
        <w:spacing w:after="0" w:line="480" w:lineRule="auto"/>
        <w:ind w:firstLine="720"/>
        <w:jc w:val="both"/>
        <w:rPr>
          <w:rFonts w:ascii="Times New Roman" w:hAnsi="Times New Roman"/>
          <w:sz w:val="24"/>
          <w:szCs w:val="24"/>
        </w:rPr>
      </w:pPr>
      <w:r w:rsidRPr="00710E2D">
        <w:rPr>
          <w:rFonts w:ascii="Times New Roman" w:hAnsi="Times New Roman"/>
          <w:sz w:val="24"/>
          <w:szCs w:val="24"/>
        </w:rPr>
        <w:t>Kai Zhu was born on Oct. 25, 1985 in</w:t>
      </w:r>
      <w:r w:rsidR="00C627CF" w:rsidRPr="00710E2D">
        <w:rPr>
          <w:rFonts w:ascii="Times New Roman" w:hAnsi="Times New Roman"/>
          <w:sz w:val="24"/>
          <w:szCs w:val="24"/>
        </w:rPr>
        <w:t xml:space="preserve"> a small village in</w:t>
      </w:r>
      <w:r w:rsidRPr="00710E2D">
        <w:rPr>
          <w:rFonts w:ascii="Times New Roman" w:hAnsi="Times New Roman"/>
          <w:sz w:val="24"/>
          <w:szCs w:val="24"/>
        </w:rPr>
        <w:t xml:space="preserve"> </w:t>
      </w:r>
      <w:proofErr w:type="spellStart"/>
      <w:r w:rsidRPr="00710E2D">
        <w:rPr>
          <w:rFonts w:ascii="Times New Roman" w:hAnsi="Times New Roman"/>
          <w:sz w:val="24"/>
          <w:szCs w:val="24"/>
        </w:rPr>
        <w:t>Maanshan</w:t>
      </w:r>
      <w:proofErr w:type="spellEnd"/>
      <w:r w:rsidRPr="00710E2D">
        <w:rPr>
          <w:rFonts w:ascii="Times New Roman" w:hAnsi="Times New Roman"/>
          <w:sz w:val="24"/>
          <w:szCs w:val="24"/>
        </w:rPr>
        <w:t xml:space="preserve"> City, Anhui Province, China. He got his Bachelor degree in electronics information engineering from Wuhan University and Master degree in </w:t>
      </w:r>
      <w:r w:rsidR="00C627CF" w:rsidRPr="00710E2D">
        <w:rPr>
          <w:rFonts w:ascii="Times New Roman" w:hAnsi="Times New Roman"/>
          <w:sz w:val="24"/>
          <w:szCs w:val="24"/>
        </w:rPr>
        <w:t>Microelectronics from</w:t>
      </w:r>
      <w:r w:rsidRPr="00710E2D">
        <w:rPr>
          <w:rFonts w:ascii="Times New Roman" w:hAnsi="Times New Roman"/>
          <w:sz w:val="24"/>
          <w:szCs w:val="24"/>
        </w:rPr>
        <w:t xml:space="preserve"> Shanghai Jiao Tong University in 2006 and 2009</w:t>
      </w:r>
      <w:r w:rsidR="008A5975">
        <w:rPr>
          <w:rFonts w:ascii="Times New Roman" w:hAnsi="Times New Roman" w:hint="eastAsia"/>
          <w:sz w:val="24"/>
          <w:szCs w:val="24"/>
        </w:rPr>
        <w:t xml:space="preserve"> </w:t>
      </w:r>
      <w:r w:rsidR="008A5975" w:rsidRPr="00710E2D">
        <w:rPr>
          <w:rFonts w:ascii="Times New Roman" w:hAnsi="Times New Roman"/>
          <w:sz w:val="24"/>
          <w:szCs w:val="24"/>
        </w:rPr>
        <w:t>respectively</w:t>
      </w:r>
      <w:r w:rsidRPr="00710E2D">
        <w:rPr>
          <w:rFonts w:ascii="Times New Roman" w:hAnsi="Times New Roman"/>
          <w:sz w:val="24"/>
          <w:szCs w:val="24"/>
        </w:rPr>
        <w:t xml:space="preserve"> </w:t>
      </w:r>
      <w:r w:rsidR="008A5975">
        <w:rPr>
          <w:rFonts w:ascii="Times New Roman" w:hAnsi="Times New Roman" w:hint="eastAsia"/>
          <w:sz w:val="24"/>
          <w:szCs w:val="24"/>
        </w:rPr>
        <w:t>in China</w:t>
      </w:r>
      <w:r w:rsidRPr="00710E2D">
        <w:rPr>
          <w:rFonts w:ascii="Times New Roman" w:hAnsi="Times New Roman"/>
          <w:sz w:val="24"/>
          <w:szCs w:val="24"/>
        </w:rPr>
        <w:t>.</w:t>
      </w:r>
    </w:p>
    <w:p w:rsidR="00607801" w:rsidRPr="00710E2D" w:rsidRDefault="00607801" w:rsidP="009C68F9">
      <w:pPr>
        <w:spacing w:after="0" w:line="480" w:lineRule="auto"/>
        <w:ind w:firstLine="720"/>
        <w:jc w:val="both"/>
        <w:rPr>
          <w:rFonts w:ascii="Times New Roman" w:hAnsi="Times New Roman"/>
          <w:sz w:val="24"/>
          <w:szCs w:val="24"/>
        </w:rPr>
      </w:pPr>
      <w:r w:rsidRPr="00710E2D">
        <w:rPr>
          <w:rFonts w:ascii="Times New Roman" w:hAnsi="Times New Roman"/>
          <w:sz w:val="24"/>
          <w:szCs w:val="24"/>
        </w:rPr>
        <w:t xml:space="preserve">Kai has been working towards his PhD degree since August 2009 under the supervision of Dr. </w:t>
      </w:r>
      <w:proofErr w:type="spellStart"/>
      <w:r w:rsidRPr="00710E2D">
        <w:rPr>
          <w:rFonts w:ascii="Times New Roman" w:hAnsi="Times New Roman"/>
          <w:sz w:val="24"/>
          <w:szCs w:val="24"/>
        </w:rPr>
        <w:t>Syed</w:t>
      </w:r>
      <w:proofErr w:type="spellEnd"/>
      <w:r w:rsidRPr="00710E2D">
        <w:rPr>
          <w:rFonts w:ascii="Times New Roman" w:hAnsi="Times New Roman"/>
          <w:sz w:val="24"/>
          <w:szCs w:val="24"/>
        </w:rPr>
        <w:t xml:space="preserve"> </w:t>
      </w:r>
      <w:proofErr w:type="spellStart"/>
      <w:r w:rsidRPr="00710E2D">
        <w:rPr>
          <w:rFonts w:ascii="Times New Roman" w:hAnsi="Times New Roman"/>
          <w:sz w:val="24"/>
          <w:szCs w:val="24"/>
        </w:rPr>
        <w:t>Kamrul</w:t>
      </w:r>
      <w:proofErr w:type="spellEnd"/>
      <w:r w:rsidRPr="00710E2D">
        <w:rPr>
          <w:rFonts w:ascii="Times New Roman" w:hAnsi="Times New Roman"/>
          <w:sz w:val="24"/>
          <w:szCs w:val="24"/>
        </w:rPr>
        <w:t xml:space="preserve"> Islam, who is also his major advisor in the University of Tennessee, Knoxville. His research focuses on CMOS-based analog &amp; mixed-signal and radio frequency circuits mainly on PLL-based frequency synthesizers. During his master and PhD, he has been involved into several projects including the 3.2-GHz GPS receiver design in a national high-tech project in China, and real-time health parameters monitoring for a National Institute Health (NIH) project</w:t>
      </w:r>
      <w:r w:rsidR="00B86465">
        <w:rPr>
          <w:rFonts w:ascii="Times New Roman" w:hAnsi="Times New Roman" w:hint="eastAsia"/>
          <w:sz w:val="24"/>
          <w:szCs w:val="24"/>
        </w:rPr>
        <w:t>, cooperating with University of Connecticut</w:t>
      </w:r>
      <w:r w:rsidRPr="00710E2D">
        <w:rPr>
          <w:rFonts w:ascii="Times New Roman" w:hAnsi="Times New Roman"/>
          <w:sz w:val="24"/>
          <w:szCs w:val="24"/>
        </w:rPr>
        <w:t>. From August to December 2011, he has been working i</w:t>
      </w:r>
      <w:r w:rsidR="00B86465">
        <w:rPr>
          <w:rFonts w:ascii="Times New Roman" w:hAnsi="Times New Roman"/>
          <w:sz w:val="24"/>
          <w:szCs w:val="24"/>
        </w:rPr>
        <w:t>n Siemens Medical Solution USA</w:t>
      </w:r>
      <w:r w:rsidR="00B86465">
        <w:rPr>
          <w:rFonts w:ascii="Times New Roman" w:hAnsi="Times New Roman" w:hint="eastAsia"/>
          <w:sz w:val="24"/>
          <w:szCs w:val="24"/>
        </w:rPr>
        <w:t xml:space="preserve"> </w:t>
      </w:r>
      <w:r w:rsidRPr="00710E2D">
        <w:rPr>
          <w:rFonts w:ascii="Times New Roman" w:hAnsi="Times New Roman"/>
          <w:sz w:val="24"/>
          <w:szCs w:val="24"/>
        </w:rPr>
        <w:t xml:space="preserve">for internship, </w:t>
      </w:r>
      <w:r w:rsidR="00B86465">
        <w:rPr>
          <w:rFonts w:ascii="Times New Roman" w:hAnsi="Times New Roman" w:hint="eastAsia"/>
          <w:sz w:val="24"/>
          <w:szCs w:val="24"/>
        </w:rPr>
        <w:t xml:space="preserve">and </w:t>
      </w:r>
      <w:r w:rsidRPr="00710E2D">
        <w:rPr>
          <w:rFonts w:ascii="Times New Roman" w:hAnsi="Times New Roman"/>
          <w:sz w:val="24"/>
          <w:szCs w:val="24"/>
        </w:rPr>
        <w:t xml:space="preserve">designing </w:t>
      </w:r>
      <w:r w:rsidR="00B86465" w:rsidRPr="00710E2D">
        <w:rPr>
          <w:rFonts w:ascii="Times New Roman" w:hAnsi="Times New Roman"/>
          <w:sz w:val="24"/>
          <w:szCs w:val="24"/>
        </w:rPr>
        <w:t xml:space="preserve">digital </w:t>
      </w:r>
      <w:r w:rsidRPr="00710E2D">
        <w:rPr>
          <w:rFonts w:ascii="Times New Roman" w:hAnsi="Times New Roman"/>
          <w:sz w:val="24"/>
          <w:szCs w:val="24"/>
        </w:rPr>
        <w:t xml:space="preserve">to </w:t>
      </w:r>
      <w:r w:rsidR="00B86465" w:rsidRPr="00710E2D">
        <w:rPr>
          <w:rFonts w:ascii="Times New Roman" w:hAnsi="Times New Roman"/>
          <w:sz w:val="24"/>
          <w:szCs w:val="24"/>
        </w:rPr>
        <w:t xml:space="preserve">analog </w:t>
      </w:r>
      <w:r w:rsidR="00B86465">
        <w:rPr>
          <w:rFonts w:ascii="Times New Roman" w:hAnsi="Times New Roman"/>
          <w:sz w:val="24"/>
          <w:szCs w:val="24"/>
        </w:rPr>
        <w:t>converter</w:t>
      </w:r>
      <w:r w:rsidRPr="00710E2D">
        <w:rPr>
          <w:rFonts w:ascii="Times New Roman" w:hAnsi="Times New Roman"/>
          <w:sz w:val="24"/>
          <w:szCs w:val="24"/>
        </w:rPr>
        <w:t xml:space="preserve"> (</w:t>
      </w:r>
      <w:r w:rsidR="00B86465">
        <w:rPr>
          <w:rFonts w:ascii="Times New Roman" w:hAnsi="Times New Roman" w:hint="eastAsia"/>
          <w:sz w:val="24"/>
          <w:szCs w:val="24"/>
        </w:rPr>
        <w:t>DAC</w:t>
      </w:r>
      <w:r w:rsidRPr="00710E2D">
        <w:rPr>
          <w:rFonts w:ascii="Times New Roman" w:hAnsi="Times New Roman"/>
          <w:sz w:val="24"/>
          <w:szCs w:val="24"/>
        </w:rPr>
        <w:t xml:space="preserve">) for medical systems. As a graduate student Kai also has done several research projects including low-power RF PLL design for ISM/MICS band. </w:t>
      </w:r>
      <w:r w:rsidR="00E5265E">
        <w:rPr>
          <w:rFonts w:ascii="Times New Roman" w:hAnsi="Times New Roman"/>
          <w:sz w:val="24"/>
          <w:szCs w:val="24"/>
        </w:rPr>
        <w:t>A book chapter, numbers of</w:t>
      </w:r>
      <w:r w:rsidR="00E5265E" w:rsidRPr="00710E2D">
        <w:rPr>
          <w:rFonts w:ascii="Times New Roman" w:hAnsi="Times New Roman"/>
          <w:sz w:val="24"/>
          <w:szCs w:val="24"/>
        </w:rPr>
        <w:t xml:space="preserve"> journal and conference papers has</w:t>
      </w:r>
      <w:r w:rsidR="00C627CF" w:rsidRPr="00710E2D">
        <w:rPr>
          <w:rFonts w:ascii="Times New Roman" w:hAnsi="Times New Roman"/>
          <w:sz w:val="24"/>
          <w:szCs w:val="24"/>
        </w:rPr>
        <w:t xml:space="preserve"> been published </w:t>
      </w:r>
      <w:r w:rsidR="0041156E">
        <w:rPr>
          <w:rFonts w:ascii="Times New Roman" w:hAnsi="Times New Roman" w:hint="eastAsia"/>
          <w:sz w:val="24"/>
          <w:szCs w:val="24"/>
        </w:rPr>
        <w:t>out of</w:t>
      </w:r>
      <w:r w:rsidR="00C627CF" w:rsidRPr="00710E2D">
        <w:rPr>
          <w:rFonts w:ascii="Times New Roman" w:hAnsi="Times New Roman"/>
          <w:sz w:val="24"/>
          <w:szCs w:val="24"/>
        </w:rPr>
        <w:t xml:space="preserve"> his research projects in UTK. </w:t>
      </w:r>
    </w:p>
    <w:p w:rsidR="00C627CF" w:rsidRPr="00710E2D" w:rsidRDefault="00C627CF" w:rsidP="009C68F9">
      <w:pPr>
        <w:spacing w:after="0" w:line="480" w:lineRule="auto"/>
        <w:ind w:firstLine="720"/>
        <w:jc w:val="both"/>
        <w:rPr>
          <w:rFonts w:ascii="Times New Roman" w:hAnsi="Times New Roman"/>
          <w:sz w:val="24"/>
          <w:szCs w:val="24"/>
        </w:rPr>
      </w:pPr>
      <w:r w:rsidRPr="00710E2D">
        <w:rPr>
          <w:rFonts w:ascii="Times New Roman" w:hAnsi="Times New Roman"/>
          <w:sz w:val="24"/>
          <w:szCs w:val="24"/>
        </w:rPr>
        <w:t>Kai will join Texas Instruments, Knoxville</w:t>
      </w:r>
      <w:r w:rsidR="0039586C">
        <w:rPr>
          <w:rFonts w:ascii="Times New Roman" w:hAnsi="Times New Roman"/>
          <w:sz w:val="24"/>
          <w:szCs w:val="24"/>
        </w:rPr>
        <w:t>,</w:t>
      </w:r>
      <w:r w:rsidRPr="00710E2D">
        <w:rPr>
          <w:rFonts w:ascii="Times New Roman" w:hAnsi="Times New Roman"/>
          <w:sz w:val="24"/>
          <w:szCs w:val="24"/>
        </w:rPr>
        <w:t xml:space="preserve"> TN</w:t>
      </w:r>
      <w:r w:rsidR="00AD51FC">
        <w:rPr>
          <w:rFonts w:ascii="Times New Roman" w:hAnsi="Times New Roman" w:hint="eastAsia"/>
          <w:sz w:val="24"/>
          <w:szCs w:val="24"/>
        </w:rPr>
        <w:t xml:space="preserve"> from </w:t>
      </w:r>
      <w:r w:rsidR="00507C6D">
        <w:rPr>
          <w:rFonts w:ascii="Times New Roman" w:hAnsi="Times New Roman" w:hint="eastAsia"/>
          <w:sz w:val="24"/>
          <w:szCs w:val="24"/>
        </w:rPr>
        <w:t>August</w:t>
      </w:r>
      <w:r w:rsidR="00AD51FC">
        <w:rPr>
          <w:rFonts w:ascii="Times New Roman" w:hAnsi="Times New Roman" w:hint="eastAsia"/>
          <w:sz w:val="24"/>
          <w:szCs w:val="24"/>
        </w:rPr>
        <w:t xml:space="preserve"> 2012</w:t>
      </w:r>
      <w:r w:rsidRPr="00710E2D">
        <w:rPr>
          <w:rFonts w:ascii="Times New Roman" w:hAnsi="Times New Roman"/>
          <w:sz w:val="24"/>
          <w:szCs w:val="24"/>
        </w:rPr>
        <w:t xml:space="preserve">, where he </w:t>
      </w:r>
      <w:r w:rsidR="00AD51FC">
        <w:rPr>
          <w:rFonts w:ascii="Times New Roman" w:hAnsi="Times New Roman" w:hint="eastAsia"/>
          <w:sz w:val="24"/>
          <w:szCs w:val="24"/>
        </w:rPr>
        <w:t xml:space="preserve">will </w:t>
      </w:r>
      <w:r w:rsidR="00AD51FC">
        <w:rPr>
          <w:rFonts w:ascii="Times New Roman" w:hAnsi="Times New Roman"/>
          <w:sz w:val="24"/>
          <w:szCs w:val="24"/>
        </w:rPr>
        <w:t>work</w:t>
      </w:r>
      <w:r w:rsidRPr="00710E2D">
        <w:rPr>
          <w:rFonts w:ascii="Times New Roman" w:hAnsi="Times New Roman"/>
          <w:sz w:val="24"/>
          <w:szCs w:val="24"/>
        </w:rPr>
        <w:t xml:space="preserve"> on the multi-cell battery power management IC</w:t>
      </w:r>
      <w:r w:rsidR="006F6C73">
        <w:rPr>
          <w:rFonts w:ascii="Times New Roman" w:hAnsi="Times New Roman"/>
          <w:sz w:val="24"/>
          <w:szCs w:val="24"/>
        </w:rPr>
        <w:t>s</w:t>
      </w:r>
      <w:r w:rsidRPr="00710E2D">
        <w:rPr>
          <w:rFonts w:ascii="Times New Roman" w:hAnsi="Times New Roman"/>
          <w:sz w:val="24"/>
          <w:szCs w:val="24"/>
        </w:rPr>
        <w:t xml:space="preserve">. </w:t>
      </w:r>
    </w:p>
    <w:p w:rsidR="00DE0AF3" w:rsidRPr="00C762EF" w:rsidRDefault="00DE0AF3" w:rsidP="00410F20">
      <w:pPr>
        <w:spacing w:line="480" w:lineRule="auto"/>
        <w:jc w:val="both"/>
        <w:rPr>
          <w:rFonts w:ascii="Times New Roman" w:hAnsi="Times New Roman"/>
          <w:sz w:val="24"/>
          <w:szCs w:val="24"/>
        </w:rPr>
      </w:pPr>
    </w:p>
    <w:sectPr w:rsidR="00DE0AF3" w:rsidRPr="00C762EF" w:rsidSect="00F62075">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0AA" w:rsidRDefault="00FF00AA" w:rsidP="00BA4A48">
      <w:pPr>
        <w:spacing w:after="0" w:line="240" w:lineRule="auto"/>
      </w:pPr>
      <w:r>
        <w:separator/>
      </w:r>
    </w:p>
  </w:endnote>
  <w:endnote w:type="continuationSeparator" w:id="0">
    <w:p w:rsidR="00FF00AA" w:rsidRDefault="00FF00AA" w:rsidP="00BA4A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Sun">
    <w:altName w:val="Tahoma"/>
    <w:panose1 w:val="02010600030101010101"/>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9F" w:rsidRPr="0039586C" w:rsidRDefault="00862F84">
    <w:pPr>
      <w:pStyle w:val="Footer"/>
      <w:jc w:val="center"/>
      <w:rPr>
        <w:rFonts w:ascii="Times New Roman" w:hAnsi="Times New Roman"/>
        <w:sz w:val="20"/>
        <w:szCs w:val="20"/>
      </w:rPr>
    </w:pPr>
    <w:r w:rsidRPr="0039586C">
      <w:rPr>
        <w:rFonts w:ascii="Times New Roman" w:hAnsi="Times New Roman"/>
        <w:sz w:val="20"/>
        <w:szCs w:val="20"/>
      </w:rPr>
      <w:fldChar w:fldCharType="begin"/>
    </w:r>
    <w:r w:rsidR="0008649F" w:rsidRPr="0039586C">
      <w:rPr>
        <w:rFonts w:ascii="Times New Roman" w:hAnsi="Times New Roman"/>
        <w:sz w:val="20"/>
        <w:szCs w:val="20"/>
      </w:rPr>
      <w:instrText xml:space="preserve"> PAGE   \* MERGEFORMAT </w:instrText>
    </w:r>
    <w:r w:rsidRPr="0039586C">
      <w:rPr>
        <w:rFonts w:ascii="Times New Roman" w:hAnsi="Times New Roman"/>
        <w:sz w:val="20"/>
        <w:szCs w:val="20"/>
      </w:rPr>
      <w:fldChar w:fldCharType="separate"/>
    </w:r>
    <w:r w:rsidR="00012A4C">
      <w:rPr>
        <w:rFonts w:ascii="Times New Roman" w:hAnsi="Times New Roman"/>
        <w:noProof/>
        <w:sz w:val="20"/>
        <w:szCs w:val="20"/>
      </w:rPr>
      <w:t>iii</w:t>
    </w:r>
    <w:r w:rsidRPr="0039586C">
      <w:rPr>
        <w:rFonts w:ascii="Times New Roman" w:hAnsi="Times New Roman"/>
        <w:sz w:val="20"/>
        <w:szCs w:val="20"/>
      </w:rPr>
      <w:fldChar w:fldCharType="end"/>
    </w:r>
  </w:p>
  <w:p w:rsidR="0008649F" w:rsidRDefault="000864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0AA" w:rsidRDefault="00FF00AA" w:rsidP="00BA4A48">
      <w:pPr>
        <w:spacing w:after="0" w:line="240" w:lineRule="auto"/>
      </w:pPr>
      <w:r>
        <w:separator/>
      </w:r>
    </w:p>
  </w:footnote>
  <w:footnote w:type="continuationSeparator" w:id="0">
    <w:p w:rsidR="00FF00AA" w:rsidRDefault="00FF00AA" w:rsidP="00BA4A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A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2D362F8E"/>
    <w:multiLevelType w:val="multilevel"/>
    <w:tmpl w:val="32427D64"/>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nsid w:val="4F942B66"/>
    <w:multiLevelType w:val="multilevel"/>
    <w:tmpl w:val="00062D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52E01697"/>
    <w:multiLevelType w:val="hybridMultilevel"/>
    <w:tmpl w:val="B7AE06BA"/>
    <w:lvl w:ilvl="0" w:tplc="4EFC9FFA">
      <w:start w:val="1"/>
      <w:numFmt w:val="bullet"/>
      <w:lvlText w:val="•"/>
      <w:lvlJc w:val="left"/>
      <w:pPr>
        <w:tabs>
          <w:tab w:val="num" w:pos="720"/>
        </w:tabs>
        <w:ind w:left="720" w:hanging="360"/>
      </w:pPr>
      <w:rPr>
        <w:rFonts w:ascii="Times New Roman" w:hAnsi="Times New Roman" w:hint="default"/>
      </w:rPr>
    </w:lvl>
    <w:lvl w:ilvl="1" w:tplc="C1962AF2">
      <w:start w:val="1"/>
      <w:numFmt w:val="bullet"/>
      <w:lvlText w:val="•"/>
      <w:lvlJc w:val="left"/>
      <w:pPr>
        <w:tabs>
          <w:tab w:val="num" w:pos="1440"/>
        </w:tabs>
        <w:ind w:left="1440" w:hanging="360"/>
      </w:pPr>
      <w:rPr>
        <w:rFonts w:ascii="Times New Roman" w:hAnsi="Times New Roman" w:hint="default"/>
      </w:rPr>
    </w:lvl>
    <w:lvl w:ilvl="2" w:tplc="03A676EC">
      <w:start w:val="1"/>
      <w:numFmt w:val="bullet"/>
      <w:lvlText w:val="•"/>
      <w:lvlJc w:val="left"/>
      <w:pPr>
        <w:tabs>
          <w:tab w:val="num" w:pos="2160"/>
        </w:tabs>
        <w:ind w:left="2160" w:hanging="360"/>
      </w:pPr>
      <w:rPr>
        <w:rFonts w:ascii="Times New Roman" w:hAnsi="Times New Roman" w:hint="default"/>
      </w:rPr>
    </w:lvl>
    <w:lvl w:ilvl="3" w:tplc="D62CF4C8" w:tentative="1">
      <w:start w:val="1"/>
      <w:numFmt w:val="bullet"/>
      <w:lvlText w:val="•"/>
      <w:lvlJc w:val="left"/>
      <w:pPr>
        <w:tabs>
          <w:tab w:val="num" w:pos="2880"/>
        </w:tabs>
        <w:ind w:left="2880" w:hanging="360"/>
      </w:pPr>
      <w:rPr>
        <w:rFonts w:ascii="Times New Roman" w:hAnsi="Times New Roman" w:hint="default"/>
      </w:rPr>
    </w:lvl>
    <w:lvl w:ilvl="4" w:tplc="2A30D644" w:tentative="1">
      <w:start w:val="1"/>
      <w:numFmt w:val="bullet"/>
      <w:lvlText w:val="•"/>
      <w:lvlJc w:val="left"/>
      <w:pPr>
        <w:tabs>
          <w:tab w:val="num" w:pos="3600"/>
        </w:tabs>
        <w:ind w:left="3600" w:hanging="360"/>
      </w:pPr>
      <w:rPr>
        <w:rFonts w:ascii="Times New Roman" w:hAnsi="Times New Roman" w:hint="default"/>
      </w:rPr>
    </w:lvl>
    <w:lvl w:ilvl="5" w:tplc="975E5DE8" w:tentative="1">
      <w:start w:val="1"/>
      <w:numFmt w:val="bullet"/>
      <w:lvlText w:val="•"/>
      <w:lvlJc w:val="left"/>
      <w:pPr>
        <w:tabs>
          <w:tab w:val="num" w:pos="4320"/>
        </w:tabs>
        <w:ind w:left="4320" w:hanging="360"/>
      </w:pPr>
      <w:rPr>
        <w:rFonts w:ascii="Times New Roman" w:hAnsi="Times New Roman" w:hint="default"/>
      </w:rPr>
    </w:lvl>
    <w:lvl w:ilvl="6" w:tplc="1124DF38" w:tentative="1">
      <w:start w:val="1"/>
      <w:numFmt w:val="bullet"/>
      <w:lvlText w:val="•"/>
      <w:lvlJc w:val="left"/>
      <w:pPr>
        <w:tabs>
          <w:tab w:val="num" w:pos="5040"/>
        </w:tabs>
        <w:ind w:left="5040" w:hanging="360"/>
      </w:pPr>
      <w:rPr>
        <w:rFonts w:ascii="Times New Roman" w:hAnsi="Times New Roman" w:hint="default"/>
      </w:rPr>
    </w:lvl>
    <w:lvl w:ilvl="7" w:tplc="07F0DF2E" w:tentative="1">
      <w:start w:val="1"/>
      <w:numFmt w:val="bullet"/>
      <w:lvlText w:val="•"/>
      <w:lvlJc w:val="left"/>
      <w:pPr>
        <w:tabs>
          <w:tab w:val="num" w:pos="5760"/>
        </w:tabs>
        <w:ind w:left="5760" w:hanging="360"/>
      </w:pPr>
      <w:rPr>
        <w:rFonts w:ascii="Times New Roman" w:hAnsi="Times New Roman" w:hint="default"/>
      </w:rPr>
    </w:lvl>
    <w:lvl w:ilvl="8" w:tplc="9650F6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56C21557"/>
    <w:multiLevelType w:val="multilevel"/>
    <w:tmpl w:val="AB3EFDA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4.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62935CC9"/>
    <w:multiLevelType w:val="multilevel"/>
    <w:tmpl w:val="EBA6F4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73D87A65"/>
    <w:multiLevelType w:val="multilevel"/>
    <w:tmpl w:val="C41CE376"/>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576"/>
        </w:tabs>
        <w:ind w:left="576" w:hanging="576"/>
      </w:pPr>
      <w:rPr>
        <w:rFonts w:hint="default"/>
      </w:rPr>
    </w:lvl>
    <w:lvl w:ilvl="2">
      <w:start w:val="1"/>
      <w:numFmt w:val="none"/>
      <w:lvlText w:val="4.4.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7E4E512D"/>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
  </w:num>
  <w:num w:numId="2">
    <w:abstractNumId w:val="5"/>
  </w:num>
  <w:num w:numId="3">
    <w:abstractNumId w:val="7"/>
  </w:num>
  <w:num w:numId="4">
    <w:abstractNumId w:val="0"/>
  </w:num>
  <w:num w:numId="5">
    <w:abstractNumId w:val="1"/>
  </w:num>
  <w:num w:numId="6">
    <w:abstractNumId w:val="6"/>
  </w:num>
  <w:num w:numId="7">
    <w:abstractNumId w:val="4"/>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stylePaneFormatFilter w:val="5026"/>
  <w:defaultTabStop w:val="720"/>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useFELayout/>
  </w:compat>
  <w:rsids>
    <w:rsidRoot w:val="00E30827"/>
    <w:rsid w:val="00006C97"/>
    <w:rsid w:val="00012A4C"/>
    <w:rsid w:val="00012BF4"/>
    <w:rsid w:val="00015C30"/>
    <w:rsid w:val="00015C44"/>
    <w:rsid w:val="00020268"/>
    <w:rsid w:val="00020FA4"/>
    <w:rsid w:val="000211B5"/>
    <w:rsid w:val="000242D3"/>
    <w:rsid w:val="000264AB"/>
    <w:rsid w:val="00026BE8"/>
    <w:rsid w:val="000270E9"/>
    <w:rsid w:val="00031A6F"/>
    <w:rsid w:val="00032AF0"/>
    <w:rsid w:val="000334D9"/>
    <w:rsid w:val="00033F31"/>
    <w:rsid w:val="00034421"/>
    <w:rsid w:val="00034E24"/>
    <w:rsid w:val="00035ABA"/>
    <w:rsid w:val="00040C60"/>
    <w:rsid w:val="00041879"/>
    <w:rsid w:val="000424EB"/>
    <w:rsid w:val="00042AEE"/>
    <w:rsid w:val="00042B64"/>
    <w:rsid w:val="00045911"/>
    <w:rsid w:val="00046A7F"/>
    <w:rsid w:val="0004743F"/>
    <w:rsid w:val="0005060C"/>
    <w:rsid w:val="00050CCF"/>
    <w:rsid w:val="00051625"/>
    <w:rsid w:val="000527E1"/>
    <w:rsid w:val="000535B7"/>
    <w:rsid w:val="00054806"/>
    <w:rsid w:val="0005513C"/>
    <w:rsid w:val="00056E28"/>
    <w:rsid w:val="00056F4F"/>
    <w:rsid w:val="0006092A"/>
    <w:rsid w:val="0006168F"/>
    <w:rsid w:val="00062C3D"/>
    <w:rsid w:val="00064128"/>
    <w:rsid w:val="000677AB"/>
    <w:rsid w:val="000719E5"/>
    <w:rsid w:val="000735DA"/>
    <w:rsid w:val="0007480E"/>
    <w:rsid w:val="0007568F"/>
    <w:rsid w:val="00077B30"/>
    <w:rsid w:val="00077F91"/>
    <w:rsid w:val="00083E59"/>
    <w:rsid w:val="0008649F"/>
    <w:rsid w:val="00087103"/>
    <w:rsid w:val="00096564"/>
    <w:rsid w:val="00096882"/>
    <w:rsid w:val="00097990"/>
    <w:rsid w:val="000A22D6"/>
    <w:rsid w:val="000A2DF2"/>
    <w:rsid w:val="000A42C0"/>
    <w:rsid w:val="000A4B62"/>
    <w:rsid w:val="000A7A07"/>
    <w:rsid w:val="000B0C2F"/>
    <w:rsid w:val="000B33A3"/>
    <w:rsid w:val="000C160D"/>
    <w:rsid w:val="000C4423"/>
    <w:rsid w:val="000C4A22"/>
    <w:rsid w:val="000C6BC1"/>
    <w:rsid w:val="000C737F"/>
    <w:rsid w:val="000C7C02"/>
    <w:rsid w:val="000D0CB6"/>
    <w:rsid w:val="000D24AB"/>
    <w:rsid w:val="000D3994"/>
    <w:rsid w:val="000D4738"/>
    <w:rsid w:val="000D6E33"/>
    <w:rsid w:val="000E322B"/>
    <w:rsid w:val="000E36DC"/>
    <w:rsid w:val="000E5593"/>
    <w:rsid w:val="000F087E"/>
    <w:rsid w:val="000F3EA5"/>
    <w:rsid w:val="000F3EDC"/>
    <w:rsid w:val="000F4476"/>
    <w:rsid w:val="000F4F7C"/>
    <w:rsid w:val="000F6FAD"/>
    <w:rsid w:val="000F727B"/>
    <w:rsid w:val="0010210C"/>
    <w:rsid w:val="00104C7D"/>
    <w:rsid w:val="00105374"/>
    <w:rsid w:val="00105CF4"/>
    <w:rsid w:val="0010615D"/>
    <w:rsid w:val="00106411"/>
    <w:rsid w:val="00106782"/>
    <w:rsid w:val="001067D5"/>
    <w:rsid w:val="00107ABF"/>
    <w:rsid w:val="00110179"/>
    <w:rsid w:val="001151BF"/>
    <w:rsid w:val="0011705D"/>
    <w:rsid w:val="001173F5"/>
    <w:rsid w:val="001215ED"/>
    <w:rsid w:val="00122266"/>
    <w:rsid w:val="0012546B"/>
    <w:rsid w:val="00130085"/>
    <w:rsid w:val="00135EF7"/>
    <w:rsid w:val="001373C6"/>
    <w:rsid w:val="00140E2C"/>
    <w:rsid w:val="00141A89"/>
    <w:rsid w:val="00141E8E"/>
    <w:rsid w:val="00146BD1"/>
    <w:rsid w:val="00147B10"/>
    <w:rsid w:val="001517B1"/>
    <w:rsid w:val="001523FF"/>
    <w:rsid w:val="0015462A"/>
    <w:rsid w:val="00154C22"/>
    <w:rsid w:val="001555F5"/>
    <w:rsid w:val="00156C01"/>
    <w:rsid w:val="00157DAA"/>
    <w:rsid w:val="00160742"/>
    <w:rsid w:val="00161181"/>
    <w:rsid w:val="00161AF4"/>
    <w:rsid w:val="00162A5D"/>
    <w:rsid w:val="00164C8D"/>
    <w:rsid w:val="0016564A"/>
    <w:rsid w:val="001670FE"/>
    <w:rsid w:val="00167C92"/>
    <w:rsid w:val="00170BFD"/>
    <w:rsid w:val="00171EEC"/>
    <w:rsid w:val="001733BD"/>
    <w:rsid w:val="001761BC"/>
    <w:rsid w:val="001776A2"/>
    <w:rsid w:val="0018108A"/>
    <w:rsid w:val="0018211B"/>
    <w:rsid w:val="001826D7"/>
    <w:rsid w:val="00183368"/>
    <w:rsid w:val="00184B96"/>
    <w:rsid w:val="00185054"/>
    <w:rsid w:val="001867CE"/>
    <w:rsid w:val="00186CF9"/>
    <w:rsid w:val="001878A9"/>
    <w:rsid w:val="001905E3"/>
    <w:rsid w:val="00193611"/>
    <w:rsid w:val="00195D65"/>
    <w:rsid w:val="001963E4"/>
    <w:rsid w:val="001A0512"/>
    <w:rsid w:val="001A1294"/>
    <w:rsid w:val="001A22FF"/>
    <w:rsid w:val="001A23EE"/>
    <w:rsid w:val="001A32D3"/>
    <w:rsid w:val="001A5E09"/>
    <w:rsid w:val="001A6078"/>
    <w:rsid w:val="001B222E"/>
    <w:rsid w:val="001B30A9"/>
    <w:rsid w:val="001B5B69"/>
    <w:rsid w:val="001B79D3"/>
    <w:rsid w:val="001C0065"/>
    <w:rsid w:val="001C0EB1"/>
    <w:rsid w:val="001C26AB"/>
    <w:rsid w:val="001C5274"/>
    <w:rsid w:val="001C5AD3"/>
    <w:rsid w:val="001C5BEF"/>
    <w:rsid w:val="001D0D20"/>
    <w:rsid w:val="001D1121"/>
    <w:rsid w:val="001D2634"/>
    <w:rsid w:val="001E21B4"/>
    <w:rsid w:val="001E2F9D"/>
    <w:rsid w:val="001E35FA"/>
    <w:rsid w:val="001E4388"/>
    <w:rsid w:val="001E546C"/>
    <w:rsid w:val="001E5B35"/>
    <w:rsid w:val="001E6CB7"/>
    <w:rsid w:val="001E72BF"/>
    <w:rsid w:val="001F13B8"/>
    <w:rsid w:val="001F1863"/>
    <w:rsid w:val="001F2637"/>
    <w:rsid w:val="001F2691"/>
    <w:rsid w:val="001F4192"/>
    <w:rsid w:val="001F4EBF"/>
    <w:rsid w:val="001F5291"/>
    <w:rsid w:val="001F68CA"/>
    <w:rsid w:val="001F6B8E"/>
    <w:rsid w:val="001F6C4C"/>
    <w:rsid w:val="002004CD"/>
    <w:rsid w:val="00200A11"/>
    <w:rsid w:val="00201A9F"/>
    <w:rsid w:val="00202296"/>
    <w:rsid w:val="0020345D"/>
    <w:rsid w:val="00203841"/>
    <w:rsid w:val="00203EA0"/>
    <w:rsid w:val="002055E6"/>
    <w:rsid w:val="00206224"/>
    <w:rsid w:val="002103FA"/>
    <w:rsid w:val="00213942"/>
    <w:rsid w:val="002162EF"/>
    <w:rsid w:val="002174AA"/>
    <w:rsid w:val="0022043F"/>
    <w:rsid w:val="0022373E"/>
    <w:rsid w:val="002244DB"/>
    <w:rsid w:val="00225CA9"/>
    <w:rsid w:val="00227EC2"/>
    <w:rsid w:val="002309B7"/>
    <w:rsid w:val="002325D9"/>
    <w:rsid w:val="00242451"/>
    <w:rsid w:val="002479FD"/>
    <w:rsid w:val="002510CD"/>
    <w:rsid w:val="002527A3"/>
    <w:rsid w:val="002542CA"/>
    <w:rsid w:val="00255095"/>
    <w:rsid w:val="002559F6"/>
    <w:rsid w:val="00256015"/>
    <w:rsid w:val="002571BC"/>
    <w:rsid w:val="002578DC"/>
    <w:rsid w:val="00257AA5"/>
    <w:rsid w:val="00261638"/>
    <w:rsid w:val="00261DB3"/>
    <w:rsid w:val="00263CA9"/>
    <w:rsid w:val="00266C1A"/>
    <w:rsid w:val="00267EFC"/>
    <w:rsid w:val="0027176F"/>
    <w:rsid w:val="00273D90"/>
    <w:rsid w:val="00274E75"/>
    <w:rsid w:val="00275D3F"/>
    <w:rsid w:val="002769D3"/>
    <w:rsid w:val="00276E27"/>
    <w:rsid w:val="00277690"/>
    <w:rsid w:val="0028619D"/>
    <w:rsid w:val="00286897"/>
    <w:rsid w:val="00296B59"/>
    <w:rsid w:val="002A0872"/>
    <w:rsid w:val="002A3FC1"/>
    <w:rsid w:val="002A45D6"/>
    <w:rsid w:val="002A5343"/>
    <w:rsid w:val="002A5620"/>
    <w:rsid w:val="002A5623"/>
    <w:rsid w:val="002B24F8"/>
    <w:rsid w:val="002B2A3A"/>
    <w:rsid w:val="002B2A68"/>
    <w:rsid w:val="002B385F"/>
    <w:rsid w:val="002B4ADC"/>
    <w:rsid w:val="002B7A96"/>
    <w:rsid w:val="002C37E5"/>
    <w:rsid w:val="002C4C4A"/>
    <w:rsid w:val="002D12D6"/>
    <w:rsid w:val="002D1625"/>
    <w:rsid w:val="002D2148"/>
    <w:rsid w:val="002D380E"/>
    <w:rsid w:val="002D43C0"/>
    <w:rsid w:val="002E5DFF"/>
    <w:rsid w:val="002E684C"/>
    <w:rsid w:val="002E7C62"/>
    <w:rsid w:val="002F1C7D"/>
    <w:rsid w:val="002F72B0"/>
    <w:rsid w:val="002F7B7E"/>
    <w:rsid w:val="0030053D"/>
    <w:rsid w:val="0030623E"/>
    <w:rsid w:val="0030660D"/>
    <w:rsid w:val="00307355"/>
    <w:rsid w:val="00310E98"/>
    <w:rsid w:val="00312848"/>
    <w:rsid w:val="00313D2C"/>
    <w:rsid w:val="00316CB0"/>
    <w:rsid w:val="0031703F"/>
    <w:rsid w:val="00317243"/>
    <w:rsid w:val="00321742"/>
    <w:rsid w:val="00324A14"/>
    <w:rsid w:val="003264E7"/>
    <w:rsid w:val="00327D1F"/>
    <w:rsid w:val="00333A83"/>
    <w:rsid w:val="00335FD0"/>
    <w:rsid w:val="00336EC8"/>
    <w:rsid w:val="0033707A"/>
    <w:rsid w:val="0034059C"/>
    <w:rsid w:val="003412B8"/>
    <w:rsid w:val="00344A1C"/>
    <w:rsid w:val="00344B16"/>
    <w:rsid w:val="003454DD"/>
    <w:rsid w:val="00345AC8"/>
    <w:rsid w:val="0034621F"/>
    <w:rsid w:val="003523A7"/>
    <w:rsid w:val="003544D8"/>
    <w:rsid w:val="00355EA6"/>
    <w:rsid w:val="0035627A"/>
    <w:rsid w:val="00357019"/>
    <w:rsid w:val="00364C76"/>
    <w:rsid w:val="00365E3D"/>
    <w:rsid w:val="00365F83"/>
    <w:rsid w:val="0037156C"/>
    <w:rsid w:val="0037161F"/>
    <w:rsid w:val="003739A3"/>
    <w:rsid w:val="003778A2"/>
    <w:rsid w:val="003811E5"/>
    <w:rsid w:val="003812A4"/>
    <w:rsid w:val="003813D4"/>
    <w:rsid w:val="0038525B"/>
    <w:rsid w:val="003866B4"/>
    <w:rsid w:val="003871FE"/>
    <w:rsid w:val="00387E41"/>
    <w:rsid w:val="0039552F"/>
    <w:rsid w:val="0039586C"/>
    <w:rsid w:val="003959EA"/>
    <w:rsid w:val="00395B92"/>
    <w:rsid w:val="00395F8B"/>
    <w:rsid w:val="003A324C"/>
    <w:rsid w:val="003A3E4A"/>
    <w:rsid w:val="003A555F"/>
    <w:rsid w:val="003B161F"/>
    <w:rsid w:val="003B3480"/>
    <w:rsid w:val="003B3A2F"/>
    <w:rsid w:val="003B5615"/>
    <w:rsid w:val="003B63B3"/>
    <w:rsid w:val="003C01BB"/>
    <w:rsid w:val="003C069D"/>
    <w:rsid w:val="003C15BA"/>
    <w:rsid w:val="003C1763"/>
    <w:rsid w:val="003C4E9C"/>
    <w:rsid w:val="003C532C"/>
    <w:rsid w:val="003C563A"/>
    <w:rsid w:val="003C626E"/>
    <w:rsid w:val="003D178D"/>
    <w:rsid w:val="003D49C7"/>
    <w:rsid w:val="003E09D2"/>
    <w:rsid w:val="003E1CC0"/>
    <w:rsid w:val="003E27BB"/>
    <w:rsid w:val="003E590E"/>
    <w:rsid w:val="003E62D2"/>
    <w:rsid w:val="003F1EBB"/>
    <w:rsid w:val="003F241D"/>
    <w:rsid w:val="003F4943"/>
    <w:rsid w:val="00400CB1"/>
    <w:rsid w:val="00400DF6"/>
    <w:rsid w:val="0040337E"/>
    <w:rsid w:val="00403F3C"/>
    <w:rsid w:val="0040407B"/>
    <w:rsid w:val="00404997"/>
    <w:rsid w:val="00404BB1"/>
    <w:rsid w:val="00405B33"/>
    <w:rsid w:val="00410F20"/>
    <w:rsid w:val="0041156E"/>
    <w:rsid w:val="00412344"/>
    <w:rsid w:val="00413922"/>
    <w:rsid w:val="00415298"/>
    <w:rsid w:val="004170ED"/>
    <w:rsid w:val="00420AF8"/>
    <w:rsid w:val="00420F5B"/>
    <w:rsid w:val="00421A18"/>
    <w:rsid w:val="00421A3A"/>
    <w:rsid w:val="00421DD3"/>
    <w:rsid w:val="00422C28"/>
    <w:rsid w:val="00423001"/>
    <w:rsid w:val="00423F0F"/>
    <w:rsid w:val="00425AAD"/>
    <w:rsid w:val="00433C83"/>
    <w:rsid w:val="00434427"/>
    <w:rsid w:val="00434DFD"/>
    <w:rsid w:val="00436EEE"/>
    <w:rsid w:val="00437A8A"/>
    <w:rsid w:val="00437F20"/>
    <w:rsid w:val="00440122"/>
    <w:rsid w:val="00441F94"/>
    <w:rsid w:val="004420BE"/>
    <w:rsid w:val="00445A9E"/>
    <w:rsid w:val="00451CFF"/>
    <w:rsid w:val="004555AB"/>
    <w:rsid w:val="00456FDA"/>
    <w:rsid w:val="00460E6A"/>
    <w:rsid w:val="00460F49"/>
    <w:rsid w:val="00463900"/>
    <w:rsid w:val="004655AB"/>
    <w:rsid w:val="004657AD"/>
    <w:rsid w:val="00467AD9"/>
    <w:rsid w:val="0047028A"/>
    <w:rsid w:val="004725E7"/>
    <w:rsid w:val="004733FB"/>
    <w:rsid w:val="004859FD"/>
    <w:rsid w:val="00485B6E"/>
    <w:rsid w:val="00490FE2"/>
    <w:rsid w:val="004914EA"/>
    <w:rsid w:val="0049393C"/>
    <w:rsid w:val="004949EA"/>
    <w:rsid w:val="004965BB"/>
    <w:rsid w:val="00496643"/>
    <w:rsid w:val="004A1F2D"/>
    <w:rsid w:val="004A21D3"/>
    <w:rsid w:val="004A24B5"/>
    <w:rsid w:val="004A26AC"/>
    <w:rsid w:val="004A3D5E"/>
    <w:rsid w:val="004A7A0A"/>
    <w:rsid w:val="004B2673"/>
    <w:rsid w:val="004B6426"/>
    <w:rsid w:val="004C04DD"/>
    <w:rsid w:val="004C04F1"/>
    <w:rsid w:val="004C0978"/>
    <w:rsid w:val="004C1542"/>
    <w:rsid w:val="004C1EBE"/>
    <w:rsid w:val="004C4823"/>
    <w:rsid w:val="004C4F0A"/>
    <w:rsid w:val="004C51E1"/>
    <w:rsid w:val="004D1ACB"/>
    <w:rsid w:val="004D5A48"/>
    <w:rsid w:val="004D711A"/>
    <w:rsid w:val="004E0F91"/>
    <w:rsid w:val="004E1949"/>
    <w:rsid w:val="004E4439"/>
    <w:rsid w:val="004F12E0"/>
    <w:rsid w:val="004F198D"/>
    <w:rsid w:val="004F2765"/>
    <w:rsid w:val="004F3AB6"/>
    <w:rsid w:val="004F5951"/>
    <w:rsid w:val="004F6BB2"/>
    <w:rsid w:val="004F705E"/>
    <w:rsid w:val="00501A93"/>
    <w:rsid w:val="00503239"/>
    <w:rsid w:val="00503404"/>
    <w:rsid w:val="00503C28"/>
    <w:rsid w:val="00505404"/>
    <w:rsid w:val="00507C6D"/>
    <w:rsid w:val="00511864"/>
    <w:rsid w:val="00511FB1"/>
    <w:rsid w:val="005122D4"/>
    <w:rsid w:val="0051359D"/>
    <w:rsid w:val="00516FA2"/>
    <w:rsid w:val="00517061"/>
    <w:rsid w:val="005178E5"/>
    <w:rsid w:val="00517DBC"/>
    <w:rsid w:val="005236C7"/>
    <w:rsid w:val="00524255"/>
    <w:rsid w:val="00524D76"/>
    <w:rsid w:val="005251B8"/>
    <w:rsid w:val="00527389"/>
    <w:rsid w:val="005279DD"/>
    <w:rsid w:val="00530553"/>
    <w:rsid w:val="0053279A"/>
    <w:rsid w:val="005342FF"/>
    <w:rsid w:val="005359E7"/>
    <w:rsid w:val="00535F6D"/>
    <w:rsid w:val="00536E80"/>
    <w:rsid w:val="00541B99"/>
    <w:rsid w:val="00545404"/>
    <w:rsid w:val="005458FA"/>
    <w:rsid w:val="005461AC"/>
    <w:rsid w:val="005526C2"/>
    <w:rsid w:val="00552E2F"/>
    <w:rsid w:val="005541C0"/>
    <w:rsid w:val="00554C18"/>
    <w:rsid w:val="005553A1"/>
    <w:rsid w:val="00555C03"/>
    <w:rsid w:val="005578C1"/>
    <w:rsid w:val="00560FCF"/>
    <w:rsid w:val="00562BD5"/>
    <w:rsid w:val="00562D57"/>
    <w:rsid w:val="00564887"/>
    <w:rsid w:val="00565547"/>
    <w:rsid w:val="005660FF"/>
    <w:rsid w:val="00566ADB"/>
    <w:rsid w:val="005703BD"/>
    <w:rsid w:val="005745AC"/>
    <w:rsid w:val="00575E16"/>
    <w:rsid w:val="005768A0"/>
    <w:rsid w:val="00580532"/>
    <w:rsid w:val="00584684"/>
    <w:rsid w:val="005857D6"/>
    <w:rsid w:val="00585F3E"/>
    <w:rsid w:val="0058640E"/>
    <w:rsid w:val="00590BDC"/>
    <w:rsid w:val="0059225A"/>
    <w:rsid w:val="005979B4"/>
    <w:rsid w:val="00597D50"/>
    <w:rsid w:val="005A071B"/>
    <w:rsid w:val="005A2231"/>
    <w:rsid w:val="005A25E4"/>
    <w:rsid w:val="005A2A04"/>
    <w:rsid w:val="005A3BFA"/>
    <w:rsid w:val="005A4BE5"/>
    <w:rsid w:val="005A55EE"/>
    <w:rsid w:val="005A576F"/>
    <w:rsid w:val="005A6F48"/>
    <w:rsid w:val="005A7799"/>
    <w:rsid w:val="005B0C0F"/>
    <w:rsid w:val="005B14C9"/>
    <w:rsid w:val="005B301C"/>
    <w:rsid w:val="005B64E0"/>
    <w:rsid w:val="005B64E8"/>
    <w:rsid w:val="005B6D8B"/>
    <w:rsid w:val="005B71DD"/>
    <w:rsid w:val="005B773C"/>
    <w:rsid w:val="005C2D49"/>
    <w:rsid w:val="005C682C"/>
    <w:rsid w:val="005C7484"/>
    <w:rsid w:val="005D3577"/>
    <w:rsid w:val="005D50CC"/>
    <w:rsid w:val="005D5CE1"/>
    <w:rsid w:val="005E0AF2"/>
    <w:rsid w:val="005E0DEB"/>
    <w:rsid w:val="005F0B4A"/>
    <w:rsid w:val="005F622E"/>
    <w:rsid w:val="005F6DD2"/>
    <w:rsid w:val="005F79ED"/>
    <w:rsid w:val="005F7A96"/>
    <w:rsid w:val="005F7CD7"/>
    <w:rsid w:val="00604065"/>
    <w:rsid w:val="00607801"/>
    <w:rsid w:val="00612AA7"/>
    <w:rsid w:val="0061690E"/>
    <w:rsid w:val="006179B7"/>
    <w:rsid w:val="00617DE0"/>
    <w:rsid w:val="00621087"/>
    <w:rsid w:val="0062181F"/>
    <w:rsid w:val="00623FB9"/>
    <w:rsid w:val="00626077"/>
    <w:rsid w:val="00626115"/>
    <w:rsid w:val="0062612D"/>
    <w:rsid w:val="00627ACF"/>
    <w:rsid w:val="00627FDF"/>
    <w:rsid w:val="006311E9"/>
    <w:rsid w:val="0063262D"/>
    <w:rsid w:val="006351EC"/>
    <w:rsid w:val="006358C6"/>
    <w:rsid w:val="00640227"/>
    <w:rsid w:val="00642339"/>
    <w:rsid w:val="00643511"/>
    <w:rsid w:val="006467EA"/>
    <w:rsid w:val="00654B30"/>
    <w:rsid w:val="00655411"/>
    <w:rsid w:val="006566E7"/>
    <w:rsid w:val="00657816"/>
    <w:rsid w:val="00661A69"/>
    <w:rsid w:val="006628A1"/>
    <w:rsid w:val="006650E0"/>
    <w:rsid w:val="0066623C"/>
    <w:rsid w:val="00667156"/>
    <w:rsid w:val="00670869"/>
    <w:rsid w:val="00671DA0"/>
    <w:rsid w:val="0067713F"/>
    <w:rsid w:val="00681018"/>
    <w:rsid w:val="00681E83"/>
    <w:rsid w:val="00682DF0"/>
    <w:rsid w:val="006838F8"/>
    <w:rsid w:val="00684136"/>
    <w:rsid w:val="006846CE"/>
    <w:rsid w:val="00686280"/>
    <w:rsid w:val="00691D4D"/>
    <w:rsid w:val="0069261A"/>
    <w:rsid w:val="00693C09"/>
    <w:rsid w:val="006A3C33"/>
    <w:rsid w:val="006A57EF"/>
    <w:rsid w:val="006A5B51"/>
    <w:rsid w:val="006A6CC4"/>
    <w:rsid w:val="006A7D0B"/>
    <w:rsid w:val="006B0B2F"/>
    <w:rsid w:val="006B1B29"/>
    <w:rsid w:val="006B5920"/>
    <w:rsid w:val="006C3A55"/>
    <w:rsid w:val="006C4B9B"/>
    <w:rsid w:val="006C66DC"/>
    <w:rsid w:val="006C7CD5"/>
    <w:rsid w:val="006D25AE"/>
    <w:rsid w:val="006D3091"/>
    <w:rsid w:val="006D3858"/>
    <w:rsid w:val="006D6EB7"/>
    <w:rsid w:val="006D7697"/>
    <w:rsid w:val="006E05A2"/>
    <w:rsid w:val="006E5090"/>
    <w:rsid w:val="006E6933"/>
    <w:rsid w:val="006F4A53"/>
    <w:rsid w:val="006F4DBB"/>
    <w:rsid w:val="006F6C73"/>
    <w:rsid w:val="006F77DA"/>
    <w:rsid w:val="006F7DA3"/>
    <w:rsid w:val="00702913"/>
    <w:rsid w:val="00703139"/>
    <w:rsid w:val="007047FC"/>
    <w:rsid w:val="00704903"/>
    <w:rsid w:val="0070520A"/>
    <w:rsid w:val="0070637F"/>
    <w:rsid w:val="00710E2D"/>
    <w:rsid w:val="00710F8B"/>
    <w:rsid w:val="00712CC1"/>
    <w:rsid w:val="007135B5"/>
    <w:rsid w:val="00713714"/>
    <w:rsid w:val="007214C0"/>
    <w:rsid w:val="007258D7"/>
    <w:rsid w:val="007301B6"/>
    <w:rsid w:val="00730C9C"/>
    <w:rsid w:val="0073500C"/>
    <w:rsid w:val="0073723A"/>
    <w:rsid w:val="00742077"/>
    <w:rsid w:val="007435CC"/>
    <w:rsid w:val="0075084A"/>
    <w:rsid w:val="00753915"/>
    <w:rsid w:val="00753D73"/>
    <w:rsid w:val="0075505E"/>
    <w:rsid w:val="0075630F"/>
    <w:rsid w:val="00760326"/>
    <w:rsid w:val="007625B4"/>
    <w:rsid w:val="007630C8"/>
    <w:rsid w:val="00766760"/>
    <w:rsid w:val="0077206C"/>
    <w:rsid w:val="0077294D"/>
    <w:rsid w:val="0077420B"/>
    <w:rsid w:val="00791FB8"/>
    <w:rsid w:val="00792BA4"/>
    <w:rsid w:val="007967BE"/>
    <w:rsid w:val="00796B78"/>
    <w:rsid w:val="0079729D"/>
    <w:rsid w:val="007A0799"/>
    <w:rsid w:val="007A1533"/>
    <w:rsid w:val="007A3804"/>
    <w:rsid w:val="007A411E"/>
    <w:rsid w:val="007A5032"/>
    <w:rsid w:val="007B003C"/>
    <w:rsid w:val="007B0DCC"/>
    <w:rsid w:val="007B2136"/>
    <w:rsid w:val="007B2818"/>
    <w:rsid w:val="007B5E96"/>
    <w:rsid w:val="007B722D"/>
    <w:rsid w:val="007B72C5"/>
    <w:rsid w:val="007C0057"/>
    <w:rsid w:val="007C2F96"/>
    <w:rsid w:val="007C313F"/>
    <w:rsid w:val="007C48F6"/>
    <w:rsid w:val="007C5EEB"/>
    <w:rsid w:val="007C67FC"/>
    <w:rsid w:val="007C7909"/>
    <w:rsid w:val="007D1D47"/>
    <w:rsid w:val="007D2992"/>
    <w:rsid w:val="007D6082"/>
    <w:rsid w:val="007D673E"/>
    <w:rsid w:val="007E0B77"/>
    <w:rsid w:val="007E2957"/>
    <w:rsid w:val="007E3E00"/>
    <w:rsid w:val="007E4A50"/>
    <w:rsid w:val="007E6299"/>
    <w:rsid w:val="007F062A"/>
    <w:rsid w:val="007F1F7C"/>
    <w:rsid w:val="007F3374"/>
    <w:rsid w:val="007F3420"/>
    <w:rsid w:val="007F4D9D"/>
    <w:rsid w:val="007F70C4"/>
    <w:rsid w:val="00801B17"/>
    <w:rsid w:val="00805A53"/>
    <w:rsid w:val="00805C2F"/>
    <w:rsid w:val="00805E92"/>
    <w:rsid w:val="008076EE"/>
    <w:rsid w:val="0081060B"/>
    <w:rsid w:val="00810B65"/>
    <w:rsid w:val="00811AD1"/>
    <w:rsid w:val="00813EB1"/>
    <w:rsid w:val="00815E8E"/>
    <w:rsid w:val="008166BF"/>
    <w:rsid w:val="00816E63"/>
    <w:rsid w:val="0082049D"/>
    <w:rsid w:val="00820E72"/>
    <w:rsid w:val="00823527"/>
    <w:rsid w:val="008241D8"/>
    <w:rsid w:val="00824FB6"/>
    <w:rsid w:val="00825CB5"/>
    <w:rsid w:val="0083016B"/>
    <w:rsid w:val="008302A0"/>
    <w:rsid w:val="0083214A"/>
    <w:rsid w:val="00832B9D"/>
    <w:rsid w:val="0083330A"/>
    <w:rsid w:val="0083383B"/>
    <w:rsid w:val="008358F7"/>
    <w:rsid w:val="00836E93"/>
    <w:rsid w:val="00843061"/>
    <w:rsid w:val="008433BA"/>
    <w:rsid w:val="008461AE"/>
    <w:rsid w:val="008467BA"/>
    <w:rsid w:val="008539FC"/>
    <w:rsid w:val="008574CE"/>
    <w:rsid w:val="00860A68"/>
    <w:rsid w:val="00862A9B"/>
    <w:rsid w:val="00862F84"/>
    <w:rsid w:val="00862FDC"/>
    <w:rsid w:val="008653E0"/>
    <w:rsid w:val="00867F18"/>
    <w:rsid w:val="00870064"/>
    <w:rsid w:val="00871845"/>
    <w:rsid w:val="00873F6D"/>
    <w:rsid w:val="008749F8"/>
    <w:rsid w:val="00877027"/>
    <w:rsid w:val="008779F8"/>
    <w:rsid w:val="0089143E"/>
    <w:rsid w:val="008955D5"/>
    <w:rsid w:val="008A01BB"/>
    <w:rsid w:val="008A053F"/>
    <w:rsid w:val="008A1962"/>
    <w:rsid w:val="008A249A"/>
    <w:rsid w:val="008A3886"/>
    <w:rsid w:val="008A4178"/>
    <w:rsid w:val="008A5135"/>
    <w:rsid w:val="008A5975"/>
    <w:rsid w:val="008A66DA"/>
    <w:rsid w:val="008A6F22"/>
    <w:rsid w:val="008B2BBC"/>
    <w:rsid w:val="008B56DB"/>
    <w:rsid w:val="008B67CC"/>
    <w:rsid w:val="008B766F"/>
    <w:rsid w:val="008C12D9"/>
    <w:rsid w:val="008C288A"/>
    <w:rsid w:val="008C4045"/>
    <w:rsid w:val="008D1BCB"/>
    <w:rsid w:val="008D4FB1"/>
    <w:rsid w:val="008D5F58"/>
    <w:rsid w:val="008E042E"/>
    <w:rsid w:val="008E3177"/>
    <w:rsid w:val="008E3532"/>
    <w:rsid w:val="008E39A6"/>
    <w:rsid w:val="008E3C60"/>
    <w:rsid w:val="008E5019"/>
    <w:rsid w:val="008E5443"/>
    <w:rsid w:val="008E7FF9"/>
    <w:rsid w:val="008F4642"/>
    <w:rsid w:val="008F4801"/>
    <w:rsid w:val="008F4D79"/>
    <w:rsid w:val="008F68F3"/>
    <w:rsid w:val="008F7ACA"/>
    <w:rsid w:val="0090109F"/>
    <w:rsid w:val="00903316"/>
    <w:rsid w:val="00904568"/>
    <w:rsid w:val="00906643"/>
    <w:rsid w:val="00911AEF"/>
    <w:rsid w:val="00912F90"/>
    <w:rsid w:val="0091305A"/>
    <w:rsid w:val="009134B7"/>
    <w:rsid w:val="009142B7"/>
    <w:rsid w:val="00915E4E"/>
    <w:rsid w:val="00920B53"/>
    <w:rsid w:val="00921AF2"/>
    <w:rsid w:val="0092335E"/>
    <w:rsid w:val="00923C86"/>
    <w:rsid w:val="009244CA"/>
    <w:rsid w:val="00926188"/>
    <w:rsid w:val="0092694A"/>
    <w:rsid w:val="00930E2A"/>
    <w:rsid w:val="00931C5B"/>
    <w:rsid w:val="00931E91"/>
    <w:rsid w:val="00932451"/>
    <w:rsid w:val="00934148"/>
    <w:rsid w:val="0093579E"/>
    <w:rsid w:val="00936D97"/>
    <w:rsid w:val="00936FCC"/>
    <w:rsid w:val="00937907"/>
    <w:rsid w:val="0094018F"/>
    <w:rsid w:val="009421BB"/>
    <w:rsid w:val="009447C5"/>
    <w:rsid w:val="00954B34"/>
    <w:rsid w:val="009550C2"/>
    <w:rsid w:val="00955602"/>
    <w:rsid w:val="00955814"/>
    <w:rsid w:val="00956915"/>
    <w:rsid w:val="00960943"/>
    <w:rsid w:val="009628BE"/>
    <w:rsid w:val="00962A38"/>
    <w:rsid w:val="00966C50"/>
    <w:rsid w:val="00967B4D"/>
    <w:rsid w:val="009702B8"/>
    <w:rsid w:val="00970BAC"/>
    <w:rsid w:val="00972D0F"/>
    <w:rsid w:val="00973110"/>
    <w:rsid w:val="00973E90"/>
    <w:rsid w:val="009742CA"/>
    <w:rsid w:val="00974314"/>
    <w:rsid w:val="00974419"/>
    <w:rsid w:val="00975916"/>
    <w:rsid w:val="00980C91"/>
    <w:rsid w:val="00982837"/>
    <w:rsid w:val="009843D1"/>
    <w:rsid w:val="009844E1"/>
    <w:rsid w:val="009872B3"/>
    <w:rsid w:val="00987728"/>
    <w:rsid w:val="009935F9"/>
    <w:rsid w:val="009944AE"/>
    <w:rsid w:val="0099736A"/>
    <w:rsid w:val="00997959"/>
    <w:rsid w:val="009A028A"/>
    <w:rsid w:val="009A42E5"/>
    <w:rsid w:val="009A54E0"/>
    <w:rsid w:val="009A5F61"/>
    <w:rsid w:val="009B0AB2"/>
    <w:rsid w:val="009B17F8"/>
    <w:rsid w:val="009B29B8"/>
    <w:rsid w:val="009B4DA9"/>
    <w:rsid w:val="009B5052"/>
    <w:rsid w:val="009B52B1"/>
    <w:rsid w:val="009B5AFD"/>
    <w:rsid w:val="009C084B"/>
    <w:rsid w:val="009C1EDB"/>
    <w:rsid w:val="009C22A1"/>
    <w:rsid w:val="009C4761"/>
    <w:rsid w:val="009C4D55"/>
    <w:rsid w:val="009C68F9"/>
    <w:rsid w:val="009D5077"/>
    <w:rsid w:val="009D5816"/>
    <w:rsid w:val="009D5A73"/>
    <w:rsid w:val="009D6060"/>
    <w:rsid w:val="009D658D"/>
    <w:rsid w:val="009D73D2"/>
    <w:rsid w:val="009D7A9C"/>
    <w:rsid w:val="009E0947"/>
    <w:rsid w:val="009E2113"/>
    <w:rsid w:val="009E31BC"/>
    <w:rsid w:val="009E35DC"/>
    <w:rsid w:val="009E549E"/>
    <w:rsid w:val="009E7879"/>
    <w:rsid w:val="009F12D7"/>
    <w:rsid w:val="009F430E"/>
    <w:rsid w:val="009F6AE9"/>
    <w:rsid w:val="00A01B55"/>
    <w:rsid w:val="00A0225E"/>
    <w:rsid w:val="00A02BEA"/>
    <w:rsid w:val="00A034EA"/>
    <w:rsid w:val="00A066A3"/>
    <w:rsid w:val="00A07288"/>
    <w:rsid w:val="00A076DB"/>
    <w:rsid w:val="00A10511"/>
    <w:rsid w:val="00A11307"/>
    <w:rsid w:val="00A11CFF"/>
    <w:rsid w:val="00A128A5"/>
    <w:rsid w:val="00A15022"/>
    <w:rsid w:val="00A15769"/>
    <w:rsid w:val="00A20418"/>
    <w:rsid w:val="00A22736"/>
    <w:rsid w:val="00A233C9"/>
    <w:rsid w:val="00A237A3"/>
    <w:rsid w:val="00A24CE8"/>
    <w:rsid w:val="00A26AC8"/>
    <w:rsid w:val="00A271F4"/>
    <w:rsid w:val="00A31DC6"/>
    <w:rsid w:val="00A3782A"/>
    <w:rsid w:val="00A41F2D"/>
    <w:rsid w:val="00A43593"/>
    <w:rsid w:val="00A43B39"/>
    <w:rsid w:val="00A44108"/>
    <w:rsid w:val="00A44B87"/>
    <w:rsid w:val="00A44D62"/>
    <w:rsid w:val="00A5265C"/>
    <w:rsid w:val="00A55037"/>
    <w:rsid w:val="00A56218"/>
    <w:rsid w:val="00A56BEF"/>
    <w:rsid w:val="00A609EA"/>
    <w:rsid w:val="00A61999"/>
    <w:rsid w:val="00A65A2C"/>
    <w:rsid w:val="00A65AA2"/>
    <w:rsid w:val="00A65FFF"/>
    <w:rsid w:val="00A71773"/>
    <w:rsid w:val="00A7322A"/>
    <w:rsid w:val="00A744D6"/>
    <w:rsid w:val="00A75AD3"/>
    <w:rsid w:val="00A766F7"/>
    <w:rsid w:val="00A80916"/>
    <w:rsid w:val="00A810C4"/>
    <w:rsid w:val="00A81B8D"/>
    <w:rsid w:val="00A841C5"/>
    <w:rsid w:val="00A86D15"/>
    <w:rsid w:val="00A872C0"/>
    <w:rsid w:val="00A91FBA"/>
    <w:rsid w:val="00A94215"/>
    <w:rsid w:val="00A94704"/>
    <w:rsid w:val="00A94D50"/>
    <w:rsid w:val="00A958AD"/>
    <w:rsid w:val="00A9596C"/>
    <w:rsid w:val="00A9601A"/>
    <w:rsid w:val="00AA1773"/>
    <w:rsid w:val="00AA1CEC"/>
    <w:rsid w:val="00AA4ACE"/>
    <w:rsid w:val="00AA4B90"/>
    <w:rsid w:val="00AA610E"/>
    <w:rsid w:val="00AA71E7"/>
    <w:rsid w:val="00AB5CC3"/>
    <w:rsid w:val="00AB7815"/>
    <w:rsid w:val="00AC01A3"/>
    <w:rsid w:val="00AC161A"/>
    <w:rsid w:val="00AC1EED"/>
    <w:rsid w:val="00AC29D9"/>
    <w:rsid w:val="00AC4213"/>
    <w:rsid w:val="00AC437E"/>
    <w:rsid w:val="00AC50B7"/>
    <w:rsid w:val="00AC5F53"/>
    <w:rsid w:val="00AC672B"/>
    <w:rsid w:val="00AD0D2E"/>
    <w:rsid w:val="00AD12CD"/>
    <w:rsid w:val="00AD3ABE"/>
    <w:rsid w:val="00AD45BB"/>
    <w:rsid w:val="00AD51FC"/>
    <w:rsid w:val="00AD5511"/>
    <w:rsid w:val="00AD5ABF"/>
    <w:rsid w:val="00AD5E1D"/>
    <w:rsid w:val="00AE00CD"/>
    <w:rsid w:val="00AE023F"/>
    <w:rsid w:val="00AE1A78"/>
    <w:rsid w:val="00AE3F00"/>
    <w:rsid w:val="00AE76ED"/>
    <w:rsid w:val="00AE7A50"/>
    <w:rsid w:val="00AF499E"/>
    <w:rsid w:val="00AF4BF9"/>
    <w:rsid w:val="00AF6568"/>
    <w:rsid w:val="00B01325"/>
    <w:rsid w:val="00B01A57"/>
    <w:rsid w:val="00B03023"/>
    <w:rsid w:val="00B04455"/>
    <w:rsid w:val="00B061D4"/>
    <w:rsid w:val="00B11EFD"/>
    <w:rsid w:val="00B13420"/>
    <w:rsid w:val="00B13806"/>
    <w:rsid w:val="00B13F24"/>
    <w:rsid w:val="00B156A6"/>
    <w:rsid w:val="00B15ABB"/>
    <w:rsid w:val="00B15F2B"/>
    <w:rsid w:val="00B20FC7"/>
    <w:rsid w:val="00B2136D"/>
    <w:rsid w:val="00B27E01"/>
    <w:rsid w:val="00B3131D"/>
    <w:rsid w:val="00B33DEC"/>
    <w:rsid w:val="00B34042"/>
    <w:rsid w:val="00B34FE7"/>
    <w:rsid w:val="00B355A5"/>
    <w:rsid w:val="00B35F6E"/>
    <w:rsid w:val="00B36665"/>
    <w:rsid w:val="00B40E84"/>
    <w:rsid w:val="00B414FC"/>
    <w:rsid w:val="00B42D98"/>
    <w:rsid w:val="00B43247"/>
    <w:rsid w:val="00B45FDE"/>
    <w:rsid w:val="00B469F7"/>
    <w:rsid w:val="00B46D7A"/>
    <w:rsid w:val="00B46EDE"/>
    <w:rsid w:val="00B4722E"/>
    <w:rsid w:val="00B47B61"/>
    <w:rsid w:val="00B47C8F"/>
    <w:rsid w:val="00B50E7B"/>
    <w:rsid w:val="00B51512"/>
    <w:rsid w:val="00B52241"/>
    <w:rsid w:val="00B533A3"/>
    <w:rsid w:val="00B552AB"/>
    <w:rsid w:val="00B6015C"/>
    <w:rsid w:val="00B622EE"/>
    <w:rsid w:val="00B63F44"/>
    <w:rsid w:val="00B64539"/>
    <w:rsid w:val="00B66AFD"/>
    <w:rsid w:val="00B700CD"/>
    <w:rsid w:val="00B70D5D"/>
    <w:rsid w:val="00B70E73"/>
    <w:rsid w:val="00B71040"/>
    <w:rsid w:val="00B7161B"/>
    <w:rsid w:val="00B72EE3"/>
    <w:rsid w:val="00B7363F"/>
    <w:rsid w:val="00B73842"/>
    <w:rsid w:val="00B812E4"/>
    <w:rsid w:val="00B84EE5"/>
    <w:rsid w:val="00B86465"/>
    <w:rsid w:val="00B911F8"/>
    <w:rsid w:val="00B92F64"/>
    <w:rsid w:val="00BA1335"/>
    <w:rsid w:val="00BA38F6"/>
    <w:rsid w:val="00BA3C6C"/>
    <w:rsid w:val="00BA44E4"/>
    <w:rsid w:val="00BA4A48"/>
    <w:rsid w:val="00BA5AAE"/>
    <w:rsid w:val="00BA6C47"/>
    <w:rsid w:val="00BA716D"/>
    <w:rsid w:val="00BB00E3"/>
    <w:rsid w:val="00BB0383"/>
    <w:rsid w:val="00BB0A9C"/>
    <w:rsid w:val="00BB31A3"/>
    <w:rsid w:val="00BB3894"/>
    <w:rsid w:val="00BB5CC3"/>
    <w:rsid w:val="00BB6637"/>
    <w:rsid w:val="00BB763C"/>
    <w:rsid w:val="00BC4BC6"/>
    <w:rsid w:val="00BC4C12"/>
    <w:rsid w:val="00BC4EE2"/>
    <w:rsid w:val="00BC6CE5"/>
    <w:rsid w:val="00BC748C"/>
    <w:rsid w:val="00BD0E6D"/>
    <w:rsid w:val="00BD1D3A"/>
    <w:rsid w:val="00BD4E0B"/>
    <w:rsid w:val="00BD640C"/>
    <w:rsid w:val="00BD67E5"/>
    <w:rsid w:val="00BE0422"/>
    <w:rsid w:val="00BE1C2E"/>
    <w:rsid w:val="00BE2306"/>
    <w:rsid w:val="00BE4799"/>
    <w:rsid w:val="00BE48B7"/>
    <w:rsid w:val="00BE7ABD"/>
    <w:rsid w:val="00BF025E"/>
    <w:rsid w:val="00BF1D56"/>
    <w:rsid w:val="00C007A1"/>
    <w:rsid w:val="00C02067"/>
    <w:rsid w:val="00C04150"/>
    <w:rsid w:val="00C04EA5"/>
    <w:rsid w:val="00C143E9"/>
    <w:rsid w:val="00C161D5"/>
    <w:rsid w:val="00C22624"/>
    <w:rsid w:val="00C35085"/>
    <w:rsid w:val="00C3560E"/>
    <w:rsid w:val="00C36F70"/>
    <w:rsid w:val="00C42923"/>
    <w:rsid w:val="00C44A1D"/>
    <w:rsid w:val="00C4778F"/>
    <w:rsid w:val="00C47F6B"/>
    <w:rsid w:val="00C50596"/>
    <w:rsid w:val="00C519BE"/>
    <w:rsid w:val="00C51A2E"/>
    <w:rsid w:val="00C54192"/>
    <w:rsid w:val="00C547FB"/>
    <w:rsid w:val="00C61D89"/>
    <w:rsid w:val="00C627CF"/>
    <w:rsid w:val="00C646B6"/>
    <w:rsid w:val="00C6481C"/>
    <w:rsid w:val="00C64ADA"/>
    <w:rsid w:val="00C67EC4"/>
    <w:rsid w:val="00C70083"/>
    <w:rsid w:val="00C72DA8"/>
    <w:rsid w:val="00C74357"/>
    <w:rsid w:val="00C762EF"/>
    <w:rsid w:val="00C809F8"/>
    <w:rsid w:val="00C81EBA"/>
    <w:rsid w:val="00C821F4"/>
    <w:rsid w:val="00C823AA"/>
    <w:rsid w:val="00C84215"/>
    <w:rsid w:val="00C84517"/>
    <w:rsid w:val="00C87B14"/>
    <w:rsid w:val="00C912E3"/>
    <w:rsid w:val="00C91F26"/>
    <w:rsid w:val="00C91F45"/>
    <w:rsid w:val="00C92994"/>
    <w:rsid w:val="00C95AB3"/>
    <w:rsid w:val="00CA184F"/>
    <w:rsid w:val="00CA18BA"/>
    <w:rsid w:val="00CA1DA2"/>
    <w:rsid w:val="00CA384C"/>
    <w:rsid w:val="00CA3E58"/>
    <w:rsid w:val="00CA5716"/>
    <w:rsid w:val="00CA66B0"/>
    <w:rsid w:val="00CA786D"/>
    <w:rsid w:val="00CB025F"/>
    <w:rsid w:val="00CB0717"/>
    <w:rsid w:val="00CB33D5"/>
    <w:rsid w:val="00CB5FBF"/>
    <w:rsid w:val="00CB62B6"/>
    <w:rsid w:val="00CB79E0"/>
    <w:rsid w:val="00CC0B78"/>
    <w:rsid w:val="00CC0C09"/>
    <w:rsid w:val="00CC4191"/>
    <w:rsid w:val="00CC6254"/>
    <w:rsid w:val="00CC6831"/>
    <w:rsid w:val="00CC73F0"/>
    <w:rsid w:val="00CD109F"/>
    <w:rsid w:val="00CD152D"/>
    <w:rsid w:val="00CD1DF4"/>
    <w:rsid w:val="00CD201D"/>
    <w:rsid w:val="00CD26E9"/>
    <w:rsid w:val="00CD5310"/>
    <w:rsid w:val="00CE0141"/>
    <w:rsid w:val="00CE04D1"/>
    <w:rsid w:val="00CE1B15"/>
    <w:rsid w:val="00CE3B86"/>
    <w:rsid w:val="00CE4983"/>
    <w:rsid w:val="00CE628F"/>
    <w:rsid w:val="00CE799E"/>
    <w:rsid w:val="00CF01B4"/>
    <w:rsid w:val="00CF02C4"/>
    <w:rsid w:val="00CF17A2"/>
    <w:rsid w:val="00CF2B35"/>
    <w:rsid w:val="00CF49B1"/>
    <w:rsid w:val="00CF4F59"/>
    <w:rsid w:val="00CF5204"/>
    <w:rsid w:val="00CF5F3B"/>
    <w:rsid w:val="00CF6965"/>
    <w:rsid w:val="00CF7333"/>
    <w:rsid w:val="00D01ABC"/>
    <w:rsid w:val="00D02DEC"/>
    <w:rsid w:val="00D0355A"/>
    <w:rsid w:val="00D05E30"/>
    <w:rsid w:val="00D06BC3"/>
    <w:rsid w:val="00D06C4E"/>
    <w:rsid w:val="00D14E68"/>
    <w:rsid w:val="00D16B6D"/>
    <w:rsid w:val="00D2145A"/>
    <w:rsid w:val="00D21563"/>
    <w:rsid w:val="00D30741"/>
    <w:rsid w:val="00D30BFD"/>
    <w:rsid w:val="00D3218F"/>
    <w:rsid w:val="00D32B75"/>
    <w:rsid w:val="00D41160"/>
    <w:rsid w:val="00D416E2"/>
    <w:rsid w:val="00D45B88"/>
    <w:rsid w:val="00D45DF3"/>
    <w:rsid w:val="00D461F1"/>
    <w:rsid w:val="00D4734E"/>
    <w:rsid w:val="00D51D74"/>
    <w:rsid w:val="00D556E9"/>
    <w:rsid w:val="00D55B91"/>
    <w:rsid w:val="00D5654F"/>
    <w:rsid w:val="00D57E61"/>
    <w:rsid w:val="00D6004F"/>
    <w:rsid w:val="00D62480"/>
    <w:rsid w:val="00D63482"/>
    <w:rsid w:val="00D66349"/>
    <w:rsid w:val="00D7310A"/>
    <w:rsid w:val="00D73990"/>
    <w:rsid w:val="00D73D37"/>
    <w:rsid w:val="00D73E0C"/>
    <w:rsid w:val="00D82FEA"/>
    <w:rsid w:val="00D83521"/>
    <w:rsid w:val="00D83DE2"/>
    <w:rsid w:val="00D86EFC"/>
    <w:rsid w:val="00D912DB"/>
    <w:rsid w:val="00D91687"/>
    <w:rsid w:val="00D927F2"/>
    <w:rsid w:val="00D94BFA"/>
    <w:rsid w:val="00D9528D"/>
    <w:rsid w:val="00D96056"/>
    <w:rsid w:val="00D968E7"/>
    <w:rsid w:val="00DA00A0"/>
    <w:rsid w:val="00DA1B5C"/>
    <w:rsid w:val="00DA2E5D"/>
    <w:rsid w:val="00DA3FA7"/>
    <w:rsid w:val="00DA7855"/>
    <w:rsid w:val="00DB3DF0"/>
    <w:rsid w:val="00DB4A61"/>
    <w:rsid w:val="00DB5ED4"/>
    <w:rsid w:val="00DB79E5"/>
    <w:rsid w:val="00DC1CD8"/>
    <w:rsid w:val="00DC33EA"/>
    <w:rsid w:val="00DC3952"/>
    <w:rsid w:val="00DC4242"/>
    <w:rsid w:val="00DC7E27"/>
    <w:rsid w:val="00DD4DF7"/>
    <w:rsid w:val="00DD690B"/>
    <w:rsid w:val="00DD6E00"/>
    <w:rsid w:val="00DE00AB"/>
    <w:rsid w:val="00DE0AF3"/>
    <w:rsid w:val="00DE2644"/>
    <w:rsid w:val="00DE4024"/>
    <w:rsid w:val="00DE7BB7"/>
    <w:rsid w:val="00DF0A2A"/>
    <w:rsid w:val="00DF136C"/>
    <w:rsid w:val="00DF4781"/>
    <w:rsid w:val="00DF4F61"/>
    <w:rsid w:val="00DF55D0"/>
    <w:rsid w:val="00DF7EB9"/>
    <w:rsid w:val="00E0039D"/>
    <w:rsid w:val="00E0134E"/>
    <w:rsid w:val="00E04F73"/>
    <w:rsid w:val="00E07BDE"/>
    <w:rsid w:val="00E12BC2"/>
    <w:rsid w:val="00E158DD"/>
    <w:rsid w:val="00E159C7"/>
    <w:rsid w:val="00E16451"/>
    <w:rsid w:val="00E20E0E"/>
    <w:rsid w:val="00E22EDC"/>
    <w:rsid w:val="00E23178"/>
    <w:rsid w:val="00E235D7"/>
    <w:rsid w:val="00E23CFC"/>
    <w:rsid w:val="00E24241"/>
    <w:rsid w:val="00E259FB"/>
    <w:rsid w:val="00E25EA1"/>
    <w:rsid w:val="00E30827"/>
    <w:rsid w:val="00E33A4D"/>
    <w:rsid w:val="00E35076"/>
    <w:rsid w:val="00E35E1F"/>
    <w:rsid w:val="00E44195"/>
    <w:rsid w:val="00E50EA0"/>
    <w:rsid w:val="00E51785"/>
    <w:rsid w:val="00E5265E"/>
    <w:rsid w:val="00E53334"/>
    <w:rsid w:val="00E53E32"/>
    <w:rsid w:val="00E54244"/>
    <w:rsid w:val="00E61C66"/>
    <w:rsid w:val="00E61E08"/>
    <w:rsid w:val="00E63290"/>
    <w:rsid w:val="00E63C7B"/>
    <w:rsid w:val="00E6432F"/>
    <w:rsid w:val="00E644E3"/>
    <w:rsid w:val="00E6507F"/>
    <w:rsid w:val="00E67BFE"/>
    <w:rsid w:val="00E71D89"/>
    <w:rsid w:val="00E80E79"/>
    <w:rsid w:val="00E8270E"/>
    <w:rsid w:val="00E862AF"/>
    <w:rsid w:val="00E86ABB"/>
    <w:rsid w:val="00E91040"/>
    <w:rsid w:val="00E914CC"/>
    <w:rsid w:val="00E92339"/>
    <w:rsid w:val="00E94ABB"/>
    <w:rsid w:val="00E9553D"/>
    <w:rsid w:val="00E95F0B"/>
    <w:rsid w:val="00E96CC2"/>
    <w:rsid w:val="00E97436"/>
    <w:rsid w:val="00EA249D"/>
    <w:rsid w:val="00EA4F0A"/>
    <w:rsid w:val="00EB0C09"/>
    <w:rsid w:val="00EB2809"/>
    <w:rsid w:val="00EB3306"/>
    <w:rsid w:val="00EB3F7A"/>
    <w:rsid w:val="00EC075B"/>
    <w:rsid w:val="00EC196B"/>
    <w:rsid w:val="00EC1AB4"/>
    <w:rsid w:val="00EC3BAB"/>
    <w:rsid w:val="00EC4551"/>
    <w:rsid w:val="00EC7D83"/>
    <w:rsid w:val="00EC7E0D"/>
    <w:rsid w:val="00ED01D6"/>
    <w:rsid w:val="00ED272C"/>
    <w:rsid w:val="00ED36E4"/>
    <w:rsid w:val="00ED385C"/>
    <w:rsid w:val="00ED4B1D"/>
    <w:rsid w:val="00ED5C48"/>
    <w:rsid w:val="00ED7B2F"/>
    <w:rsid w:val="00EE20EE"/>
    <w:rsid w:val="00EE3048"/>
    <w:rsid w:val="00EE34BF"/>
    <w:rsid w:val="00EE375E"/>
    <w:rsid w:val="00EE4227"/>
    <w:rsid w:val="00EE5175"/>
    <w:rsid w:val="00EE6876"/>
    <w:rsid w:val="00EE6A7C"/>
    <w:rsid w:val="00EF0615"/>
    <w:rsid w:val="00EF2398"/>
    <w:rsid w:val="00EF4FD4"/>
    <w:rsid w:val="00EF7491"/>
    <w:rsid w:val="00EF78FC"/>
    <w:rsid w:val="00EF7A97"/>
    <w:rsid w:val="00F01EA5"/>
    <w:rsid w:val="00F041CD"/>
    <w:rsid w:val="00F04C93"/>
    <w:rsid w:val="00F065BC"/>
    <w:rsid w:val="00F067D1"/>
    <w:rsid w:val="00F13E50"/>
    <w:rsid w:val="00F14DF5"/>
    <w:rsid w:val="00F17BAB"/>
    <w:rsid w:val="00F206F2"/>
    <w:rsid w:val="00F20E4D"/>
    <w:rsid w:val="00F23673"/>
    <w:rsid w:val="00F24485"/>
    <w:rsid w:val="00F24C08"/>
    <w:rsid w:val="00F30432"/>
    <w:rsid w:val="00F30BD1"/>
    <w:rsid w:val="00F31D51"/>
    <w:rsid w:val="00F344A4"/>
    <w:rsid w:val="00F418D6"/>
    <w:rsid w:val="00F422E9"/>
    <w:rsid w:val="00F42B70"/>
    <w:rsid w:val="00F43693"/>
    <w:rsid w:val="00F440A7"/>
    <w:rsid w:val="00F44C14"/>
    <w:rsid w:val="00F54C0A"/>
    <w:rsid w:val="00F55AC4"/>
    <w:rsid w:val="00F6008E"/>
    <w:rsid w:val="00F60805"/>
    <w:rsid w:val="00F61245"/>
    <w:rsid w:val="00F615B4"/>
    <w:rsid w:val="00F62075"/>
    <w:rsid w:val="00F6404A"/>
    <w:rsid w:val="00F64F8E"/>
    <w:rsid w:val="00F669E5"/>
    <w:rsid w:val="00F754C2"/>
    <w:rsid w:val="00F75D6E"/>
    <w:rsid w:val="00F76623"/>
    <w:rsid w:val="00F7764F"/>
    <w:rsid w:val="00F844B3"/>
    <w:rsid w:val="00F844F1"/>
    <w:rsid w:val="00F84D71"/>
    <w:rsid w:val="00F84E53"/>
    <w:rsid w:val="00F86B3B"/>
    <w:rsid w:val="00F87A65"/>
    <w:rsid w:val="00F87DBB"/>
    <w:rsid w:val="00F90D99"/>
    <w:rsid w:val="00F9470E"/>
    <w:rsid w:val="00F95521"/>
    <w:rsid w:val="00FA2E7C"/>
    <w:rsid w:val="00FA3617"/>
    <w:rsid w:val="00FA3646"/>
    <w:rsid w:val="00FA3E53"/>
    <w:rsid w:val="00FA5D17"/>
    <w:rsid w:val="00FA5D44"/>
    <w:rsid w:val="00FC10D0"/>
    <w:rsid w:val="00FC1384"/>
    <w:rsid w:val="00FC3902"/>
    <w:rsid w:val="00FC3D03"/>
    <w:rsid w:val="00FC5180"/>
    <w:rsid w:val="00FC5798"/>
    <w:rsid w:val="00FD06FF"/>
    <w:rsid w:val="00FD0A57"/>
    <w:rsid w:val="00FD2BF2"/>
    <w:rsid w:val="00FD644E"/>
    <w:rsid w:val="00FD79A8"/>
    <w:rsid w:val="00FE202B"/>
    <w:rsid w:val="00FE421E"/>
    <w:rsid w:val="00FE45BF"/>
    <w:rsid w:val="00FE6E57"/>
    <w:rsid w:val="00FE73BC"/>
    <w:rsid w:val="00FF00AA"/>
    <w:rsid w:val="00FF27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E5"/>
    <w:pPr>
      <w:spacing w:after="200" w:line="276" w:lineRule="auto"/>
    </w:pPr>
    <w:rPr>
      <w:sz w:val="22"/>
      <w:szCs w:val="22"/>
    </w:rPr>
  </w:style>
  <w:style w:type="paragraph" w:styleId="Heading1">
    <w:name w:val="heading 1"/>
    <w:basedOn w:val="Normal"/>
    <w:link w:val="Heading1Char"/>
    <w:uiPriority w:val="9"/>
    <w:qFormat/>
    <w:rsid w:val="001905E3"/>
    <w:pPr>
      <w:numPr>
        <w:numId w:val="5"/>
      </w:numPr>
      <w:spacing w:before="100" w:beforeAutospacing="1" w:after="100" w:afterAutospacing="1" w:line="240" w:lineRule="auto"/>
      <w:outlineLvl w:val="0"/>
    </w:pPr>
    <w:rPr>
      <w:b/>
      <w:bCs/>
      <w:kern w:val="36"/>
      <w:sz w:val="48"/>
      <w:szCs w:val="48"/>
    </w:rPr>
  </w:style>
  <w:style w:type="paragraph" w:styleId="Heading2">
    <w:name w:val="heading 2"/>
    <w:basedOn w:val="Normal"/>
    <w:next w:val="Normal"/>
    <w:qFormat/>
    <w:rsid w:val="002B385F"/>
    <w:pPr>
      <w:keepNext/>
      <w:numPr>
        <w:ilvl w:val="1"/>
        <w:numId w:val="5"/>
      </w:numPr>
      <w:spacing w:before="240" w:after="60"/>
      <w:outlineLvl w:val="1"/>
    </w:pPr>
    <w:rPr>
      <w:rFonts w:ascii="Arial" w:hAnsi="Arial" w:cs="Arial"/>
      <w:b/>
      <w:bCs/>
      <w:i/>
      <w:iCs/>
      <w:sz w:val="28"/>
      <w:szCs w:val="28"/>
    </w:rPr>
  </w:style>
  <w:style w:type="paragraph" w:styleId="Heading3">
    <w:name w:val="heading 3"/>
    <w:basedOn w:val="Normal"/>
    <w:next w:val="Normal"/>
    <w:qFormat/>
    <w:rsid w:val="002B385F"/>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2B385F"/>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2B385F"/>
    <w:pPr>
      <w:numPr>
        <w:ilvl w:val="4"/>
        <w:numId w:val="5"/>
      </w:numPr>
      <w:spacing w:before="240" w:after="60"/>
      <w:outlineLvl w:val="4"/>
    </w:pPr>
    <w:rPr>
      <w:b/>
      <w:bCs/>
      <w:i/>
      <w:iCs/>
      <w:sz w:val="26"/>
      <w:szCs w:val="26"/>
    </w:rPr>
  </w:style>
  <w:style w:type="paragraph" w:styleId="Heading6">
    <w:name w:val="heading 6"/>
    <w:basedOn w:val="Normal"/>
    <w:next w:val="Normal"/>
    <w:qFormat/>
    <w:rsid w:val="002B385F"/>
    <w:pPr>
      <w:numPr>
        <w:ilvl w:val="5"/>
        <w:numId w:val="5"/>
      </w:numPr>
      <w:spacing w:before="240" w:after="60"/>
      <w:outlineLvl w:val="5"/>
    </w:pPr>
    <w:rPr>
      <w:rFonts w:ascii="Times New Roman" w:hAnsi="Times New Roman"/>
      <w:b/>
      <w:bCs/>
    </w:rPr>
  </w:style>
  <w:style w:type="paragraph" w:styleId="Heading7">
    <w:name w:val="heading 7"/>
    <w:basedOn w:val="Normal"/>
    <w:next w:val="Normal"/>
    <w:qFormat/>
    <w:rsid w:val="002B385F"/>
    <w:pPr>
      <w:numPr>
        <w:ilvl w:val="6"/>
        <w:numId w:val="5"/>
      </w:numPr>
      <w:spacing w:before="240" w:after="60"/>
      <w:outlineLvl w:val="6"/>
    </w:pPr>
    <w:rPr>
      <w:rFonts w:ascii="Times New Roman" w:hAnsi="Times New Roman"/>
      <w:sz w:val="24"/>
      <w:szCs w:val="24"/>
    </w:rPr>
  </w:style>
  <w:style w:type="paragraph" w:styleId="Heading8">
    <w:name w:val="heading 8"/>
    <w:basedOn w:val="Normal"/>
    <w:next w:val="Normal"/>
    <w:qFormat/>
    <w:rsid w:val="002B385F"/>
    <w:pPr>
      <w:numPr>
        <w:ilvl w:val="7"/>
        <w:numId w:val="5"/>
      </w:numPr>
      <w:spacing w:before="240" w:after="60"/>
      <w:outlineLvl w:val="7"/>
    </w:pPr>
    <w:rPr>
      <w:rFonts w:ascii="Times New Roman" w:hAnsi="Times New Roman"/>
      <w:i/>
      <w:iCs/>
      <w:sz w:val="24"/>
      <w:szCs w:val="24"/>
    </w:rPr>
  </w:style>
  <w:style w:type="paragraph" w:styleId="Heading9">
    <w:name w:val="heading 9"/>
    <w:basedOn w:val="Normal"/>
    <w:next w:val="Normal"/>
    <w:qFormat/>
    <w:rsid w:val="002B385F"/>
    <w:pPr>
      <w:numPr>
        <w:ilvl w:val="8"/>
        <w:numId w:val="5"/>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281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B2818"/>
    <w:rPr>
      <w:rFonts w:ascii="Tahoma" w:hAnsi="Tahoma" w:cs="Tahoma"/>
      <w:sz w:val="16"/>
      <w:szCs w:val="16"/>
    </w:rPr>
  </w:style>
  <w:style w:type="paragraph" w:styleId="Date">
    <w:name w:val="Date"/>
    <w:basedOn w:val="Normal"/>
    <w:next w:val="Normal"/>
    <w:link w:val="DateChar"/>
    <w:uiPriority w:val="99"/>
    <w:semiHidden/>
    <w:unhideWhenUsed/>
    <w:rsid w:val="007B2818"/>
  </w:style>
  <w:style w:type="character" w:customStyle="1" w:styleId="DateChar">
    <w:name w:val="Date Char"/>
    <w:basedOn w:val="DefaultParagraphFont"/>
    <w:link w:val="Date"/>
    <w:uiPriority w:val="99"/>
    <w:semiHidden/>
    <w:rsid w:val="007B2818"/>
  </w:style>
  <w:style w:type="paragraph" w:styleId="DocumentMap">
    <w:name w:val="Document Map"/>
    <w:basedOn w:val="Normal"/>
    <w:link w:val="DocumentMapChar"/>
    <w:uiPriority w:val="99"/>
    <w:semiHidden/>
    <w:unhideWhenUsed/>
    <w:rsid w:val="00DE4024"/>
    <w:pPr>
      <w:spacing w:after="0" w:line="240" w:lineRule="auto"/>
    </w:pPr>
    <w:rPr>
      <w:rFonts w:ascii="Tahoma" w:hAnsi="Tahoma"/>
      <w:sz w:val="16"/>
      <w:szCs w:val="16"/>
    </w:rPr>
  </w:style>
  <w:style w:type="character" w:customStyle="1" w:styleId="DocumentMapChar">
    <w:name w:val="Document Map Char"/>
    <w:link w:val="DocumentMap"/>
    <w:uiPriority w:val="99"/>
    <w:semiHidden/>
    <w:rsid w:val="00DE4024"/>
    <w:rPr>
      <w:rFonts w:ascii="Tahoma" w:hAnsi="Tahoma" w:cs="Tahoma"/>
      <w:sz w:val="16"/>
      <w:szCs w:val="16"/>
    </w:rPr>
  </w:style>
  <w:style w:type="paragraph" w:styleId="NormalWeb">
    <w:name w:val="Normal (Web)"/>
    <w:basedOn w:val="Normal"/>
    <w:uiPriority w:val="99"/>
    <w:semiHidden/>
    <w:unhideWhenUsed/>
    <w:rsid w:val="00BD640C"/>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BD640C"/>
  </w:style>
  <w:style w:type="character" w:styleId="Hyperlink">
    <w:name w:val="Hyperlink"/>
    <w:uiPriority w:val="99"/>
    <w:unhideWhenUsed/>
    <w:rsid w:val="00BD640C"/>
    <w:rPr>
      <w:color w:val="0000FF"/>
      <w:u w:val="single"/>
    </w:rPr>
  </w:style>
  <w:style w:type="paragraph" w:styleId="Header">
    <w:name w:val="header"/>
    <w:basedOn w:val="Normal"/>
    <w:link w:val="HeaderChar"/>
    <w:uiPriority w:val="99"/>
    <w:semiHidden/>
    <w:unhideWhenUsed/>
    <w:rsid w:val="00BA4A48"/>
    <w:pPr>
      <w:tabs>
        <w:tab w:val="center" w:pos="4320"/>
        <w:tab w:val="right" w:pos="8640"/>
      </w:tabs>
    </w:pPr>
  </w:style>
  <w:style w:type="character" w:customStyle="1" w:styleId="HeaderChar">
    <w:name w:val="Header Char"/>
    <w:link w:val="Header"/>
    <w:uiPriority w:val="99"/>
    <w:semiHidden/>
    <w:rsid w:val="00BA4A48"/>
    <w:rPr>
      <w:sz w:val="22"/>
      <w:szCs w:val="22"/>
    </w:rPr>
  </w:style>
  <w:style w:type="paragraph" w:styleId="Footer">
    <w:name w:val="footer"/>
    <w:basedOn w:val="Normal"/>
    <w:link w:val="FooterChar"/>
    <w:uiPriority w:val="99"/>
    <w:unhideWhenUsed/>
    <w:rsid w:val="00BA4A48"/>
    <w:pPr>
      <w:tabs>
        <w:tab w:val="center" w:pos="4320"/>
        <w:tab w:val="right" w:pos="8640"/>
      </w:tabs>
    </w:pPr>
  </w:style>
  <w:style w:type="character" w:customStyle="1" w:styleId="FooterChar">
    <w:name w:val="Footer Char"/>
    <w:link w:val="Footer"/>
    <w:uiPriority w:val="99"/>
    <w:rsid w:val="00BA4A48"/>
    <w:rPr>
      <w:sz w:val="22"/>
      <w:szCs w:val="22"/>
    </w:rPr>
  </w:style>
  <w:style w:type="paragraph" w:customStyle="1" w:styleId="a">
    <w:name w:val="论文正文"/>
    <w:basedOn w:val="Normal"/>
    <w:rsid w:val="00BA716D"/>
    <w:pPr>
      <w:widowControl w:val="0"/>
      <w:topLinePunct/>
      <w:spacing w:after="0" w:line="240" w:lineRule="auto"/>
      <w:ind w:firstLineChars="200" w:firstLine="200"/>
      <w:jc w:val="both"/>
    </w:pPr>
    <w:rPr>
      <w:rFonts w:ascii="Times" w:hAnsi="Times"/>
      <w:kern w:val="2"/>
      <w:sz w:val="24"/>
      <w:szCs w:val="24"/>
    </w:rPr>
  </w:style>
  <w:style w:type="paragraph" w:styleId="EndnoteText">
    <w:name w:val="endnote text"/>
    <w:basedOn w:val="Normal"/>
    <w:semiHidden/>
    <w:rsid w:val="00BB5CC3"/>
    <w:pPr>
      <w:widowControl w:val="0"/>
      <w:snapToGrid w:val="0"/>
      <w:spacing w:after="0" w:line="240" w:lineRule="auto"/>
    </w:pPr>
    <w:rPr>
      <w:rFonts w:ascii="Times New Roman" w:hAnsi="Times New Roman"/>
      <w:kern w:val="2"/>
      <w:sz w:val="21"/>
      <w:szCs w:val="24"/>
    </w:rPr>
  </w:style>
  <w:style w:type="character" w:styleId="EndnoteReference">
    <w:name w:val="endnote reference"/>
    <w:semiHidden/>
    <w:rsid w:val="00BB5CC3"/>
    <w:rPr>
      <w:vertAlign w:val="superscript"/>
    </w:rPr>
  </w:style>
  <w:style w:type="character" w:customStyle="1" w:styleId="apple-style-span">
    <w:name w:val="apple-style-span"/>
    <w:basedOn w:val="DefaultParagraphFont"/>
    <w:rsid w:val="004170ED"/>
  </w:style>
  <w:style w:type="paragraph" w:customStyle="1" w:styleId="ColorfulList-Accent11">
    <w:name w:val="Colorful List - Accent 11"/>
    <w:basedOn w:val="Normal"/>
    <w:uiPriority w:val="34"/>
    <w:qFormat/>
    <w:rsid w:val="008D1BCB"/>
    <w:pPr>
      <w:spacing w:after="0" w:line="240" w:lineRule="auto"/>
      <w:ind w:left="720"/>
      <w:contextualSpacing/>
    </w:pPr>
    <w:rPr>
      <w:rFonts w:ascii="Times New Roman" w:eastAsia="Times New Roman" w:hAnsi="Times New Roman"/>
      <w:sz w:val="24"/>
      <w:szCs w:val="24"/>
    </w:rPr>
  </w:style>
  <w:style w:type="character" w:customStyle="1" w:styleId="m">
    <w:name w:val="m"/>
    <w:basedOn w:val="DefaultParagraphFont"/>
    <w:rsid w:val="00EF2398"/>
  </w:style>
  <w:style w:type="character" w:styleId="CommentReference">
    <w:name w:val="annotation reference"/>
    <w:uiPriority w:val="99"/>
    <w:semiHidden/>
    <w:unhideWhenUsed/>
    <w:rsid w:val="00EF2398"/>
    <w:rPr>
      <w:sz w:val="18"/>
      <w:szCs w:val="18"/>
    </w:rPr>
  </w:style>
  <w:style w:type="character" w:customStyle="1" w:styleId="Heading1Char">
    <w:name w:val="Heading 1 Char"/>
    <w:link w:val="Heading1"/>
    <w:uiPriority w:val="9"/>
    <w:rsid w:val="001905E3"/>
    <w:rPr>
      <w:b/>
      <w:bCs/>
      <w:kern w:val="36"/>
      <w:sz w:val="48"/>
      <w:szCs w:val="48"/>
    </w:rPr>
  </w:style>
  <w:style w:type="character" w:customStyle="1" w:styleId="sec-title">
    <w:name w:val="sec-title"/>
    <w:basedOn w:val="DefaultParagraphFont"/>
    <w:rsid w:val="000F087E"/>
  </w:style>
  <w:style w:type="character" w:customStyle="1" w:styleId="main-title">
    <w:name w:val="main-title"/>
    <w:basedOn w:val="DefaultParagraphFont"/>
    <w:rsid w:val="000F087E"/>
  </w:style>
  <w:style w:type="table" w:styleId="TableGrid">
    <w:name w:val="Table Grid"/>
    <w:basedOn w:val="TableNormal"/>
    <w:uiPriority w:val="59"/>
    <w:rsid w:val="007539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050CCF"/>
    <w:rPr>
      <w:sz w:val="24"/>
      <w:szCs w:val="24"/>
    </w:rPr>
  </w:style>
  <w:style w:type="character" w:customStyle="1" w:styleId="CommentTextChar">
    <w:name w:val="Comment Text Char"/>
    <w:link w:val="CommentText"/>
    <w:uiPriority w:val="99"/>
    <w:semiHidden/>
    <w:rsid w:val="00050CCF"/>
    <w:rPr>
      <w:sz w:val="24"/>
      <w:szCs w:val="24"/>
      <w:lang w:eastAsia="zh-CN"/>
    </w:rPr>
  </w:style>
  <w:style w:type="paragraph" w:styleId="CommentSubject">
    <w:name w:val="annotation subject"/>
    <w:basedOn w:val="CommentText"/>
    <w:next w:val="CommentText"/>
    <w:link w:val="CommentSubjectChar"/>
    <w:uiPriority w:val="99"/>
    <w:semiHidden/>
    <w:unhideWhenUsed/>
    <w:rsid w:val="00050CCF"/>
    <w:rPr>
      <w:b/>
      <w:bCs/>
    </w:rPr>
  </w:style>
  <w:style w:type="character" w:customStyle="1" w:styleId="CommentSubjectChar">
    <w:name w:val="Comment Subject Char"/>
    <w:link w:val="CommentSubject"/>
    <w:uiPriority w:val="99"/>
    <w:semiHidden/>
    <w:rsid w:val="00050CCF"/>
    <w:rPr>
      <w:b/>
      <w:bCs/>
      <w:sz w:val="24"/>
      <w:szCs w:val="24"/>
      <w:lang w:eastAsia="zh-CN"/>
    </w:rPr>
  </w:style>
  <w:style w:type="paragraph" w:styleId="TOC1">
    <w:name w:val="toc 1"/>
    <w:basedOn w:val="Normal"/>
    <w:next w:val="Normal"/>
    <w:autoRedefine/>
    <w:uiPriority w:val="39"/>
    <w:rsid w:val="002B385F"/>
  </w:style>
  <w:style w:type="numbering" w:styleId="111111">
    <w:name w:val="Outline List 2"/>
    <w:basedOn w:val="NoList"/>
    <w:rsid w:val="002B385F"/>
    <w:pPr>
      <w:numPr>
        <w:numId w:val="4"/>
      </w:numPr>
    </w:pPr>
  </w:style>
  <w:style w:type="paragraph" w:styleId="TOC3">
    <w:name w:val="toc 3"/>
    <w:basedOn w:val="Normal"/>
    <w:next w:val="Normal"/>
    <w:autoRedefine/>
    <w:uiPriority w:val="39"/>
    <w:rsid w:val="00681018"/>
    <w:pPr>
      <w:ind w:left="440"/>
    </w:pPr>
  </w:style>
  <w:style w:type="paragraph" w:styleId="Caption">
    <w:name w:val="caption"/>
    <w:basedOn w:val="Normal"/>
    <w:next w:val="Normal"/>
    <w:qFormat/>
    <w:rsid w:val="002559F6"/>
    <w:rPr>
      <w:b/>
      <w:bCs/>
      <w:sz w:val="20"/>
      <w:szCs w:val="20"/>
    </w:rPr>
  </w:style>
  <w:style w:type="paragraph" w:styleId="TableofFigures">
    <w:name w:val="table of figures"/>
    <w:basedOn w:val="Normal"/>
    <w:next w:val="Normal"/>
    <w:uiPriority w:val="99"/>
    <w:rsid w:val="00CB025F"/>
  </w:style>
  <w:style w:type="paragraph" w:styleId="FootnoteText">
    <w:name w:val="footnote text"/>
    <w:basedOn w:val="Normal"/>
    <w:link w:val="FootnoteTextChar"/>
    <w:unhideWhenUsed/>
    <w:rsid w:val="00503239"/>
    <w:rPr>
      <w:sz w:val="20"/>
      <w:szCs w:val="20"/>
    </w:rPr>
  </w:style>
  <w:style w:type="character" w:customStyle="1" w:styleId="FootnoteTextChar">
    <w:name w:val="Footnote Text Char"/>
    <w:basedOn w:val="DefaultParagraphFont"/>
    <w:link w:val="FootnoteText"/>
    <w:rsid w:val="00503239"/>
  </w:style>
  <w:style w:type="character" w:styleId="FootnoteReference">
    <w:name w:val="footnote reference"/>
    <w:uiPriority w:val="99"/>
    <w:semiHidden/>
    <w:unhideWhenUsed/>
    <w:rsid w:val="00503239"/>
    <w:rPr>
      <w:vertAlign w:val="superscript"/>
    </w:rPr>
  </w:style>
  <w:style w:type="paragraph" w:customStyle="1" w:styleId="StyleHeading1Centered">
    <w:name w:val="Style Heading 1 + Centered"/>
    <w:basedOn w:val="Heading1"/>
    <w:rsid w:val="00604065"/>
    <w:pPr>
      <w:numPr>
        <w:numId w:val="0"/>
      </w:numPr>
      <w:autoSpaceDE w:val="0"/>
      <w:autoSpaceDN w:val="0"/>
      <w:adjustRightInd w:val="0"/>
      <w:spacing w:before="0" w:beforeAutospacing="0" w:after="0" w:afterAutospacing="0"/>
      <w:jc w:val="center"/>
    </w:pPr>
    <w:rPr>
      <w:rFonts w:ascii="Arial" w:eastAsia="Times New Roman" w:hAnsi="Arial"/>
      <w:caps/>
      <w:kern w:val="0"/>
      <w:sz w:val="28"/>
      <w:szCs w:val="28"/>
      <w:lang w:eastAsia="en-US"/>
    </w:rPr>
  </w:style>
  <w:style w:type="paragraph" w:styleId="TOC2">
    <w:name w:val="toc 2"/>
    <w:basedOn w:val="Normal"/>
    <w:next w:val="Normal"/>
    <w:autoRedefine/>
    <w:uiPriority w:val="39"/>
    <w:unhideWhenUsed/>
    <w:rsid w:val="009E0947"/>
    <w:pPr>
      <w:spacing w:after="100"/>
      <w:ind w:left="220"/>
    </w:pPr>
  </w:style>
  <w:style w:type="paragraph" w:styleId="TOC4">
    <w:name w:val="toc 4"/>
    <w:basedOn w:val="Normal"/>
    <w:next w:val="Normal"/>
    <w:autoRedefine/>
    <w:uiPriority w:val="39"/>
    <w:unhideWhenUsed/>
    <w:rsid w:val="009E0947"/>
    <w:pPr>
      <w:spacing w:after="100"/>
      <w:ind w:left="660"/>
    </w:pPr>
    <w:rPr>
      <w:rFonts w:asciiTheme="minorHAnsi" w:hAnsiTheme="minorHAnsi" w:cstheme="minorBidi"/>
    </w:rPr>
  </w:style>
  <w:style w:type="paragraph" w:styleId="TOC5">
    <w:name w:val="toc 5"/>
    <w:basedOn w:val="Normal"/>
    <w:next w:val="Normal"/>
    <w:autoRedefine/>
    <w:uiPriority w:val="39"/>
    <w:unhideWhenUsed/>
    <w:rsid w:val="009E0947"/>
    <w:pPr>
      <w:spacing w:after="100"/>
      <w:ind w:left="880"/>
    </w:pPr>
    <w:rPr>
      <w:rFonts w:asciiTheme="minorHAnsi" w:hAnsiTheme="minorHAnsi" w:cstheme="minorBidi"/>
    </w:rPr>
  </w:style>
  <w:style w:type="paragraph" w:styleId="TOC6">
    <w:name w:val="toc 6"/>
    <w:basedOn w:val="Normal"/>
    <w:next w:val="Normal"/>
    <w:autoRedefine/>
    <w:uiPriority w:val="39"/>
    <w:unhideWhenUsed/>
    <w:rsid w:val="009E0947"/>
    <w:pPr>
      <w:spacing w:after="100"/>
      <w:ind w:left="1100"/>
    </w:pPr>
    <w:rPr>
      <w:rFonts w:asciiTheme="minorHAnsi" w:hAnsiTheme="minorHAnsi" w:cstheme="minorBidi"/>
    </w:rPr>
  </w:style>
  <w:style w:type="paragraph" w:styleId="TOC7">
    <w:name w:val="toc 7"/>
    <w:basedOn w:val="Normal"/>
    <w:next w:val="Normal"/>
    <w:autoRedefine/>
    <w:uiPriority w:val="39"/>
    <w:unhideWhenUsed/>
    <w:rsid w:val="009E0947"/>
    <w:pPr>
      <w:spacing w:after="100"/>
      <w:ind w:left="1320"/>
    </w:pPr>
    <w:rPr>
      <w:rFonts w:asciiTheme="minorHAnsi" w:hAnsiTheme="minorHAnsi" w:cstheme="minorBidi"/>
    </w:rPr>
  </w:style>
  <w:style w:type="paragraph" w:styleId="TOC8">
    <w:name w:val="toc 8"/>
    <w:basedOn w:val="Normal"/>
    <w:next w:val="Normal"/>
    <w:autoRedefine/>
    <w:uiPriority w:val="39"/>
    <w:unhideWhenUsed/>
    <w:rsid w:val="009E0947"/>
    <w:pPr>
      <w:spacing w:after="100"/>
      <w:ind w:left="1540"/>
    </w:pPr>
    <w:rPr>
      <w:rFonts w:asciiTheme="minorHAnsi" w:hAnsiTheme="minorHAnsi" w:cstheme="minorBidi"/>
    </w:rPr>
  </w:style>
  <w:style w:type="paragraph" w:styleId="TOC9">
    <w:name w:val="toc 9"/>
    <w:basedOn w:val="Normal"/>
    <w:next w:val="Normal"/>
    <w:autoRedefine/>
    <w:uiPriority w:val="39"/>
    <w:unhideWhenUsed/>
    <w:rsid w:val="009E0947"/>
    <w:pPr>
      <w:spacing w:after="100"/>
      <w:ind w:left="1760"/>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37553262">
      <w:bodyDiv w:val="1"/>
      <w:marLeft w:val="0"/>
      <w:marRight w:val="0"/>
      <w:marTop w:val="0"/>
      <w:marBottom w:val="0"/>
      <w:divBdr>
        <w:top w:val="none" w:sz="0" w:space="0" w:color="auto"/>
        <w:left w:val="none" w:sz="0" w:space="0" w:color="auto"/>
        <w:bottom w:val="none" w:sz="0" w:space="0" w:color="auto"/>
        <w:right w:val="none" w:sz="0" w:space="0" w:color="auto"/>
      </w:divBdr>
    </w:div>
    <w:div w:id="110133020">
      <w:bodyDiv w:val="1"/>
      <w:marLeft w:val="0"/>
      <w:marRight w:val="0"/>
      <w:marTop w:val="0"/>
      <w:marBottom w:val="0"/>
      <w:divBdr>
        <w:top w:val="none" w:sz="0" w:space="0" w:color="auto"/>
        <w:left w:val="none" w:sz="0" w:space="0" w:color="auto"/>
        <w:bottom w:val="none" w:sz="0" w:space="0" w:color="auto"/>
        <w:right w:val="none" w:sz="0" w:space="0" w:color="auto"/>
      </w:divBdr>
      <w:divsChild>
        <w:div w:id="342098596">
          <w:marLeft w:val="806"/>
          <w:marRight w:val="0"/>
          <w:marTop w:val="0"/>
          <w:marBottom w:val="0"/>
          <w:divBdr>
            <w:top w:val="none" w:sz="0" w:space="0" w:color="auto"/>
            <w:left w:val="none" w:sz="0" w:space="0" w:color="auto"/>
            <w:bottom w:val="none" w:sz="0" w:space="0" w:color="auto"/>
            <w:right w:val="none" w:sz="0" w:space="0" w:color="auto"/>
          </w:divBdr>
        </w:div>
        <w:div w:id="634602995">
          <w:marLeft w:val="806"/>
          <w:marRight w:val="0"/>
          <w:marTop w:val="0"/>
          <w:marBottom w:val="0"/>
          <w:divBdr>
            <w:top w:val="none" w:sz="0" w:space="0" w:color="auto"/>
            <w:left w:val="none" w:sz="0" w:space="0" w:color="auto"/>
            <w:bottom w:val="none" w:sz="0" w:space="0" w:color="auto"/>
            <w:right w:val="none" w:sz="0" w:space="0" w:color="auto"/>
          </w:divBdr>
        </w:div>
        <w:div w:id="664358114">
          <w:marLeft w:val="806"/>
          <w:marRight w:val="0"/>
          <w:marTop w:val="0"/>
          <w:marBottom w:val="0"/>
          <w:divBdr>
            <w:top w:val="none" w:sz="0" w:space="0" w:color="auto"/>
            <w:left w:val="none" w:sz="0" w:space="0" w:color="auto"/>
            <w:bottom w:val="none" w:sz="0" w:space="0" w:color="auto"/>
            <w:right w:val="none" w:sz="0" w:space="0" w:color="auto"/>
          </w:divBdr>
        </w:div>
        <w:div w:id="1469055010">
          <w:marLeft w:val="806"/>
          <w:marRight w:val="0"/>
          <w:marTop w:val="0"/>
          <w:marBottom w:val="0"/>
          <w:divBdr>
            <w:top w:val="none" w:sz="0" w:space="0" w:color="auto"/>
            <w:left w:val="none" w:sz="0" w:space="0" w:color="auto"/>
            <w:bottom w:val="none" w:sz="0" w:space="0" w:color="auto"/>
            <w:right w:val="none" w:sz="0" w:space="0" w:color="auto"/>
          </w:divBdr>
        </w:div>
      </w:divsChild>
    </w:div>
    <w:div w:id="235091696">
      <w:bodyDiv w:val="1"/>
      <w:marLeft w:val="0"/>
      <w:marRight w:val="0"/>
      <w:marTop w:val="0"/>
      <w:marBottom w:val="0"/>
      <w:divBdr>
        <w:top w:val="none" w:sz="0" w:space="0" w:color="auto"/>
        <w:left w:val="none" w:sz="0" w:space="0" w:color="auto"/>
        <w:bottom w:val="none" w:sz="0" w:space="0" w:color="auto"/>
        <w:right w:val="none" w:sz="0" w:space="0" w:color="auto"/>
      </w:divBdr>
    </w:div>
    <w:div w:id="640425039">
      <w:bodyDiv w:val="1"/>
      <w:marLeft w:val="0"/>
      <w:marRight w:val="0"/>
      <w:marTop w:val="0"/>
      <w:marBottom w:val="0"/>
      <w:divBdr>
        <w:top w:val="none" w:sz="0" w:space="0" w:color="auto"/>
        <w:left w:val="none" w:sz="0" w:space="0" w:color="auto"/>
        <w:bottom w:val="none" w:sz="0" w:space="0" w:color="auto"/>
        <w:right w:val="none" w:sz="0" w:space="0" w:color="auto"/>
      </w:divBdr>
    </w:div>
    <w:div w:id="820267516">
      <w:bodyDiv w:val="1"/>
      <w:marLeft w:val="0"/>
      <w:marRight w:val="0"/>
      <w:marTop w:val="0"/>
      <w:marBottom w:val="0"/>
      <w:divBdr>
        <w:top w:val="none" w:sz="0" w:space="0" w:color="auto"/>
        <w:left w:val="none" w:sz="0" w:space="0" w:color="auto"/>
        <w:bottom w:val="none" w:sz="0" w:space="0" w:color="auto"/>
        <w:right w:val="none" w:sz="0" w:space="0" w:color="auto"/>
      </w:divBdr>
    </w:div>
    <w:div w:id="1234269060">
      <w:bodyDiv w:val="1"/>
      <w:marLeft w:val="0"/>
      <w:marRight w:val="0"/>
      <w:marTop w:val="0"/>
      <w:marBottom w:val="0"/>
      <w:divBdr>
        <w:top w:val="none" w:sz="0" w:space="0" w:color="auto"/>
        <w:left w:val="none" w:sz="0" w:space="0" w:color="auto"/>
        <w:bottom w:val="none" w:sz="0" w:space="0" w:color="auto"/>
        <w:right w:val="none" w:sz="0" w:space="0" w:color="auto"/>
      </w:divBdr>
    </w:div>
    <w:div w:id="1512141869">
      <w:bodyDiv w:val="1"/>
      <w:marLeft w:val="0"/>
      <w:marRight w:val="0"/>
      <w:marTop w:val="0"/>
      <w:marBottom w:val="0"/>
      <w:divBdr>
        <w:top w:val="none" w:sz="0" w:space="0" w:color="auto"/>
        <w:left w:val="none" w:sz="0" w:space="0" w:color="auto"/>
        <w:bottom w:val="none" w:sz="0" w:space="0" w:color="auto"/>
        <w:right w:val="none" w:sz="0" w:space="0" w:color="auto"/>
      </w:divBdr>
    </w:div>
    <w:div w:id="191785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chart" Target="charts/chart11.xml"/><Relationship Id="rId303" Type="http://schemas.openxmlformats.org/officeDocument/2006/relationships/chart" Target="charts/chart15.xml"/><Relationship Id="rId21" Type="http://schemas.openxmlformats.org/officeDocument/2006/relationships/oleObject" Target="embeddings/oleObject5.bin"/><Relationship Id="rId42" Type="http://schemas.openxmlformats.org/officeDocument/2006/relationships/image" Target="media/image16.wmf"/><Relationship Id="rId63" Type="http://schemas.openxmlformats.org/officeDocument/2006/relationships/oleObject" Target="embeddings/oleObject26.bin"/><Relationship Id="rId84" Type="http://schemas.openxmlformats.org/officeDocument/2006/relationships/image" Target="media/image37.emf"/><Relationship Id="rId138" Type="http://schemas.openxmlformats.org/officeDocument/2006/relationships/image" Target="media/image64.wmf"/><Relationship Id="rId159" Type="http://schemas.openxmlformats.org/officeDocument/2006/relationships/oleObject" Target="embeddings/oleObject74.bin"/><Relationship Id="rId324" Type="http://schemas.openxmlformats.org/officeDocument/2006/relationships/image" Target="media/image150.wmf"/><Relationship Id="rId345" Type="http://schemas.openxmlformats.org/officeDocument/2006/relationships/oleObject" Target="embeddings/oleObject159.bin"/><Relationship Id="rId170" Type="http://schemas.openxmlformats.org/officeDocument/2006/relationships/image" Target="media/image80.wmf"/><Relationship Id="rId191" Type="http://schemas.openxmlformats.org/officeDocument/2006/relationships/oleObject" Target="embeddings/oleObject90.bin"/><Relationship Id="rId205" Type="http://schemas.openxmlformats.org/officeDocument/2006/relationships/oleObject" Target="embeddings/oleObject97.bin"/><Relationship Id="rId226" Type="http://schemas.openxmlformats.org/officeDocument/2006/relationships/image" Target="media/image108.wmf"/><Relationship Id="rId247" Type="http://schemas.openxmlformats.org/officeDocument/2006/relationships/image" Target="media/image117.wmf"/><Relationship Id="rId107" Type="http://schemas.openxmlformats.org/officeDocument/2006/relationships/oleObject" Target="embeddings/oleObject48.bin"/><Relationship Id="rId268" Type="http://schemas.openxmlformats.org/officeDocument/2006/relationships/image" Target="media/image128.emf"/><Relationship Id="rId289" Type="http://schemas.openxmlformats.org/officeDocument/2006/relationships/oleObject" Target="embeddings/oleObject136.bin"/><Relationship Id="rId11" Type="http://schemas.openxmlformats.org/officeDocument/2006/relationships/hyperlink" Target="http://en.wikipedia.org/wiki/Wireless_LAN" TargetMode="External"/><Relationship Id="rId32" Type="http://schemas.openxmlformats.org/officeDocument/2006/relationships/image" Target="media/image11.wmf"/><Relationship Id="rId53" Type="http://schemas.openxmlformats.org/officeDocument/2006/relationships/oleObject" Target="embeddings/oleObject21.bin"/><Relationship Id="rId74" Type="http://schemas.openxmlformats.org/officeDocument/2006/relationships/image" Target="media/image32.wmf"/><Relationship Id="rId128" Type="http://schemas.openxmlformats.org/officeDocument/2006/relationships/image" Target="media/image59.wmf"/><Relationship Id="rId149" Type="http://schemas.openxmlformats.org/officeDocument/2006/relationships/oleObject" Target="embeddings/oleObject69.bin"/><Relationship Id="rId314" Type="http://schemas.openxmlformats.org/officeDocument/2006/relationships/image" Target="media/image145.wmf"/><Relationship Id="rId335" Type="http://schemas.openxmlformats.org/officeDocument/2006/relationships/oleObject" Target="embeddings/oleObject154.bin"/><Relationship Id="rId356" Type="http://schemas.openxmlformats.org/officeDocument/2006/relationships/oleObject" Target="embeddings/oleObject165.bin"/><Relationship Id="rId5" Type="http://schemas.openxmlformats.org/officeDocument/2006/relationships/footnotes" Target="footnotes.xml"/><Relationship Id="rId95" Type="http://schemas.openxmlformats.org/officeDocument/2006/relationships/oleObject" Target="embeddings/oleObject42.bin"/><Relationship Id="rId160" Type="http://schemas.openxmlformats.org/officeDocument/2006/relationships/image" Target="media/image75.wmf"/><Relationship Id="rId181" Type="http://schemas.openxmlformats.org/officeDocument/2006/relationships/oleObject" Target="embeddings/oleObject85.bin"/><Relationship Id="rId216" Type="http://schemas.openxmlformats.org/officeDocument/2006/relationships/image" Target="media/image103.wmf"/><Relationship Id="rId237" Type="http://schemas.openxmlformats.org/officeDocument/2006/relationships/oleObject" Target="embeddings/oleObject114.bin"/><Relationship Id="rId258" Type="http://schemas.openxmlformats.org/officeDocument/2006/relationships/oleObject" Target="embeddings/oleObject125.bin"/><Relationship Id="rId279" Type="http://schemas.openxmlformats.org/officeDocument/2006/relationships/oleObject" Target="embeddings/oleObject134.bin"/><Relationship Id="rId22" Type="http://schemas.openxmlformats.org/officeDocument/2006/relationships/image" Target="media/image6.emf"/><Relationship Id="rId43" Type="http://schemas.openxmlformats.org/officeDocument/2006/relationships/oleObject" Target="embeddings/oleObject16.bin"/><Relationship Id="rId64" Type="http://schemas.openxmlformats.org/officeDocument/2006/relationships/image" Target="media/image27.wmf"/><Relationship Id="rId118" Type="http://schemas.openxmlformats.org/officeDocument/2006/relationships/image" Target="media/image54.wmf"/><Relationship Id="rId139" Type="http://schemas.openxmlformats.org/officeDocument/2006/relationships/oleObject" Target="embeddings/oleObject64.bin"/><Relationship Id="rId290" Type="http://schemas.openxmlformats.org/officeDocument/2006/relationships/chart" Target="charts/chart6.xml"/><Relationship Id="rId304" Type="http://schemas.openxmlformats.org/officeDocument/2006/relationships/image" Target="media/image140.wmf"/><Relationship Id="rId325" Type="http://schemas.openxmlformats.org/officeDocument/2006/relationships/oleObject" Target="embeddings/oleObject149.bin"/><Relationship Id="rId346" Type="http://schemas.openxmlformats.org/officeDocument/2006/relationships/image" Target="media/image161.wmf"/><Relationship Id="rId85" Type="http://schemas.openxmlformats.org/officeDocument/2006/relationships/oleObject" Target="embeddings/oleObject37.bin"/><Relationship Id="rId150" Type="http://schemas.openxmlformats.org/officeDocument/2006/relationships/image" Target="media/image70.wmf"/><Relationship Id="rId171" Type="http://schemas.openxmlformats.org/officeDocument/2006/relationships/oleObject" Target="embeddings/oleObject80.bin"/><Relationship Id="rId192" Type="http://schemas.openxmlformats.org/officeDocument/2006/relationships/image" Target="media/image91.wmf"/><Relationship Id="rId206" Type="http://schemas.openxmlformats.org/officeDocument/2006/relationships/image" Target="media/image98.wmf"/><Relationship Id="rId227" Type="http://schemas.openxmlformats.org/officeDocument/2006/relationships/oleObject" Target="embeddings/oleObject108.bin"/><Relationship Id="rId248" Type="http://schemas.openxmlformats.org/officeDocument/2006/relationships/oleObject" Target="embeddings/oleObject120.bin"/><Relationship Id="rId269" Type="http://schemas.openxmlformats.org/officeDocument/2006/relationships/oleObject" Target="embeddings/oleObject130.bin"/><Relationship Id="rId12" Type="http://schemas.openxmlformats.org/officeDocument/2006/relationships/hyperlink" Target="http://en.wikipedia.org/wiki/Cordless_telephone" TargetMode="External"/><Relationship Id="rId33" Type="http://schemas.openxmlformats.org/officeDocument/2006/relationships/oleObject" Target="embeddings/oleObject11.bin"/><Relationship Id="rId108" Type="http://schemas.openxmlformats.org/officeDocument/2006/relationships/image" Target="media/image49.emf"/><Relationship Id="rId129" Type="http://schemas.openxmlformats.org/officeDocument/2006/relationships/oleObject" Target="embeddings/oleObject59.bin"/><Relationship Id="rId280" Type="http://schemas.openxmlformats.org/officeDocument/2006/relationships/image" Target="media/image135.emf"/><Relationship Id="rId315" Type="http://schemas.openxmlformats.org/officeDocument/2006/relationships/oleObject" Target="embeddings/oleObject144.bin"/><Relationship Id="rId336" Type="http://schemas.openxmlformats.org/officeDocument/2006/relationships/image" Target="media/image156.wmf"/><Relationship Id="rId357" Type="http://schemas.openxmlformats.org/officeDocument/2006/relationships/hyperlink" Target="http://ieeexplore.ieee.org/xpl/RecentIssue.jsp?punumber=8919" TargetMode="External"/><Relationship Id="rId54" Type="http://schemas.openxmlformats.org/officeDocument/2006/relationships/image" Target="media/image22.wmf"/><Relationship Id="rId75" Type="http://schemas.openxmlformats.org/officeDocument/2006/relationships/oleObject" Target="embeddings/oleObject32.bin"/><Relationship Id="rId96" Type="http://schemas.openxmlformats.org/officeDocument/2006/relationships/image" Target="media/image43.emf"/><Relationship Id="rId140" Type="http://schemas.openxmlformats.org/officeDocument/2006/relationships/image" Target="media/image65.emf"/><Relationship Id="rId161" Type="http://schemas.openxmlformats.org/officeDocument/2006/relationships/oleObject" Target="embeddings/oleObject75.bin"/><Relationship Id="rId182" Type="http://schemas.openxmlformats.org/officeDocument/2006/relationships/image" Target="media/image86.wmf"/><Relationship Id="rId217" Type="http://schemas.openxmlformats.org/officeDocument/2006/relationships/oleObject" Target="embeddings/oleObject103.bin"/><Relationship Id="rId6" Type="http://schemas.openxmlformats.org/officeDocument/2006/relationships/endnotes" Target="endnotes.xml"/><Relationship Id="rId238" Type="http://schemas.openxmlformats.org/officeDocument/2006/relationships/image" Target="media/image113.wmf"/><Relationship Id="rId259" Type="http://schemas.openxmlformats.org/officeDocument/2006/relationships/image" Target="media/image123.emf"/><Relationship Id="rId23" Type="http://schemas.openxmlformats.org/officeDocument/2006/relationships/oleObject" Target="embeddings/oleObject6.bin"/><Relationship Id="rId119" Type="http://schemas.openxmlformats.org/officeDocument/2006/relationships/oleObject" Target="embeddings/oleObject54.bin"/><Relationship Id="rId270" Type="http://schemas.openxmlformats.org/officeDocument/2006/relationships/image" Target="media/image129.png"/><Relationship Id="rId291" Type="http://schemas.openxmlformats.org/officeDocument/2006/relationships/chart" Target="charts/chart7.xml"/><Relationship Id="rId305" Type="http://schemas.openxmlformats.org/officeDocument/2006/relationships/oleObject" Target="embeddings/oleObject139.bin"/><Relationship Id="rId326" Type="http://schemas.openxmlformats.org/officeDocument/2006/relationships/image" Target="media/image151.wmf"/><Relationship Id="rId347" Type="http://schemas.openxmlformats.org/officeDocument/2006/relationships/oleObject" Target="embeddings/oleObject160.bin"/><Relationship Id="rId44" Type="http://schemas.openxmlformats.org/officeDocument/2006/relationships/image" Target="media/image17.emf"/><Relationship Id="rId65" Type="http://schemas.openxmlformats.org/officeDocument/2006/relationships/oleObject" Target="embeddings/oleObject27.bin"/><Relationship Id="rId86" Type="http://schemas.openxmlformats.org/officeDocument/2006/relationships/image" Target="media/image38.emf"/><Relationship Id="rId130" Type="http://schemas.openxmlformats.org/officeDocument/2006/relationships/image" Target="media/image60.wmf"/><Relationship Id="rId151" Type="http://schemas.openxmlformats.org/officeDocument/2006/relationships/oleObject" Target="embeddings/oleObject70.bin"/><Relationship Id="rId172" Type="http://schemas.openxmlformats.org/officeDocument/2006/relationships/image" Target="media/image81.wmf"/><Relationship Id="rId193" Type="http://schemas.openxmlformats.org/officeDocument/2006/relationships/oleObject" Target="embeddings/oleObject91.bin"/><Relationship Id="rId207" Type="http://schemas.openxmlformats.org/officeDocument/2006/relationships/oleObject" Target="embeddings/oleObject98.bin"/><Relationship Id="rId228" Type="http://schemas.openxmlformats.org/officeDocument/2006/relationships/image" Target="media/image109.wmf"/><Relationship Id="rId249" Type="http://schemas.openxmlformats.org/officeDocument/2006/relationships/image" Target="media/image118.wmf"/><Relationship Id="rId13" Type="http://schemas.openxmlformats.org/officeDocument/2006/relationships/hyperlink" Target="http://en.wikipedia.org/wiki/Wireless_LAN" TargetMode="External"/><Relationship Id="rId109" Type="http://schemas.openxmlformats.org/officeDocument/2006/relationships/oleObject" Target="embeddings/oleObject49.bin"/><Relationship Id="rId260" Type="http://schemas.openxmlformats.org/officeDocument/2006/relationships/oleObject" Target="embeddings/oleObject126.bin"/><Relationship Id="rId281" Type="http://schemas.openxmlformats.org/officeDocument/2006/relationships/oleObject" Target="embeddings/oleObject135.bin"/><Relationship Id="rId316" Type="http://schemas.openxmlformats.org/officeDocument/2006/relationships/image" Target="media/image146.wmf"/><Relationship Id="rId337" Type="http://schemas.openxmlformats.org/officeDocument/2006/relationships/oleObject" Target="embeddings/oleObject155.bin"/><Relationship Id="rId34" Type="http://schemas.openxmlformats.org/officeDocument/2006/relationships/image" Target="media/image12.wmf"/><Relationship Id="rId55" Type="http://schemas.openxmlformats.org/officeDocument/2006/relationships/oleObject" Target="embeddings/oleObject22.bin"/><Relationship Id="rId76" Type="http://schemas.openxmlformats.org/officeDocument/2006/relationships/image" Target="media/image33.wmf"/><Relationship Id="rId97" Type="http://schemas.openxmlformats.org/officeDocument/2006/relationships/oleObject" Target="embeddings/oleObject43.bin"/><Relationship Id="rId120" Type="http://schemas.openxmlformats.org/officeDocument/2006/relationships/image" Target="media/image55.wmf"/><Relationship Id="rId141" Type="http://schemas.openxmlformats.org/officeDocument/2006/relationships/oleObject" Target="embeddings/oleObject65.bin"/><Relationship Id="rId358" Type="http://schemas.openxmlformats.org/officeDocument/2006/relationships/hyperlink" Target="http://ieeexplore.ieee.org/xpl/tocresult.jsp?isnumber=4358591" TargetMode="External"/><Relationship Id="rId7" Type="http://schemas.openxmlformats.org/officeDocument/2006/relationships/image" Target="media/image1.emf"/><Relationship Id="rId162" Type="http://schemas.openxmlformats.org/officeDocument/2006/relationships/image" Target="media/image76.wmf"/><Relationship Id="rId183" Type="http://schemas.openxmlformats.org/officeDocument/2006/relationships/oleObject" Target="embeddings/oleObject86.bin"/><Relationship Id="rId218" Type="http://schemas.openxmlformats.org/officeDocument/2006/relationships/image" Target="media/image104.wmf"/><Relationship Id="rId239" Type="http://schemas.openxmlformats.org/officeDocument/2006/relationships/oleObject" Target="embeddings/oleObject115.bin"/><Relationship Id="rId250" Type="http://schemas.openxmlformats.org/officeDocument/2006/relationships/oleObject" Target="embeddings/oleObject121.bin"/><Relationship Id="rId271" Type="http://schemas.openxmlformats.org/officeDocument/2006/relationships/image" Target="media/image130.jpeg"/><Relationship Id="rId292" Type="http://schemas.openxmlformats.org/officeDocument/2006/relationships/chart" Target="charts/chart8.xml"/><Relationship Id="rId306" Type="http://schemas.openxmlformats.org/officeDocument/2006/relationships/image" Target="media/image141.wmf"/><Relationship Id="rId24" Type="http://schemas.openxmlformats.org/officeDocument/2006/relationships/image" Target="media/image7.wmf"/><Relationship Id="rId45" Type="http://schemas.openxmlformats.org/officeDocument/2006/relationships/oleObject" Target="embeddings/oleObject17.bin"/><Relationship Id="rId66" Type="http://schemas.openxmlformats.org/officeDocument/2006/relationships/image" Target="media/image28.wmf"/><Relationship Id="rId87" Type="http://schemas.openxmlformats.org/officeDocument/2006/relationships/oleObject" Target="embeddings/oleObject38.bin"/><Relationship Id="rId110" Type="http://schemas.openxmlformats.org/officeDocument/2006/relationships/image" Target="media/image50.wmf"/><Relationship Id="rId131" Type="http://schemas.openxmlformats.org/officeDocument/2006/relationships/oleObject" Target="embeddings/oleObject60.bin"/><Relationship Id="rId327" Type="http://schemas.openxmlformats.org/officeDocument/2006/relationships/oleObject" Target="embeddings/oleObject150.bin"/><Relationship Id="rId348" Type="http://schemas.openxmlformats.org/officeDocument/2006/relationships/oleObject" Target="embeddings/oleObject161.bin"/><Relationship Id="rId152" Type="http://schemas.openxmlformats.org/officeDocument/2006/relationships/image" Target="media/image71.wmf"/><Relationship Id="rId173" Type="http://schemas.openxmlformats.org/officeDocument/2006/relationships/oleObject" Target="embeddings/oleObject81.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09.bin"/><Relationship Id="rId240" Type="http://schemas.openxmlformats.org/officeDocument/2006/relationships/image" Target="media/image114.wmf"/><Relationship Id="rId261" Type="http://schemas.openxmlformats.org/officeDocument/2006/relationships/image" Target="media/image124.emf"/><Relationship Id="rId14" Type="http://schemas.openxmlformats.org/officeDocument/2006/relationships/image" Target="media/image2.emf"/><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oleObject" Target="embeddings/oleObject33.bin"/><Relationship Id="rId100" Type="http://schemas.openxmlformats.org/officeDocument/2006/relationships/image" Target="media/image45.emf"/><Relationship Id="rId282" Type="http://schemas.openxmlformats.org/officeDocument/2006/relationships/chart" Target="charts/chart1.xml"/><Relationship Id="rId317" Type="http://schemas.openxmlformats.org/officeDocument/2006/relationships/oleObject" Target="embeddings/oleObject145.bin"/><Relationship Id="rId338" Type="http://schemas.openxmlformats.org/officeDocument/2006/relationships/image" Target="media/image157.wmf"/><Relationship Id="rId359" Type="http://schemas.openxmlformats.org/officeDocument/2006/relationships/hyperlink" Target="http://ieeexplore.ieee.org/xpl/mostRecentIssue.jsp?punumber=4286806" TargetMode="External"/><Relationship Id="rId8" Type="http://schemas.openxmlformats.org/officeDocument/2006/relationships/oleObject" Target="embeddings/oleObject1.bin"/><Relationship Id="rId98" Type="http://schemas.openxmlformats.org/officeDocument/2006/relationships/image" Target="media/image44.emf"/><Relationship Id="rId121" Type="http://schemas.openxmlformats.org/officeDocument/2006/relationships/oleObject" Target="embeddings/oleObject55.bin"/><Relationship Id="rId142" Type="http://schemas.openxmlformats.org/officeDocument/2006/relationships/image" Target="media/image66.emf"/><Relationship Id="rId163" Type="http://schemas.openxmlformats.org/officeDocument/2006/relationships/oleObject" Target="embeddings/oleObject76.bin"/><Relationship Id="rId184" Type="http://schemas.openxmlformats.org/officeDocument/2006/relationships/image" Target="media/image87.wmf"/><Relationship Id="rId219" Type="http://schemas.openxmlformats.org/officeDocument/2006/relationships/oleObject" Target="embeddings/oleObject104.bin"/><Relationship Id="rId230" Type="http://schemas.openxmlformats.org/officeDocument/2006/relationships/image" Target="media/image110.wmf"/><Relationship Id="rId251" Type="http://schemas.openxmlformats.org/officeDocument/2006/relationships/image" Target="media/image119.wmf"/><Relationship Id="rId25" Type="http://schemas.openxmlformats.org/officeDocument/2006/relationships/oleObject" Target="embeddings/oleObject7.bin"/><Relationship Id="rId46" Type="http://schemas.openxmlformats.org/officeDocument/2006/relationships/image" Target="media/image18.wmf"/><Relationship Id="rId67" Type="http://schemas.openxmlformats.org/officeDocument/2006/relationships/oleObject" Target="embeddings/oleObject28.bin"/><Relationship Id="rId272" Type="http://schemas.openxmlformats.org/officeDocument/2006/relationships/image" Target="media/image131.emf"/><Relationship Id="rId293" Type="http://schemas.openxmlformats.org/officeDocument/2006/relationships/chart" Target="charts/chart9.xml"/><Relationship Id="rId307" Type="http://schemas.openxmlformats.org/officeDocument/2006/relationships/oleObject" Target="embeddings/oleObject140.bin"/><Relationship Id="rId328" Type="http://schemas.openxmlformats.org/officeDocument/2006/relationships/image" Target="media/image152.wmf"/><Relationship Id="rId349" Type="http://schemas.openxmlformats.org/officeDocument/2006/relationships/image" Target="media/image162.wmf"/><Relationship Id="rId88" Type="http://schemas.openxmlformats.org/officeDocument/2006/relationships/image" Target="media/image39.wmf"/><Relationship Id="rId111" Type="http://schemas.openxmlformats.org/officeDocument/2006/relationships/oleObject" Target="embeddings/oleObject50.bin"/><Relationship Id="rId132" Type="http://schemas.openxmlformats.org/officeDocument/2006/relationships/image" Target="media/image61.wmf"/><Relationship Id="rId153" Type="http://schemas.openxmlformats.org/officeDocument/2006/relationships/oleObject" Target="embeddings/oleObject71.bin"/><Relationship Id="rId174" Type="http://schemas.openxmlformats.org/officeDocument/2006/relationships/image" Target="media/image82.wmf"/><Relationship Id="rId195" Type="http://schemas.openxmlformats.org/officeDocument/2006/relationships/oleObject" Target="embeddings/oleObject92.bin"/><Relationship Id="rId209" Type="http://schemas.openxmlformats.org/officeDocument/2006/relationships/oleObject" Target="embeddings/oleObject99.bin"/><Relationship Id="rId360" Type="http://schemas.openxmlformats.org/officeDocument/2006/relationships/fontTable" Target="fontTable.xml"/><Relationship Id="rId220" Type="http://schemas.openxmlformats.org/officeDocument/2006/relationships/image" Target="media/image105.wmf"/><Relationship Id="rId241" Type="http://schemas.openxmlformats.org/officeDocument/2006/relationships/oleObject" Target="embeddings/oleObject116.bin"/><Relationship Id="rId15" Type="http://schemas.openxmlformats.org/officeDocument/2006/relationships/oleObject" Target="embeddings/oleObject2.bin"/><Relationship Id="rId36" Type="http://schemas.openxmlformats.org/officeDocument/2006/relationships/image" Target="media/image13.wmf"/><Relationship Id="rId57" Type="http://schemas.openxmlformats.org/officeDocument/2006/relationships/oleObject" Target="embeddings/oleObject23.bin"/><Relationship Id="rId106" Type="http://schemas.openxmlformats.org/officeDocument/2006/relationships/image" Target="media/image48.wmf"/><Relationship Id="rId127" Type="http://schemas.openxmlformats.org/officeDocument/2006/relationships/oleObject" Target="embeddings/oleObject58.bin"/><Relationship Id="rId262" Type="http://schemas.openxmlformats.org/officeDocument/2006/relationships/oleObject" Target="embeddings/oleObject127.bin"/><Relationship Id="rId283" Type="http://schemas.openxmlformats.org/officeDocument/2006/relationships/chart" Target="charts/chart2.xml"/><Relationship Id="rId313" Type="http://schemas.openxmlformats.org/officeDocument/2006/relationships/oleObject" Target="embeddings/oleObject143.bin"/><Relationship Id="rId318" Type="http://schemas.openxmlformats.org/officeDocument/2006/relationships/image" Target="media/image147.emf"/><Relationship Id="rId339" Type="http://schemas.openxmlformats.org/officeDocument/2006/relationships/oleObject" Target="embeddings/oleObject156.bin"/><Relationship Id="rId10" Type="http://schemas.openxmlformats.org/officeDocument/2006/relationships/hyperlink" Target="http://en.wikipedia.org/wiki/Wireless_sensor_network" TargetMode="External"/><Relationship Id="rId31" Type="http://schemas.openxmlformats.org/officeDocument/2006/relationships/oleObject" Target="embeddings/oleObject10.bin"/><Relationship Id="rId52" Type="http://schemas.openxmlformats.org/officeDocument/2006/relationships/image" Target="media/image21.wmf"/><Relationship Id="rId73" Type="http://schemas.openxmlformats.org/officeDocument/2006/relationships/oleObject" Target="embeddings/oleObject31.bin"/><Relationship Id="rId78" Type="http://schemas.openxmlformats.org/officeDocument/2006/relationships/image" Target="media/image34.wmf"/><Relationship Id="rId94" Type="http://schemas.openxmlformats.org/officeDocument/2006/relationships/image" Target="media/image42.e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56.wmf"/><Relationship Id="rId143" Type="http://schemas.openxmlformats.org/officeDocument/2006/relationships/oleObject" Target="embeddings/oleObject66.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79.bin"/><Relationship Id="rId185" Type="http://schemas.openxmlformats.org/officeDocument/2006/relationships/oleObject" Target="embeddings/oleObject87.bin"/><Relationship Id="rId334" Type="http://schemas.openxmlformats.org/officeDocument/2006/relationships/image" Target="media/image155.wmf"/><Relationship Id="rId350" Type="http://schemas.openxmlformats.org/officeDocument/2006/relationships/oleObject" Target="embeddings/oleObject162.bin"/><Relationship Id="rId355" Type="http://schemas.openxmlformats.org/officeDocument/2006/relationships/image" Target="media/image165.wmf"/><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2.bin"/><Relationship Id="rId236" Type="http://schemas.openxmlformats.org/officeDocument/2006/relationships/image" Target="media/image112.wmf"/><Relationship Id="rId257" Type="http://schemas.openxmlformats.org/officeDocument/2006/relationships/image" Target="media/image122.emf"/><Relationship Id="rId278" Type="http://schemas.openxmlformats.org/officeDocument/2006/relationships/image" Target="media/image134.emf"/><Relationship Id="rId26" Type="http://schemas.openxmlformats.org/officeDocument/2006/relationships/image" Target="media/image8.wmf"/><Relationship Id="rId231" Type="http://schemas.openxmlformats.org/officeDocument/2006/relationships/oleObject" Target="embeddings/oleObject110.bin"/><Relationship Id="rId252" Type="http://schemas.openxmlformats.org/officeDocument/2006/relationships/oleObject" Target="embeddings/oleObject122.bin"/><Relationship Id="rId273" Type="http://schemas.openxmlformats.org/officeDocument/2006/relationships/oleObject" Target="embeddings/oleObject131.bin"/><Relationship Id="rId294" Type="http://schemas.openxmlformats.org/officeDocument/2006/relationships/chart" Target="charts/chart10.xml"/><Relationship Id="rId308" Type="http://schemas.openxmlformats.org/officeDocument/2006/relationships/image" Target="media/image142.wmf"/><Relationship Id="rId329" Type="http://schemas.openxmlformats.org/officeDocument/2006/relationships/oleObject" Target="embeddings/oleObject151.bin"/><Relationship Id="rId47" Type="http://schemas.openxmlformats.org/officeDocument/2006/relationships/oleObject" Target="embeddings/oleObject18.bin"/><Relationship Id="rId68" Type="http://schemas.openxmlformats.org/officeDocument/2006/relationships/image" Target="media/image29.wmf"/><Relationship Id="rId89" Type="http://schemas.openxmlformats.org/officeDocument/2006/relationships/oleObject" Target="embeddings/oleObject39.bin"/><Relationship Id="rId112" Type="http://schemas.openxmlformats.org/officeDocument/2006/relationships/image" Target="media/image51.wmf"/><Relationship Id="rId133" Type="http://schemas.openxmlformats.org/officeDocument/2006/relationships/oleObject" Target="embeddings/oleObject61.bin"/><Relationship Id="rId154" Type="http://schemas.openxmlformats.org/officeDocument/2006/relationships/image" Target="media/image72.wmf"/><Relationship Id="rId175" Type="http://schemas.openxmlformats.org/officeDocument/2006/relationships/oleObject" Target="embeddings/oleObject82.bin"/><Relationship Id="rId340" Type="http://schemas.openxmlformats.org/officeDocument/2006/relationships/image" Target="media/image158.wmf"/><Relationship Id="rId361" Type="http://schemas.openxmlformats.org/officeDocument/2006/relationships/theme" Target="theme/theme1.xml"/><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3.emf"/><Relationship Id="rId221" Type="http://schemas.openxmlformats.org/officeDocument/2006/relationships/oleObject" Target="embeddings/oleObject105.bin"/><Relationship Id="rId242" Type="http://schemas.openxmlformats.org/officeDocument/2006/relationships/image" Target="media/image115.wmf"/><Relationship Id="rId263" Type="http://schemas.openxmlformats.org/officeDocument/2006/relationships/image" Target="media/image125.emf"/><Relationship Id="rId284" Type="http://schemas.openxmlformats.org/officeDocument/2006/relationships/chart" Target="charts/chart3.xml"/><Relationship Id="rId319" Type="http://schemas.openxmlformats.org/officeDocument/2006/relationships/oleObject" Target="embeddings/oleObject146.bin"/><Relationship Id="rId37" Type="http://schemas.openxmlformats.org/officeDocument/2006/relationships/oleObject" Target="embeddings/oleObject13.bin"/><Relationship Id="rId58" Type="http://schemas.openxmlformats.org/officeDocument/2006/relationships/image" Target="media/image24.wmf"/><Relationship Id="rId79" Type="http://schemas.openxmlformats.org/officeDocument/2006/relationships/oleObject" Target="embeddings/oleObject34.bin"/><Relationship Id="rId102" Type="http://schemas.openxmlformats.org/officeDocument/2006/relationships/image" Target="media/image46.emf"/><Relationship Id="rId123" Type="http://schemas.openxmlformats.org/officeDocument/2006/relationships/oleObject" Target="embeddings/oleObject56.bin"/><Relationship Id="rId144" Type="http://schemas.openxmlformats.org/officeDocument/2006/relationships/image" Target="media/image67.emf"/><Relationship Id="rId330" Type="http://schemas.openxmlformats.org/officeDocument/2006/relationships/image" Target="media/image153.wmf"/><Relationship Id="rId90" Type="http://schemas.openxmlformats.org/officeDocument/2006/relationships/image" Target="media/image40.emf"/><Relationship Id="rId165" Type="http://schemas.openxmlformats.org/officeDocument/2006/relationships/oleObject" Target="embeddings/oleObject77.bin"/><Relationship Id="rId186" Type="http://schemas.openxmlformats.org/officeDocument/2006/relationships/image" Target="media/image88.wmf"/><Relationship Id="rId351" Type="http://schemas.openxmlformats.org/officeDocument/2006/relationships/image" Target="media/image163.wmf"/><Relationship Id="rId211" Type="http://schemas.openxmlformats.org/officeDocument/2006/relationships/oleObject" Target="embeddings/oleObject100.bin"/><Relationship Id="rId232" Type="http://schemas.openxmlformats.org/officeDocument/2006/relationships/image" Target="media/image111.emf"/><Relationship Id="rId253" Type="http://schemas.openxmlformats.org/officeDocument/2006/relationships/image" Target="media/image120.wmf"/><Relationship Id="rId274" Type="http://schemas.openxmlformats.org/officeDocument/2006/relationships/image" Target="media/image132.emf"/><Relationship Id="rId295" Type="http://schemas.openxmlformats.org/officeDocument/2006/relationships/image" Target="media/image138.emf"/><Relationship Id="rId309" Type="http://schemas.openxmlformats.org/officeDocument/2006/relationships/oleObject" Target="embeddings/oleObject141.bin"/><Relationship Id="rId27" Type="http://schemas.openxmlformats.org/officeDocument/2006/relationships/oleObject" Target="embeddings/oleObject8.bin"/><Relationship Id="rId48" Type="http://schemas.openxmlformats.org/officeDocument/2006/relationships/image" Target="media/image19.wmf"/><Relationship Id="rId69" Type="http://schemas.openxmlformats.org/officeDocument/2006/relationships/oleObject" Target="embeddings/oleObject29.bin"/><Relationship Id="rId113" Type="http://schemas.openxmlformats.org/officeDocument/2006/relationships/oleObject" Target="embeddings/oleObject51.bin"/><Relationship Id="rId134" Type="http://schemas.openxmlformats.org/officeDocument/2006/relationships/image" Target="media/image62.emf"/><Relationship Id="rId320" Type="http://schemas.openxmlformats.org/officeDocument/2006/relationships/image" Target="media/image148.wmf"/><Relationship Id="rId80" Type="http://schemas.openxmlformats.org/officeDocument/2006/relationships/image" Target="media/image35.emf"/><Relationship Id="rId155" Type="http://schemas.openxmlformats.org/officeDocument/2006/relationships/oleObject" Target="embeddings/oleObject72.bin"/><Relationship Id="rId176" Type="http://schemas.openxmlformats.org/officeDocument/2006/relationships/image" Target="media/image83.wmf"/><Relationship Id="rId197" Type="http://schemas.openxmlformats.org/officeDocument/2006/relationships/oleObject" Target="embeddings/oleObject93.bin"/><Relationship Id="rId341" Type="http://schemas.openxmlformats.org/officeDocument/2006/relationships/oleObject" Target="embeddings/oleObject157.bin"/><Relationship Id="rId201" Type="http://schemas.openxmlformats.org/officeDocument/2006/relationships/oleObject" Target="embeddings/oleObject95.bin"/><Relationship Id="rId222" Type="http://schemas.openxmlformats.org/officeDocument/2006/relationships/image" Target="media/image106.wmf"/><Relationship Id="rId243" Type="http://schemas.openxmlformats.org/officeDocument/2006/relationships/oleObject" Target="embeddings/oleObject117.bin"/><Relationship Id="rId264" Type="http://schemas.openxmlformats.org/officeDocument/2006/relationships/oleObject" Target="embeddings/oleObject128.bin"/><Relationship Id="rId285" Type="http://schemas.openxmlformats.org/officeDocument/2006/relationships/chart" Target="charts/chart4.xml"/><Relationship Id="rId17" Type="http://schemas.openxmlformats.org/officeDocument/2006/relationships/oleObject" Target="embeddings/oleObject3.bin"/><Relationship Id="rId38" Type="http://schemas.openxmlformats.org/officeDocument/2006/relationships/image" Target="media/image14.wmf"/><Relationship Id="rId59" Type="http://schemas.openxmlformats.org/officeDocument/2006/relationships/oleObject" Target="embeddings/oleObject24.bin"/><Relationship Id="rId103" Type="http://schemas.openxmlformats.org/officeDocument/2006/relationships/oleObject" Target="embeddings/oleObject46.bin"/><Relationship Id="rId124" Type="http://schemas.openxmlformats.org/officeDocument/2006/relationships/image" Target="media/image57.wmf"/><Relationship Id="rId310" Type="http://schemas.openxmlformats.org/officeDocument/2006/relationships/image" Target="media/image143.emf"/><Relationship Id="rId70" Type="http://schemas.openxmlformats.org/officeDocument/2006/relationships/image" Target="media/image30.wmf"/><Relationship Id="rId91" Type="http://schemas.openxmlformats.org/officeDocument/2006/relationships/oleObject" Target="embeddings/oleObject40.bin"/><Relationship Id="rId145" Type="http://schemas.openxmlformats.org/officeDocument/2006/relationships/oleObject" Target="embeddings/oleObject67.bin"/><Relationship Id="rId166" Type="http://schemas.openxmlformats.org/officeDocument/2006/relationships/image" Target="media/image78.emf"/><Relationship Id="rId187" Type="http://schemas.openxmlformats.org/officeDocument/2006/relationships/oleObject" Target="embeddings/oleObject88.bin"/><Relationship Id="rId331" Type="http://schemas.openxmlformats.org/officeDocument/2006/relationships/oleObject" Target="embeddings/oleObject152.bin"/><Relationship Id="rId352" Type="http://schemas.openxmlformats.org/officeDocument/2006/relationships/oleObject" Target="embeddings/oleObject163.bin"/><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oleObject" Target="embeddings/oleObject111.bin"/><Relationship Id="rId254" Type="http://schemas.openxmlformats.org/officeDocument/2006/relationships/oleObject" Target="embeddings/oleObject123.bin"/><Relationship Id="rId28" Type="http://schemas.openxmlformats.org/officeDocument/2006/relationships/image" Target="media/image9.wmf"/><Relationship Id="rId49" Type="http://schemas.openxmlformats.org/officeDocument/2006/relationships/oleObject" Target="embeddings/oleObject19.bin"/><Relationship Id="rId114" Type="http://schemas.openxmlformats.org/officeDocument/2006/relationships/image" Target="media/image52.wmf"/><Relationship Id="rId275" Type="http://schemas.openxmlformats.org/officeDocument/2006/relationships/oleObject" Target="embeddings/oleObject132.bin"/><Relationship Id="rId296" Type="http://schemas.openxmlformats.org/officeDocument/2006/relationships/oleObject" Target="embeddings/oleObject137.bin"/><Relationship Id="rId300" Type="http://schemas.openxmlformats.org/officeDocument/2006/relationships/chart" Target="charts/chart12.xml"/><Relationship Id="rId60" Type="http://schemas.openxmlformats.org/officeDocument/2006/relationships/image" Target="media/image25.wmf"/><Relationship Id="rId81" Type="http://schemas.openxmlformats.org/officeDocument/2006/relationships/oleObject" Target="embeddings/oleObject35.bin"/><Relationship Id="rId135" Type="http://schemas.openxmlformats.org/officeDocument/2006/relationships/oleObject" Target="embeddings/oleObject62.bin"/><Relationship Id="rId156" Type="http://schemas.openxmlformats.org/officeDocument/2006/relationships/image" Target="media/image73.wmf"/><Relationship Id="rId177" Type="http://schemas.openxmlformats.org/officeDocument/2006/relationships/oleObject" Target="embeddings/oleObject83.bin"/><Relationship Id="rId198" Type="http://schemas.openxmlformats.org/officeDocument/2006/relationships/image" Target="media/image94.wmf"/><Relationship Id="rId321" Type="http://schemas.openxmlformats.org/officeDocument/2006/relationships/oleObject" Target="embeddings/oleObject147.bin"/><Relationship Id="rId342" Type="http://schemas.openxmlformats.org/officeDocument/2006/relationships/image" Target="media/image159.wmf"/><Relationship Id="rId202" Type="http://schemas.openxmlformats.org/officeDocument/2006/relationships/image" Target="media/image96.wmf"/><Relationship Id="rId223" Type="http://schemas.openxmlformats.org/officeDocument/2006/relationships/oleObject" Target="embeddings/oleObject106.bin"/><Relationship Id="rId244" Type="http://schemas.openxmlformats.org/officeDocument/2006/relationships/image" Target="media/image116.wmf"/><Relationship Id="rId18" Type="http://schemas.openxmlformats.org/officeDocument/2006/relationships/image" Target="media/image4.emf"/><Relationship Id="rId39" Type="http://schemas.openxmlformats.org/officeDocument/2006/relationships/oleObject" Target="embeddings/oleObject14.bin"/><Relationship Id="rId265" Type="http://schemas.openxmlformats.org/officeDocument/2006/relationships/image" Target="media/image126.png"/><Relationship Id="rId286" Type="http://schemas.openxmlformats.org/officeDocument/2006/relationships/chart" Target="charts/chart5.xml"/><Relationship Id="rId50" Type="http://schemas.openxmlformats.org/officeDocument/2006/relationships/image" Target="media/image20.wmf"/><Relationship Id="rId104" Type="http://schemas.openxmlformats.org/officeDocument/2006/relationships/image" Target="media/image47.wmf"/><Relationship Id="rId125" Type="http://schemas.openxmlformats.org/officeDocument/2006/relationships/oleObject" Target="embeddings/oleObject57.bin"/><Relationship Id="rId146" Type="http://schemas.openxmlformats.org/officeDocument/2006/relationships/image" Target="media/image68.emf"/><Relationship Id="rId167" Type="http://schemas.openxmlformats.org/officeDocument/2006/relationships/oleObject" Target="embeddings/oleObject78.bin"/><Relationship Id="rId188" Type="http://schemas.openxmlformats.org/officeDocument/2006/relationships/image" Target="media/image89.wmf"/><Relationship Id="rId311" Type="http://schemas.openxmlformats.org/officeDocument/2006/relationships/oleObject" Target="embeddings/oleObject142.bin"/><Relationship Id="rId332" Type="http://schemas.openxmlformats.org/officeDocument/2006/relationships/image" Target="media/image154.wmf"/><Relationship Id="rId353" Type="http://schemas.openxmlformats.org/officeDocument/2006/relationships/image" Target="media/image164.wmf"/><Relationship Id="rId71" Type="http://schemas.openxmlformats.org/officeDocument/2006/relationships/oleObject" Target="embeddings/oleObject30.bin"/><Relationship Id="rId92" Type="http://schemas.openxmlformats.org/officeDocument/2006/relationships/image" Target="media/image41.emf"/><Relationship Id="rId213" Type="http://schemas.openxmlformats.org/officeDocument/2006/relationships/oleObject" Target="embeddings/oleObject101.bin"/><Relationship Id="rId234" Type="http://schemas.openxmlformats.org/officeDocument/2006/relationships/oleObject" Target="embeddings/oleObject112.bin"/><Relationship Id="rId2" Type="http://schemas.openxmlformats.org/officeDocument/2006/relationships/styles" Target="styles.xml"/><Relationship Id="rId29" Type="http://schemas.openxmlformats.org/officeDocument/2006/relationships/oleObject" Target="embeddings/oleObject9.bin"/><Relationship Id="rId255" Type="http://schemas.openxmlformats.org/officeDocument/2006/relationships/image" Target="media/image121.wmf"/><Relationship Id="rId276" Type="http://schemas.openxmlformats.org/officeDocument/2006/relationships/image" Target="media/image133.emf"/><Relationship Id="rId297" Type="http://schemas.openxmlformats.org/officeDocument/2006/relationships/oleObject" Target="embeddings/oleObject138.bin"/><Relationship Id="rId40" Type="http://schemas.openxmlformats.org/officeDocument/2006/relationships/image" Target="media/image15.wmf"/><Relationship Id="rId115" Type="http://schemas.openxmlformats.org/officeDocument/2006/relationships/oleObject" Target="embeddings/oleObject52.bin"/><Relationship Id="rId136" Type="http://schemas.openxmlformats.org/officeDocument/2006/relationships/image" Target="media/image63.wmf"/><Relationship Id="rId157" Type="http://schemas.openxmlformats.org/officeDocument/2006/relationships/oleObject" Target="embeddings/oleObject73.bin"/><Relationship Id="rId178" Type="http://schemas.openxmlformats.org/officeDocument/2006/relationships/image" Target="media/image84.wmf"/><Relationship Id="rId301" Type="http://schemas.openxmlformats.org/officeDocument/2006/relationships/chart" Target="charts/chart13.xml"/><Relationship Id="rId322" Type="http://schemas.openxmlformats.org/officeDocument/2006/relationships/image" Target="media/image149.wmf"/><Relationship Id="rId343" Type="http://schemas.openxmlformats.org/officeDocument/2006/relationships/oleObject" Target="embeddings/oleObject158.bin"/><Relationship Id="rId61" Type="http://schemas.openxmlformats.org/officeDocument/2006/relationships/oleObject" Target="embeddings/oleObject25.bin"/><Relationship Id="rId82" Type="http://schemas.openxmlformats.org/officeDocument/2006/relationships/image" Target="media/image36.emf"/><Relationship Id="rId199" Type="http://schemas.openxmlformats.org/officeDocument/2006/relationships/oleObject" Target="embeddings/oleObject94.bin"/><Relationship Id="rId203" Type="http://schemas.openxmlformats.org/officeDocument/2006/relationships/oleObject" Target="embeddings/oleObject96.bin"/><Relationship Id="rId19" Type="http://schemas.openxmlformats.org/officeDocument/2006/relationships/oleObject" Target="embeddings/oleObject4.bin"/><Relationship Id="rId224" Type="http://schemas.openxmlformats.org/officeDocument/2006/relationships/image" Target="media/image107.wmf"/><Relationship Id="rId245" Type="http://schemas.openxmlformats.org/officeDocument/2006/relationships/oleObject" Target="embeddings/oleObject118.bin"/><Relationship Id="rId266" Type="http://schemas.openxmlformats.org/officeDocument/2006/relationships/image" Target="media/image127.emf"/><Relationship Id="rId287" Type="http://schemas.openxmlformats.org/officeDocument/2006/relationships/image" Target="media/image136.png"/><Relationship Id="rId30" Type="http://schemas.openxmlformats.org/officeDocument/2006/relationships/image" Target="media/image10.wmf"/><Relationship Id="rId105" Type="http://schemas.openxmlformats.org/officeDocument/2006/relationships/oleObject" Target="embeddings/oleObject47.bin"/><Relationship Id="rId126" Type="http://schemas.openxmlformats.org/officeDocument/2006/relationships/image" Target="media/image58.wmf"/><Relationship Id="rId147" Type="http://schemas.openxmlformats.org/officeDocument/2006/relationships/oleObject" Target="embeddings/oleObject68.bin"/><Relationship Id="rId168" Type="http://schemas.openxmlformats.org/officeDocument/2006/relationships/image" Target="media/image79.wmf"/><Relationship Id="rId312" Type="http://schemas.openxmlformats.org/officeDocument/2006/relationships/image" Target="media/image144.wmf"/><Relationship Id="rId333" Type="http://schemas.openxmlformats.org/officeDocument/2006/relationships/oleObject" Target="embeddings/oleObject153.bin"/><Relationship Id="rId354" Type="http://schemas.openxmlformats.org/officeDocument/2006/relationships/oleObject" Target="embeddings/oleObject164.bin"/><Relationship Id="rId51" Type="http://schemas.openxmlformats.org/officeDocument/2006/relationships/oleObject" Target="embeddings/oleObject20.bin"/><Relationship Id="rId72" Type="http://schemas.openxmlformats.org/officeDocument/2006/relationships/image" Target="media/image31.wmf"/><Relationship Id="rId93" Type="http://schemas.openxmlformats.org/officeDocument/2006/relationships/oleObject" Target="embeddings/oleObject41.bin"/><Relationship Id="rId189" Type="http://schemas.openxmlformats.org/officeDocument/2006/relationships/oleObject" Target="embeddings/oleObject89.bin"/><Relationship Id="rId3" Type="http://schemas.openxmlformats.org/officeDocument/2006/relationships/settings" Target="settings.xml"/><Relationship Id="rId214" Type="http://schemas.openxmlformats.org/officeDocument/2006/relationships/image" Target="media/image102.wmf"/><Relationship Id="rId235" Type="http://schemas.openxmlformats.org/officeDocument/2006/relationships/oleObject" Target="embeddings/oleObject113.bin"/><Relationship Id="rId256" Type="http://schemas.openxmlformats.org/officeDocument/2006/relationships/oleObject" Target="embeddings/oleObject124.bin"/><Relationship Id="rId277" Type="http://schemas.openxmlformats.org/officeDocument/2006/relationships/oleObject" Target="embeddings/oleObject133.bin"/><Relationship Id="rId298" Type="http://schemas.openxmlformats.org/officeDocument/2006/relationships/image" Target="media/image139.png"/><Relationship Id="rId116" Type="http://schemas.openxmlformats.org/officeDocument/2006/relationships/image" Target="media/image53.wmf"/><Relationship Id="rId137" Type="http://schemas.openxmlformats.org/officeDocument/2006/relationships/oleObject" Target="embeddings/oleObject63.bin"/><Relationship Id="rId158" Type="http://schemas.openxmlformats.org/officeDocument/2006/relationships/image" Target="media/image74.wmf"/><Relationship Id="rId302" Type="http://schemas.openxmlformats.org/officeDocument/2006/relationships/chart" Target="charts/chart14.xml"/><Relationship Id="rId323" Type="http://schemas.openxmlformats.org/officeDocument/2006/relationships/oleObject" Target="embeddings/oleObject148.bin"/><Relationship Id="rId344" Type="http://schemas.openxmlformats.org/officeDocument/2006/relationships/image" Target="media/image160.emf"/><Relationship Id="rId20" Type="http://schemas.openxmlformats.org/officeDocument/2006/relationships/image" Target="media/image5.emf"/><Relationship Id="rId41" Type="http://schemas.openxmlformats.org/officeDocument/2006/relationships/oleObject" Target="embeddings/oleObject15.bin"/><Relationship Id="rId62" Type="http://schemas.openxmlformats.org/officeDocument/2006/relationships/image" Target="media/image26.wmf"/><Relationship Id="rId83" Type="http://schemas.openxmlformats.org/officeDocument/2006/relationships/oleObject" Target="embeddings/oleObject36.bin"/><Relationship Id="rId179" Type="http://schemas.openxmlformats.org/officeDocument/2006/relationships/oleObject" Target="embeddings/oleObject84.bin"/><Relationship Id="rId190" Type="http://schemas.openxmlformats.org/officeDocument/2006/relationships/image" Target="media/image90.emf"/><Relationship Id="rId204" Type="http://schemas.openxmlformats.org/officeDocument/2006/relationships/image" Target="media/image97.wmf"/><Relationship Id="rId225" Type="http://schemas.openxmlformats.org/officeDocument/2006/relationships/oleObject" Target="embeddings/oleObject107.bin"/><Relationship Id="rId246" Type="http://schemas.openxmlformats.org/officeDocument/2006/relationships/oleObject" Target="embeddings/oleObject119.bin"/><Relationship Id="rId267" Type="http://schemas.openxmlformats.org/officeDocument/2006/relationships/oleObject" Target="embeddings/oleObject129.bin"/><Relationship Id="rId288" Type="http://schemas.openxmlformats.org/officeDocument/2006/relationships/image" Target="media/image137.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Kai\Dropbox\My%20thesis\Locking%20range_div2_fix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Kai\Dropbox\My%20thesis\Locking%20range_div3_fixe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Kai\Dropbox\My%20thesis\Locking%20range_div4_fix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Kai\Dropbox\My%20thesis\Locking%20range_div4_fixe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Kai\Dropbox\My%20thesis\Locking%20range_div4_fixe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Kai\Dropbox\My%20thesis\Locking%20range_div4_fixed.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Kai\Dropbox\My%20thesis\Locking%20range_div4_fix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i\Dropbox\My%20thesis\Locking%20range_div2_fix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i\Dropbox\My%20thesis\Locking%20range_div2_fix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i\Dropbox\My%20thesis\Locking%20range_div2_fix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ai\Dropbox\My%20thesis\Locking%20range_div2_fix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ai\Dropbox\My%20thesis\Locking%20range_div3_fix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ai\Dropbox\My%20thesis\Locking%20range_div3_fix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ai\Dropbox\My%20thesis\Locking%20range_div3_fix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ai\Dropbox\My%20thesis\Locking%20range_div3_fix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Power (dBm)</a:t>
            </a:r>
            <a:endParaRPr lang="en-US" sz="1000" b="0">
              <a:latin typeface="Times New Roman" pitchFamily="18" charset="0"/>
              <a:cs typeface="Times New Roman" pitchFamily="18" charset="0"/>
            </a:endParaRPr>
          </a:p>
        </c:rich>
      </c:tx>
      <c:layout>
        <c:manualLayout>
          <c:xMode val="edge"/>
          <c:yMode val="edge"/>
          <c:x val="0.36075044318744254"/>
          <c:y val="0.91203703703703709"/>
        </c:manualLayout>
      </c:layout>
    </c:title>
    <c:plotArea>
      <c:layout>
        <c:manualLayout>
          <c:layoutTarget val="inner"/>
          <c:xMode val="edge"/>
          <c:yMode val="edge"/>
          <c:x val="0.14086811023622103"/>
          <c:y val="6.9328885972586934E-2"/>
          <c:w val="0.79552264797449268"/>
          <c:h val="0.7452467920676582"/>
        </c:manualLayout>
      </c:layout>
      <c:lineChart>
        <c:grouping val="standard"/>
        <c:ser>
          <c:idx val="0"/>
          <c:order val="0"/>
          <c:tx>
            <c:v>Lower Limit</c:v>
          </c:tx>
          <c:marker>
            <c:symbol val="diamond"/>
            <c:size val="5"/>
          </c:marker>
          <c:cat>
            <c:numRef>
              <c:f>'Locking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range'!$C$3:$C$11</c:f>
              <c:numCache>
                <c:formatCode>General</c:formatCode>
                <c:ptCount val="9"/>
                <c:pt idx="0">
                  <c:v>0.30000000000000032</c:v>
                </c:pt>
                <c:pt idx="1">
                  <c:v>0.31000000000000072</c:v>
                </c:pt>
                <c:pt idx="2">
                  <c:v>0.33000000000000096</c:v>
                </c:pt>
                <c:pt idx="3">
                  <c:v>0.37000000000000038</c:v>
                </c:pt>
                <c:pt idx="4">
                  <c:v>0.41000000000000031</c:v>
                </c:pt>
                <c:pt idx="5">
                  <c:v>0.45</c:v>
                </c:pt>
                <c:pt idx="6">
                  <c:v>0.51</c:v>
                </c:pt>
                <c:pt idx="7">
                  <c:v>0.60000000000000064</c:v>
                </c:pt>
                <c:pt idx="8">
                  <c:v>0.62000000000000144</c:v>
                </c:pt>
              </c:numCache>
            </c:numRef>
          </c:val>
        </c:ser>
        <c:ser>
          <c:idx val="1"/>
          <c:order val="1"/>
          <c:tx>
            <c:v>Upper Limit</c:v>
          </c:tx>
          <c:marker>
            <c:symbol val="square"/>
            <c:size val="5"/>
          </c:marker>
          <c:cat>
            <c:numRef>
              <c:f>'Locking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range'!$E$3:$E$11</c:f>
              <c:numCache>
                <c:formatCode>General</c:formatCode>
                <c:ptCount val="9"/>
                <c:pt idx="0">
                  <c:v>0.49000000000000032</c:v>
                </c:pt>
                <c:pt idx="1">
                  <c:v>0.52</c:v>
                </c:pt>
                <c:pt idx="2">
                  <c:v>0.61000000000000065</c:v>
                </c:pt>
                <c:pt idx="3">
                  <c:v>0.8</c:v>
                </c:pt>
                <c:pt idx="4">
                  <c:v>0.79</c:v>
                </c:pt>
                <c:pt idx="5">
                  <c:v>0.86000000000000065</c:v>
                </c:pt>
                <c:pt idx="6">
                  <c:v>0.95000000000000062</c:v>
                </c:pt>
                <c:pt idx="7">
                  <c:v>0.98</c:v>
                </c:pt>
                <c:pt idx="8">
                  <c:v>0.99</c:v>
                </c:pt>
              </c:numCache>
            </c:numRef>
          </c:val>
        </c:ser>
        <c:marker val="1"/>
        <c:axId val="184534528"/>
        <c:axId val="184536064"/>
      </c:lineChart>
      <c:catAx>
        <c:axId val="18453452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84536064"/>
        <c:crosses val="autoZero"/>
        <c:auto val="1"/>
        <c:lblAlgn val="ctr"/>
        <c:lblOffset val="100"/>
      </c:catAx>
      <c:valAx>
        <c:axId val="184536064"/>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Input</a:t>
                </a:r>
                <a:r>
                  <a:rPr lang="en-US" b="0" baseline="0">
                    <a:latin typeface="Times New Roman" pitchFamily="18" charset="0"/>
                    <a:cs typeface="Times New Roman" pitchFamily="18" charset="0"/>
                  </a:rPr>
                  <a:t> Frequency</a:t>
                </a:r>
                <a:endParaRPr lang="en-US" b="0">
                  <a:latin typeface="Times New Roman" pitchFamily="18" charset="0"/>
                  <a:cs typeface="Times New Roman" pitchFamily="18" charset="0"/>
                </a:endParaRPr>
              </a:p>
            </c:rich>
          </c:tx>
          <c:layout>
            <c:manualLayout>
              <c:xMode val="edge"/>
              <c:yMode val="edge"/>
              <c:x val="1.6739267973364898E-2"/>
              <c:y val="0.27570209973753285"/>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84534528"/>
        <c:crosses val="autoZero"/>
        <c:crossBetween val="between"/>
      </c:valAx>
    </c:plotArea>
    <c:legend>
      <c:legendPos val="r"/>
      <c:layout>
        <c:manualLayout>
          <c:xMode val="edge"/>
          <c:yMode val="edge"/>
          <c:x val="0.14783333333333401"/>
          <c:y val="6.7220399533391734E-2"/>
          <c:w val="0.24469509330426828"/>
          <c:h val="0.11650845727617409"/>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VIN (V)</a:t>
            </a:r>
          </a:p>
        </c:rich>
      </c:tx>
      <c:layout>
        <c:manualLayout>
          <c:xMode val="edge"/>
          <c:yMode val="edge"/>
          <c:x val="0.42580019649803641"/>
          <c:y val="0.94140379515034056"/>
        </c:manualLayout>
      </c:layout>
    </c:title>
    <c:plotArea>
      <c:layout>
        <c:manualLayout>
          <c:layoutTarget val="inner"/>
          <c:xMode val="edge"/>
          <c:yMode val="edge"/>
          <c:x val="0.13156585802380288"/>
          <c:y val="4.2431734546305111E-2"/>
          <c:w val="0.83232973987684411"/>
          <c:h val="0.77596044159551092"/>
        </c:manualLayout>
      </c:layout>
      <c:lineChart>
        <c:grouping val="standard"/>
        <c:ser>
          <c:idx val="2"/>
          <c:order val="0"/>
          <c:tx>
            <c:v>Upper Limit</c:v>
          </c:tx>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bias'!$J$3:$J$11</c:f>
              <c:numCache>
                <c:formatCode>General</c:formatCode>
                <c:ptCount val="9"/>
                <c:pt idx="0">
                  <c:v>1.24</c:v>
                </c:pt>
                <c:pt idx="1">
                  <c:v>1.28</c:v>
                </c:pt>
                <c:pt idx="2">
                  <c:v>1.29</c:v>
                </c:pt>
                <c:pt idx="3">
                  <c:v>1.33</c:v>
                </c:pt>
                <c:pt idx="4">
                  <c:v>1.33</c:v>
                </c:pt>
                <c:pt idx="5">
                  <c:v>1.35</c:v>
                </c:pt>
                <c:pt idx="6">
                  <c:v>1.37</c:v>
                </c:pt>
                <c:pt idx="7">
                  <c:v>1.3900000000000001</c:v>
                </c:pt>
                <c:pt idx="8">
                  <c:v>1.42</c:v>
                </c:pt>
              </c:numCache>
            </c:numRef>
          </c:val>
        </c:ser>
        <c:ser>
          <c:idx val="4"/>
          <c:order val="1"/>
          <c:tx>
            <c:v>Lower Limit</c:v>
          </c:tx>
          <c:marker>
            <c:symbol val="x"/>
            <c:size val="5"/>
          </c:marker>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bias'!$I$3:$I$11</c:f>
              <c:numCache>
                <c:formatCode>General</c:formatCode>
                <c:ptCount val="9"/>
                <c:pt idx="0">
                  <c:v>0.82000000000000062</c:v>
                </c:pt>
                <c:pt idx="1">
                  <c:v>0.92</c:v>
                </c:pt>
                <c:pt idx="2">
                  <c:v>1.01</c:v>
                </c:pt>
                <c:pt idx="3">
                  <c:v>1.07</c:v>
                </c:pt>
                <c:pt idx="4">
                  <c:v>1.1000000000000001</c:v>
                </c:pt>
                <c:pt idx="5">
                  <c:v>1.1499999999999968</c:v>
                </c:pt>
                <c:pt idx="6">
                  <c:v>1.2</c:v>
                </c:pt>
                <c:pt idx="7">
                  <c:v>1.23</c:v>
                </c:pt>
                <c:pt idx="8">
                  <c:v>1.28</c:v>
                </c:pt>
              </c:numCache>
            </c:numRef>
          </c:val>
        </c:ser>
        <c:marker val="1"/>
        <c:axId val="72297472"/>
        <c:axId val="72303360"/>
      </c:lineChart>
      <c:catAx>
        <c:axId val="72297472"/>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303360"/>
        <c:crosses val="autoZero"/>
        <c:auto val="1"/>
        <c:lblAlgn val="ctr"/>
        <c:lblOffset val="100"/>
      </c:catAx>
      <c:valAx>
        <c:axId val="72303360"/>
        <c:scaling>
          <c:orientation val="minMax"/>
          <c:min val="0.70000000000000062"/>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1.6443169751127702E-2"/>
              <c:y val="0.32247354579429527"/>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297472"/>
        <c:crosses val="autoZero"/>
        <c:crossBetween val="between"/>
        <c:majorUnit val="0.2"/>
      </c:valAx>
    </c:plotArea>
    <c:legend>
      <c:legendPos val="r"/>
      <c:layout>
        <c:manualLayout>
          <c:xMode val="edge"/>
          <c:yMode val="edge"/>
          <c:x val="0.13450328935624103"/>
          <c:y val="5.6212283354252005E-2"/>
          <c:w val="0.27722949954056131"/>
          <c:h val="0.11784172432991342"/>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Power (dBm)</a:t>
            </a:r>
            <a:endParaRPr lang="en-US" sz="1000" b="0">
              <a:latin typeface="Times New Roman" pitchFamily="18" charset="0"/>
              <a:cs typeface="Times New Roman" pitchFamily="18" charset="0"/>
            </a:endParaRPr>
          </a:p>
        </c:rich>
      </c:tx>
      <c:layout>
        <c:manualLayout>
          <c:xMode val="edge"/>
          <c:yMode val="edge"/>
          <c:x val="0.38192521877486191"/>
          <c:y val="0.91203703703703709"/>
        </c:manualLayout>
      </c:layout>
    </c:title>
    <c:plotArea>
      <c:layout>
        <c:manualLayout>
          <c:layoutTarget val="inner"/>
          <c:xMode val="edge"/>
          <c:yMode val="edge"/>
          <c:x val="0.15595061357187193"/>
          <c:y val="5.1875182268882908E-2"/>
          <c:w val="0.81595073885454061"/>
          <c:h val="0.76784703995334036"/>
        </c:manualLayout>
      </c:layout>
      <c:lineChart>
        <c:grouping val="standard"/>
        <c:ser>
          <c:idx val="0"/>
          <c:order val="0"/>
          <c:tx>
            <c:v>Lower Limit</c:v>
          </c:tx>
          <c:marker>
            <c:symbol val="diamond"/>
            <c:size val="5"/>
          </c:marker>
          <c:cat>
            <c:numRef>
              <c:f>'[Locking range_div2_fixed.xlsx]Locking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range'!$C$3:$C$11</c:f>
              <c:numCache>
                <c:formatCode>General</c:formatCode>
                <c:ptCount val="9"/>
                <c:pt idx="0">
                  <c:v>0.30000000000000032</c:v>
                </c:pt>
                <c:pt idx="1">
                  <c:v>0.33000000000000085</c:v>
                </c:pt>
                <c:pt idx="2">
                  <c:v>0.37000000000000038</c:v>
                </c:pt>
                <c:pt idx="3">
                  <c:v>0.42000000000000032</c:v>
                </c:pt>
                <c:pt idx="4">
                  <c:v>0.47000000000000008</c:v>
                </c:pt>
                <c:pt idx="5">
                  <c:v>0.52</c:v>
                </c:pt>
                <c:pt idx="6">
                  <c:v>0.56999999999999995</c:v>
                </c:pt>
                <c:pt idx="7">
                  <c:v>0.66000000000000159</c:v>
                </c:pt>
                <c:pt idx="8">
                  <c:v>0.70000000000000062</c:v>
                </c:pt>
              </c:numCache>
            </c:numRef>
          </c:val>
        </c:ser>
        <c:ser>
          <c:idx val="1"/>
          <c:order val="1"/>
          <c:tx>
            <c:v>Upper Limit</c:v>
          </c:tx>
          <c:marker>
            <c:symbol val="square"/>
            <c:size val="5"/>
          </c:marker>
          <c:cat>
            <c:numRef>
              <c:f>'[Locking range_div2_fixed.xlsx]Locking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range'!$E$3:$E$11</c:f>
              <c:numCache>
                <c:formatCode>General</c:formatCode>
                <c:ptCount val="9"/>
                <c:pt idx="0">
                  <c:v>0.49000000000000032</c:v>
                </c:pt>
                <c:pt idx="1">
                  <c:v>0.56000000000000005</c:v>
                </c:pt>
                <c:pt idx="2">
                  <c:v>0.63000000000000134</c:v>
                </c:pt>
                <c:pt idx="3">
                  <c:v>0.91</c:v>
                </c:pt>
                <c:pt idx="4">
                  <c:v>0.98</c:v>
                </c:pt>
                <c:pt idx="5">
                  <c:v>1.04</c:v>
                </c:pt>
                <c:pt idx="6">
                  <c:v>1.06</c:v>
                </c:pt>
                <c:pt idx="7">
                  <c:v>1.08</c:v>
                </c:pt>
                <c:pt idx="8">
                  <c:v>1.1000000000000001</c:v>
                </c:pt>
              </c:numCache>
            </c:numRef>
          </c:val>
        </c:ser>
        <c:marker val="1"/>
        <c:axId val="72340992"/>
        <c:axId val="72342528"/>
      </c:lineChart>
      <c:catAx>
        <c:axId val="72340992"/>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342528"/>
        <c:crosses val="autoZero"/>
        <c:auto val="1"/>
        <c:lblAlgn val="ctr"/>
        <c:lblOffset val="100"/>
      </c:catAx>
      <c:valAx>
        <c:axId val="7234252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Input</a:t>
                </a:r>
                <a:r>
                  <a:rPr lang="en-US" b="0" baseline="0">
                    <a:latin typeface="Times New Roman" pitchFamily="18" charset="0"/>
                    <a:cs typeface="Times New Roman" pitchFamily="18" charset="0"/>
                  </a:rPr>
                  <a:t> Frequency</a:t>
                </a:r>
                <a:endParaRPr lang="en-US" b="0">
                  <a:latin typeface="Times New Roman" pitchFamily="18" charset="0"/>
                  <a:cs typeface="Times New Roman" pitchFamily="18" charset="0"/>
                </a:endParaRPr>
              </a:p>
            </c:rich>
          </c:tx>
          <c:layout>
            <c:manualLayout>
              <c:xMode val="edge"/>
              <c:yMode val="edge"/>
              <c:x val="2.5457438345266509E-2"/>
              <c:y val="0.28806722076407132"/>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340992"/>
        <c:crosses val="autoZero"/>
        <c:crossBetween val="between"/>
      </c:valAx>
    </c:plotArea>
    <c:legend>
      <c:legendPos val="r"/>
      <c:layout>
        <c:manualLayout>
          <c:xMode val="edge"/>
          <c:yMode val="edge"/>
          <c:x val="0.16680986475735879"/>
          <c:y val="5.8510863225430164E-2"/>
          <c:w val="0.25721559268098643"/>
          <c:h val="0.11077938174394868"/>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Power (dBm)</a:t>
            </a:r>
            <a:endParaRPr lang="en-US" sz="1000" b="0">
              <a:latin typeface="Times New Roman" pitchFamily="18" charset="0"/>
              <a:cs typeface="Times New Roman" pitchFamily="18" charset="0"/>
            </a:endParaRPr>
          </a:p>
        </c:rich>
      </c:tx>
      <c:layout>
        <c:manualLayout>
          <c:xMode val="edge"/>
          <c:yMode val="edge"/>
          <c:x val="0.40327695747448616"/>
          <c:y val="0.90036900369003692"/>
        </c:manualLayout>
      </c:layout>
    </c:title>
    <c:plotArea>
      <c:layout>
        <c:manualLayout>
          <c:layoutTarget val="inner"/>
          <c:xMode val="edge"/>
          <c:yMode val="edge"/>
          <c:x val="0.15424093963025412"/>
          <c:y val="6.0049394194729336E-2"/>
          <c:w val="0.80598394990581457"/>
          <c:h val="0.72376364393565196"/>
        </c:manualLayout>
      </c:layout>
      <c:lineChart>
        <c:grouping val="standard"/>
        <c:ser>
          <c:idx val="0"/>
          <c:order val="0"/>
          <c:tx>
            <c:v>Locking Range</c:v>
          </c:tx>
          <c:marker>
            <c:symbol val="diamond"/>
            <c:size val="5"/>
          </c:marker>
          <c:cat>
            <c:numRef>
              <c:f>'[Locking range_div2_fixed.xlsx]Locking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range'!$H$3:$H$11</c:f>
              <c:numCache>
                <c:formatCode>General</c:formatCode>
                <c:ptCount val="9"/>
                <c:pt idx="0">
                  <c:v>0.19</c:v>
                </c:pt>
                <c:pt idx="1">
                  <c:v>0.23000000000000004</c:v>
                </c:pt>
                <c:pt idx="2">
                  <c:v>0.26</c:v>
                </c:pt>
                <c:pt idx="3">
                  <c:v>0.49000000000000032</c:v>
                </c:pt>
                <c:pt idx="4">
                  <c:v>0.51</c:v>
                </c:pt>
                <c:pt idx="5">
                  <c:v>0.52</c:v>
                </c:pt>
                <c:pt idx="6">
                  <c:v>0.49000000000000032</c:v>
                </c:pt>
                <c:pt idx="7">
                  <c:v>0.42000000000000032</c:v>
                </c:pt>
                <c:pt idx="8">
                  <c:v>0.4000000000000003</c:v>
                </c:pt>
              </c:numCache>
            </c:numRef>
          </c:val>
        </c:ser>
        <c:marker val="1"/>
        <c:axId val="72363008"/>
        <c:axId val="72377088"/>
      </c:lineChart>
      <c:catAx>
        <c:axId val="7236300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377088"/>
        <c:crosses val="autoZero"/>
        <c:auto val="1"/>
        <c:lblAlgn val="ctr"/>
        <c:lblOffset val="100"/>
      </c:catAx>
      <c:valAx>
        <c:axId val="7237708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1.6064261092056061E-2"/>
              <c:y val="0.18719547510435741"/>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363008"/>
        <c:crosses val="autoZero"/>
        <c:crossBetween val="between"/>
        <c:majorUnit val="0.1"/>
      </c:valAx>
    </c:plotArea>
    <c:plotVisOnly val="1"/>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Input Frequency (GHz)</a:t>
            </a:r>
          </a:p>
        </c:rich>
      </c:tx>
      <c:layout>
        <c:manualLayout>
          <c:xMode val="edge"/>
          <c:yMode val="edge"/>
          <c:x val="0.383877675932917"/>
          <c:y val="0.91869948105098365"/>
        </c:manualLayout>
      </c:layout>
    </c:title>
    <c:plotArea>
      <c:layout>
        <c:manualLayout>
          <c:layoutTarget val="inner"/>
          <c:xMode val="edge"/>
          <c:yMode val="edge"/>
          <c:x val="0.14567484499752681"/>
          <c:y val="4.2682940491306734E-2"/>
          <c:w val="0.84108130401716996"/>
          <c:h val="0.7746340742059018"/>
        </c:manualLayout>
      </c:layout>
      <c:lineChart>
        <c:grouping val="standard"/>
        <c:ser>
          <c:idx val="0"/>
          <c:order val="0"/>
          <c:tx>
            <c:v>Minimum Injection Power (dBm)</c:v>
          </c:tx>
          <c:marker>
            <c:symbol val="diamond"/>
            <c:size val="5"/>
          </c:marker>
          <c:cat>
            <c:numRef>
              <c:f>'Input sensitivity'!$A$3:$A$12</c:f>
              <c:numCache>
                <c:formatCode>General</c:formatCode>
                <c:ptCount val="10"/>
                <c:pt idx="0">
                  <c:v>0.30000000000000032</c:v>
                </c:pt>
                <c:pt idx="1">
                  <c:v>0.4</c:v>
                </c:pt>
                <c:pt idx="2">
                  <c:v>0.5</c:v>
                </c:pt>
                <c:pt idx="3">
                  <c:v>0.60000000000000064</c:v>
                </c:pt>
                <c:pt idx="4">
                  <c:v>0.70000000000000062</c:v>
                </c:pt>
                <c:pt idx="5">
                  <c:v>0.8</c:v>
                </c:pt>
                <c:pt idx="6">
                  <c:v>0.9</c:v>
                </c:pt>
                <c:pt idx="7">
                  <c:v>1</c:v>
                </c:pt>
                <c:pt idx="8">
                  <c:v>1.1000000000000001</c:v>
                </c:pt>
                <c:pt idx="9">
                  <c:v>1.2</c:v>
                </c:pt>
              </c:numCache>
            </c:numRef>
          </c:cat>
          <c:val>
            <c:numRef>
              <c:f>'Input sensitivity'!$C$3:$C$12</c:f>
              <c:numCache>
                <c:formatCode>General</c:formatCode>
                <c:ptCount val="10"/>
                <c:pt idx="0">
                  <c:v>-20</c:v>
                </c:pt>
                <c:pt idx="1">
                  <c:v>-26</c:v>
                </c:pt>
                <c:pt idx="2">
                  <c:v>-14</c:v>
                </c:pt>
                <c:pt idx="3">
                  <c:v>-10</c:v>
                </c:pt>
                <c:pt idx="4">
                  <c:v>-7</c:v>
                </c:pt>
                <c:pt idx="5">
                  <c:v>-7</c:v>
                </c:pt>
                <c:pt idx="6">
                  <c:v>-6</c:v>
                </c:pt>
                <c:pt idx="7">
                  <c:v>-1</c:v>
                </c:pt>
                <c:pt idx="8">
                  <c:v>10</c:v>
                </c:pt>
                <c:pt idx="9">
                  <c:v>16</c:v>
                </c:pt>
              </c:numCache>
            </c:numRef>
          </c:val>
        </c:ser>
        <c:marker val="1"/>
        <c:axId val="72401280"/>
        <c:axId val="72402816"/>
      </c:lineChart>
      <c:catAx>
        <c:axId val="72401280"/>
        <c:scaling>
          <c:orientation val="minMax"/>
        </c:scaling>
        <c:axPos val="b"/>
        <c:numFmt formatCode="General" sourceLinked="1"/>
        <c:majorTickMark val="none"/>
        <c:tickLblPos val="nextTo"/>
        <c:txPr>
          <a:bodyPr rot="0" vert="horz" anchor="t" anchorCtr="0"/>
          <a:lstStyle/>
          <a:p>
            <a:pPr>
              <a:defRPr>
                <a:latin typeface="Times New Roman" pitchFamily="18" charset="0"/>
                <a:cs typeface="Times New Roman" pitchFamily="18" charset="0"/>
              </a:defRPr>
            </a:pPr>
            <a:endParaRPr lang="en-US"/>
          </a:p>
        </c:txPr>
        <c:crossAx val="72402816"/>
        <c:crossesAt val="-30"/>
        <c:auto val="1"/>
        <c:lblAlgn val="ctr"/>
        <c:lblOffset val="100"/>
      </c:catAx>
      <c:valAx>
        <c:axId val="72402816"/>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Miminum</a:t>
                </a:r>
                <a:r>
                  <a:rPr lang="en-US" b="0" baseline="0">
                    <a:latin typeface="Times New Roman" pitchFamily="18" charset="0"/>
                    <a:cs typeface="Times New Roman" pitchFamily="18" charset="0"/>
                  </a:rPr>
                  <a:t> </a:t>
                </a:r>
                <a:r>
                  <a:rPr lang="en-US" b="0">
                    <a:latin typeface="Times New Roman" pitchFamily="18" charset="0"/>
                    <a:cs typeface="Times New Roman" pitchFamily="18" charset="0"/>
                  </a:rPr>
                  <a:t>Injection Power (dBm)</a:t>
                </a:r>
              </a:p>
            </c:rich>
          </c:tx>
          <c:layout>
            <c:manualLayout>
              <c:xMode val="edge"/>
              <c:yMode val="edge"/>
              <c:x val="1.7897095926085464E-2"/>
              <c:y val="0.13991842389041212"/>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401280"/>
        <c:crosses val="autoZero"/>
        <c:crossBetween val="between"/>
        <c:majorUnit val="10"/>
      </c:valAx>
    </c:plotArea>
    <c:plotVisOnly val="1"/>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VIN (V)</a:t>
            </a:r>
          </a:p>
        </c:rich>
      </c:tx>
      <c:layout>
        <c:manualLayout>
          <c:xMode val="edge"/>
          <c:yMode val="edge"/>
          <c:x val="0.4484915856106223"/>
          <c:y val="0.94141414141414137"/>
        </c:manualLayout>
      </c:layout>
    </c:title>
    <c:plotArea>
      <c:layout>
        <c:manualLayout>
          <c:layoutTarget val="inner"/>
          <c:xMode val="edge"/>
          <c:yMode val="edge"/>
          <c:x val="0.12728446597223494"/>
          <c:y val="7.1717171717171804E-2"/>
          <c:w val="0.73114697789360195"/>
          <c:h val="0.77600000000000124"/>
        </c:manualLayout>
      </c:layout>
      <c:lineChart>
        <c:grouping val="standard"/>
        <c:ser>
          <c:idx val="1"/>
          <c:order val="0"/>
          <c:tx>
            <c:v>/1</c:v>
          </c:tx>
          <c:marker>
            <c:symbol val="square"/>
            <c:size val="5"/>
          </c:marker>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bias'!$E$3:$E$12</c:f>
              <c:numCache>
                <c:formatCode>General</c:formatCode>
                <c:ptCount val="10"/>
                <c:pt idx="0">
                  <c:v>0.19000000000000003</c:v>
                </c:pt>
                <c:pt idx="1">
                  <c:v>0.22</c:v>
                </c:pt>
                <c:pt idx="2">
                  <c:v>0.19</c:v>
                </c:pt>
                <c:pt idx="3">
                  <c:v>0.23</c:v>
                </c:pt>
                <c:pt idx="4">
                  <c:v>0.22000000000000003</c:v>
                </c:pt>
                <c:pt idx="5">
                  <c:v>0.2</c:v>
                </c:pt>
                <c:pt idx="6">
                  <c:v>0.23000000000000004</c:v>
                </c:pt>
                <c:pt idx="7">
                  <c:v>0.21000000000000021</c:v>
                </c:pt>
                <c:pt idx="8">
                  <c:v>0.22000000000000003</c:v>
                </c:pt>
                <c:pt idx="9">
                  <c:v>0.21000000000000021</c:v>
                </c:pt>
              </c:numCache>
            </c:numRef>
          </c:val>
        </c:ser>
        <c:ser>
          <c:idx val="0"/>
          <c:order val="1"/>
          <c:tx>
            <c:v>/2</c:v>
          </c:tx>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bias'!$H$3:$H$12</c:f>
              <c:numCache>
                <c:formatCode>General</c:formatCode>
                <c:ptCount val="10"/>
                <c:pt idx="0">
                  <c:v>0.55000000000000004</c:v>
                </c:pt>
                <c:pt idx="1">
                  <c:v>0.54</c:v>
                </c:pt>
                <c:pt idx="2">
                  <c:v>0.49000000000000032</c:v>
                </c:pt>
                <c:pt idx="3">
                  <c:v>0.49000000000000032</c:v>
                </c:pt>
                <c:pt idx="4">
                  <c:v>0.46000000000000008</c:v>
                </c:pt>
                <c:pt idx="5">
                  <c:v>0.42000000000000032</c:v>
                </c:pt>
                <c:pt idx="6">
                  <c:v>0.36000000000000032</c:v>
                </c:pt>
                <c:pt idx="7">
                  <c:v>0.31000000000000066</c:v>
                </c:pt>
                <c:pt idx="8">
                  <c:v>0.30000000000000032</c:v>
                </c:pt>
                <c:pt idx="9">
                  <c:v>0.31000000000000061</c:v>
                </c:pt>
              </c:numCache>
            </c:numRef>
          </c:val>
        </c:ser>
        <c:ser>
          <c:idx val="2"/>
          <c:order val="2"/>
          <c:tx>
            <c:v>/3</c:v>
          </c:tx>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bias'!$K$3:$K$12</c:f>
              <c:numCache>
                <c:formatCode>General</c:formatCode>
                <c:ptCount val="10"/>
                <c:pt idx="0">
                  <c:v>0.14000000000000021</c:v>
                </c:pt>
                <c:pt idx="1">
                  <c:v>0.18000000000000024</c:v>
                </c:pt>
                <c:pt idx="2">
                  <c:v>0.17</c:v>
                </c:pt>
                <c:pt idx="3">
                  <c:v>0.15000000000000024</c:v>
                </c:pt>
                <c:pt idx="4">
                  <c:v>0.15000000000000024</c:v>
                </c:pt>
                <c:pt idx="5">
                  <c:v>0.15000000000000024</c:v>
                </c:pt>
                <c:pt idx="6">
                  <c:v>0.15000000000000024</c:v>
                </c:pt>
                <c:pt idx="7">
                  <c:v>0.14000000000000001</c:v>
                </c:pt>
                <c:pt idx="8">
                  <c:v>0.15000000000000024</c:v>
                </c:pt>
                <c:pt idx="9">
                  <c:v>0.16000000000000014</c:v>
                </c:pt>
              </c:numCache>
            </c:numRef>
          </c:val>
        </c:ser>
        <c:ser>
          <c:idx val="3"/>
          <c:order val="3"/>
          <c:tx>
            <c:v>/4</c:v>
          </c:tx>
          <c:marker>
            <c:symbol val="plus"/>
            <c:size val="7"/>
          </c:marker>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bias'!$N$3:$N$12</c:f>
              <c:numCache>
                <c:formatCode>General</c:formatCode>
                <c:ptCount val="10"/>
                <c:pt idx="0">
                  <c:v>1.0000000000000021E-2</c:v>
                </c:pt>
                <c:pt idx="1">
                  <c:v>3.0000000000000051E-2</c:v>
                </c:pt>
                <c:pt idx="2">
                  <c:v>1.0000000000000021E-2</c:v>
                </c:pt>
                <c:pt idx="3">
                  <c:v>4.0000000000000063E-2</c:v>
                </c:pt>
                <c:pt idx="4">
                  <c:v>9.9999999999998163E-3</c:v>
                </c:pt>
                <c:pt idx="5">
                  <c:v>4.0000000000000063E-2</c:v>
                </c:pt>
                <c:pt idx="6">
                  <c:v>5.0000000000000093E-2</c:v>
                </c:pt>
                <c:pt idx="7">
                  <c:v>7.9999999999999932E-2</c:v>
                </c:pt>
                <c:pt idx="8">
                  <c:v>7.000000000000009E-2</c:v>
                </c:pt>
                <c:pt idx="9">
                  <c:v>8.0000000000000127E-2</c:v>
                </c:pt>
              </c:numCache>
            </c:numRef>
          </c:val>
        </c:ser>
        <c:ser>
          <c:idx val="4"/>
          <c:order val="4"/>
          <c:tx>
            <c:v>/5</c:v>
          </c:tx>
          <c:marker>
            <c:symbol val="x"/>
            <c:size val="5"/>
          </c:marker>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bias'!$Q$3:$Q$12</c:f>
              <c:numCache>
                <c:formatCode>General</c:formatCode>
                <c:ptCount val="10"/>
                <c:pt idx="0">
                  <c:v>1.0000000000000021E-2</c:v>
                </c:pt>
                <c:pt idx="1">
                  <c:v>1.0000000000000021E-2</c:v>
                </c:pt>
                <c:pt idx="2">
                  <c:v>2.9999999999999805E-2</c:v>
                </c:pt>
                <c:pt idx="3">
                  <c:v>7.000000000000009E-2</c:v>
                </c:pt>
                <c:pt idx="4">
                  <c:v>1.0000000000000021E-2</c:v>
                </c:pt>
                <c:pt idx="5">
                  <c:v>4.0000000000000063E-2</c:v>
                </c:pt>
                <c:pt idx="6">
                  <c:v>4.9999999999999926E-2</c:v>
                </c:pt>
                <c:pt idx="7">
                  <c:v>9.9999999999998163E-3</c:v>
                </c:pt>
                <c:pt idx="8">
                  <c:v>2.0000000000000032E-2</c:v>
                </c:pt>
                <c:pt idx="9">
                  <c:v>2.0000000000000032E-2</c:v>
                </c:pt>
              </c:numCache>
            </c:numRef>
          </c:val>
        </c:ser>
        <c:marker val="1"/>
        <c:axId val="72450816"/>
        <c:axId val="72452352"/>
      </c:lineChart>
      <c:catAx>
        <c:axId val="72450816"/>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452352"/>
        <c:crosses val="autoZero"/>
        <c:auto val="1"/>
        <c:lblAlgn val="ctr"/>
        <c:lblOffset val="100"/>
      </c:catAx>
      <c:valAx>
        <c:axId val="7245235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1.1736100681098463E-2"/>
              <c:y val="0.26694949494949538"/>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450816"/>
        <c:crosses val="autoZero"/>
        <c:crossBetween val="between"/>
        <c:majorUnit val="0.1"/>
      </c:valAx>
    </c:plotArea>
    <c:legend>
      <c:legendPos val="r"/>
      <c:layout>
        <c:manualLayout>
          <c:xMode val="edge"/>
          <c:yMode val="edge"/>
          <c:x val="0.87396681749622962"/>
          <c:y val="0.30137182852143485"/>
          <c:w val="0.10550967815992367"/>
          <c:h val="0.34271057026962615"/>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VIN (V)</a:t>
            </a:r>
          </a:p>
        </c:rich>
      </c:tx>
      <c:layout>
        <c:manualLayout>
          <c:xMode val="edge"/>
          <c:yMode val="edge"/>
          <c:x val="0.48280969118081191"/>
          <c:y val="0.93739889951726507"/>
        </c:manualLayout>
      </c:layout>
    </c:title>
    <c:plotArea>
      <c:layout>
        <c:manualLayout>
          <c:layoutTarget val="inner"/>
          <c:xMode val="edge"/>
          <c:yMode val="edge"/>
          <c:x val="0.14481894514316959"/>
          <c:y val="3.4343434343434343E-2"/>
          <c:w val="0.8116698887270325"/>
          <c:h val="0.8164400529862057"/>
        </c:manualLayout>
      </c:layout>
      <c:lineChart>
        <c:grouping val="standard"/>
        <c:ser>
          <c:idx val="2"/>
          <c:order val="0"/>
          <c:tx>
            <c:v>Upper Limit</c:v>
          </c:tx>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bias'!$G$3:$G$12</c:f>
              <c:numCache>
                <c:formatCode>General</c:formatCode>
                <c:ptCount val="10"/>
                <c:pt idx="0">
                  <c:v>1.01</c:v>
                </c:pt>
                <c:pt idx="1">
                  <c:v>1.04</c:v>
                </c:pt>
                <c:pt idx="2">
                  <c:v>1.05</c:v>
                </c:pt>
                <c:pt idx="3">
                  <c:v>1.06</c:v>
                </c:pt>
                <c:pt idx="4">
                  <c:v>1.08</c:v>
                </c:pt>
                <c:pt idx="5">
                  <c:v>1.0900000000000001</c:v>
                </c:pt>
                <c:pt idx="6">
                  <c:v>1.1000000000000001</c:v>
                </c:pt>
                <c:pt idx="7">
                  <c:v>1.1000000000000001</c:v>
                </c:pt>
                <c:pt idx="8">
                  <c:v>1.1200000000000001</c:v>
                </c:pt>
                <c:pt idx="9">
                  <c:v>1.1800000000000024</c:v>
                </c:pt>
              </c:numCache>
            </c:numRef>
          </c:val>
        </c:ser>
        <c:ser>
          <c:idx val="4"/>
          <c:order val="1"/>
          <c:tx>
            <c:v>Lower Limit</c:v>
          </c:tx>
          <c:marker>
            <c:symbol val="x"/>
            <c:size val="5"/>
          </c:marker>
          <c:cat>
            <c:numRef>
              <c:f>'DC bias'!$A$3:$A$12</c:f>
              <c:numCache>
                <c:formatCode>General</c:formatCode>
                <c:ptCount val="10"/>
                <c:pt idx="0">
                  <c:v>0.15000000000000024</c:v>
                </c:pt>
                <c:pt idx="1">
                  <c:v>0.2</c:v>
                </c:pt>
                <c:pt idx="2">
                  <c:v>0.25</c:v>
                </c:pt>
                <c:pt idx="3">
                  <c:v>0.30000000000000032</c:v>
                </c:pt>
                <c:pt idx="4">
                  <c:v>0.35000000000000031</c:v>
                </c:pt>
                <c:pt idx="5">
                  <c:v>0.4</c:v>
                </c:pt>
                <c:pt idx="6">
                  <c:v>0.45</c:v>
                </c:pt>
                <c:pt idx="7">
                  <c:v>0.5</c:v>
                </c:pt>
                <c:pt idx="8">
                  <c:v>0.55000000000000004</c:v>
                </c:pt>
                <c:pt idx="9">
                  <c:v>0.60000000000000064</c:v>
                </c:pt>
              </c:numCache>
            </c:numRef>
          </c:cat>
          <c:val>
            <c:numRef>
              <c:f>'DC bias'!$F$3:$F$12</c:f>
              <c:numCache>
                <c:formatCode>General</c:formatCode>
                <c:ptCount val="10"/>
                <c:pt idx="0">
                  <c:v>0.46</c:v>
                </c:pt>
                <c:pt idx="1">
                  <c:v>0.5</c:v>
                </c:pt>
                <c:pt idx="2">
                  <c:v>0.56000000000000005</c:v>
                </c:pt>
                <c:pt idx="3">
                  <c:v>0.56999999999999995</c:v>
                </c:pt>
                <c:pt idx="4">
                  <c:v>0.62000000000000122</c:v>
                </c:pt>
                <c:pt idx="5">
                  <c:v>0.67000000000000171</c:v>
                </c:pt>
                <c:pt idx="6">
                  <c:v>0.74000000000000121</c:v>
                </c:pt>
                <c:pt idx="7">
                  <c:v>0.79</c:v>
                </c:pt>
                <c:pt idx="8">
                  <c:v>0.82000000000000062</c:v>
                </c:pt>
                <c:pt idx="9">
                  <c:v>0.87000000000000122</c:v>
                </c:pt>
              </c:numCache>
            </c:numRef>
          </c:val>
        </c:ser>
        <c:marker val="1"/>
        <c:axId val="72477696"/>
        <c:axId val="72561408"/>
      </c:lineChart>
      <c:catAx>
        <c:axId val="72477696"/>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561408"/>
        <c:crosses val="autoZero"/>
        <c:auto val="1"/>
        <c:lblAlgn val="ctr"/>
        <c:lblOffset val="100"/>
      </c:catAx>
      <c:valAx>
        <c:axId val="72561408"/>
        <c:scaling>
          <c:orientation val="minMax"/>
          <c:min val="0.4"/>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1.469214427010032E-2"/>
              <c:y val="0.24962298276674624"/>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477696"/>
        <c:crosses val="autoZero"/>
        <c:crossBetween val="between"/>
        <c:majorUnit val="0.2"/>
      </c:valAx>
    </c:plotArea>
    <c:legend>
      <c:legendPos val="r"/>
      <c:layout>
        <c:manualLayout>
          <c:xMode val="edge"/>
          <c:yMode val="edge"/>
          <c:x val="0.15701532510043201"/>
          <c:y val="4.8347683764058541E-2"/>
          <c:w val="0.26399467292386786"/>
          <c:h val="0.10877615875482428"/>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Power (dBm)</a:t>
            </a:r>
            <a:endParaRPr lang="en-US" sz="1000" b="0">
              <a:latin typeface="Times New Roman" pitchFamily="18" charset="0"/>
              <a:cs typeface="Times New Roman" pitchFamily="18" charset="0"/>
            </a:endParaRPr>
          </a:p>
        </c:rich>
      </c:tx>
      <c:layout>
        <c:manualLayout>
          <c:xMode val="edge"/>
          <c:yMode val="edge"/>
          <c:x val="0.35964996022275336"/>
          <c:y val="0.93055555555555569"/>
        </c:manualLayout>
      </c:layout>
    </c:title>
    <c:plotArea>
      <c:layout>
        <c:manualLayout>
          <c:layoutTarget val="inner"/>
          <c:xMode val="edge"/>
          <c:yMode val="edge"/>
          <c:x val="0.15595061357187193"/>
          <c:y val="9.0277777777777693E-2"/>
          <c:w val="0.81222758849654531"/>
          <c:h val="0.74333333333333362"/>
        </c:manualLayout>
      </c:layout>
      <c:lineChart>
        <c:grouping val="standard"/>
        <c:ser>
          <c:idx val="0"/>
          <c:order val="0"/>
          <c:tx>
            <c:v>Size of Locking Range</c:v>
          </c:tx>
          <c:marker>
            <c:symbol val="diamond"/>
            <c:size val="5"/>
          </c:marker>
          <c:cat>
            <c:numRef>
              <c:f>'Locking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range'!$H$3:$H$11</c:f>
              <c:numCache>
                <c:formatCode>General</c:formatCode>
                <c:ptCount val="9"/>
                <c:pt idx="0">
                  <c:v>0.19</c:v>
                </c:pt>
                <c:pt idx="1">
                  <c:v>0.21000000000000021</c:v>
                </c:pt>
                <c:pt idx="2">
                  <c:v>0.28000000000000008</c:v>
                </c:pt>
                <c:pt idx="3">
                  <c:v>0.43000000000000038</c:v>
                </c:pt>
                <c:pt idx="4">
                  <c:v>0.38000000000000089</c:v>
                </c:pt>
                <c:pt idx="5">
                  <c:v>0.41000000000000031</c:v>
                </c:pt>
                <c:pt idx="6">
                  <c:v>0.44000000000000006</c:v>
                </c:pt>
                <c:pt idx="7">
                  <c:v>0.38000000000000084</c:v>
                </c:pt>
                <c:pt idx="8">
                  <c:v>0.37000000000000038</c:v>
                </c:pt>
              </c:numCache>
            </c:numRef>
          </c:val>
        </c:ser>
        <c:marker val="1"/>
        <c:axId val="90106880"/>
        <c:axId val="90252032"/>
      </c:lineChart>
      <c:catAx>
        <c:axId val="9010688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90252032"/>
        <c:crosses val="autoZero"/>
        <c:auto val="1"/>
        <c:lblAlgn val="ctr"/>
        <c:lblOffset val="100"/>
      </c:catAx>
      <c:valAx>
        <c:axId val="9025203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Size of Locking Range (GHz)</a:t>
                </a:r>
              </a:p>
            </c:rich>
          </c:tx>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90106880"/>
        <c:crosses val="autoZero"/>
        <c:crossBetween val="between"/>
        <c:majorUnit val="0.1"/>
      </c:valAx>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Input Frequency (GHz)</a:t>
            </a:r>
          </a:p>
        </c:rich>
      </c:tx>
      <c:layout>
        <c:manualLayout>
          <c:xMode val="edge"/>
          <c:yMode val="edge"/>
          <c:x val="0.34070318133310257"/>
          <c:y val="0.92682956495408964"/>
        </c:manualLayout>
      </c:layout>
    </c:title>
    <c:plotArea>
      <c:layout>
        <c:manualLayout>
          <c:layoutTarget val="inner"/>
          <c:xMode val="edge"/>
          <c:yMode val="edge"/>
          <c:x val="0.1369379149272584"/>
          <c:y val="9.1463443909943001E-2"/>
          <c:w val="0.77221952643626568"/>
          <c:h val="0.75024382249658761"/>
        </c:manualLayout>
      </c:layout>
      <c:lineChart>
        <c:grouping val="standard"/>
        <c:ser>
          <c:idx val="0"/>
          <c:order val="0"/>
          <c:tx>
            <c:v>Minimum Injection Power (dBm)</c:v>
          </c:tx>
          <c:cat>
            <c:numRef>
              <c:f>'Input sensitivity'!$A$3:$A$10</c:f>
              <c:numCache>
                <c:formatCode>General</c:formatCode>
                <c:ptCount val="8"/>
                <c:pt idx="0">
                  <c:v>0.30000000000000032</c:v>
                </c:pt>
                <c:pt idx="1">
                  <c:v>0.4</c:v>
                </c:pt>
                <c:pt idx="2">
                  <c:v>0.5</c:v>
                </c:pt>
                <c:pt idx="3">
                  <c:v>0.60000000000000064</c:v>
                </c:pt>
                <c:pt idx="4">
                  <c:v>0.70000000000000062</c:v>
                </c:pt>
                <c:pt idx="5">
                  <c:v>0.8</c:v>
                </c:pt>
                <c:pt idx="6">
                  <c:v>0.9</c:v>
                </c:pt>
                <c:pt idx="7">
                  <c:v>0.98799999999999999</c:v>
                </c:pt>
              </c:numCache>
            </c:numRef>
          </c:cat>
          <c:val>
            <c:numRef>
              <c:f>'Input sensitivity'!$C$3:$C$10</c:f>
              <c:numCache>
                <c:formatCode>General</c:formatCode>
                <c:ptCount val="8"/>
                <c:pt idx="0">
                  <c:v>-20.6</c:v>
                </c:pt>
                <c:pt idx="1">
                  <c:v>-22.6</c:v>
                </c:pt>
                <c:pt idx="2">
                  <c:v>-14.5</c:v>
                </c:pt>
                <c:pt idx="3">
                  <c:v>-9.1</c:v>
                </c:pt>
                <c:pt idx="4">
                  <c:v>-7.2</c:v>
                </c:pt>
                <c:pt idx="5">
                  <c:v>-2.4</c:v>
                </c:pt>
                <c:pt idx="6">
                  <c:v>1.4</c:v>
                </c:pt>
                <c:pt idx="7">
                  <c:v>7.6</c:v>
                </c:pt>
              </c:numCache>
            </c:numRef>
          </c:val>
        </c:ser>
        <c:marker val="1"/>
        <c:axId val="90263936"/>
        <c:axId val="90265472"/>
      </c:lineChart>
      <c:catAx>
        <c:axId val="90263936"/>
        <c:scaling>
          <c:orientation val="minMax"/>
        </c:scaling>
        <c:axPos val="b"/>
        <c:numFmt formatCode="General" sourceLinked="1"/>
        <c:majorTickMark val="none"/>
        <c:tickLblPos val="nextTo"/>
        <c:txPr>
          <a:bodyPr rot="0" vert="horz" anchor="t" anchorCtr="0"/>
          <a:lstStyle/>
          <a:p>
            <a:pPr>
              <a:defRPr>
                <a:latin typeface="Times New Roman" pitchFamily="18" charset="0"/>
                <a:cs typeface="Times New Roman" pitchFamily="18" charset="0"/>
              </a:defRPr>
            </a:pPr>
            <a:endParaRPr lang="en-US"/>
          </a:p>
        </c:txPr>
        <c:crossAx val="90265472"/>
        <c:crossesAt val="-25"/>
        <c:auto val="1"/>
        <c:lblAlgn val="ctr"/>
        <c:lblOffset val="100"/>
      </c:catAx>
      <c:valAx>
        <c:axId val="9026547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Miminum</a:t>
                </a:r>
                <a:r>
                  <a:rPr lang="en-US" b="0" baseline="0">
                    <a:latin typeface="Times New Roman" pitchFamily="18" charset="0"/>
                    <a:cs typeface="Times New Roman" pitchFamily="18" charset="0"/>
                  </a:rPr>
                  <a:t> </a:t>
                </a:r>
                <a:r>
                  <a:rPr lang="en-US" b="0">
                    <a:latin typeface="Times New Roman" pitchFamily="18" charset="0"/>
                    <a:cs typeface="Times New Roman" pitchFamily="18" charset="0"/>
                  </a:rPr>
                  <a:t>Injection Power (dBm)</a:t>
                </a:r>
              </a:p>
            </c:rich>
          </c:tx>
          <c:layout>
            <c:manualLayout>
              <c:xMode val="edge"/>
              <c:yMode val="edge"/>
              <c:x val="1.4389781838628327E-2"/>
              <c:y val="0.16837371755128275"/>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90263936"/>
        <c:crosses val="autoZero"/>
        <c:crossBetween val="between"/>
      </c:valAx>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VIN (V)</a:t>
            </a:r>
          </a:p>
        </c:rich>
      </c:tx>
      <c:layout>
        <c:manualLayout>
          <c:xMode val="edge"/>
          <c:yMode val="edge"/>
          <c:x val="0.45857396938167061"/>
          <c:y val="0.91355221506402606"/>
        </c:manualLayout>
      </c:layout>
    </c:title>
    <c:plotArea>
      <c:layout>
        <c:manualLayout>
          <c:layoutTarget val="inner"/>
          <c:xMode val="edge"/>
          <c:yMode val="edge"/>
          <c:x val="0.15198862642169741"/>
          <c:y val="9.5140062037700063E-2"/>
          <c:w val="0.72618637498923333"/>
          <c:h val="0.7363547283862244"/>
        </c:manualLayout>
      </c:layout>
      <c:lineChart>
        <c:grouping val="standard"/>
        <c:ser>
          <c:idx val="1"/>
          <c:order val="0"/>
          <c:tx>
            <c:v>/1</c:v>
          </c:tx>
          <c:marker>
            <c:symbol val="square"/>
            <c:size val="5"/>
          </c:marker>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bias'!$E$3:$E$11</c:f>
              <c:numCache>
                <c:formatCode>General</c:formatCode>
                <c:ptCount val="9"/>
                <c:pt idx="1">
                  <c:v>0.18000000000000024</c:v>
                </c:pt>
                <c:pt idx="2">
                  <c:v>0.17</c:v>
                </c:pt>
                <c:pt idx="3">
                  <c:v>0.19</c:v>
                </c:pt>
                <c:pt idx="4">
                  <c:v>0.19</c:v>
                </c:pt>
                <c:pt idx="5">
                  <c:v>0.18000000000000024</c:v>
                </c:pt>
                <c:pt idx="6">
                  <c:v>0.17</c:v>
                </c:pt>
                <c:pt idx="7">
                  <c:v>0.18000000000000024</c:v>
                </c:pt>
                <c:pt idx="8">
                  <c:v>0.17</c:v>
                </c:pt>
              </c:numCache>
            </c:numRef>
          </c:val>
        </c:ser>
        <c:ser>
          <c:idx val="0"/>
          <c:order val="1"/>
          <c:tx>
            <c:v>/2</c:v>
          </c:tx>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bias'!$H$3:$H$11</c:f>
              <c:numCache>
                <c:formatCode>General</c:formatCode>
                <c:ptCount val="9"/>
                <c:pt idx="0">
                  <c:v>0.31000000000000072</c:v>
                </c:pt>
                <c:pt idx="1">
                  <c:v>0.40000000000000008</c:v>
                </c:pt>
                <c:pt idx="2">
                  <c:v>0.44</c:v>
                </c:pt>
                <c:pt idx="3">
                  <c:v>0.44000000000000006</c:v>
                </c:pt>
                <c:pt idx="4">
                  <c:v>0.4</c:v>
                </c:pt>
                <c:pt idx="5">
                  <c:v>0.37000000000000038</c:v>
                </c:pt>
                <c:pt idx="6">
                  <c:v>0.33000000000000096</c:v>
                </c:pt>
                <c:pt idx="7">
                  <c:v>0.30000000000000032</c:v>
                </c:pt>
                <c:pt idx="8">
                  <c:v>0.28000000000000008</c:v>
                </c:pt>
              </c:numCache>
            </c:numRef>
          </c:val>
        </c:ser>
        <c:ser>
          <c:idx val="2"/>
          <c:order val="2"/>
          <c:tx>
            <c:v>/3</c:v>
          </c:tx>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bias'!$K$3:$K$11</c:f>
              <c:numCache>
                <c:formatCode>General</c:formatCode>
                <c:ptCount val="9"/>
                <c:pt idx="0">
                  <c:v>0.28000000000000008</c:v>
                </c:pt>
                <c:pt idx="1">
                  <c:v>0.30000000000000032</c:v>
                </c:pt>
                <c:pt idx="2">
                  <c:v>0.27</c:v>
                </c:pt>
                <c:pt idx="3">
                  <c:v>0.21000000000000021</c:v>
                </c:pt>
                <c:pt idx="4">
                  <c:v>0.2</c:v>
                </c:pt>
                <c:pt idx="5">
                  <c:v>0.18000000000000024</c:v>
                </c:pt>
                <c:pt idx="6">
                  <c:v>0.17000000000000021</c:v>
                </c:pt>
                <c:pt idx="7">
                  <c:v>0.24000000000000021</c:v>
                </c:pt>
                <c:pt idx="8">
                  <c:v>0.15000000000000024</c:v>
                </c:pt>
              </c:numCache>
            </c:numRef>
          </c:val>
        </c:ser>
        <c:ser>
          <c:idx val="3"/>
          <c:order val="3"/>
          <c:tx>
            <c:v>/4</c:v>
          </c:tx>
          <c:marker>
            <c:symbol val="plus"/>
            <c:size val="7"/>
          </c:marker>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bias'!$N$3:$N$11</c:f>
              <c:numCache>
                <c:formatCode>General</c:formatCode>
                <c:ptCount val="9"/>
                <c:pt idx="0">
                  <c:v>0.1100000000000001</c:v>
                </c:pt>
                <c:pt idx="1">
                  <c:v>9.0000000000000024E-2</c:v>
                </c:pt>
                <c:pt idx="2">
                  <c:v>7.9999999999999932E-2</c:v>
                </c:pt>
                <c:pt idx="3">
                  <c:v>9.0000000000000094E-2</c:v>
                </c:pt>
                <c:pt idx="4">
                  <c:v>6.0000000000000102E-2</c:v>
                </c:pt>
                <c:pt idx="5">
                  <c:v>7.000000000000009E-2</c:v>
                </c:pt>
                <c:pt idx="6">
                  <c:v>9.0000000000000094E-2</c:v>
                </c:pt>
                <c:pt idx="7">
                  <c:v>0.10000000000000003</c:v>
                </c:pt>
                <c:pt idx="8">
                  <c:v>9.0000000000000094E-2</c:v>
                </c:pt>
              </c:numCache>
            </c:numRef>
          </c:val>
        </c:ser>
        <c:ser>
          <c:idx val="4"/>
          <c:order val="4"/>
          <c:tx>
            <c:v>/5</c:v>
          </c:tx>
          <c:marker>
            <c:symbol val="x"/>
            <c:size val="5"/>
          </c:marker>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bias'!$Q$3:$Q$11</c:f>
              <c:numCache>
                <c:formatCode>General</c:formatCode>
                <c:ptCount val="9"/>
                <c:pt idx="0">
                  <c:v>5.0000000000000093E-2</c:v>
                </c:pt>
                <c:pt idx="1">
                  <c:v>3.0000000000000051E-2</c:v>
                </c:pt>
                <c:pt idx="2">
                  <c:v>4.0000000000000063E-2</c:v>
                </c:pt>
                <c:pt idx="3">
                  <c:v>6.0000000000000102E-2</c:v>
                </c:pt>
                <c:pt idx="4">
                  <c:v>9.0000000000000024E-2</c:v>
                </c:pt>
                <c:pt idx="5">
                  <c:v>7.000000000000009E-2</c:v>
                </c:pt>
                <c:pt idx="6">
                  <c:v>9.0000000000000094E-2</c:v>
                </c:pt>
                <c:pt idx="7">
                  <c:v>4.0000000000000063E-2</c:v>
                </c:pt>
                <c:pt idx="8">
                  <c:v>6.9999999999999923E-2</c:v>
                </c:pt>
              </c:numCache>
            </c:numRef>
          </c:val>
        </c:ser>
        <c:marker val="1"/>
        <c:axId val="62206720"/>
        <c:axId val="62208256"/>
      </c:lineChart>
      <c:catAx>
        <c:axId val="6220672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62208256"/>
        <c:crosses val="autoZero"/>
        <c:auto val="1"/>
        <c:lblAlgn val="ctr"/>
        <c:lblOffset val="100"/>
      </c:catAx>
      <c:valAx>
        <c:axId val="62208256"/>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2.5194663167104111E-2"/>
              <c:y val="0.28610514594766634"/>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62206720"/>
        <c:crosses val="autoZero"/>
        <c:crossBetween val="between"/>
        <c:majorUnit val="0.1"/>
      </c:valAx>
    </c:plotArea>
    <c:legend>
      <c:legendPos val="r"/>
      <c:layout>
        <c:manualLayout>
          <c:xMode val="edge"/>
          <c:yMode val="edge"/>
          <c:x val="0.85852777777777778"/>
          <c:y val="0.33412582518094547"/>
          <c:w val="0.12877650991333825"/>
          <c:h val="0.27506743948673079"/>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VIN (V)</a:t>
            </a:r>
          </a:p>
        </c:rich>
      </c:tx>
      <c:layout>
        <c:manualLayout>
          <c:xMode val="edge"/>
          <c:yMode val="edge"/>
          <c:x val="0.44142749837214851"/>
          <c:y val="0.92019515711755395"/>
        </c:manualLayout>
      </c:layout>
    </c:title>
    <c:plotArea>
      <c:layout>
        <c:manualLayout>
          <c:layoutTarget val="inner"/>
          <c:xMode val="edge"/>
          <c:yMode val="edge"/>
          <c:x val="0.14015791745281528"/>
          <c:y val="4.4463211373327337E-2"/>
          <c:w val="0.70735961536140723"/>
          <c:h val="0.78564865751850221"/>
        </c:manualLayout>
      </c:layout>
      <c:lineChart>
        <c:grouping val="standard"/>
        <c:ser>
          <c:idx val="1"/>
          <c:order val="0"/>
          <c:tx>
            <c:v>Lower Limit</c:v>
          </c:tx>
          <c:marker>
            <c:symbol val="square"/>
            <c:size val="5"/>
          </c:marker>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bias'!$F$3:$F$11</c:f>
              <c:numCache>
                <c:formatCode>General</c:formatCode>
                <c:ptCount val="9"/>
                <c:pt idx="0">
                  <c:v>0.33000000000000096</c:v>
                </c:pt>
                <c:pt idx="1">
                  <c:v>0.45</c:v>
                </c:pt>
                <c:pt idx="2">
                  <c:v>0.46</c:v>
                </c:pt>
                <c:pt idx="3">
                  <c:v>0.51</c:v>
                </c:pt>
                <c:pt idx="4">
                  <c:v>0.56000000000000005</c:v>
                </c:pt>
                <c:pt idx="5">
                  <c:v>0.61000000000000065</c:v>
                </c:pt>
                <c:pt idx="6">
                  <c:v>0.66000000000000192</c:v>
                </c:pt>
                <c:pt idx="7">
                  <c:v>0.70000000000000062</c:v>
                </c:pt>
                <c:pt idx="8">
                  <c:v>0.73000000000000065</c:v>
                </c:pt>
              </c:numCache>
            </c:numRef>
          </c:val>
        </c:ser>
        <c:ser>
          <c:idx val="0"/>
          <c:order val="1"/>
          <c:tx>
            <c:v>Upper Limit</c:v>
          </c:tx>
          <c:cat>
            <c:numRef>
              <c:f>'DC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bias'!$G$3:$G$11</c:f>
              <c:numCache>
                <c:formatCode>General</c:formatCode>
                <c:ptCount val="9"/>
                <c:pt idx="0">
                  <c:v>0.64000000000000168</c:v>
                </c:pt>
                <c:pt idx="1">
                  <c:v>0.85000000000000064</c:v>
                </c:pt>
                <c:pt idx="2">
                  <c:v>0.9</c:v>
                </c:pt>
                <c:pt idx="3">
                  <c:v>0.95000000000000062</c:v>
                </c:pt>
                <c:pt idx="4">
                  <c:v>0.96000000000000063</c:v>
                </c:pt>
                <c:pt idx="5">
                  <c:v>0.98</c:v>
                </c:pt>
                <c:pt idx="6">
                  <c:v>0.99</c:v>
                </c:pt>
                <c:pt idx="7">
                  <c:v>1</c:v>
                </c:pt>
                <c:pt idx="8">
                  <c:v>1.01</c:v>
                </c:pt>
              </c:numCache>
            </c:numRef>
          </c:val>
        </c:ser>
        <c:marker val="1"/>
        <c:axId val="62254080"/>
        <c:axId val="64959232"/>
      </c:lineChart>
      <c:catAx>
        <c:axId val="6225408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64959232"/>
        <c:crosses val="autoZero"/>
        <c:auto val="1"/>
        <c:lblAlgn val="ctr"/>
        <c:lblOffset val="100"/>
      </c:catAx>
      <c:valAx>
        <c:axId val="6495923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2.870843278125251E-2"/>
              <c:y val="0.24509047601361206"/>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62254080"/>
        <c:crosses val="autoZero"/>
        <c:crossBetween val="between"/>
        <c:majorUnit val="0.2"/>
      </c:valAx>
    </c:plotArea>
    <c:legend>
      <c:legendPos val="r"/>
      <c:layout>
        <c:manualLayout>
          <c:xMode val="edge"/>
          <c:yMode val="edge"/>
          <c:x val="0.15742090765466893"/>
          <c:y val="4.4873898618398182E-2"/>
          <c:w val="0.19665276455157968"/>
          <c:h val="0.13117941217838378"/>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Power (dBm)</a:t>
            </a:r>
            <a:endParaRPr lang="en-US" sz="1000" b="0">
              <a:latin typeface="Times New Roman" pitchFamily="18" charset="0"/>
              <a:cs typeface="Times New Roman" pitchFamily="18" charset="0"/>
            </a:endParaRPr>
          </a:p>
        </c:rich>
      </c:tx>
      <c:layout>
        <c:manualLayout>
          <c:xMode val="edge"/>
          <c:yMode val="edge"/>
          <c:x val="0.38355843552729874"/>
          <c:y val="0.92565352331427764"/>
        </c:manualLayout>
      </c:layout>
    </c:title>
    <c:plotArea>
      <c:layout>
        <c:manualLayout>
          <c:layoutTarget val="inner"/>
          <c:xMode val="edge"/>
          <c:yMode val="edge"/>
          <c:x val="0.15276844359515526"/>
          <c:y val="3.1259856189090406E-2"/>
          <c:w val="0.76185368237085072"/>
          <c:h val="0.80707448027427575"/>
        </c:manualLayout>
      </c:layout>
      <c:lineChart>
        <c:grouping val="standard"/>
        <c:ser>
          <c:idx val="0"/>
          <c:order val="0"/>
          <c:tx>
            <c:v>Lower Limit</c:v>
          </c:tx>
          <c:marker>
            <c:symbol val="diamond"/>
            <c:size val="5"/>
          </c:marker>
          <c:cat>
            <c:numRef>
              <c:f>'[Locking range_div2_fixed.xlsx]Locking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range'!$C$3:$C$11</c:f>
              <c:numCache>
                <c:formatCode>General</c:formatCode>
                <c:ptCount val="9"/>
                <c:pt idx="0">
                  <c:v>0.62800000000000156</c:v>
                </c:pt>
                <c:pt idx="1">
                  <c:v>0.45800000000000002</c:v>
                </c:pt>
                <c:pt idx="2">
                  <c:v>0.51800000000000002</c:v>
                </c:pt>
                <c:pt idx="3">
                  <c:v>0.64800000000000169</c:v>
                </c:pt>
                <c:pt idx="4">
                  <c:v>0.79800000000000004</c:v>
                </c:pt>
                <c:pt idx="5">
                  <c:v>0.91800000000000004</c:v>
                </c:pt>
                <c:pt idx="6">
                  <c:v>1.0580000000000001</c:v>
                </c:pt>
                <c:pt idx="7">
                  <c:v>1.1080000000000001</c:v>
                </c:pt>
                <c:pt idx="8">
                  <c:v>1.1379999999999968</c:v>
                </c:pt>
              </c:numCache>
            </c:numRef>
          </c:val>
        </c:ser>
        <c:ser>
          <c:idx val="1"/>
          <c:order val="1"/>
          <c:tx>
            <c:v>Upper Limit</c:v>
          </c:tx>
          <c:marker>
            <c:symbol val="square"/>
            <c:size val="5"/>
          </c:marker>
          <c:cat>
            <c:numRef>
              <c:f>'[Locking range_div2_fixed.xlsx]Locking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range'!$E$3:$E$11</c:f>
              <c:numCache>
                <c:formatCode>General</c:formatCode>
                <c:ptCount val="9"/>
                <c:pt idx="0">
                  <c:v>0.67800000000000193</c:v>
                </c:pt>
                <c:pt idx="1">
                  <c:v>0.78800000000000003</c:v>
                </c:pt>
                <c:pt idx="2">
                  <c:v>0.91800000000000004</c:v>
                </c:pt>
                <c:pt idx="3">
                  <c:v>1.1080000000000001</c:v>
                </c:pt>
                <c:pt idx="4">
                  <c:v>1.1879999999999971</c:v>
                </c:pt>
                <c:pt idx="5">
                  <c:v>1.258</c:v>
                </c:pt>
                <c:pt idx="6">
                  <c:v>1.298</c:v>
                </c:pt>
                <c:pt idx="7">
                  <c:v>1.3380000000000001</c:v>
                </c:pt>
                <c:pt idx="8">
                  <c:v>1.3580000000000001</c:v>
                </c:pt>
              </c:numCache>
            </c:numRef>
          </c:val>
        </c:ser>
        <c:marker val="1"/>
        <c:axId val="71960064"/>
        <c:axId val="71961600"/>
      </c:lineChart>
      <c:catAx>
        <c:axId val="71960064"/>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1961600"/>
        <c:crosses val="autoZero"/>
        <c:auto val="1"/>
        <c:lblAlgn val="ctr"/>
        <c:lblOffset val="100"/>
      </c:catAx>
      <c:valAx>
        <c:axId val="71961600"/>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Input</a:t>
                </a:r>
                <a:r>
                  <a:rPr lang="en-US" b="0" baseline="0">
                    <a:latin typeface="Times New Roman" pitchFamily="18" charset="0"/>
                    <a:cs typeface="Times New Roman" pitchFamily="18" charset="0"/>
                  </a:rPr>
                  <a:t> Frequency</a:t>
                </a:r>
                <a:endParaRPr lang="en-US" b="0">
                  <a:latin typeface="Times New Roman" pitchFamily="18" charset="0"/>
                  <a:cs typeface="Times New Roman" pitchFamily="18" charset="0"/>
                </a:endParaRPr>
              </a:p>
            </c:rich>
          </c:tx>
          <c:layout>
            <c:manualLayout>
              <c:xMode val="edge"/>
              <c:yMode val="edge"/>
              <c:x val="3.0937564337085173E-2"/>
              <c:y val="0.33436632821010365"/>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1960064"/>
        <c:crosses val="autoZero"/>
        <c:crossBetween val="between"/>
        <c:majorUnit val="0.2"/>
      </c:valAx>
    </c:plotArea>
    <c:legend>
      <c:legendPos val="r"/>
      <c:layout>
        <c:manualLayout>
          <c:xMode val="edge"/>
          <c:yMode val="edge"/>
          <c:x val="0.16999199013745298"/>
          <c:y val="3.586857707771781E-2"/>
          <c:w val="0.22897388775887348"/>
          <c:h val="9.647138491549187E-2"/>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00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Power (dBm)</a:t>
            </a:r>
            <a:endParaRPr lang="en-US" sz="1000" b="0">
              <a:latin typeface="Times New Roman" pitchFamily="18" charset="0"/>
              <a:cs typeface="Times New Roman" pitchFamily="18" charset="0"/>
            </a:endParaRPr>
          </a:p>
        </c:rich>
      </c:tx>
      <c:layout>
        <c:manualLayout>
          <c:xMode val="edge"/>
          <c:yMode val="edge"/>
          <c:x val="0.36472273085355161"/>
          <c:y val="0.87576875768757911"/>
        </c:manualLayout>
      </c:layout>
    </c:title>
    <c:plotArea>
      <c:layout>
        <c:manualLayout>
          <c:layoutTarget val="inner"/>
          <c:xMode val="edge"/>
          <c:yMode val="edge"/>
          <c:x val="0.15424093963025412"/>
          <c:y val="4.1820418204181996E-2"/>
          <c:w val="0.81041768596722064"/>
          <c:h val="0.72723247232472421"/>
        </c:manualLayout>
      </c:layout>
      <c:lineChart>
        <c:grouping val="standard"/>
        <c:ser>
          <c:idx val="0"/>
          <c:order val="0"/>
          <c:tx>
            <c:v>Locking Range</c:v>
          </c:tx>
          <c:marker>
            <c:symbol val="diamond"/>
            <c:size val="5"/>
          </c:marker>
          <c:cat>
            <c:numRef>
              <c:f>'[Locking range_div2_fixed.xlsx]Locking range'!$A$3:$A$11</c:f>
              <c:numCache>
                <c:formatCode>General</c:formatCode>
                <c:ptCount val="9"/>
                <c:pt idx="0">
                  <c:v>-15</c:v>
                </c:pt>
                <c:pt idx="1">
                  <c:v>-12</c:v>
                </c:pt>
                <c:pt idx="2">
                  <c:v>-9</c:v>
                </c:pt>
                <c:pt idx="3">
                  <c:v>-6</c:v>
                </c:pt>
                <c:pt idx="4">
                  <c:v>-3</c:v>
                </c:pt>
                <c:pt idx="5">
                  <c:v>0</c:v>
                </c:pt>
                <c:pt idx="6">
                  <c:v>3</c:v>
                </c:pt>
                <c:pt idx="7">
                  <c:v>6</c:v>
                </c:pt>
                <c:pt idx="8">
                  <c:v>9</c:v>
                </c:pt>
              </c:numCache>
            </c:numRef>
          </c:cat>
          <c:val>
            <c:numRef>
              <c:f>'Locking range'!$H$3:$H$11</c:f>
              <c:numCache>
                <c:formatCode>General</c:formatCode>
                <c:ptCount val="9"/>
                <c:pt idx="0">
                  <c:v>5.0000000000000093E-2</c:v>
                </c:pt>
                <c:pt idx="1">
                  <c:v>0.33000000000000096</c:v>
                </c:pt>
                <c:pt idx="2">
                  <c:v>0.4</c:v>
                </c:pt>
                <c:pt idx="3">
                  <c:v>0.46000000000000008</c:v>
                </c:pt>
                <c:pt idx="4">
                  <c:v>0.39000000000000073</c:v>
                </c:pt>
                <c:pt idx="5">
                  <c:v>0.34000000000000008</c:v>
                </c:pt>
                <c:pt idx="6">
                  <c:v>0.24000000000000021</c:v>
                </c:pt>
                <c:pt idx="7">
                  <c:v>0.23</c:v>
                </c:pt>
                <c:pt idx="8">
                  <c:v>0.2200000000000002</c:v>
                </c:pt>
              </c:numCache>
            </c:numRef>
          </c:val>
        </c:ser>
        <c:marker val="1"/>
        <c:axId val="71990272"/>
        <c:axId val="72000256"/>
      </c:lineChart>
      <c:catAx>
        <c:axId val="71990272"/>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000256"/>
        <c:crosses val="autoZero"/>
        <c:auto val="1"/>
        <c:lblAlgn val="ctr"/>
        <c:lblOffset val="100"/>
      </c:catAx>
      <c:valAx>
        <c:axId val="72000256"/>
        <c:scaling>
          <c:orientation val="minMax"/>
          <c:max val="0.5"/>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layout>
            <c:manualLayout>
              <c:xMode val="edge"/>
              <c:yMode val="edge"/>
              <c:x val="1.6064261092056061E-2"/>
              <c:y val="0.28386204491966266"/>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1990272"/>
        <c:crosses val="autoZero"/>
        <c:crossBetween val="between"/>
        <c:majorUnit val="0.1"/>
      </c:valAx>
    </c:plotArea>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Input Frequency (GHz)</a:t>
            </a:r>
          </a:p>
        </c:rich>
      </c:tx>
      <c:layout>
        <c:manualLayout>
          <c:xMode val="edge"/>
          <c:yMode val="edge"/>
          <c:x val="0.35860025920256039"/>
          <c:y val="0.93902469080874862"/>
        </c:manualLayout>
      </c:layout>
    </c:title>
    <c:plotArea>
      <c:layout>
        <c:manualLayout>
          <c:layoutTarget val="inner"/>
          <c:xMode val="edge"/>
          <c:yMode val="edge"/>
          <c:x val="0.1369379149272584"/>
          <c:y val="9.9593527813049226E-2"/>
          <c:w val="0.77221952643626568"/>
          <c:h val="0.75024382249658761"/>
        </c:manualLayout>
      </c:layout>
      <c:lineChart>
        <c:grouping val="standard"/>
        <c:ser>
          <c:idx val="0"/>
          <c:order val="0"/>
          <c:tx>
            <c:v>Minimum Injection Power (dBm)</c:v>
          </c:tx>
          <c:cat>
            <c:numRef>
              <c:f>'Input sensitivity'!$A$3:$A$13</c:f>
              <c:numCache>
                <c:formatCode>General</c:formatCode>
                <c:ptCount val="11"/>
                <c:pt idx="0">
                  <c:v>0.4</c:v>
                </c:pt>
                <c:pt idx="1">
                  <c:v>0.5</c:v>
                </c:pt>
                <c:pt idx="2">
                  <c:v>0.60000000000000064</c:v>
                </c:pt>
                <c:pt idx="3">
                  <c:v>0.70000000000000062</c:v>
                </c:pt>
                <c:pt idx="4">
                  <c:v>0.8</c:v>
                </c:pt>
                <c:pt idx="5">
                  <c:v>0.9</c:v>
                </c:pt>
                <c:pt idx="6">
                  <c:v>1</c:v>
                </c:pt>
                <c:pt idx="7">
                  <c:v>1.1000000000000001</c:v>
                </c:pt>
                <c:pt idx="8">
                  <c:v>1.2</c:v>
                </c:pt>
                <c:pt idx="9">
                  <c:v>1.3</c:v>
                </c:pt>
                <c:pt idx="10">
                  <c:v>1.4</c:v>
                </c:pt>
              </c:numCache>
            </c:numRef>
          </c:cat>
          <c:val>
            <c:numRef>
              <c:f>'Input sensitivity'!$C$3:$C$13</c:f>
              <c:numCache>
                <c:formatCode>General</c:formatCode>
                <c:ptCount val="11"/>
                <c:pt idx="0">
                  <c:v>-18</c:v>
                </c:pt>
                <c:pt idx="1">
                  <c:v>-26</c:v>
                </c:pt>
                <c:pt idx="2">
                  <c:v>-17</c:v>
                </c:pt>
                <c:pt idx="3">
                  <c:v>-13</c:v>
                </c:pt>
                <c:pt idx="4">
                  <c:v>-11</c:v>
                </c:pt>
                <c:pt idx="5">
                  <c:v>-9</c:v>
                </c:pt>
                <c:pt idx="6">
                  <c:v>-7</c:v>
                </c:pt>
                <c:pt idx="7">
                  <c:v>-6</c:v>
                </c:pt>
                <c:pt idx="8">
                  <c:v>-2</c:v>
                </c:pt>
                <c:pt idx="9">
                  <c:v>3</c:v>
                </c:pt>
                <c:pt idx="10">
                  <c:v>16</c:v>
                </c:pt>
              </c:numCache>
            </c:numRef>
          </c:val>
        </c:ser>
        <c:marker val="1"/>
        <c:axId val="72020352"/>
        <c:axId val="72021888"/>
      </c:lineChart>
      <c:catAx>
        <c:axId val="72020352"/>
        <c:scaling>
          <c:orientation val="minMax"/>
        </c:scaling>
        <c:axPos val="b"/>
        <c:numFmt formatCode="General" sourceLinked="1"/>
        <c:majorTickMark val="none"/>
        <c:tickLblPos val="nextTo"/>
        <c:txPr>
          <a:bodyPr rot="0" vert="horz" anchor="t" anchorCtr="0"/>
          <a:lstStyle/>
          <a:p>
            <a:pPr>
              <a:defRPr>
                <a:latin typeface="Times New Roman" pitchFamily="18" charset="0"/>
                <a:cs typeface="Times New Roman" pitchFamily="18" charset="0"/>
              </a:defRPr>
            </a:pPr>
            <a:endParaRPr lang="en-US"/>
          </a:p>
        </c:txPr>
        <c:crossAx val="72021888"/>
        <c:crossesAt val="-30"/>
        <c:auto val="1"/>
        <c:lblAlgn val="ctr"/>
        <c:lblOffset val="100"/>
      </c:catAx>
      <c:valAx>
        <c:axId val="7202188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Miminum</a:t>
                </a:r>
                <a:r>
                  <a:rPr lang="en-US" b="0" baseline="0">
                    <a:latin typeface="Times New Roman" pitchFamily="18" charset="0"/>
                    <a:cs typeface="Times New Roman" pitchFamily="18" charset="0"/>
                  </a:rPr>
                  <a:t> </a:t>
                </a:r>
                <a:r>
                  <a:rPr lang="en-US" b="0">
                    <a:latin typeface="Times New Roman" pitchFamily="18" charset="0"/>
                    <a:cs typeface="Times New Roman" pitchFamily="18" charset="0"/>
                  </a:rPr>
                  <a:t>Injection Power (dBm)</a:t>
                </a:r>
              </a:p>
            </c:rich>
          </c:tx>
          <c:layout>
            <c:manualLayout>
              <c:xMode val="edge"/>
              <c:yMode val="edge"/>
              <c:x val="1.4389781838628327E-2"/>
              <c:y val="0.16837371755128275"/>
            </c:manualLayout>
          </c:layout>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020352"/>
        <c:crosses val="autoZero"/>
        <c:crossBetween val="between"/>
        <c:majorUnit val="10"/>
      </c:valAx>
    </c:plotArea>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VIN (V)</a:t>
            </a:r>
          </a:p>
        </c:rich>
      </c:tx>
      <c:layout>
        <c:manualLayout>
          <c:xMode val="edge"/>
          <c:yMode val="edge"/>
          <c:x val="0.43033749704212981"/>
          <c:y val="0.94140379515034056"/>
        </c:manualLayout>
      </c:layout>
    </c:title>
    <c:plotArea>
      <c:layout>
        <c:manualLayout>
          <c:layoutTarget val="inner"/>
          <c:xMode val="edge"/>
          <c:yMode val="edge"/>
          <c:x val="0.13381222467495837"/>
          <c:y val="5.0513969697982143E-2"/>
          <c:w val="0.69912665843325272"/>
          <c:h val="0.77596044159551092"/>
        </c:manualLayout>
      </c:layout>
      <c:lineChart>
        <c:grouping val="standard"/>
        <c:ser>
          <c:idx val="1"/>
          <c:order val="0"/>
          <c:tx>
            <c:v>/1</c:v>
          </c:tx>
          <c:marker>
            <c:symbol val="square"/>
            <c:size val="5"/>
          </c:marker>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bias'!$E$3:$E$11</c:f>
              <c:numCache>
                <c:formatCode>General</c:formatCode>
                <c:ptCount val="9"/>
                <c:pt idx="0">
                  <c:v>0.17</c:v>
                </c:pt>
                <c:pt idx="1">
                  <c:v>0.17</c:v>
                </c:pt>
                <c:pt idx="2">
                  <c:v>0.15000000000000024</c:v>
                </c:pt>
                <c:pt idx="3">
                  <c:v>0.18000000000000024</c:v>
                </c:pt>
                <c:pt idx="4">
                  <c:v>0.18000000000000024</c:v>
                </c:pt>
                <c:pt idx="5">
                  <c:v>0.18000000000000024</c:v>
                </c:pt>
                <c:pt idx="6">
                  <c:v>0.18000000000000024</c:v>
                </c:pt>
                <c:pt idx="7">
                  <c:v>0.17</c:v>
                </c:pt>
                <c:pt idx="8">
                  <c:v>0.16000000000000003</c:v>
                </c:pt>
              </c:numCache>
            </c:numRef>
          </c:val>
        </c:ser>
        <c:ser>
          <c:idx val="0"/>
          <c:order val="1"/>
          <c:tx>
            <c:v>/2</c:v>
          </c:tx>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bias'!$H$3:$H$11</c:f>
              <c:numCache>
                <c:formatCode>General</c:formatCode>
                <c:ptCount val="9"/>
                <c:pt idx="0">
                  <c:v>0.30000000000000032</c:v>
                </c:pt>
                <c:pt idx="1">
                  <c:v>0.32000000000000089</c:v>
                </c:pt>
                <c:pt idx="2">
                  <c:v>0.39000000000000085</c:v>
                </c:pt>
                <c:pt idx="3">
                  <c:v>0.39000000000000073</c:v>
                </c:pt>
                <c:pt idx="4">
                  <c:v>0.39000000000000085</c:v>
                </c:pt>
                <c:pt idx="5">
                  <c:v>0.38000000000000084</c:v>
                </c:pt>
                <c:pt idx="6">
                  <c:v>0.33000000000000096</c:v>
                </c:pt>
                <c:pt idx="7">
                  <c:v>0.30000000000000032</c:v>
                </c:pt>
                <c:pt idx="8">
                  <c:v>0.27</c:v>
                </c:pt>
              </c:numCache>
            </c:numRef>
          </c:val>
        </c:ser>
        <c:ser>
          <c:idx val="2"/>
          <c:order val="2"/>
          <c:tx>
            <c:v>/3</c:v>
          </c:tx>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bias'!$K$3:$K$11</c:f>
              <c:numCache>
                <c:formatCode>General</c:formatCode>
                <c:ptCount val="9"/>
                <c:pt idx="0">
                  <c:v>0.42000000000000032</c:v>
                </c:pt>
                <c:pt idx="1">
                  <c:v>0.36000000000000032</c:v>
                </c:pt>
                <c:pt idx="2">
                  <c:v>0.28000000000000008</c:v>
                </c:pt>
                <c:pt idx="3">
                  <c:v>0.26</c:v>
                </c:pt>
                <c:pt idx="4">
                  <c:v>0.23</c:v>
                </c:pt>
                <c:pt idx="5">
                  <c:v>0.20000000000000021</c:v>
                </c:pt>
                <c:pt idx="6">
                  <c:v>0.17000000000000021</c:v>
                </c:pt>
                <c:pt idx="7">
                  <c:v>0.16000000000000003</c:v>
                </c:pt>
                <c:pt idx="8">
                  <c:v>0.14000000000000001</c:v>
                </c:pt>
              </c:numCache>
            </c:numRef>
          </c:val>
        </c:ser>
        <c:ser>
          <c:idx val="3"/>
          <c:order val="3"/>
          <c:tx>
            <c:v>/4</c:v>
          </c:tx>
          <c:marker>
            <c:symbol val="plus"/>
            <c:size val="7"/>
          </c:marker>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bias'!$N$3:$N$11</c:f>
              <c:numCache>
                <c:formatCode>General</c:formatCode>
                <c:ptCount val="9"/>
                <c:pt idx="0">
                  <c:v>0.10000000000000003</c:v>
                </c:pt>
                <c:pt idx="1">
                  <c:v>0.10000000000000003</c:v>
                </c:pt>
                <c:pt idx="2">
                  <c:v>9.0000000000000094E-2</c:v>
                </c:pt>
                <c:pt idx="3">
                  <c:v>9.0000000000000094E-2</c:v>
                </c:pt>
                <c:pt idx="4">
                  <c:v>0.13000000000000014</c:v>
                </c:pt>
                <c:pt idx="5">
                  <c:v>0.14000000000000001</c:v>
                </c:pt>
                <c:pt idx="6">
                  <c:v>0.17</c:v>
                </c:pt>
                <c:pt idx="7">
                  <c:v>0.13000000000000014</c:v>
                </c:pt>
                <c:pt idx="8">
                  <c:v>0.10000000000000003</c:v>
                </c:pt>
              </c:numCache>
            </c:numRef>
          </c:val>
        </c:ser>
        <c:ser>
          <c:idx val="4"/>
          <c:order val="4"/>
          <c:tx>
            <c:v>/5</c:v>
          </c:tx>
          <c:marker>
            <c:symbol val="x"/>
            <c:size val="5"/>
          </c:marker>
          <c:cat>
            <c:numRef>
              <c:f>'[Locking range_div2_fixed.xlsx]DC bias'!$A$3:$A$11</c:f>
              <c:numCache>
                <c:formatCode>General</c:formatCode>
                <c:ptCount val="9"/>
                <c:pt idx="0">
                  <c:v>0.2</c:v>
                </c:pt>
                <c:pt idx="1">
                  <c:v>0.25</c:v>
                </c:pt>
                <c:pt idx="2">
                  <c:v>0.30000000000000032</c:v>
                </c:pt>
                <c:pt idx="3">
                  <c:v>0.35000000000000031</c:v>
                </c:pt>
                <c:pt idx="4">
                  <c:v>0.4</c:v>
                </c:pt>
                <c:pt idx="5">
                  <c:v>0.45</c:v>
                </c:pt>
                <c:pt idx="6">
                  <c:v>0.5</c:v>
                </c:pt>
                <c:pt idx="7">
                  <c:v>0.55000000000000004</c:v>
                </c:pt>
                <c:pt idx="8">
                  <c:v>0.60000000000000064</c:v>
                </c:pt>
              </c:numCache>
            </c:numRef>
          </c:cat>
          <c:val>
            <c:numRef>
              <c:f>'DC bias'!$Q$3:$Q$11</c:f>
              <c:numCache>
                <c:formatCode>General</c:formatCode>
                <c:ptCount val="9"/>
                <c:pt idx="0">
                  <c:v>8.0000000000000127E-2</c:v>
                </c:pt>
                <c:pt idx="1">
                  <c:v>8.0000000000000127E-2</c:v>
                </c:pt>
                <c:pt idx="2">
                  <c:v>3.9999999999999813E-2</c:v>
                </c:pt>
                <c:pt idx="3">
                  <c:v>0.15000000000000024</c:v>
                </c:pt>
                <c:pt idx="4">
                  <c:v>5.0000000000000093E-2</c:v>
                </c:pt>
                <c:pt idx="5">
                  <c:v>5.0000000000000093E-2</c:v>
                </c:pt>
                <c:pt idx="6">
                  <c:v>0.19000000000000039</c:v>
                </c:pt>
                <c:pt idx="7">
                  <c:v>9.9999999999998215E-3</c:v>
                </c:pt>
                <c:pt idx="8">
                  <c:v>9.9999999999998215E-3</c:v>
                </c:pt>
              </c:numCache>
            </c:numRef>
          </c:val>
        </c:ser>
        <c:marker val="1"/>
        <c:axId val="72205056"/>
        <c:axId val="72206592"/>
      </c:lineChart>
      <c:catAx>
        <c:axId val="72205056"/>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206592"/>
        <c:crosses val="autoZero"/>
        <c:auto val="1"/>
        <c:lblAlgn val="ctr"/>
        <c:lblOffset val="100"/>
      </c:catAx>
      <c:valAx>
        <c:axId val="7220659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Locking</a:t>
                </a:r>
                <a:r>
                  <a:rPr lang="en-US" b="0" baseline="0">
                    <a:latin typeface="Times New Roman" pitchFamily="18" charset="0"/>
                    <a:cs typeface="Times New Roman" pitchFamily="18" charset="0"/>
                  </a:rPr>
                  <a:t> Range (GHz)</a:t>
                </a:r>
                <a:endParaRPr lang="en-US" b="0">
                  <a:latin typeface="Times New Roman" pitchFamily="18" charset="0"/>
                  <a:cs typeface="Times New Roman" pitchFamily="18" charset="0"/>
                </a:endParaRPr>
              </a:p>
            </c:rich>
          </c:tx>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72205056"/>
        <c:crosses val="autoZero"/>
        <c:crossBetween val="between"/>
        <c:majorUnit val="0.1"/>
      </c:valAx>
    </c:plotArea>
    <c:legend>
      <c:legendPos val="r"/>
      <c:layout>
        <c:manualLayout>
          <c:xMode val="edge"/>
          <c:yMode val="edge"/>
          <c:x val="0.86381418578342228"/>
          <c:y val="0.28195227344683482"/>
          <c:w val="0.10863012290581744"/>
          <c:h val="0.38579987149853195"/>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774</TotalTime>
  <Pages>105</Pages>
  <Words>16212</Words>
  <Characters>92409</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108405</CharactersWithSpaces>
  <SharedDoc>false</SharedDoc>
  <HLinks>
    <vt:vector size="384" baseType="variant">
      <vt:variant>
        <vt:i4>6815868</vt:i4>
      </vt:variant>
      <vt:variant>
        <vt:i4>1025</vt:i4>
      </vt:variant>
      <vt:variant>
        <vt:i4>0</vt:i4>
      </vt:variant>
      <vt:variant>
        <vt:i4>5</vt:i4>
      </vt:variant>
      <vt:variant>
        <vt:lpwstr>http://ieeexplore.ieee.org/xpl/mostRecentIssue.jsp?punumber=4286806</vt:lpwstr>
      </vt:variant>
      <vt:variant>
        <vt:lpwstr/>
      </vt:variant>
      <vt:variant>
        <vt:i4>1703953</vt:i4>
      </vt:variant>
      <vt:variant>
        <vt:i4>1022</vt:i4>
      </vt:variant>
      <vt:variant>
        <vt:i4>0</vt:i4>
      </vt:variant>
      <vt:variant>
        <vt:i4>5</vt:i4>
      </vt:variant>
      <vt:variant>
        <vt:lpwstr>http://ieeexplore.ieee.org/xpl/tocresult.jsp?isnumber=4358591</vt:lpwstr>
      </vt:variant>
      <vt:variant>
        <vt:lpwstr/>
      </vt:variant>
      <vt:variant>
        <vt:i4>4325466</vt:i4>
      </vt:variant>
      <vt:variant>
        <vt:i4>1019</vt:i4>
      </vt:variant>
      <vt:variant>
        <vt:i4>0</vt:i4>
      </vt:variant>
      <vt:variant>
        <vt:i4>5</vt:i4>
      </vt:variant>
      <vt:variant>
        <vt:lpwstr>http://ieeexplore.ieee.org/xpl/RecentIssue.jsp?punumber=8919</vt:lpwstr>
      </vt:variant>
      <vt:variant>
        <vt:lpwstr/>
      </vt:variant>
      <vt:variant>
        <vt:i4>3866691</vt:i4>
      </vt:variant>
      <vt:variant>
        <vt:i4>368</vt:i4>
      </vt:variant>
      <vt:variant>
        <vt:i4>0</vt:i4>
      </vt:variant>
      <vt:variant>
        <vt:i4>5</vt:i4>
      </vt:variant>
      <vt:variant>
        <vt:lpwstr>http://en.wikipedia.org/wiki/Wireless_LAN</vt:lpwstr>
      </vt:variant>
      <vt:variant>
        <vt:lpwstr/>
      </vt:variant>
      <vt:variant>
        <vt:i4>4718639</vt:i4>
      </vt:variant>
      <vt:variant>
        <vt:i4>365</vt:i4>
      </vt:variant>
      <vt:variant>
        <vt:i4>0</vt:i4>
      </vt:variant>
      <vt:variant>
        <vt:i4>5</vt:i4>
      </vt:variant>
      <vt:variant>
        <vt:lpwstr>http://en.wikipedia.org/wiki/Cordless_telephone</vt:lpwstr>
      </vt:variant>
      <vt:variant>
        <vt:lpwstr/>
      </vt:variant>
      <vt:variant>
        <vt:i4>3866691</vt:i4>
      </vt:variant>
      <vt:variant>
        <vt:i4>362</vt:i4>
      </vt:variant>
      <vt:variant>
        <vt:i4>0</vt:i4>
      </vt:variant>
      <vt:variant>
        <vt:i4>5</vt:i4>
      </vt:variant>
      <vt:variant>
        <vt:lpwstr>http://en.wikipedia.org/wiki/Wireless_LAN</vt:lpwstr>
      </vt:variant>
      <vt:variant>
        <vt:lpwstr/>
      </vt:variant>
      <vt:variant>
        <vt:i4>2097250</vt:i4>
      </vt:variant>
      <vt:variant>
        <vt:i4>359</vt:i4>
      </vt:variant>
      <vt:variant>
        <vt:i4>0</vt:i4>
      </vt:variant>
      <vt:variant>
        <vt:i4>5</vt:i4>
      </vt:variant>
      <vt:variant>
        <vt:lpwstr>http://en.wikipedia.org/wiki/Wireless_sensor_network</vt:lpwstr>
      </vt:variant>
      <vt:variant>
        <vt:lpwstr/>
      </vt:variant>
      <vt:variant>
        <vt:i4>1048637</vt:i4>
      </vt:variant>
      <vt:variant>
        <vt:i4>352</vt:i4>
      </vt:variant>
      <vt:variant>
        <vt:i4>0</vt:i4>
      </vt:variant>
      <vt:variant>
        <vt:i4>5</vt:i4>
      </vt:variant>
      <vt:variant>
        <vt:lpwstr/>
      </vt:variant>
      <vt:variant>
        <vt:lpwstr>_Toc310282662</vt:lpwstr>
      </vt:variant>
      <vt:variant>
        <vt:i4>1048637</vt:i4>
      </vt:variant>
      <vt:variant>
        <vt:i4>346</vt:i4>
      </vt:variant>
      <vt:variant>
        <vt:i4>0</vt:i4>
      </vt:variant>
      <vt:variant>
        <vt:i4>5</vt:i4>
      </vt:variant>
      <vt:variant>
        <vt:lpwstr/>
      </vt:variant>
      <vt:variant>
        <vt:lpwstr>_Toc310282661</vt:lpwstr>
      </vt:variant>
      <vt:variant>
        <vt:i4>1048637</vt:i4>
      </vt:variant>
      <vt:variant>
        <vt:i4>340</vt:i4>
      </vt:variant>
      <vt:variant>
        <vt:i4>0</vt:i4>
      </vt:variant>
      <vt:variant>
        <vt:i4>5</vt:i4>
      </vt:variant>
      <vt:variant>
        <vt:lpwstr/>
      </vt:variant>
      <vt:variant>
        <vt:lpwstr>_Toc310282660</vt:lpwstr>
      </vt:variant>
      <vt:variant>
        <vt:i4>1245245</vt:i4>
      </vt:variant>
      <vt:variant>
        <vt:i4>334</vt:i4>
      </vt:variant>
      <vt:variant>
        <vt:i4>0</vt:i4>
      </vt:variant>
      <vt:variant>
        <vt:i4>5</vt:i4>
      </vt:variant>
      <vt:variant>
        <vt:lpwstr/>
      </vt:variant>
      <vt:variant>
        <vt:lpwstr>_Toc310282659</vt:lpwstr>
      </vt:variant>
      <vt:variant>
        <vt:i4>1703986</vt:i4>
      </vt:variant>
      <vt:variant>
        <vt:i4>325</vt:i4>
      </vt:variant>
      <vt:variant>
        <vt:i4>0</vt:i4>
      </vt:variant>
      <vt:variant>
        <vt:i4>5</vt:i4>
      </vt:variant>
      <vt:variant>
        <vt:lpwstr/>
      </vt:variant>
      <vt:variant>
        <vt:lpwstr>_Toc311145481</vt:lpwstr>
      </vt:variant>
      <vt:variant>
        <vt:i4>1703986</vt:i4>
      </vt:variant>
      <vt:variant>
        <vt:i4>319</vt:i4>
      </vt:variant>
      <vt:variant>
        <vt:i4>0</vt:i4>
      </vt:variant>
      <vt:variant>
        <vt:i4>5</vt:i4>
      </vt:variant>
      <vt:variant>
        <vt:lpwstr/>
      </vt:variant>
      <vt:variant>
        <vt:lpwstr>_Toc311145480</vt:lpwstr>
      </vt:variant>
      <vt:variant>
        <vt:i4>1376306</vt:i4>
      </vt:variant>
      <vt:variant>
        <vt:i4>313</vt:i4>
      </vt:variant>
      <vt:variant>
        <vt:i4>0</vt:i4>
      </vt:variant>
      <vt:variant>
        <vt:i4>5</vt:i4>
      </vt:variant>
      <vt:variant>
        <vt:lpwstr/>
      </vt:variant>
      <vt:variant>
        <vt:lpwstr>_Toc311145479</vt:lpwstr>
      </vt:variant>
      <vt:variant>
        <vt:i4>1376306</vt:i4>
      </vt:variant>
      <vt:variant>
        <vt:i4>307</vt:i4>
      </vt:variant>
      <vt:variant>
        <vt:i4>0</vt:i4>
      </vt:variant>
      <vt:variant>
        <vt:i4>5</vt:i4>
      </vt:variant>
      <vt:variant>
        <vt:lpwstr/>
      </vt:variant>
      <vt:variant>
        <vt:lpwstr>_Toc311145478</vt:lpwstr>
      </vt:variant>
      <vt:variant>
        <vt:i4>1376306</vt:i4>
      </vt:variant>
      <vt:variant>
        <vt:i4>301</vt:i4>
      </vt:variant>
      <vt:variant>
        <vt:i4>0</vt:i4>
      </vt:variant>
      <vt:variant>
        <vt:i4>5</vt:i4>
      </vt:variant>
      <vt:variant>
        <vt:lpwstr/>
      </vt:variant>
      <vt:variant>
        <vt:lpwstr>_Toc311145477</vt:lpwstr>
      </vt:variant>
      <vt:variant>
        <vt:i4>1376306</vt:i4>
      </vt:variant>
      <vt:variant>
        <vt:i4>295</vt:i4>
      </vt:variant>
      <vt:variant>
        <vt:i4>0</vt:i4>
      </vt:variant>
      <vt:variant>
        <vt:i4>5</vt:i4>
      </vt:variant>
      <vt:variant>
        <vt:lpwstr/>
      </vt:variant>
      <vt:variant>
        <vt:lpwstr>_Toc311145476</vt:lpwstr>
      </vt:variant>
      <vt:variant>
        <vt:i4>1376306</vt:i4>
      </vt:variant>
      <vt:variant>
        <vt:i4>289</vt:i4>
      </vt:variant>
      <vt:variant>
        <vt:i4>0</vt:i4>
      </vt:variant>
      <vt:variant>
        <vt:i4>5</vt:i4>
      </vt:variant>
      <vt:variant>
        <vt:lpwstr/>
      </vt:variant>
      <vt:variant>
        <vt:lpwstr>_Toc311145475</vt:lpwstr>
      </vt:variant>
      <vt:variant>
        <vt:i4>1376306</vt:i4>
      </vt:variant>
      <vt:variant>
        <vt:i4>283</vt:i4>
      </vt:variant>
      <vt:variant>
        <vt:i4>0</vt:i4>
      </vt:variant>
      <vt:variant>
        <vt:i4>5</vt:i4>
      </vt:variant>
      <vt:variant>
        <vt:lpwstr/>
      </vt:variant>
      <vt:variant>
        <vt:lpwstr>_Toc311145474</vt:lpwstr>
      </vt:variant>
      <vt:variant>
        <vt:i4>1376306</vt:i4>
      </vt:variant>
      <vt:variant>
        <vt:i4>277</vt:i4>
      </vt:variant>
      <vt:variant>
        <vt:i4>0</vt:i4>
      </vt:variant>
      <vt:variant>
        <vt:i4>5</vt:i4>
      </vt:variant>
      <vt:variant>
        <vt:lpwstr/>
      </vt:variant>
      <vt:variant>
        <vt:lpwstr>_Toc311145473</vt:lpwstr>
      </vt:variant>
      <vt:variant>
        <vt:i4>1376306</vt:i4>
      </vt:variant>
      <vt:variant>
        <vt:i4>271</vt:i4>
      </vt:variant>
      <vt:variant>
        <vt:i4>0</vt:i4>
      </vt:variant>
      <vt:variant>
        <vt:i4>5</vt:i4>
      </vt:variant>
      <vt:variant>
        <vt:lpwstr/>
      </vt:variant>
      <vt:variant>
        <vt:lpwstr>_Toc311145472</vt:lpwstr>
      </vt:variant>
      <vt:variant>
        <vt:i4>1376306</vt:i4>
      </vt:variant>
      <vt:variant>
        <vt:i4>265</vt:i4>
      </vt:variant>
      <vt:variant>
        <vt:i4>0</vt:i4>
      </vt:variant>
      <vt:variant>
        <vt:i4>5</vt:i4>
      </vt:variant>
      <vt:variant>
        <vt:lpwstr/>
      </vt:variant>
      <vt:variant>
        <vt:lpwstr>_Toc311145471</vt:lpwstr>
      </vt:variant>
      <vt:variant>
        <vt:i4>1376306</vt:i4>
      </vt:variant>
      <vt:variant>
        <vt:i4>259</vt:i4>
      </vt:variant>
      <vt:variant>
        <vt:i4>0</vt:i4>
      </vt:variant>
      <vt:variant>
        <vt:i4>5</vt:i4>
      </vt:variant>
      <vt:variant>
        <vt:lpwstr/>
      </vt:variant>
      <vt:variant>
        <vt:lpwstr>_Toc311145470</vt:lpwstr>
      </vt:variant>
      <vt:variant>
        <vt:i4>1310770</vt:i4>
      </vt:variant>
      <vt:variant>
        <vt:i4>253</vt:i4>
      </vt:variant>
      <vt:variant>
        <vt:i4>0</vt:i4>
      </vt:variant>
      <vt:variant>
        <vt:i4>5</vt:i4>
      </vt:variant>
      <vt:variant>
        <vt:lpwstr/>
      </vt:variant>
      <vt:variant>
        <vt:lpwstr>_Toc311145469</vt:lpwstr>
      </vt:variant>
      <vt:variant>
        <vt:i4>1310770</vt:i4>
      </vt:variant>
      <vt:variant>
        <vt:i4>247</vt:i4>
      </vt:variant>
      <vt:variant>
        <vt:i4>0</vt:i4>
      </vt:variant>
      <vt:variant>
        <vt:i4>5</vt:i4>
      </vt:variant>
      <vt:variant>
        <vt:lpwstr/>
      </vt:variant>
      <vt:variant>
        <vt:lpwstr>_Toc311145468</vt:lpwstr>
      </vt:variant>
      <vt:variant>
        <vt:i4>1310770</vt:i4>
      </vt:variant>
      <vt:variant>
        <vt:i4>241</vt:i4>
      </vt:variant>
      <vt:variant>
        <vt:i4>0</vt:i4>
      </vt:variant>
      <vt:variant>
        <vt:i4>5</vt:i4>
      </vt:variant>
      <vt:variant>
        <vt:lpwstr/>
      </vt:variant>
      <vt:variant>
        <vt:lpwstr>_Toc311145467</vt:lpwstr>
      </vt:variant>
      <vt:variant>
        <vt:i4>1310770</vt:i4>
      </vt:variant>
      <vt:variant>
        <vt:i4>235</vt:i4>
      </vt:variant>
      <vt:variant>
        <vt:i4>0</vt:i4>
      </vt:variant>
      <vt:variant>
        <vt:i4>5</vt:i4>
      </vt:variant>
      <vt:variant>
        <vt:lpwstr/>
      </vt:variant>
      <vt:variant>
        <vt:lpwstr>_Toc311145466</vt:lpwstr>
      </vt:variant>
      <vt:variant>
        <vt:i4>1310770</vt:i4>
      </vt:variant>
      <vt:variant>
        <vt:i4>229</vt:i4>
      </vt:variant>
      <vt:variant>
        <vt:i4>0</vt:i4>
      </vt:variant>
      <vt:variant>
        <vt:i4>5</vt:i4>
      </vt:variant>
      <vt:variant>
        <vt:lpwstr/>
      </vt:variant>
      <vt:variant>
        <vt:lpwstr>_Toc311145465</vt:lpwstr>
      </vt:variant>
      <vt:variant>
        <vt:i4>1310770</vt:i4>
      </vt:variant>
      <vt:variant>
        <vt:i4>223</vt:i4>
      </vt:variant>
      <vt:variant>
        <vt:i4>0</vt:i4>
      </vt:variant>
      <vt:variant>
        <vt:i4>5</vt:i4>
      </vt:variant>
      <vt:variant>
        <vt:lpwstr/>
      </vt:variant>
      <vt:variant>
        <vt:lpwstr>_Toc311145464</vt:lpwstr>
      </vt:variant>
      <vt:variant>
        <vt:i4>1310770</vt:i4>
      </vt:variant>
      <vt:variant>
        <vt:i4>217</vt:i4>
      </vt:variant>
      <vt:variant>
        <vt:i4>0</vt:i4>
      </vt:variant>
      <vt:variant>
        <vt:i4>5</vt:i4>
      </vt:variant>
      <vt:variant>
        <vt:lpwstr/>
      </vt:variant>
      <vt:variant>
        <vt:lpwstr>_Toc311145463</vt:lpwstr>
      </vt:variant>
      <vt:variant>
        <vt:i4>1310770</vt:i4>
      </vt:variant>
      <vt:variant>
        <vt:i4>211</vt:i4>
      </vt:variant>
      <vt:variant>
        <vt:i4>0</vt:i4>
      </vt:variant>
      <vt:variant>
        <vt:i4>5</vt:i4>
      </vt:variant>
      <vt:variant>
        <vt:lpwstr/>
      </vt:variant>
      <vt:variant>
        <vt:lpwstr>_Toc311145462</vt:lpwstr>
      </vt:variant>
      <vt:variant>
        <vt:i4>1310770</vt:i4>
      </vt:variant>
      <vt:variant>
        <vt:i4>205</vt:i4>
      </vt:variant>
      <vt:variant>
        <vt:i4>0</vt:i4>
      </vt:variant>
      <vt:variant>
        <vt:i4>5</vt:i4>
      </vt:variant>
      <vt:variant>
        <vt:lpwstr/>
      </vt:variant>
      <vt:variant>
        <vt:lpwstr>_Toc311145461</vt:lpwstr>
      </vt:variant>
      <vt:variant>
        <vt:i4>1310770</vt:i4>
      </vt:variant>
      <vt:variant>
        <vt:i4>199</vt:i4>
      </vt:variant>
      <vt:variant>
        <vt:i4>0</vt:i4>
      </vt:variant>
      <vt:variant>
        <vt:i4>5</vt:i4>
      </vt:variant>
      <vt:variant>
        <vt:lpwstr/>
      </vt:variant>
      <vt:variant>
        <vt:lpwstr>_Toc311145460</vt:lpwstr>
      </vt:variant>
      <vt:variant>
        <vt:i4>1507378</vt:i4>
      </vt:variant>
      <vt:variant>
        <vt:i4>187</vt:i4>
      </vt:variant>
      <vt:variant>
        <vt:i4>0</vt:i4>
      </vt:variant>
      <vt:variant>
        <vt:i4>5</vt:i4>
      </vt:variant>
      <vt:variant>
        <vt:lpwstr/>
      </vt:variant>
      <vt:variant>
        <vt:lpwstr>_Toc311145459</vt:lpwstr>
      </vt:variant>
      <vt:variant>
        <vt:i4>1507378</vt:i4>
      </vt:variant>
      <vt:variant>
        <vt:i4>181</vt:i4>
      </vt:variant>
      <vt:variant>
        <vt:i4>0</vt:i4>
      </vt:variant>
      <vt:variant>
        <vt:i4>5</vt:i4>
      </vt:variant>
      <vt:variant>
        <vt:lpwstr/>
      </vt:variant>
      <vt:variant>
        <vt:lpwstr>_Toc311145458</vt:lpwstr>
      </vt:variant>
      <vt:variant>
        <vt:i4>1507378</vt:i4>
      </vt:variant>
      <vt:variant>
        <vt:i4>175</vt:i4>
      </vt:variant>
      <vt:variant>
        <vt:i4>0</vt:i4>
      </vt:variant>
      <vt:variant>
        <vt:i4>5</vt:i4>
      </vt:variant>
      <vt:variant>
        <vt:lpwstr/>
      </vt:variant>
      <vt:variant>
        <vt:lpwstr>_Toc311145457</vt:lpwstr>
      </vt:variant>
      <vt:variant>
        <vt:i4>1507378</vt:i4>
      </vt:variant>
      <vt:variant>
        <vt:i4>169</vt:i4>
      </vt:variant>
      <vt:variant>
        <vt:i4>0</vt:i4>
      </vt:variant>
      <vt:variant>
        <vt:i4>5</vt:i4>
      </vt:variant>
      <vt:variant>
        <vt:lpwstr/>
      </vt:variant>
      <vt:variant>
        <vt:lpwstr>_Toc311145456</vt:lpwstr>
      </vt:variant>
      <vt:variant>
        <vt:i4>1507378</vt:i4>
      </vt:variant>
      <vt:variant>
        <vt:i4>163</vt:i4>
      </vt:variant>
      <vt:variant>
        <vt:i4>0</vt:i4>
      </vt:variant>
      <vt:variant>
        <vt:i4>5</vt:i4>
      </vt:variant>
      <vt:variant>
        <vt:lpwstr/>
      </vt:variant>
      <vt:variant>
        <vt:lpwstr>_Toc311145455</vt:lpwstr>
      </vt:variant>
      <vt:variant>
        <vt:i4>1507378</vt:i4>
      </vt:variant>
      <vt:variant>
        <vt:i4>157</vt:i4>
      </vt:variant>
      <vt:variant>
        <vt:i4>0</vt:i4>
      </vt:variant>
      <vt:variant>
        <vt:i4>5</vt:i4>
      </vt:variant>
      <vt:variant>
        <vt:lpwstr/>
      </vt:variant>
      <vt:variant>
        <vt:lpwstr>_Toc311145454</vt:lpwstr>
      </vt:variant>
      <vt:variant>
        <vt:i4>1507378</vt:i4>
      </vt:variant>
      <vt:variant>
        <vt:i4>151</vt:i4>
      </vt:variant>
      <vt:variant>
        <vt:i4>0</vt:i4>
      </vt:variant>
      <vt:variant>
        <vt:i4>5</vt:i4>
      </vt:variant>
      <vt:variant>
        <vt:lpwstr/>
      </vt:variant>
      <vt:variant>
        <vt:lpwstr>_Toc311145453</vt:lpwstr>
      </vt:variant>
      <vt:variant>
        <vt:i4>1507378</vt:i4>
      </vt:variant>
      <vt:variant>
        <vt:i4>145</vt:i4>
      </vt:variant>
      <vt:variant>
        <vt:i4>0</vt:i4>
      </vt:variant>
      <vt:variant>
        <vt:i4>5</vt:i4>
      </vt:variant>
      <vt:variant>
        <vt:lpwstr/>
      </vt:variant>
      <vt:variant>
        <vt:lpwstr>_Toc311145452</vt:lpwstr>
      </vt:variant>
      <vt:variant>
        <vt:i4>1507378</vt:i4>
      </vt:variant>
      <vt:variant>
        <vt:i4>139</vt:i4>
      </vt:variant>
      <vt:variant>
        <vt:i4>0</vt:i4>
      </vt:variant>
      <vt:variant>
        <vt:i4>5</vt:i4>
      </vt:variant>
      <vt:variant>
        <vt:lpwstr/>
      </vt:variant>
      <vt:variant>
        <vt:lpwstr>_Toc311145451</vt:lpwstr>
      </vt:variant>
      <vt:variant>
        <vt:i4>1507378</vt:i4>
      </vt:variant>
      <vt:variant>
        <vt:i4>133</vt:i4>
      </vt:variant>
      <vt:variant>
        <vt:i4>0</vt:i4>
      </vt:variant>
      <vt:variant>
        <vt:i4>5</vt:i4>
      </vt:variant>
      <vt:variant>
        <vt:lpwstr/>
      </vt:variant>
      <vt:variant>
        <vt:lpwstr>_Toc311145450</vt:lpwstr>
      </vt:variant>
      <vt:variant>
        <vt:i4>1441842</vt:i4>
      </vt:variant>
      <vt:variant>
        <vt:i4>127</vt:i4>
      </vt:variant>
      <vt:variant>
        <vt:i4>0</vt:i4>
      </vt:variant>
      <vt:variant>
        <vt:i4>5</vt:i4>
      </vt:variant>
      <vt:variant>
        <vt:lpwstr/>
      </vt:variant>
      <vt:variant>
        <vt:lpwstr>_Toc311145449</vt:lpwstr>
      </vt:variant>
      <vt:variant>
        <vt:i4>1441842</vt:i4>
      </vt:variant>
      <vt:variant>
        <vt:i4>121</vt:i4>
      </vt:variant>
      <vt:variant>
        <vt:i4>0</vt:i4>
      </vt:variant>
      <vt:variant>
        <vt:i4>5</vt:i4>
      </vt:variant>
      <vt:variant>
        <vt:lpwstr/>
      </vt:variant>
      <vt:variant>
        <vt:lpwstr>_Toc311145448</vt:lpwstr>
      </vt:variant>
      <vt:variant>
        <vt:i4>1441842</vt:i4>
      </vt:variant>
      <vt:variant>
        <vt:i4>115</vt:i4>
      </vt:variant>
      <vt:variant>
        <vt:i4>0</vt:i4>
      </vt:variant>
      <vt:variant>
        <vt:i4>5</vt:i4>
      </vt:variant>
      <vt:variant>
        <vt:lpwstr/>
      </vt:variant>
      <vt:variant>
        <vt:lpwstr>_Toc311145447</vt:lpwstr>
      </vt:variant>
      <vt:variant>
        <vt:i4>1441842</vt:i4>
      </vt:variant>
      <vt:variant>
        <vt:i4>109</vt:i4>
      </vt:variant>
      <vt:variant>
        <vt:i4>0</vt:i4>
      </vt:variant>
      <vt:variant>
        <vt:i4>5</vt:i4>
      </vt:variant>
      <vt:variant>
        <vt:lpwstr/>
      </vt:variant>
      <vt:variant>
        <vt:lpwstr>_Toc311145446</vt:lpwstr>
      </vt:variant>
      <vt:variant>
        <vt:i4>1441842</vt:i4>
      </vt:variant>
      <vt:variant>
        <vt:i4>103</vt:i4>
      </vt:variant>
      <vt:variant>
        <vt:i4>0</vt:i4>
      </vt:variant>
      <vt:variant>
        <vt:i4>5</vt:i4>
      </vt:variant>
      <vt:variant>
        <vt:lpwstr/>
      </vt:variant>
      <vt:variant>
        <vt:lpwstr>_Toc311145445</vt:lpwstr>
      </vt:variant>
      <vt:variant>
        <vt:i4>1441842</vt:i4>
      </vt:variant>
      <vt:variant>
        <vt:i4>97</vt:i4>
      </vt:variant>
      <vt:variant>
        <vt:i4>0</vt:i4>
      </vt:variant>
      <vt:variant>
        <vt:i4>5</vt:i4>
      </vt:variant>
      <vt:variant>
        <vt:lpwstr/>
      </vt:variant>
      <vt:variant>
        <vt:lpwstr>_Toc311145444</vt:lpwstr>
      </vt:variant>
      <vt:variant>
        <vt:i4>1441842</vt:i4>
      </vt:variant>
      <vt:variant>
        <vt:i4>91</vt:i4>
      </vt:variant>
      <vt:variant>
        <vt:i4>0</vt:i4>
      </vt:variant>
      <vt:variant>
        <vt:i4>5</vt:i4>
      </vt:variant>
      <vt:variant>
        <vt:lpwstr/>
      </vt:variant>
      <vt:variant>
        <vt:lpwstr>_Toc311145443</vt:lpwstr>
      </vt:variant>
      <vt:variant>
        <vt:i4>1441842</vt:i4>
      </vt:variant>
      <vt:variant>
        <vt:i4>85</vt:i4>
      </vt:variant>
      <vt:variant>
        <vt:i4>0</vt:i4>
      </vt:variant>
      <vt:variant>
        <vt:i4>5</vt:i4>
      </vt:variant>
      <vt:variant>
        <vt:lpwstr/>
      </vt:variant>
      <vt:variant>
        <vt:lpwstr>_Toc311145442</vt:lpwstr>
      </vt:variant>
      <vt:variant>
        <vt:i4>1441842</vt:i4>
      </vt:variant>
      <vt:variant>
        <vt:i4>79</vt:i4>
      </vt:variant>
      <vt:variant>
        <vt:i4>0</vt:i4>
      </vt:variant>
      <vt:variant>
        <vt:i4>5</vt:i4>
      </vt:variant>
      <vt:variant>
        <vt:lpwstr/>
      </vt:variant>
      <vt:variant>
        <vt:lpwstr>_Toc311145441</vt:lpwstr>
      </vt:variant>
      <vt:variant>
        <vt:i4>1441842</vt:i4>
      </vt:variant>
      <vt:variant>
        <vt:i4>73</vt:i4>
      </vt:variant>
      <vt:variant>
        <vt:i4>0</vt:i4>
      </vt:variant>
      <vt:variant>
        <vt:i4>5</vt:i4>
      </vt:variant>
      <vt:variant>
        <vt:lpwstr/>
      </vt:variant>
      <vt:variant>
        <vt:lpwstr>_Toc311145440</vt:lpwstr>
      </vt:variant>
      <vt:variant>
        <vt:i4>1114162</vt:i4>
      </vt:variant>
      <vt:variant>
        <vt:i4>67</vt:i4>
      </vt:variant>
      <vt:variant>
        <vt:i4>0</vt:i4>
      </vt:variant>
      <vt:variant>
        <vt:i4>5</vt:i4>
      </vt:variant>
      <vt:variant>
        <vt:lpwstr/>
      </vt:variant>
      <vt:variant>
        <vt:lpwstr>_Toc311145439</vt:lpwstr>
      </vt:variant>
      <vt:variant>
        <vt:i4>1114162</vt:i4>
      </vt:variant>
      <vt:variant>
        <vt:i4>61</vt:i4>
      </vt:variant>
      <vt:variant>
        <vt:i4>0</vt:i4>
      </vt:variant>
      <vt:variant>
        <vt:i4>5</vt:i4>
      </vt:variant>
      <vt:variant>
        <vt:lpwstr/>
      </vt:variant>
      <vt:variant>
        <vt:lpwstr>_Toc311145438</vt:lpwstr>
      </vt:variant>
      <vt:variant>
        <vt:i4>1114162</vt:i4>
      </vt:variant>
      <vt:variant>
        <vt:i4>55</vt:i4>
      </vt:variant>
      <vt:variant>
        <vt:i4>0</vt:i4>
      </vt:variant>
      <vt:variant>
        <vt:i4>5</vt:i4>
      </vt:variant>
      <vt:variant>
        <vt:lpwstr/>
      </vt:variant>
      <vt:variant>
        <vt:lpwstr>_Toc311145437</vt:lpwstr>
      </vt:variant>
      <vt:variant>
        <vt:i4>1114162</vt:i4>
      </vt:variant>
      <vt:variant>
        <vt:i4>49</vt:i4>
      </vt:variant>
      <vt:variant>
        <vt:i4>0</vt:i4>
      </vt:variant>
      <vt:variant>
        <vt:i4>5</vt:i4>
      </vt:variant>
      <vt:variant>
        <vt:lpwstr/>
      </vt:variant>
      <vt:variant>
        <vt:lpwstr>_Toc311145436</vt:lpwstr>
      </vt:variant>
      <vt:variant>
        <vt:i4>1114162</vt:i4>
      </vt:variant>
      <vt:variant>
        <vt:i4>43</vt:i4>
      </vt:variant>
      <vt:variant>
        <vt:i4>0</vt:i4>
      </vt:variant>
      <vt:variant>
        <vt:i4>5</vt:i4>
      </vt:variant>
      <vt:variant>
        <vt:lpwstr/>
      </vt:variant>
      <vt:variant>
        <vt:lpwstr>_Toc311145435</vt:lpwstr>
      </vt:variant>
      <vt:variant>
        <vt:i4>1114162</vt:i4>
      </vt:variant>
      <vt:variant>
        <vt:i4>37</vt:i4>
      </vt:variant>
      <vt:variant>
        <vt:i4>0</vt:i4>
      </vt:variant>
      <vt:variant>
        <vt:i4>5</vt:i4>
      </vt:variant>
      <vt:variant>
        <vt:lpwstr/>
      </vt:variant>
      <vt:variant>
        <vt:lpwstr>_Toc311145434</vt:lpwstr>
      </vt:variant>
      <vt:variant>
        <vt:i4>1114162</vt:i4>
      </vt:variant>
      <vt:variant>
        <vt:i4>31</vt:i4>
      </vt:variant>
      <vt:variant>
        <vt:i4>0</vt:i4>
      </vt:variant>
      <vt:variant>
        <vt:i4>5</vt:i4>
      </vt:variant>
      <vt:variant>
        <vt:lpwstr/>
      </vt:variant>
      <vt:variant>
        <vt:lpwstr>_Toc311145433</vt:lpwstr>
      </vt:variant>
      <vt:variant>
        <vt:i4>1114162</vt:i4>
      </vt:variant>
      <vt:variant>
        <vt:i4>25</vt:i4>
      </vt:variant>
      <vt:variant>
        <vt:i4>0</vt:i4>
      </vt:variant>
      <vt:variant>
        <vt:i4>5</vt:i4>
      </vt:variant>
      <vt:variant>
        <vt:lpwstr/>
      </vt:variant>
      <vt:variant>
        <vt:lpwstr>_Toc311145432</vt:lpwstr>
      </vt:variant>
      <vt:variant>
        <vt:i4>1114162</vt:i4>
      </vt:variant>
      <vt:variant>
        <vt:i4>19</vt:i4>
      </vt:variant>
      <vt:variant>
        <vt:i4>0</vt:i4>
      </vt:variant>
      <vt:variant>
        <vt:i4>5</vt:i4>
      </vt:variant>
      <vt:variant>
        <vt:lpwstr/>
      </vt:variant>
      <vt:variant>
        <vt:lpwstr>_Toc311145431</vt:lpwstr>
      </vt:variant>
      <vt:variant>
        <vt:i4>1114162</vt:i4>
      </vt:variant>
      <vt:variant>
        <vt:i4>13</vt:i4>
      </vt:variant>
      <vt:variant>
        <vt:i4>0</vt:i4>
      </vt:variant>
      <vt:variant>
        <vt:i4>5</vt:i4>
      </vt:variant>
      <vt:variant>
        <vt:lpwstr/>
      </vt:variant>
      <vt:variant>
        <vt:lpwstr>_Toc311145430</vt:lpwstr>
      </vt:variant>
      <vt:variant>
        <vt:i4>1048626</vt:i4>
      </vt:variant>
      <vt:variant>
        <vt:i4>7</vt:i4>
      </vt:variant>
      <vt:variant>
        <vt:i4>0</vt:i4>
      </vt:variant>
      <vt:variant>
        <vt:i4>5</vt:i4>
      </vt:variant>
      <vt:variant>
        <vt:lpwstr/>
      </vt:variant>
      <vt:variant>
        <vt:lpwstr>_Toc311145429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kzhu3</dc:creator>
  <cp:lastModifiedBy>Kai</cp:lastModifiedBy>
  <cp:revision>53</cp:revision>
  <cp:lastPrinted>2012-06-25T18:05:00Z</cp:lastPrinted>
  <dcterms:created xsi:type="dcterms:W3CDTF">2012-06-21T03:02:00Z</dcterms:created>
  <dcterms:modified xsi:type="dcterms:W3CDTF">2012-06-25T18:30:00Z</dcterms:modified>
</cp:coreProperties>
</file>