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EF" w:rsidRPr="009A30D5" w:rsidRDefault="000D46EF" w:rsidP="000D46EF">
      <w:pPr>
        <w:autoSpaceDE w:val="0"/>
        <w:autoSpaceDN w:val="0"/>
        <w:adjustRightInd w:val="0"/>
        <w:spacing w:before="240" w:after="0" w:line="240" w:lineRule="auto"/>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Radiation-Induced Radicals in Poly</w:t>
      </w:r>
      <w:r w:rsidR="00627B82">
        <w:rPr>
          <w:rFonts w:ascii="Times New Roman" w:hAnsi="Times New Roman" w:cs="Times New Roman"/>
          <w:color w:val="000000"/>
          <w:sz w:val="24"/>
          <w:szCs w:val="24"/>
        </w:rPr>
        <w:t>urea-Crosslinked Silica Aerogel</w:t>
      </w:r>
    </w:p>
    <w:p w:rsidR="00D3400C" w:rsidRPr="009A30D5" w:rsidRDefault="00D3400C" w:rsidP="00D3400C">
      <w:pPr>
        <w:autoSpaceDE w:val="0"/>
        <w:autoSpaceDN w:val="0"/>
        <w:adjustRightInd w:val="0"/>
        <w:spacing w:after="0"/>
        <w:jc w:val="center"/>
        <w:rPr>
          <w:rFonts w:ascii="Times New Roman" w:hAnsi="Times New Roman" w:cs="Times New Roman"/>
          <w:iCs/>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A Thesis</w:t>
      </w:r>
      <w:r w:rsidR="007D7038">
        <w:rPr>
          <w:rFonts w:ascii="Times New Roman" w:hAnsi="Times New Roman" w:cs="Times New Roman"/>
          <w:color w:val="000000"/>
          <w:sz w:val="24"/>
          <w:szCs w:val="24"/>
        </w:rPr>
        <w:t xml:space="preserve"> </w:t>
      </w:r>
      <w:r w:rsidRPr="009A30D5">
        <w:rPr>
          <w:rFonts w:ascii="Times New Roman" w:hAnsi="Times New Roman" w:cs="Times New Roman"/>
          <w:color w:val="000000"/>
          <w:sz w:val="24"/>
          <w:szCs w:val="24"/>
        </w:rPr>
        <w:t>Presented for the</w:t>
      </w: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Master of Science</w:t>
      </w: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Degree</w:t>
      </w: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The University of Tennessee, Knoxville</w:t>
      </w: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0D46EF" w:rsidRPr="009A30D5" w:rsidRDefault="000D46EF" w:rsidP="000D46EF">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0D46EF">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Benjamin Michael Walters</w:t>
      </w:r>
    </w:p>
    <w:p w:rsidR="000D46EF" w:rsidRPr="009A30D5" w:rsidRDefault="005B6E73" w:rsidP="000D46EF">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August</w:t>
      </w:r>
      <w:bookmarkStart w:id="0" w:name="_GoBack"/>
      <w:bookmarkEnd w:id="0"/>
      <w:r w:rsidR="008B0C66">
        <w:rPr>
          <w:rFonts w:ascii="Times New Roman" w:hAnsi="Times New Roman" w:cs="Times New Roman"/>
          <w:color w:val="000000"/>
          <w:sz w:val="24"/>
          <w:szCs w:val="24"/>
        </w:rPr>
        <w:t xml:space="preserve"> 2014</w:t>
      </w:r>
    </w:p>
    <w:p w:rsidR="000D46EF" w:rsidRPr="009A30D5" w:rsidRDefault="000D46EF" w:rsidP="000D46EF">
      <w:pPr>
        <w:rPr>
          <w:rFonts w:ascii="Times New Roman" w:hAnsi="Times New Roman" w:cs="Times New Roman"/>
          <w:color w:val="000000"/>
          <w:sz w:val="24"/>
          <w:szCs w:val="24"/>
        </w:rPr>
      </w:pPr>
      <w:r w:rsidRPr="009A30D5">
        <w:rPr>
          <w:rFonts w:ascii="Times New Roman" w:hAnsi="Times New Roman" w:cs="Times New Roman"/>
          <w:color w:val="000000"/>
          <w:sz w:val="24"/>
          <w:szCs w:val="24"/>
        </w:rPr>
        <w:br w:type="page"/>
      </w:r>
    </w:p>
    <w:p w:rsidR="00C21426" w:rsidRPr="009A30D5" w:rsidRDefault="00C21426" w:rsidP="00D3400C">
      <w:pPr>
        <w:autoSpaceDE w:val="0"/>
        <w:autoSpaceDN w:val="0"/>
        <w:adjustRightInd w:val="0"/>
        <w:spacing w:after="0"/>
        <w:jc w:val="center"/>
        <w:rPr>
          <w:rFonts w:ascii="Times New Roman" w:hAnsi="Times New Roman" w:cs="Times New Roman"/>
          <w:color w:val="000000"/>
          <w:sz w:val="24"/>
          <w:szCs w:val="24"/>
        </w:rPr>
        <w:sectPr w:rsidR="00C21426" w:rsidRPr="009A30D5" w:rsidSect="000D46EF">
          <w:pgSz w:w="12240" w:h="15840"/>
          <w:pgMar w:top="1440" w:right="1440" w:bottom="1440" w:left="1440" w:header="720" w:footer="720" w:gutter="0"/>
          <w:pgNumType w:fmt="lowerRoman" w:start="2"/>
          <w:cols w:space="720"/>
          <w:docGrid w:linePitch="360"/>
        </w:sect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0D46EF" w:rsidRPr="009A30D5" w:rsidRDefault="000D46EF" w:rsidP="00D3400C">
      <w:pPr>
        <w:autoSpaceDE w:val="0"/>
        <w:autoSpaceDN w:val="0"/>
        <w:adjustRightInd w:val="0"/>
        <w:spacing w:after="0"/>
        <w:jc w:val="center"/>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Copyright © 201</w:t>
      </w:r>
      <w:r w:rsidR="008B0C66">
        <w:rPr>
          <w:rFonts w:ascii="Times New Roman" w:hAnsi="Times New Roman" w:cs="Times New Roman"/>
          <w:color w:val="000000"/>
          <w:sz w:val="24"/>
          <w:szCs w:val="24"/>
        </w:rPr>
        <w:t>4</w:t>
      </w:r>
      <w:r w:rsidRPr="009A30D5">
        <w:rPr>
          <w:rFonts w:ascii="Times New Roman" w:hAnsi="Times New Roman" w:cs="Times New Roman"/>
          <w:color w:val="000000"/>
          <w:sz w:val="24"/>
          <w:szCs w:val="24"/>
        </w:rPr>
        <w:t xml:space="preserve"> by Benjamin Walters</w:t>
      </w:r>
    </w:p>
    <w:p w:rsidR="00D3400C" w:rsidRPr="009A30D5" w:rsidRDefault="00D3400C" w:rsidP="00D3400C">
      <w:pPr>
        <w:autoSpaceDE w:val="0"/>
        <w:autoSpaceDN w:val="0"/>
        <w:adjustRightInd w:val="0"/>
        <w:spacing w:after="0"/>
        <w:jc w:val="center"/>
        <w:rPr>
          <w:rFonts w:ascii="Times New Roman" w:hAnsi="Times New Roman" w:cs="Times New Roman"/>
          <w:color w:val="000000"/>
          <w:sz w:val="24"/>
          <w:szCs w:val="24"/>
        </w:rPr>
      </w:pPr>
      <w:r w:rsidRPr="009A30D5">
        <w:rPr>
          <w:rFonts w:ascii="Times New Roman" w:hAnsi="Times New Roman" w:cs="Times New Roman"/>
          <w:color w:val="000000"/>
          <w:sz w:val="24"/>
          <w:szCs w:val="24"/>
        </w:rPr>
        <w:t>All rights reserved.</w:t>
      </w: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rPr>
          <w:rFonts w:ascii="Times New Roman" w:hAnsi="Times New Roman" w:cs="Times New Roman"/>
          <w:color w:val="000000"/>
          <w:sz w:val="24"/>
          <w:szCs w:val="24"/>
        </w:rPr>
      </w:pPr>
      <w:r w:rsidRPr="009A30D5">
        <w:rPr>
          <w:rFonts w:ascii="Times New Roman" w:hAnsi="Times New Roman" w:cs="Times New Roman"/>
          <w:color w:val="000000"/>
          <w:sz w:val="24"/>
          <w:szCs w:val="24"/>
        </w:rPr>
        <w:br w:type="page"/>
      </w: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r w:rsidRPr="009A30D5">
        <w:rPr>
          <w:rFonts w:ascii="Times New Roman" w:hAnsi="Times New Roman" w:cs="Times New Roman"/>
          <w:color w:val="000000"/>
          <w:sz w:val="24"/>
          <w:szCs w:val="24"/>
        </w:rPr>
        <w:t>Acknowledgements</w:t>
      </w: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9A30D5" w:rsidRDefault="00D3400C" w:rsidP="00D3400C">
      <w:pPr>
        <w:autoSpaceDE w:val="0"/>
        <w:autoSpaceDN w:val="0"/>
        <w:adjustRightInd w:val="0"/>
        <w:spacing w:after="0" w:line="360" w:lineRule="auto"/>
        <w:ind w:firstLine="720"/>
        <w:rPr>
          <w:rFonts w:ascii="Times New Roman" w:hAnsi="Times New Roman" w:cs="Times New Roman"/>
          <w:color w:val="000000"/>
          <w:sz w:val="24"/>
          <w:szCs w:val="24"/>
        </w:rPr>
      </w:pPr>
      <w:r w:rsidRPr="009A30D5">
        <w:rPr>
          <w:rFonts w:ascii="Times New Roman" w:hAnsi="Times New Roman" w:cs="Times New Roman"/>
          <w:color w:val="000000"/>
          <w:sz w:val="24"/>
          <w:szCs w:val="24"/>
        </w:rPr>
        <w:t xml:space="preserve">For the opportunity and help in completion of this master’s degree, I thank my advisor Dr. </w:t>
      </w:r>
      <w:r w:rsidR="00D166CB">
        <w:rPr>
          <w:rFonts w:ascii="Times New Roman" w:hAnsi="Times New Roman" w:cs="Times New Roman"/>
          <w:color w:val="000000"/>
          <w:sz w:val="24"/>
          <w:szCs w:val="24"/>
        </w:rPr>
        <w:t xml:space="preserve">Rupy </w:t>
      </w:r>
      <w:r w:rsidRPr="009A30D5">
        <w:rPr>
          <w:rFonts w:ascii="Times New Roman" w:hAnsi="Times New Roman" w:cs="Times New Roman"/>
          <w:color w:val="000000"/>
          <w:sz w:val="24"/>
          <w:szCs w:val="24"/>
        </w:rPr>
        <w:t xml:space="preserve">Sawhney as well as Dr. Ramon Leon and Dr. </w:t>
      </w:r>
      <w:r w:rsidRPr="009A30D5">
        <w:rPr>
          <w:rFonts w:ascii="Times New Roman" w:hAnsi="Times New Roman" w:cs="Times New Roman"/>
          <w:sz w:val="24"/>
          <w:szCs w:val="24"/>
        </w:rPr>
        <w:t>Xiaoyan Zhu</w:t>
      </w:r>
      <w:r w:rsidR="00747124">
        <w:rPr>
          <w:rFonts w:ascii="Times New Roman" w:hAnsi="Times New Roman" w:cs="Times New Roman"/>
          <w:sz w:val="24"/>
          <w:szCs w:val="24"/>
        </w:rPr>
        <w:t xml:space="preserve"> of the University of Tennessee</w:t>
      </w:r>
      <w:r w:rsidRPr="009A30D5">
        <w:rPr>
          <w:rFonts w:ascii="Times New Roman" w:hAnsi="Times New Roman" w:cs="Times New Roman"/>
          <w:sz w:val="24"/>
          <w:szCs w:val="24"/>
        </w:rPr>
        <w:t xml:space="preserve">. </w:t>
      </w:r>
      <w:r w:rsidRPr="009A30D5">
        <w:rPr>
          <w:rFonts w:ascii="Times New Roman" w:hAnsi="Times New Roman" w:cs="Times New Roman"/>
          <w:color w:val="000000"/>
          <w:sz w:val="24"/>
          <w:szCs w:val="24"/>
        </w:rPr>
        <w:t>For providing aerogel materials, additional guidance and valuable knowledge, as well as facilities to conduct free radical testing, I thank Drs. Firou</w:t>
      </w:r>
      <w:r w:rsidR="005F0C66" w:rsidRPr="009A30D5">
        <w:rPr>
          <w:rFonts w:ascii="Times New Roman" w:hAnsi="Times New Roman" w:cs="Times New Roman"/>
          <w:color w:val="000000"/>
          <w:sz w:val="24"/>
          <w:szCs w:val="24"/>
        </w:rPr>
        <w:t>z</w:t>
      </w:r>
      <w:r w:rsidRPr="009A30D5">
        <w:rPr>
          <w:rFonts w:ascii="Times New Roman" w:hAnsi="Times New Roman" w:cs="Times New Roman"/>
          <w:color w:val="000000"/>
          <w:sz w:val="24"/>
          <w:szCs w:val="24"/>
        </w:rPr>
        <w:t>eh Sabri and M. Shah Jahan of the University of Memphis.</w:t>
      </w:r>
    </w:p>
    <w:p w:rsidR="00D3400C" w:rsidRPr="009A30D5" w:rsidRDefault="00D3400C" w:rsidP="00D3400C">
      <w:pPr>
        <w:autoSpaceDE w:val="0"/>
        <w:autoSpaceDN w:val="0"/>
        <w:adjustRightInd w:val="0"/>
        <w:spacing w:after="0"/>
        <w:rPr>
          <w:rFonts w:ascii="Times New Roman" w:hAnsi="Times New Roman" w:cs="Times New Roman"/>
          <w:color w:val="000000"/>
          <w:sz w:val="24"/>
          <w:szCs w:val="24"/>
        </w:rPr>
      </w:pPr>
    </w:p>
    <w:p w:rsidR="00D3400C" w:rsidRPr="00177B3D" w:rsidRDefault="00D3400C" w:rsidP="00177B3D">
      <w:pPr>
        <w:jc w:val="center"/>
        <w:rPr>
          <w:rFonts w:ascii="Times New Roman" w:hAnsi="Times New Roman" w:cs="Times New Roman"/>
          <w:b/>
          <w:sz w:val="24"/>
          <w:szCs w:val="24"/>
        </w:rPr>
      </w:pPr>
      <w:r w:rsidRPr="009A30D5">
        <w:rPr>
          <w:rFonts w:ascii="Times New Roman" w:hAnsi="Times New Roman" w:cs="Times New Roman"/>
          <w:color w:val="000000"/>
          <w:sz w:val="24"/>
          <w:szCs w:val="24"/>
        </w:rPr>
        <w:br w:type="page"/>
      </w:r>
      <w:r w:rsidRPr="00177B3D">
        <w:rPr>
          <w:rFonts w:ascii="Times New Roman" w:hAnsi="Times New Roman" w:cs="Times New Roman"/>
          <w:b/>
          <w:sz w:val="24"/>
          <w:szCs w:val="24"/>
        </w:rPr>
        <w:lastRenderedPageBreak/>
        <w:t>Abstract</w:t>
      </w:r>
    </w:p>
    <w:p w:rsidR="0067053E" w:rsidRPr="00212EA4" w:rsidRDefault="0067053E" w:rsidP="0067053E">
      <w:pPr>
        <w:spacing w:after="0" w:line="480" w:lineRule="auto"/>
        <w:ind w:firstLine="720"/>
        <w:rPr>
          <w:rFonts w:ascii="Times New Roman" w:hAnsi="Times New Roman" w:cs="Times New Roman"/>
          <w:sz w:val="24"/>
          <w:szCs w:val="24"/>
        </w:rPr>
      </w:pPr>
      <w:r w:rsidRPr="00212EA4">
        <w:rPr>
          <w:rFonts w:ascii="Times New Roman" w:hAnsi="Times New Roman" w:cs="Times New Roman"/>
          <w:sz w:val="24"/>
          <w:szCs w:val="24"/>
        </w:rPr>
        <w:t xml:space="preserve">Free radicals are atoms or molecules </w:t>
      </w:r>
      <w:r>
        <w:rPr>
          <w:rFonts w:ascii="Times New Roman" w:hAnsi="Times New Roman" w:cs="Times New Roman"/>
          <w:sz w:val="24"/>
          <w:szCs w:val="24"/>
        </w:rPr>
        <w:t xml:space="preserve">with </w:t>
      </w:r>
      <w:r w:rsidRPr="00212EA4">
        <w:rPr>
          <w:rFonts w:ascii="Times New Roman" w:hAnsi="Times New Roman" w:cs="Times New Roman"/>
          <w:sz w:val="24"/>
          <w:szCs w:val="24"/>
        </w:rPr>
        <w:t>an odd number of electrons in an outer shell</w:t>
      </w:r>
      <w:r>
        <w:rPr>
          <w:rFonts w:ascii="Times New Roman" w:hAnsi="Times New Roman" w:cs="Times New Roman"/>
          <w:sz w:val="24"/>
          <w:szCs w:val="24"/>
        </w:rPr>
        <w:t>.  S</w:t>
      </w:r>
      <w:r w:rsidRPr="00212EA4">
        <w:rPr>
          <w:rFonts w:ascii="Times New Roman" w:hAnsi="Times New Roman" w:cs="Times New Roman"/>
          <w:sz w:val="24"/>
          <w:szCs w:val="24"/>
        </w:rPr>
        <w:t xml:space="preserve">ince electrons typically occur in pairs, this leaves one electron that is unpaired. In seek of another electron to </w:t>
      </w:r>
      <w:r>
        <w:rPr>
          <w:rFonts w:ascii="Times New Roman" w:hAnsi="Times New Roman" w:cs="Times New Roman"/>
          <w:sz w:val="24"/>
          <w:szCs w:val="24"/>
        </w:rPr>
        <w:t>pair with</w:t>
      </w:r>
      <w:r w:rsidRPr="00212EA4">
        <w:rPr>
          <w:rFonts w:ascii="Times New Roman" w:hAnsi="Times New Roman" w:cs="Times New Roman"/>
          <w:sz w:val="24"/>
          <w:szCs w:val="24"/>
        </w:rPr>
        <w:t xml:space="preserve">, free radicals react with and steal electrons from neighboring molecules, which then become free radicals themselves. This can start a chain reaction, cascading into large scale damage.  </w:t>
      </w:r>
    </w:p>
    <w:p w:rsidR="0067053E" w:rsidRDefault="00367A2B" w:rsidP="006705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67053E">
        <w:rPr>
          <w:rFonts w:ascii="Times New Roman" w:hAnsi="Times New Roman" w:cs="Times New Roman"/>
          <w:sz w:val="24"/>
          <w:szCs w:val="24"/>
        </w:rPr>
        <w:t>onizing radiati</w:t>
      </w:r>
      <w:r>
        <w:rPr>
          <w:rFonts w:ascii="Times New Roman" w:hAnsi="Times New Roman" w:cs="Times New Roman"/>
          <w:sz w:val="24"/>
          <w:szCs w:val="24"/>
        </w:rPr>
        <w:t>on can tear through molecules, just as bullets can tear through things that we see</w:t>
      </w:r>
      <w:r w:rsidR="0067053E">
        <w:rPr>
          <w:rFonts w:ascii="Times New Roman" w:hAnsi="Times New Roman" w:cs="Times New Roman"/>
          <w:sz w:val="24"/>
          <w:szCs w:val="24"/>
        </w:rPr>
        <w:t>. If free radicals can be detected, and seen to increase in a material upon radiation exposure, this can</w:t>
      </w:r>
      <w:r w:rsidR="0067053E" w:rsidRPr="00F15318">
        <w:rPr>
          <w:rFonts w:ascii="Times New Roman" w:hAnsi="Times New Roman" w:cs="Times New Roman"/>
          <w:sz w:val="24"/>
          <w:szCs w:val="24"/>
        </w:rPr>
        <w:t xml:space="preserve"> indicate molecular damage caused by radiation.</w:t>
      </w:r>
      <w:r w:rsidR="0067053E">
        <w:rPr>
          <w:rFonts w:ascii="Times New Roman" w:hAnsi="Times New Roman" w:cs="Times New Roman"/>
          <w:sz w:val="24"/>
          <w:szCs w:val="24"/>
        </w:rPr>
        <w:t xml:space="preserve"> </w:t>
      </w:r>
      <w:r w:rsidR="0067053E" w:rsidRPr="00F15318">
        <w:rPr>
          <w:rFonts w:ascii="Times New Roman" w:hAnsi="Times New Roman" w:cs="Times New Roman"/>
          <w:sz w:val="24"/>
          <w:szCs w:val="24"/>
        </w:rPr>
        <w:t xml:space="preserve">While free radicals created in a material may not have immediate large-scale effects, they can eventually </w:t>
      </w:r>
      <w:r w:rsidR="0067053E">
        <w:rPr>
          <w:rFonts w:ascii="Times New Roman" w:hAnsi="Times New Roman" w:cs="Times New Roman"/>
          <w:sz w:val="24"/>
          <w:szCs w:val="24"/>
        </w:rPr>
        <w:t xml:space="preserve">alter the material’s ability to function as intended. This will be important in assessing potential aerogel applications which involve radiation exposure. </w:t>
      </w:r>
    </w:p>
    <w:p w:rsidR="0067053E" w:rsidRDefault="0067053E" w:rsidP="0067053E">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Aerogels are gels in solid form which contain mostly air (instead of liquid)</w:t>
      </w:r>
      <w:r>
        <w:rPr>
          <w:rFonts w:ascii="Times New Roman" w:hAnsi="Times New Roman" w:cs="Times New Roman"/>
          <w:sz w:val="24"/>
          <w:szCs w:val="24"/>
        </w:rPr>
        <w:t xml:space="preserve">; they can be thought of as </w:t>
      </w:r>
      <w:r w:rsidRPr="009A30D5">
        <w:rPr>
          <w:rFonts w:ascii="Times New Roman" w:hAnsi="Times New Roman" w:cs="Times New Roman"/>
          <w:sz w:val="24"/>
          <w:szCs w:val="24"/>
        </w:rPr>
        <w:t>a</w:t>
      </w:r>
      <w:r>
        <w:rPr>
          <w:rFonts w:ascii="Times New Roman" w:hAnsi="Times New Roman" w:cs="Times New Roman"/>
          <w:sz w:val="24"/>
          <w:szCs w:val="24"/>
        </w:rPr>
        <w:t>n</w:t>
      </w:r>
      <w:r w:rsidRPr="009A30D5">
        <w:rPr>
          <w:rFonts w:ascii="Times New Roman" w:hAnsi="Times New Roman" w:cs="Times New Roman"/>
          <w:sz w:val="24"/>
          <w:szCs w:val="24"/>
        </w:rPr>
        <w:t xml:space="preserve"> advanced form of styrofoam that can be much stronger, lightweight, and insulating. </w:t>
      </w:r>
      <w:r>
        <w:rPr>
          <w:rFonts w:ascii="Times New Roman" w:hAnsi="Times New Roman" w:cs="Times New Roman"/>
          <w:sz w:val="24"/>
          <w:szCs w:val="24"/>
        </w:rPr>
        <w:t>Aerogels can be made of many different materials, the most common being silica.</w:t>
      </w:r>
      <w:r w:rsidR="00BF5848">
        <w:rPr>
          <w:rFonts w:ascii="Times New Roman" w:hAnsi="Times New Roman" w:cs="Times New Roman"/>
          <w:sz w:val="24"/>
          <w:szCs w:val="24"/>
        </w:rPr>
        <w:t xml:space="preserve"> </w:t>
      </w:r>
      <w:r>
        <w:rPr>
          <w:rFonts w:ascii="Times New Roman" w:hAnsi="Times New Roman" w:cs="Times New Roman"/>
          <w:sz w:val="24"/>
          <w:szCs w:val="24"/>
        </w:rPr>
        <w:t>T</w:t>
      </w:r>
      <w:r w:rsidRPr="009A30D5">
        <w:rPr>
          <w:rFonts w:ascii="Times New Roman" w:hAnsi="Times New Roman" w:cs="Times New Roman"/>
          <w:sz w:val="24"/>
          <w:szCs w:val="24"/>
        </w:rPr>
        <w:t>ypical silica aerogel</w:t>
      </w:r>
      <w:r>
        <w:rPr>
          <w:rFonts w:ascii="Times New Roman" w:hAnsi="Times New Roman" w:cs="Times New Roman"/>
          <w:sz w:val="24"/>
          <w:szCs w:val="24"/>
        </w:rPr>
        <w:t>s are very fragile. A</w:t>
      </w:r>
      <w:r w:rsidRPr="009A30D5">
        <w:rPr>
          <w:rFonts w:ascii="Times New Roman" w:hAnsi="Times New Roman" w:cs="Times New Roman"/>
          <w:sz w:val="24"/>
          <w:szCs w:val="24"/>
        </w:rPr>
        <w:t xml:space="preserve"> modified version</w:t>
      </w:r>
      <w:r>
        <w:rPr>
          <w:rFonts w:ascii="Times New Roman" w:hAnsi="Times New Roman" w:cs="Times New Roman"/>
          <w:sz w:val="24"/>
          <w:szCs w:val="24"/>
        </w:rPr>
        <w:t>,</w:t>
      </w:r>
      <w:r w:rsidRPr="009A30D5">
        <w:rPr>
          <w:rFonts w:ascii="Times New Roman" w:hAnsi="Times New Roman" w:cs="Times New Roman"/>
          <w:sz w:val="24"/>
          <w:szCs w:val="24"/>
        </w:rPr>
        <w:t xml:space="preserve"> known as polyurea-crosslinked silica aerogel</w:t>
      </w:r>
      <w:r>
        <w:rPr>
          <w:rFonts w:ascii="Times New Roman" w:hAnsi="Times New Roman" w:cs="Times New Roman"/>
          <w:sz w:val="24"/>
          <w:szCs w:val="24"/>
        </w:rPr>
        <w:t xml:space="preserve"> (PCSA),</w:t>
      </w:r>
      <w:r w:rsidRPr="009A30D5">
        <w:rPr>
          <w:rFonts w:ascii="Times New Roman" w:hAnsi="Times New Roman" w:cs="Times New Roman"/>
          <w:sz w:val="24"/>
          <w:szCs w:val="24"/>
        </w:rPr>
        <w:t xml:space="preserve"> </w:t>
      </w:r>
      <w:r>
        <w:rPr>
          <w:rFonts w:ascii="Times New Roman" w:hAnsi="Times New Roman" w:cs="Times New Roman"/>
          <w:sz w:val="24"/>
          <w:szCs w:val="24"/>
        </w:rPr>
        <w:t>may be more practical</w:t>
      </w:r>
      <w:r w:rsidR="00BF5848">
        <w:rPr>
          <w:rFonts w:ascii="Times New Roman" w:hAnsi="Times New Roman" w:cs="Times New Roman"/>
          <w:sz w:val="24"/>
          <w:szCs w:val="24"/>
        </w:rPr>
        <w:t>,</w:t>
      </w:r>
      <w:r>
        <w:rPr>
          <w:rFonts w:ascii="Times New Roman" w:hAnsi="Times New Roman" w:cs="Times New Roman"/>
          <w:sz w:val="24"/>
          <w:szCs w:val="24"/>
        </w:rPr>
        <w:t xml:space="preserve"> in that it </w:t>
      </w:r>
      <w:r w:rsidRPr="009A30D5">
        <w:rPr>
          <w:rFonts w:ascii="Times New Roman" w:hAnsi="Times New Roman" w:cs="Times New Roman"/>
          <w:sz w:val="24"/>
          <w:szCs w:val="24"/>
        </w:rPr>
        <w:t>is good for applications requiring more strength a</w:t>
      </w:r>
      <w:r w:rsidR="00BF5848">
        <w:rPr>
          <w:rFonts w:ascii="Times New Roman" w:hAnsi="Times New Roman" w:cs="Times New Roman"/>
          <w:sz w:val="24"/>
          <w:szCs w:val="24"/>
        </w:rPr>
        <w:t>nd resistance to surroundings.</w:t>
      </w:r>
    </w:p>
    <w:p w:rsidR="0067053E" w:rsidRPr="009A30D5" w:rsidRDefault="0067053E" w:rsidP="0067053E">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In this study, </w:t>
      </w:r>
      <w:r>
        <w:rPr>
          <w:rFonts w:ascii="Times New Roman" w:hAnsi="Times New Roman" w:cs="Times New Roman"/>
          <w:sz w:val="24"/>
          <w:szCs w:val="24"/>
        </w:rPr>
        <w:t xml:space="preserve">PCSA is </w:t>
      </w:r>
      <w:r w:rsidRPr="009A30D5">
        <w:rPr>
          <w:rFonts w:ascii="Times New Roman" w:hAnsi="Times New Roman" w:cs="Times New Roman"/>
          <w:sz w:val="24"/>
          <w:szCs w:val="24"/>
        </w:rPr>
        <w:t>exposed to</w:t>
      </w:r>
      <w:r>
        <w:rPr>
          <w:rFonts w:ascii="Times New Roman" w:hAnsi="Times New Roman" w:cs="Times New Roman"/>
          <w:sz w:val="24"/>
          <w:szCs w:val="24"/>
        </w:rPr>
        <w:t xml:space="preserve"> several</w:t>
      </w:r>
      <w:r w:rsidRPr="009A30D5">
        <w:rPr>
          <w:rFonts w:ascii="Times New Roman" w:hAnsi="Times New Roman" w:cs="Times New Roman"/>
          <w:sz w:val="24"/>
          <w:szCs w:val="24"/>
        </w:rPr>
        <w:t xml:space="preserve"> X-irradiation</w:t>
      </w:r>
      <w:r>
        <w:rPr>
          <w:rFonts w:ascii="Times New Roman" w:hAnsi="Times New Roman" w:cs="Times New Roman"/>
          <w:sz w:val="24"/>
          <w:szCs w:val="24"/>
        </w:rPr>
        <w:t xml:space="preserve"> treatments and tested </w:t>
      </w:r>
      <w:r w:rsidRPr="009A30D5">
        <w:rPr>
          <w:rFonts w:ascii="Times New Roman" w:hAnsi="Times New Roman" w:cs="Times New Roman"/>
          <w:sz w:val="24"/>
          <w:szCs w:val="24"/>
        </w:rPr>
        <w:t>via electron spin resonance</w:t>
      </w:r>
      <w:r>
        <w:rPr>
          <w:rFonts w:ascii="Times New Roman" w:hAnsi="Times New Roman" w:cs="Times New Roman"/>
          <w:sz w:val="24"/>
          <w:szCs w:val="24"/>
        </w:rPr>
        <w:t xml:space="preserve"> (ESR)</w:t>
      </w:r>
      <w:r w:rsidRPr="009A30D5">
        <w:rPr>
          <w:rFonts w:ascii="Times New Roman" w:hAnsi="Times New Roman" w:cs="Times New Roman"/>
          <w:sz w:val="24"/>
          <w:szCs w:val="24"/>
        </w:rPr>
        <w:t xml:space="preserve"> technique</w:t>
      </w:r>
      <w:r>
        <w:rPr>
          <w:rFonts w:ascii="Times New Roman" w:hAnsi="Times New Roman" w:cs="Times New Roman"/>
          <w:sz w:val="24"/>
          <w:szCs w:val="24"/>
        </w:rPr>
        <w:t>,</w:t>
      </w:r>
      <w:r w:rsidRPr="009A30D5">
        <w:rPr>
          <w:rFonts w:ascii="Times New Roman" w:hAnsi="Times New Roman" w:cs="Times New Roman"/>
          <w:sz w:val="24"/>
          <w:szCs w:val="24"/>
        </w:rPr>
        <w:t xml:space="preserve"> </w:t>
      </w:r>
      <w:r>
        <w:rPr>
          <w:rFonts w:ascii="Times New Roman" w:hAnsi="Times New Roman" w:cs="Times New Roman"/>
          <w:sz w:val="24"/>
          <w:szCs w:val="24"/>
        </w:rPr>
        <w:t>which has the unique ability to directly detect free radicals.</w:t>
      </w:r>
      <w:r w:rsidRPr="009A30D5">
        <w:rPr>
          <w:rFonts w:ascii="Times New Roman" w:hAnsi="Times New Roman" w:cs="Times New Roman"/>
          <w:sz w:val="24"/>
          <w:szCs w:val="24"/>
        </w:rPr>
        <w:t xml:space="preserve"> </w:t>
      </w:r>
      <w:r>
        <w:rPr>
          <w:rFonts w:ascii="Times New Roman" w:hAnsi="Times New Roman" w:cs="Times New Roman"/>
          <w:sz w:val="24"/>
          <w:szCs w:val="24"/>
        </w:rPr>
        <w:t xml:space="preserve">For comparison, </w:t>
      </w:r>
      <w:r w:rsidRPr="009A30D5">
        <w:rPr>
          <w:rFonts w:ascii="Times New Roman" w:hAnsi="Times New Roman" w:cs="Times New Roman"/>
          <w:sz w:val="24"/>
          <w:szCs w:val="24"/>
        </w:rPr>
        <w:t>all treatments</w:t>
      </w:r>
      <w:r>
        <w:rPr>
          <w:rFonts w:ascii="Times New Roman" w:hAnsi="Times New Roman" w:cs="Times New Roman"/>
          <w:sz w:val="24"/>
          <w:szCs w:val="24"/>
        </w:rPr>
        <w:t xml:space="preserve"> are</w:t>
      </w:r>
      <w:r w:rsidRPr="009A30D5">
        <w:rPr>
          <w:rFonts w:ascii="Times New Roman" w:hAnsi="Times New Roman" w:cs="Times New Roman"/>
          <w:sz w:val="24"/>
          <w:szCs w:val="24"/>
        </w:rPr>
        <w:t xml:space="preserve"> equally duplicated with </w:t>
      </w:r>
      <w:r>
        <w:rPr>
          <w:rFonts w:ascii="Times New Roman" w:hAnsi="Times New Roman" w:cs="Times New Roman"/>
          <w:sz w:val="24"/>
          <w:szCs w:val="24"/>
        </w:rPr>
        <w:t>a material</w:t>
      </w:r>
      <w:r w:rsidRPr="009A30D5">
        <w:rPr>
          <w:rFonts w:ascii="Times New Roman" w:hAnsi="Times New Roman" w:cs="Times New Roman"/>
          <w:sz w:val="24"/>
          <w:szCs w:val="24"/>
        </w:rPr>
        <w:t xml:space="preserve"> known </w:t>
      </w:r>
      <w:r>
        <w:rPr>
          <w:rFonts w:ascii="Times New Roman" w:hAnsi="Times New Roman" w:cs="Times New Roman"/>
          <w:sz w:val="24"/>
          <w:szCs w:val="24"/>
        </w:rPr>
        <w:t xml:space="preserve">to </w:t>
      </w:r>
      <w:r w:rsidRPr="009A30D5">
        <w:rPr>
          <w:rFonts w:ascii="Times New Roman" w:hAnsi="Times New Roman" w:cs="Times New Roman"/>
          <w:sz w:val="24"/>
          <w:szCs w:val="24"/>
        </w:rPr>
        <w:t>be very radiation-resistant (PEEK (polyether-ether ketone))</w:t>
      </w:r>
      <w:r>
        <w:rPr>
          <w:rFonts w:ascii="Times New Roman" w:hAnsi="Times New Roman" w:cs="Times New Roman"/>
          <w:sz w:val="24"/>
          <w:szCs w:val="24"/>
        </w:rPr>
        <w:t xml:space="preserve">, and one known </w:t>
      </w:r>
      <w:r w:rsidRPr="009A30D5">
        <w:rPr>
          <w:rFonts w:ascii="Times New Roman" w:hAnsi="Times New Roman" w:cs="Times New Roman"/>
          <w:sz w:val="24"/>
          <w:szCs w:val="24"/>
        </w:rPr>
        <w:t>to</w:t>
      </w:r>
      <w:r>
        <w:rPr>
          <w:rFonts w:ascii="Times New Roman" w:hAnsi="Times New Roman" w:cs="Times New Roman"/>
          <w:sz w:val="24"/>
          <w:szCs w:val="24"/>
        </w:rPr>
        <w:t xml:space="preserve"> </w:t>
      </w:r>
      <w:r w:rsidRPr="009A30D5">
        <w:rPr>
          <w:rFonts w:ascii="Times New Roman" w:hAnsi="Times New Roman" w:cs="Times New Roman"/>
          <w:sz w:val="24"/>
          <w:szCs w:val="24"/>
        </w:rPr>
        <w:t xml:space="preserve">undergo large-scale free radical creation and degradation upon radiation exposure (UHMWPE (ultra-high molecular weight </w:t>
      </w:r>
      <w:r w:rsidRPr="009A30D5">
        <w:rPr>
          <w:rFonts w:ascii="Times New Roman" w:hAnsi="Times New Roman" w:cs="Times New Roman"/>
          <w:sz w:val="24"/>
          <w:szCs w:val="24"/>
        </w:rPr>
        <w:lastRenderedPageBreak/>
        <w:t>polyethylene)</w:t>
      </w:r>
      <w:r>
        <w:rPr>
          <w:rFonts w:ascii="Times New Roman" w:hAnsi="Times New Roman" w:cs="Times New Roman"/>
          <w:sz w:val="24"/>
          <w:szCs w:val="24"/>
        </w:rPr>
        <w:t xml:space="preserve">. Results show significant quantities of free radicals produced in PCSA due to X-irradiation. </w:t>
      </w:r>
    </w:p>
    <w:p w:rsidR="00D3400C" w:rsidRPr="009A30D5" w:rsidRDefault="00D3400C">
      <w:pPr>
        <w:rPr>
          <w:rFonts w:ascii="Times New Roman" w:hAnsi="Times New Roman" w:cs="Times New Roman"/>
          <w:color w:val="000000"/>
          <w:sz w:val="24"/>
          <w:szCs w:val="24"/>
        </w:rPr>
      </w:pPr>
    </w:p>
    <w:p w:rsidR="00D3400C" w:rsidRPr="009A30D5" w:rsidRDefault="00D3400C" w:rsidP="00D3400C">
      <w:pPr>
        <w:rPr>
          <w:rFonts w:ascii="Times New Roman" w:hAnsi="Times New Roman" w:cs="Times New Roman"/>
          <w:color w:val="000000"/>
          <w:sz w:val="24"/>
          <w:szCs w:val="24"/>
        </w:rPr>
      </w:pPr>
    </w:p>
    <w:p w:rsidR="008E618A" w:rsidRPr="009A30D5" w:rsidRDefault="008E618A">
      <w:pPr>
        <w:rPr>
          <w:rFonts w:ascii="Times New Roman" w:hAnsi="Times New Roman" w:cs="Times New Roman"/>
          <w:color w:val="000000"/>
          <w:sz w:val="24"/>
          <w:szCs w:val="24"/>
        </w:rPr>
      </w:pPr>
      <w:r w:rsidRPr="009A30D5">
        <w:rPr>
          <w:rFonts w:ascii="Times New Roman" w:hAnsi="Times New Roman" w:cs="Times New Roman"/>
          <w:color w:val="000000"/>
          <w:sz w:val="24"/>
          <w:szCs w:val="24"/>
        </w:rPr>
        <w:br w:type="page"/>
      </w:r>
    </w:p>
    <w:sdt>
      <w:sdtPr>
        <w:rPr>
          <w:rFonts w:ascii="Times New Roman" w:eastAsiaTheme="minorEastAsia" w:hAnsi="Times New Roman" w:cs="Times New Roman"/>
          <w:b w:val="0"/>
          <w:color w:val="auto"/>
          <w:sz w:val="24"/>
          <w:szCs w:val="24"/>
        </w:rPr>
        <w:id w:val="-1866197520"/>
        <w:docPartObj>
          <w:docPartGallery w:val="Table of Contents"/>
          <w:docPartUnique/>
        </w:docPartObj>
      </w:sdtPr>
      <w:sdtEndPr/>
      <w:sdtContent>
        <w:p w:rsidR="002325E3" w:rsidRPr="009A30D5" w:rsidRDefault="002325E3" w:rsidP="002325E3">
          <w:pPr>
            <w:pStyle w:val="TOCHeading"/>
            <w:spacing w:line="480" w:lineRule="auto"/>
            <w:jc w:val="center"/>
            <w:rPr>
              <w:rFonts w:ascii="Times New Roman" w:hAnsi="Times New Roman" w:cs="Times New Roman"/>
              <w:sz w:val="24"/>
              <w:szCs w:val="24"/>
            </w:rPr>
          </w:pPr>
          <w:r w:rsidRPr="009A30D5">
            <w:rPr>
              <w:rFonts w:ascii="Times New Roman" w:hAnsi="Times New Roman" w:cs="Times New Roman"/>
              <w:sz w:val="24"/>
              <w:szCs w:val="24"/>
            </w:rPr>
            <w:t>Table of Contents</w:t>
          </w:r>
        </w:p>
        <w:p w:rsidR="002325E3"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Chapter 1 Introduction</w:t>
          </w:r>
          <w:r w:rsidRPr="009A30D5">
            <w:rPr>
              <w:rFonts w:ascii="Times New Roman" w:hAnsi="Times New Roman" w:cs="Times New Roman"/>
              <w:sz w:val="24"/>
              <w:szCs w:val="24"/>
            </w:rPr>
            <w:ptab w:relativeTo="margin" w:alignment="right" w:leader="dot"/>
          </w:r>
          <w:r w:rsidRPr="009A30D5">
            <w:rPr>
              <w:rFonts w:ascii="Times New Roman" w:hAnsi="Times New Roman" w:cs="Times New Roman"/>
              <w:sz w:val="24"/>
              <w:szCs w:val="24"/>
            </w:rPr>
            <w:t>1</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1.1</w:t>
          </w:r>
          <w:r w:rsidRPr="009A30D5">
            <w:rPr>
              <w:rFonts w:ascii="Times New Roman" w:hAnsi="Times New Roman" w:cs="Times New Roman"/>
              <w:sz w:val="24"/>
              <w:szCs w:val="24"/>
            </w:rPr>
            <w:tab/>
            <w:t>Background</w:t>
          </w:r>
          <w:r w:rsidRPr="009A30D5">
            <w:rPr>
              <w:rFonts w:ascii="Times New Roman" w:hAnsi="Times New Roman" w:cs="Times New Roman"/>
              <w:sz w:val="24"/>
              <w:szCs w:val="24"/>
            </w:rPr>
            <w:ptab w:relativeTo="margin" w:alignment="right" w:leader="dot"/>
          </w:r>
          <w:r w:rsidRPr="009A30D5">
            <w:rPr>
              <w:rFonts w:ascii="Times New Roman" w:hAnsi="Times New Roman" w:cs="Times New Roman"/>
              <w:sz w:val="24"/>
              <w:szCs w:val="24"/>
            </w:rPr>
            <w:t>1</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1.2</w:t>
          </w:r>
          <w:r w:rsidRPr="009A30D5">
            <w:rPr>
              <w:rFonts w:ascii="Times New Roman" w:hAnsi="Times New Roman" w:cs="Times New Roman"/>
              <w:sz w:val="24"/>
              <w:szCs w:val="24"/>
            </w:rPr>
            <w:tab/>
            <w:t>Problem Statement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1.2</w:t>
          </w:r>
          <w:r>
            <w:rPr>
              <w:rFonts w:ascii="Times New Roman" w:hAnsi="Times New Roman" w:cs="Times New Roman"/>
              <w:sz w:val="24"/>
              <w:szCs w:val="24"/>
            </w:rPr>
            <w:t>.1 Free Radicals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1.2</w:t>
          </w:r>
          <w:r>
            <w:rPr>
              <w:rFonts w:ascii="Times New Roman" w:hAnsi="Times New Roman" w:cs="Times New Roman"/>
              <w:sz w:val="24"/>
              <w:szCs w:val="24"/>
            </w:rPr>
            <w:t>.2 ESR</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1.2</w:t>
          </w:r>
          <w:r>
            <w:rPr>
              <w:rFonts w:ascii="Times New Roman" w:hAnsi="Times New Roman" w:cs="Times New Roman"/>
              <w:sz w:val="24"/>
              <w:szCs w:val="24"/>
            </w:rPr>
            <w:t>.3 Ionizing Radiation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1.2</w:t>
          </w:r>
          <w:r>
            <w:rPr>
              <w:rFonts w:ascii="Times New Roman" w:hAnsi="Times New Roman" w:cs="Times New Roman"/>
              <w:sz w:val="24"/>
              <w:szCs w:val="24"/>
            </w:rPr>
            <w:t>.4 Problem Statement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1.3</w:t>
          </w:r>
          <w:r w:rsidRPr="009A30D5">
            <w:rPr>
              <w:rFonts w:ascii="Times New Roman" w:hAnsi="Times New Roman" w:cs="Times New Roman"/>
              <w:sz w:val="24"/>
              <w:szCs w:val="24"/>
            </w:rPr>
            <w:tab/>
          </w:r>
          <w:r>
            <w:rPr>
              <w:rFonts w:ascii="Times New Roman" w:hAnsi="Times New Roman" w:cs="Times New Roman"/>
              <w:sz w:val="24"/>
              <w:szCs w:val="24"/>
            </w:rPr>
            <w:t>Experimentation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1.3</w:t>
          </w:r>
          <w:r>
            <w:rPr>
              <w:rFonts w:ascii="Times New Roman" w:hAnsi="Times New Roman" w:cs="Times New Roman"/>
              <w:sz w:val="24"/>
              <w:szCs w:val="24"/>
            </w:rPr>
            <w:t>.1</w:t>
          </w:r>
          <w:r w:rsidRPr="009A30D5">
            <w:rPr>
              <w:rFonts w:ascii="Times New Roman" w:hAnsi="Times New Roman" w:cs="Times New Roman"/>
              <w:sz w:val="24"/>
              <w:szCs w:val="24"/>
            </w:rPr>
            <w:tab/>
          </w:r>
          <w:r>
            <w:rPr>
              <w:rFonts w:ascii="Times New Roman" w:hAnsi="Times New Roman" w:cs="Times New Roman"/>
              <w:sz w:val="24"/>
              <w:szCs w:val="24"/>
            </w:rPr>
            <w:t>Summary of Experiment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1.3</w:t>
          </w:r>
          <w:r>
            <w:rPr>
              <w:rFonts w:ascii="Times New Roman" w:hAnsi="Times New Roman" w:cs="Times New Roman"/>
              <w:sz w:val="24"/>
              <w:szCs w:val="24"/>
            </w:rPr>
            <w:t>.2</w:t>
          </w:r>
          <w:r w:rsidRPr="009A30D5">
            <w:rPr>
              <w:rFonts w:ascii="Times New Roman" w:hAnsi="Times New Roman" w:cs="Times New Roman"/>
              <w:sz w:val="24"/>
              <w:szCs w:val="24"/>
            </w:rPr>
            <w:tab/>
          </w:r>
          <w:r>
            <w:rPr>
              <w:rFonts w:ascii="Times New Roman" w:hAnsi="Times New Roman" w:cs="Times New Roman"/>
              <w:sz w:val="24"/>
              <w:szCs w:val="24"/>
            </w:rPr>
            <w:t>Rationale for Using X-Ray</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1.3</w:t>
          </w:r>
          <w:r>
            <w:rPr>
              <w:rFonts w:ascii="Times New Roman" w:hAnsi="Times New Roman" w:cs="Times New Roman"/>
              <w:sz w:val="24"/>
              <w:szCs w:val="24"/>
            </w:rPr>
            <w:t>.3</w:t>
          </w:r>
          <w:r w:rsidRPr="009A30D5">
            <w:rPr>
              <w:rFonts w:ascii="Times New Roman" w:hAnsi="Times New Roman" w:cs="Times New Roman"/>
              <w:sz w:val="24"/>
              <w:szCs w:val="24"/>
            </w:rPr>
            <w:tab/>
          </w:r>
          <w:r>
            <w:rPr>
              <w:rFonts w:ascii="Times New Roman" w:hAnsi="Times New Roman" w:cs="Times New Roman"/>
              <w:sz w:val="24"/>
              <w:szCs w:val="24"/>
            </w:rPr>
            <w:t>Reference Materials (UHMWPE and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1.3</w:t>
          </w:r>
          <w:r>
            <w:rPr>
              <w:rFonts w:ascii="Times New Roman" w:hAnsi="Times New Roman" w:cs="Times New Roman"/>
              <w:sz w:val="24"/>
              <w:szCs w:val="24"/>
            </w:rPr>
            <w:t>.4</w:t>
          </w:r>
          <w:r w:rsidRPr="009A30D5">
            <w:rPr>
              <w:rFonts w:ascii="Times New Roman" w:hAnsi="Times New Roman" w:cs="Times New Roman"/>
              <w:sz w:val="24"/>
              <w:szCs w:val="24"/>
            </w:rPr>
            <w:tab/>
          </w:r>
          <w:r>
            <w:rPr>
              <w:rFonts w:ascii="Times New Roman" w:hAnsi="Times New Roman" w:cs="Times New Roman"/>
              <w:sz w:val="24"/>
              <w:szCs w:val="24"/>
            </w:rPr>
            <w:t>Hypotheses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7</w:t>
          </w:r>
        </w:p>
        <w:p w:rsidR="002325E3" w:rsidRPr="009A30D5"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Chapter 2 Literature Review</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8</w:t>
          </w:r>
        </w:p>
        <w:p w:rsidR="002325E3"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Chapter 3 Experiment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3.1</w:t>
          </w:r>
          <w:r>
            <w:rPr>
              <w:rFonts w:ascii="Times New Roman" w:hAnsi="Times New Roman" w:cs="Times New Roman"/>
              <w:sz w:val="24"/>
              <w:szCs w:val="24"/>
            </w:rPr>
            <w:tab/>
          </w:r>
          <w:r w:rsidRPr="009A30D5">
            <w:rPr>
              <w:rFonts w:ascii="Times New Roman" w:hAnsi="Times New Roman" w:cs="Times New Roman"/>
              <w:sz w:val="24"/>
              <w:szCs w:val="24"/>
            </w:rPr>
            <w:t>Materials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3.1</w:t>
          </w:r>
          <w:r>
            <w:rPr>
              <w:rFonts w:ascii="Times New Roman" w:hAnsi="Times New Roman" w:cs="Times New Roman"/>
              <w:sz w:val="24"/>
              <w:szCs w:val="24"/>
            </w:rPr>
            <w:t>.1</w:t>
          </w:r>
          <w:r w:rsidRPr="009A30D5">
            <w:rPr>
              <w:rFonts w:ascii="Times New Roman" w:hAnsi="Times New Roman" w:cs="Times New Roman"/>
              <w:sz w:val="24"/>
              <w:szCs w:val="24"/>
            </w:rPr>
            <w:t xml:space="preserve"> </w:t>
          </w:r>
          <w:r>
            <w:rPr>
              <w:rFonts w:ascii="Times New Roman" w:hAnsi="Times New Roman" w:cs="Times New Roman"/>
              <w:sz w:val="24"/>
              <w:szCs w:val="24"/>
            </w:rPr>
            <w:t>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3.1</w:t>
          </w:r>
          <w:r>
            <w:rPr>
              <w:rFonts w:ascii="Times New Roman" w:hAnsi="Times New Roman" w:cs="Times New Roman"/>
              <w:sz w:val="24"/>
              <w:szCs w:val="24"/>
            </w:rPr>
            <w:t>.2</w:t>
          </w:r>
          <w:r w:rsidRPr="009A30D5">
            <w:rPr>
              <w:rFonts w:ascii="Times New Roman" w:hAnsi="Times New Roman" w:cs="Times New Roman"/>
              <w:sz w:val="24"/>
              <w:szCs w:val="24"/>
            </w:rPr>
            <w:t xml:space="preserve"> </w:t>
          </w:r>
          <w:r>
            <w:rPr>
              <w:rFonts w:ascii="Times New Roman" w:hAnsi="Times New Roman" w:cs="Times New Roman"/>
              <w:sz w:val="24"/>
              <w:szCs w:val="24"/>
            </w:rPr>
            <w:t>UHMWPE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3.1</w:t>
          </w:r>
          <w:r>
            <w:rPr>
              <w:rFonts w:ascii="Times New Roman" w:hAnsi="Times New Roman" w:cs="Times New Roman"/>
              <w:sz w:val="24"/>
              <w:szCs w:val="24"/>
            </w:rPr>
            <w:t>.3</w:t>
          </w:r>
          <w:r w:rsidRPr="009A30D5">
            <w:rPr>
              <w:rFonts w:ascii="Times New Roman" w:hAnsi="Times New Roman" w:cs="Times New Roman"/>
              <w:sz w:val="24"/>
              <w:szCs w:val="24"/>
            </w:rPr>
            <w:t xml:space="preserve"> </w:t>
          </w:r>
          <w:r>
            <w:rPr>
              <w:rFonts w:ascii="Times New Roman" w:hAnsi="Times New Roman" w:cs="Times New Roman"/>
              <w:sz w:val="24"/>
              <w:szCs w:val="24"/>
            </w:rPr>
            <w:t>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3.2 Exposure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lastRenderedPageBreak/>
            <w:t>3.2.1</w:t>
          </w:r>
          <w:r>
            <w:rPr>
              <w:rFonts w:ascii="Times New Roman" w:hAnsi="Times New Roman" w:cs="Times New Roman"/>
              <w:sz w:val="24"/>
              <w:szCs w:val="24"/>
            </w:rPr>
            <w:tab/>
            <w:t>X-irradiation Levels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3.2.3</w:t>
          </w:r>
          <w:r>
            <w:rPr>
              <w:rFonts w:ascii="Times New Roman" w:hAnsi="Times New Roman" w:cs="Times New Roman"/>
              <w:sz w:val="24"/>
              <w:szCs w:val="24"/>
            </w:rPr>
            <w:tab/>
            <w:t>X-Irradiation Environments and Equipment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13</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Response: Free Radical Measurements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14</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w:t>
          </w:r>
          <w:r>
            <w:rPr>
              <w:rFonts w:ascii="Times New Roman" w:hAnsi="Times New Roman" w:cs="Times New Roman"/>
              <w:sz w:val="24"/>
              <w:szCs w:val="24"/>
            </w:rPr>
            <w:t>4</w:t>
          </w:r>
          <w:r>
            <w:rPr>
              <w:rFonts w:ascii="Times New Roman" w:hAnsi="Times New Roman" w:cs="Times New Roman"/>
              <w:sz w:val="24"/>
              <w:szCs w:val="24"/>
            </w:rPr>
            <w:tab/>
            <w:t>ESR Evaluation of Treatments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14</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w:t>
          </w:r>
          <w:r>
            <w:rPr>
              <w:rFonts w:ascii="Times New Roman" w:hAnsi="Times New Roman" w:cs="Times New Roman"/>
              <w:sz w:val="24"/>
              <w:szCs w:val="24"/>
            </w:rPr>
            <w:t>5</w:t>
          </w:r>
          <w:r>
            <w:rPr>
              <w:rFonts w:ascii="Times New Roman" w:hAnsi="Times New Roman" w:cs="Times New Roman"/>
              <w:sz w:val="24"/>
              <w:szCs w:val="24"/>
            </w:rPr>
            <w:tab/>
            <w:t>Post-Irradiation Storage Environments and ESR Testing</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14</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3.</w:t>
          </w:r>
          <w:r>
            <w:rPr>
              <w:rFonts w:ascii="Times New Roman" w:hAnsi="Times New Roman" w:cs="Times New Roman"/>
              <w:sz w:val="24"/>
              <w:szCs w:val="24"/>
            </w:rPr>
            <w:t>6</w:t>
          </w:r>
          <w:r>
            <w:rPr>
              <w:rFonts w:ascii="Times New Roman" w:hAnsi="Times New Roman" w:cs="Times New Roman"/>
              <w:sz w:val="24"/>
              <w:szCs w:val="24"/>
            </w:rPr>
            <w:tab/>
            <w:t>Summary of Treatments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15</w:t>
          </w:r>
        </w:p>
        <w:p w:rsidR="002325E3"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Chapter 4 Results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Overall Guideline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Untreated Materials (Before Irradiation Treatment)</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16</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4.2.1</w:t>
          </w:r>
          <w:r>
            <w:rPr>
              <w:rFonts w:ascii="Times New Roman" w:hAnsi="Times New Roman" w:cs="Times New Roman"/>
              <w:sz w:val="24"/>
              <w:szCs w:val="24"/>
            </w:rPr>
            <w:tab/>
            <w:t>Untreated 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17</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4.2.2</w:t>
          </w:r>
          <w:r>
            <w:rPr>
              <w:rFonts w:ascii="Times New Roman" w:hAnsi="Times New Roman" w:cs="Times New Roman"/>
              <w:sz w:val="24"/>
              <w:szCs w:val="24"/>
            </w:rPr>
            <w:tab/>
            <w:t>Untreated UHMWPE and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19</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4.2.3Untreated PCSA vs.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20</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4.</w:t>
          </w:r>
          <w:r>
            <w:rPr>
              <w:rFonts w:ascii="Times New Roman" w:hAnsi="Times New Roman" w:cs="Times New Roman"/>
              <w:sz w:val="24"/>
              <w:szCs w:val="24"/>
            </w:rPr>
            <w:t>3</w:t>
          </w:r>
          <w:r>
            <w:rPr>
              <w:rFonts w:ascii="Times New Roman" w:hAnsi="Times New Roman" w:cs="Times New Roman"/>
              <w:sz w:val="24"/>
              <w:szCs w:val="24"/>
            </w:rPr>
            <w:tab/>
          </w:r>
          <w:r w:rsidRPr="009A30D5">
            <w:rPr>
              <w:rFonts w:ascii="Times New Roman" w:hAnsi="Times New Roman" w:cs="Times New Roman"/>
              <w:sz w:val="24"/>
              <w:szCs w:val="24"/>
            </w:rPr>
            <w:t>X-irradiat</w:t>
          </w:r>
          <w:r>
            <w:rPr>
              <w:rFonts w:ascii="Times New Roman" w:hAnsi="Times New Roman" w:cs="Times New Roman"/>
              <w:sz w:val="24"/>
              <w:szCs w:val="24"/>
            </w:rPr>
            <w:t>ion in A</w:t>
          </w:r>
          <w:r w:rsidRPr="009A30D5">
            <w:rPr>
              <w:rFonts w:ascii="Times New Roman" w:hAnsi="Times New Roman" w:cs="Times New Roman"/>
              <w:sz w:val="24"/>
              <w:szCs w:val="24"/>
            </w:rPr>
            <w:t>ir (10-minute exposure)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4.3.1</w:t>
          </w:r>
          <w:r w:rsidRPr="009A30D5">
            <w:rPr>
              <w:rFonts w:ascii="Times New Roman" w:hAnsi="Times New Roman" w:cs="Times New Roman"/>
              <w:sz w:val="24"/>
              <w:szCs w:val="24"/>
            </w:rPr>
            <w:t xml:space="preserve"> </w:t>
          </w:r>
          <w:r>
            <w:rPr>
              <w:rFonts w:ascii="Times New Roman" w:hAnsi="Times New Roman" w:cs="Times New Roman"/>
              <w:sz w:val="24"/>
              <w:szCs w:val="24"/>
            </w:rPr>
            <w:t>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4.3.2</w:t>
          </w:r>
          <w:r w:rsidRPr="009A30D5">
            <w:rPr>
              <w:rFonts w:ascii="Times New Roman" w:hAnsi="Times New Roman" w:cs="Times New Roman"/>
              <w:sz w:val="24"/>
              <w:szCs w:val="24"/>
            </w:rPr>
            <w:t xml:space="preserve"> </w:t>
          </w:r>
          <w:r>
            <w:rPr>
              <w:rFonts w:ascii="Times New Roman" w:hAnsi="Times New Roman" w:cs="Times New Roman"/>
              <w:sz w:val="24"/>
              <w:szCs w:val="24"/>
            </w:rPr>
            <w:t>UHMWPE and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22</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4.</w:t>
          </w:r>
          <w:r>
            <w:rPr>
              <w:rFonts w:ascii="Times New Roman" w:hAnsi="Times New Roman" w:cs="Times New Roman"/>
              <w:sz w:val="24"/>
              <w:szCs w:val="24"/>
            </w:rPr>
            <w:t>4</w:t>
          </w:r>
          <w:r w:rsidRPr="009A30D5">
            <w:rPr>
              <w:rFonts w:ascii="Times New Roman" w:hAnsi="Times New Roman" w:cs="Times New Roman"/>
              <w:sz w:val="24"/>
              <w:szCs w:val="24"/>
            </w:rPr>
            <w:t xml:space="preserve"> X-irradiation in </w:t>
          </w:r>
          <w:r>
            <w:rPr>
              <w:rFonts w:ascii="Times New Roman" w:hAnsi="Times New Roman" w:cs="Times New Roman"/>
              <w:sz w:val="24"/>
              <w:szCs w:val="24"/>
            </w:rPr>
            <w:t>A</w:t>
          </w:r>
          <w:r w:rsidRPr="009A30D5">
            <w:rPr>
              <w:rFonts w:ascii="Times New Roman" w:hAnsi="Times New Roman" w:cs="Times New Roman"/>
              <w:sz w:val="24"/>
              <w:szCs w:val="24"/>
            </w:rPr>
            <w:t>ir (30-minute exposure)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23</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4.</w:t>
          </w:r>
          <w:r>
            <w:rPr>
              <w:rFonts w:ascii="Times New Roman" w:hAnsi="Times New Roman" w:cs="Times New Roman"/>
              <w:sz w:val="24"/>
              <w:szCs w:val="24"/>
            </w:rPr>
            <w:t>4.1</w:t>
          </w:r>
          <w:r w:rsidRPr="009A30D5">
            <w:rPr>
              <w:rFonts w:ascii="Times New Roman" w:hAnsi="Times New Roman" w:cs="Times New Roman"/>
              <w:sz w:val="24"/>
              <w:szCs w:val="24"/>
            </w:rPr>
            <w:t xml:space="preserve"> </w:t>
          </w:r>
          <w:r>
            <w:rPr>
              <w:rFonts w:ascii="Times New Roman" w:hAnsi="Times New Roman" w:cs="Times New Roman"/>
              <w:sz w:val="24"/>
              <w:szCs w:val="24"/>
            </w:rPr>
            <w:t>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23</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4.4.2</w:t>
          </w:r>
          <w:r w:rsidRPr="009A30D5">
            <w:rPr>
              <w:rFonts w:ascii="Times New Roman" w:hAnsi="Times New Roman" w:cs="Times New Roman"/>
              <w:sz w:val="24"/>
              <w:szCs w:val="24"/>
            </w:rPr>
            <w:t xml:space="preserve"> </w:t>
          </w:r>
          <w:r>
            <w:rPr>
              <w:rFonts w:ascii="Times New Roman" w:hAnsi="Times New Roman" w:cs="Times New Roman"/>
              <w:sz w:val="24"/>
              <w:szCs w:val="24"/>
            </w:rPr>
            <w:t>UHMWPE and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24</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All Treatments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25</w:t>
          </w:r>
        </w:p>
        <w:p w:rsidR="002325E3" w:rsidRPr="009A30D5" w:rsidRDefault="002325E3" w:rsidP="002325E3">
          <w:pPr>
            <w:pStyle w:val="TOC2"/>
            <w:spacing w:line="480" w:lineRule="auto"/>
            <w:ind w:left="216"/>
            <w:rPr>
              <w:rFonts w:ascii="Times New Roman" w:hAnsi="Times New Roman" w:cs="Times New Roman"/>
              <w:sz w:val="24"/>
              <w:szCs w:val="24"/>
            </w:rPr>
          </w:pPr>
          <w:r>
            <w:rPr>
              <w:rFonts w:ascii="Times New Roman" w:hAnsi="Times New Roman" w:cs="Times New Roman"/>
              <w:sz w:val="24"/>
              <w:szCs w:val="24"/>
            </w:rPr>
            <w:t>4.5.1</w:t>
          </w:r>
          <w:r>
            <w:rPr>
              <w:rFonts w:ascii="Times New Roman" w:hAnsi="Times New Roman" w:cs="Times New Roman"/>
              <w:sz w:val="24"/>
              <w:szCs w:val="24"/>
            </w:rPr>
            <w:tab/>
            <w:t>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25</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lastRenderedPageBreak/>
            <w:t>4.5</w:t>
          </w:r>
          <w:r>
            <w:rPr>
              <w:rFonts w:ascii="Times New Roman" w:hAnsi="Times New Roman" w:cs="Times New Roman"/>
              <w:sz w:val="24"/>
              <w:szCs w:val="24"/>
            </w:rPr>
            <w:t>.2 UHMWPE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37</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4.</w:t>
          </w:r>
          <w:r>
            <w:rPr>
              <w:rFonts w:ascii="Times New Roman" w:hAnsi="Times New Roman" w:cs="Times New Roman"/>
              <w:sz w:val="24"/>
              <w:szCs w:val="24"/>
            </w:rPr>
            <w:t>5.</w:t>
          </w:r>
          <w:r w:rsidRPr="009A30D5">
            <w:rPr>
              <w:rFonts w:ascii="Times New Roman" w:hAnsi="Times New Roman" w:cs="Times New Roman"/>
              <w:sz w:val="24"/>
              <w:szCs w:val="24"/>
            </w:rPr>
            <w:t>3 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43</w:t>
          </w:r>
        </w:p>
        <w:p w:rsidR="002325E3" w:rsidRPr="009A30D5" w:rsidRDefault="002325E3" w:rsidP="002325E3">
          <w:pPr>
            <w:pStyle w:val="TOC2"/>
            <w:spacing w:line="480" w:lineRule="auto"/>
            <w:ind w:left="216"/>
            <w:rPr>
              <w:rFonts w:ascii="Times New Roman" w:hAnsi="Times New Roman" w:cs="Times New Roman"/>
              <w:sz w:val="24"/>
              <w:szCs w:val="24"/>
            </w:rPr>
          </w:pPr>
          <w:r w:rsidRPr="009A30D5">
            <w:rPr>
              <w:rFonts w:ascii="Times New Roman" w:hAnsi="Times New Roman" w:cs="Times New Roman"/>
              <w:sz w:val="24"/>
              <w:szCs w:val="24"/>
            </w:rPr>
            <w:t>4.</w:t>
          </w:r>
          <w:r>
            <w:rPr>
              <w:rFonts w:ascii="Times New Roman" w:hAnsi="Times New Roman" w:cs="Times New Roman"/>
              <w:sz w:val="24"/>
              <w:szCs w:val="24"/>
            </w:rPr>
            <w:t>6</w:t>
          </w:r>
          <w:r w:rsidRPr="009A30D5">
            <w:rPr>
              <w:rFonts w:ascii="Times New Roman" w:hAnsi="Times New Roman" w:cs="Times New Roman"/>
              <w:sz w:val="24"/>
              <w:szCs w:val="24"/>
            </w:rPr>
            <w:t xml:space="preserve"> </w:t>
          </w:r>
          <w:r>
            <w:rPr>
              <w:rFonts w:ascii="Times New Roman" w:hAnsi="Times New Roman" w:cs="Times New Roman"/>
              <w:sz w:val="24"/>
              <w:szCs w:val="24"/>
            </w:rPr>
            <w:t>Native Silica Aerogel Observations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48</w:t>
          </w:r>
        </w:p>
        <w:p w:rsidR="002325E3"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Chapter 5 Conclusion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53</w:t>
          </w:r>
        </w:p>
        <w:p w:rsidR="002325E3" w:rsidRPr="009A30D5" w:rsidRDefault="002325E3" w:rsidP="002325E3">
          <w:pPr>
            <w:pStyle w:val="TOC1"/>
            <w:spacing w:line="480" w:lineRule="auto"/>
            <w:rPr>
              <w:rFonts w:ascii="Times New Roman" w:hAnsi="Times New Roman" w:cs="Times New Roman"/>
              <w:sz w:val="24"/>
              <w:szCs w:val="24"/>
            </w:rPr>
          </w:pPr>
          <w:r w:rsidRPr="009A30D5">
            <w:rPr>
              <w:rFonts w:ascii="Times New Roman" w:hAnsi="Times New Roman" w:cs="Times New Roman"/>
              <w:sz w:val="24"/>
              <w:szCs w:val="24"/>
            </w:rPr>
            <w:t>References</w:t>
          </w:r>
          <w:r w:rsidRPr="009A30D5">
            <w:rPr>
              <w:rFonts w:ascii="Times New Roman" w:hAnsi="Times New Roman" w:cs="Times New Roman"/>
              <w:sz w:val="24"/>
              <w:szCs w:val="24"/>
            </w:rPr>
            <w:ptab w:relativeTo="margin" w:alignment="right" w:leader="dot"/>
          </w:r>
          <w:r w:rsidRPr="009A30D5">
            <w:rPr>
              <w:rFonts w:ascii="Times New Roman" w:hAnsi="Times New Roman" w:cs="Times New Roman"/>
              <w:sz w:val="24"/>
              <w:szCs w:val="24"/>
            </w:rPr>
            <w:t>5</w:t>
          </w:r>
          <w:r>
            <w:rPr>
              <w:rFonts w:ascii="Times New Roman" w:hAnsi="Times New Roman" w:cs="Times New Roman"/>
              <w:sz w:val="24"/>
              <w:szCs w:val="24"/>
            </w:rPr>
            <w:t>6</w:t>
          </w:r>
        </w:p>
        <w:p w:rsidR="002325E3" w:rsidRPr="009A30D5" w:rsidRDefault="002325E3" w:rsidP="002325E3">
          <w:pPr>
            <w:pStyle w:val="TOC1"/>
            <w:spacing w:line="480" w:lineRule="auto"/>
            <w:rPr>
              <w:rFonts w:ascii="Times New Roman" w:hAnsi="Times New Roman" w:cs="Times New Roman"/>
              <w:sz w:val="24"/>
              <w:szCs w:val="24"/>
            </w:rPr>
          </w:pPr>
          <w:r>
            <w:rPr>
              <w:rFonts w:ascii="Times New Roman" w:hAnsi="Times New Roman" w:cs="Times New Roman"/>
              <w:sz w:val="24"/>
              <w:szCs w:val="24"/>
            </w:rPr>
            <w:t>Appendices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59</w:t>
          </w:r>
        </w:p>
        <w:p w:rsidR="002325E3" w:rsidRPr="009A30D5" w:rsidRDefault="002325E3" w:rsidP="002325E3">
          <w:pPr>
            <w:pStyle w:val="TOC1"/>
            <w:spacing w:line="480" w:lineRule="auto"/>
            <w:ind w:left="180"/>
            <w:rPr>
              <w:rFonts w:ascii="Times New Roman" w:hAnsi="Times New Roman" w:cs="Times New Roman"/>
              <w:sz w:val="24"/>
              <w:szCs w:val="24"/>
            </w:rPr>
          </w:pPr>
          <w:r>
            <w:rPr>
              <w:rFonts w:ascii="Times New Roman" w:hAnsi="Times New Roman" w:cs="Times New Roman"/>
              <w:sz w:val="24"/>
              <w:szCs w:val="24"/>
            </w:rPr>
            <w:t xml:space="preserve">Appendix A: </w:t>
          </w:r>
          <w:r w:rsidRPr="009A30D5">
            <w:rPr>
              <w:rFonts w:ascii="Times New Roman" w:hAnsi="Times New Roman" w:cs="Times New Roman"/>
              <w:sz w:val="24"/>
              <w:szCs w:val="24"/>
            </w:rPr>
            <w:t xml:space="preserve">Free Radicals and ESR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60</w:t>
          </w:r>
        </w:p>
        <w:p w:rsidR="002325E3" w:rsidRPr="009A30D5" w:rsidRDefault="002325E3" w:rsidP="002325E3">
          <w:pPr>
            <w:pStyle w:val="TOC1"/>
            <w:spacing w:line="480" w:lineRule="auto"/>
            <w:ind w:left="180"/>
            <w:rPr>
              <w:rFonts w:ascii="Times New Roman" w:hAnsi="Times New Roman" w:cs="Times New Roman"/>
              <w:sz w:val="24"/>
              <w:szCs w:val="24"/>
            </w:rPr>
          </w:pPr>
          <w:r>
            <w:rPr>
              <w:rFonts w:ascii="Times New Roman" w:hAnsi="Times New Roman" w:cs="Times New Roman"/>
              <w:sz w:val="24"/>
              <w:szCs w:val="24"/>
            </w:rPr>
            <w:t>Appendix B: Quantities</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63</w:t>
          </w:r>
        </w:p>
        <w:p w:rsidR="002325E3" w:rsidRPr="009A30D5" w:rsidRDefault="002325E3" w:rsidP="002325E3">
          <w:pPr>
            <w:pStyle w:val="TOC1"/>
            <w:spacing w:line="480" w:lineRule="auto"/>
            <w:ind w:left="180"/>
            <w:rPr>
              <w:rFonts w:ascii="Times New Roman" w:hAnsi="Times New Roman" w:cs="Times New Roman"/>
              <w:sz w:val="24"/>
              <w:szCs w:val="24"/>
            </w:rPr>
          </w:pPr>
          <w:r>
            <w:rPr>
              <w:rFonts w:ascii="Times New Roman" w:hAnsi="Times New Roman" w:cs="Times New Roman"/>
              <w:sz w:val="24"/>
              <w:szCs w:val="24"/>
            </w:rPr>
            <w:t xml:space="preserve">Appendix C: </w:t>
          </w:r>
          <w:r w:rsidRPr="009A30D5">
            <w:rPr>
              <w:rFonts w:ascii="Times New Roman" w:hAnsi="Times New Roman" w:cs="Times New Roman"/>
              <w:sz w:val="24"/>
              <w:szCs w:val="24"/>
            </w:rPr>
            <w:t>Better perspective of “spins per gram”</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65</w:t>
          </w:r>
        </w:p>
        <w:p w:rsidR="002325E3" w:rsidRDefault="002325E3" w:rsidP="002325E3">
          <w:pPr>
            <w:pStyle w:val="TOC1"/>
            <w:spacing w:line="480" w:lineRule="auto"/>
            <w:ind w:left="180"/>
            <w:rPr>
              <w:rFonts w:ascii="Times New Roman" w:hAnsi="Times New Roman" w:cs="Times New Roman"/>
              <w:sz w:val="24"/>
              <w:szCs w:val="24"/>
            </w:rPr>
          </w:pPr>
          <w:r>
            <w:rPr>
              <w:rFonts w:ascii="Times New Roman" w:hAnsi="Times New Roman" w:cs="Times New Roman"/>
              <w:sz w:val="24"/>
              <w:szCs w:val="24"/>
            </w:rPr>
            <w:t>Appendix D: g-value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67</w:t>
          </w:r>
        </w:p>
        <w:p w:rsidR="002325E3" w:rsidRPr="009A30D5" w:rsidRDefault="002325E3" w:rsidP="002325E3">
          <w:pPr>
            <w:pStyle w:val="TOC1"/>
            <w:spacing w:line="480" w:lineRule="auto"/>
            <w:ind w:left="180"/>
            <w:rPr>
              <w:rFonts w:ascii="Times New Roman" w:hAnsi="Times New Roman" w:cs="Times New Roman"/>
              <w:sz w:val="24"/>
              <w:szCs w:val="24"/>
            </w:rPr>
          </w:pPr>
          <w:r>
            <w:rPr>
              <w:rFonts w:ascii="Times New Roman" w:hAnsi="Times New Roman" w:cs="Times New Roman"/>
              <w:sz w:val="24"/>
              <w:szCs w:val="24"/>
            </w:rPr>
            <w:t xml:space="preserve">Appendix E: </w:t>
          </w:r>
          <w:r w:rsidRPr="009A30D5">
            <w:rPr>
              <w:rFonts w:ascii="Times New Roman" w:hAnsi="Times New Roman" w:cs="Times New Roman"/>
              <w:sz w:val="24"/>
              <w:szCs w:val="24"/>
            </w:rPr>
            <w:t xml:space="preserve">Acquisition of ESR spectra and analysis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69</w:t>
          </w:r>
        </w:p>
        <w:p w:rsidR="002325E3" w:rsidRDefault="002325E3" w:rsidP="002325E3">
          <w:pPr>
            <w:pStyle w:val="TOC1"/>
            <w:spacing w:line="480" w:lineRule="auto"/>
            <w:rPr>
              <w:rFonts w:ascii="Times New Roman" w:hAnsi="Times New Roman" w:cs="Times New Roman"/>
              <w:sz w:val="24"/>
              <w:szCs w:val="24"/>
            </w:rPr>
          </w:pPr>
          <w:r w:rsidRPr="009A30D5">
            <w:rPr>
              <w:rFonts w:ascii="Times New Roman" w:hAnsi="Times New Roman" w:cs="Times New Roman"/>
              <w:sz w:val="24"/>
              <w:szCs w:val="24"/>
            </w:rPr>
            <w:t>Vita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72</w:t>
          </w:r>
        </w:p>
      </w:sdtContent>
    </w:sdt>
    <w:p w:rsidR="002325E3" w:rsidRDefault="002325E3" w:rsidP="002325E3">
      <w:pPr>
        <w:rPr>
          <w:rFonts w:ascii="Times New Roman" w:eastAsiaTheme="majorEastAsia" w:hAnsi="Times New Roman" w:cs="Times New Roman"/>
          <w:b/>
          <w:bCs/>
          <w:color w:val="365F91" w:themeColor="accent1" w:themeShade="BF"/>
          <w:sz w:val="24"/>
          <w:szCs w:val="24"/>
          <w:lang w:eastAsia="ja-JP"/>
        </w:rPr>
      </w:pPr>
      <w:r>
        <w:rPr>
          <w:rFonts w:ascii="Times New Roman" w:hAnsi="Times New Roman" w:cs="Times New Roman"/>
          <w:sz w:val="24"/>
          <w:szCs w:val="24"/>
        </w:rPr>
        <w:br w:type="page"/>
      </w:r>
    </w:p>
    <w:p w:rsidR="002325E3" w:rsidRPr="009A30D5" w:rsidRDefault="002325E3" w:rsidP="002325E3">
      <w:pPr>
        <w:pStyle w:val="TOCHead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rsidR="00F1065F" w:rsidRDefault="00F1065F" w:rsidP="00F1065F">
      <w:pPr>
        <w:rPr>
          <w:rFonts w:ascii="Times New Roman" w:hAnsi="Times New Roman" w:cs="Times New Roman"/>
          <w:sz w:val="24"/>
          <w:szCs w:val="24"/>
        </w:rPr>
      </w:pPr>
      <w:r>
        <w:rPr>
          <w:rFonts w:ascii="Times New Roman" w:hAnsi="Times New Roman" w:cs="Times New Roman"/>
          <w:color w:val="000000"/>
          <w:sz w:val="24"/>
          <w:szCs w:val="24"/>
        </w:rPr>
        <w:t xml:space="preserve">Table 1. </w:t>
      </w:r>
      <w:r>
        <w:rPr>
          <w:rFonts w:ascii="Times New Roman" w:hAnsi="Times New Roman" w:cs="Times New Roman"/>
          <w:sz w:val="24"/>
          <w:szCs w:val="24"/>
        </w:rPr>
        <w:t>Summary of Literature Review Referencs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8</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Table </w:t>
      </w:r>
      <w:r w:rsidR="00F1065F">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D82B50">
        <w:rPr>
          <w:rFonts w:ascii="Times New Roman" w:hAnsi="Times New Roman" w:cs="Times New Roman"/>
          <w:sz w:val="24"/>
          <w:szCs w:val="24"/>
        </w:rPr>
        <w:t>PCSA free radical concentrations (*10^14 spins per gram) for all treatments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36</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Table </w:t>
      </w:r>
      <w:r w:rsidR="00F1065F">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E875C1">
        <w:rPr>
          <w:rFonts w:ascii="Times New Roman" w:hAnsi="Times New Roman" w:cs="Times New Roman"/>
          <w:sz w:val="24"/>
          <w:szCs w:val="24"/>
        </w:rPr>
        <w:t>UHMWPE free radical concentrations (*10^14 spins per gram) for all treatments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42</w:t>
      </w:r>
    </w:p>
    <w:p w:rsidR="002325E3" w:rsidRDefault="00F1065F" w:rsidP="002325E3">
      <w:pPr>
        <w:rPr>
          <w:rFonts w:ascii="Times New Roman" w:hAnsi="Times New Roman" w:cs="Times New Roman"/>
          <w:sz w:val="24"/>
          <w:szCs w:val="24"/>
        </w:rPr>
      </w:pPr>
      <w:r>
        <w:rPr>
          <w:rFonts w:ascii="Times New Roman" w:hAnsi="Times New Roman" w:cs="Times New Roman"/>
          <w:color w:val="000000"/>
          <w:sz w:val="24"/>
          <w:szCs w:val="24"/>
        </w:rPr>
        <w:t>Table 4</w:t>
      </w:r>
      <w:r w:rsidR="002325E3">
        <w:rPr>
          <w:rFonts w:ascii="Times New Roman" w:hAnsi="Times New Roman" w:cs="Times New Roman"/>
          <w:color w:val="000000"/>
          <w:sz w:val="24"/>
          <w:szCs w:val="24"/>
        </w:rPr>
        <w:t xml:space="preserve">. </w:t>
      </w:r>
      <w:r w:rsidR="002325E3" w:rsidRPr="00E875C1">
        <w:rPr>
          <w:rFonts w:ascii="Times New Roman" w:hAnsi="Times New Roman" w:cs="Times New Roman"/>
          <w:sz w:val="24"/>
          <w:szCs w:val="24"/>
        </w:rPr>
        <w:t>UHMWPE free radical concentrations (*10^14 spins per gram) for all treatments</w:t>
      </w:r>
      <w:r w:rsidR="002325E3" w:rsidRPr="009A30D5">
        <w:rPr>
          <w:rFonts w:ascii="Times New Roman" w:hAnsi="Times New Roman" w:cs="Times New Roman"/>
          <w:sz w:val="24"/>
          <w:szCs w:val="24"/>
        </w:rPr>
        <w:ptab w:relativeTo="margin" w:alignment="right" w:leader="dot"/>
      </w:r>
      <w:r w:rsidR="002325E3">
        <w:rPr>
          <w:rFonts w:ascii="Times New Roman" w:hAnsi="Times New Roman" w:cs="Times New Roman"/>
          <w:sz w:val="24"/>
          <w:szCs w:val="24"/>
        </w:rPr>
        <w:t>47</w:t>
      </w:r>
    </w:p>
    <w:p w:rsidR="002325E3" w:rsidRDefault="002325E3" w:rsidP="002325E3">
      <w:pPr>
        <w:rPr>
          <w:rFonts w:ascii="Times New Roman" w:eastAsiaTheme="majorEastAsia" w:hAnsi="Times New Roman" w:cs="Times New Roman"/>
          <w:b/>
          <w:bCs/>
          <w:color w:val="365F91" w:themeColor="accent1" w:themeShade="BF"/>
          <w:sz w:val="24"/>
          <w:szCs w:val="24"/>
          <w:lang w:eastAsia="ja-JP"/>
        </w:rPr>
      </w:pPr>
      <w:r>
        <w:rPr>
          <w:rFonts w:ascii="Times New Roman" w:hAnsi="Times New Roman" w:cs="Times New Roman"/>
          <w:sz w:val="24"/>
          <w:szCs w:val="24"/>
        </w:rPr>
        <w:br w:type="page"/>
      </w:r>
    </w:p>
    <w:p w:rsidR="002325E3" w:rsidRPr="009A30D5" w:rsidRDefault="002325E3" w:rsidP="002325E3">
      <w:pPr>
        <w:pStyle w:val="TOCHeading"/>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Figures</w:t>
      </w:r>
    </w:p>
    <w:p w:rsidR="002325E3" w:rsidRDefault="002325E3" w:rsidP="002325E3">
      <w:pPr>
        <w:rPr>
          <w:rFonts w:ascii="Times New Roman" w:hAnsi="Times New Roman" w:cs="Times New Roman"/>
          <w:sz w:val="24"/>
          <w:szCs w:val="24"/>
        </w:rPr>
      </w:pPr>
      <w:r>
        <w:rPr>
          <w:rFonts w:ascii="Times New Roman" w:hAnsi="Times New Roman" w:cs="Times New Roman"/>
          <w:sz w:val="24"/>
          <w:szCs w:val="24"/>
        </w:rPr>
        <w:t>Figure 1: Electromagnetic spectrum</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Figure 2. Experimental design for treatments of 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Figure 3. Materials used for this study</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10</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Figure 4. Vacuum and X-ray chamber used in this study</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13</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Figure 5. Untreated 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18</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Figure 6. </w:t>
      </w:r>
      <w:r>
        <w:rPr>
          <w:rFonts w:ascii="Times New Roman" w:hAnsi="Times New Roman" w:cs="Times New Roman"/>
          <w:sz w:val="24"/>
          <w:szCs w:val="24"/>
        </w:rPr>
        <w:t>FRC for all untreated PCSA specimens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18</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Figure 7. </w:t>
      </w:r>
      <w:r w:rsidRPr="003F7CC9">
        <w:rPr>
          <w:rFonts w:ascii="Times New Roman" w:hAnsi="Times New Roman" w:cs="Times New Roman"/>
          <w:sz w:val="24"/>
          <w:szCs w:val="24"/>
        </w:rPr>
        <w:t>ESR spectrum of untreated UHMWPE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19</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Figure 8. </w:t>
      </w:r>
      <w:r w:rsidRPr="003F7CC9">
        <w:rPr>
          <w:rFonts w:ascii="Times New Roman" w:hAnsi="Times New Roman" w:cs="Times New Roman"/>
          <w:sz w:val="24"/>
          <w:szCs w:val="24"/>
        </w:rPr>
        <w:t>ESR spectr</w:t>
      </w:r>
      <w:r>
        <w:rPr>
          <w:rFonts w:ascii="Times New Roman" w:hAnsi="Times New Roman" w:cs="Times New Roman"/>
          <w:sz w:val="24"/>
          <w:szCs w:val="24"/>
        </w:rPr>
        <w:t>um</w:t>
      </w:r>
      <w:r w:rsidRPr="003F7CC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F7CC9">
        <w:rPr>
          <w:rFonts w:ascii="Times New Roman" w:hAnsi="Times New Roman" w:cs="Times New Roman"/>
          <w:sz w:val="24"/>
          <w:szCs w:val="24"/>
        </w:rPr>
        <w:t xml:space="preserve">corresponding </w:t>
      </w:r>
      <w:r>
        <w:rPr>
          <w:rFonts w:ascii="Times New Roman" w:hAnsi="Times New Roman" w:cs="Times New Roman"/>
          <w:sz w:val="24"/>
          <w:szCs w:val="24"/>
        </w:rPr>
        <w:t>FRC</w:t>
      </w:r>
      <w:r w:rsidRPr="003F7CC9">
        <w:rPr>
          <w:rFonts w:ascii="Times New Roman" w:hAnsi="Times New Roman" w:cs="Times New Roman"/>
          <w:sz w:val="24"/>
          <w:szCs w:val="24"/>
        </w:rPr>
        <w:t xml:space="preserve"> of </w:t>
      </w:r>
      <w:r>
        <w:rPr>
          <w:rFonts w:ascii="Times New Roman" w:hAnsi="Times New Roman" w:cs="Times New Roman"/>
          <w:sz w:val="24"/>
          <w:szCs w:val="24"/>
        </w:rPr>
        <w:t xml:space="preserve">untreated </w:t>
      </w:r>
      <w:r w:rsidRPr="003F7CC9">
        <w:rPr>
          <w:rFonts w:ascii="Times New Roman" w:hAnsi="Times New Roman" w:cs="Times New Roman"/>
          <w:sz w:val="24"/>
          <w:szCs w:val="24"/>
        </w:rPr>
        <w:t>PEEK</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19</w:t>
      </w:r>
    </w:p>
    <w:p w:rsidR="002325E3" w:rsidRDefault="002325E3" w:rsidP="002325E3">
      <w:pPr>
        <w:rPr>
          <w:rFonts w:ascii="Times New Roman" w:hAnsi="Times New Roman" w:cs="Times New Roman"/>
          <w:sz w:val="24"/>
          <w:szCs w:val="24"/>
        </w:rPr>
      </w:pPr>
      <w:r>
        <w:rPr>
          <w:rFonts w:ascii="Times New Roman" w:hAnsi="Times New Roman" w:cs="Times New Roman"/>
          <w:color w:val="000000"/>
          <w:sz w:val="24"/>
          <w:szCs w:val="24"/>
        </w:rPr>
        <w:t xml:space="preserve">Figure 9. </w:t>
      </w:r>
      <w:r w:rsidRPr="00FB1B18">
        <w:rPr>
          <w:rFonts w:ascii="Times New Roman" w:hAnsi="Times New Roman" w:cs="Times New Roman"/>
          <w:sz w:val="24"/>
          <w:szCs w:val="24"/>
        </w:rPr>
        <w:t>FRC for untreated PEEK an</w:t>
      </w:r>
      <w:r>
        <w:rPr>
          <w:rFonts w:ascii="Times New Roman" w:hAnsi="Times New Roman" w:cs="Times New Roman"/>
          <w:sz w:val="24"/>
          <w:szCs w:val="24"/>
        </w:rPr>
        <w:t>d PCSA</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10. </w:t>
      </w:r>
      <w:r w:rsidRPr="00835E71">
        <w:rPr>
          <w:rFonts w:ascii="Times New Roman" w:hAnsi="Times New Roman" w:cs="Times New Roman"/>
          <w:sz w:val="24"/>
          <w:szCs w:val="24"/>
        </w:rPr>
        <w:t>PCSA immediately after 10-minute X-irradiation in air</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11</w:t>
      </w:r>
      <w:r w:rsidRPr="00835E71">
        <w:rPr>
          <w:rFonts w:ascii="Times New Roman" w:hAnsi="Times New Roman" w:cs="Times New Roman"/>
          <w:color w:val="000000"/>
          <w:sz w:val="24"/>
          <w:szCs w:val="24"/>
        </w:rPr>
        <w:t xml:space="preserve">. </w:t>
      </w:r>
      <w:r w:rsidRPr="00835E71">
        <w:rPr>
          <w:rFonts w:ascii="Times New Roman" w:hAnsi="Times New Roman" w:cs="Times New Roman"/>
          <w:sz w:val="24"/>
          <w:szCs w:val="24"/>
        </w:rPr>
        <w:t>ESR spectra of PEEK and UHMWPE after 10-minute X-irradiation in Air</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22</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12</w:t>
      </w:r>
      <w:r w:rsidRPr="00835E71">
        <w:rPr>
          <w:rFonts w:ascii="Times New Roman" w:hAnsi="Times New Roman" w:cs="Times New Roman"/>
          <w:color w:val="000000"/>
          <w:sz w:val="24"/>
          <w:szCs w:val="24"/>
        </w:rPr>
        <w:t xml:space="preserve">. </w:t>
      </w:r>
      <w:r>
        <w:rPr>
          <w:rFonts w:ascii="Times New Roman" w:hAnsi="Times New Roman" w:cs="Times New Roman"/>
          <w:sz w:val="24"/>
          <w:szCs w:val="24"/>
        </w:rPr>
        <w:t>PCSA</w:t>
      </w:r>
      <w:r w:rsidRPr="00155F9B">
        <w:rPr>
          <w:rFonts w:ascii="Times New Roman" w:hAnsi="Times New Roman" w:cs="Times New Roman"/>
          <w:sz w:val="24"/>
          <w:szCs w:val="24"/>
        </w:rPr>
        <w:t xml:space="preserve"> after 30-minute X-irradiation </w:t>
      </w:r>
      <w:r>
        <w:rPr>
          <w:rFonts w:ascii="Times New Roman" w:hAnsi="Times New Roman" w:cs="Times New Roman"/>
          <w:sz w:val="24"/>
          <w:szCs w:val="24"/>
        </w:rPr>
        <w:t>in air</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23</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13</w:t>
      </w:r>
      <w:r w:rsidRPr="00835E71">
        <w:rPr>
          <w:rFonts w:ascii="Times New Roman" w:hAnsi="Times New Roman" w:cs="Times New Roman"/>
          <w:color w:val="000000"/>
          <w:sz w:val="24"/>
          <w:szCs w:val="24"/>
        </w:rPr>
        <w:t xml:space="preserve">. </w:t>
      </w:r>
      <w:r w:rsidRPr="00773C15">
        <w:rPr>
          <w:rFonts w:ascii="Times New Roman" w:hAnsi="Times New Roman" w:cs="Times New Roman"/>
          <w:sz w:val="24"/>
          <w:szCs w:val="24"/>
        </w:rPr>
        <w:t>ESR spectra of UHMWPE and PEEK with 10- and 30-minute X-irradiation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24</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14</w:t>
      </w:r>
      <w:r w:rsidRPr="00835E71">
        <w:rPr>
          <w:rFonts w:ascii="Times New Roman" w:hAnsi="Times New Roman" w:cs="Times New Roman"/>
          <w:color w:val="000000"/>
          <w:sz w:val="24"/>
          <w:szCs w:val="24"/>
        </w:rPr>
        <w:t xml:space="preserve">. </w:t>
      </w:r>
      <w:r w:rsidRPr="00323533">
        <w:rPr>
          <w:rFonts w:ascii="Times New Roman" w:hAnsi="Times New Roman" w:cs="Times New Roman"/>
          <w:sz w:val="24"/>
          <w:szCs w:val="24"/>
        </w:rPr>
        <w:t xml:space="preserve">Summary of all </w:t>
      </w:r>
      <w:r>
        <w:rPr>
          <w:rFonts w:ascii="Times New Roman" w:hAnsi="Times New Roman" w:cs="Times New Roman"/>
          <w:sz w:val="24"/>
          <w:szCs w:val="24"/>
        </w:rPr>
        <w:t>PCSA treatments and testing</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25</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15</w:t>
      </w:r>
      <w:r w:rsidRPr="00835E71">
        <w:rPr>
          <w:rFonts w:ascii="Times New Roman" w:hAnsi="Times New Roman" w:cs="Times New Roman"/>
          <w:color w:val="000000"/>
          <w:sz w:val="24"/>
          <w:szCs w:val="24"/>
        </w:rPr>
        <w:t xml:space="preserve">. </w:t>
      </w:r>
      <w:r>
        <w:rPr>
          <w:rFonts w:ascii="Times New Roman" w:hAnsi="Times New Roman" w:cs="Times New Roman"/>
          <w:sz w:val="24"/>
          <w:szCs w:val="24"/>
        </w:rPr>
        <w:t>A</w:t>
      </w:r>
      <w:r w:rsidRPr="00E25123">
        <w:rPr>
          <w:rFonts w:ascii="Times New Roman" w:hAnsi="Times New Roman" w:cs="Times New Roman"/>
          <w:sz w:val="24"/>
          <w:szCs w:val="24"/>
        </w:rPr>
        <w:t xml:space="preserve">ll </w:t>
      </w:r>
      <w:r>
        <w:rPr>
          <w:rFonts w:ascii="Times New Roman" w:hAnsi="Times New Roman" w:cs="Times New Roman"/>
          <w:sz w:val="24"/>
          <w:szCs w:val="24"/>
        </w:rPr>
        <w:t>PCSA</w:t>
      </w:r>
      <w:r w:rsidRPr="00E25123">
        <w:rPr>
          <w:rFonts w:ascii="Times New Roman" w:hAnsi="Times New Roman" w:cs="Times New Roman"/>
          <w:sz w:val="24"/>
          <w:szCs w:val="24"/>
        </w:rPr>
        <w:t xml:space="preserve"> after storage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26</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16</w:t>
      </w:r>
      <w:r w:rsidRPr="00835E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ll PCSA irradiated in nitrogen for 10 minutes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29</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17</w:t>
      </w:r>
      <w:r w:rsidRPr="00835E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ll PCSA irradiated in air for 10 and 30 minutes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18</w:t>
      </w:r>
      <w:r w:rsidRPr="00835E71">
        <w:rPr>
          <w:rFonts w:ascii="Times New Roman" w:hAnsi="Times New Roman" w:cs="Times New Roman"/>
          <w:color w:val="000000"/>
          <w:sz w:val="24"/>
          <w:szCs w:val="24"/>
        </w:rPr>
        <w:t xml:space="preserve">. </w:t>
      </w:r>
      <w:r>
        <w:rPr>
          <w:rFonts w:ascii="Times New Roman" w:hAnsi="Times New Roman" w:cs="Times New Roman"/>
          <w:sz w:val="24"/>
          <w:szCs w:val="24"/>
        </w:rPr>
        <w:t>Same data as Figure 17; alternate y-scale</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31</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19</w:t>
      </w:r>
      <w:r w:rsidRPr="00835E71">
        <w:rPr>
          <w:rFonts w:ascii="Times New Roman" w:hAnsi="Times New Roman" w:cs="Times New Roman"/>
          <w:color w:val="000000"/>
          <w:sz w:val="24"/>
          <w:szCs w:val="24"/>
        </w:rPr>
        <w:t xml:space="preserve">. </w:t>
      </w:r>
      <w:r w:rsidRPr="008F7840">
        <w:rPr>
          <w:rFonts w:ascii="Times New Roman" w:hAnsi="Times New Roman" w:cs="Times New Roman"/>
          <w:sz w:val="24"/>
          <w:szCs w:val="24"/>
        </w:rPr>
        <w:t xml:space="preserve">One PCSA specimen retested with </w:t>
      </w:r>
      <w:r>
        <w:rPr>
          <w:rFonts w:ascii="Times New Roman" w:hAnsi="Times New Roman" w:cs="Times New Roman"/>
          <w:sz w:val="24"/>
          <w:szCs w:val="24"/>
        </w:rPr>
        <w:t>time immediately after 10-minute X-ray in air</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32</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20. ESR spectra and FRC for </w:t>
      </w:r>
      <w:r>
        <w:rPr>
          <w:rFonts w:ascii="Times New Roman" w:hAnsi="Times New Roman" w:cs="Times New Roman"/>
          <w:sz w:val="24"/>
          <w:szCs w:val="24"/>
        </w:rPr>
        <w:t xml:space="preserve">PCSA </w:t>
      </w:r>
      <w:r w:rsidRPr="008F7840">
        <w:rPr>
          <w:rFonts w:ascii="Times New Roman" w:hAnsi="Times New Roman" w:cs="Times New Roman"/>
          <w:sz w:val="24"/>
          <w:szCs w:val="24"/>
        </w:rPr>
        <w:t>involving 30-min</w:t>
      </w:r>
      <w:r>
        <w:rPr>
          <w:rFonts w:ascii="Times New Roman" w:hAnsi="Times New Roman" w:cs="Times New Roman"/>
          <w:sz w:val="24"/>
          <w:szCs w:val="24"/>
        </w:rPr>
        <w:t>ute X-irradiation in nitrogen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33</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21. </w:t>
      </w:r>
      <w:r w:rsidRPr="00B6790A">
        <w:rPr>
          <w:rFonts w:ascii="Times New Roman" w:hAnsi="Times New Roman" w:cs="Times New Roman"/>
          <w:sz w:val="24"/>
          <w:szCs w:val="24"/>
        </w:rPr>
        <w:t xml:space="preserve">Same data as Figure </w:t>
      </w:r>
      <w:r>
        <w:rPr>
          <w:rFonts w:ascii="Times New Roman" w:hAnsi="Times New Roman" w:cs="Times New Roman"/>
          <w:sz w:val="24"/>
          <w:szCs w:val="24"/>
        </w:rPr>
        <w:t>20</w:t>
      </w:r>
      <w:r w:rsidRPr="00B6790A">
        <w:rPr>
          <w:rFonts w:ascii="Times New Roman" w:hAnsi="Times New Roman" w:cs="Times New Roman"/>
          <w:sz w:val="24"/>
          <w:szCs w:val="24"/>
        </w:rPr>
        <w:t>; alternate y-scale</w:t>
      </w:r>
      <w:r>
        <w:rPr>
          <w:rFonts w:ascii="Times New Roman" w:hAnsi="Times New Roman" w:cs="Times New Roman"/>
          <w:sz w:val="24"/>
          <w:szCs w:val="24"/>
        </w:rPr>
        <w:t>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34</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22. </w:t>
      </w:r>
      <w:r w:rsidRPr="008F7840">
        <w:rPr>
          <w:rFonts w:ascii="Times New Roman" w:hAnsi="Times New Roman" w:cs="Times New Roman"/>
          <w:sz w:val="24"/>
          <w:szCs w:val="24"/>
        </w:rPr>
        <w:t xml:space="preserve">PCSA specimen retested with </w:t>
      </w:r>
      <w:r>
        <w:rPr>
          <w:rFonts w:ascii="Times New Roman" w:hAnsi="Times New Roman" w:cs="Times New Roman"/>
          <w:sz w:val="24"/>
          <w:szCs w:val="24"/>
        </w:rPr>
        <w:t>time immediately after 30-minute X-ray in nitrogen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35</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23. </w:t>
      </w:r>
      <w:r>
        <w:rPr>
          <w:rFonts w:ascii="Times New Roman" w:hAnsi="Times New Roman" w:cs="Times New Roman"/>
          <w:sz w:val="24"/>
          <w:szCs w:val="24"/>
        </w:rPr>
        <w:t>Bar graph s</w:t>
      </w:r>
      <w:r w:rsidRPr="00F04773">
        <w:rPr>
          <w:rFonts w:ascii="Times New Roman" w:hAnsi="Times New Roman" w:cs="Times New Roman"/>
          <w:sz w:val="24"/>
          <w:szCs w:val="24"/>
        </w:rPr>
        <w:t>ummary of all UHMWPE testing</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39</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24. ESR spectra and FRC for UHMWPE</w:t>
      </w:r>
      <w:r>
        <w:rPr>
          <w:rFonts w:ascii="Times New Roman" w:hAnsi="Times New Roman" w:cs="Times New Roman"/>
          <w:sz w:val="24"/>
          <w:szCs w:val="24"/>
        </w:rPr>
        <w:t xml:space="preserve"> irradiated in air for 10 and 30 minutes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lastRenderedPageBreak/>
        <w:t xml:space="preserve">Figure </w:t>
      </w:r>
      <w:r>
        <w:rPr>
          <w:rFonts w:ascii="Times New Roman" w:hAnsi="Times New Roman" w:cs="Times New Roman"/>
          <w:color w:val="000000"/>
          <w:sz w:val="24"/>
          <w:szCs w:val="24"/>
        </w:rPr>
        <w:t>25. ESR spectra and FRC for UHMWPE</w:t>
      </w:r>
      <w:r>
        <w:rPr>
          <w:rFonts w:ascii="Times New Roman" w:hAnsi="Times New Roman" w:cs="Times New Roman"/>
          <w:sz w:val="24"/>
          <w:szCs w:val="24"/>
        </w:rPr>
        <w:t xml:space="preserve"> irradiated in nitrogen for 10 and 30 minutes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41</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26. </w:t>
      </w:r>
      <w:r>
        <w:rPr>
          <w:rFonts w:ascii="Times New Roman" w:hAnsi="Times New Roman" w:cs="Times New Roman"/>
          <w:sz w:val="24"/>
          <w:szCs w:val="24"/>
        </w:rPr>
        <w:t>Bar graph s</w:t>
      </w:r>
      <w:r w:rsidRPr="00F04773">
        <w:rPr>
          <w:rFonts w:ascii="Times New Roman" w:hAnsi="Times New Roman" w:cs="Times New Roman"/>
          <w:sz w:val="24"/>
          <w:szCs w:val="24"/>
        </w:rPr>
        <w:t>ummary of all UHMWPE testing</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44</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27. </w:t>
      </w:r>
      <w:r w:rsidRPr="008879FF">
        <w:rPr>
          <w:rFonts w:ascii="Times New Roman" w:hAnsi="Times New Roman" w:cs="Times New Roman"/>
          <w:color w:val="000000"/>
          <w:sz w:val="24"/>
          <w:szCs w:val="24"/>
        </w:rPr>
        <w:t xml:space="preserve">ESR spectra and FRC for </w:t>
      </w:r>
      <w:r>
        <w:rPr>
          <w:rFonts w:ascii="Times New Roman" w:hAnsi="Times New Roman" w:cs="Times New Roman"/>
          <w:color w:val="000000"/>
          <w:sz w:val="24"/>
          <w:szCs w:val="24"/>
        </w:rPr>
        <w:t>PEEK</w:t>
      </w:r>
      <w:r w:rsidRPr="008879FF">
        <w:rPr>
          <w:rFonts w:ascii="Times New Roman" w:hAnsi="Times New Roman" w:cs="Times New Roman"/>
          <w:sz w:val="24"/>
          <w:szCs w:val="24"/>
        </w:rPr>
        <w:t xml:space="preserve"> </w:t>
      </w:r>
      <w:r>
        <w:rPr>
          <w:rFonts w:ascii="Times New Roman" w:hAnsi="Times New Roman" w:cs="Times New Roman"/>
          <w:sz w:val="24"/>
          <w:szCs w:val="24"/>
        </w:rPr>
        <w:t>(all conditions)</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45</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28. </w:t>
      </w:r>
      <w:r w:rsidRPr="00571CEA">
        <w:rPr>
          <w:rFonts w:ascii="Times New Roman" w:hAnsi="Times New Roman" w:cs="Times New Roman"/>
          <w:sz w:val="24"/>
          <w:szCs w:val="24"/>
        </w:rPr>
        <w:t>ESR spectra of PEEK and PCSA before and after X-irradiation</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46</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29. </w:t>
      </w:r>
      <w:r w:rsidRPr="00F60228">
        <w:rPr>
          <w:rFonts w:ascii="Times New Roman" w:hAnsi="Times New Roman" w:cs="Times New Roman"/>
          <w:sz w:val="24"/>
          <w:szCs w:val="24"/>
        </w:rPr>
        <w:t>Pictures of PCSA and native-silica aerogel tested in this study</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48</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30. </w:t>
      </w:r>
      <w:r w:rsidRPr="00446C0D">
        <w:rPr>
          <w:rFonts w:ascii="Times New Roman" w:hAnsi="Times New Roman" w:cs="Times New Roman"/>
          <w:sz w:val="24"/>
          <w:szCs w:val="24"/>
        </w:rPr>
        <w:t xml:space="preserve">ESR </w:t>
      </w:r>
      <w:r>
        <w:rPr>
          <w:rFonts w:ascii="Times New Roman" w:hAnsi="Times New Roman" w:cs="Times New Roman"/>
          <w:sz w:val="24"/>
          <w:szCs w:val="24"/>
        </w:rPr>
        <w:t xml:space="preserve">and FRC of </w:t>
      </w:r>
      <w:r w:rsidRPr="00446C0D">
        <w:rPr>
          <w:rFonts w:ascii="Times New Roman" w:hAnsi="Times New Roman" w:cs="Times New Roman"/>
          <w:sz w:val="24"/>
          <w:szCs w:val="24"/>
        </w:rPr>
        <w:t xml:space="preserve">native silica aerogel before and after X-irradiation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31. </w:t>
      </w:r>
      <w:r>
        <w:rPr>
          <w:rFonts w:ascii="Times New Roman" w:hAnsi="Times New Roman" w:cs="Times New Roman"/>
          <w:sz w:val="24"/>
          <w:szCs w:val="24"/>
        </w:rPr>
        <w:t>X-irradiated PCSA vs. native silica aerogel: c</w:t>
      </w:r>
      <w:r w:rsidRPr="00111B0F">
        <w:rPr>
          <w:rFonts w:ascii="Times New Roman" w:hAnsi="Times New Roman" w:cs="Times New Roman"/>
          <w:sz w:val="24"/>
          <w:szCs w:val="24"/>
        </w:rPr>
        <w:t xml:space="preserve">omparison of </w:t>
      </w:r>
      <w:r>
        <w:rPr>
          <w:rFonts w:ascii="Times New Roman" w:hAnsi="Times New Roman" w:cs="Times New Roman"/>
          <w:sz w:val="24"/>
          <w:szCs w:val="24"/>
        </w:rPr>
        <w:t xml:space="preserve">ESR </w:t>
      </w:r>
      <w:r w:rsidRPr="00111B0F">
        <w:rPr>
          <w:rFonts w:ascii="Times New Roman" w:hAnsi="Times New Roman" w:cs="Times New Roman"/>
          <w:sz w:val="24"/>
          <w:szCs w:val="24"/>
        </w:rPr>
        <w:t>spectral features</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51</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32. </w:t>
      </w:r>
      <w:r w:rsidRPr="009C5C74">
        <w:rPr>
          <w:rFonts w:ascii="Times New Roman" w:hAnsi="Times New Roman" w:cs="Times New Roman"/>
          <w:sz w:val="24"/>
          <w:szCs w:val="24"/>
        </w:rPr>
        <w:t>UHMWPE behind a piece of 20 mm (about 3/4”) thick native silica aerogel</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52</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33. ESR of t</w:t>
      </w:r>
      <w:r>
        <w:rPr>
          <w:rFonts w:ascii="Times New Roman" w:hAnsi="Times New Roman" w:cs="Times New Roman"/>
          <w:sz w:val="24"/>
          <w:szCs w:val="24"/>
        </w:rPr>
        <w:t>he</w:t>
      </w:r>
      <w:r w:rsidRPr="009C5C74">
        <w:rPr>
          <w:rFonts w:ascii="Times New Roman" w:hAnsi="Times New Roman" w:cs="Times New Roman"/>
          <w:sz w:val="24"/>
          <w:szCs w:val="24"/>
        </w:rPr>
        <w:t xml:space="preserve"> UHMWPE </w:t>
      </w:r>
      <w:r>
        <w:rPr>
          <w:rFonts w:ascii="Times New Roman" w:hAnsi="Times New Roman" w:cs="Times New Roman"/>
          <w:sz w:val="24"/>
          <w:szCs w:val="24"/>
        </w:rPr>
        <w:t xml:space="preserve">which was </w:t>
      </w:r>
      <w:r w:rsidRPr="009C5C74">
        <w:rPr>
          <w:rFonts w:ascii="Times New Roman" w:hAnsi="Times New Roman" w:cs="Times New Roman"/>
          <w:sz w:val="24"/>
          <w:szCs w:val="24"/>
        </w:rPr>
        <w:t xml:space="preserve">behind </w:t>
      </w:r>
      <w:r>
        <w:rPr>
          <w:rFonts w:ascii="Times New Roman" w:hAnsi="Times New Roman" w:cs="Times New Roman"/>
          <w:sz w:val="24"/>
          <w:szCs w:val="24"/>
        </w:rPr>
        <w:t xml:space="preserve">the </w:t>
      </w:r>
      <w:r w:rsidRPr="009C5C74">
        <w:rPr>
          <w:rFonts w:ascii="Times New Roman" w:hAnsi="Times New Roman" w:cs="Times New Roman"/>
          <w:sz w:val="24"/>
          <w:szCs w:val="24"/>
        </w:rPr>
        <w:t>nat</w:t>
      </w:r>
      <w:r>
        <w:rPr>
          <w:rFonts w:ascii="Times New Roman" w:hAnsi="Times New Roman" w:cs="Times New Roman"/>
          <w:sz w:val="24"/>
          <w:szCs w:val="24"/>
        </w:rPr>
        <w:t>ive aerogel during X-irradiation</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52</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34. </w:t>
      </w:r>
      <w:r>
        <w:rPr>
          <w:rFonts w:ascii="Times New Roman" w:hAnsi="Times New Roman" w:cs="Times New Roman"/>
          <w:sz w:val="24"/>
          <w:szCs w:val="24"/>
        </w:rPr>
        <w:t>Box plot and test for unequal variances for irradiated PCSA</w:t>
      </w:r>
      <w:r>
        <w:rPr>
          <w:rFonts w:ascii="Times New Roman" w:hAnsi="Times New Roman" w:cs="Times New Roman"/>
          <w:color w:val="000000"/>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53</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35.</w:t>
      </w:r>
      <w:r w:rsidRPr="00DB32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ESR instrument used for this project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61</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36. </w:t>
      </w:r>
      <w:r w:rsidRPr="00EE37A9">
        <w:rPr>
          <w:rFonts w:ascii="Times New Roman" w:hAnsi="Times New Roman" w:cs="Times New Roman"/>
          <w:sz w:val="24"/>
          <w:szCs w:val="24"/>
        </w:rPr>
        <w:t>E</w:t>
      </w:r>
      <w:r>
        <w:rPr>
          <w:rFonts w:ascii="Times New Roman" w:hAnsi="Times New Roman" w:cs="Times New Roman"/>
          <w:sz w:val="24"/>
          <w:szCs w:val="24"/>
        </w:rPr>
        <w:t>SR x-axis units as either g-value or</w:t>
      </w:r>
      <w:r w:rsidRPr="00EE37A9">
        <w:rPr>
          <w:rFonts w:ascii="Times New Roman" w:hAnsi="Times New Roman" w:cs="Times New Roman"/>
          <w:sz w:val="24"/>
          <w:szCs w:val="24"/>
        </w:rPr>
        <w:t xml:space="preserve"> magnetic field</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68</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37. </w:t>
      </w:r>
      <w:r w:rsidRPr="009E4CD1">
        <w:rPr>
          <w:rFonts w:ascii="Times New Roman" w:hAnsi="Times New Roman" w:cs="Times New Roman"/>
          <w:sz w:val="24"/>
          <w:szCs w:val="24"/>
        </w:rPr>
        <w:t>Example ESR spectrum</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69</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38. A p</w:t>
      </w:r>
      <w:r w:rsidRPr="009F753B">
        <w:rPr>
          <w:rFonts w:ascii="Times New Roman" w:hAnsi="Times New Roman" w:cs="Times New Roman"/>
          <w:sz w:val="24"/>
          <w:szCs w:val="24"/>
        </w:rPr>
        <w:t>age from the instruct</w:t>
      </w:r>
      <w:r>
        <w:rPr>
          <w:rFonts w:ascii="Times New Roman" w:hAnsi="Times New Roman" w:cs="Times New Roman"/>
          <w:sz w:val="24"/>
          <w:szCs w:val="24"/>
        </w:rPr>
        <w:t xml:space="preserve">ion manual of the ESR </w:t>
      </w:r>
      <w:r w:rsidRPr="009F753B">
        <w:rPr>
          <w:rFonts w:ascii="Times New Roman" w:hAnsi="Times New Roman" w:cs="Times New Roman"/>
          <w:sz w:val="24"/>
          <w:szCs w:val="24"/>
        </w:rPr>
        <w:t>instrument used for this study</w:t>
      </w:r>
      <w:r w:rsidRPr="009A30D5">
        <w:rPr>
          <w:rFonts w:ascii="Times New Roman" w:hAnsi="Times New Roman" w:cs="Times New Roman"/>
          <w:sz w:val="24"/>
          <w:szCs w:val="24"/>
        </w:rPr>
        <w:t xml:space="preserve"> </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70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39. </w:t>
      </w:r>
      <w:r>
        <w:rPr>
          <w:rFonts w:ascii="Times New Roman" w:hAnsi="Times New Roman" w:cs="Times New Roman"/>
          <w:sz w:val="24"/>
          <w:szCs w:val="24"/>
        </w:rPr>
        <w:t>Integration of an ESR spectrum</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70</w:t>
      </w:r>
    </w:p>
    <w:p w:rsidR="002325E3" w:rsidRDefault="002325E3" w:rsidP="002325E3">
      <w:pPr>
        <w:rPr>
          <w:rFonts w:ascii="Times New Roman" w:hAnsi="Times New Roman" w:cs="Times New Roman"/>
          <w:sz w:val="24"/>
          <w:szCs w:val="24"/>
        </w:rPr>
      </w:pPr>
      <w:r w:rsidRPr="00835E71">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40. </w:t>
      </w:r>
      <w:r w:rsidRPr="0059179B">
        <w:rPr>
          <w:rFonts w:ascii="Times New Roman" w:hAnsi="Times New Roman" w:cs="Times New Roman"/>
          <w:sz w:val="24"/>
          <w:szCs w:val="24"/>
        </w:rPr>
        <w:t>Example ESR spectrum with no detectable signal</w:t>
      </w:r>
      <w:r w:rsidRPr="009A30D5">
        <w:rPr>
          <w:rFonts w:ascii="Times New Roman" w:hAnsi="Times New Roman" w:cs="Times New Roman"/>
          <w:sz w:val="24"/>
          <w:szCs w:val="24"/>
        </w:rPr>
        <w:ptab w:relativeTo="margin" w:alignment="right" w:leader="dot"/>
      </w:r>
      <w:r>
        <w:rPr>
          <w:rFonts w:ascii="Times New Roman" w:hAnsi="Times New Roman" w:cs="Times New Roman"/>
          <w:sz w:val="24"/>
          <w:szCs w:val="24"/>
        </w:rPr>
        <w:t>71</w:t>
      </w:r>
    </w:p>
    <w:p w:rsidR="002325E3" w:rsidRDefault="002325E3" w:rsidP="002325E3">
      <w:pPr>
        <w:rPr>
          <w:rFonts w:ascii="Times New Roman" w:hAnsi="Times New Roman" w:cs="Times New Roman"/>
          <w:sz w:val="24"/>
          <w:szCs w:val="24"/>
        </w:rPr>
      </w:pPr>
    </w:p>
    <w:p w:rsidR="002325E3" w:rsidRDefault="002325E3" w:rsidP="002325E3"/>
    <w:p w:rsidR="007D7038" w:rsidRPr="009A30D5" w:rsidRDefault="007D7038" w:rsidP="005B5045">
      <w:pPr>
        <w:rPr>
          <w:rFonts w:ascii="Times New Roman" w:hAnsi="Times New Roman" w:cs="Times New Roman"/>
          <w:color w:val="000000"/>
          <w:sz w:val="24"/>
          <w:szCs w:val="24"/>
        </w:rPr>
        <w:sectPr w:rsidR="007D7038" w:rsidRPr="009A30D5" w:rsidSect="000D46EF">
          <w:footerReference w:type="default" r:id="rId9"/>
          <w:pgSz w:w="12240" w:h="15840"/>
          <w:pgMar w:top="1440" w:right="1440" w:bottom="1440" w:left="1440" w:header="720" w:footer="720" w:gutter="0"/>
          <w:pgNumType w:fmt="lowerRoman" w:start="2"/>
          <w:cols w:space="720"/>
          <w:docGrid w:linePitch="360"/>
        </w:sectPr>
      </w:pPr>
    </w:p>
    <w:p w:rsidR="007D7038" w:rsidRPr="007D7038" w:rsidRDefault="007D7038" w:rsidP="007D7038">
      <w:pPr>
        <w:pStyle w:val="Heading3"/>
        <w:spacing w:before="0"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Chapter 1</w:t>
      </w:r>
      <w:r>
        <w:rPr>
          <w:rFonts w:ascii="Times New Roman" w:hAnsi="Times New Roman" w:cs="Times New Roman"/>
          <w:color w:val="auto"/>
          <w:sz w:val="24"/>
          <w:szCs w:val="24"/>
        </w:rPr>
        <w:br/>
        <w:t>Introduction</w:t>
      </w:r>
    </w:p>
    <w:p w:rsidR="008E7AAB" w:rsidRPr="00536EDA" w:rsidRDefault="008E7AAB" w:rsidP="008E7AAB">
      <w:pPr>
        <w:pStyle w:val="Heading3"/>
        <w:spacing w:before="0" w:line="480" w:lineRule="auto"/>
        <w:rPr>
          <w:rFonts w:ascii="Times New Roman" w:hAnsi="Times New Roman" w:cs="Times New Roman"/>
          <w:color w:val="auto"/>
          <w:sz w:val="24"/>
          <w:szCs w:val="24"/>
        </w:rPr>
      </w:pPr>
      <w:r w:rsidRPr="00CB5A63">
        <w:rPr>
          <w:rFonts w:ascii="Times New Roman" w:hAnsi="Times New Roman" w:cs="Times New Roman"/>
          <w:color w:val="auto"/>
          <w:sz w:val="24"/>
          <w:szCs w:val="24"/>
        </w:rPr>
        <w:t>1.1</w:t>
      </w:r>
      <w:r w:rsidRPr="00CB5A63">
        <w:rPr>
          <w:rFonts w:ascii="Times New Roman" w:hAnsi="Times New Roman" w:cs="Times New Roman"/>
          <w:color w:val="auto"/>
          <w:sz w:val="24"/>
          <w:szCs w:val="24"/>
        </w:rPr>
        <w:tab/>
      </w:r>
      <w:r w:rsidRPr="00536EDA">
        <w:rPr>
          <w:rFonts w:ascii="Times New Roman" w:hAnsi="Times New Roman" w:cs="Times New Roman"/>
          <w:color w:val="auto"/>
          <w:sz w:val="24"/>
          <w:szCs w:val="24"/>
        </w:rPr>
        <w:t>Background</w:t>
      </w:r>
    </w:p>
    <w:p w:rsidR="00946D45" w:rsidRPr="00536EDA" w:rsidRDefault="00946D45" w:rsidP="00946D45">
      <w:pPr>
        <w:pStyle w:val="Heading3"/>
        <w:spacing w:before="0" w:line="480" w:lineRule="auto"/>
        <w:ind w:firstLine="720"/>
        <w:rPr>
          <w:rFonts w:ascii="Times New Roman" w:hAnsi="Times New Roman" w:cs="Times New Roman"/>
          <w:b w:val="0"/>
          <w:color w:val="auto"/>
          <w:sz w:val="24"/>
          <w:szCs w:val="24"/>
        </w:rPr>
      </w:pPr>
      <w:r w:rsidRPr="00536EDA">
        <w:rPr>
          <w:rFonts w:ascii="Times New Roman" w:hAnsi="Times New Roman" w:cs="Times New Roman"/>
          <w:b w:val="0"/>
          <w:color w:val="auto"/>
          <w:sz w:val="24"/>
          <w:szCs w:val="24"/>
        </w:rPr>
        <w:t xml:space="preserve">Aerogels are highly porous materials known for their low weight, strength, and insulation properties. They are lightweight due to their extreme porosity, with pore sizes of the nanometer scale. Due to this porosity, aerogels are therefore comprised of mostly air and contain large amounts of surface area. Their strength is relative to their weight, in that an aerogel material can withstand compressive forces of many times their weight.  </w:t>
      </w:r>
    </w:p>
    <w:p w:rsidR="00946D45" w:rsidRPr="00536EDA" w:rsidRDefault="00946D45" w:rsidP="00946D45">
      <w:pPr>
        <w:pStyle w:val="Heading3"/>
        <w:spacing w:before="0" w:line="480" w:lineRule="auto"/>
        <w:ind w:firstLine="720"/>
        <w:rPr>
          <w:rFonts w:ascii="Times New Roman" w:hAnsi="Times New Roman" w:cs="Times New Roman"/>
          <w:b w:val="0"/>
          <w:color w:val="auto"/>
          <w:sz w:val="24"/>
          <w:szCs w:val="24"/>
        </w:rPr>
      </w:pPr>
      <w:r w:rsidRPr="00536EDA">
        <w:rPr>
          <w:rFonts w:ascii="Times New Roman" w:hAnsi="Times New Roman" w:cs="Times New Roman"/>
          <w:b w:val="0"/>
          <w:color w:val="auto"/>
          <w:sz w:val="24"/>
          <w:szCs w:val="24"/>
        </w:rPr>
        <w:t xml:space="preserve">The primary insulating properties of aerogels are related to temperature (thermal insulation), electricity (electrical insulation), and sound (acoustic insulation). These insulating properties are all related to the pores of aerogel being interconnected to form complex networks of tunnels. Such porous network properties prevent heat, electricity, and sound from travelling through.  The porosity of aerogels can also be utilized for other applications, such as to serve as a filter to block select gases [1].  </w:t>
      </w:r>
    </w:p>
    <w:p w:rsidR="00946D45" w:rsidRPr="00536EDA" w:rsidRDefault="00946D45" w:rsidP="00946D45">
      <w:pPr>
        <w:pStyle w:val="Heading3"/>
        <w:spacing w:before="0" w:line="480" w:lineRule="auto"/>
        <w:ind w:firstLine="720"/>
        <w:rPr>
          <w:rFonts w:ascii="Times New Roman" w:hAnsi="Times New Roman" w:cs="Times New Roman"/>
          <w:b w:val="0"/>
          <w:color w:val="auto"/>
          <w:sz w:val="24"/>
          <w:szCs w:val="24"/>
        </w:rPr>
      </w:pPr>
      <w:r w:rsidRPr="00536EDA">
        <w:rPr>
          <w:rFonts w:ascii="Times New Roman" w:hAnsi="Times New Roman" w:cs="Times New Roman"/>
          <w:b w:val="0"/>
          <w:color w:val="auto"/>
          <w:sz w:val="24"/>
          <w:szCs w:val="24"/>
        </w:rPr>
        <w:t>Properties of aerogels can be modified depending on intended use [2-4]. For example, some aerogels are more lightweight than others; some are hard and brittle, while others can be more like a blanket. In addition, aerogels can be made to range from very hydrophilic (attract water) to very hydrophobic (repel water).</w:t>
      </w:r>
    </w:p>
    <w:p w:rsidR="00946D45" w:rsidRPr="00536EDA" w:rsidRDefault="00946D45" w:rsidP="00946D45">
      <w:pPr>
        <w:spacing w:after="0" w:line="480" w:lineRule="auto"/>
        <w:ind w:firstLine="720"/>
        <w:rPr>
          <w:rFonts w:ascii="Times New Roman" w:hAnsi="Times New Roman" w:cs="Times New Roman"/>
          <w:sz w:val="24"/>
          <w:szCs w:val="24"/>
        </w:rPr>
      </w:pPr>
      <w:r w:rsidRPr="00536EDA">
        <w:rPr>
          <w:rFonts w:ascii="Times New Roman" w:hAnsi="Times New Roman" w:cs="Times New Roman"/>
          <w:sz w:val="24"/>
          <w:szCs w:val="24"/>
        </w:rPr>
        <w:t xml:space="preserve">Aerogels can be made from a variety of materials, with silica having been the most common in the past; often referred to as “native” silica aerogel. One can learn more about the general production methods of </w:t>
      </w:r>
      <w:r w:rsidR="007306D9">
        <w:rPr>
          <w:rFonts w:ascii="Times New Roman" w:hAnsi="Times New Roman" w:cs="Times New Roman"/>
          <w:sz w:val="24"/>
          <w:szCs w:val="24"/>
        </w:rPr>
        <w:t>silica aerogels in literature [5</w:t>
      </w:r>
      <w:r w:rsidRPr="00536EDA">
        <w:rPr>
          <w:rFonts w:ascii="Times New Roman" w:hAnsi="Times New Roman" w:cs="Times New Roman"/>
          <w:sz w:val="24"/>
          <w:szCs w:val="24"/>
        </w:rPr>
        <w:t xml:space="preserve">]. Native silica aerogel is actually very fragile, in that it is quite brittle and has low resistance to liquids such as water or rubbing alcohol. Therefore, aerogels are commonly made with other materials to overcome such fragility.  </w:t>
      </w:r>
    </w:p>
    <w:p w:rsidR="00946D45" w:rsidRPr="00536EDA" w:rsidRDefault="00946D45" w:rsidP="00946D45">
      <w:pPr>
        <w:spacing w:after="0" w:line="480" w:lineRule="auto"/>
        <w:rPr>
          <w:rFonts w:ascii="Times New Roman" w:hAnsi="Times New Roman" w:cs="Times New Roman"/>
          <w:sz w:val="24"/>
          <w:szCs w:val="24"/>
        </w:rPr>
      </w:pPr>
      <w:r w:rsidRPr="00536EDA">
        <w:rPr>
          <w:rFonts w:ascii="Times New Roman" w:hAnsi="Times New Roman" w:cs="Times New Roman"/>
          <w:sz w:val="24"/>
          <w:szCs w:val="24"/>
        </w:rPr>
        <w:lastRenderedPageBreak/>
        <w:tab/>
        <w:t>While native silica aerogel does have many uses, a modified version known as Polyurea-Crosslinked Silica Aerogel (PCSA) is good for applications requiring more strength and resistance to surroundings [</w:t>
      </w:r>
      <w:r w:rsidR="007306D9">
        <w:rPr>
          <w:rFonts w:ascii="Times New Roman" w:hAnsi="Times New Roman" w:cs="Times New Roman"/>
          <w:sz w:val="24"/>
          <w:szCs w:val="24"/>
        </w:rPr>
        <w:t>6</w:t>
      </w:r>
      <w:r w:rsidRPr="00536EDA">
        <w:rPr>
          <w:rFonts w:ascii="Times New Roman" w:hAnsi="Times New Roman" w:cs="Times New Roman"/>
          <w:sz w:val="24"/>
          <w:szCs w:val="24"/>
        </w:rPr>
        <w:t xml:space="preserve">]. PCSA is more practical than native aerogel for many applications, and is therefore the primary focus of this study. </w:t>
      </w:r>
    </w:p>
    <w:p w:rsidR="008E7AAB" w:rsidRDefault="008E7AAB" w:rsidP="008E7AAB">
      <w:pPr>
        <w:spacing w:after="0" w:line="480" w:lineRule="auto"/>
        <w:rPr>
          <w:rFonts w:ascii="Times New Roman" w:hAnsi="Times New Roman" w:cs="Times New Roman"/>
          <w:b/>
          <w:sz w:val="24"/>
          <w:szCs w:val="24"/>
        </w:rPr>
      </w:pPr>
      <w:r w:rsidRPr="00536EDA">
        <w:rPr>
          <w:rFonts w:ascii="Times New Roman" w:hAnsi="Times New Roman" w:cs="Times New Roman"/>
          <w:b/>
          <w:sz w:val="24"/>
          <w:szCs w:val="24"/>
        </w:rPr>
        <w:t xml:space="preserve">1.2 </w:t>
      </w:r>
      <w:r w:rsidRPr="00536EDA">
        <w:rPr>
          <w:rFonts w:ascii="Times New Roman" w:hAnsi="Times New Roman" w:cs="Times New Roman"/>
          <w:b/>
          <w:sz w:val="24"/>
          <w:szCs w:val="24"/>
        </w:rPr>
        <w:tab/>
        <w:t>Problem Statement</w:t>
      </w:r>
    </w:p>
    <w:p w:rsidR="009E77D8" w:rsidRPr="00536EDA" w:rsidRDefault="009E77D8" w:rsidP="008E7AAB">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1.2.1 </w:t>
      </w:r>
      <w:r>
        <w:rPr>
          <w:rFonts w:ascii="Times New Roman" w:hAnsi="Times New Roman" w:cs="Times New Roman"/>
          <w:b/>
          <w:sz w:val="24"/>
          <w:szCs w:val="24"/>
        </w:rPr>
        <w:tab/>
        <w:t>Free Radicals</w:t>
      </w:r>
    </w:p>
    <w:p w:rsidR="00D719C7" w:rsidRDefault="00D719C7" w:rsidP="00D719C7">
      <w:pPr>
        <w:spacing w:after="0" w:line="480" w:lineRule="auto"/>
        <w:ind w:firstLine="720"/>
        <w:rPr>
          <w:rFonts w:ascii="Times New Roman" w:hAnsi="Times New Roman" w:cs="Times New Roman"/>
          <w:sz w:val="24"/>
          <w:szCs w:val="24"/>
        </w:rPr>
      </w:pPr>
      <w:r w:rsidRPr="00536EDA">
        <w:rPr>
          <w:rFonts w:ascii="Times New Roman" w:hAnsi="Times New Roman" w:cs="Times New Roman"/>
          <w:sz w:val="24"/>
          <w:szCs w:val="24"/>
        </w:rPr>
        <w:t xml:space="preserve">Atoms and molecules contain electrons, which typically occur in pairs of two. Therefore, the total number of electrons that are typically in a “stable” molecule is an even number. </w:t>
      </w:r>
      <w:r>
        <w:rPr>
          <w:rFonts w:ascii="Times New Roman" w:hAnsi="Times New Roman" w:cs="Times New Roman"/>
          <w:sz w:val="24"/>
          <w:szCs w:val="24"/>
        </w:rPr>
        <w:t>I</w:t>
      </w:r>
      <w:r w:rsidRPr="00536EDA">
        <w:rPr>
          <w:rFonts w:ascii="Times New Roman" w:hAnsi="Times New Roman" w:cs="Times New Roman"/>
          <w:sz w:val="24"/>
          <w:szCs w:val="24"/>
        </w:rPr>
        <w:t>onizing radiation can knock electrons out from their pairs. This leaves atoms or molecules with unpaired electrons. These atoms or molecules are now “free radicals,” and may be considered “unstable,” or “highly reactive,” in that they may attempt to rip electrons from other nearby molecules, so that they can pair up their unpaired electrons again.  This results in the nearby molecules having unpaired electrons, therefore turning them into free radicals. This process can cascade into large</w:t>
      </w:r>
      <w:r>
        <w:rPr>
          <w:rFonts w:ascii="Times New Roman" w:hAnsi="Times New Roman" w:cs="Times New Roman"/>
          <w:sz w:val="24"/>
          <w:szCs w:val="24"/>
        </w:rPr>
        <w:t xml:space="preserve"> scale damage – whether for a human</w:t>
      </w:r>
      <w:r w:rsidRPr="00536EDA">
        <w:rPr>
          <w:rFonts w:ascii="Times New Roman" w:hAnsi="Times New Roman" w:cs="Times New Roman"/>
          <w:sz w:val="24"/>
          <w:szCs w:val="24"/>
        </w:rPr>
        <w:t xml:space="preserve"> body or for a non-living material like plastic (or perhaps these aerogel materials).  </w:t>
      </w:r>
    </w:p>
    <w:p w:rsidR="009E77D8" w:rsidRPr="00536EDA" w:rsidRDefault="009E77D8" w:rsidP="009E77D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1.2.2 </w:t>
      </w:r>
      <w:r>
        <w:rPr>
          <w:rFonts w:ascii="Times New Roman" w:hAnsi="Times New Roman" w:cs="Times New Roman"/>
          <w:b/>
          <w:sz w:val="24"/>
          <w:szCs w:val="24"/>
        </w:rPr>
        <w:tab/>
        <w:t>ESR</w:t>
      </w:r>
    </w:p>
    <w:p w:rsidR="00892F24" w:rsidRDefault="00267284" w:rsidP="00DF20AD">
      <w:pPr>
        <w:spacing w:after="0" w:line="480" w:lineRule="auto"/>
        <w:ind w:firstLine="720"/>
        <w:rPr>
          <w:rFonts w:ascii="Times New Roman" w:hAnsi="Times New Roman" w:cs="Times New Roman"/>
          <w:strike/>
          <w:sz w:val="24"/>
          <w:szCs w:val="24"/>
        </w:rPr>
      </w:pPr>
      <w:r>
        <w:rPr>
          <w:rFonts w:ascii="Times New Roman" w:hAnsi="Times New Roman" w:cs="Times New Roman"/>
          <w:sz w:val="24"/>
          <w:szCs w:val="24"/>
        </w:rPr>
        <w:t>F</w:t>
      </w:r>
      <w:r w:rsidRPr="00536EDA">
        <w:rPr>
          <w:rFonts w:ascii="Times New Roman" w:hAnsi="Times New Roman" w:cs="Times New Roman"/>
          <w:sz w:val="24"/>
          <w:szCs w:val="24"/>
        </w:rPr>
        <w:t>ree radicals</w:t>
      </w:r>
      <w:r>
        <w:rPr>
          <w:rFonts w:ascii="Times New Roman" w:hAnsi="Times New Roman" w:cs="Times New Roman"/>
          <w:sz w:val="24"/>
          <w:szCs w:val="24"/>
        </w:rPr>
        <w:t xml:space="preserve"> may be detected with a technique known as Electron Spin R</w:t>
      </w:r>
      <w:r w:rsidRPr="00536EDA">
        <w:rPr>
          <w:rFonts w:ascii="Times New Roman" w:hAnsi="Times New Roman" w:cs="Times New Roman"/>
          <w:sz w:val="24"/>
          <w:szCs w:val="24"/>
        </w:rPr>
        <w:t>esonance</w:t>
      </w:r>
      <w:r>
        <w:rPr>
          <w:rFonts w:ascii="Times New Roman" w:hAnsi="Times New Roman" w:cs="Times New Roman"/>
          <w:sz w:val="24"/>
          <w:szCs w:val="24"/>
        </w:rPr>
        <w:t xml:space="preserve"> (ESR), also known as Electron Paramagnetic Resonance (EPR)</w:t>
      </w:r>
      <w:r w:rsidR="00FD2606">
        <w:rPr>
          <w:rFonts w:ascii="Times New Roman" w:hAnsi="Times New Roman" w:cs="Times New Roman"/>
          <w:sz w:val="24"/>
          <w:szCs w:val="24"/>
        </w:rPr>
        <w:t xml:space="preserve">. </w:t>
      </w:r>
      <w:r w:rsidR="00892F24">
        <w:rPr>
          <w:rFonts w:ascii="Times New Roman" w:hAnsi="Times New Roman" w:cs="Times New Roman"/>
          <w:sz w:val="24"/>
          <w:szCs w:val="24"/>
        </w:rPr>
        <w:t xml:space="preserve">This is the testing which this experiment uses, and will be referred to from this point as ESR. </w:t>
      </w:r>
      <w:r w:rsidRPr="00536EDA">
        <w:rPr>
          <w:rFonts w:ascii="Times New Roman" w:hAnsi="Times New Roman" w:cs="Times New Roman"/>
          <w:color w:val="000000"/>
          <w:sz w:val="24"/>
          <w:szCs w:val="24"/>
        </w:rPr>
        <w:t xml:space="preserve">The unpaired electrons of free radicals have specific magnetic properties which electron spin resonance can detect, and therefore detect the free radicals. </w:t>
      </w:r>
      <w:r w:rsidR="00FD2606">
        <w:rPr>
          <w:rFonts w:ascii="Times New Roman" w:hAnsi="Times New Roman" w:cs="Times New Roman"/>
          <w:color w:val="000000"/>
          <w:sz w:val="24"/>
          <w:szCs w:val="24"/>
        </w:rPr>
        <w:t xml:space="preserve">ESR </w:t>
      </w:r>
      <w:r w:rsidRPr="00536EDA">
        <w:rPr>
          <w:rFonts w:ascii="Times New Roman" w:hAnsi="Times New Roman" w:cs="Times New Roman"/>
          <w:color w:val="000000"/>
          <w:sz w:val="24"/>
          <w:szCs w:val="24"/>
        </w:rPr>
        <w:t xml:space="preserve">is further explained in Appendix A. </w:t>
      </w:r>
    </w:p>
    <w:p w:rsidR="00DF20AD" w:rsidRPr="00536EDA" w:rsidRDefault="009E77D8" w:rsidP="00DF20AD">
      <w:pPr>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F</w:t>
      </w:r>
      <w:r w:rsidR="00DF20AD" w:rsidRPr="00536EDA">
        <w:rPr>
          <w:rFonts w:ascii="Times New Roman" w:hAnsi="Times New Roman" w:cs="Times New Roman"/>
          <w:sz w:val="24"/>
          <w:szCs w:val="24"/>
        </w:rPr>
        <w:t>ree radicals</w:t>
      </w:r>
      <w:r>
        <w:rPr>
          <w:rFonts w:ascii="Times New Roman" w:hAnsi="Times New Roman" w:cs="Times New Roman"/>
          <w:sz w:val="24"/>
          <w:szCs w:val="24"/>
        </w:rPr>
        <w:t xml:space="preserve"> detected via ESR</w:t>
      </w:r>
      <w:r w:rsidR="00DF20AD" w:rsidRPr="00536EDA">
        <w:rPr>
          <w:rFonts w:ascii="Times New Roman" w:hAnsi="Times New Roman" w:cs="Times New Roman"/>
          <w:sz w:val="24"/>
          <w:szCs w:val="24"/>
        </w:rPr>
        <w:t xml:space="preserve"> can indicate molecular damage caused by radiation exposure. While free radicals created in a material may not have immediate large-scale effects, </w:t>
      </w:r>
      <w:r w:rsidR="00DF20AD" w:rsidRPr="00536EDA">
        <w:rPr>
          <w:rFonts w:ascii="Times New Roman" w:hAnsi="Times New Roman" w:cs="Times New Roman"/>
          <w:sz w:val="24"/>
          <w:szCs w:val="24"/>
        </w:rPr>
        <w:lastRenderedPageBreak/>
        <w:t xml:space="preserve">they can eventually lead to negative results such as accelerated degradation. Products that are exposed to the sun, for example, are exposed to ultraviolet (UV) radiation; this radiation degrades plastic, paint, our skin, and many other things, starting with free radicals created from the UV radiation.  </w:t>
      </w:r>
      <w:r w:rsidR="00D719C7">
        <w:rPr>
          <w:rFonts w:ascii="Times New Roman" w:hAnsi="Times New Roman" w:cs="Times New Roman"/>
          <w:sz w:val="24"/>
          <w:szCs w:val="24"/>
        </w:rPr>
        <w:t>C</w:t>
      </w:r>
      <w:r w:rsidR="00DF20AD" w:rsidRPr="00536EDA">
        <w:rPr>
          <w:rFonts w:ascii="Times New Roman" w:hAnsi="Times New Roman" w:cs="Times New Roman"/>
          <w:sz w:val="24"/>
          <w:szCs w:val="24"/>
        </w:rPr>
        <w:t>omponents of medical implants are exposed to x-rays</w:t>
      </w:r>
      <w:r w:rsidR="00D719C7">
        <w:rPr>
          <w:rFonts w:ascii="Times New Roman" w:hAnsi="Times New Roman" w:cs="Times New Roman"/>
          <w:sz w:val="24"/>
          <w:szCs w:val="24"/>
        </w:rPr>
        <w:t>,</w:t>
      </w:r>
      <w:r w:rsidR="00DF20AD" w:rsidRPr="00536EDA">
        <w:rPr>
          <w:rFonts w:ascii="Times New Roman" w:hAnsi="Times New Roman" w:cs="Times New Roman"/>
          <w:sz w:val="24"/>
          <w:szCs w:val="24"/>
        </w:rPr>
        <w:t xml:space="preserve"> which are well known to cause damage to individuals and other materials. Applications of aerogels require additional exposure to X-irradiation, such as outer-space applications, which contains much more of X-</w:t>
      </w:r>
      <w:r w:rsidR="00DF20AD">
        <w:rPr>
          <w:rFonts w:ascii="Times New Roman" w:hAnsi="Times New Roman" w:cs="Times New Roman"/>
          <w:sz w:val="24"/>
          <w:szCs w:val="24"/>
        </w:rPr>
        <w:t xml:space="preserve"> and other types of radiation. </w:t>
      </w:r>
    </w:p>
    <w:p w:rsidR="009E77D8" w:rsidRPr="00536EDA" w:rsidRDefault="00FA7B57" w:rsidP="009E77D8">
      <w:pPr>
        <w:spacing w:after="0" w:line="480" w:lineRule="auto"/>
        <w:rPr>
          <w:rFonts w:ascii="Times New Roman" w:hAnsi="Times New Roman" w:cs="Times New Roman"/>
          <w:b/>
          <w:sz w:val="24"/>
          <w:szCs w:val="24"/>
        </w:rPr>
      </w:pPr>
      <w:r>
        <w:rPr>
          <w:rFonts w:ascii="Times New Roman" w:hAnsi="Times New Roman" w:cs="Times New Roman"/>
          <w:b/>
          <w:sz w:val="24"/>
          <w:szCs w:val="24"/>
        </w:rPr>
        <w:t>1.2.3</w:t>
      </w:r>
      <w:r w:rsidR="009E77D8">
        <w:rPr>
          <w:rFonts w:ascii="Times New Roman" w:hAnsi="Times New Roman" w:cs="Times New Roman"/>
          <w:b/>
          <w:sz w:val="24"/>
          <w:szCs w:val="24"/>
        </w:rPr>
        <w:t xml:space="preserve"> </w:t>
      </w:r>
      <w:r w:rsidR="009E77D8">
        <w:rPr>
          <w:rFonts w:ascii="Times New Roman" w:hAnsi="Times New Roman" w:cs="Times New Roman"/>
          <w:b/>
          <w:sz w:val="24"/>
          <w:szCs w:val="24"/>
        </w:rPr>
        <w:tab/>
        <w:t>Ionizing Radiation</w:t>
      </w:r>
    </w:p>
    <w:p w:rsidR="00C34997" w:rsidRDefault="00C34997" w:rsidP="00C34997">
      <w:pPr>
        <w:spacing w:after="0" w:line="480" w:lineRule="auto"/>
        <w:ind w:firstLine="720"/>
        <w:rPr>
          <w:rFonts w:ascii="Times New Roman" w:hAnsi="Times New Roman" w:cs="Times New Roman"/>
          <w:sz w:val="24"/>
          <w:szCs w:val="24"/>
        </w:rPr>
      </w:pPr>
      <w:r w:rsidRPr="00536EDA">
        <w:rPr>
          <w:rFonts w:ascii="Times New Roman" w:hAnsi="Times New Roman" w:cs="Times New Roman"/>
          <w:sz w:val="24"/>
          <w:szCs w:val="24"/>
        </w:rPr>
        <w:t xml:space="preserve">UV- and X-irradiation (X-rays) are examples of “ionizing-radiation.” </w:t>
      </w:r>
      <w:r w:rsidR="00327018" w:rsidRPr="00536EDA">
        <w:rPr>
          <w:rFonts w:ascii="Times New Roman" w:hAnsi="Times New Roman" w:cs="Times New Roman"/>
          <w:sz w:val="24"/>
          <w:szCs w:val="24"/>
        </w:rPr>
        <w:t xml:space="preserve">This is because these ionizing forms of radiation have more energy than the visible wavelengths and are able to knock out electrons from atoms or molecules. </w:t>
      </w:r>
      <w:r w:rsidRPr="00536EDA">
        <w:rPr>
          <w:rFonts w:ascii="Times New Roman" w:hAnsi="Times New Roman" w:cs="Times New Roman"/>
          <w:sz w:val="24"/>
          <w:szCs w:val="24"/>
        </w:rPr>
        <w:t>Ionizing radiation is associated with the negative-impact of radiation on humans and material. There are other types of radiation as well, such as the humanly-visible light that we see which has wavelengths from about 400 to 700 nanometers.</w:t>
      </w:r>
      <w:r w:rsidR="003137D3">
        <w:rPr>
          <w:rFonts w:ascii="Times New Roman" w:hAnsi="Times New Roman" w:cs="Times New Roman"/>
          <w:sz w:val="24"/>
          <w:szCs w:val="24"/>
        </w:rPr>
        <w:t xml:space="preserve"> </w:t>
      </w:r>
      <w:r w:rsidRPr="00536EDA">
        <w:rPr>
          <w:rFonts w:ascii="Times New Roman" w:hAnsi="Times New Roman" w:cs="Times New Roman"/>
          <w:sz w:val="24"/>
          <w:szCs w:val="24"/>
        </w:rPr>
        <w:t>The electromagnetic spectrum of Figure 1</w:t>
      </w:r>
      <w:r w:rsidR="00D719C7">
        <w:rPr>
          <w:rFonts w:ascii="Times New Roman" w:hAnsi="Times New Roman" w:cs="Times New Roman"/>
          <w:sz w:val="24"/>
          <w:szCs w:val="24"/>
        </w:rPr>
        <w:t xml:space="preserve"> </w:t>
      </w:r>
      <w:r w:rsidRPr="00536EDA">
        <w:rPr>
          <w:rFonts w:ascii="Times New Roman" w:hAnsi="Times New Roman" w:cs="Times New Roman"/>
          <w:sz w:val="24"/>
          <w:szCs w:val="24"/>
        </w:rPr>
        <w:t>summarizes all types of radiation. The basic categories, ranging from low to high</w:t>
      </w:r>
      <w:r w:rsidR="00DF20AD">
        <w:rPr>
          <w:rFonts w:ascii="Times New Roman" w:hAnsi="Times New Roman" w:cs="Times New Roman"/>
          <w:sz w:val="24"/>
          <w:szCs w:val="24"/>
        </w:rPr>
        <w:t xml:space="preserve"> </w:t>
      </w:r>
      <w:r w:rsidRPr="00536EDA">
        <w:rPr>
          <w:rFonts w:ascii="Times New Roman" w:hAnsi="Times New Roman" w:cs="Times New Roman"/>
          <w:sz w:val="24"/>
          <w:szCs w:val="24"/>
        </w:rPr>
        <w:t xml:space="preserve">energy radiation, are radio waves, micro-waves, infrared, visible, ultraviolet, X-ray, and gamma. </w:t>
      </w:r>
    </w:p>
    <w:p w:rsidR="00F52878" w:rsidRPr="00536EDA" w:rsidRDefault="001B61DB" w:rsidP="00C34997">
      <w:pPr>
        <w:spacing w:after="0" w:line="480" w:lineRule="auto"/>
        <w:ind w:firstLine="720"/>
        <w:rPr>
          <w:rFonts w:ascii="Times New Roman" w:hAnsi="Times New Roman" w:cs="Times New Roman"/>
          <w:sz w:val="24"/>
          <w:szCs w:val="24"/>
        </w:rPr>
      </w:pPr>
      <w:r>
        <w:rPr>
          <w:rFonts w:cs="Arial"/>
          <w:noProof/>
          <w:sz w:val="24"/>
          <w:szCs w:val="24"/>
        </w:rPr>
        <mc:AlternateContent>
          <mc:Choice Requires="wpg">
            <w:drawing>
              <wp:anchor distT="0" distB="0" distL="114300" distR="114300" simplePos="0" relativeHeight="251718656" behindDoc="0" locked="0" layoutInCell="1" allowOverlap="1" wp14:anchorId="79654485" wp14:editId="3D02A6DD">
                <wp:simplePos x="0" y="0"/>
                <wp:positionH relativeFrom="column">
                  <wp:posOffset>24765</wp:posOffset>
                </wp:positionH>
                <wp:positionV relativeFrom="paragraph">
                  <wp:posOffset>274846</wp:posOffset>
                </wp:positionV>
                <wp:extent cx="5979795" cy="1873250"/>
                <wp:effectExtent l="0" t="0" r="1905" b="0"/>
                <wp:wrapNone/>
                <wp:docPr id="35" name="Group 35"/>
                <wp:cNvGraphicFramePr/>
                <a:graphic xmlns:a="http://schemas.openxmlformats.org/drawingml/2006/main">
                  <a:graphicData uri="http://schemas.microsoft.com/office/word/2010/wordprocessingGroup">
                    <wpg:wgp>
                      <wpg:cNvGrpSpPr/>
                      <wpg:grpSpPr>
                        <a:xfrm>
                          <a:off x="0" y="0"/>
                          <a:ext cx="5979795" cy="1873250"/>
                          <a:chOff x="0" y="0"/>
                          <a:chExt cx="5979795" cy="1873250"/>
                        </a:xfrm>
                      </wpg:grpSpPr>
                      <wpg:grpSp>
                        <wpg:cNvPr id="46" name="Group 3"/>
                        <wpg:cNvGrpSpPr>
                          <a:grpSpLocks/>
                        </wpg:cNvGrpSpPr>
                        <wpg:grpSpPr>
                          <a:xfrm>
                            <a:off x="0" y="0"/>
                            <a:ext cx="5979795" cy="1873250"/>
                            <a:chOff x="-265299" y="-83127"/>
                            <a:chExt cx="5980299" cy="1873827"/>
                          </a:xfrm>
                        </wpg:grpSpPr>
                        <pic:pic xmlns:pic="http://schemas.openxmlformats.org/drawingml/2006/picture">
                          <pic:nvPicPr>
                            <pic:cNvPr id="48" name="Picture 1" descr="E:\Thesis resubmit 12-19-2013\pics\em spectrum 2.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5299" y="-83127"/>
                              <a:ext cx="5980299" cy="1873827"/>
                            </a:xfrm>
                            <a:prstGeom prst="rect">
                              <a:avLst/>
                            </a:prstGeom>
                            <a:noFill/>
                            <a:ln>
                              <a:noFill/>
                            </a:ln>
                          </pic:spPr>
                        </pic:pic>
                        <wps:wsp>
                          <wps:cNvPr id="49" name="Text Box 2"/>
                          <wps:cNvSpPr txBox="1"/>
                          <wps:spPr>
                            <a:xfrm>
                              <a:off x="-201898" y="1347951"/>
                              <a:ext cx="2411095" cy="313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CA081D" w:rsidRDefault="00A62895" w:rsidP="00C34997">
                                <w:pPr>
                                  <w:spacing w:after="0" w:line="480" w:lineRule="auto"/>
                                  <w:rPr>
                                    <w:rFonts w:ascii="Times New Roman" w:hAnsi="Times New Roman" w:cs="Times New Roman"/>
                                    <w:sz w:val="24"/>
                                    <w:szCs w:val="24"/>
                                  </w:rPr>
                                </w:pPr>
                                <w:r>
                                  <w:rPr>
                                    <w:rFonts w:ascii="Times New Roman" w:hAnsi="Times New Roman" w:cs="Times New Roman"/>
                                    <w:sz w:val="24"/>
                                    <w:szCs w:val="24"/>
                                  </w:rPr>
                                  <w:t>Figure 1</w:t>
                                </w:r>
                                <w:r w:rsidRPr="00CA081D">
                                  <w:rPr>
                                    <w:rFonts w:ascii="Times New Roman" w:hAnsi="Times New Roman" w:cs="Times New Roman"/>
                                    <w:sz w:val="24"/>
                                    <w:szCs w:val="24"/>
                                  </w:rPr>
                                  <w:t xml:space="preserve">. </w:t>
                                </w:r>
                                <w:r>
                                  <w:rPr>
                                    <w:rFonts w:ascii="Times New Roman" w:hAnsi="Times New Roman" w:cs="Times New Roman"/>
                                    <w:sz w:val="24"/>
                                    <w:szCs w:val="24"/>
                                  </w:rPr>
                                  <w:t>Electromagnetic spectrum.</w:t>
                                </w:r>
                              </w:p>
                              <w:p w:rsidR="00A62895" w:rsidRDefault="00A62895" w:rsidP="00C3499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4" name="Rectangle 34"/>
                        <wps:cNvSpPr/>
                        <wps:spPr>
                          <a:xfrm>
                            <a:off x="3087585" y="1330036"/>
                            <a:ext cx="2814452" cy="5432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5" o:spid="_x0000_s1026" style="position:absolute;left:0;text-align:left;margin-left:1.95pt;margin-top:21.65pt;width:470.85pt;height:147.5pt;z-index:251718656" coordsize="59797,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">
                <v:group id="Group 3" o:spid="_x0000_s1027" style="position:absolute;width:59797;height:18732" coordorigin="-2652,-831" coordsize="59802,18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652;top:-831;width:59802;height:18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lD9LDAAAA2wAAAA8AAABkcnMvZG93bnJldi54bWxET89rwjAUvgv+D+EJu9l0YxOpRhmyMWVs&#10;YjcP3p7Nsy02LyWJtf73y0HY8eP7PV/2phEdOV9bVvCYpCCIC6trLhX8/ryPpyB8QNbYWCYFN/Kw&#10;XAwHc8y0vfKOujyUIoawz1BBFUKbSemLigz6xLbEkTtZZzBE6EqpHV5juGnkU5pOpMGaY0OFLa0q&#10;Ks75xSj4uH19lvlbfznmx+9u72j7sjlslXoY9a8zEIH68C++u9dawXMcG7/EH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2UP0sMAAADbAAAADwAAAAAAAAAAAAAAAACf&#10;AgAAZHJzL2Rvd25yZXYueG1sUEsFBgAAAAAEAAQA9wAAAI8DAAAAAA==&#10;">
                    <v:imagedata r:id="rId11" o:title="em spectrum 2"/>
                    <v:path arrowok="t"/>
                  </v:shape>
                  <v:shapetype id="_x0000_t202" coordsize="21600,21600" o:spt="202" path="m,l,21600r21600,l21600,xe">
                    <v:stroke joinstyle="miter"/>
                    <v:path gradientshapeok="t" o:connecttype="rect"/>
                  </v:shapetype>
                  <v:shape id="Text Box 2" o:spid="_x0000_s1029" type="#_x0000_t202" style="position:absolute;left:-2018;top:13479;width:24109;height:3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9ms8UA&#10;AADbAAAADwAAAGRycy9kb3ducmV2LnhtbESPQWsCMRSE7wX/Q3iFXkSzFpF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2azxQAAANsAAAAPAAAAAAAAAAAAAAAAAJgCAABkcnMv&#10;ZG93bnJldi54bWxQSwUGAAAAAAQABAD1AAAAigMAAAAA&#10;" filled="f" stroked="f" strokeweight=".5pt">
                    <v:textbox>
                      <w:txbxContent>
                        <w:p w:rsidR="00A62895" w:rsidRPr="00CA081D" w:rsidRDefault="00A62895" w:rsidP="00C34997">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Figure 1</w:t>
                          </w:r>
                          <w:r w:rsidRPr="00CA081D">
                            <w:rPr>
                              <w:rFonts w:ascii="Times New Roman" w:hAnsi="Times New Roman" w:cs="Times New Roman"/>
                              <w:sz w:val="24"/>
                              <w:szCs w:val="24"/>
                            </w:rPr>
                            <w:t>.</w:t>
                          </w:r>
                          <w:proofErr w:type="gramEnd"/>
                          <w:r w:rsidRPr="00CA081D">
                            <w:rPr>
                              <w:rFonts w:ascii="Times New Roman" w:hAnsi="Times New Roman" w:cs="Times New Roman"/>
                              <w:sz w:val="24"/>
                              <w:szCs w:val="24"/>
                            </w:rPr>
                            <w:t xml:space="preserve"> </w:t>
                          </w:r>
                          <w:proofErr w:type="gramStart"/>
                          <w:r>
                            <w:rPr>
                              <w:rFonts w:ascii="Times New Roman" w:hAnsi="Times New Roman" w:cs="Times New Roman"/>
                              <w:sz w:val="24"/>
                              <w:szCs w:val="24"/>
                            </w:rPr>
                            <w:t>Electromagnetic spectrum.</w:t>
                          </w:r>
                          <w:proofErr w:type="gramEnd"/>
                        </w:p>
                        <w:p w:rsidR="00A62895" w:rsidRDefault="00A62895" w:rsidP="00C34997"/>
                      </w:txbxContent>
                    </v:textbox>
                  </v:shape>
                </v:group>
                <v:rect id="Rectangle 34" o:spid="_x0000_s1030" style="position:absolute;left:30875;top:13300;width:28145;height:5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FpMMA&#10;AADbAAAADwAAAGRycy9kb3ducmV2LnhtbESPS4vCQBCE7wv+h6EFb+vEt0RHkUVFvfmI5ybTJsFM&#10;TzYzavbf7wgLeyyq6itqvmxMKZ5Uu8Kygl43AkGcWl1wpuBy3nxOQTiPrLG0TAp+yMFy0fqYY6zt&#10;i4/0PPlMBAi7GBXk3lexlC7NyaDr2oo4eDdbG/RB1pnUNb4C3JSyH0VjabDgsJBjRV85pffTwyh4&#10;jCb7dXP93g6SKJkcknK089tKqU67Wc1AeGr8f/ivvdMKBkN4fw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sFpMMAAADbAAAADwAAAAAAAAAAAAAAAACYAgAAZHJzL2Rv&#10;d25yZXYueG1sUEsFBgAAAAAEAAQA9QAAAIgDAAAAAA==&#10;" fillcolor="white [3212]" stroked="f" strokeweight="2pt"/>
              </v:group>
            </w:pict>
          </mc:Fallback>
        </mc:AlternateContent>
      </w: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Pr="00374B81" w:rsidRDefault="00C34997" w:rsidP="00C34997">
      <w:pPr>
        <w:spacing w:after="0" w:line="480" w:lineRule="auto"/>
        <w:ind w:firstLine="720"/>
        <w:rPr>
          <w:rFonts w:cs="Arial"/>
          <w:sz w:val="24"/>
          <w:szCs w:val="24"/>
        </w:rPr>
      </w:pPr>
    </w:p>
    <w:p w:rsidR="00536EDA" w:rsidRDefault="00536EDA" w:rsidP="00C34997">
      <w:pPr>
        <w:spacing w:after="0" w:line="480" w:lineRule="auto"/>
        <w:ind w:firstLine="720"/>
        <w:rPr>
          <w:rFonts w:ascii="Times New Roman" w:hAnsi="Times New Roman" w:cs="Times New Roman"/>
          <w:sz w:val="24"/>
          <w:szCs w:val="24"/>
        </w:rPr>
      </w:pPr>
    </w:p>
    <w:p w:rsidR="009E77D8" w:rsidRPr="00536EDA" w:rsidRDefault="009E77D8" w:rsidP="009E77D8">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1.2.</w:t>
      </w:r>
      <w:r w:rsidR="00FA7B57">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b/>
          <w:sz w:val="24"/>
          <w:szCs w:val="24"/>
        </w:rPr>
        <w:tab/>
      </w:r>
      <w:r w:rsidR="00FA7B57">
        <w:rPr>
          <w:rFonts w:ascii="Times New Roman" w:hAnsi="Times New Roman" w:cs="Times New Roman"/>
          <w:b/>
          <w:sz w:val="24"/>
          <w:szCs w:val="24"/>
        </w:rPr>
        <w:t>Statement of Problem</w:t>
      </w:r>
    </w:p>
    <w:p w:rsidR="009E77D8" w:rsidRDefault="009E77D8" w:rsidP="009E77D8">
      <w:pPr>
        <w:spacing w:after="0" w:line="480" w:lineRule="auto"/>
        <w:ind w:firstLine="720"/>
        <w:rPr>
          <w:rFonts w:ascii="Times New Roman" w:hAnsi="Times New Roman" w:cs="Times New Roman"/>
          <w:color w:val="000000"/>
          <w:sz w:val="24"/>
          <w:szCs w:val="24"/>
        </w:rPr>
      </w:pPr>
      <w:r w:rsidRPr="00536EDA">
        <w:rPr>
          <w:rFonts w:ascii="Times New Roman" w:hAnsi="Times New Roman" w:cs="Times New Roman"/>
          <w:color w:val="000000"/>
          <w:sz w:val="24"/>
          <w:szCs w:val="24"/>
        </w:rPr>
        <w:t>Some free radicals are not reactive and remain</w:t>
      </w:r>
      <w:r>
        <w:rPr>
          <w:rFonts w:ascii="Times New Roman" w:hAnsi="Times New Roman" w:cs="Times New Roman"/>
          <w:color w:val="000000"/>
          <w:sz w:val="24"/>
          <w:szCs w:val="24"/>
        </w:rPr>
        <w:t xml:space="preserve"> stable</w:t>
      </w:r>
      <w:r w:rsidRPr="00536EDA">
        <w:rPr>
          <w:rFonts w:ascii="Times New Roman" w:hAnsi="Times New Roman" w:cs="Times New Roman"/>
          <w:color w:val="000000"/>
          <w:sz w:val="24"/>
          <w:szCs w:val="24"/>
        </w:rPr>
        <w:t xml:space="preserve"> with their unpaired electrons.  These relatively stable radicals do not pose as much of a threat.</w:t>
      </w:r>
      <w:r w:rsidRPr="00536EDA">
        <w:rPr>
          <w:rFonts w:ascii="Times New Roman" w:hAnsi="Times New Roman" w:cs="Times New Roman"/>
          <w:sz w:val="24"/>
          <w:szCs w:val="24"/>
        </w:rPr>
        <w:t xml:space="preserve"> Usually, though, free radicals are quite reactive with their surroundings. If they are exposed to oxygen, a material can oxidize and degrade at an accelerated rate. This process is commonly referred to as “oxidation” and </w:t>
      </w:r>
      <w:r>
        <w:rPr>
          <w:rFonts w:ascii="Times New Roman" w:hAnsi="Times New Roman" w:cs="Times New Roman"/>
          <w:sz w:val="24"/>
          <w:szCs w:val="24"/>
        </w:rPr>
        <w:t>is a primary mode of breakdown for</w:t>
      </w:r>
      <w:r w:rsidRPr="00536EDA">
        <w:rPr>
          <w:rFonts w:ascii="Times New Roman" w:hAnsi="Times New Roman" w:cs="Times New Roman"/>
          <w:sz w:val="24"/>
          <w:szCs w:val="24"/>
        </w:rPr>
        <w:t xml:space="preserve"> many materials. </w:t>
      </w:r>
      <w:r w:rsidR="00367A2B">
        <w:rPr>
          <w:rFonts w:ascii="Times New Roman" w:hAnsi="Times New Roman" w:cs="Times New Roman"/>
          <w:sz w:val="24"/>
          <w:szCs w:val="24"/>
        </w:rPr>
        <w:t>A</w:t>
      </w:r>
      <w:r>
        <w:rPr>
          <w:rFonts w:ascii="Times New Roman" w:hAnsi="Times New Roman" w:cs="Times New Roman"/>
          <w:sz w:val="24"/>
          <w:szCs w:val="24"/>
        </w:rPr>
        <w:t xml:space="preserve">erogels are very porous, </w:t>
      </w:r>
      <w:r w:rsidR="00367A2B">
        <w:rPr>
          <w:rFonts w:ascii="Times New Roman" w:hAnsi="Times New Roman" w:cs="Times New Roman"/>
          <w:sz w:val="24"/>
          <w:szCs w:val="24"/>
        </w:rPr>
        <w:t xml:space="preserve">so </w:t>
      </w:r>
      <w:r>
        <w:rPr>
          <w:rFonts w:ascii="Times New Roman" w:hAnsi="Times New Roman" w:cs="Times New Roman"/>
          <w:sz w:val="24"/>
          <w:szCs w:val="24"/>
        </w:rPr>
        <w:t>they have high exposure to air (which contains oxygen)</w:t>
      </w:r>
      <w:r w:rsidR="00367A2B">
        <w:rPr>
          <w:rFonts w:ascii="Times New Roman" w:hAnsi="Times New Roman" w:cs="Times New Roman"/>
          <w:sz w:val="24"/>
          <w:szCs w:val="24"/>
        </w:rPr>
        <w:t>. Therefore</w:t>
      </w:r>
      <w:r w:rsidR="008F2A90">
        <w:rPr>
          <w:rFonts w:ascii="Times New Roman" w:hAnsi="Times New Roman" w:cs="Times New Roman"/>
          <w:sz w:val="24"/>
          <w:szCs w:val="24"/>
        </w:rPr>
        <w:t>,</w:t>
      </w:r>
      <w:r w:rsidR="00367A2B">
        <w:rPr>
          <w:rFonts w:ascii="Times New Roman" w:hAnsi="Times New Roman" w:cs="Times New Roman"/>
          <w:sz w:val="24"/>
          <w:szCs w:val="24"/>
        </w:rPr>
        <w:t xml:space="preserve"> aerogel materials</w:t>
      </w:r>
      <w:r>
        <w:rPr>
          <w:rFonts w:ascii="Times New Roman" w:hAnsi="Times New Roman" w:cs="Times New Roman"/>
          <w:sz w:val="24"/>
          <w:szCs w:val="24"/>
        </w:rPr>
        <w:t xml:space="preserve"> will therefore more potential to quickly react with free radicals created via ionizing radiation. As a control for these reactions, one may use an inert gas. </w:t>
      </w:r>
      <w:r w:rsidRPr="00536EDA">
        <w:rPr>
          <w:rFonts w:ascii="Times New Roman" w:hAnsi="Times New Roman" w:cs="Times New Roman"/>
          <w:color w:val="000000"/>
          <w:sz w:val="24"/>
          <w:szCs w:val="24"/>
        </w:rPr>
        <w:t>Nitrogen is very inert (non-reactive); therefore, radicals would be expected to react less.</w:t>
      </w:r>
    </w:p>
    <w:p w:rsidR="009E77D8" w:rsidRDefault="009E77D8" w:rsidP="009E77D8">
      <w:pPr>
        <w:spacing w:after="0" w:line="480" w:lineRule="auto"/>
        <w:ind w:firstLine="720"/>
        <w:rPr>
          <w:rFonts w:ascii="Times New Roman" w:hAnsi="Times New Roman" w:cs="Times New Roman"/>
          <w:sz w:val="24"/>
          <w:szCs w:val="24"/>
        </w:rPr>
      </w:pPr>
      <w:r w:rsidRPr="00536EDA">
        <w:rPr>
          <w:rFonts w:ascii="Times New Roman" w:hAnsi="Times New Roman" w:cs="Times New Roman"/>
          <w:sz w:val="24"/>
          <w:szCs w:val="24"/>
        </w:rPr>
        <w:t xml:space="preserve">Comparison of silica aerogel to radiation exposure has been investigated by Sahu et al. [7], concluding that silica aerogels can be used in high-radiation environments without any fear of radiation damage, based on before-and-after refractive index measurements. However, there are no studies which investigate if free radicals are created by radiation in aerogels, including the PSCA type. </w:t>
      </w:r>
    </w:p>
    <w:p w:rsidR="009E77D8" w:rsidRPr="00536EDA" w:rsidRDefault="009E77D8" w:rsidP="009E77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536EDA">
        <w:rPr>
          <w:rFonts w:ascii="Times New Roman" w:hAnsi="Times New Roman" w:cs="Times New Roman"/>
          <w:sz w:val="24"/>
          <w:szCs w:val="24"/>
        </w:rPr>
        <w:t>he problem is that without assessing the creation of free radicals, which indicate molecular damage from radiation, one cannot conclude broadly that ionizing radiation does not damage aerogels.</w:t>
      </w:r>
      <w:r>
        <w:rPr>
          <w:rFonts w:ascii="Times New Roman" w:hAnsi="Times New Roman" w:cs="Times New Roman"/>
          <w:sz w:val="24"/>
          <w:szCs w:val="24"/>
        </w:rPr>
        <w:t xml:space="preserve"> I</w:t>
      </w:r>
      <w:r w:rsidRPr="00DA4BC9">
        <w:rPr>
          <w:rFonts w:ascii="Times New Roman" w:hAnsi="Times New Roman" w:cs="Times New Roman"/>
          <w:sz w:val="24"/>
          <w:szCs w:val="24"/>
        </w:rPr>
        <w:t>nitial exploratory tests</w:t>
      </w:r>
      <w:r>
        <w:rPr>
          <w:rFonts w:ascii="Times New Roman" w:hAnsi="Times New Roman" w:cs="Times New Roman"/>
          <w:sz w:val="24"/>
          <w:szCs w:val="24"/>
        </w:rPr>
        <w:t>, in regard to the current project,</w:t>
      </w:r>
      <w:r w:rsidRPr="00DA4BC9">
        <w:rPr>
          <w:rFonts w:ascii="Times New Roman" w:hAnsi="Times New Roman" w:cs="Times New Roman"/>
          <w:sz w:val="24"/>
          <w:szCs w:val="24"/>
        </w:rPr>
        <w:t xml:space="preserve"> to detect free radicals via ESR in </w:t>
      </w:r>
      <w:r>
        <w:rPr>
          <w:rFonts w:ascii="Times New Roman" w:hAnsi="Times New Roman" w:cs="Times New Roman"/>
          <w:sz w:val="24"/>
          <w:szCs w:val="24"/>
        </w:rPr>
        <w:t>PCSA,</w:t>
      </w:r>
      <w:r w:rsidRPr="00DA4BC9">
        <w:rPr>
          <w:rFonts w:ascii="Times New Roman" w:hAnsi="Times New Roman" w:cs="Times New Roman"/>
          <w:sz w:val="24"/>
          <w:szCs w:val="24"/>
        </w:rPr>
        <w:t xml:space="preserve"> showed significant differences of free radical content before and after radiation exposure. Since ESR-detected free radicals are indicative of molecular-scale change, and therefore possible precursors to negative subsequent consequences, it</w:t>
      </w:r>
      <w:r>
        <w:rPr>
          <w:rFonts w:ascii="Times New Roman" w:hAnsi="Times New Roman" w:cs="Times New Roman"/>
          <w:sz w:val="24"/>
          <w:szCs w:val="24"/>
        </w:rPr>
        <w:t xml:space="preserve"> is therefore</w:t>
      </w:r>
      <w:r w:rsidRPr="00DA4BC9">
        <w:rPr>
          <w:rFonts w:ascii="Times New Roman" w:hAnsi="Times New Roman" w:cs="Times New Roman"/>
          <w:sz w:val="24"/>
          <w:szCs w:val="24"/>
        </w:rPr>
        <w:t xml:space="preserve"> worthwhile to investigat</w:t>
      </w:r>
      <w:r>
        <w:rPr>
          <w:rFonts w:ascii="Times New Roman" w:hAnsi="Times New Roman" w:cs="Times New Roman"/>
          <w:sz w:val="24"/>
          <w:szCs w:val="24"/>
        </w:rPr>
        <w:t>e</w:t>
      </w:r>
      <w:r w:rsidRPr="00DA4BC9">
        <w:rPr>
          <w:rFonts w:ascii="Times New Roman" w:hAnsi="Times New Roman" w:cs="Times New Roman"/>
          <w:sz w:val="24"/>
          <w:szCs w:val="24"/>
        </w:rPr>
        <w:t xml:space="preserve"> radiation-induced radicals in these aerogels. A primary goal of reliability and maintainability engineering, and of industrial engineering, is to establish the necessary </w:t>
      </w:r>
      <w:r w:rsidRPr="00DA4BC9">
        <w:rPr>
          <w:rFonts w:ascii="Times New Roman" w:hAnsi="Times New Roman" w:cs="Times New Roman"/>
          <w:sz w:val="24"/>
          <w:szCs w:val="24"/>
        </w:rPr>
        <w:lastRenderedPageBreak/>
        <w:t xml:space="preserve">confidence that a system and its components function as required when needed. This project will </w:t>
      </w:r>
      <w:r>
        <w:rPr>
          <w:rFonts w:ascii="Times New Roman" w:hAnsi="Times New Roman" w:cs="Times New Roman"/>
          <w:sz w:val="24"/>
          <w:szCs w:val="24"/>
        </w:rPr>
        <w:t>provides needed information to better determine how PCSA components will function in environments involving radiation.</w:t>
      </w:r>
    </w:p>
    <w:p w:rsidR="00327018" w:rsidRPr="00536EDA" w:rsidRDefault="00327018" w:rsidP="00327018">
      <w:pPr>
        <w:spacing w:after="0" w:line="480" w:lineRule="auto"/>
        <w:rPr>
          <w:rFonts w:ascii="Times New Roman" w:hAnsi="Times New Roman" w:cs="Times New Roman"/>
          <w:b/>
          <w:sz w:val="24"/>
          <w:szCs w:val="24"/>
        </w:rPr>
      </w:pPr>
      <w:r w:rsidRPr="00536EDA">
        <w:rPr>
          <w:rFonts w:ascii="Times New Roman" w:hAnsi="Times New Roman" w:cs="Times New Roman"/>
          <w:b/>
          <w:sz w:val="24"/>
          <w:szCs w:val="24"/>
        </w:rPr>
        <w:t>1.</w:t>
      </w:r>
      <w:r>
        <w:rPr>
          <w:rFonts w:ascii="Times New Roman" w:hAnsi="Times New Roman" w:cs="Times New Roman"/>
          <w:b/>
          <w:sz w:val="24"/>
          <w:szCs w:val="24"/>
        </w:rPr>
        <w:t>3</w:t>
      </w:r>
      <w:r w:rsidRPr="00536EDA">
        <w:rPr>
          <w:rFonts w:ascii="Times New Roman" w:hAnsi="Times New Roman" w:cs="Times New Roman"/>
          <w:b/>
          <w:sz w:val="24"/>
          <w:szCs w:val="24"/>
        </w:rPr>
        <w:t xml:space="preserve"> </w:t>
      </w:r>
      <w:r w:rsidRPr="00536EDA">
        <w:rPr>
          <w:rFonts w:ascii="Times New Roman" w:hAnsi="Times New Roman" w:cs="Times New Roman"/>
          <w:b/>
          <w:sz w:val="24"/>
          <w:szCs w:val="24"/>
        </w:rPr>
        <w:tab/>
      </w:r>
      <w:r>
        <w:rPr>
          <w:rFonts w:ascii="Times New Roman" w:hAnsi="Times New Roman" w:cs="Times New Roman"/>
          <w:b/>
          <w:sz w:val="24"/>
          <w:szCs w:val="24"/>
        </w:rPr>
        <w:t>Experimentation</w:t>
      </w:r>
    </w:p>
    <w:p w:rsidR="008F2A90" w:rsidRDefault="008F2A90" w:rsidP="008F2A90">
      <w:pPr>
        <w:spacing w:after="0" w:line="480" w:lineRule="auto"/>
        <w:rPr>
          <w:rFonts w:ascii="Times New Roman" w:hAnsi="Times New Roman" w:cs="Times New Roman"/>
          <w:sz w:val="24"/>
          <w:szCs w:val="24"/>
        </w:rPr>
      </w:pPr>
      <w:r w:rsidRPr="00536EDA">
        <w:rPr>
          <w:rFonts w:ascii="Times New Roman" w:hAnsi="Times New Roman" w:cs="Times New Roman"/>
          <w:b/>
          <w:sz w:val="24"/>
          <w:szCs w:val="24"/>
        </w:rPr>
        <w:t>1.</w:t>
      </w:r>
      <w:r>
        <w:rPr>
          <w:rFonts w:ascii="Times New Roman" w:hAnsi="Times New Roman" w:cs="Times New Roman"/>
          <w:b/>
          <w:sz w:val="24"/>
          <w:szCs w:val="24"/>
        </w:rPr>
        <w:t>3.1</w:t>
      </w:r>
      <w:r>
        <w:rPr>
          <w:rFonts w:ascii="Times New Roman" w:hAnsi="Times New Roman" w:cs="Times New Roman"/>
          <w:b/>
          <w:sz w:val="24"/>
          <w:szCs w:val="24"/>
        </w:rPr>
        <w:tab/>
        <w:t>Summary of Experiment</w:t>
      </w:r>
    </w:p>
    <w:p w:rsidR="00327018" w:rsidRDefault="00327018" w:rsidP="00D46E32">
      <w:pPr>
        <w:autoSpaceDE w:val="0"/>
        <w:autoSpaceDN w:val="0"/>
        <w:adjustRightInd w:val="0"/>
        <w:spacing w:after="0" w:line="480" w:lineRule="auto"/>
        <w:ind w:firstLine="720"/>
        <w:rPr>
          <w:rFonts w:cs="Arial"/>
          <w:sz w:val="24"/>
          <w:szCs w:val="24"/>
        </w:rPr>
      </w:pPr>
      <w:r>
        <w:rPr>
          <w:rFonts w:ascii="Times New Roman" w:hAnsi="Times New Roman" w:cs="Times New Roman"/>
          <w:sz w:val="24"/>
          <w:szCs w:val="24"/>
        </w:rPr>
        <w:t xml:space="preserve">A diagram which outlines the experiment for this study is shown in Figure 2. </w:t>
      </w:r>
      <w:r w:rsidR="009E77D8">
        <w:rPr>
          <w:rFonts w:ascii="Times New Roman" w:hAnsi="Times New Roman" w:cs="Times New Roman"/>
          <w:sz w:val="24"/>
          <w:szCs w:val="24"/>
        </w:rPr>
        <w:t>Two levels of X-irradiation were used</w:t>
      </w:r>
      <w:r w:rsidR="008F2A90">
        <w:rPr>
          <w:rFonts w:ascii="Times New Roman" w:hAnsi="Times New Roman" w:cs="Times New Roman"/>
          <w:sz w:val="24"/>
          <w:szCs w:val="24"/>
        </w:rPr>
        <w:t>;</w:t>
      </w:r>
      <w:r w:rsidR="009E77D8">
        <w:rPr>
          <w:rFonts w:ascii="Times New Roman" w:hAnsi="Times New Roman" w:cs="Times New Roman"/>
          <w:sz w:val="24"/>
          <w:szCs w:val="24"/>
        </w:rPr>
        <w:t xml:space="preserve"> o</w:t>
      </w:r>
      <w:r w:rsidR="009E77D8" w:rsidRPr="00536EDA">
        <w:rPr>
          <w:rFonts w:ascii="Times New Roman" w:hAnsi="Times New Roman" w:cs="Times New Roman"/>
          <w:color w:val="000000"/>
          <w:sz w:val="24"/>
          <w:szCs w:val="24"/>
        </w:rPr>
        <w:t>ne set of testing was performed in air</w:t>
      </w:r>
      <w:r w:rsidR="008F2A90">
        <w:rPr>
          <w:rFonts w:ascii="Times New Roman" w:hAnsi="Times New Roman" w:cs="Times New Roman"/>
          <w:color w:val="000000"/>
          <w:sz w:val="24"/>
          <w:szCs w:val="24"/>
        </w:rPr>
        <w:t xml:space="preserve"> immediately after X-irradiation,</w:t>
      </w:r>
      <w:r w:rsidR="009E77D8" w:rsidRPr="00536EDA">
        <w:rPr>
          <w:rFonts w:ascii="Times New Roman" w:hAnsi="Times New Roman" w:cs="Times New Roman"/>
          <w:color w:val="000000"/>
          <w:sz w:val="24"/>
          <w:szCs w:val="24"/>
        </w:rPr>
        <w:t xml:space="preserve"> while one set of testing was performed</w:t>
      </w:r>
      <w:r w:rsidR="009E77D8">
        <w:rPr>
          <w:rFonts w:ascii="Times New Roman" w:hAnsi="Times New Roman" w:cs="Times New Roman"/>
          <w:color w:val="000000"/>
          <w:sz w:val="24"/>
          <w:szCs w:val="24"/>
        </w:rPr>
        <w:t xml:space="preserve"> in nitrogen (i.e.,</w:t>
      </w:r>
      <w:r w:rsidR="009E77D8" w:rsidRPr="00536EDA">
        <w:rPr>
          <w:rFonts w:ascii="Times New Roman" w:hAnsi="Times New Roman" w:cs="Times New Roman"/>
          <w:color w:val="000000"/>
          <w:sz w:val="24"/>
          <w:szCs w:val="24"/>
        </w:rPr>
        <w:t xml:space="preserve"> in the absence of oxygen</w:t>
      </w:r>
      <w:r w:rsidR="009E77D8">
        <w:rPr>
          <w:rFonts w:ascii="Times New Roman" w:hAnsi="Times New Roman" w:cs="Times New Roman"/>
          <w:color w:val="000000"/>
          <w:sz w:val="24"/>
          <w:szCs w:val="24"/>
        </w:rPr>
        <w:t>)</w:t>
      </w:r>
      <w:r w:rsidR="009E77D8" w:rsidRPr="00536EDA">
        <w:rPr>
          <w:rFonts w:ascii="Times New Roman" w:hAnsi="Times New Roman" w:cs="Times New Roman"/>
          <w:color w:val="000000"/>
          <w:sz w:val="24"/>
          <w:szCs w:val="24"/>
        </w:rPr>
        <w:t>.</w:t>
      </w:r>
      <w:r w:rsidR="008F2A90">
        <w:rPr>
          <w:rFonts w:ascii="Times New Roman" w:hAnsi="Times New Roman" w:cs="Times New Roman"/>
          <w:color w:val="000000"/>
          <w:sz w:val="24"/>
          <w:szCs w:val="24"/>
        </w:rPr>
        <w:t xml:space="preserve"> Additionally, samples were stored in either air or nitrogen for one week and retested</w:t>
      </w:r>
      <w:r w:rsidR="00D46E32">
        <w:rPr>
          <w:rFonts w:ascii="Times New Roman" w:hAnsi="Times New Roman" w:cs="Times New Roman"/>
          <w:color w:val="000000"/>
          <w:sz w:val="24"/>
          <w:szCs w:val="24"/>
        </w:rPr>
        <w:t>.</w:t>
      </w:r>
      <w:r w:rsidR="00D46E32">
        <w:rPr>
          <w:rFonts w:cs="Arial"/>
          <w:sz w:val="24"/>
          <w:szCs w:val="24"/>
        </w:rPr>
        <w:t xml:space="preserve"> </w:t>
      </w:r>
    </w:p>
    <w:p w:rsidR="00D46E32" w:rsidRDefault="00D46E32" w:rsidP="00C34997">
      <w:pPr>
        <w:spacing w:after="0" w:line="480" w:lineRule="auto"/>
        <w:ind w:firstLine="720"/>
        <w:rPr>
          <w:rFonts w:cs="Arial"/>
          <w:sz w:val="24"/>
          <w:szCs w:val="24"/>
        </w:rPr>
      </w:pPr>
    </w:p>
    <w:p w:rsidR="00C34997" w:rsidRDefault="001B61DB" w:rsidP="00C34997">
      <w:pPr>
        <w:spacing w:after="0" w:line="480" w:lineRule="auto"/>
        <w:ind w:firstLine="720"/>
        <w:rPr>
          <w:rFonts w:cs="Arial"/>
          <w:sz w:val="24"/>
          <w:szCs w:val="24"/>
        </w:rPr>
      </w:pPr>
      <w:r>
        <w:rPr>
          <w:rFonts w:cs="Arial"/>
          <w:noProof/>
          <w:sz w:val="24"/>
          <w:szCs w:val="24"/>
        </w:rPr>
        <mc:AlternateContent>
          <mc:Choice Requires="wpg">
            <w:drawing>
              <wp:anchor distT="0" distB="0" distL="114300" distR="114300" simplePos="0" relativeHeight="251715584" behindDoc="0" locked="0" layoutInCell="1" allowOverlap="1" wp14:anchorId="6DAA2627" wp14:editId="33868E05">
                <wp:simplePos x="0" y="0"/>
                <wp:positionH relativeFrom="column">
                  <wp:posOffset>125730</wp:posOffset>
                </wp:positionH>
                <wp:positionV relativeFrom="paragraph">
                  <wp:posOffset>261511</wp:posOffset>
                </wp:positionV>
                <wp:extent cx="5848985" cy="2833370"/>
                <wp:effectExtent l="0" t="0" r="0" b="5080"/>
                <wp:wrapNone/>
                <wp:docPr id="43" name="Group 43"/>
                <wp:cNvGraphicFramePr/>
                <a:graphic xmlns:a="http://schemas.openxmlformats.org/drawingml/2006/main">
                  <a:graphicData uri="http://schemas.microsoft.com/office/word/2010/wordprocessingGroup">
                    <wpg:wgp>
                      <wpg:cNvGrpSpPr/>
                      <wpg:grpSpPr>
                        <a:xfrm>
                          <a:off x="0" y="0"/>
                          <a:ext cx="5848985" cy="2833370"/>
                          <a:chOff x="0" y="0"/>
                          <a:chExt cx="5849007" cy="2833370"/>
                        </a:xfrm>
                      </wpg:grpSpPr>
                      <pic:pic xmlns:pic="http://schemas.openxmlformats.org/drawingml/2006/picture">
                        <pic:nvPicPr>
                          <pic:cNvPr id="44" name="Picture 44" descr="C:\Users\bwalters\Desktop\Experimental diagram.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9007" cy="2538248"/>
                          </a:xfrm>
                          <a:prstGeom prst="rect">
                            <a:avLst/>
                          </a:prstGeom>
                          <a:noFill/>
                          <a:ln>
                            <a:noFill/>
                          </a:ln>
                        </pic:spPr>
                      </pic:pic>
                      <wps:wsp>
                        <wps:cNvPr id="45" name="Text Box 45"/>
                        <wps:cNvSpPr txBox="1"/>
                        <wps:spPr>
                          <a:xfrm>
                            <a:off x="0" y="2538095"/>
                            <a:ext cx="350774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536EDA" w:rsidRDefault="00A62895" w:rsidP="00C34997">
                              <w:pPr>
                                <w:rPr>
                                  <w:rFonts w:ascii="Times New Roman" w:hAnsi="Times New Roman" w:cs="Times New Roman"/>
                                  <w:sz w:val="24"/>
                                  <w:szCs w:val="24"/>
                                </w:rPr>
                              </w:pPr>
                              <w:r w:rsidRPr="00536EDA">
                                <w:rPr>
                                  <w:rFonts w:ascii="Times New Roman" w:hAnsi="Times New Roman" w:cs="Times New Roman"/>
                                  <w:sz w:val="24"/>
                                  <w:szCs w:val="24"/>
                                </w:rPr>
                                <w:t xml:space="preserve">Figure 2. </w:t>
                              </w:r>
                              <w:r w:rsidRPr="00536EDA">
                                <w:rPr>
                                  <w:rFonts w:ascii="Times New Roman" w:hAnsi="Times New Roman" w:cs="Times New Roman"/>
                                  <w:color w:val="000000"/>
                                  <w:sz w:val="24"/>
                                  <w:szCs w:val="24"/>
                                </w:rPr>
                                <w:t>Experimental design for treatments of PCSA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 o:spid="_x0000_s1031" style="position:absolute;left:0;text-align:left;margin-left:9.9pt;margin-top:20.6pt;width:460.55pt;height:223.1pt;z-index:251715584" coordsize="58490,28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">
                <v:shape id="Picture 44" o:spid="_x0000_s1032" type="#_x0000_t75" style="position:absolute;width:58490;height:25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e0mm/AAAA2wAAAA8AAABkcnMvZG93bnJldi54bWxEj80KwjAQhO+C7xBW8KapIirVKLYiCJ78&#10;eYClWdtqsylN1Pr2RhA8DjPfDLNct6YST2pcaVnBaBiBIM6sLjlXcDnvBnMQziNrrCyTgjc5WK+6&#10;nSXG2r74SM+Tz0UoYRejgsL7OpbSZQUZdENbEwfvahuDPsgml7rBVyg3lRxH0VQaLDksFFhTWlB2&#10;Pz2Mgsk0SW+Xw3Z2mOtRkmaPZI95olS/124WIDy1/h/+0XsduAl8v4QfIF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3tJpvwAAANsAAAAPAAAAAAAAAAAAAAAAAJ8CAABk&#10;cnMvZG93bnJldi54bWxQSwUGAAAAAAQABAD3AAAAiwMAAAAA&#10;">
                  <v:imagedata r:id="rId13" o:title="Experimental diagram"/>
                  <v:path arrowok="t"/>
                </v:shape>
                <v:shape id="Text Box 45" o:spid="_x0000_s1033" type="#_x0000_t202" style="position:absolute;top:25380;width:35077;height:29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stsUA&#10;AADbAAAADwAAAGRycy9kb3ducmV2LnhtbESPQWsCMRSE7wX/Q3iFXopmLSp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my2xQAAANsAAAAPAAAAAAAAAAAAAAAAAJgCAABkcnMv&#10;ZG93bnJldi54bWxQSwUGAAAAAAQABAD1AAAAigMAAAAA&#10;" filled="f" stroked="f" strokeweight=".5pt">
                  <v:textbox>
                    <w:txbxContent>
                      <w:p w:rsidR="00A62895" w:rsidRPr="00536EDA" w:rsidRDefault="00A62895" w:rsidP="00C34997">
                        <w:pPr>
                          <w:rPr>
                            <w:rFonts w:ascii="Times New Roman" w:hAnsi="Times New Roman" w:cs="Times New Roman"/>
                            <w:sz w:val="24"/>
                            <w:szCs w:val="24"/>
                          </w:rPr>
                        </w:pPr>
                        <w:proofErr w:type="gramStart"/>
                        <w:r w:rsidRPr="00536EDA">
                          <w:rPr>
                            <w:rFonts w:ascii="Times New Roman" w:hAnsi="Times New Roman" w:cs="Times New Roman"/>
                            <w:sz w:val="24"/>
                            <w:szCs w:val="24"/>
                          </w:rPr>
                          <w:t>Figure 2.</w:t>
                        </w:r>
                        <w:proofErr w:type="gramEnd"/>
                        <w:r w:rsidRPr="00536EDA">
                          <w:rPr>
                            <w:rFonts w:ascii="Times New Roman" w:hAnsi="Times New Roman" w:cs="Times New Roman"/>
                            <w:sz w:val="24"/>
                            <w:szCs w:val="24"/>
                          </w:rPr>
                          <w:t xml:space="preserve"> </w:t>
                        </w:r>
                        <w:r w:rsidRPr="00536EDA">
                          <w:rPr>
                            <w:rFonts w:ascii="Times New Roman" w:hAnsi="Times New Roman" w:cs="Times New Roman"/>
                            <w:color w:val="000000"/>
                            <w:sz w:val="24"/>
                            <w:szCs w:val="24"/>
                          </w:rPr>
                          <w:t>Experimental design for treatments of PCSA</w:t>
                        </w:r>
                      </w:p>
                    </w:txbxContent>
                  </v:textbox>
                </v:shape>
              </v:group>
            </w:pict>
          </mc:Fallback>
        </mc:AlternateContent>
      </w: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Default="00C34997" w:rsidP="00C34997">
      <w:pPr>
        <w:spacing w:after="0" w:line="480" w:lineRule="auto"/>
        <w:ind w:firstLine="720"/>
        <w:rPr>
          <w:rFonts w:cs="Arial"/>
          <w:sz w:val="24"/>
          <w:szCs w:val="24"/>
        </w:rPr>
      </w:pPr>
    </w:p>
    <w:p w:rsidR="00C34997" w:rsidRPr="00374B81" w:rsidRDefault="00C34997" w:rsidP="00C34997">
      <w:pPr>
        <w:spacing w:after="0" w:line="480" w:lineRule="auto"/>
        <w:ind w:firstLine="720"/>
        <w:rPr>
          <w:rFonts w:cs="Arial"/>
          <w:sz w:val="24"/>
          <w:szCs w:val="24"/>
        </w:rPr>
      </w:pPr>
    </w:p>
    <w:p w:rsidR="00F52878" w:rsidRDefault="00F52878" w:rsidP="008E7AAB">
      <w:pPr>
        <w:spacing w:after="0" w:line="480" w:lineRule="auto"/>
        <w:rPr>
          <w:rFonts w:ascii="Times New Roman" w:hAnsi="Times New Roman" w:cs="Times New Roman"/>
          <w:sz w:val="24"/>
          <w:szCs w:val="24"/>
        </w:rPr>
      </w:pPr>
    </w:p>
    <w:p w:rsidR="00F52878" w:rsidRDefault="00F52878" w:rsidP="008E7AAB">
      <w:pPr>
        <w:spacing w:after="0" w:line="480" w:lineRule="auto"/>
        <w:rPr>
          <w:rFonts w:ascii="Times New Roman" w:hAnsi="Times New Roman" w:cs="Times New Roman"/>
          <w:sz w:val="24"/>
          <w:szCs w:val="24"/>
        </w:rPr>
      </w:pPr>
    </w:p>
    <w:p w:rsidR="00FA7B57" w:rsidRDefault="00FA7B57" w:rsidP="008E7AAB">
      <w:pPr>
        <w:spacing w:after="0" w:line="480" w:lineRule="auto"/>
        <w:rPr>
          <w:rFonts w:ascii="Times New Roman" w:hAnsi="Times New Roman" w:cs="Times New Roman"/>
          <w:sz w:val="24"/>
          <w:szCs w:val="24"/>
        </w:rPr>
      </w:pPr>
    </w:p>
    <w:p w:rsidR="00FA7B57" w:rsidRDefault="00FA7B57" w:rsidP="008E7AAB">
      <w:pPr>
        <w:spacing w:after="0" w:line="480" w:lineRule="auto"/>
        <w:rPr>
          <w:rFonts w:ascii="Times New Roman" w:hAnsi="Times New Roman" w:cs="Times New Roman"/>
          <w:sz w:val="24"/>
          <w:szCs w:val="24"/>
        </w:rPr>
      </w:pPr>
    </w:p>
    <w:p w:rsidR="00FA7B57" w:rsidRDefault="00FA7B57" w:rsidP="008E7AAB">
      <w:pPr>
        <w:spacing w:after="0" w:line="480" w:lineRule="auto"/>
        <w:rPr>
          <w:rFonts w:ascii="Times New Roman" w:hAnsi="Times New Roman" w:cs="Times New Roman"/>
          <w:sz w:val="24"/>
          <w:szCs w:val="24"/>
        </w:rPr>
      </w:pPr>
    </w:p>
    <w:p w:rsidR="008F2A90" w:rsidRPr="00536EDA" w:rsidRDefault="008F2A90" w:rsidP="008F2A90">
      <w:pPr>
        <w:spacing w:after="0" w:line="480" w:lineRule="auto"/>
        <w:rPr>
          <w:rFonts w:ascii="Times New Roman" w:hAnsi="Times New Roman" w:cs="Times New Roman"/>
          <w:b/>
          <w:sz w:val="24"/>
          <w:szCs w:val="24"/>
        </w:rPr>
      </w:pPr>
      <w:r w:rsidRPr="00536EDA">
        <w:rPr>
          <w:rFonts w:ascii="Times New Roman" w:hAnsi="Times New Roman" w:cs="Times New Roman"/>
          <w:b/>
          <w:sz w:val="24"/>
          <w:szCs w:val="24"/>
        </w:rPr>
        <w:lastRenderedPageBreak/>
        <w:t>1.</w:t>
      </w:r>
      <w:r>
        <w:rPr>
          <w:rFonts w:ascii="Times New Roman" w:hAnsi="Times New Roman" w:cs="Times New Roman"/>
          <w:b/>
          <w:sz w:val="24"/>
          <w:szCs w:val="24"/>
        </w:rPr>
        <w:t>3.2</w:t>
      </w:r>
      <w:r w:rsidRPr="00536EDA">
        <w:rPr>
          <w:rFonts w:ascii="Times New Roman" w:hAnsi="Times New Roman" w:cs="Times New Roman"/>
          <w:b/>
          <w:sz w:val="24"/>
          <w:szCs w:val="24"/>
        </w:rPr>
        <w:t xml:space="preserve"> </w:t>
      </w:r>
      <w:r w:rsidRPr="00536EDA">
        <w:rPr>
          <w:rFonts w:ascii="Times New Roman" w:hAnsi="Times New Roman" w:cs="Times New Roman"/>
          <w:b/>
          <w:sz w:val="24"/>
          <w:szCs w:val="24"/>
        </w:rPr>
        <w:tab/>
      </w:r>
      <w:r>
        <w:rPr>
          <w:rFonts w:ascii="Times New Roman" w:hAnsi="Times New Roman" w:cs="Times New Roman"/>
          <w:b/>
          <w:sz w:val="24"/>
          <w:szCs w:val="24"/>
        </w:rPr>
        <w:t>Rationale for Using X-Ray</w:t>
      </w:r>
    </w:p>
    <w:p w:rsidR="00C34997" w:rsidRPr="00536EDA" w:rsidRDefault="00367A2B" w:rsidP="00F52878">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Indicated</w:t>
      </w:r>
      <w:r w:rsidR="00F52878">
        <w:rPr>
          <w:rFonts w:ascii="Times New Roman" w:hAnsi="Times New Roman" w:cs="Times New Roman"/>
          <w:sz w:val="24"/>
          <w:szCs w:val="24"/>
        </w:rPr>
        <w:t xml:space="preserve"> in Figure 2, </w:t>
      </w:r>
      <w:r w:rsidR="00267284" w:rsidRPr="00536EDA">
        <w:rPr>
          <w:rFonts w:ascii="Times New Roman" w:hAnsi="Times New Roman" w:cs="Times New Roman"/>
          <w:sz w:val="24"/>
          <w:szCs w:val="24"/>
        </w:rPr>
        <w:t xml:space="preserve">X-ray is what this experiment </w:t>
      </w:r>
      <w:r w:rsidR="008F2A90">
        <w:rPr>
          <w:rFonts w:ascii="Times New Roman" w:hAnsi="Times New Roman" w:cs="Times New Roman"/>
          <w:sz w:val="24"/>
          <w:szCs w:val="24"/>
        </w:rPr>
        <w:t>evaluates</w:t>
      </w:r>
      <w:r w:rsidR="00267284" w:rsidRPr="00536EDA">
        <w:rPr>
          <w:rFonts w:ascii="Times New Roman" w:hAnsi="Times New Roman" w:cs="Times New Roman"/>
          <w:sz w:val="24"/>
          <w:szCs w:val="24"/>
        </w:rPr>
        <w:t xml:space="preserve">. </w:t>
      </w:r>
      <w:r>
        <w:rPr>
          <w:rFonts w:ascii="Times New Roman" w:hAnsi="Times New Roman" w:cs="Times New Roman"/>
          <w:sz w:val="24"/>
          <w:szCs w:val="24"/>
        </w:rPr>
        <w:t>From</w:t>
      </w:r>
      <w:r w:rsidR="00F52878" w:rsidRPr="00536EDA">
        <w:rPr>
          <w:rFonts w:ascii="Times New Roman" w:hAnsi="Times New Roman" w:cs="Times New Roman"/>
          <w:sz w:val="24"/>
          <w:szCs w:val="24"/>
        </w:rPr>
        <w:t xml:space="preserve"> the </w:t>
      </w:r>
      <w:r>
        <w:rPr>
          <w:rFonts w:ascii="Times New Roman" w:hAnsi="Times New Roman" w:cs="Times New Roman"/>
          <w:sz w:val="24"/>
          <w:szCs w:val="24"/>
        </w:rPr>
        <w:t>primary</w:t>
      </w:r>
      <w:r w:rsidR="00F52878" w:rsidRPr="00536EDA">
        <w:rPr>
          <w:rFonts w:ascii="Times New Roman" w:hAnsi="Times New Roman" w:cs="Times New Roman"/>
          <w:sz w:val="24"/>
          <w:szCs w:val="24"/>
        </w:rPr>
        <w:t xml:space="preserve"> types of ionizing radiation mentioned </w:t>
      </w:r>
      <w:r w:rsidR="00F52878">
        <w:rPr>
          <w:rFonts w:ascii="Times New Roman" w:hAnsi="Times New Roman" w:cs="Times New Roman"/>
          <w:sz w:val="24"/>
          <w:szCs w:val="24"/>
        </w:rPr>
        <w:t>earlier</w:t>
      </w:r>
      <w:r w:rsidR="00F52878" w:rsidRPr="00536EDA">
        <w:rPr>
          <w:rFonts w:ascii="Times New Roman" w:hAnsi="Times New Roman" w:cs="Times New Roman"/>
          <w:sz w:val="24"/>
          <w:szCs w:val="24"/>
        </w:rPr>
        <w:t xml:space="preserve"> (gamma, X-ray, </w:t>
      </w:r>
      <w:r w:rsidR="008F2A90">
        <w:rPr>
          <w:rFonts w:ascii="Times New Roman" w:hAnsi="Times New Roman" w:cs="Times New Roman"/>
          <w:sz w:val="24"/>
          <w:szCs w:val="24"/>
        </w:rPr>
        <w:t xml:space="preserve"> and </w:t>
      </w:r>
      <w:r w:rsidR="00F52878" w:rsidRPr="00536EDA">
        <w:rPr>
          <w:rFonts w:ascii="Times New Roman" w:hAnsi="Times New Roman" w:cs="Times New Roman"/>
          <w:sz w:val="24"/>
          <w:szCs w:val="24"/>
        </w:rPr>
        <w:t>UV)</w:t>
      </w:r>
      <w:r w:rsidR="00F52878">
        <w:rPr>
          <w:rFonts w:ascii="Times New Roman" w:hAnsi="Times New Roman" w:cs="Times New Roman"/>
          <w:sz w:val="24"/>
          <w:szCs w:val="24"/>
        </w:rPr>
        <w:t>, g</w:t>
      </w:r>
      <w:r w:rsidR="00267284" w:rsidRPr="00536EDA">
        <w:rPr>
          <w:rFonts w:ascii="Times New Roman" w:hAnsi="Times New Roman" w:cs="Times New Roman"/>
          <w:sz w:val="24"/>
          <w:szCs w:val="24"/>
        </w:rPr>
        <w:t xml:space="preserve">amma radiation is quite difficult to access, requiring samples to be mailed back and forth, therefore missing important free radical information shortly after radiation exposure. Highly reactive free radicals would only be observable for a short time after they are created, as their activity would occur more quickly. </w:t>
      </w:r>
      <w:r>
        <w:rPr>
          <w:rFonts w:ascii="Times New Roman" w:hAnsi="Times New Roman" w:cs="Times New Roman"/>
          <w:sz w:val="24"/>
          <w:szCs w:val="24"/>
        </w:rPr>
        <w:t>One unique</w:t>
      </w:r>
      <w:r w:rsidR="00267284" w:rsidRPr="00536EDA">
        <w:rPr>
          <w:rFonts w:ascii="Times New Roman" w:hAnsi="Times New Roman" w:cs="Times New Roman"/>
          <w:sz w:val="24"/>
          <w:szCs w:val="24"/>
        </w:rPr>
        <w:t xml:space="preserve"> advantage of using X-ray </w:t>
      </w:r>
      <w:r>
        <w:rPr>
          <w:rFonts w:ascii="Times New Roman" w:hAnsi="Times New Roman" w:cs="Times New Roman"/>
          <w:sz w:val="24"/>
          <w:szCs w:val="24"/>
        </w:rPr>
        <w:t>in</w:t>
      </w:r>
      <w:r w:rsidR="00267284" w:rsidRPr="00536EDA">
        <w:rPr>
          <w:rFonts w:ascii="Times New Roman" w:hAnsi="Times New Roman" w:cs="Times New Roman"/>
          <w:sz w:val="24"/>
          <w:szCs w:val="24"/>
        </w:rPr>
        <w:t xml:space="preserve"> </w:t>
      </w:r>
      <w:r w:rsidR="00267284">
        <w:rPr>
          <w:rFonts w:ascii="Times New Roman" w:hAnsi="Times New Roman" w:cs="Times New Roman"/>
          <w:sz w:val="24"/>
          <w:szCs w:val="24"/>
        </w:rPr>
        <w:t>this experiment</w:t>
      </w:r>
      <w:r>
        <w:rPr>
          <w:rFonts w:ascii="Times New Roman" w:hAnsi="Times New Roman" w:cs="Times New Roman"/>
          <w:sz w:val="24"/>
          <w:szCs w:val="24"/>
        </w:rPr>
        <w:t xml:space="preserve"> is that the testing</w:t>
      </w:r>
      <w:r w:rsidR="00267284">
        <w:rPr>
          <w:rFonts w:ascii="Times New Roman" w:hAnsi="Times New Roman" w:cs="Times New Roman"/>
          <w:sz w:val="24"/>
          <w:szCs w:val="24"/>
        </w:rPr>
        <w:t xml:space="preserve"> includes </w:t>
      </w:r>
      <w:r>
        <w:rPr>
          <w:rFonts w:ascii="Times New Roman" w:hAnsi="Times New Roman" w:cs="Times New Roman"/>
          <w:sz w:val="24"/>
          <w:szCs w:val="24"/>
        </w:rPr>
        <w:t>direct access to an X</w:t>
      </w:r>
      <w:r w:rsidR="00267284" w:rsidRPr="00536EDA">
        <w:rPr>
          <w:rFonts w:ascii="Times New Roman" w:hAnsi="Times New Roman" w:cs="Times New Roman"/>
          <w:sz w:val="24"/>
          <w:szCs w:val="24"/>
        </w:rPr>
        <w:t>-ray machine</w:t>
      </w:r>
      <w:r w:rsidR="00267284">
        <w:rPr>
          <w:rFonts w:ascii="Times New Roman" w:hAnsi="Times New Roman" w:cs="Times New Roman"/>
          <w:sz w:val="24"/>
          <w:szCs w:val="24"/>
        </w:rPr>
        <w:t>, which enables</w:t>
      </w:r>
      <w:r w:rsidR="00267284" w:rsidRPr="00536EDA">
        <w:rPr>
          <w:rFonts w:ascii="Times New Roman" w:hAnsi="Times New Roman" w:cs="Times New Roman"/>
          <w:sz w:val="24"/>
          <w:szCs w:val="24"/>
        </w:rPr>
        <w:t xml:space="preserve"> free radical testing to be performed immediately after radiation exposure. While UV is a type of ionizing radiation that could create free radicals,</w:t>
      </w:r>
      <w:r w:rsidR="00267284">
        <w:rPr>
          <w:rFonts w:ascii="Times New Roman" w:hAnsi="Times New Roman" w:cs="Times New Roman"/>
          <w:sz w:val="24"/>
          <w:szCs w:val="24"/>
        </w:rPr>
        <w:t xml:space="preserve"> its energy is low relative to X-ray and gamma.  X-ray </w:t>
      </w:r>
      <w:r w:rsidR="00267284" w:rsidRPr="00536EDA">
        <w:rPr>
          <w:rFonts w:ascii="Times New Roman" w:hAnsi="Times New Roman" w:cs="Times New Roman"/>
          <w:sz w:val="24"/>
          <w:szCs w:val="24"/>
        </w:rPr>
        <w:t xml:space="preserve">may </w:t>
      </w:r>
      <w:r w:rsidR="00267284">
        <w:rPr>
          <w:rFonts w:ascii="Times New Roman" w:hAnsi="Times New Roman" w:cs="Times New Roman"/>
          <w:sz w:val="24"/>
          <w:szCs w:val="24"/>
        </w:rPr>
        <w:t xml:space="preserve">therefore </w:t>
      </w:r>
      <w:r w:rsidR="00267284" w:rsidRPr="00536EDA">
        <w:rPr>
          <w:rFonts w:ascii="Times New Roman" w:hAnsi="Times New Roman" w:cs="Times New Roman"/>
          <w:sz w:val="24"/>
          <w:szCs w:val="24"/>
        </w:rPr>
        <w:t>serve as the best general assessment</w:t>
      </w:r>
      <w:r w:rsidR="00267284">
        <w:rPr>
          <w:rFonts w:ascii="Times New Roman" w:hAnsi="Times New Roman" w:cs="Times New Roman"/>
          <w:sz w:val="24"/>
          <w:szCs w:val="24"/>
        </w:rPr>
        <w:t>,</w:t>
      </w:r>
      <w:r w:rsidR="00267284" w:rsidRPr="00536EDA">
        <w:rPr>
          <w:rFonts w:ascii="Times New Roman" w:hAnsi="Times New Roman" w:cs="Times New Roman"/>
          <w:sz w:val="24"/>
          <w:szCs w:val="24"/>
        </w:rPr>
        <w:t xml:space="preserve"> since its energy is in-between gamma and UV</w:t>
      </w:r>
      <w:r w:rsidR="00267284">
        <w:rPr>
          <w:rFonts w:ascii="Times New Roman" w:hAnsi="Times New Roman" w:cs="Times New Roman"/>
          <w:sz w:val="24"/>
          <w:szCs w:val="24"/>
        </w:rPr>
        <w:t xml:space="preserve"> and because its accessibility enables testing directly after treatment</w:t>
      </w:r>
      <w:r w:rsidR="00267284" w:rsidRPr="00536EDA">
        <w:rPr>
          <w:rFonts w:ascii="Times New Roman" w:hAnsi="Times New Roman" w:cs="Times New Roman"/>
          <w:sz w:val="24"/>
          <w:szCs w:val="24"/>
        </w:rPr>
        <w:t>.</w:t>
      </w:r>
    </w:p>
    <w:p w:rsidR="008F2A90" w:rsidRPr="00536EDA" w:rsidRDefault="008F2A90" w:rsidP="008F2A90">
      <w:pPr>
        <w:spacing w:after="0" w:line="480" w:lineRule="auto"/>
        <w:rPr>
          <w:rFonts w:ascii="Times New Roman" w:hAnsi="Times New Roman" w:cs="Times New Roman"/>
          <w:b/>
          <w:sz w:val="24"/>
          <w:szCs w:val="24"/>
        </w:rPr>
      </w:pPr>
      <w:r w:rsidRPr="00536EDA">
        <w:rPr>
          <w:rFonts w:ascii="Times New Roman" w:hAnsi="Times New Roman" w:cs="Times New Roman"/>
          <w:b/>
          <w:sz w:val="24"/>
          <w:szCs w:val="24"/>
        </w:rPr>
        <w:t>1.</w:t>
      </w:r>
      <w:r>
        <w:rPr>
          <w:rFonts w:ascii="Times New Roman" w:hAnsi="Times New Roman" w:cs="Times New Roman"/>
          <w:b/>
          <w:sz w:val="24"/>
          <w:szCs w:val="24"/>
        </w:rPr>
        <w:t>3.3</w:t>
      </w:r>
      <w:r w:rsidRPr="00536EDA">
        <w:rPr>
          <w:rFonts w:ascii="Times New Roman" w:hAnsi="Times New Roman" w:cs="Times New Roman"/>
          <w:b/>
          <w:sz w:val="24"/>
          <w:szCs w:val="24"/>
        </w:rPr>
        <w:t xml:space="preserve"> </w:t>
      </w:r>
      <w:r w:rsidRPr="00536EDA">
        <w:rPr>
          <w:rFonts w:ascii="Times New Roman" w:hAnsi="Times New Roman" w:cs="Times New Roman"/>
          <w:b/>
          <w:sz w:val="24"/>
          <w:szCs w:val="24"/>
        </w:rPr>
        <w:tab/>
      </w:r>
      <w:r>
        <w:rPr>
          <w:rFonts w:ascii="Times New Roman" w:hAnsi="Times New Roman" w:cs="Times New Roman"/>
          <w:b/>
          <w:sz w:val="24"/>
          <w:szCs w:val="24"/>
        </w:rPr>
        <w:t>Reference materials (UHMWPE and PEEK)</w:t>
      </w:r>
    </w:p>
    <w:p w:rsidR="00C34997" w:rsidRDefault="00367A2B" w:rsidP="00C34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34997" w:rsidRPr="00536EDA">
        <w:rPr>
          <w:rFonts w:ascii="Times New Roman" w:hAnsi="Times New Roman" w:cs="Times New Roman"/>
          <w:sz w:val="24"/>
          <w:szCs w:val="24"/>
        </w:rPr>
        <w:t>his type of investigation with aerogels is relatively unknown</w:t>
      </w:r>
      <w:r>
        <w:rPr>
          <w:rFonts w:ascii="Times New Roman" w:hAnsi="Times New Roman" w:cs="Times New Roman"/>
          <w:sz w:val="24"/>
          <w:szCs w:val="24"/>
        </w:rPr>
        <w:t>. Therefore</w:t>
      </w:r>
      <w:r w:rsidR="00C34997" w:rsidRPr="00536EDA">
        <w:rPr>
          <w:rFonts w:ascii="Times New Roman" w:hAnsi="Times New Roman" w:cs="Times New Roman"/>
          <w:sz w:val="24"/>
          <w:szCs w:val="24"/>
        </w:rPr>
        <w:t xml:space="preserve">, </w:t>
      </w:r>
      <w:r w:rsidR="00C34997" w:rsidRPr="00536EDA">
        <w:rPr>
          <w:rFonts w:ascii="Times New Roman" w:hAnsi="Times New Roman" w:cs="Times New Roman"/>
          <w:color w:val="000000"/>
          <w:sz w:val="24"/>
          <w:szCs w:val="24"/>
        </w:rPr>
        <w:t xml:space="preserve">a reference is created by having treatments also performed on two </w:t>
      </w:r>
      <w:r w:rsidR="00C34997" w:rsidRPr="00536EDA">
        <w:rPr>
          <w:rFonts w:ascii="Times New Roman" w:hAnsi="Times New Roman" w:cs="Times New Roman"/>
          <w:iCs/>
          <w:color w:val="000000"/>
          <w:sz w:val="24"/>
          <w:szCs w:val="24"/>
        </w:rPr>
        <w:t>non-aerogel</w:t>
      </w:r>
      <w:r w:rsidR="00C34997" w:rsidRPr="00536EDA">
        <w:rPr>
          <w:rFonts w:ascii="Times New Roman" w:hAnsi="Times New Roman" w:cs="Times New Roman"/>
          <w:color w:val="000000"/>
          <w:sz w:val="24"/>
          <w:szCs w:val="24"/>
        </w:rPr>
        <w:t xml:space="preserve"> materials</w:t>
      </w:r>
      <w:r w:rsidR="00C34997" w:rsidRPr="00536EDA">
        <w:rPr>
          <w:rFonts w:ascii="Times New Roman" w:hAnsi="Times New Roman" w:cs="Times New Roman"/>
          <w:sz w:val="24"/>
          <w:szCs w:val="24"/>
        </w:rPr>
        <w:t xml:space="preserve"> which are mor</w:t>
      </w:r>
      <w:r w:rsidR="007A2C6C">
        <w:rPr>
          <w:rFonts w:ascii="Times New Roman" w:hAnsi="Times New Roman" w:cs="Times New Roman"/>
          <w:sz w:val="24"/>
          <w:szCs w:val="24"/>
        </w:rPr>
        <w:t xml:space="preserve">e well-known: Polyethylene and </w:t>
      </w:r>
      <w:r w:rsidR="00D16D85">
        <w:rPr>
          <w:rFonts w:ascii="Times New Roman" w:hAnsi="Times New Roman" w:cs="Times New Roman"/>
          <w:sz w:val="24"/>
          <w:szCs w:val="24"/>
        </w:rPr>
        <w:t>Poly-Ether-Ether K</w:t>
      </w:r>
      <w:r w:rsidR="00C34997" w:rsidRPr="00536EDA">
        <w:rPr>
          <w:rFonts w:ascii="Times New Roman" w:hAnsi="Times New Roman" w:cs="Times New Roman"/>
          <w:sz w:val="24"/>
          <w:szCs w:val="24"/>
        </w:rPr>
        <w:t>etone</w:t>
      </w:r>
      <w:r w:rsidR="00D16D85">
        <w:rPr>
          <w:rFonts w:ascii="Times New Roman" w:hAnsi="Times New Roman" w:cs="Times New Roman"/>
          <w:sz w:val="24"/>
          <w:szCs w:val="24"/>
        </w:rPr>
        <w:t xml:space="preserve"> (PEEK)</w:t>
      </w:r>
      <w:r w:rsidR="00C34997" w:rsidRPr="00536EDA">
        <w:rPr>
          <w:rFonts w:ascii="Times New Roman" w:hAnsi="Times New Roman" w:cs="Times New Roman"/>
          <w:sz w:val="24"/>
          <w:szCs w:val="24"/>
        </w:rPr>
        <w:t>. Polyethylene is used as a reference for a material known to undergo large-scale free radical creation and degradation upon radiation exposure [</w:t>
      </w:r>
      <w:r w:rsidR="007306D9">
        <w:rPr>
          <w:rFonts w:ascii="Times New Roman" w:hAnsi="Times New Roman" w:cs="Times New Roman"/>
          <w:sz w:val="24"/>
          <w:szCs w:val="24"/>
        </w:rPr>
        <w:t>8</w:t>
      </w:r>
      <w:r w:rsidR="00C34997" w:rsidRPr="00536EDA">
        <w:rPr>
          <w:rFonts w:ascii="Times New Roman" w:hAnsi="Times New Roman" w:cs="Times New Roman"/>
          <w:sz w:val="24"/>
          <w:szCs w:val="24"/>
        </w:rPr>
        <w:t>]; the particular type of polyethylene tested</w:t>
      </w:r>
      <w:r w:rsidR="00FD2606">
        <w:rPr>
          <w:rFonts w:ascii="Times New Roman" w:hAnsi="Times New Roman" w:cs="Times New Roman"/>
          <w:sz w:val="24"/>
          <w:szCs w:val="24"/>
        </w:rPr>
        <w:t xml:space="preserve"> here</w:t>
      </w:r>
      <w:r w:rsidR="00C34997" w:rsidRPr="00536EDA">
        <w:rPr>
          <w:rFonts w:ascii="Times New Roman" w:hAnsi="Times New Roman" w:cs="Times New Roman"/>
          <w:sz w:val="24"/>
          <w:szCs w:val="24"/>
        </w:rPr>
        <w:t xml:space="preserve"> is called </w:t>
      </w:r>
      <w:r w:rsidR="00D16D85">
        <w:rPr>
          <w:rFonts w:ascii="Times New Roman" w:hAnsi="Times New Roman" w:cs="Times New Roman"/>
          <w:sz w:val="24"/>
          <w:szCs w:val="24"/>
        </w:rPr>
        <w:t>U</w:t>
      </w:r>
      <w:r w:rsidR="00C34997" w:rsidRPr="00536EDA">
        <w:rPr>
          <w:rFonts w:ascii="Times New Roman" w:hAnsi="Times New Roman" w:cs="Times New Roman"/>
          <w:sz w:val="24"/>
          <w:szCs w:val="24"/>
        </w:rPr>
        <w:t>ltra-</w:t>
      </w:r>
      <w:r w:rsidR="00D16D85">
        <w:rPr>
          <w:rFonts w:ascii="Times New Roman" w:hAnsi="Times New Roman" w:cs="Times New Roman"/>
          <w:sz w:val="24"/>
          <w:szCs w:val="24"/>
        </w:rPr>
        <w:t>High Molecular Weight P</w:t>
      </w:r>
      <w:r w:rsidR="00C34997" w:rsidRPr="00536EDA">
        <w:rPr>
          <w:rFonts w:ascii="Times New Roman" w:hAnsi="Times New Roman" w:cs="Times New Roman"/>
          <w:sz w:val="24"/>
          <w:szCs w:val="24"/>
        </w:rPr>
        <w:t>olyethylene (UHMWPE). PEEK is used as a reference for a material known to be very radiation-resistant [</w:t>
      </w:r>
      <w:r w:rsidR="00B9361A">
        <w:rPr>
          <w:rFonts w:ascii="Times New Roman" w:hAnsi="Times New Roman" w:cs="Times New Roman"/>
          <w:sz w:val="24"/>
          <w:szCs w:val="24"/>
        </w:rPr>
        <w:t>9, 10</w:t>
      </w:r>
      <w:r w:rsidR="00C34997" w:rsidRPr="00536EDA">
        <w:rPr>
          <w:rFonts w:ascii="Times New Roman" w:hAnsi="Times New Roman" w:cs="Times New Roman"/>
          <w:sz w:val="24"/>
          <w:szCs w:val="24"/>
        </w:rPr>
        <w:t xml:space="preserve">].  </w:t>
      </w:r>
      <w:r w:rsidR="00FD2606">
        <w:rPr>
          <w:rFonts w:ascii="Times New Roman" w:hAnsi="Times New Roman" w:cs="Times New Roman"/>
          <w:sz w:val="24"/>
          <w:szCs w:val="24"/>
        </w:rPr>
        <w:t xml:space="preserve">Therefore, in this experiment, PCSA, PEEK, UHMWPE all undergo the same treatments as illustrated </w:t>
      </w:r>
      <w:r w:rsidR="0072682A">
        <w:rPr>
          <w:rFonts w:ascii="Times New Roman" w:hAnsi="Times New Roman" w:cs="Times New Roman"/>
          <w:sz w:val="24"/>
          <w:szCs w:val="24"/>
        </w:rPr>
        <w:t xml:space="preserve">Figure 2. </w:t>
      </w:r>
      <w:r w:rsidR="00C34997" w:rsidRPr="00536EDA">
        <w:rPr>
          <w:rFonts w:ascii="Times New Roman" w:hAnsi="Times New Roman" w:cs="Times New Roman"/>
          <w:sz w:val="24"/>
          <w:szCs w:val="24"/>
        </w:rPr>
        <w:t>This approach should accomplish a better determination as to the existence of radiation damage in aerogel materials, especially of the particular type of aerogels emphasized in this study: PCSA.</w:t>
      </w:r>
      <w:r w:rsidR="00D16D85">
        <w:rPr>
          <w:rFonts w:ascii="Times New Roman" w:hAnsi="Times New Roman" w:cs="Times New Roman"/>
          <w:sz w:val="24"/>
          <w:szCs w:val="24"/>
        </w:rPr>
        <w:t xml:space="preserve">  </w:t>
      </w:r>
    </w:p>
    <w:p w:rsidR="00FA7B57" w:rsidRPr="00536EDA" w:rsidRDefault="00FA7B57" w:rsidP="00FA7B57">
      <w:pPr>
        <w:spacing w:after="0" w:line="480" w:lineRule="auto"/>
        <w:rPr>
          <w:rFonts w:ascii="Times New Roman" w:hAnsi="Times New Roman" w:cs="Times New Roman"/>
          <w:b/>
          <w:sz w:val="24"/>
          <w:szCs w:val="24"/>
        </w:rPr>
      </w:pPr>
      <w:r w:rsidRPr="00536EDA">
        <w:rPr>
          <w:rFonts w:ascii="Times New Roman" w:hAnsi="Times New Roman" w:cs="Times New Roman"/>
          <w:b/>
          <w:sz w:val="24"/>
          <w:szCs w:val="24"/>
        </w:rPr>
        <w:lastRenderedPageBreak/>
        <w:t>1.</w:t>
      </w:r>
      <w:r>
        <w:rPr>
          <w:rFonts w:ascii="Times New Roman" w:hAnsi="Times New Roman" w:cs="Times New Roman"/>
          <w:b/>
          <w:sz w:val="24"/>
          <w:szCs w:val="24"/>
        </w:rPr>
        <w:t>3.4</w:t>
      </w:r>
      <w:r w:rsidRPr="00536EDA">
        <w:rPr>
          <w:rFonts w:ascii="Times New Roman" w:hAnsi="Times New Roman" w:cs="Times New Roman"/>
          <w:b/>
          <w:sz w:val="24"/>
          <w:szCs w:val="24"/>
        </w:rPr>
        <w:t xml:space="preserve"> </w:t>
      </w:r>
      <w:r w:rsidRPr="00536EDA">
        <w:rPr>
          <w:rFonts w:ascii="Times New Roman" w:hAnsi="Times New Roman" w:cs="Times New Roman"/>
          <w:b/>
          <w:sz w:val="24"/>
          <w:szCs w:val="24"/>
        </w:rPr>
        <w:tab/>
      </w:r>
      <w:r>
        <w:rPr>
          <w:rFonts w:ascii="Times New Roman" w:hAnsi="Times New Roman" w:cs="Times New Roman"/>
          <w:b/>
          <w:sz w:val="24"/>
          <w:szCs w:val="24"/>
        </w:rPr>
        <w:t>Hypotheses</w:t>
      </w:r>
    </w:p>
    <w:p w:rsidR="00FD2606" w:rsidRDefault="00FD2606" w:rsidP="00FA7B5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summary of this experiment, the general hypothesis of </w:t>
      </w:r>
      <w:r w:rsidR="00FA7B57">
        <w:rPr>
          <w:rFonts w:ascii="Times New Roman" w:hAnsi="Times New Roman" w:cs="Times New Roman"/>
          <w:sz w:val="24"/>
          <w:szCs w:val="24"/>
        </w:rPr>
        <w:t>the</w:t>
      </w:r>
      <w:r>
        <w:rPr>
          <w:rFonts w:ascii="Times New Roman" w:hAnsi="Times New Roman" w:cs="Times New Roman"/>
          <w:sz w:val="24"/>
          <w:szCs w:val="24"/>
        </w:rPr>
        <w:t xml:space="preserve"> project is:</w:t>
      </w:r>
    </w:p>
    <w:p w:rsidR="00FD2606" w:rsidRDefault="00FD2606" w:rsidP="00FD2606">
      <w:pPr>
        <w:spacing w:after="0" w:line="480" w:lineRule="auto"/>
        <w:rPr>
          <w:rFonts w:ascii="Times New Roman" w:hAnsi="Times New Roman" w:cs="Times New Roman"/>
          <w:sz w:val="24"/>
          <w:szCs w:val="24"/>
        </w:rPr>
      </w:pPr>
      <w:r w:rsidRPr="00EE3A83">
        <w:rPr>
          <w:rFonts w:ascii="Times New Roman" w:hAnsi="Times New Roman" w:cs="Times New Roman"/>
          <w:b/>
          <w:sz w:val="24"/>
          <w:szCs w:val="24"/>
        </w:rPr>
        <w:t>Hypothesis 1:</w:t>
      </w:r>
      <w:r>
        <w:rPr>
          <w:rFonts w:ascii="Times New Roman" w:hAnsi="Times New Roman" w:cs="Times New Roman"/>
          <w:sz w:val="24"/>
          <w:szCs w:val="24"/>
        </w:rPr>
        <w:t xml:space="preserve"> “If PCSA is exposed to X-irradiation, then free radicals will be created.”</w:t>
      </w:r>
    </w:p>
    <w:p w:rsidR="00FD2606" w:rsidRDefault="00FD2606" w:rsidP="00FD260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null hypothesis would then be “There is no difference in quantities of free radicals in PCSA, whether or not it is exposed to X-ray.” </w:t>
      </w:r>
      <w:r w:rsidR="008F2A90">
        <w:rPr>
          <w:rFonts w:ascii="Times New Roman" w:hAnsi="Times New Roman" w:cs="Times New Roman"/>
          <w:sz w:val="24"/>
          <w:szCs w:val="24"/>
        </w:rPr>
        <w:t xml:space="preserve">As initial testing reveled </w:t>
      </w:r>
      <w:r>
        <w:rPr>
          <w:rFonts w:ascii="Times New Roman" w:hAnsi="Times New Roman" w:cs="Times New Roman"/>
          <w:sz w:val="24"/>
          <w:szCs w:val="24"/>
        </w:rPr>
        <w:t>that there are indeed different amounts of free radicals in PCSA that is subjected to X-ray, then the following additional hypotheses will be tested:</w:t>
      </w:r>
    </w:p>
    <w:p w:rsidR="00FD2606" w:rsidRDefault="00FD2606" w:rsidP="00FD2606">
      <w:pPr>
        <w:spacing w:after="0" w:line="480" w:lineRule="auto"/>
        <w:rPr>
          <w:rFonts w:ascii="Times New Roman" w:hAnsi="Times New Roman" w:cs="Times New Roman"/>
          <w:sz w:val="24"/>
          <w:szCs w:val="24"/>
        </w:rPr>
      </w:pPr>
      <w:r w:rsidRPr="00EE3A83">
        <w:rPr>
          <w:rFonts w:ascii="Times New Roman" w:hAnsi="Times New Roman" w:cs="Times New Roman"/>
          <w:b/>
          <w:sz w:val="24"/>
          <w:szCs w:val="24"/>
        </w:rPr>
        <w:t>Hypothesis 2:</w:t>
      </w:r>
      <w:r>
        <w:rPr>
          <w:rFonts w:ascii="Times New Roman" w:hAnsi="Times New Roman" w:cs="Times New Roman"/>
          <w:sz w:val="24"/>
          <w:szCs w:val="24"/>
        </w:rPr>
        <w:t xml:space="preserve">  “There will be different quantities of free radicals in PCSA which is irradiated for 30 minutes, vs. that which has is irradiated for 10 minutes.”</w:t>
      </w:r>
    </w:p>
    <w:p w:rsidR="00FD2606" w:rsidRDefault="00FD2606" w:rsidP="00FD2606">
      <w:pPr>
        <w:spacing w:after="0" w:line="480" w:lineRule="auto"/>
        <w:rPr>
          <w:rFonts w:ascii="Times New Roman" w:hAnsi="Times New Roman" w:cs="Times New Roman"/>
          <w:sz w:val="24"/>
          <w:szCs w:val="24"/>
        </w:rPr>
      </w:pPr>
      <w:r w:rsidRPr="00EE3A83">
        <w:rPr>
          <w:rFonts w:ascii="Times New Roman" w:hAnsi="Times New Roman" w:cs="Times New Roman"/>
          <w:b/>
          <w:sz w:val="24"/>
          <w:szCs w:val="24"/>
        </w:rPr>
        <w:t>Hypothesis 3:</w:t>
      </w:r>
      <w:r>
        <w:rPr>
          <w:rFonts w:ascii="Times New Roman" w:hAnsi="Times New Roman" w:cs="Times New Roman"/>
          <w:sz w:val="24"/>
          <w:szCs w:val="24"/>
        </w:rPr>
        <w:t xml:space="preserve">  “There will be different quantities of free radicals in PCSA which is irradiated in nitrogen, vs. that which is irradiated in air.”</w:t>
      </w:r>
    </w:p>
    <w:p w:rsidR="00FD2606" w:rsidRDefault="00FD2606" w:rsidP="00FD2606">
      <w:pPr>
        <w:spacing w:after="0" w:line="480" w:lineRule="auto"/>
        <w:rPr>
          <w:rFonts w:ascii="Times New Roman" w:hAnsi="Times New Roman" w:cs="Times New Roman"/>
          <w:sz w:val="24"/>
          <w:szCs w:val="24"/>
        </w:rPr>
      </w:pPr>
      <w:r w:rsidRPr="00EE3A83">
        <w:rPr>
          <w:rFonts w:ascii="Times New Roman" w:hAnsi="Times New Roman" w:cs="Times New Roman"/>
          <w:b/>
          <w:sz w:val="24"/>
          <w:szCs w:val="24"/>
        </w:rPr>
        <w:t>Hypothesis 4:</w:t>
      </w:r>
      <w:r>
        <w:rPr>
          <w:rFonts w:ascii="Times New Roman" w:hAnsi="Times New Roman" w:cs="Times New Roman"/>
          <w:sz w:val="24"/>
          <w:szCs w:val="24"/>
        </w:rPr>
        <w:t xml:space="preserve">  “There will be different quantities of free radicals in PCSA which is stored in nitrogen after irradiation, vs. that which is stored in air.”</w:t>
      </w:r>
    </w:p>
    <w:p w:rsidR="00C34997" w:rsidRDefault="00C34997" w:rsidP="005D2E91">
      <w:pPr>
        <w:spacing w:after="0" w:line="480" w:lineRule="auto"/>
        <w:ind w:firstLine="720"/>
        <w:rPr>
          <w:rFonts w:ascii="Times New Roman" w:hAnsi="Times New Roman" w:cs="Times New Roman"/>
          <w:sz w:val="24"/>
          <w:szCs w:val="24"/>
        </w:rPr>
      </w:pPr>
    </w:p>
    <w:p w:rsidR="008E7AAB" w:rsidRDefault="008E7AAB" w:rsidP="008E7AAB">
      <w:pPr>
        <w:spacing w:after="0" w:line="480" w:lineRule="auto"/>
        <w:rPr>
          <w:rFonts w:ascii="Times New Roman" w:hAnsi="Times New Roman" w:cs="Times New Roman"/>
        </w:rPr>
      </w:pPr>
    </w:p>
    <w:p w:rsidR="008E7AAB" w:rsidRDefault="008E7AAB" w:rsidP="008E7AAB">
      <w:pPr>
        <w:spacing w:after="0" w:line="480" w:lineRule="auto"/>
        <w:rPr>
          <w:rFonts w:ascii="Times New Roman" w:hAnsi="Times New Roman" w:cs="Times New Roman"/>
        </w:rPr>
      </w:pPr>
    </w:p>
    <w:p w:rsidR="00D16D85" w:rsidRDefault="00D16D85">
      <w:pPr>
        <w:rPr>
          <w:rFonts w:ascii="Times New Roman" w:hAnsi="Times New Roman" w:cs="Times New Roman"/>
        </w:rPr>
      </w:pPr>
      <w:r>
        <w:rPr>
          <w:rFonts w:ascii="Times New Roman" w:hAnsi="Times New Roman" w:cs="Times New Roman"/>
        </w:rPr>
        <w:br w:type="page"/>
      </w:r>
    </w:p>
    <w:p w:rsidR="008E7AAB" w:rsidRPr="00DA4BC9" w:rsidRDefault="008E7AAB" w:rsidP="008E7AAB">
      <w:pPr>
        <w:pStyle w:val="Heading1"/>
        <w:spacing w:before="0" w:line="480" w:lineRule="auto"/>
        <w:jc w:val="center"/>
        <w:rPr>
          <w:rFonts w:ascii="Times New Roman" w:hAnsi="Times New Roman" w:cs="Times New Roman"/>
          <w:color w:val="auto"/>
        </w:rPr>
      </w:pPr>
      <w:r w:rsidRPr="00DA4BC9">
        <w:rPr>
          <w:rFonts w:ascii="Times New Roman" w:eastAsiaTheme="minorHAnsi" w:hAnsi="Times New Roman" w:cs="Times New Roman"/>
          <w:bCs w:val="0"/>
          <w:color w:val="auto"/>
        </w:rPr>
        <w:lastRenderedPageBreak/>
        <w:t xml:space="preserve">Chapter </w:t>
      </w:r>
      <w:r w:rsidRPr="00DA4BC9">
        <w:rPr>
          <w:rFonts w:ascii="Times New Roman" w:hAnsi="Times New Roman" w:cs="Times New Roman"/>
          <w:color w:val="auto"/>
        </w:rPr>
        <w:t>2</w:t>
      </w:r>
    </w:p>
    <w:p w:rsidR="008E7AAB" w:rsidRPr="00DA4BC9" w:rsidRDefault="008E7AAB" w:rsidP="008E7AAB">
      <w:pPr>
        <w:pStyle w:val="Heading1"/>
        <w:spacing w:before="0" w:line="480" w:lineRule="auto"/>
        <w:jc w:val="center"/>
        <w:rPr>
          <w:rFonts w:ascii="Times New Roman" w:hAnsi="Times New Roman" w:cs="Times New Roman"/>
          <w:color w:val="auto"/>
        </w:rPr>
      </w:pPr>
      <w:r w:rsidRPr="00DA4BC9">
        <w:rPr>
          <w:rFonts w:ascii="Times New Roman" w:hAnsi="Times New Roman" w:cs="Times New Roman"/>
          <w:color w:val="auto"/>
        </w:rPr>
        <w:t>Literature Review</w:t>
      </w:r>
    </w:p>
    <w:p w:rsidR="00261CA2" w:rsidRDefault="009E77D8" w:rsidP="006551FD">
      <w:pPr>
        <w:spacing w:after="0" w:line="480" w:lineRule="auto"/>
        <w:ind w:firstLine="720"/>
        <w:rPr>
          <w:rFonts w:ascii="Times New Roman" w:hAnsi="Times New Roman" w:cs="Times New Roman"/>
          <w:sz w:val="24"/>
          <w:szCs w:val="24"/>
        </w:rPr>
      </w:pPr>
      <w:r w:rsidRPr="009E77D8">
        <w:rPr>
          <w:rFonts w:ascii="Times New Roman" w:hAnsi="Times New Roman" w:cs="Times New Roman"/>
          <w:sz w:val="24"/>
          <w:szCs w:val="24"/>
        </w:rPr>
        <w:t>T</w:t>
      </w:r>
      <w:r>
        <w:rPr>
          <w:rFonts w:ascii="Times New Roman" w:hAnsi="Times New Roman" w:cs="Times New Roman"/>
          <w:sz w:val="24"/>
          <w:szCs w:val="24"/>
        </w:rPr>
        <w:t xml:space="preserve">his literature review covers </w:t>
      </w:r>
      <w:r w:rsidR="008F2A90" w:rsidRPr="00D16D85">
        <w:rPr>
          <w:rFonts w:ascii="Times New Roman" w:hAnsi="Times New Roman" w:cs="Times New Roman"/>
          <w:sz w:val="24"/>
          <w:szCs w:val="24"/>
        </w:rPr>
        <w:t>information regarding aerogels which additionally highlight the need for further investigating its interactions with radiation.</w:t>
      </w:r>
      <w:r w:rsidR="006551FD">
        <w:rPr>
          <w:rFonts w:ascii="Times New Roman" w:hAnsi="Times New Roman" w:cs="Times New Roman"/>
          <w:sz w:val="24"/>
          <w:szCs w:val="24"/>
        </w:rPr>
        <w:t xml:space="preserve"> </w:t>
      </w:r>
      <w:r w:rsidR="00BC5910">
        <w:rPr>
          <w:rFonts w:ascii="Times New Roman" w:hAnsi="Times New Roman" w:cs="Times New Roman"/>
          <w:sz w:val="24"/>
          <w:szCs w:val="24"/>
        </w:rPr>
        <w:t>Found were</w:t>
      </w:r>
      <w:r w:rsidR="006551FD">
        <w:rPr>
          <w:rFonts w:ascii="Times New Roman" w:hAnsi="Times New Roman" w:cs="Times New Roman"/>
          <w:sz w:val="24"/>
          <w:szCs w:val="24"/>
        </w:rPr>
        <w:t xml:space="preserve"> six significant studies relative to this topic, l</w:t>
      </w:r>
      <w:r w:rsidR="00F1065F">
        <w:rPr>
          <w:rFonts w:ascii="Times New Roman" w:hAnsi="Times New Roman" w:cs="Times New Roman"/>
          <w:sz w:val="24"/>
          <w:szCs w:val="24"/>
        </w:rPr>
        <w:t>isted in Table 1</w:t>
      </w:r>
      <w:r w:rsidR="006551FD">
        <w:rPr>
          <w:rFonts w:ascii="Times New Roman" w:hAnsi="Times New Roman" w:cs="Times New Roman"/>
          <w:sz w:val="24"/>
          <w:szCs w:val="24"/>
        </w:rPr>
        <w:t xml:space="preserve">. </w:t>
      </w:r>
    </w:p>
    <w:p w:rsidR="00BC5910" w:rsidRDefault="00F1065F" w:rsidP="00F1065F">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27872" behindDoc="0" locked="0" layoutInCell="1" allowOverlap="1">
                <wp:simplePos x="0" y="0"/>
                <wp:positionH relativeFrom="column">
                  <wp:posOffset>63062</wp:posOffset>
                </wp:positionH>
                <wp:positionV relativeFrom="paragraph">
                  <wp:posOffset>132781</wp:posOffset>
                </wp:positionV>
                <wp:extent cx="5943600" cy="3105807"/>
                <wp:effectExtent l="19050" t="0" r="19050" b="18415"/>
                <wp:wrapNone/>
                <wp:docPr id="33" name="Group 33"/>
                <wp:cNvGraphicFramePr/>
                <a:graphic xmlns:a="http://schemas.openxmlformats.org/drawingml/2006/main">
                  <a:graphicData uri="http://schemas.microsoft.com/office/word/2010/wordprocessingGroup">
                    <wpg:wgp>
                      <wpg:cNvGrpSpPr/>
                      <wpg:grpSpPr>
                        <a:xfrm>
                          <a:off x="0" y="0"/>
                          <a:ext cx="5943600" cy="3105807"/>
                          <a:chOff x="0" y="0"/>
                          <a:chExt cx="5943600" cy="3105807"/>
                        </a:xfrm>
                      </wpg:grpSpPr>
                      <pic:pic xmlns:pic="http://schemas.openxmlformats.org/drawingml/2006/picture">
                        <pic:nvPicPr>
                          <pic:cNvPr id="42" name="Picture 42"/>
                          <pic:cNvPicPr>
                            <a:picLocks noChangeAspect="1"/>
                          </pic:cNvPicPr>
                        </pic:nvPicPr>
                        <pic:blipFill>
                          <a:blip r:embed="rId14"/>
                          <a:stretch>
                            <a:fillRect/>
                          </a:stretch>
                        </pic:blipFill>
                        <pic:spPr>
                          <a:xfrm>
                            <a:off x="0" y="315310"/>
                            <a:ext cx="5943600" cy="2790497"/>
                          </a:xfrm>
                          <a:prstGeom prst="rect">
                            <a:avLst/>
                          </a:prstGeom>
                          <a:ln>
                            <a:solidFill>
                              <a:schemeClr val="bg1">
                                <a:lumMod val="75000"/>
                              </a:schemeClr>
                            </a:solidFill>
                          </a:ln>
                        </pic:spPr>
                      </pic:pic>
                      <wps:wsp>
                        <wps:cNvPr id="25" name="Text Box 25"/>
                        <wps:cNvSpPr txBox="1"/>
                        <wps:spPr>
                          <a:xfrm>
                            <a:off x="0" y="0"/>
                            <a:ext cx="553339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065F" w:rsidRPr="00E875C1" w:rsidRDefault="00F1065F" w:rsidP="00F1065F">
                              <w:pPr>
                                <w:rPr>
                                  <w:rFonts w:ascii="Times New Roman" w:hAnsi="Times New Roman" w:cs="Times New Roman"/>
                                  <w:sz w:val="24"/>
                                  <w:szCs w:val="24"/>
                                </w:rPr>
                              </w:pPr>
                              <w:r>
                                <w:rPr>
                                  <w:rFonts w:ascii="Times New Roman" w:hAnsi="Times New Roman" w:cs="Times New Roman"/>
                                  <w:b/>
                                  <w:sz w:val="24"/>
                                  <w:szCs w:val="24"/>
                                </w:rPr>
                                <w:t>Table 1</w:t>
                              </w:r>
                              <w:r w:rsidRPr="00E875C1">
                                <w:rPr>
                                  <w:rFonts w:ascii="Times New Roman" w:hAnsi="Times New Roman" w:cs="Times New Roman"/>
                                  <w:b/>
                                  <w:sz w:val="24"/>
                                  <w:szCs w:val="24"/>
                                </w:rPr>
                                <w:t>.</w:t>
                              </w:r>
                              <w:r w:rsidRPr="00E875C1">
                                <w:rPr>
                                  <w:rFonts w:ascii="Times New Roman" w:hAnsi="Times New Roman" w:cs="Times New Roman"/>
                                  <w:sz w:val="24"/>
                                  <w:szCs w:val="24"/>
                                </w:rPr>
                                <w:t xml:space="preserve">  </w:t>
                              </w:r>
                              <w:r>
                                <w:rPr>
                                  <w:rFonts w:ascii="Times New Roman" w:hAnsi="Times New Roman" w:cs="Times New Roman"/>
                                  <w:sz w:val="24"/>
                                  <w:szCs w:val="24"/>
                                </w:rPr>
                                <w:t>Summary of literature review references.</w:t>
                              </w:r>
                              <w:r w:rsidRPr="00E875C1">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3" o:spid="_x0000_s1034" style="position:absolute;margin-left:4.95pt;margin-top:10.45pt;width:468pt;height:244.55pt;z-index:251727872" coordsize="59436,31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">
                <v:shape id="Picture 42" o:spid="_x0000_s1035" type="#_x0000_t75" style="position:absolute;top:3153;width:59436;height:27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v36DCAAAA2wAAAA8AAABkcnMvZG93bnJldi54bWxEj0+LwjAUxO8LfofwBC+iqX9WpBpFCote&#10;BLeK50fzbKvNS2myWr+9EYQ9DjPzG2a5bk0l7tS40rKC0TACQZxZXXKu4HT8GcxBOI+ssbJMCp7k&#10;YL3qfC0x1vbBv3RPfS4ChF2MCgrv61hKlxVk0A1tTRy8i20M+iCbXOoGHwFuKjmOopk0WHJYKLCm&#10;pKDslv4ZBfvrubql+jDh75z7E2eS6WybKNXrtpsFCE+t/w9/2jutYDqG95fwA+Tq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L9+gwgAAANsAAAAPAAAAAAAAAAAAAAAAAJ8C&#10;AABkcnMvZG93bnJldi54bWxQSwUGAAAAAAQABAD3AAAAjgMAAAAA&#10;" stroked="t" strokecolor="#bfbfbf [2412]">
                  <v:imagedata r:id="rId15" o:title=""/>
                  <v:path arrowok="t"/>
                </v:shape>
                <v:shape id="Text Box 25" o:spid="_x0000_s1036" type="#_x0000_t202" style="position:absolute;width:55333;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F1065F" w:rsidRPr="00E875C1" w:rsidRDefault="00F1065F" w:rsidP="00F1065F">
                        <w:pPr>
                          <w:rPr>
                            <w:rFonts w:ascii="Times New Roman" w:hAnsi="Times New Roman" w:cs="Times New Roman"/>
                            <w:sz w:val="24"/>
                            <w:szCs w:val="24"/>
                          </w:rPr>
                        </w:pPr>
                        <w:proofErr w:type="gramStart"/>
                        <w:r>
                          <w:rPr>
                            <w:rFonts w:ascii="Times New Roman" w:hAnsi="Times New Roman" w:cs="Times New Roman"/>
                            <w:b/>
                            <w:sz w:val="24"/>
                            <w:szCs w:val="24"/>
                          </w:rPr>
                          <w:t xml:space="preserve">Table </w:t>
                        </w:r>
                        <w:r>
                          <w:rPr>
                            <w:rFonts w:ascii="Times New Roman" w:hAnsi="Times New Roman" w:cs="Times New Roman"/>
                            <w:b/>
                            <w:sz w:val="24"/>
                            <w:szCs w:val="24"/>
                          </w:rPr>
                          <w:t>1</w:t>
                        </w:r>
                        <w:r w:rsidRPr="00E875C1">
                          <w:rPr>
                            <w:rFonts w:ascii="Times New Roman" w:hAnsi="Times New Roman" w:cs="Times New Roman"/>
                            <w:b/>
                            <w:sz w:val="24"/>
                            <w:szCs w:val="24"/>
                          </w:rPr>
                          <w:t>.</w:t>
                        </w:r>
                        <w:proofErr w:type="gramEnd"/>
                        <w:r w:rsidRPr="00E875C1">
                          <w:rPr>
                            <w:rFonts w:ascii="Times New Roman" w:hAnsi="Times New Roman" w:cs="Times New Roman"/>
                            <w:sz w:val="24"/>
                            <w:szCs w:val="24"/>
                          </w:rPr>
                          <w:t xml:space="preserve">  </w:t>
                        </w:r>
                        <w:r>
                          <w:rPr>
                            <w:rFonts w:ascii="Times New Roman" w:hAnsi="Times New Roman" w:cs="Times New Roman"/>
                            <w:sz w:val="24"/>
                            <w:szCs w:val="24"/>
                          </w:rPr>
                          <w:t>Summary of literature review references.</w:t>
                        </w:r>
                        <w:r w:rsidRPr="00E875C1">
                          <w:rPr>
                            <w:rFonts w:ascii="Times New Roman" w:hAnsi="Times New Roman" w:cs="Times New Roman"/>
                            <w:sz w:val="24"/>
                            <w:szCs w:val="24"/>
                          </w:rPr>
                          <w:t xml:space="preserve"> </w:t>
                        </w:r>
                      </w:p>
                    </w:txbxContent>
                  </v:textbox>
                </v:shape>
              </v:group>
            </w:pict>
          </mc:Fallback>
        </mc:AlternateContent>
      </w:r>
    </w:p>
    <w:p w:rsidR="00BC5910" w:rsidRDefault="00BC5910" w:rsidP="006551FD">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BC5910" w:rsidRDefault="00BC5910" w:rsidP="00D16D85">
      <w:pPr>
        <w:spacing w:after="0" w:line="480" w:lineRule="auto"/>
        <w:ind w:firstLine="720"/>
        <w:rPr>
          <w:rFonts w:ascii="Times New Roman" w:hAnsi="Times New Roman" w:cs="Times New Roman"/>
          <w:sz w:val="24"/>
          <w:szCs w:val="24"/>
        </w:rPr>
      </w:pPr>
    </w:p>
    <w:p w:rsidR="00F1065F" w:rsidRDefault="00F1065F" w:rsidP="00D16D85">
      <w:pPr>
        <w:spacing w:after="0" w:line="480" w:lineRule="auto"/>
        <w:ind w:firstLine="720"/>
        <w:rPr>
          <w:rFonts w:ascii="Times New Roman" w:hAnsi="Times New Roman" w:cs="Times New Roman"/>
          <w:sz w:val="24"/>
          <w:szCs w:val="24"/>
        </w:rPr>
      </w:pPr>
    </w:p>
    <w:p w:rsidR="008E7AAB" w:rsidRPr="00D16D85" w:rsidRDefault="006551FD" w:rsidP="00D16D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Capadona et al. highlighted</w:t>
      </w:r>
      <w:r w:rsidRPr="00D16D85">
        <w:rPr>
          <w:rFonts w:ascii="Times New Roman" w:hAnsi="Times New Roman" w:cs="Times New Roman"/>
          <w:sz w:val="24"/>
          <w:szCs w:val="24"/>
        </w:rPr>
        <w:t xml:space="preserve"> proposed uses for aerogel materials, and their need for better structural capabilities to combine with their present properties</w:t>
      </w:r>
      <w:r>
        <w:rPr>
          <w:rFonts w:ascii="Times New Roman" w:hAnsi="Times New Roman" w:cs="Times New Roman"/>
          <w:sz w:val="24"/>
          <w:szCs w:val="24"/>
        </w:rPr>
        <w:t xml:space="preserve"> [11]. The paper mentions that</w:t>
      </w:r>
      <w:r w:rsidR="00367A2B">
        <w:rPr>
          <w:rFonts w:ascii="Times New Roman" w:hAnsi="Times New Roman" w:cs="Times New Roman"/>
          <w:sz w:val="24"/>
          <w:szCs w:val="24"/>
        </w:rPr>
        <w:t xml:space="preserve"> </w:t>
      </w:r>
      <w:r w:rsidR="008E7AAB" w:rsidRPr="00D16D85">
        <w:rPr>
          <w:rFonts w:ascii="Times New Roman" w:hAnsi="Times New Roman" w:cs="Times New Roman"/>
          <w:sz w:val="24"/>
          <w:szCs w:val="24"/>
        </w:rPr>
        <w:t>“future space exploration missions as well as advanced aeropropulsion systems demand lighter weight, robust, dual purpose materials for insulation, radiation protection and/or structural elements of habitats, rovers, astronaut suits, and cryotanks</w:t>
      </w:r>
      <w:r>
        <w:rPr>
          <w:rFonts w:ascii="Times New Roman" w:hAnsi="Times New Roman" w:cs="Times New Roman"/>
          <w:sz w:val="24"/>
          <w:szCs w:val="24"/>
        </w:rPr>
        <w:t>.</w:t>
      </w:r>
      <w:r w:rsidR="008E7AAB" w:rsidRPr="00D16D85">
        <w:rPr>
          <w:rFonts w:ascii="Times New Roman" w:hAnsi="Times New Roman" w:cs="Times New Roman"/>
          <w:sz w:val="24"/>
          <w:szCs w:val="24"/>
        </w:rPr>
        <w:t>” While PCSA provides structural capabilities, if radiation alters the molecular makeup, then the other properties may be less realized. It is therefore important to assess free radical content</w:t>
      </w:r>
      <w:r w:rsidR="003137D3" w:rsidRPr="00D16D85">
        <w:rPr>
          <w:rFonts w:ascii="Times New Roman" w:hAnsi="Times New Roman" w:cs="Times New Roman"/>
          <w:sz w:val="24"/>
          <w:szCs w:val="24"/>
        </w:rPr>
        <w:t xml:space="preserve"> as a result of such radiation.</w:t>
      </w:r>
    </w:p>
    <w:p w:rsidR="008E7AAB" w:rsidRPr="00DA4BC9" w:rsidRDefault="008E7AAB" w:rsidP="008E7AAB">
      <w:pPr>
        <w:spacing w:after="0" w:line="480" w:lineRule="auto"/>
        <w:rPr>
          <w:rFonts w:ascii="Times New Roman" w:hAnsi="Times New Roman" w:cs="Times New Roman"/>
          <w:sz w:val="24"/>
          <w:szCs w:val="24"/>
        </w:rPr>
      </w:pPr>
      <w:r w:rsidRPr="00DA4BC9">
        <w:rPr>
          <w:rFonts w:ascii="Times New Roman" w:hAnsi="Times New Roman" w:cs="Times New Roman"/>
          <w:sz w:val="24"/>
          <w:szCs w:val="24"/>
        </w:rPr>
        <w:lastRenderedPageBreak/>
        <w:tab/>
      </w:r>
      <w:r w:rsidR="00180919" w:rsidRPr="00DA4BC9">
        <w:rPr>
          <w:rFonts w:ascii="Times New Roman" w:hAnsi="Times New Roman" w:cs="Times New Roman"/>
          <w:sz w:val="24"/>
          <w:szCs w:val="24"/>
        </w:rPr>
        <w:t>In 1996, Heinemann, Caps, and Fricke [</w:t>
      </w:r>
      <w:r w:rsidR="00180919">
        <w:rPr>
          <w:rFonts w:ascii="Times New Roman" w:hAnsi="Times New Roman" w:cs="Times New Roman"/>
          <w:sz w:val="24"/>
          <w:szCs w:val="24"/>
        </w:rPr>
        <w:t>12</w:t>
      </w:r>
      <w:r w:rsidR="00180919" w:rsidRPr="00DA4BC9">
        <w:rPr>
          <w:rFonts w:ascii="Times New Roman" w:hAnsi="Times New Roman" w:cs="Times New Roman"/>
          <w:sz w:val="24"/>
          <w:szCs w:val="24"/>
        </w:rPr>
        <w:t>] investigate</w:t>
      </w:r>
      <w:r w:rsidR="00180919">
        <w:rPr>
          <w:rFonts w:ascii="Times New Roman" w:hAnsi="Times New Roman" w:cs="Times New Roman"/>
          <w:sz w:val="24"/>
          <w:szCs w:val="24"/>
        </w:rPr>
        <w:t>d</w:t>
      </w:r>
      <w:r w:rsidR="00180919" w:rsidRPr="00DA4BC9">
        <w:rPr>
          <w:rFonts w:ascii="Times New Roman" w:hAnsi="Times New Roman" w:cs="Times New Roman"/>
          <w:sz w:val="24"/>
          <w:szCs w:val="24"/>
        </w:rPr>
        <w:t xml:space="preserve"> heat transfer in native aerogels, explaining that an aerogel’s insulating properties have to do with the structure of their interconnected pores. These very small pores are interconnected to create very tortuous paths through the material, like tunnels that turn many different ways many times in a complicated fashion, so it is difficult for </w:t>
      </w:r>
      <w:r w:rsidR="00180919">
        <w:rPr>
          <w:rFonts w:ascii="Times New Roman" w:hAnsi="Times New Roman" w:cs="Times New Roman"/>
          <w:sz w:val="24"/>
          <w:szCs w:val="24"/>
        </w:rPr>
        <w:t xml:space="preserve">heat to travel through. </w:t>
      </w:r>
      <w:r w:rsidRPr="00DA4BC9">
        <w:rPr>
          <w:rFonts w:ascii="Times New Roman" w:hAnsi="Times New Roman" w:cs="Times New Roman"/>
          <w:sz w:val="24"/>
          <w:szCs w:val="24"/>
        </w:rPr>
        <w:t xml:space="preserve">It may be surprising that any aerogels can be so insulating and prevent heat transfer, since aerogels are mostly air and very porous. </w:t>
      </w:r>
    </w:p>
    <w:p w:rsidR="008E7AAB" w:rsidRPr="00DA4BC9" w:rsidRDefault="008E7AAB" w:rsidP="008E7AAB">
      <w:pPr>
        <w:spacing w:after="0" w:line="480" w:lineRule="auto"/>
        <w:ind w:firstLine="720"/>
        <w:rPr>
          <w:rFonts w:ascii="Times New Roman" w:hAnsi="Times New Roman" w:cs="Times New Roman"/>
          <w:sz w:val="24"/>
          <w:szCs w:val="24"/>
        </w:rPr>
      </w:pPr>
      <w:r w:rsidRPr="00DA4BC9">
        <w:rPr>
          <w:rFonts w:ascii="Times New Roman" w:hAnsi="Times New Roman" w:cs="Times New Roman"/>
          <w:sz w:val="24"/>
          <w:szCs w:val="24"/>
        </w:rPr>
        <w:t>Heat is related to the infrared type of electromagnetic radiation, so it is reasonable to think that the properties which provide thermal shielding may also shield against ionizing electromagnetic radiation such as x-ray. The mass per unit area, or density, of an object is one of the main factors to increase shielding of the ionizing type of radiation such as x-ray, and as aerogels have very low density, they provide poor shielding in this regard [</w:t>
      </w:r>
      <w:r w:rsidR="00B9361A">
        <w:rPr>
          <w:rFonts w:ascii="Times New Roman" w:hAnsi="Times New Roman" w:cs="Times New Roman"/>
          <w:sz w:val="24"/>
          <w:szCs w:val="24"/>
        </w:rPr>
        <w:t>13</w:t>
      </w:r>
      <w:r w:rsidRPr="00DA4BC9">
        <w:rPr>
          <w:rFonts w:ascii="Times New Roman" w:hAnsi="Times New Roman" w:cs="Times New Roman"/>
          <w:sz w:val="24"/>
          <w:szCs w:val="24"/>
        </w:rPr>
        <w:t xml:space="preserve">]. </w:t>
      </w:r>
      <w:r w:rsidR="00B9361A">
        <w:rPr>
          <w:rFonts w:ascii="Times New Roman" w:hAnsi="Times New Roman" w:cs="Times New Roman"/>
          <w:sz w:val="24"/>
          <w:szCs w:val="24"/>
        </w:rPr>
        <w:t>For example, o</w:t>
      </w:r>
      <w:r w:rsidRPr="00DA4BC9">
        <w:rPr>
          <w:rFonts w:ascii="Times New Roman" w:hAnsi="Times New Roman" w:cs="Times New Roman"/>
          <w:sz w:val="24"/>
          <w:szCs w:val="24"/>
        </w:rPr>
        <w:t>ne dense material that provides good radiation shielding is lead</w:t>
      </w:r>
      <w:r w:rsidR="00B9361A">
        <w:rPr>
          <w:rFonts w:ascii="Times New Roman" w:hAnsi="Times New Roman" w:cs="Times New Roman"/>
          <w:sz w:val="24"/>
          <w:szCs w:val="24"/>
        </w:rPr>
        <w:t>.</w:t>
      </w:r>
    </w:p>
    <w:p w:rsidR="008E7AAB" w:rsidRPr="00DA4BC9" w:rsidRDefault="008E7AAB" w:rsidP="008E7AAB">
      <w:pPr>
        <w:spacing w:after="0" w:line="480" w:lineRule="auto"/>
        <w:ind w:firstLine="720"/>
        <w:rPr>
          <w:rFonts w:ascii="Times New Roman" w:hAnsi="Times New Roman" w:cs="Times New Roman"/>
          <w:sz w:val="24"/>
          <w:szCs w:val="24"/>
        </w:rPr>
      </w:pPr>
      <w:r w:rsidRPr="00DA4BC9">
        <w:rPr>
          <w:rFonts w:ascii="Times New Roman" w:hAnsi="Times New Roman" w:cs="Times New Roman"/>
          <w:sz w:val="24"/>
          <w:szCs w:val="24"/>
        </w:rPr>
        <w:t xml:space="preserve">In contrast to radiation shielding, a “radiation hard” material should not be negatively affected or damaged by a particular type of radiation. For an analogy to heat, a material may melt or be otherwise negatively affected at higher temperatures, which may or may not correlate with its heat-shielding ability. For an analogy to ionizing radiation, a material that is not radiation hard may form many free radicals and undergo molecular damage, which could certainly impact other characteristics. A description of radiation hardness, then, is more synonymous with descriptions of radiation resistance, or of radiation damage, </w:t>
      </w:r>
      <w:r w:rsidR="00367A2B">
        <w:rPr>
          <w:rFonts w:ascii="Times New Roman" w:hAnsi="Times New Roman" w:cs="Times New Roman"/>
          <w:sz w:val="24"/>
          <w:szCs w:val="24"/>
        </w:rPr>
        <w:t xml:space="preserve">to </w:t>
      </w:r>
      <w:r w:rsidRPr="00DA4BC9">
        <w:rPr>
          <w:rFonts w:ascii="Times New Roman" w:hAnsi="Times New Roman" w:cs="Times New Roman"/>
          <w:sz w:val="24"/>
          <w:szCs w:val="24"/>
        </w:rPr>
        <w:t xml:space="preserve">which </w:t>
      </w:r>
      <w:r w:rsidR="003137D3">
        <w:rPr>
          <w:rFonts w:ascii="Times New Roman" w:hAnsi="Times New Roman" w:cs="Times New Roman"/>
          <w:sz w:val="24"/>
          <w:szCs w:val="24"/>
        </w:rPr>
        <w:t>this project contributes.</w:t>
      </w:r>
    </w:p>
    <w:p w:rsidR="008E7AAB" w:rsidRPr="00DA4BC9" w:rsidRDefault="00111182"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mentioned in Chapter 1, r</w:t>
      </w:r>
      <w:r w:rsidR="008E7AAB" w:rsidRPr="00DA4BC9">
        <w:rPr>
          <w:rFonts w:ascii="Times New Roman" w:hAnsi="Times New Roman" w:cs="Times New Roman"/>
          <w:sz w:val="24"/>
          <w:szCs w:val="24"/>
        </w:rPr>
        <w:t>adiation hardness had b</w:t>
      </w:r>
      <w:r>
        <w:rPr>
          <w:rFonts w:ascii="Times New Roman" w:hAnsi="Times New Roman" w:cs="Times New Roman"/>
          <w:sz w:val="24"/>
          <w:szCs w:val="24"/>
        </w:rPr>
        <w:t>een addressed by Sahu et al. [7</w:t>
      </w:r>
      <w:r w:rsidR="008E7AAB" w:rsidRPr="00DA4BC9">
        <w:rPr>
          <w:rFonts w:ascii="Times New Roman" w:hAnsi="Times New Roman" w:cs="Times New Roman"/>
          <w:sz w:val="24"/>
          <w:szCs w:val="24"/>
        </w:rPr>
        <w:t>]</w:t>
      </w:r>
      <w:r>
        <w:rPr>
          <w:rFonts w:ascii="Times New Roman" w:hAnsi="Times New Roman" w:cs="Times New Roman"/>
          <w:sz w:val="24"/>
          <w:szCs w:val="24"/>
        </w:rPr>
        <w:t>,</w:t>
      </w:r>
      <w:r w:rsidR="008E7AAB" w:rsidRPr="00DA4BC9">
        <w:rPr>
          <w:rFonts w:ascii="Times New Roman" w:hAnsi="Times New Roman" w:cs="Times New Roman"/>
          <w:sz w:val="24"/>
          <w:szCs w:val="24"/>
        </w:rPr>
        <w:t xml:space="preserve"> who concluded that native silica aerogels were indeed radiation hard after observing no change in transparency or refractive index after irradiation. In January 2009, Luo et al. [14] studied titania (TiO2)–silica (SiO2) aerogels and compared with photocatalytic reactions, which is when one </w:t>
      </w:r>
      <w:r w:rsidR="008E7AAB" w:rsidRPr="00DA4BC9">
        <w:rPr>
          <w:rFonts w:ascii="Times New Roman" w:hAnsi="Times New Roman" w:cs="Times New Roman"/>
          <w:sz w:val="24"/>
          <w:szCs w:val="24"/>
        </w:rPr>
        <w:lastRenderedPageBreak/>
        <w:t>interacts UV-irradiation with titanium dioxide - the same as the “titania” referred to here.  Results suggested that the hydroxyl (</w:t>
      </w:r>
      <w:r w:rsidR="008E7AAB" w:rsidRPr="00DA4BC9">
        <w:rPr>
          <w:rFonts w:ascii="Times New Roman" w:eastAsia="MTSY" w:hAnsi="Times New Roman" w:cs="Times New Roman"/>
          <w:sz w:val="24"/>
          <w:szCs w:val="24"/>
        </w:rPr>
        <w:t>•</w:t>
      </w:r>
      <w:r w:rsidR="008E7AAB" w:rsidRPr="00DA4BC9">
        <w:rPr>
          <w:rFonts w:ascii="Times New Roman" w:hAnsi="Times New Roman" w:cs="Times New Roman"/>
          <w:sz w:val="24"/>
          <w:szCs w:val="24"/>
        </w:rPr>
        <w:t xml:space="preserve">OH) radical was formed. While </w:t>
      </w:r>
      <w:r>
        <w:rPr>
          <w:rFonts w:ascii="Times New Roman" w:hAnsi="Times New Roman" w:cs="Times New Roman"/>
          <w:sz w:val="24"/>
          <w:szCs w:val="24"/>
        </w:rPr>
        <w:t xml:space="preserve">Luo et al. </w:t>
      </w:r>
      <w:r w:rsidR="008E7AAB" w:rsidRPr="00DA4BC9">
        <w:rPr>
          <w:rFonts w:ascii="Times New Roman" w:hAnsi="Times New Roman" w:cs="Times New Roman"/>
          <w:sz w:val="24"/>
          <w:szCs w:val="24"/>
        </w:rPr>
        <w:t>used titanium dioxide (</w:t>
      </w:r>
      <w:r>
        <w:rPr>
          <w:rFonts w:ascii="Times New Roman" w:hAnsi="Times New Roman" w:cs="Times New Roman"/>
          <w:sz w:val="24"/>
          <w:szCs w:val="24"/>
        </w:rPr>
        <w:t>as opposed to native silica aerogel or PCSA</w:t>
      </w:r>
      <w:r w:rsidR="008E7AAB" w:rsidRPr="00DA4BC9">
        <w:rPr>
          <w:rFonts w:ascii="Times New Roman" w:hAnsi="Times New Roman" w:cs="Times New Roman"/>
          <w:sz w:val="24"/>
          <w:szCs w:val="24"/>
        </w:rPr>
        <w:t>)</w:t>
      </w:r>
      <w:r>
        <w:rPr>
          <w:rFonts w:ascii="Times New Roman" w:hAnsi="Times New Roman" w:cs="Times New Roman"/>
          <w:sz w:val="24"/>
          <w:szCs w:val="24"/>
        </w:rPr>
        <w:t>,</w:t>
      </w:r>
      <w:r w:rsidR="008E7AAB" w:rsidRPr="00DA4BC9">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E7AAB" w:rsidRPr="00DA4BC9">
        <w:rPr>
          <w:rFonts w:ascii="Times New Roman" w:hAnsi="Times New Roman" w:cs="Times New Roman"/>
          <w:sz w:val="24"/>
          <w:szCs w:val="24"/>
        </w:rPr>
        <w:t>paper indicates that radicals can be formed in aerogel materials</w:t>
      </w:r>
      <w:r>
        <w:rPr>
          <w:rFonts w:ascii="Times New Roman" w:hAnsi="Times New Roman" w:cs="Times New Roman"/>
          <w:sz w:val="24"/>
          <w:szCs w:val="24"/>
        </w:rPr>
        <w:t>, and that the</w:t>
      </w:r>
      <w:r w:rsidR="008E7AAB" w:rsidRPr="00DA4BC9">
        <w:rPr>
          <w:rFonts w:ascii="Times New Roman" w:hAnsi="Times New Roman" w:cs="Times New Roman"/>
          <w:sz w:val="24"/>
          <w:szCs w:val="24"/>
        </w:rPr>
        <w:t xml:space="preserve"> aerogels were not transparent to ionizing radiation.</w:t>
      </w:r>
      <w:r w:rsidR="003137D3">
        <w:rPr>
          <w:rFonts w:ascii="Times New Roman" w:hAnsi="Times New Roman" w:cs="Times New Roman"/>
          <w:sz w:val="24"/>
          <w:szCs w:val="24"/>
        </w:rPr>
        <w:t xml:space="preserve"> </w:t>
      </w:r>
      <w:r w:rsidR="008E7AAB" w:rsidRPr="00DA4BC9">
        <w:rPr>
          <w:rFonts w:ascii="Times New Roman" w:hAnsi="Times New Roman" w:cs="Times New Roman"/>
          <w:sz w:val="24"/>
          <w:szCs w:val="24"/>
        </w:rPr>
        <w:t xml:space="preserve">While the current study focuses on </w:t>
      </w:r>
      <w:r>
        <w:rPr>
          <w:rFonts w:ascii="Times New Roman" w:hAnsi="Times New Roman" w:cs="Times New Roman"/>
          <w:sz w:val="24"/>
          <w:szCs w:val="24"/>
        </w:rPr>
        <w:t>PCSA</w:t>
      </w:r>
      <w:r w:rsidR="008E7AAB" w:rsidRPr="00DA4BC9">
        <w:rPr>
          <w:rFonts w:ascii="Times New Roman" w:hAnsi="Times New Roman" w:cs="Times New Roman"/>
          <w:sz w:val="24"/>
          <w:szCs w:val="24"/>
        </w:rPr>
        <w:t>,</w:t>
      </w:r>
      <w:r>
        <w:rPr>
          <w:rFonts w:ascii="Times New Roman" w:hAnsi="Times New Roman" w:cs="Times New Roman"/>
          <w:sz w:val="24"/>
          <w:szCs w:val="24"/>
        </w:rPr>
        <w:t xml:space="preserve"> </w:t>
      </w:r>
      <w:r w:rsidR="008E7AAB" w:rsidRPr="00DA4BC9">
        <w:rPr>
          <w:rFonts w:ascii="Times New Roman" w:hAnsi="Times New Roman" w:cs="Times New Roman"/>
          <w:sz w:val="24"/>
          <w:szCs w:val="24"/>
        </w:rPr>
        <w:t>a test with native silica aerogel</w:t>
      </w:r>
      <w:r>
        <w:rPr>
          <w:rFonts w:ascii="Times New Roman" w:hAnsi="Times New Roman" w:cs="Times New Roman"/>
          <w:sz w:val="24"/>
          <w:szCs w:val="24"/>
        </w:rPr>
        <w:t xml:space="preserve"> was also performed at the end of Chapter 4 to show </w:t>
      </w:r>
      <w:r w:rsidR="008E7AAB" w:rsidRPr="00DA4BC9">
        <w:rPr>
          <w:rFonts w:ascii="Times New Roman" w:hAnsi="Times New Roman" w:cs="Times New Roman"/>
          <w:sz w:val="24"/>
          <w:szCs w:val="24"/>
        </w:rPr>
        <w:t xml:space="preserve">similar non-transparency and accumulation of free radicals. </w:t>
      </w:r>
    </w:p>
    <w:p w:rsidR="00927EC6" w:rsidRDefault="008E7AAB" w:rsidP="00927EC6">
      <w:pPr>
        <w:spacing w:after="0" w:line="480" w:lineRule="auto"/>
        <w:ind w:firstLine="720"/>
        <w:rPr>
          <w:rFonts w:ascii="Times New Roman" w:hAnsi="Times New Roman" w:cs="Times New Roman"/>
          <w:sz w:val="24"/>
          <w:szCs w:val="24"/>
        </w:rPr>
      </w:pPr>
      <w:r w:rsidRPr="00DA4BC9">
        <w:rPr>
          <w:rFonts w:ascii="Times New Roman" w:hAnsi="Times New Roman" w:cs="Times New Roman"/>
          <w:sz w:val="24"/>
          <w:szCs w:val="24"/>
        </w:rPr>
        <w:t xml:space="preserve">In 2003, Richards et al. [15] conducted an </w:t>
      </w:r>
      <w:r w:rsidR="00D16D85">
        <w:rPr>
          <w:rFonts w:ascii="Times New Roman" w:hAnsi="Times New Roman" w:cs="Times New Roman"/>
          <w:sz w:val="24"/>
          <w:szCs w:val="24"/>
        </w:rPr>
        <w:t>ESR</w:t>
      </w:r>
      <w:r w:rsidRPr="00DA4BC9">
        <w:rPr>
          <w:rFonts w:ascii="Times New Roman" w:hAnsi="Times New Roman" w:cs="Times New Roman"/>
          <w:sz w:val="24"/>
          <w:szCs w:val="24"/>
        </w:rPr>
        <w:t xml:space="preserve"> study involving magnesium oxide aerogels. They observed two different ESR signals, reflective of the magnesium oxide used in the manufacture of the aerogels, one of which remained when heating up to 500°C; t</w:t>
      </w:r>
      <w:r w:rsidR="00111182">
        <w:rPr>
          <w:rFonts w:ascii="Times New Roman" w:hAnsi="Times New Roman" w:cs="Times New Roman"/>
          <w:sz w:val="24"/>
          <w:szCs w:val="24"/>
        </w:rPr>
        <w:t xml:space="preserve">he other remained up to 300°C. </w:t>
      </w:r>
      <w:r w:rsidR="00927EC6" w:rsidRPr="00DA4BC9">
        <w:rPr>
          <w:rFonts w:ascii="Times New Roman" w:hAnsi="Times New Roman" w:cs="Times New Roman"/>
          <w:sz w:val="24"/>
          <w:szCs w:val="24"/>
        </w:rPr>
        <w:t>They</w:t>
      </w:r>
      <w:r w:rsidR="00927EC6">
        <w:rPr>
          <w:rFonts w:ascii="Times New Roman" w:hAnsi="Times New Roman" w:cs="Times New Roman"/>
          <w:sz w:val="24"/>
          <w:szCs w:val="24"/>
        </w:rPr>
        <w:t xml:space="preserve"> also</w:t>
      </w:r>
      <w:r w:rsidR="00927EC6" w:rsidRPr="00DA4BC9">
        <w:rPr>
          <w:rFonts w:ascii="Times New Roman" w:hAnsi="Times New Roman" w:cs="Times New Roman"/>
          <w:sz w:val="24"/>
          <w:szCs w:val="24"/>
        </w:rPr>
        <w:t xml:space="preserve"> produced similar radicals with UV-radiation.  </w:t>
      </w:r>
      <w:r w:rsidR="00927EC6">
        <w:rPr>
          <w:rFonts w:ascii="Times New Roman" w:hAnsi="Times New Roman" w:cs="Times New Roman"/>
          <w:sz w:val="24"/>
          <w:szCs w:val="24"/>
        </w:rPr>
        <w:t>This study shows that interactions with radiation can vary depending on the type of aerogel used. Therefore, previous studies related to aerogels and interactions with radiation may have results w</w:t>
      </w:r>
      <w:r w:rsidR="00BC5910">
        <w:rPr>
          <w:rFonts w:ascii="Times New Roman" w:hAnsi="Times New Roman" w:cs="Times New Roman"/>
          <w:sz w:val="24"/>
          <w:szCs w:val="24"/>
        </w:rPr>
        <w:t xml:space="preserve">hich differ from </w:t>
      </w:r>
      <w:r w:rsidR="00927EC6">
        <w:rPr>
          <w:rFonts w:ascii="Times New Roman" w:hAnsi="Times New Roman" w:cs="Times New Roman"/>
          <w:sz w:val="24"/>
          <w:szCs w:val="24"/>
        </w:rPr>
        <w:t>that of the present study</w:t>
      </w:r>
      <w:r w:rsidR="00BC5910">
        <w:rPr>
          <w:rFonts w:ascii="Times New Roman" w:hAnsi="Times New Roman" w:cs="Times New Roman"/>
          <w:sz w:val="24"/>
          <w:szCs w:val="24"/>
        </w:rPr>
        <w:t>,</w:t>
      </w:r>
      <w:r w:rsidR="00927EC6">
        <w:rPr>
          <w:rFonts w:ascii="Times New Roman" w:hAnsi="Times New Roman" w:cs="Times New Roman"/>
          <w:sz w:val="24"/>
          <w:szCs w:val="24"/>
        </w:rPr>
        <w:t xml:space="preserve"> which </w:t>
      </w:r>
      <w:r w:rsidR="00BC5910">
        <w:rPr>
          <w:rFonts w:ascii="Times New Roman" w:hAnsi="Times New Roman" w:cs="Times New Roman"/>
          <w:sz w:val="24"/>
          <w:szCs w:val="24"/>
        </w:rPr>
        <w:t xml:space="preserve">focuses on the PCSA type. </w:t>
      </w:r>
    </w:p>
    <w:p w:rsidR="00927EC6" w:rsidRPr="00DA4BC9" w:rsidRDefault="00927EC6" w:rsidP="00927EC6">
      <w:pPr>
        <w:spacing w:after="0" w:line="480" w:lineRule="auto"/>
        <w:ind w:firstLine="720"/>
        <w:rPr>
          <w:rFonts w:ascii="Times New Roman" w:hAnsi="Times New Roman" w:cs="Times New Roman"/>
          <w:sz w:val="24"/>
          <w:szCs w:val="24"/>
        </w:rPr>
      </w:pPr>
      <w:r w:rsidRPr="00261CA2">
        <w:rPr>
          <w:rFonts w:ascii="Times New Roman" w:hAnsi="Times New Roman" w:cs="Times New Roman"/>
          <w:sz w:val="24"/>
          <w:szCs w:val="24"/>
        </w:rPr>
        <w:t>No other literature was found</w:t>
      </w:r>
      <w:r>
        <w:rPr>
          <w:rFonts w:ascii="Times New Roman" w:hAnsi="Times New Roman" w:cs="Times New Roman"/>
          <w:sz w:val="24"/>
          <w:szCs w:val="24"/>
        </w:rPr>
        <w:t xml:space="preserve"> which </w:t>
      </w:r>
      <w:r w:rsidRPr="00DA4BC9">
        <w:rPr>
          <w:rFonts w:ascii="Times New Roman" w:hAnsi="Times New Roman" w:cs="Times New Roman"/>
          <w:sz w:val="24"/>
          <w:szCs w:val="24"/>
        </w:rPr>
        <w:t>investigates radiation-induced free radicals in</w:t>
      </w:r>
      <w:r>
        <w:rPr>
          <w:rFonts w:ascii="Times New Roman" w:hAnsi="Times New Roman" w:cs="Times New Roman"/>
          <w:sz w:val="24"/>
          <w:szCs w:val="24"/>
        </w:rPr>
        <w:t>, or ESR studies of,</w:t>
      </w:r>
      <w:r w:rsidRPr="00DA4BC9">
        <w:rPr>
          <w:rFonts w:ascii="Times New Roman" w:hAnsi="Times New Roman" w:cs="Times New Roman"/>
          <w:sz w:val="24"/>
          <w:szCs w:val="24"/>
        </w:rPr>
        <w:t xml:space="preserve"> aerogel materials. </w:t>
      </w:r>
      <w:r w:rsidR="00F54D03">
        <w:rPr>
          <w:rFonts w:ascii="Times New Roman" w:hAnsi="Times New Roman" w:cs="Times New Roman"/>
          <w:sz w:val="24"/>
          <w:szCs w:val="24"/>
        </w:rPr>
        <w:t>I</w:t>
      </w:r>
      <w:r w:rsidRPr="00DA4BC9">
        <w:rPr>
          <w:rFonts w:ascii="Times New Roman" w:hAnsi="Times New Roman" w:cs="Times New Roman"/>
          <w:sz w:val="24"/>
          <w:szCs w:val="24"/>
        </w:rPr>
        <w:t>nitial exploratory tests</w:t>
      </w:r>
      <w:r w:rsidR="00F54D03">
        <w:rPr>
          <w:rFonts w:ascii="Times New Roman" w:hAnsi="Times New Roman" w:cs="Times New Roman"/>
          <w:sz w:val="24"/>
          <w:szCs w:val="24"/>
        </w:rPr>
        <w:t xml:space="preserve"> for the present study,</w:t>
      </w:r>
      <w:r w:rsidRPr="00DA4BC9">
        <w:rPr>
          <w:rFonts w:ascii="Times New Roman" w:hAnsi="Times New Roman" w:cs="Times New Roman"/>
          <w:sz w:val="24"/>
          <w:szCs w:val="24"/>
        </w:rPr>
        <w:t xml:space="preserve"> to detect free radicals via ESR in </w:t>
      </w:r>
      <w:r>
        <w:rPr>
          <w:rFonts w:ascii="Times New Roman" w:hAnsi="Times New Roman" w:cs="Times New Roman"/>
          <w:sz w:val="24"/>
          <w:szCs w:val="24"/>
        </w:rPr>
        <w:t>PCS</w:t>
      </w:r>
      <w:r w:rsidRPr="00DA4BC9">
        <w:rPr>
          <w:rFonts w:ascii="Times New Roman" w:hAnsi="Times New Roman" w:cs="Times New Roman"/>
          <w:sz w:val="24"/>
          <w:szCs w:val="24"/>
        </w:rPr>
        <w:t xml:space="preserve">, as well as </w:t>
      </w:r>
      <w:r w:rsidR="00F54D03">
        <w:rPr>
          <w:rFonts w:ascii="Times New Roman" w:hAnsi="Times New Roman" w:cs="Times New Roman"/>
          <w:sz w:val="24"/>
          <w:szCs w:val="24"/>
        </w:rPr>
        <w:t xml:space="preserve">in </w:t>
      </w:r>
      <w:r w:rsidRPr="00DA4BC9">
        <w:rPr>
          <w:rFonts w:ascii="Times New Roman" w:hAnsi="Times New Roman" w:cs="Times New Roman"/>
          <w:sz w:val="24"/>
          <w:szCs w:val="24"/>
        </w:rPr>
        <w:t>native-silica aerogels, showed significant differences of free radical content before and after radiation exposure</w:t>
      </w:r>
      <w:r w:rsidR="00F54D03">
        <w:rPr>
          <w:rFonts w:ascii="Times New Roman" w:hAnsi="Times New Roman" w:cs="Times New Roman"/>
          <w:sz w:val="24"/>
          <w:szCs w:val="24"/>
        </w:rPr>
        <w:t>.  S</w:t>
      </w:r>
      <w:r w:rsidRPr="00DA4BC9">
        <w:rPr>
          <w:rFonts w:ascii="Times New Roman" w:hAnsi="Times New Roman" w:cs="Times New Roman"/>
          <w:sz w:val="24"/>
          <w:szCs w:val="24"/>
        </w:rPr>
        <w:t>ince ESR-detected free radicals are indicative of molecular-scale change</w:t>
      </w:r>
      <w:r w:rsidR="00F54D03">
        <w:rPr>
          <w:rFonts w:ascii="Times New Roman" w:hAnsi="Times New Roman" w:cs="Times New Roman"/>
          <w:sz w:val="24"/>
          <w:szCs w:val="24"/>
        </w:rPr>
        <w:t>,</w:t>
      </w:r>
      <w:r w:rsidRPr="00DA4BC9">
        <w:rPr>
          <w:rFonts w:ascii="Times New Roman" w:hAnsi="Times New Roman" w:cs="Times New Roman"/>
          <w:sz w:val="24"/>
          <w:szCs w:val="24"/>
        </w:rPr>
        <w:t xml:space="preserve"> and therefore possible precursors to negative subsequent consequences, </w:t>
      </w:r>
      <w:r>
        <w:rPr>
          <w:rFonts w:ascii="Times New Roman" w:hAnsi="Times New Roman" w:cs="Times New Roman"/>
          <w:sz w:val="24"/>
          <w:szCs w:val="24"/>
        </w:rPr>
        <w:t xml:space="preserve">it is </w:t>
      </w:r>
      <w:r w:rsidRPr="00DA4BC9">
        <w:rPr>
          <w:rFonts w:ascii="Times New Roman" w:hAnsi="Times New Roman" w:cs="Times New Roman"/>
          <w:sz w:val="24"/>
          <w:szCs w:val="24"/>
        </w:rPr>
        <w:t xml:space="preserve">worthwhile to continue further </w:t>
      </w:r>
      <w:r>
        <w:rPr>
          <w:rFonts w:ascii="Times New Roman" w:hAnsi="Times New Roman" w:cs="Times New Roman"/>
          <w:sz w:val="24"/>
          <w:szCs w:val="24"/>
        </w:rPr>
        <w:t>with this study</w:t>
      </w:r>
      <w:r w:rsidRPr="00DA4BC9">
        <w:rPr>
          <w:rFonts w:ascii="Times New Roman" w:hAnsi="Times New Roman" w:cs="Times New Roman"/>
          <w:sz w:val="24"/>
          <w:szCs w:val="24"/>
        </w:rPr>
        <w:t xml:space="preserve">. </w:t>
      </w:r>
    </w:p>
    <w:p w:rsidR="00D16D85" w:rsidRDefault="00D16D85" w:rsidP="008E7AAB">
      <w:pPr>
        <w:spacing w:after="0" w:line="480" w:lineRule="auto"/>
        <w:ind w:firstLine="720"/>
        <w:rPr>
          <w:rFonts w:ascii="Times New Roman" w:hAnsi="Times New Roman" w:cs="Times New Roman"/>
          <w:sz w:val="24"/>
          <w:szCs w:val="24"/>
        </w:rPr>
      </w:pPr>
    </w:p>
    <w:p w:rsidR="008E7AAB" w:rsidRPr="005818E7" w:rsidRDefault="008E7AAB" w:rsidP="008E7AAB">
      <w:pPr>
        <w:jc w:val="center"/>
        <w:rPr>
          <w:rFonts w:ascii="Times New Roman" w:hAnsi="Times New Roman" w:cs="Times New Roman"/>
          <w:b/>
          <w:sz w:val="28"/>
          <w:szCs w:val="28"/>
        </w:rPr>
      </w:pPr>
      <w:r w:rsidRPr="00DA4BC9">
        <w:rPr>
          <w:rFonts w:ascii="Times New Roman" w:hAnsi="Times New Roman" w:cs="Times New Roman"/>
          <w:sz w:val="24"/>
          <w:szCs w:val="24"/>
        </w:rPr>
        <w:br w:type="page"/>
      </w:r>
      <w:r w:rsidRPr="005818E7">
        <w:rPr>
          <w:rFonts w:ascii="Times New Roman" w:hAnsi="Times New Roman" w:cs="Times New Roman"/>
          <w:b/>
          <w:sz w:val="28"/>
          <w:szCs w:val="28"/>
        </w:rPr>
        <w:lastRenderedPageBreak/>
        <w:t>Chapter 3</w:t>
      </w:r>
    </w:p>
    <w:p w:rsidR="008E7AAB" w:rsidRPr="005818E7" w:rsidRDefault="00261CA2" w:rsidP="008E7AAB">
      <w:pPr>
        <w:jc w:val="center"/>
        <w:rPr>
          <w:b/>
          <w:sz w:val="28"/>
          <w:szCs w:val="28"/>
        </w:rPr>
      </w:pPr>
      <w:r>
        <w:rPr>
          <w:rFonts w:ascii="Times New Roman" w:hAnsi="Times New Roman" w:cs="Times New Roman"/>
          <w:b/>
          <w:sz w:val="28"/>
          <w:szCs w:val="28"/>
        </w:rPr>
        <w:t>Experiment</w:t>
      </w:r>
    </w:p>
    <w:p w:rsidR="008E7AAB" w:rsidRDefault="008E7AAB" w:rsidP="008E7AAB">
      <w:pPr>
        <w:autoSpaceDE w:val="0"/>
        <w:autoSpaceDN w:val="0"/>
        <w:adjustRightInd w:val="0"/>
        <w:spacing w:after="0" w:line="480" w:lineRule="auto"/>
        <w:rPr>
          <w:rFonts w:ascii="Times New Roman" w:hAnsi="Times New Roman" w:cs="Times New Roman"/>
          <w:b/>
          <w:sz w:val="24"/>
          <w:szCs w:val="24"/>
        </w:rPr>
      </w:pPr>
      <w:r w:rsidRPr="00DA4BC9">
        <w:rPr>
          <w:rFonts w:ascii="Times New Roman" w:hAnsi="Times New Roman" w:cs="Times New Roman"/>
          <w:b/>
          <w:sz w:val="24"/>
          <w:szCs w:val="24"/>
        </w:rPr>
        <w:t xml:space="preserve">3.1 </w:t>
      </w:r>
      <w:r w:rsidRPr="00DA4BC9">
        <w:rPr>
          <w:rFonts w:ascii="Times New Roman" w:hAnsi="Times New Roman" w:cs="Times New Roman"/>
          <w:b/>
          <w:sz w:val="24"/>
          <w:szCs w:val="24"/>
        </w:rPr>
        <w:tab/>
        <w:t>Materials</w:t>
      </w:r>
    </w:p>
    <w:p w:rsidR="003F3CC6" w:rsidRDefault="00026C30" w:rsidP="00486CF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mentioned in </w:t>
      </w:r>
      <w:r w:rsidR="00844F5B">
        <w:rPr>
          <w:rFonts w:ascii="Times New Roman" w:hAnsi="Times New Roman" w:cs="Times New Roman"/>
          <w:sz w:val="24"/>
          <w:szCs w:val="24"/>
        </w:rPr>
        <w:t>Chapter 1</w:t>
      </w:r>
      <w:r w:rsidRPr="000B44A3">
        <w:rPr>
          <w:rFonts w:ascii="Times New Roman" w:hAnsi="Times New Roman" w:cs="Times New Roman"/>
          <w:sz w:val="24"/>
          <w:szCs w:val="24"/>
        </w:rPr>
        <w:t xml:space="preserve">, radiation resistance involving PCSA and other aerogels is relatively unknown, so a reference is created by having all treatments also performed with two more well-known materials: </w:t>
      </w:r>
      <w:r>
        <w:rPr>
          <w:rFonts w:ascii="Times New Roman" w:hAnsi="Times New Roman" w:cs="Times New Roman"/>
          <w:sz w:val="24"/>
          <w:szCs w:val="24"/>
        </w:rPr>
        <w:t>UHMWPE</w:t>
      </w:r>
      <w:r w:rsidRPr="000B44A3">
        <w:rPr>
          <w:rFonts w:ascii="Times New Roman" w:hAnsi="Times New Roman" w:cs="Times New Roman"/>
          <w:sz w:val="24"/>
          <w:szCs w:val="24"/>
        </w:rPr>
        <w:t xml:space="preserve"> and </w:t>
      </w:r>
      <w:r>
        <w:rPr>
          <w:rFonts w:ascii="Times New Roman" w:hAnsi="Times New Roman" w:cs="Times New Roman"/>
          <w:sz w:val="24"/>
          <w:szCs w:val="24"/>
        </w:rPr>
        <w:t>PEEK</w:t>
      </w:r>
      <w:r w:rsidR="00844F5B">
        <w:rPr>
          <w:rFonts w:ascii="Times New Roman" w:hAnsi="Times New Roman" w:cs="Times New Roman"/>
          <w:sz w:val="24"/>
          <w:szCs w:val="24"/>
        </w:rPr>
        <w:t xml:space="preserve">. </w:t>
      </w:r>
      <w:r w:rsidR="00F54D03">
        <w:rPr>
          <w:rFonts w:ascii="Times New Roman" w:hAnsi="Times New Roman" w:cs="Times New Roman"/>
          <w:sz w:val="24"/>
          <w:szCs w:val="24"/>
        </w:rPr>
        <w:t>I</w:t>
      </w:r>
      <w:r w:rsidR="00180919">
        <w:rPr>
          <w:rFonts w:ascii="Times New Roman" w:hAnsi="Times New Roman" w:cs="Times New Roman"/>
          <w:sz w:val="24"/>
          <w:szCs w:val="24"/>
        </w:rPr>
        <w:t xml:space="preserve">llustrated in the experimental diagram of Figure 2, eighteen specimens of </w:t>
      </w:r>
      <w:r w:rsidR="00180919" w:rsidRPr="000B44A3">
        <w:rPr>
          <w:rFonts w:ascii="Times New Roman" w:hAnsi="Times New Roman" w:cs="Times New Roman"/>
          <w:sz w:val="24"/>
          <w:szCs w:val="24"/>
        </w:rPr>
        <w:t>PCSA</w:t>
      </w:r>
      <w:r w:rsidR="00180919">
        <w:rPr>
          <w:rFonts w:ascii="Times New Roman" w:hAnsi="Times New Roman" w:cs="Times New Roman"/>
          <w:sz w:val="24"/>
          <w:szCs w:val="24"/>
        </w:rPr>
        <w:t xml:space="preserve"> were used for this study, which enables three representative specimens for each condition. </w:t>
      </w:r>
      <w:r w:rsidR="00F54D03">
        <w:rPr>
          <w:rFonts w:ascii="Times New Roman" w:hAnsi="Times New Roman" w:cs="Times New Roman"/>
          <w:sz w:val="24"/>
          <w:szCs w:val="24"/>
        </w:rPr>
        <w:t xml:space="preserve">Because </w:t>
      </w:r>
      <w:r w:rsidR="00180919">
        <w:rPr>
          <w:rFonts w:ascii="Times New Roman" w:hAnsi="Times New Roman" w:cs="Times New Roman"/>
          <w:sz w:val="24"/>
          <w:szCs w:val="24"/>
        </w:rPr>
        <w:t>PEEK and UHMWPE are used as a general reference (not the subjects</w:t>
      </w:r>
      <w:r w:rsidR="00F54D03">
        <w:rPr>
          <w:rFonts w:ascii="Times New Roman" w:hAnsi="Times New Roman" w:cs="Times New Roman"/>
          <w:sz w:val="24"/>
          <w:szCs w:val="24"/>
        </w:rPr>
        <w:t xml:space="preserve"> of this study) for comparison, </w:t>
      </w:r>
      <w:r w:rsidR="00180919">
        <w:rPr>
          <w:rFonts w:ascii="Times New Roman" w:hAnsi="Times New Roman" w:cs="Times New Roman"/>
          <w:sz w:val="24"/>
          <w:szCs w:val="24"/>
        </w:rPr>
        <w:t xml:space="preserve">each has only one representative specimen for each condition. </w:t>
      </w:r>
      <w:r w:rsidR="00844F5B">
        <w:rPr>
          <w:rFonts w:ascii="Times New Roman" w:hAnsi="Times New Roman" w:cs="Times New Roman"/>
          <w:sz w:val="24"/>
          <w:szCs w:val="24"/>
        </w:rPr>
        <w:t xml:space="preserve">Representative pictures of </w:t>
      </w:r>
      <w:r w:rsidR="00844F5B" w:rsidRPr="000B44A3">
        <w:rPr>
          <w:rFonts w:ascii="Times New Roman" w:hAnsi="Times New Roman" w:cs="Times New Roman"/>
          <w:sz w:val="24"/>
          <w:szCs w:val="24"/>
        </w:rPr>
        <w:t>PCSA, UHMWPE, and PEEK</w:t>
      </w:r>
      <w:r w:rsidR="00844F5B">
        <w:rPr>
          <w:rFonts w:ascii="Times New Roman" w:hAnsi="Times New Roman" w:cs="Times New Roman"/>
          <w:sz w:val="24"/>
          <w:szCs w:val="24"/>
        </w:rPr>
        <w:t xml:space="preserve"> are shown in Figure 3. </w:t>
      </w:r>
    </w:p>
    <w:p w:rsidR="003F3CC6" w:rsidRDefault="00F27D7F" w:rsidP="00486CF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25824" behindDoc="0" locked="0" layoutInCell="1" allowOverlap="1" wp14:anchorId="51411356" wp14:editId="488FBC35">
                <wp:simplePos x="0" y="0"/>
                <wp:positionH relativeFrom="column">
                  <wp:posOffset>171450</wp:posOffset>
                </wp:positionH>
                <wp:positionV relativeFrom="paragraph">
                  <wp:posOffset>186690</wp:posOffset>
                </wp:positionV>
                <wp:extent cx="5785485" cy="2571115"/>
                <wp:effectExtent l="0" t="19050" r="0" b="635"/>
                <wp:wrapNone/>
                <wp:docPr id="53" name="Group 53"/>
                <wp:cNvGraphicFramePr/>
                <a:graphic xmlns:a="http://schemas.openxmlformats.org/drawingml/2006/main">
                  <a:graphicData uri="http://schemas.microsoft.com/office/word/2010/wordprocessingGroup">
                    <wpg:wgp>
                      <wpg:cNvGrpSpPr/>
                      <wpg:grpSpPr>
                        <a:xfrm>
                          <a:off x="0" y="0"/>
                          <a:ext cx="5785485" cy="2571115"/>
                          <a:chOff x="0" y="0"/>
                          <a:chExt cx="5785485" cy="2571115"/>
                        </a:xfrm>
                      </wpg:grpSpPr>
                      <pic:pic xmlns:pic="http://schemas.openxmlformats.org/drawingml/2006/picture">
                        <pic:nvPicPr>
                          <pic:cNvPr id="26" name="Picture 33" descr="photo(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66700" y="0"/>
                            <a:ext cx="1866900" cy="1543050"/>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27" name="Text Box 34"/>
                        <wps:cNvSpPr txBox="1">
                          <a:spLocks noChangeArrowheads="1"/>
                        </wps:cNvSpPr>
                        <wps:spPr bwMode="auto">
                          <a:xfrm>
                            <a:off x="0" y="1638300"/>
                            <a:ext cx="5785485" cy="93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2895" w:rsidRDefault="00A62895" w:rsidP="0048393E">
                              <w:pPr>
                                <w:jc w:val="both"/>
                                <w:rPr>
                                  <w:rFonts w:ascii="Times New Roman" w:hAnsi="Times New Roman" w:cs="Times New Roman"/>
                                  <w:sz w:val="24"/>
                                  <w:szCs w:val="24"/>
                                </w:rPr>
                              </w:pPr>
                              <w:r w:rsidRPr="00597BD5">
                                <w:rPr>
                                  <w:rFonts w:ascii="Times New Roman" w:hAnsi="Times New Roman" w:cs="Times New Roman"/>
                                  <w:b/>
                                  <w:sz w:val="24"/>
                                  <w:szCs w:val="24"/>
                                </w:rPr>
                                <w:t>Figure 3.</w:t>
                              </w:r>
                              <w:r w:rsidRPr="00597BD5">
                                <w:rPr>
                                  <w:rFonts w:ascii="Times New Roman" w:hAnsi="Times New Roman" w:cs="Times New Roman"/>
                                  <w:sz w:val="24"/>
                                  <w:szCs w:val="24"/>
                                </w:rPr>
                                <w:t xml:space="preserve">  Materials used for this study.  Left:  PCSA</w:t>
                              </w:r>
                              <w:r>
                                <w:rPr>
                                  <w:rFonts w:ascii="Times New Roman" w:hAnsi="Times New Roman" w:cs="Times New Roman"/>
                                  <w:sz w:val="24"/>
                                  <w:szCs w:val="24"/>
                                </w:rPr>
                                <w:t>;</w:t>
                              </w:r>
                              <w:r w:rsidRPr="00597BD5">
                                <w:rPr>
                                  <w:rFonts w:ascii="Times New Roman" w:hAnsi="Times New Roman" w:cs="Times New Roman"/>
                                  <w:sz w:val="24"/>
                                  <w:szCs w:val="24"/>
                                </w:rPr>
                                <w:t xml:space="preserve"> Center: </w:t>
                              </w:r>
                              <w:r>
                                <w:rPr>
                                  <w:rFonts w:ascii="Times New Roman" w:hAnsi="Times New Roman" w:cs="Times New Roman"/>
                                  <w:sz w:val="24"/>
                                  <w:szCs w:val="24"/>
                                </w:rPr>
                                <w:t>UHMWPE (t</w:t>
                              </w:r>
                              <w:r w:rsidRPr="00597BD5">
                                <w:rPr>
                                  <w:rFonts w:ascii="Times New Roman" w:hAnsi="Times New Roman" w:cs="Times New Roman"/>
                                  <w:sz w:val="24"/>
                                  <w:szCs w:val="24"/>
                                </w:rPr>
                                <w:t>he white roll</w:t>
                              </w:r>
                              <w:r>
                                <w:rPr>
                                  <w:rFonts w:ascii="Times New Roman" w:hAnsi="Times New Roman" w:cs="Times New Roman"/>
                                  <w:sz w:val="24"/>
                                  <w:szCs w:val="24"/>
                                </w:rPr>
                                <w:t>).</w:t>
                              </w:r>
                              <w:r w:rsidRPr="00597BD5">
                                <w:rPr>
                                  <w:rFonts w:ascii="Times New Roman" w:hAnsi="Times New Roman" w:cs="Times New Roman"/>
                                  <w:sz w:val="24"/>
                                  <w:szCs w:val="24"/>
                                </w:rPr>
                                <w:t xml:space="preserve">  Right: </w:t>
                              </w:r>
                              <w:r>
                                <w:rPr>
                                  <w:rFonts w:ascii="Times New Roman" w:hAnsi="Times New Roman" w:cs="Times New Roman"/>
                                  <w:sz w:val="24"/>
                                  <w:szCs w:val="24"/>
                                </w:rPr>
                                <w:t>PEEK (tan material)</w:t>
                              </w:r>
                              <w:r w:rsidRPr="00597BD5">
                                <w:rPr>
                                  <w:rFonts w:ascii="Times New Roman" w:hAnsi="Times New Roman" w:cs="Times New Roman"/>
                                  <w:sz w:val="24"/>
                                  <w:szCs w:val="24"/>
                                </w:rPr>
                                <w:t xml:space="preserve">. Photos are of actual materials used in this study. </w:t>
                              </w:r>
                            </w:p>
                            <w:p w:rsidR="00A62895" w:rsidRDefault="00A62895" w:rsidP="0048393E">
                              <w:pPr>
                                <w:jc w:val="both"/>
                                <w:rPr>
                                  <w:rFonts w:ascii="Times New Roman" w:hAnsi="Times New Roman" w:cs="Times New Roman"/>
                                  <w:sz w:val="24"/>
                                  <w:szCs w:val="24"/>
                                </w:rPr>
                              </w:pPr>
                            </w:p>
                            <w:p w:rsidR="00A62895" w:rsidRPr="00597BD5" w:rsidRDefault="00A62895" w:rsidP="0048393E">
                              <w:pPr>
                                <w:jc w:val="both"/>
                                <w:rPr>
                                  <w:rFonts w:ascii="Times New Roman" w:hAnsi="Times New Roman" w:cs="Times New Roman"/>
                                  <w:sz w:val="24"/>
                                  <w:szCs w:val="24"/>
                                </w:rPr>
                              </w:pPr>
                            </w:p>
                          </w:txbxContent>
                        </wps:txbx>
                        <wps:bodyPr rot="0" vert="horz" wrap="square" lIns="91440" tIns="45720" rIns="91440" bIns="45720" anchor="t" anchorCtr="0" upright="1">
                          <a:noAutofit/>
                        </wps:bodyPr>
                      </wps:wsp>
                      <pic:pic xmlns:pic="http://schemas.openxmlformats.org/drawingml/2006/picture">
                        <pic:nvPicPr>
                          <pic:cNvPr id="28" name="Picture 23" descr="photo(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143125" y="0"/>
                            <a:ext cx="1162050" cy="1543050"/>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6" descr="peek"/>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295650" y="0"/>
                            <a:ext cx="2276475" cy="15525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id="Group 53" o:spid="_x0000_s1037" style="position:absolute;left:0;text-align:left;margin-left:13.5pt;margin-top:14.7pt;width:455.55pt;height:202.45pt;z-index:251725824" coordsize="57854,257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eG1wPSJodHRwOi8vbnMuYWRv&#10;YmUuY29tL3hhcC8xLjAvIj48eG1wOkNyZWF0ZURhdGU+MjAxMy0wOS0yNVQxMDoxNDoyOTwveG1w&#10;OkNyZWF0ZURhdGU+PHhtcDpDcmVhdG9yVG9vbD42LjA8L3htcDpDcmVhdG9yVG9vbD48L3JkZjpE&#10;ZXNjcmlwdGlvbj48L3JkZjpSREY+PC94OnhtcG1ldGE+DQ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Dw/eHBhY2tldCBlbmQ9J3cnPz7/2wBDAAIC&#10;AgICAQICAgIDAgIDAwYEAwMDAwcFBQQGCAcJCAgHCAgJCg0LCQoMCggICw8LDA0ODg8OCQsQERAO&#10;EQ0ODg7/2wBDAQIDAwMDAwcEBAcOCQgJDg4ODg4ODg4ODg4ODg4ODg4ODg4ODg4ODg4ODg4ODg4O&#10;Dg4ODg4ODg4ODg4ODg4ODg7/wAARCAD8AT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">
                <v:shape id="Picture 33" o:spid="_x0000_s1038" type="#_x0000_t75" alt="photo(6)" style="position:absolute;left:2667;width:18669;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wbTCAAAA2wAAAA8AAABkcnMvZG93bnJldi54bWxEj0GLwjAUhO/C/ofwFvYimirYlWoUWVyx&#10;J7Gr90fzbIvNS7eJWv+9EQSPw8x8w8yXnanFlVpXWVYwGkYgiHOrKy4UHP5+B1MQziNrrC2Tgjs5&#10;WC4+enNMtL3xnq6ZL0SAsEtQQel9k0jp8pIMuqFtiIN3sq1BH2RbSN3iLcBNLcdRFEuDFYeFEhv6&#10;KSk/ZxejAL/7PEqrdHecZjv/H2/SdbqaKPX12a1mIDx1/h1+tbdawTiG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8G0wgAAANsAAAAPAAAAAAAAAAAAAAAAAJ8C&#10;AABkcnMvZG93bnJldi54bWxQSwUGAAAAAAQABAD3AAAAjgMAAAAA&#10;" stroked="t" strokecolor="#a5a5a5 [2092]">
                  <v:imagedata r:id="rId19" o:title="photo(6)"/>
                  <v:path arrowok="t"/>
                </v:shape>
                <v:shape id="Text Box 34" o:spid="_x0000_s1039" type="#_x0000_t202" style="position:absolute;top:16383;width:57854;height:9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A62895" w:rsidRDefault="00A62895" w:rsidP="0048393E">
                        <w:pPr>
                          <w:jc w:val="both"/>
                          <w:rPr>
                            <w:rFonts w:ascii="Times New Roman" w:hAnsi="Times New Roman" w:cs="Times New Roman"/>
                            <w:sz w:val="24"/>
                            <w:szCs w:val="24"/>
                          </w:rPr>
                        </w:pPr>
                        <w:proofErr w:type="gramStart"/>
                        <w:r w:rsidRPr="00597BD5">
                          <w:rPr>
                            <w:rFonts w:ascii="Times New Roman" w:hAnsi="Times New Roman" w:cs="Times New Roman"/>
                            <w:b/>
                            <w:sz w:val="24"/>
                            <w:szCs w:val="24"/>
                          </w:rPr>
                          <w:t>Figure 3.</w:t>
                        </w:r>
                        <w:proofErr w:type="gramEnd"/>
                        <w:r w:rsidRPr="00597BD5">
                          <w:rPr>
                            <w:rFonts w:ascii="Times New Roman" w:hAnsi="Times New Roman" w:cs="Times New Roman"/>
                            <w:sz w:val="24"/>
                            <w:szCs w:val="24"/>
                          </w:rPr>
                          <w:t xml:space="preserve">  Materials used for this study.  Left:  PCSA</w:t>
                        </w:r>
                        <w:r>
                          <w:rPr>
                            <w:rFonts w:ascii="Times New Roman" w:hAnsi="Times New Roman" w:cs="Times New Roman"/>
                            <w:sz w:val="24"/>
                            <w:szCs w:val="24"/>
                          </w:rPr>
                          <w:t>;</w:t>
                        </w:r>
                        <w:r w:rsidRPr="00597BD5">
                          <w:rPr>
                            <w:rFonts w:ascii="Times New Roman" w:hAnsi="Times New Roman" w:cs="Times New Roman"/>
                            <w:sz w:val="24"/>
                            <w:szCs w:val="24"/>
                          </w:rPr>
                          <w:t xml:space="preserve"> Center: </w:t>
                        </w:r>
                        <w:r>
                          <w:rPr>
                            <w:rFonts w:ascii="Times New Roman" w:hAnsi="Times New Roman" w:cs="Times New Roman"/>
                            <w:sz w:val="24"/>
                            <w:szCs w:val="24"/>
                          </w:rPr>
                          <w:t>UHMWPE (t</w:t>
                        </w:r>
                        <w:r w:rsidRPr="00597BD5">
                          <w:rPr>
                            <w:rFonts w:ascii="Times New Roman" w:hAnsi="Times New Roman" w:cs="Times New Roman"/>
                            <w:sz w:val="24"/>
                            <w:szCs w:val="24"/>
                          </w:rPr>
                          <w:t>he white roll</w:t>
                        </w:r>
                        <w:r>
                          <w:rPr>
                            <w:rFonts w:ascii="Times New Roman" w:hAnsi="Times New Roman" w:cs="Times New Roman"/>
                            <w:sz w:val="24"/>
                            <w:szCs w:val="24"/>
                          </w:rPr>
                          <w:t>).</w:t>
                        </w:r>
                        <w:r w:rsidRPr="00597BD5">
                          <w:rPr>
                            <w:rFonts w:ascii="Times New Roman" w:hAnsi="Times New Roman" w:cs="Times New Roman"/>
                            <w:sz w:val="24"/>
                            <w:szCs w:val="24"/>
                          </w:rPr>
                          <w:t xml:space="preserve">  Right: </w:t>
                        </w:r>
                        <w:r>
                          <w:rPr>
                            <w:rFonts w:ascii="Times New Roman" w:hAnsi="Times New Roman" w:cs="Times New Roman"/>
                            <w:sz w:val="24"/>
                            <w:szCs w:val="24"/>
                          </w:rPr>
                          <w:t>PEEK (tan material)</w:t>
                        </w:r>
                        <w:r w:rsidRPr="00597BD5">
                          <w:rPr>
                            <w:rFonts w:ascii="Times New Roman" w:hAnsi="Times New Roman" w:cs="Times New Roman"/>
                            <w:sz w:val="24"/>
                            <w:szCs w:val="24"/>
                          </w:rPr>
                          <w:t xml:space="preserve">. Photos are of actual materials used in this study. </w:t>
                        </w:r>
                      </w:p>
                      <w:p w:rsidR="00A62895" w:rsidRDefault="00A62895" w:rsidP="0048393E">
                        <w:pPr>
                          <w:jc w:val="both"/>
                          <w:rPr>
                            <w:rFonts w:ascii="Times New Roman" w:hAnsi="Times New Roman" w:cs="Times New Roman"/>
                            <w:sz w:val="24"/>
                            <w:szCs w:val="24"/>
                          </w:rPr>
                        </w:pPr>
                      </w:p>
                      <w:p w:rsidR="00A62895" w:rsidRPr="00597BD5" w:rsidRDefault="00A62895" w:rsidP="0048393E">
                        <w:pPr>
                          <w:jc w:val="both"/>
                          <w:rPr>
                            <w:rFonts w:ascii="Times New Roman" w:hAnsi="Times New Roman" w:cs="Times New Roman"/>
                            <w:sz w:val="24"/>
                            <w:szCs w:val="24"/>
                          </w:rPr>
                        </w:pPr>
                      </w:p>
                    </w:txbxContent>
                  </v:textbox>
                </v:shape>
                <v:shape id="Picture 23" o:spid="_x0000_s1040" type="#_x0000_t75" alt="photo(1)" style="position:absolute;left:21431;width:11620;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K0frAAAAA2wAAAA8AAABkcnMvZG93bnJldi54bWxET89rwjAUvg/8H8ITdhFNV0aVahTXUZDt&#10;ZBXPj+bZBpuX0mTa/ffmMNjx4/u92Y22E3cavHGs4G2RgCCunTbcKDifyvkKhA/IGjvHpOCXPOy2&#10;k5cN5to9+Ej3KjQihrDPUUEbQp9L6euWLPqF64kjd3WDxRDh0Eg94COG206mSZJJi4ZjQ4s9FS3V&#10;t+rHKvi0ZfPl303iqo+LWdbFzH5nM6Vep+N+DSLQGP7Ff+6DVpDGsfFL/AFy+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0rR+sAAAADbAAAADwAAAAAAAAAAAAAAAACfAgAA&#10;ZHJzL2Rvd25yZXYueG1sUEsFBgAAAAAEAAQA9wAAAIwDAAAAAA==&#10;" stroked="t" strokecolor="#a5a5a5 [2092]">
                  <v:imagedata r:id="rId20" o:title="photo(1)"/>
                  <v:path arrowok="t"/>
                </v:shape>
                <v:shape id="Picture 6" o:spid="_x0000_s1041" type="#_x0000_t75" alt="peek" style="position:absolute;left:32956;width:22765;height:15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fM33FAAAA2wAAAA8AAABkcnMvZG93bnJldi54bWxEj0FrwkAUhO+F/oflFbzVTRVLm7pKKVo9&#10;FbQteHxkn0lo9u02+xqjv94VhB6HmfmGmc5716iO2lh7NvAwzEARF97WXBr4+lzeP4GKgmyx8UwG&#10;jhRhPru9mWJu/YE31G2lVAnCMUcDlUjItY5FRQ7j0Afi5O1961CSbEttWzwkuGv0KMsetcOa00KF&#10;gd4qKn62f87AZnUah27xnn1/hN/FZHmU/W4nxgzu+tcXUEK9/Iev7bU1MHqGy5f0A/TsD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HzN9xQAAANsAAAAPAAAAAAAAAAAAAAAA&#10;AJ8CAABkcnMvZG93bnJldi54bWxQSwUGAAAAAAQABAD3AAAAkQMAAAAA&#10;">
                  <v:imagedata r:id="rId21" o:title="peek"/>
                  <v:path arrowok="t"/>
                </v:shape>
              </v:group>
            </w:pict>
          </mc:Fallback>
        </mc:AlternateContent>
      </w: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3F3CC6" w:rsidRDefault="003F3CC6" w:rsidP="00486CF2">
      <w:pPr>
        <w:autoSpaceDE w:val="0"/>
        <w:autoSpaceDN w:val="0"/>
        <w:adjustRightInd w:val="0"/>
        <w:spacing w:after="0" w:line="480" w:lineRule="auto"/>
        <w:ind w:firstLine="720"/>
        <w:rPr>
          <w:rFonts w:ascii="Times New Roman" w:hAnsi="Times New Roman" w:cs="Times New Roman"/>
          <w:sz w:val="24"/>
          <w:szCs w:val="24"/>
        </w:rPr>
      </w:pPr>
    </w:p>
    <w:p w:rsidR="00F27D7F" w:rsidRDefault="00F27D7F" w:rsidP="00180919">
      <w:pPr>
        <w:autoSpaceDE w:val="0"/>
        <w:autoSpaceDN w:val="0"/>
        <w:adjustRightInd w:val="0"/>
        <w:spacing w:after="0" w:line="480" w:lineRule="auto"/>
        <w:rPr>
          <w:rFonts w:ascii="Times New Roman" w:hAnsi="Times New Roman" w:cs="Times New Roman"/>
          <w:b/>
          <w:sz w:val="24"/>
          <w:szCs w:val="24"/>
        </w:rPr>
      </w:pPr>
    </w:p>
    <w:p w:rsidR="00180919" w:rsidRPr="00CC1D3C" w:rsidRDefault="00180919" w:rsidP="00180919">
      <w:pPr>
        <w:autoSpaceDE w:val="0"/>
        <w:autoSpaceDN w:val="0"/>
        <w:adjustRightInd w:val="0"/>
        <w:spacing w:after="0" w:line="480" w:lineRule="auto"/>
        <w:rPr>
          <w:rFonts w:ascii="Times New Roman" w:hAnsi="Times New Roman" w:cs="Times New Roman"/>
          <w:b/>
          <w:sz w:val="24"/>
          <w:szCs w:val="24"/>
        </w:rPr>
      </w:pPr>
      <w:r w:rsidRPr="00CC1D3C">
        <w:rPr>
          <w:rFonts w:ascii="Times New Roman" w:hAnsi="Times New Roman" w:cs="Times New Roman"/>
          <w:b/>
          <w:sz w:val="24"/>
          <w:szCs w:val="24"/>
        </w:rPr>
        <w:t xml:space="preserve">3.1.1 </w:t>
      </w:r>
      <w:r w:rsidRPr="00CC1D3C">
        <w:rPr>
          <w:rFonts w:ascii="Times New Roman" w:hAnsi="Times New Roman" w:cs="Times New Roman"/>
          <w:b/>
          <w:sz w:val="24"/>
          <w:szCs w:val="24"/>
        </w:rPr>
        <w:tab/>
        <w:t>PCSA</w:t>
      </w:r>
    </w:p>
    <w:p w:rsidR="00180919" w:rsidRDefault="00180919" w:rsidP="00180919">
      <w:pPr>
        <w:autoSpaceDE w:val="0"/>
        <w:autoSpaceDN w:val="0"/>
        <w:adjustRightInd w:val="0"/>
        <w:spacing w:after="0" w:line="480" w:lineRule="auto"/>
        <w:ind w:firstLine="720"/>
        <w:rPr>
          <w:rFonts w:ascii="Times New Roman" w:hAnsi="Times New Roman" w:cs="Times New Roman"/>
          <w:sz w:val="24"/>
          <w:szCs w:val="24"/>
        </w:rPr>
      </w:pPr>
      <w:r w:rsidRPr="000B44A3">
        <w:rPr>
          <w:rFonts w:ascii="Times New Roman" w:hAnsi="Times New Roman" w:cs="Times New Roman"/>
          <w:sz w:val="24"/>
          <w:szCs w:val="24"/>
        </w:rPr>
        <w:t>The PCSA used for this study was obtained from the laboratory of Dr. Firouzeh Sabri at the University of Memphis, who synthesized them according to the same method as described her recent publication [</w:t>
      </w:r>
      <w:r>
        <w:rPr>
          <w:rFonts w:ascii="Times New Roman" w:hAnsi="Times New Roman" w:cs="Times New Roman"/>
          <w:sz w:val="24"/>
          <w:szCs w:val="24"/>
        </w:rPr>
        <w:t>6</w:t>
      </w:r>
      <w:r w:rsidRPr="000B44A3">
        <w:rPr>
          <w:rFonts w:ascii="Times New Roman" w:hAnsi="Times New Roman" w:cs="Times New Roman"/>
          <w:sz w:val="24"/>
          <w:szCs w:val="24"/>
        </w:rPr>
        <w:t xml:space="preserve">]. </w:t>
      </w:r>
      <w:r w:rsidR="00F54D03">
        <w:rPr>
          <w:rFonts w:ascii="Times New Roman" w:hAnsi="Times New Roman" w:cs="Times New Roman"/>
          <w:sz w:val="24"/>
          <w:szCs w:val="24"/>
        </w:rPr>
        <w:t>T</w:t>
      </w:r>
      <w:r>
        <w:rPr>
          <w:rFonts w:ascii="Times New Roman" w:hAnsi="Times New Roman" w:cs="Times New Roman"/>
          <w:sz w:val="24"/>
          <w:szCs w:val="24"/>
        </w:rPr>
        <w:t>he manufacture of aerogels is a complex process</w:t>
      </w:r>
      <w:r w:rsidR="00F54D03">
        <w:rPr>
          <w:rFonts w:ascii="Times New Roman" w:hAnsi="Times New Roman" w:cs="Times New Roman"/>
          <w:sz w:val="24"/>
          <w:szCs w:val="24"/>
        </w:rPr>
        <w:t>. T</w:t>
      </w:r>
      <w:r>
        <w:rPr>
          <w:rFonts w:ascii="Times New Roman" w:hAnsi="Times New Roman" w:cs="Times New Roman"/>
          <w:sz w:val="24"/>
          <w:szCs w:val="24"/>
        </w:rPr>
        <w:t xml:space="preserve">he laboratory of </w:t>
      </w:r>
      <w:r>
        <w:rPr>
          <w:rFonts w:ascii="Times New Roman" w:hAnsi="Times New Roman" w:cs="Times New Roman"/>
          <w:sz w:val="24"/>
          <w:szCs w:val="24"/>
        </w:rPr>
        <w:lastRenderedPageBreak/>
        <w:t>Dr. Sabri has many years’ experience in the synthesis of a wide variety of aerogel materials</w:t>
      </w:r>
      <w:r w:rsidR="00F54D03">
        <w:rPr>
          <w:rFonts w:ascii="Times New Roman" w:hAnsi="Times New Roman" w:cs="Times New Roman"/>
          <w:sz w:val="24"/>
          <w:szCs w:val="24"/>
        </w:rPr>
        <w:t>, and is therefore</w:t>
      </w:r>
      <w:r>
        <w:rPr>
          <w:rFonts w:ascii="Times New Roman" w:hAnsi="Times New Roman" w:cs="Times New Roman"/>
          <w:sz w:val="24"/>
          <w:szCs w:val="24"/>
        </w:rPr>
        <w:t xml:space="preserve"> a reliable source to obtain well- and consistently-made samples for this project.</w:t>
      </w:r>
    </w:p>
    <w:p w:rsidR="00180919" w:rsidRPr="00CC1D3C" w:rsidRDefault="00180919" w:rsidP="00180919">
      <w:pPr>
        <w:autoSpaceDE w:val="0"/>
        <w:autoSpaceDN w:val="0"/>
        <w:adjustRightInd w:val="0"/>
        <w:spacing w:after="0" w:line="480" w:lineRule="auto"/>
        <w:rPr>
          <w:rFonts w:ascii="Times New Roman" w:hAnsi="Times New Roman" w:cs="Times New Roman"/>
          <w:b/>
          <w:sz w:val="24"/>
          <w:szCs w:val="24"/>
        </w:rPr>
      </w:pPr>
      <w:r w:rsidRPr="00CC1D3C">
        <w:rPr>
          <w:rFonts w:ascii="Times New Roman" w:hAnsi="Times New Roman" w:cs="Times New Roman"/>
          <w:b/>
          <w:sz w:val="24"/>
          <w:szCs w:val="24"/>
        </w:rPr>
        <w:t>3.1.2</w:t>
      </w:r>
      <w:r w:rsidRPr="00CC1D3C">
        <w:rPr>
          <w:rFonts w:ascii="Times New Roman" w:hAnsi="Times New Roman" w:cs="Times New Roman"/>
          <w:b/>
          <w:sz w:val="24"/>
          <w:szCs w:val="24"/>
        </w:rPr>
        <w:tab/>
        <w:t>UHMWPE</w:t>
      </w:r>
    </w:p>
    <w:p w:rsidR="00180919" w:rsidRDefault="00180919" w:rsidP="00180919">
      <w:pPr>
        <w:autoSpaceDE w:val="0"/>
        <w:autoSpaceDN w:val="0"/>
        <w:adjustRightInd w:val="0"/>
        <w:spacing w:after="0" w:line="480" w:lineRule="auto"/>
        <w:ind w:firstLine="720"/>
        <w:rPr>
          <w:rFonts w:ascii="Times New Roman" w:hAnsi="Times New Roman" w:cs="Times New Roman"/>
          <w:sz w:val="24"/>
          <w:szCs w:val="24"/>
        </w:rPr>
      </w:pPr>
      <w:r w:rsidRPr="000B44A3">
        <w:rPr>
          <w:rFonts w:ascii="Times New Roman" w:hAnsi="Times New Roman" w:cs="Times New Roman"/>
          <w:sz w:val="24"/>
          <w:szCs w:val="24"/>
        </w:rPr>
        <w:t>UHMWPE is, in essence, a strong form of plastic. It is often used in the medical device industry, where it has faced problems due to free radicals created by ionizing radiation used for sterilization, resulting in pro</w:t>
      </w:r>
      <w:r>
        <w:rPr>
          <w:rFonts w:ascii="Times New Roman" w:hAnsi="Times New Roman" w:cs="Times New Roman"/>
          <w:sz w:val="24"/>
          <w:szCs w:val="24"/>
        </w:rPr>
        <w:t>blematic oxidative degradation</w:t>
      </w:r>
      <w:r w:rsidRPr="000B44A3">
        <w:rPr>
          <w:rFonts w:ascii="Times New Roman" w:hAnsi="Times New Roman" w:cs="Times New Roman"/>
          <w:sz w:val="24"/>
          <w:szCs w:val="24"/>
        </w:rPr>
        <w:t>.</w:t>
      </w:r>
      <w:r>
        <w:rPr>
          <w:rFonts w:ascii="Times New Roman" w:hAnsi="Times New Roman" w:cs="Times New Roman"/>
          <w:sz w:val="24"/>
          <w:szCs w:val="24"/>
        </w:rPr>
        <w:t xml:space="preserve"> For example, UHMWPE is often sterilized with gamma irradiation, which has been shown to create free radicals which then react with oxygen, which then results in oxidation and resulting embrittlement and wear particles generated [8].  </w:t>
      </w:r>
    </w:p>
    <w:p w:rsidR="00180919" w:rsidRPr="00CC1D3C" w:rsidRDefault="00180919" w:rsidP="00180919">
      <w:pPr>
        <w:autoSpaceDE w:val="0"/>
        <w:autoSpaceDN w:val="0"/>
        <w:adjustRightInd w:val="0"/>
        <w:spacing w:after="0" w:line="480" w:lineRule="auto"/>
        <w:rPr>
          <w:rFonts w:ascii="Times New Roman" w:hAnsi="Times New Roman" w:cs="Times New Roman"/>
          <w:b/>
          <w:sz w:val="24"/>
          <w:szCs w:val="24"/>
        </w:rPr>
      </w:pPr>
      <w:r w:rsidRPr="00CC1D3C">
        <w:rPr>
          <w:rFonts w:ascii="Times New Roman" w:hAnsi="Times New Roman" w:cs="Times New Roman"/>
          <w:b/>
          <w:sz w:val="24"/>
          <w:szCs w:val="24"/>
        </w:rPr>
        <w:t xml:space="preserve">3.1.3 </w:t>
      </w:r>
      <w:r w:rsidRPr="00CC1D3C">
        <w:rPr>
          <w:rFonts w:ascii="Times New Roman" w:hAnsi="Times New Roman" w:cs="Times New Roman"/>
          <w:b/>
          <w:sz w:val="24"/>
          <w:szCs w:val="24"/>
        </w:rPr>
        <w:tab/>
        <w:t>PEEK</w:t>
      </w:r>
    </w:p>
    <w:p w:rsidR="00180919" w:rsidRDefault="00180919" w:rsidP="00180919">
      <w:pPr>
        <w:autoSpaceDE w:val="0"/>
        <w:autoSpaceDN w:val="0"/>
        <w:adjustRightInd w:val="0"/>
        <w:spacing w:after="0" w:line="480" w:lineRule="auto"/>
        <w:ind w:firstLine="720"/>
        <w:rPr>
          <w:rFonts w:ascii="Times New Roman" w:hAnsi="Times New Roman" w:cs="Times New Roman"/>
          <w:sz w:val="24"/>
          <w:szCs w:val="24"/>
        </w:rPr>
      </w:pPr>
      <w:r w:rsidRPr="000B44A3">
        <w:rPr>
          <w:rFonts w:ascii="Times New Roman" w:hAnsi="Times New Roman" w:cs="Times New Roman"/>
          <w:sz w:val="24"/>
          <w:szCs w:val="24"/>
        </w:rPr>
        <w:t>PEEK is very strong relative to its weight. PEEK is also known to be very radiation resistant; it is said that PEEK “</w:t>
      </w:r>
      <w:r w:rsidRPr="000B44A3">
        <w:rPr>
          <w:rFonts w:ascii="Times New Roman" w:eastAsia="Times New Roman" w:hAnsi="Times New Roman" w:cs="Times New Roman"/>
          <w:sz w:val="24"/>
          <w:szCs w:val="24"/>
        </w:rPr>
        <w:t xml:space="preserve">has good resistance to beta and X-rays, as well as exceptional resistance to gamma rays” [9]. The present project </w:t>
      </w:r>
      <w:r>
        <w:rPr>
          <w:rFonts w:ascii="Times New Roman" w:eastAsia="Times New Roman" w:hAnsi="Times New Roman" w:cs="Times New Roman"/>
          <w:sz w:val="24"/>
          <w:szCs w:val="24"/>
        </w:rPr>
        <w:t xml:space="preserve">uses </w:t>
      </w:r>
      <w:r w:rsidRPr="000B44A3">
        <w:rPr>
          <w:rFonts w:ascii="Times New Roman" w:eastAsia="Times New Roman" w:hAnsi="Times New Roman" w:cs="Times New Roman"/>
          <w:sz w:val="24"/>
          <w:szCs w:val="24"/>
        </w:rPr>
        <w:t xml:space="preserve">X-rays, so may additionally serve to check this </w:t>
      </w:r>
      <w:r>
        <w:rPr>
          <w:rFonts w:ascii="Times New Roman" w:eastAsia="Times New Roman" w:hAnsi="Times New Roman" w:cs="Times New Roman"/>
          <w:sz w:val="24"/>
          <w:szCs w:val="24"/>
        </w:rPr>
        <w:t xml:space="preserve">radiation-resistance of PEEK. </w:t>
      </w:r>
    </w:p>
    <w:p w:rsidR="008E7AAB" w:rsidRDefault="008E7AAB" w:rsidP="008E7AAB">
      <w:pPr>
        <w:autoSpaceDE w:val="0"/>
        <w:autoSpaceDN w:val="0"/>
        <w:adjustRightInd w:val="0"/>
        <w:spacing w:after="0" w:line="480" w:lineRule="auto"/>
        <w:rPr>
          <w:rFonts w:ascii="Times New Roman" w:hAnsi="Times New Roman" w:cs="Times New Roman"/>
          <w:b/>
          <w:sz w:val="24"/>
          <w:szCs w:val="24"/>
        </w:rPr>
      </w:pPr>
      <w:r w:rsidRPr="00DA4BC9">
        <w:rPr>
          <w:rFonts w:ascii="Times New Roman" w:hAnsi="Times New Roman" w:cs="Times New Roman"/>
          <w:b/>
          <w:sz w:val="24"/>
          <w:szCs w:val="24"/>
        </w:rPr>
        <w:t xml:space="preserve">3.2 </w:t>
      </w:r>
      <w:r w:rsidRPr="00DA4BC9">
        <w:rPr>
          <w:rFonts w:ascii="Times New Roman" w:hAnsi="Times New Roman" w:cs="Times New Roman"/>
          <w:b/>
          <w:sz w:val="24"/>
          <w:szCs w:val="24"/>
        </w:rPr>
        <w:tab/>
      </w:r>
      <w:r w:rsidR="00180919">
        <w:rPr>
          <w:rFonts w:ascii="Times New Roman" w:hAnsi="Times New Roman" w:cs="Times New Roman"/>
          <w:b/>
          <w:sz w:val="24"/>
          <w:szCs w:val="24"/>
        </w:rPr>
        <w:t>Exposure</w:t>
      </w:r>
      <w:r w:rsidR="00261CA2">
        <w:rPr>
          <w:rFonts w:ascii="Times New Roman" w:hAnsi="Times New Roman" w:cs="Times New Roman"/>
          <w:b/>
          <w:sz w:val="24"/>
          <w:szCs w:val="24"/>
        </w:rPr>
        <w:t xml:space="preserve">  </w:t>
      </w:r>
    </w:p>
    <w:p w:rsidR="001C0100" w:rsidRPr="00DA4BC9" w:rsidRDefault="001C0100" w:rsidP="008E7AAB">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3.2.1 </w:t>
      </w:r>
      <w:r>
        <w:rPr>
          <w:rFonts w:ascii="Times New Roman" w:hAnsi="Times New Roman" w:cs="Times New Roman"/>
          <w:b/>
          <w:sz w:val="24"/>
          <w:szCs w:val="24"/>
        </w:rPr>
        <w:tab/>
        <w:t>X-irradiation levels</w:t>
      </w:r>
    </w:p>
    <w:p w:rsidR="008E7AAB" w:rsidRPr="000B44A3" w:rsidRDefault="001B61DB" w:rsidP="008E7AA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 specimens (PCSA, PEEK, and UHMWPE)</w:t>
      </w:r>
      <w:r w:rsidR="008E7AAB" w:rsidRPr="000B44A3">
        <w:rPr>
          <w:rFonts w:ascii="Times New Roman" w:hAnsi="Times New Roman" w:cs="Times New Roman"/>
          <w:sz w:val="24"/>
          <w:szCs w:val="24"/>
        </w:rPr>
        <w:t xml:space="preserve"> were X-irradiated (X-rayed) for either 10 minutes or 30 minutes to serve as “low” and “high” levels of radiation. X-irradiation was performed at room temperature using an X-ray source (Scientific America™) operating at 50 kV and 45 mA. The dose rate was approximately 1 kGy per hour, so 30 minutes would be about 0.5 kGy (50 krad). This dose rate had been previously determined for the x-ray source. </w:t>
      </w:r>
      <w:r w:rsidR="00486CF2">
        <w:rPr>
          <w:rFonts w:ascii="Times New Roman" w:hAnsi="Times New Roman" w:cs="Times New Roman"/>
          <w:sz w:val="24"/>
          <w:szCs w:val="24"/>
        </w:rPr>
        <w:t>Since this rate was not personally calibrated/verified at the time of testing</w:t>
      </w:r>
      <w:r w:rsidR="008E7AAB" w:rsidRPr="000B44A3">
        <w:rPr>
          <w:rFonts w:ascii="Times New Roman" w:hAnsi="Times New Roman" w:cs="Times New Roman"/>
          <w:sz w:val="24"/>
          <w:szCs w:val="24"/>
        </w:rPr>
        <w:t xml:space="preserve">, </w:t>
      </w:r>
      <w:r w:rsidR="00486CF2">
        <w:rPr>
          <w:rFonts w:ascii="Times New Roman" w:hAnsi="Times New Roman" w:cs="Times New Roman"/>
          <w:sz w:val="24"/>
          <w:szCs w:val="24"/>
        </w:rPr>
        <w:t xml:space="preserve">it is </w:t>
      </w:r>
      <w:r w:rsidR="008E7AAB" w:rsidRPr="000B44A3">
        <w:rPr>
          <w:rFonts w:ascii="Times New Roman" w:hAnsi="Times New Roman" w:cs="Times New Roman"/>
          <w:sz w:val="24"/>
          <w:szCs w:val="24"/>
        </w:rPr>
        <w:t>prefer</w:t>
      </w:r>
      <w:r w:rsidR="00486CF2">
        <w:rPr>
          <w:rFonts w:ascii="Times New Roman" w:hAnsi="Times New Roman" w:cs="Times New Roman"/>
          <w:sz w:val="24"/>
          <w:szCs w:val="24"/>
        </w:rPr>
        <w:t>red for this project</w:t>
      </w:r>
      <w:r w:rsidR="008E7AAB" w:rsidRPr="000B44A3">
        <w:rPr>
          <w:rFonts w:ascii="Times New Roman" w:hAnsi="Times New Roman" w:cs="Times New Roman"/>
          <w:sz w:val="24"/>
          <w:szCs w:val="24"/>
        </w:rPr>
        <w:t xml:space="preserve"> to describe these treatments in terms of time </w:t>
      </w:r>
      <w:r w:rsidR="008E7AAB">
        <w:rPr>
          <w:rFonts w:ascii="Times New Roman" w:hAnsi="Times New Roman" w:cs="Times New Roman"/>
          <w:sz w:val="24"/>
          <w:szCs w:val="24"/>
        </w:rPr>
        <w:t>(</w:t>
      </w:r>
      <w:r w:rsidR="008E7AAB" w:rsidRPr="000B44A3">
        <w:rPr>
          <w:rFonts w:ascii="Times New Roman" w:hAnsi="Times New Roman" w:cs="Times New Roman"/>
          <w:sz w:val="24"/>
          <w:szCs w:val="24"/>
        </w:rPr>
        <w:t>as opposed to dose</w:t>
      </w:r>
      <w:r w:rsidR="008E7AAB">
        <w:rPr>
          <w:rFonts w:ascii="Times New Roman" w:hAnsi="Times New Roman" w:cs="Times New Roman"/>
          <w:sz w:val="24"/>
          <w:szCs w:val="24"/>
        </w:rPr>
        <w:t>)</w:t>
      </w:r>
      <w:r w:rsidR="00486CF2">
        <w:rPr>
          <w:rFonts w:ascii="Times New Roman" w:hAnsi="Times New Roman" w:cs="Times New Roman"/>
          <w:sz w:val="24"/>
          <w:szCs w:val="24"/>
        </w:rPr>
        <w:t>. That is</w:t>
      </w:r>
      <w:r w:rsidR="008E7AAB" w:rsidRPr="000B44A3">
        <w:rPr>
          <w:rFonts w:ascii="Times New Roman" w:hAnsi="Times New Roman" w:cs="Times New Roman"/>
          <w:sz w:val="24"/>
          <w:szCs w:val="24"/>
        </w:rPr>
        <w:t xml:space="preserve">, the 30-minute treatment </w:t>
      </w:r>
      <w:r w:rsidR="008E7AAB" w:rsidRPr="000B44A3">
        <w:rPr>
          <w:rFonts w:ascii="Times New Roman" w:hAnsi="Times New Roman" w:cs="Times New Roman"/>
          <w:sz w:val="24"/>
          <w:szCs w:val="24"/>
        </w:rPr>
        <w:lastRenderedPageBreak/>
        <w:t>is</w:t>
      </w:r>
      <w:r w:rsidR="00486CF2">
        <w:rPr>
          <w:rFonts w:ascii="Times New Roman" w:hAnsi="Times New Roman" w:cs="Times New Roman"/>
          <w:sz w:val="24"/>
          <w:szCs w:val="24"/>
        </w:rPr>
        <w:t xml:space="preserve"> certainly</w:t>
      </w:r>
      <w:r w:rsidR="008E7AAB" w:rsidRPr="000B44A3">
        <w:rPr>
          <w:rFonts w:ascii="Times New Roman" w:hAnsi="Times New Roman" w:cs="Times New Roman"/>
          <w:sz w:val="24"/>
          <w:szCs w:val="24"/>
        </w:rPr>
        <w:t xml:space="preserve"> 3x the d</w:t>
      </w:r>
      <w:r w:rsidR="008E7AAB">
        <w:rPr>
          <w:rFonts w:ascii="Times New Roman" w:hAnsi="Times New Roman" w:cs="Times New Roman"/>
          <w:sz w:val="24"/>
          <w:szCs w:val="24"/>
        </w:rPr>
        <w:t>ose of 10-minute treatment due to a constant dose rate</w:t>
      </w:r>
      <w:r w:rsidR="00F54D03">
        <w:rPr>
          <w:rFonts w:ascii="Times New Roman" w:hAnsi="Times New Roman" w:cs="Times New Roman"/>
          <w:sz w:val="24"/>
          <w:szCs w:val="24"/>
        </w:rPr>
        <w:t>; the</w:t>
      </w:r>
      <w:r w:rsidR="008E7AAB">
        <w:rPr>
          <w:rFonts w:ascii="Times New Roman" w:hAnsi="Times New Roman" w:cs="Times New Roman"/>
          <w:sz w:val="24"/>
          <w:szCs w:val="24"/>
        </w:rPr>
        <w:t xml:space="preserve"> exact dose received is undetermined</w:t>
      </w:r>
      <w:r w:rsidR="00486CF2">
        <w:rPr>
          <w:rFonts w:ascii="Times New Roman" w:hAnsi="Times New Roman" w:cs="Times New Roman"/>
          <w:sz w:val="24"/>
          <w:szCs w:val="24"/>
        </w:rPr>
        <w:t>, but is approximately 1 kGy per hour</w:t>
      </w:r>
      <w:r w:rsidR="008E7AAB" w:rsidRPr="000B44A3">
        <w:rPr>
          <w:rFonts w:ascii="Times New Roman" w:hAnsi="Times New Roman" w:cs="Times New Roman"/>
          <w:sz w:val="24"/>
          <w:szCs w:val="24"/>
        </w:rPr>
        <w:t>.</w:t>
      </w:r>
    </w:p>
    <w:p w:rsidR="008E7AAB" w:rsidRPr="00DA4BC9" w:rsidRDefault="001C0100" w:rsidP="008E7AAB">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3.2.3</w:t>
      </w:r>
      <w:r w:rsidR="008E7AAB" w:rsidRPr="00DA4BC9">
        <w:rPr>
          <w:rFonts w:ascii="Times New Roman" w:hAnsi="Times New Roman" w:cs="Times New Roman"/>
          <w:b/>
          <w:sz w:val="24"/>
          <w:szCs w:val="24"/>
        </w:rPr>
        <w:t xml:space="preserve"> </w:t>
      </w:r>
      <w:r w:rsidR="008E7AAB">
        <w:rPr>
          <w:rFonts w:ascii="Times New Roman" w:hAnsi="Times New Roman" w:cs="Times New Roman"/>
          <w:b/>
          <w:sz w:val="24"/>
          <w:szCs w:val="24"/>
        </w:rPr>
        <w:tab/>
      </w:r>
      <w:r w:rsidR="008E7AAB" w:rsidRPr="00DA4BC9">
        <w:rPr>
          <w:rFonts w:ascii="Times New Roman" w:hAnsi="Times New Roman" w:cs="Times New Roman"/>
          <w:b/>
          <w:sz w:val="24"/>
          <w:szCs w:val="24"/>
        </w:rPr>
        <w:t xml:space="preserve">X-irradiation </w:t>
      </w:r>
      <w:r w:rsidR="008E7AAB">
        <w:rPr>
          <w:rFonts w:ascii="Times New Roman" w:hAnsi="Times New Roman" w:cs="Times New Roman"/>
          <w:b/>
          <w:sz w:val="24"/>
          <w:szCs w:val="24"/>
        </w:rPr>
        <w:t>E</w:t>
      </w:r>
      <w:r w:rsidR="008E7AAB" w:rsidRPr="00DA4BC9">
        <w:rPr>
          <w:rFonts w:ascii="Times New Roman" w:hAnsi="Times New Roman" w:cs="Times New Roman"/>
          <w:b/>
          <w:sz w:val="24"/>
          <w:szCs w:val="24"/>
        </w:rPr>
        <w:t>nvironments</w:t>
      </w:r>
      <w:r w:rsidR="00D46E32">
        <w:rPr>
          <w:rFonts w:ascii="Times New Roman" w:hAnsi="Times New Roman" w:cs="Times New Roman"/>
          <w:b/>
          <w:sz w:val="24"/>
          <w:szCs w:val="24"/>
        </w:rPr>
        <w:t xml:space="preserve"> and Equipment</w:t>
      </w:r>
    </w:p>
    <w:p w:rsidR="008E7AAB" w:rsidRDefault="001C0100" w:rsidP="008E7AA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8E7AAB" w:rsidRPr="000B44A3">
        <w:rPr>
          <w:rFonts w:ascii="Times New Roman" w:hAnsi="Times New Roman" w:cs="Times New Roman"/>
          <w:sz w:val="24"/>
          <w:szCs w:val="24"/>
        </w:rPr>
        <w:t xml:space="preserve">n attempt is made to distinguish interactions of free radicals with oxygen by using two different irradiation environments: one set irradiated in air, and one irradiated in nitrogen. </w:t>
      </w:r>
      <w:r w:rsidR="00486CF2">
        <w:rPr>
          <w:rFonts w:ascii="Times New Roman" w:hAnsi="Times New Roman" w:cs="Times New Roman"/>
          <w:sz w:val="24"/>
          <w:szCs w:val="24"/>
        </w:rPr>
        <w:t xml:space="preserve">As aerogels are porous </w:t>
      </w:r>
      <w:r w:rsidR="008E7AAB" w:rsidRPr="000B44A3">
        <w:rPr>
          <w:rFonts w:ascii="Times New Roman" w:hAnsi="Times New Roman" w:cs="Times New Roman"/>
          <w:sz w:val="24"/>
          <w:szCs w:val="24"/>
        </w:rPr>
        <w:t>and</w:t>
      </w:r>
      <w:r w:rsidR="00486CF2">
        <w:rPr>
          <w:rFonts w:ascii="Times New Roman" w:hAnsi="Times New Roman" w:cs="Times New Roman"/>
          <w:sz w:val="24"/>
          <w:szCs w:val="24"/>
        </w:rPr>
        <w:t xml:space="preserve"> therefore exposed internally to </w:t>
      </w:r>
      <w:r w:rsidR="008E7AAB" w:rsidRPr="000B44A3">
        <w:rPr>
          <w:rFonts w:ascii="Times New Roman" w:hAnsi="Times New Roman" w:cs="Times New Roman"/>
          <w:sz w:val="24"/>
          <w:szCs w:val="24"/>
        </w:rPr>
        <w:t>air</w:t>
      </w:r>
      <w:r w:rsidR="00486CF2">
        <w:rPr>
          <w:rFonts w:ascii="Times New Roman" w:hAnsi="Times New Roman" w:cs="Times New Roman"/>
          <w:sz w:val="24"/>
          <w:szCs w:val="24"/>
        </w:rPr>
        <w:t xml:space="preserve">, the </w:t>
      </w:r>
      <w:r w:rsidR="008E7AAB" w:rsidRPr="000B44A3">
        <w:rPr>
          <w:rFonts w:ascii="Times New Roman" w:hAnsi="Times New Roman" w:cs="Times New Roman"/>
          <w:sz w:val="24"/>
          <w:szCs w:val="24"/>
        </w:rPr>
        <w:t>samples to be irradiated in nitrogen</w:t>
      </w:r>
      <w:r w:rsidR="00486CF2">
        <w:rPr>
          <w:rFonts w:ascii="Times New Roman" w:hAnsi="Times New Roman" w:cs="Times New Roman"/>
          <w:sz w:val="24"/>
          <w:szCs w:val="24"/>
        </w:rPr>
        <w:t xml:space="preserve"> would need to initially be purged of air. Therefore</w:t>
      </w:r>
      <w:r w:rsidR="008E7AAB" w:rsidRPr="000B44A3">
        <w:rPr>
          <w:rFonts w:ascii="Times New Roman" w:hAnsi="Times New Roman" w:cs="Times New Roman"/>
          <w:sz w:val="24"/>
          <w:szCs w:val="24"/>
        </w:rPr>
        <w:t xml:space="preserve">, it was attempted to first remove as much of this air as possible via vacuum. </w:t>
      </w:r>
      <w:r w:rsidR="008E7AAB">
        <w:rPr>
          <w:rFonts w:ascii="Times New Roman" w:hAnsi="Times New Roman" w:cs="Times New Roman"/>
          <w:sz w:val="24"/>
          <w:szCs w:val="24"/>
        </w:rPr>
        <w:t>Figure 4</w:t>
      </w:r>
      <w:r w:rsidR="00D46E32">
        <w:rPr>
          <w:rFonts w:ascii="Times New Roman" w:hAnsi="Times New Roman" w:cs="Times New Roman"/>
          <w:sz w:val="24"/>
          <w:szCs w:val="24"/>
        </w:rPr>
        <w:t xml:space="preserve"> </w:t>
      </w:r>
      <w:r w:rsidR="008E7AAB">
        <w:rPr>
          <w:rFonts w:ascii="Times New Roman" w:hAnsi="Times New Roman" w:cs="Times New Roman"/>
          <w:sz w:val="24"/>
          <w:szCs w:val="24"/>
        </w:rPr>
        <w:t>shows the vacuum setup, X-ray chamber and nitrogen used.</w:t>
      </w:r>
      <w:r w:rsidR="008E7AAB" w:rsidRPr="000B44A3">
        <w:rPr>
          <w:rFonts w:ascii="Times New Roman" w:hAnsi="Times New Roman" w:cs="Times New Roman"/>
          <w:sz w:val="24"/>
          <w:szCs w:val="24"/>
        </w:rPr>
        <w:t xml:space="preserve"> Samples were transferred from the vacuum chamber to </w:t>
      </w:r>
      <w:r w:rsidR="008E7AAB">
        <w:rPr>
          <w:rFonts w:ascii="Times New Roman" w:hAnsi="Times New Roman" w:cs="Times New Roman"/>
          <w:sz w:val="24"/>
          <w:szCs w:val="24"/>
        </w:rPr>
        <w:t>the</w:t>
      </w:r>
      <w:r w:rsidR="008E7AAB" w:rsidRPr="000B44A3">
        <w:rPr>
          <w:rFonts w:ascii="Times New Roman" w:hAnsi="Times New Roman" w:cs="Times New Roman"/>
          <w:sz w:val="24"/>
          <w:szCs w:val="24"/>
        </w:rPr>
        <w:t xml:space="preserve"> nitrogen-purged X-ray chamber</w:t>
      </w:r>
      <w:r w:rsidR="00F27D7F">
        <w:rPr>
          <w:rFonts w:ascii="Times New Roman" w:hAnsi="Times New Roman" w:cs="Times New Roman"/>
          <w:sz w:val="24"/>
          <w:szCs w:val="24"/>
        </w:rPr>
        <w:t xml:space="preserve">, which </w:t>
      </w:r>
      <w:r w:rsidR="008E7AAB" w:rsidRPr="000B44A3">
        <w:rPr>
          <w:rFonts w:ascii="Times New Roman" w:hAnsi="Times New Roman" w:cs="Times New Roman"/>
          <w:sz w:val="24"/>
          <w:szCs w:val="24"/>
        </w:rPr>
        <w:t xml:space="preserve">included exposure to air for about 1 minute. </w:t>
      </w:r>
      <w:r w:rsidR="00F54D03">
        <w:rPr>
          <w:rFonts w:ascii="Times New Roman" w:hAnsi="Times New Roman" w:cs="Times New Roman"/>
          <w:sz w:val="24"/>
          <w:szCs w:val="24"/>
        </w:rPr>
        <w:t>T</w:t>
      </w:r>
      <w:r w:rsidR="008E7AAB" w:rsidRPr="000B44A3">
        <w:rPr>
          <w:rFonts w:ascii="Times New Roman" w:hAnsi="Times New Roman" w:cs="Times New Roman"/>
          <w:sz w:val="24"/>
          <w:szCs w:val="24"/>
        </w:rPr>
        <w:t>his was</w:t>
      </w:r>
      <w:r w:rsidR="00F54D03">
        <w:rPr>
          <w:rFonts w:ascii="Times New Roman" w:hAnsi="Times New Roman" w:cs="Times New Roman"/>
          <w:sz w:val="24"/>
          <w:szCs w:val="24"/>
        </w:rPr>
        <w:t xml:space="preserve"> therefore</w:t>
      </w:r>
      <w:r w:rsidR="008E7AAB" w:rsidRPr="000B44A3">
        <w:rPr>
          <w:rFonts w:ascii="Times New Roman" w:hAnsi="Times New Roman" w:cs="Times New Roman"/>
          <w:sz w:val="24"/>
          <w:szCs w:val="24"/>
        </w:rPr>
        <w:t xml:space="preserve"> a “best effort” to create an air-free X-irradiation environment (to compare with those irradiated in air)</w:t>
      </w:r>
      <w:r w:rsidR="00486CF2">
        <w:rPr>
          <w:rFonts w:ascii="Times New Roman" w:hAnsi="Times New Roman" w:cs="Times New Roman"/>
          <w:sz w:val="24"/>
          <w:szCs w:val="24"/>
        </w:rPr>
        <w:t xml:space="preserve">. </w:t>
      </w:r>
      <w:r w:rsidR="008E7AAB" w:rsidRPr="000B44A3">
        <w:rPr>
          <w:rFonts w:ascii="Times New Roman" w:hAnsi="Times New Roman" w:cs="Times New Roman"/>
          <w:sz w:val="24"/>
          <w:szCs w:val="24"/>
        </w:rPr>
        <w:t>Samples which were irradiated in air were done so in a normal room air environment with no nitrogen-purg</w:t>
      </w:r>
      <w:r w:rsidR="00486CF2">
        <w:rPr>
          <w:rFonts w:ascii="Times New Roman" w:hAnsi="Times New Roman" w:cs="Times New Roman"/>
          <w:sz w:val="24"/>
          <w:szCs w:val="24"/>
        </w:rPr>
        <w:t>e</w:t>
      </w:r>
      <w:r w:rsidR="008E7AAB" w:rsidRPr="000B44A3">
        <w:rPr>
          <w:rFonts w:ascii="Times New Roman" w:hAnsi="Times New Roman" w:cs="Times New Roman"/>
          <w:sz w:val="24"/>
          <w:szCs w:val="24"/>
        </w:rPr>
        <w:t xml:space="preserve">.  </w:t>
      </w:r>
    </w:p>
    <w:p w:rsidR="001C0100" w:rsidRDefault="00F27D7F">
      <w:pPr>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92032" behindDoc="0" locked="0" layoutInCell="1" allowOverlap="1" wp14:anchorId="4DBDACE5" wp14:editId="009EB80B">
                <wp:simplePos x="0" y="0"/>
                <wp:positionH relativeFrom="column">
                  <wp:posOffset>189865</wp:posOffset>
                </wp:positionH>
                <wp:positionV relativeFrom="paragraph">
                  <wp:posOffset>500067</wp:posOffset>
                </wp:positionV>
                <wp:extent cx="5840730" cy="2797175"/>
                <wp:effectExtent l="0" t="0" r="0" b="3175"/>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0730" cy="2797175"/>
                          <a:chOff x="0" y="154710"/>
                          <a:chExt cx="5841242" cy="2797974"/>
                        </a:xfrm>
                      </wpg:grpSpPr>
                      <pic:pic xmlns:pic="http://schemas.openxmlformats.org/drawingml/2006/picture">
                        <pic:nvPicPr>
                          <pic:cNvPr id="47" name="Picture 47" descr="C:\Users\Ben\AppData\Local\Microsoft\Windows\Temporary Internet Files\Content.Word\photo(3).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5660" y="154710"/>
                            <a:ext cx="1371307" cy="1824216"/>
                          </a:xfrm>
                          <a:prstGeom prst="rect">
                            <a:avLst/>
                          </a:prstGeom>
                          <a:noFill/>
                          <a:ln>
                            <a:noFill/>
                          </a:ln>
                        </pic:spPr>
                      </pic:pic>
                      <pic:pic xmlns:pic="http://schemas.openxmlformats.org/drawingml/2006/picture">
                        <pic:nvPicPr>
                          <pic:cNvPr id="40" name="Picture 40" descr="C:\Users\Ben\AppData\Local\Microsoft\Windows\Temporary Internet Files\Content.Word\photo(2).jpg"/>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3190542" y="154710"/>
                            <a:ext cx="2432289" cy="1824217"/>
                          </a:xfrm>
                          <a:prstGeom prst="rect">
                            <a:avLst/>
                          </a:prstGeom>
                          <a:noFill/>
                          <a:ln>
                            <a:noFill/>
                          </a:ln>
                        </pic:spPr>
                      </pic:pic>
                      <pic:pic xmlns:pic="http://schemas.openxmlformats.org/drawingml/2006/picture">
                        <pic:nvPicPr>
                          <pic:cNvPr id="39" name="Picture 39" descr="C:\Users\Ben\AppData\Local\Microsoft\Windows\Temporary Internet Files\Content.Word\photo(4).jpg"/>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1638593" y="154710"/>
                            <a:ext cx="1528843" cy="1837863"/>
                          </a:xfrm>
                          <a:prstGeom prst="rect">
                            <a:avLst/>
                          </a:prstGeom>
                          <a:noFill/>
                          <a:ln>
                            <a:noFill/>
                          </a:ln>
                        </pic:spPr>
                      </pic:pic>
                      <wps:wsp>
                        <wps:cNvPr id="23" name="Text Box 8"/>
                        <wps:cNvSpPr txBox="1"/>
                        <wps:spPr>
                          <a:xfrm>
                            <a:off x="0" y="2019869"/>
                            <a:ext cx="5841242" cy="932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3E09FB" w:rsidRDefault="00A62895" w:rsidP="008E7AAB">
                              <w:pPr>
                                <w:jc w:val="both"/>
                                <w:rPr>
                                  <w:rFonts w:ascii="Times New Roman" w:hAnsi="Times New Roman" w:cs="Times New Roman"/>
                                  <w:sz w:val="24"/>
                                  <w:szCs w:val="24"/>
                                </w:rPr>
                              </w:pPr>
                              <w:r w:rsidRPr="003E09FB">
                                <w:rPr>
                                  <w:rFonts w:ascii="Times New Roman" w:hAnsi="Times New Roman" w:cs="Times New Roman"/>
                                  <w:b/>
                                  <w:sz w:val="24"/>
                                  <w:szCs w:val="24"/>
                                </w:rPr>
                                <w:t>Figure 4.</w:t>
                              </w:r>
                              <w:r w:rsidRPr="003E09FB">
                                <w:rPr>
                                  <w:rFonts w:ascii="Times New Roman" w:hAnsi="Times New Roman" w:cs="Times New Roman"/>
                                  <w:sz w:val="24"/>
                                  <w:szCs w:val="24"/>
                                </w:rPr>
                                <w:t xml:space="preserve">  </w:t>
                              </w:r>
                              <w:r>
                                <w:rPr>
                                  <w:rFonts w:ascii="Times New Roman" w:hAnsi="Times New Roman" w:cs="Times New Roman"/>
                                  <w:sz w:val="24"/>
                                  <w:szCs w:val="24"/>
                                </w:rPr>
                                <w:t xml:space="preserve">Vacuum and X-ray chamber used in this study. </w:t>
                              </w:r>
                              <w:r w:rsidRPr="003E09FB">
                                <w:rPr>
                                  <w:rFonts w:ascii="Times New Roman" w:hAnsi="Times New Roman" w:cs="Times New Roman"/>
                                  <w:sz w:val="24"/>
                                  <w:szCs w:val="24"/>
                                </w:rPr>
                                <w:t xml:space="preserve">Left: vacuum pump and chamber used in an attempt to remove air/oxygen from the porous aerogel samples. Center: X-ray chamber (blue box) in which samples were irradiated. Right: Nitrogen gas cylinder and hose used to purge the X-ray chamber. </w:t>
                              </w:r>
                            </w:p>
                            <w:p w:rsidR="00A62895" w:rsidRDefault="00A62895" w:rsidP="008E7AAB">
                              <w:pPr>
                                <w:jc w:val="both"/>
                                <w:rPr>
                                  <w:rFonts w:ascii="Times New Roman" w:hAnsi="Times New Roman" w:cs="Times New Roman"/>
                                  <w:sz w:val="24"/>
                                  <w:szCs w:val="24"/>
                                </w:rPr>
                              </w:pPr>
                            </w:p>
                            <w:p w:rsidR="00A62895" w:rsidRPr="00597BD5" w:rsidRDefault="00A62895" w:rsidP="008E7AAB">
                              <w:pPr>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10" o:spid="_x0000_s1042" style="position:absolute;margin-left:14.95pt;margin-top:39.4pt;width:459.9pt;height:220.25pt;z-index:251692032;mso-height-relative:margin" coordorigin=",1547" coordsize="58412,279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wQKAAAAAAAAACEA0dLKl6y/AACsvwAAFQAAAGRycy9tZWRp&#10;YS9pbWFnZTMuanBlZ//Y/+AAEEpGSUYAAQEBAEgASAAA/+ETNkV4aWYAAE1NACoAAAAIAAkBDwAC&#10;AAAABgAACIYBEAACAAAACgAACIwBEgADAAAAAQAGAAABMQACAAAABDYuMAABMgACAAAAFAAACJYC&#10;EwADAAAAAQABAACHaQAEAAAAAQAACKqIJQAEAAAAAQAAEmLqHAAHAAAIDAAAAHo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PD94cGFja2V0IGVuZD0ndyc/Pv/bAEMAAgEBAQEBAgEB&#10;AQICAgICBAMCAgICBQQEAwQGBQYGBgUGBgYHCQgGBwkHBgYICwgJCgoKCgoGCAsMCwoMCQoKCv/b&#10;AEMBAgICAgICBQMDBQoHBgcKCgoKCgoKCgoKCgoKCgoKCgoKCgoKCgoKCgoKCgoKCgoKCgoKCgoK&#10;CgoKCgoKCgoKCv/AABEIAZYBU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PD94cGFja2V0IGVuZD0ndyc/Pv/bAEMAAgEBAQEBAgEBAQICAgICBAMCAgICBQQE&#10;AwQGBQYGBgUGBgYHCQgGBwkHBgYICwgJCgoKCgoGCAsMCwoMCQoKCv/bAEMBAgICAgICBQMDBQoH&#10;BgcKCgoKCgoKCgoKCgoKCgoKCgoKCgoKCgoKCgoKCgoKCgoKCgoKCgoKCgoKCgoKCgoKCv/AABEI&#10;AVA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">
                <v:shape id="Picture 47" o:spid="_x0000_s1043" type="#_x0000_t75" style="position:absolute;left:2456;top:1547;width:13713;height:18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EDizHAAAA2wAAAA8AAABkcnMvZG93bnJldi54bWxEj1trwkAUhN8L/Q/LKfRFdKPUC9FVamih&#10;ILZ4AX08zZ4modmzIbvG5N93BaGPw8x8wyxWrSlFQ7UrLCsYDiIQxKnVBWcKjof3/gyE88gaS8uk&#10;oCMHq+XjwwJjba+8o2bvMxEg7GJUkHtfxVK6NCeDbmAr4uD92NqgD7LOpK7xGuCmlKMomkiDBYeF&#10;HCtKckp/9xejIP3cTmRzGSen3nm9GXXf3dfxLVHq+al9nYPw1Pr/8L39oRW8TOH2JfwAufw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9EDizHAAAA2wAAAA8AAAAAAAAAAAAA&#10;AAAAnwIAAGRycy9kb3ducmV2LnhtbFBLBQYAAAAABAAEAPcAAACTAwAAAAA=&#10;">
                  <v:imagedata r:id="rId25" o:title="photo(3)"/>
                  <v:path arrowok="t"/>
                </v:shape>
                <v:shape id="Picture 40" o:spid="_x0000_s1044" type="#_x0000_t75" style="position:absolute;left:31905;top:1547;width:24323;height:18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lcFfBAAAA2wAAAA8AAABkcnMvZG93bnJldi54bWxET02LwjAQvS/4H8IIe1k03UVEqrEUoeDF&#10;BbWKx6EZ22IzKU3Wdv315iB4fLzvVTKYRtypc7VlBd/TCARxYXXNpYL8mE0WIJxH1thYJgX/5CBZ&#10;jz5WGGvb857uB1+KEMIuRgWV920spSsqMuimtiUO3NV2Bn2AXSl1h30IN438iaK5NFhzaKiwpU1F&#10;xe3wZxTgb/RIL/mXHnZ5durPs/RybEulPsdDugThafBv8cu91QpmYX34En6AXD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lcFfBAAAA2wAAAA8AAAAAAAAAAAAAAAAAnwIA&#10;AGRycy9kb3ducmV2LnhtbFBLBQYAAAAABAAEAPcAAACNAwAAAAA=&#10;">
                  <v:imagedata r:id="rId26" o:title="photo(2)"/>
                  <v:path arrowok="t"/>
                </v:shape>
                <v:shape id="Picture 39" o:spid="_x0000_s1045" type="#_x0000_t75" style="position:absolute;left:16385;top:1547;width:15289;height:18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RTfLHAAAA2wAAAA8AAABkcnMvZG93bnJldi54bWxEj91qwkAUhO8LfYflCL0puqkWf6KrBKlt&#10;EUH8eYBj9pikzZ4N2TVJ394tFHo5zMw3zGLVmVI0VLvCsoKXQQSCOLW64EzB+bTpT0E4j6yxtEwK&#10;fsjBavn4sMBY25YP1Bx9JgKEXYwKcu+rWEqX5mTQDWxFHLyrrQ36IOtM6hrbADelHEbRWBosOCzk&#10;WNE6p/T7eDMK3p+3l8vmI/najSZlu31N9k37dlXqqdclcxCeOv8f/mt/agWjGfx+CT9AL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sRTfLHAAAA2wAAAA8AAAAAAAAAAAAA&#10;AAAAnwIAAGRycy9kb3ducmV2LnhtbFBLBQYAAAAABAAEAPcAAACTAwAAAAA=&#10;">
                  <v:imagedata r:id="rId27" o:title="photo(4)"/>
                  <v:path arrowok="t"/>
                </v:shape>
                <v:shape id="Text Box 8" o:spid="_x0000_s1046" type="#_x0000_t202" style="position:absolute;top:20198;width:58412;height:9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A62895" w:rsidRPr="003E09FB" w:rsidRDefault="00A62895" w:rsidP="008E7AAB">
                        <w:pPr>
                          <w:jc w:val="both"/>
                          <w:rPr>
                            <w:rFonts w:ascii="Times New Roman" w:hAnsi="Times New Roman" w:cs="Times New Roman"/>
                            <w:sz w:val="24"/>
                            <w:szCs w:val="24"/>
                          </w:rPr>
                        </w:pPr>
                        <w:proofErr w:type="gramStart"/>
                        <w:r w:rsidRPr="003E09FB">
                          <w:rPr>
                            <w:rFonts w:ascii="Times New Roman" w:hAnsi="Times New Roman" w:cs="Times New Roman"/>
                            <w:b/>
                            <w:sz w:val="24"/>
                            <w:szCs w:val="24"/>
                          </w:rPr>
                          <w:t>Figure 4.</w:t>
                        </w:r>
                        <w:proofErr w:type="gramEnd"/>
                        <w:r w:rsidRPr="003E09FB">
                          <w:rPr>
                            <w:rFonts w:ascii="Times New Roman" w:hAnsi="Times New Roman" w:cs="Times New Roman"/>
                            <w:sz w:val="24"/>
                            <w:szCs w:val="24"/>
                          </w:rPr>
                          <w:t xml:space="preserve">  </w:t>
                        </w:r>
                        <w:proofErr w:type="gramStart"/>
                        <w:r>
                          <w:rPr>
                            <w:rFonts w:ascii="Times New Roman" w:hAnsi="Times New Roman" w:cs="Times New Roman"/>
                            <w:sz w:val="24"/>
                            <w:szCs w:val="24"/>
                          </w:rPr>
                          <w:t>Vacuum and X-ray chamber used in this study.</w:t>
                        </w:r>
                        <w:proofErr w:type="gramEnd"/>
                        <w:r>
                          <w:rPr>
                            <w:rFonts w:ascii="Times New Roman" w:hAnsi="Times New Roman" w:cs="Times New Roman"/>
                            <w:sz w:val="24"/>
                            <w:szCs w:val="24"/>
                          </w:rPr>
                          <w:t xml:space="preserve"> </w:t>
                        </w:r>
                        <w:r w:rsidRPr="003E09FB">
                          <w:rPr>
                            <w:rFonts w:ascii="Times New Roman" w:hAnsi="Times New Roman" w:cs="Times New Roman"/>
                            <w:sz w:val="24"/>
                            <w:szCs w:val="24"/>
                          </w:rPr>
                          <w:t xml:space="preserve">Left: vacuum pump and chamber used in an attempt to remove air/oxygen from the porous aerogel samples. Center: X-ray chamber (blue box) in which samples were irradiated. Right: Nitrogen gas cylinder and hose used to purge the X-ray chamber. </w:t>
                        </w:r>
                      </w:p>
                      <w:p w:rsidR="00A62895" w:rsidRDefault="00A62895" w:rsidP="008E7AAB">
                        <w:pPr>
                          <w:jc w:val="both"/>
                          <w:rPr>
                            <w:rFonts w:ascii="Times New Roman" w:hAnsi="Times New Roman" w:cs="Times New Roman"/>
                            <w:sz w:val="24"/>
                            <w:szCs w:val="24"/>
                          </w:rPr>
                        </w:pPr>
                      </w:p>
                      <w:p w:rsidR="00A62895" w:rsidRPr="00597BD5" w:rsidRDefault="00A62895" w:rsidP="008E7AAB">
                        <w:pPr>
                          <w:jc w:val="both"/>
                          <w:rPr>
                            <w:rFonts w:ascii="Times New Roman" w:hAnsi="Times New Roman" w:cs="Times New Roman"/>
                            <w:sz w:val="24"/>
                            <w:szCs w:val="24"/>
                          </w:rPr>
                        </w:pPr>
                      </w:p>
                    </w:txbxContent>
                  </v:textbox>
                </v:shape>
              </v:group>
            </w:pict>
          </mc:Fallback>
        </mc:AlternateContent>
      </w:r>
      <w:r w:rsidR="001C0100">
        <w:rPr>
          <w:rFonts w:ascii="Times New Roman" w:hAnsi="Times New Roman" w:cs="Times New Roman"/>
          <w:b/>
          <w:sz w:val="24"/>
          <w:szCs w:val="24"/>
        </w:rPr>
        <w:br w:type="page"/>
      </w:r>
    </w:p>
    <w:p w:rsidR="00D46E32" w:rsidRDefault="00D46E32" w:rsidP="00D46E32">
      <w:pPr>
        <w:pStyle w:val="Heading2"/>
        <w:spacing w:before="0" w:beforeAutospacing="0" w:after="0" w:afterAutospacing="0" w:line="480" w:lineRule="auto"/>
        <w:rPr>
          <w:sz w:val="24"/>
          <w:szCs w:val="24"/>
        </w:rPr>
      </w:pPr>
      <w:r>
        <w:rPr>
          <w:sz w:val="24"/>
          <w:szCs w:val="24"/>
        </w:rPr>
        <w:lastRenderedPageBreak/>
        <w:t>3.3</w:t>
      </w:r>
      <w:r>
        <w:rPr>
          <w:sz w:val="24"/>
          <w:szCs w:val="24"/>
        </w:rPr>
        <w:tab/>
        <w:t>Response: Free Radical Measurements</w:t>
      </w:r>
    </w:p>
    <w:p w:rsidR="00D46E32" w:rsidRPr="000B44A3" w:rsidRDefault="00D46E32" w:rsidP="00D46E32">
      <w:pPr>
        <w:pStyle w:val="Heading2"/>
        <w:spacing w:before="0" w:beforeAutospacing="0" w:after="0" w:afterAutospacing="0" w:line="480" w:lineRule="auto"/>
        <w:ind w:firstLine="720"/>
        <w:rPr>
          <w:b w:val="0"/>
          <w:sz w:val="24"/>
          <w:szCs w:val="24"/>
        </w:rPr>
      </w:pPr>
      <w:r w:rsidRPr="000B44A3">
        <w:rPr>
          <w:b w:val="0"/>
          <w:sz w:val="24"/>
          <w:szCs w:val="24"/>
        </w:rPr>
        <w:t>As mentioned in the introduction, the goal is to determine whether or not ionizing radiation (in this case, X-irradiation) might create free radicals in these aerogels, and how the r</w:t>
      </w:r>
      <w:r>
        <w:rPr>
          <w:b w:val="0"/>
          <w:sz w:val="24"/>
          <w:szCs w:val="24"/>
        </w:rPr>
        <w:t xml:space="preserve">adicals may interact with air. </w:t>
      </w:r>
      <w:r w:rsidR="00F54D03">
        <w:rPr>
          <w:b w:val="0"/>
          <w:sz w:val="24"/>
          <w:szCs w:val="24"/>
        </w:rPr>
        <w:t>T</w:t>
      </w:r>
      <w:r w:rsidRPr="000B44A3">
        <w:rPr>
          <w:b w:val="0"/>
          <w:sz w:val="24"/>
          <w:szCs w:val="24"/>
        </w:rPr>
        <w:t>he response we would like to see is the creation of free radicals, or lack thereof, and how these responses vary among the different treatments.</w:t>
      </w:r>
    </w:p>
    <w:p w:rsidR="00D46E32" w:rsidRDefault="00D46E32" w:rsidP="00D46E32">
      <w:pPr>
        <w:pStyle w:val="Heading2"/>
        <w:spacing w:before="0" w:beforeAutospacing="0" w:after="0" w:afterAutospacing="0" w:line="480" w:lineRule="auto"/>
        <w:rPr>
          <w:sz w:val="24"/>
          <w:szCs w:val="24"/>
        </w:rPr>
      </w:pPr>
      <w:r>
        <w:rPr>
          <w:sz w:val="24"/>
          <w:szCs w:val="24"/>
        </w:rPr>
        <w:t>3.</w:t>
      </w:r>
      <w:r w:rsidR="00FA7B57">
        <w:rPr>
          <w:sz w:val="24"/>
          <w:szCs w:val="24"/>
        </w:rPr>
        <w:t>4</w:t>
      </w:r>
      <w:r w:rsidR="008E7AAB">
        <w:rPr>
          <w:sz w:val="24"/>
          <w:szCs w:val="24"/>
        </w:rPr>
        <w:tab/>
      </w:r>
      <w:r>
        <w:rPr>
          <w:sz w:val="24"/>
          <w:szCs w:val="24"/>
        </w:rPr>
        <w:t>ESR Evaluation of Treatments</w:t>
      </w:r>
    </w:p>
    <w:p w:rsidR="008E7AAB" w:rsidRPr="000B44A3" w:rsidRDefault="008E7AAB" w:rsidP="00D46E32">
      <w:pPr>
        <w:pStyle w:val="Heading2"/>
        <w:spacing w:before="0" w:beforeAutospacing="0" w:after="0" w:afterAutospacing="0" w:line="480" w:lineRule="auto"/>
        <w:ind w:firstLine="720"/>
        <w:rPr>
          <w:b w:val="0"/>
          <w:sz w:val="24"/>
          <w:szCs w:val="24"/>
        </w:rPr>
      </w:pPr>
      <w:r w:rsidRPr="000B44A3">
        <w:rPr>
          <w:b w:val="0"/>
          <w:sz w:val="24"/>
          <w:szCs w:val="24"/>
        </w:rPr>
        <w:t>Immediately following irradiation, samples were tested for free radical content via ESR.</w:t>
      </w:r>
      <w:r w:rsidR="00C37179">
        <w:rPr>
          <w:b w:val="0"/>
          <w:sz w:val="24"/>
          <w:szCs w:val="24"/>
        </w:rPr>
        <w:t xml:space="preserve"> </w:t>
      </w:r>
      <w:r w:rsidRPr="000B44A3">
        <w:rPr>
          <w:b w:val="0"/>
          <w:sz w:val="24"/>
          <w:szCs w:val="24"/>
        </w:rPr>
        <w:t xml:space="preserve">Specimens which were irradiated in nitrogen were </w:t>
      </w:r>
      <w:r>
        <w:rPr>
          <w:b w:val="0"/>
          <w:sz w:val="24"/>
          <w:szCs w:val="24"/>
        </w:rPr>
        <w:t>tested in nitrogen; s</w:t>
      </w:r>
      <w:r w:rsidRPr="000B44A3">
        <w:rPr>
          <w:b w:val="0"/>
          <w:sz w:val="24"/>
          <w:szCs w:val="24"/>
        </w:rPr>
        <w:t>pecimens which were irradia</w:t>
      </w:r>
      <w:r w:rsidR="00F54D03">
        <w:rPr>
          <w:b w:val="0"/>
          <w:sz w:val="24"/>
          <w:szCs w:val="24"/>
        </w:rPr>
        <w:t xml:space="preserve">ted in air were tested in air. </w:t>
      </w:r>
      <w:r w:rsidRPr="000B44A3">
        <w:rPr>
          <w:b w:val="0"/>
          <w:sz w:val="24"/>
          <w:szCs w:val="24"/>
        </w:rPr>
        <w:t>Measurements were performed using an X-band ESR spectrometer (Bruker EMX) operating at 9.8 GHz microwave frequency and 100 kHz receiver modulation frequency. The X-ray source was adjacent to the ESR spectrometer, allowing these initial tests to commence within 5 minutes following X-irradiation treatment.</w:t>
      </w:r>
    </w:p>
    <w:p w:rsidR="008E7AAB" w:rsidRDefault="008E7AAB" w:rsidP="00C37179">
      <w:pPr>
        <w:pStyle w:val="Heading4"/>
        <w:spacing w:before="0" w:line="480" w:lineRule="auto"/>
        <w:ind w:firstLine="720"/>
        <w:rPr>
          <w:rFonts w:ascii="Times New Roman" w:hAnsi="Times New Roman" w:cs="Times New Roman"/>
          <w:b w:val="0"/>
          <w:i w:val="0"/>
          <w:color w:val="auto"/>
          <w:sz w:val="24"/>
          <w:szCs w:val="24"/>
        </w:rPr>
      </w:pPr>
      <w:r w:rsidRPr="000B44A3">
        <w:rPr>
          <w:rFonts w:ascii="Times New Roman" w:hAnsi="Times New Roman" w:cs="Times New Roman"/>
          <w:b w:val="0"/>
          <w:i w:val="0"/>
          <w:color w:val="auto"/>
          <w:sz w:val="24"/>
          <w:szCs w:val="24"/>
        </w:rPr>
        <w:t>For calculations of free radical concentrations</w:t>
      </w:r>
      <w:r w:rsidR="00C5675A">
        <w:rPr>
          <w:rFonts w:ascii="Times New Roman" w:hAnsi="Times New Roman" w:cs="Times New Roman"/>
          <w:b w:val="0"/>
          <w:i w:val="0"/>
          <w:color w:val="auto"/>
          <w:sz w:val="24"/>
          <w:szCs w:val="24"/>
        </w:rPr>
        <w:t xml:space="preserve"> in these materials</w:t>
      </w:r>
      <w:r w:rsidRPr="000B44A3">
        <w:rPr>
          <w:rFonts w:ascii="Times New Roman" w:hAnsi="Times New Roman" w:cs="Times New Roman"/>
          <w:b w:val="0"/>
          <w:i w:val="0"/>
          <w:color w:val="auto"/>
          <w:sz w:val="24"/>
          <w:szCs w:val="24"/>
        </w:rPr>
        <w:t>, ESR spectra were obtained with microwave power settings maintained at 1 mW, modulation amplitude at 5 Gauss, time constant at 328 milliseconds for 200 Gauss sweep with a sweep time of 168 seconds.</w:t>
      </w:r>
      <w:r w:rsidR="00C37179">
        <w:rPr>
          <w:rFonts w:ascii="Times New Roman" w:hAnsi="Times New Roman" w:cs="Times New Roman"/>
          <w:b w:val="0"/>
          <w:i w:val="0"/>
          <w:color w:val="auto"/>
          <w:sz w:val="24"/>
          <w:szCs w:val="24"/>
        </w:rPr>
        <w:t xml:space="preserve"> </w:t>
      </w:r>
      <w:r w:rsidRPr="00C37179">
        <w:rPr>
          <w:rFonts w:ascii="Times New Roman" w:hAnsi="Times New Roman" w:cs="Times New Roman"/>
          <w:b w:val="0"/>
          <w:i w:val="0"/>
          <w:color w:val="auto"/>
          <w:sz w:val="24"/>
          <w:szCs w:val="24"/>
        </w:rPr>
        <w:t>Further details of electron spin resonance (ESR), and its detection and calculation of free radicals, is presented in Appendix A.</w:t>
      </w:r>
    </w:p>
    <w:p w:rsidR="00F27D7F" w:rsidRDefault="008E7AAB" w:rsidP="00F27D7F">
      <w:pPr>
        <w:pStyle w:val="Heading2"/>
        <w:spacing w:before="0" w:beforeAutospacing="0" w:after="0" w:afterAutospacing="0" w:line="480" w:lineRule="auto"/>
        <w:rPr>
          <w:sz w:val="24"/>
          <w:szCs w:val="24"/>
        </w:rPr>
      </w:pPr>
      <w:r>
        <w:rPr>
          <w:sz w:val="24"/>
          <w:szCs w:val="24"/>
        </w:rPr>
        <w:t>3.5</w:t>
      </w:r>
      <w:r w:rsidR="00D46E32">
        <w:rPr>
          <w:sz w:val="24"/>
          <w:szCs w:val="24"/>
        </w:rPr>
        <w:tab/>
      </w:r>
      <w:r>
        <w:rPr>
          <w:sz w:val="24"/>
          <w:szCs w:val="24"/>
        </w:rPr>
        <w:t>Post-irradiation Storage Environments and ESR T</w:t>
      </w:r>
      <w:r w:rsidRPr="00DA4BC9">
        <w:rPr>
          <w:sz w:val="24"/>
          <w:szCs w:val="24"/>
        </w:rPr>
        <w:t>esting</w:t>
      </w:r>
    </w:p>
    <w:p w:rsidR="008E7AAB" w:rsidRPr="00D46E32" w:rsidRDefault="008E7AAB" w:rsidP="00F27D7F">
      <w:pPr>
        <w:pStyle w:val="Heading2"/>
        <w:spacing w:before="0" w:beforeAutospacing="0" w:after="0" w:afterAutospacing="0" w:line="480" w:lineRule="auto"/>
        <w:ind w:firstLine="720"/>
        <w:rPr>
          <w:b w:val="0"/>
          <w:sz w:val="24"/>
          <w:szCs w:val="24"/>
        </w:rPr>
      </w:pPr>
      <w:r w:rsidRPr="00D46E32">
        <w:rPr>
          <w:b w:val="0"/>
          <w:sz w:val="24"/>
          <w:szCs w:val="24"/>
        </w:rPr>
        <w:t>After ESR-testing immediately following X-irradiation treatments, samples were stored for one week in either air or nitrogen</w:t>
      </w:r>
      <w:r w:rsidR="00D46E32" w:rsidRPr="00D46E32">
        <w:rPr>
          <w:b w:val="0"/>
          <w:sz w:val="24"/>
          <w:szCs w:val="24"/>
        </w:rPr>
        <w:t xml:space="preserve"> (as also illustrated in Figure 2)</w:t>
      </w:r>
      <w:r w:rsidRPr="00D46E32">
        <w:rPr>
          <w:b w:val="0"/>
          <w:sz w:val="24"/>
          <w:szCs w:val="24"/>
        </w:rPr>
        <w:t xml:space="preserve">. </w:t>
      </w:r>
      <w:r w:rsidR="00D46E32" w:rsidRPr="000B44A3">
        <w:rPr>
          <w:b w:val="0"/>
          <w:sz w:val="24"/>
          <w:szCs w:val="24"/>
        </w:rPr>
        <w:t>After storage treatments, samples were again ESR-tested using the same procedure as was employed immediately following X-</w:t>
      </w:r>
      <w:r w:rsidR="00D46E32" w:rsidRPr="00D46E32">
        <w:rPr>
          <w:b w:val="0"/>
          <w:sz w:val="24"/>
          <w:szCs w:val="24"/>
        </w:rPr>
        <w:t xml:space="preserve">irradiation. </w:t>
      </w:r>
      <w:r w:rsidRPr="00D46E32">
        <w:rPr>
          <w:b w:val="0"/>
          <w:sz w:val="24"/>
          <w:szCs w:val="24"/>
        </w:rPr>
        <w:t xml:space="preserve">ESR is a non-destructive technique which does not alter the condition of </w:t>
      </w:r>
      <w:r w:rsidRPr="00D46E32">
        <w:rPr>
          <w:b w:val="0"/>
          <w:sz w:val="24"/>
          <w:szCs w:val="24"/>
        </w:rPr>
        <w:lastRenderedPageBreak/>
        <w:t>the tested material, so the same specimens were able to be stored and then retested afte</w:t>
      </w:r>
      <w:r w:rsidR="00C37179" w:rsidRPr="00D46E32">
        <w:rPr>
          <w:b w:val="0"/>
          <w:sz w:val="24"/>
          <w:szCs w:val="24"/>
        </w:rPr>
        <w:t>r the one-week storage periods.</w:t>
      </w:r>
    </w:p>
    <w:p w:rsidR="008E7AAB" w:rsidRPr="000B44A3" w:rsidRDefault="008E7AAB" w:rsidP="008E7AAB">
      <w:pPr>
        <w:pStyle w:val="Heading2"/>
        <w:spacing w:before="0" w:beforeAutospacing="0" w:after="0" w:afterAutospacing="0" w:line="480" w:lineRule="auto"/>
        <w:ind w:firstLine="720"/>
        <w:rPr>
          <w:b w:val="0"/>
          <w:sz w:val="24"/>
          <w:szCs w:val="24"/>
        </w:rPr>
      </w:pPr>
      <w:r w:rsidRPr="00D46E32">
        <w:rPr>
          <w:b w:val="0"/>
          <w:sz w:val="24"/>
          <w:szCs w:val="24"/>
        </w:rPr>
        <w:t>Samples which had been treated in air were</w:t>
      </w:r>
      <w:r w:rsidRPr="000B44A3">
        <w:rPr>
          <w:b w:val="0"/>
          <w:sz w:val="24"/>
          <w:szCs w:val="24"/>
        </w:rPr>
        <w:t xml:space="preserve"> not stored in nitrogen, as the effects of air exposure would have already begun. Samples which were treated in nitrogen were split into two sets: one to be stored in air for one week and one to be stored in nitrogen. Nitrogen-stored specimens were done so in nitrogen-purged, sealed, gas-impermeable packaging.</w:t>
      </w:r>
      <w:r w:rsidR="00C37179">
        <w:rPr>
          <w:b w:val="0"/>
          <w:sz w:val="24"/>
          <w:szCs w:val="24"/>
        </w:rPr>
        <w:t xml:space="preserve"> </w:t>
      </w:r>
      <w:r w:rsidRPr="000B44A3">
        <w:rPr>
          <w:b w:val="0"/>
          <w:sz w:val="24"/>
          <w:szCs w:val="24"/>
        </w:rPr>
        <w:t>At the end of the one-week storage period, these packages were checked that they were similarly inflated as they began, assuming this would indicate that no leakage had occurred. Air-stored specimens were stored in air within zip-lock packaging.</w:t>
      </w:r>
    </w:p>
    <w:p w:rsidR="00FA7B57" w:rsidRDefault="00FA7B57" w:rsidP="00FA7B57">
      <w:pPr>
        <w:pStyle w:val="Heading2"/>
        <w:spacing w:before="0" w:beforeAutospacing="0" w:after="0" w:afterAutospacing="0" w:line="480" w:lineRule="auto"/>
        <w:rPr>
          <w:sz w:val="24"/>
          <w:szCs w:val="24"/>
        </w:rPr>
      </w:pPr>
      <w:r>
        <w:rPr>
          <w:sz w:val="24"/>
          <w:szCs w:val="24"/>
        </w:rPr>
        <w:t>3.5</w:t>
      </w:r>
      <w:r>
        <w:rPr>
          <w:sz w:val="24"/>
          <w:szCs w:val="24"/>
        </w:rPr>
        <w:tab/>
        <w:t>Summary of Treatments</w:t>
      </w:r>
    </w:p>
    <w:p w:rsidR="00A62895" w:rsidRPr="000B44A3" w:rsidRDefault="00E956E0" w:rsidP="00A62895">
      <w:pPr>
        <w:pStyle w:val="Heading4"/>
        <w:spacing w:before="0" w:line="480" w:lineRule="auto"/>
        <w:ind w:firstLine="360"/>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To summarize all initial radiation exposures and </w:t>
      </w:r>
      <w:r w:rsidR="00A62895">
        <w:rPr>
          <w:rFonts w:ascii="Times New Roman" w:hAnsi="Times New Roman" w:cs="Times New Roman"/>
          <w:b w:val="0"/>
          <w:i w:val="0"/>
          <w:color w:val="auto"/>
          <w:sz w:val="24"/>
          <w:szCs w:val="24"/>
        </w:rPr>
        <w:t>the post-irradiation storage environments,</w:t>
      </w:r>
      <w:r w:rsidR="00A62895" w:rsidRPr="000B44A3">
        <w:rPr>
          <w:rFonts w:ascii="Times New Roman" w:hAnsi="Times New Roman" w:cs="Times New Roman"/>
          <w:b w:val="0"/>
          <w:i w:val="0"/>
          <w:color w:val="auto"/>
          <w:sz w:val="24"/>
          <w:szCs w:val="24"/>
        </w:rPr>
        <w:t xml:space="preserve"> the total number of treatments </w:t>
      </w:r>
      <w:r w:rsidR="00A62895">
        <w:rPr>
          <w:rFonts w:ascii="Times New Roman" w:hAnsi="Times New Roman" w:cs="Times New Roman"/>
          <w:b w:val="0"/>
          <w:i w:val="0"/>
          <w:color w:val="auto"/>
          <w:sz w:val="24"/>
          <w:szCs w:val="24"/>
        </w:rPr>
        <w:t>is</w:t>
      </w:r>
      <w:r w:rsidR="00A62895" w:rsidRPr="000B44A3">
        <w:rPr>
          <w:rFonts w:ascii="Times New Roman" w:hAnsi="Times New Roman" w:cs="Times New Roman"/>
          <w:b w:val="0"/>
          <w:i w:val="0"/>
          <w:color w:val="auto"/>
          <w:sz w:val="24"/>
          <w:szCs w:val="24"/>
        </w:rPr>
        <w:t xml:space="preserve"> 10</w:t>
      </w:r>
      <w:r>
        <w:rPr>
          <w:rFonts w:ascii="Times New Roman" w:hAnsi="Times New Roman" w:cs="Times New Roman"/>
          <w:b w:val="0"/>
          <w:i w:val="0"/>
          <w:color w:val="auto"/>
          <w:sz w:val="24"/>
          <w:szCs w:val="24"/>
        </w:rPr>
        <w:t xml:space="preserve"> (as also illustrated by the 10 boxes of Figure 2)</w:t>
      </w:r>
      <w:r w:rsidR="00A62895" w:rsidRPr="000B44A3">
        <w:rPr>
          <w:rFonts w:ascii="Times New Roman" w:hAnsi="Times New Roman" w:cs="Times New Roman"/>
          <w:b w:val="0"/>
          <w:i w:val="0"/>
          <w:color w:val="auto"/>
          <w:sz w:val="24"/>
          <w:szCs w:val="24"/>
        </w:rPr>
        <w:t xml:space="preserve">: </w:t>
      </w:r>
    </w:p>
    <w:p w:rsidR="00A62895" w:rsidRPr="00DA4BC9"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A4BC9">
        <w:rPr>
          <w:rFonts w:ascii="Times New Roman" w:hAnsi="Times New Roman" w:cs="Times New Roman"/>
          <w:b/>
          <w:sz w:val="24"/>
          <w:szCs w:val="24"/>
        </w:rPr>
        <w:t>X-irradiation at low level (10 minutes) in air</w:t>
      </w:r>
      <w:r>
        <w:rPr>
          <w:rFonts w:ascii="Times New Roman" w:hAnsi="Times New Roman" w:cs="Times New Roman"/>
          <w:b/>
          <w:sz w:val="24"/>
          <w:szCs w:val="24"/>
        </w:rPr>
        <w:t>.</w:t>
      </w:r>
    </w:p>
    <w:p w:rsidR="00A62895" w:rsidRPr="00DA4BC9"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A4BC9">
        <w:rPr>
          <w:rFonts w:ascii="Times New Roman" w:hAnsi="Times New Roman" w:cs="Times New Roman"/>
          <w:b/>
          <w:sz w:val="24"/>
          <w:szCs w:val="24"/>
        </w:rPr>
        <w:t>X-irradiation at low level (10 minutes) in nitrogen</w:t>
      </w:r>
      <w:r>
        <w:rPr>
          <w:rFonts w:ascii="Times New Roman" w:hAnsi="Times New Roman" w:cs="Times New Roman"/>
          <w:b/>
          <w:sz w:val="24"/>
          <w:szCs w:val="24"/>
        </w:rPr>
        <w:t>.</w:t>
      </w:r>
    </w:p>
    <w:p w:rsidR="00A62895" w:rsidRPr="00DA4BC9"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A4BC9">
        <w:rPr>
          <w:rFonts w:ascii="Times New Roman" w:hAnsi="Times New Roman" w:cs="Times New Roman"/>
          <w:b/>
          <w:sz w:val="24"/>
          <w:szCs w:val="24"/>
        </w:rPr>
        <w:t>X-irradiation at high level (30 minutes) in air</w:t>
      </w:r>
      <w:r>
        <w:rPr>
          <w:rFonts w:ascii="Times New Roman" w:hAnsi="Times New Roman" w:cs="Times New Roman"/>
          <w:b/>
          <w:sz w:val="24"/>
          <w:szCs w:val="24"/>
        </w:rPr>
        <w:t>.</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X-irradiation at high level (30 minutes) in nitrogen.</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X-irradiated at low level (10 minutes) in air and stored in air</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X-irradiated at high level (30 minutes) in air and stored in air</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X-irradiated at low level (10 minutes) in nitrogen and stored in air</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X-irradiated at low level (10 minutes) in nitrogen and stored in nitrogen</w:t>
      </w:r>
    </w:p>
    <w:p w:rsidR="00A62895" w:rsidRDefault="00A62895" w:rsidP="00A62895">
      <w:pPr>
        <w:pStyle w:val="ListParagraph"/>
        <w:numPr>
          <w:ilvl w:val="0"/>
          <w:numId w:val="6"/>
        </w:numPr>
        <w:autoSpaceDE w:val="0"/>
        <w:autoSpaceDN w:val="0"/>
        <w:adjustRightInd w:val="0"/>
        <w:spacing w:after="0" w:line="360" w:lineRule="auto"/>
        <w:rPr>
          <w:rFonts w:ascii="Times New Roman" w:hAnsi="Times New Roman" w:cs="Times New Roman"/>
          <w:b/>
          <w:sz w:val="24"/>
          <w:szCs w:val="24"/>
        </w:rPr>
      </w:pPr>
      <w:r w:rsidRPr="00D46E32">
        <w:rPr>
          <w:rFonts w:ascii="Times New Roman" w:hAnsi="Times New Roman" w:cs="Times New Roman"/>
          <w:b/>
          <w:sz w:val="24"/>
          <w:szCs w:val="24"/>
        </w:rPr>
        <w:t>X-irradiated at high level (30 minutes) in nitrogen and stored in air</w:t>
      </w:r>
    </w:p>
    <w:p w:rsidR="00A62895" w:rsidRPr="00D46E32" w:rsidRDefault="00A62895" w:rsidP="00A62895">
      <w:pPr>
        <w:pStyle w:val="ListParagraph"/>
        <w:numPr>
          <w:ilvl w:val="0"/>
          <w:numId w:val="6"/>
        </w:numPr>
        <w:autoSpaceDE w:val="0"/>
        <w:autoSpaceDN w:val="0"/>
        <w:adjustRightInd w:val="0"/>
        <w:spacing w:after="0" w:line="240" w:lineRule="auto"/>
        <w:rPr>
          <w:rFonts w:ascii="Times New Roman" w:hAnsi="Times New Roman" w:cs="Times New Roman"/>
          <w:b/>
          <w:sz w:val="24"/>
          <w:szCs w:val="24"/>
        </w:rPr>
      </w:pPr>
      <w:r w:rsidRPr="00D46E32">
        <w:rPr>
          <w:rFonts w:ascii="Times New Roman" w:hAnsi="Times New Roman" w:cs="Times New Roman"/>
          <w:b/>
          <w:sz w:val="24"/>
          <w:szCs w:val="24"/>
        </w:rPr>
        <w:t>X-irradiated at high level (30 minutes) in nitrogen and stored in nitrogen</w:t>
      </w:r>
    </w:p>
    <w:p w:rsidR="00F27D7F" w:rsidRDefault="00F27D7F">
      <w:pPr>
        <w:rPr>
          <w:rFonts w:ascii="Times New Roman" w:hAnsi="Times New Roman" w:cs="Times New Roman"/>
          <w:b/>
          <w:sz w:val="28"/>
          <w:szCs w:val="28"/>
        </w:rPr>
      </w:pPr>
      <w:r>
        <w:rPr>
          <w:rFonts w:ascii="Times New Roman" w:hAnsi="Times New Roman" w:cs="Times New Roman"/>
          <w:b/>
          <w:sz w:val="28"/>
          <w:szCs w:val="28"/>
        </w:rPr>
        <w:br w:type="page"/>
      </w:r>
    </w:p>
    <w:p w:rsidR="008E7AAB" w:rsidRPr="005818E7" w:rsidRDefault="008E7AAB" w:rsidP="008E7AAB">
      <w:pPr>
        <w:spacing w:before="100" w:beforeAutospacing="1" w:after="100" w:afterAutospacing="1" w:line="360" w:lineRule="auto"/>
        <w:jc w:val="center"/>
        <w:rPr>
          <w:rFonts w:ascii="Times New Roman" w:hAnsi="Times New Roman" w:cs="Times New Roman"/>
          <w:b/>
          <w:sz w:val="28"/>
          <w:szCs w:val="28"/>
        </w:rPr>
      </w:pPr>
      <w:r w:rsidRPr="005818E7">
        <w:rPr>
          <w:rFonts w:ascii="Times New Roman" w:hAnsi="Times New Roman" w:cs="Times New Roman"/>
          <w:b/>
          <w:sz w:val="28"/>
          <w:szCs w:val="28"/>
        </w:rPr>
        <w:lastRenderedPageBreak/>
        <w:t>Chapter 4</w:t>
      </w:r>
    </w:p>
    <w:p w:rsidR="008E7AAB" w:rsidRPr="005818E7" w:rsidRDefault="008E7AAB" w:rsidP="008E7AAB">
      <w:pPr>
        <w:spacing w:before="100" w:beforeAutospacing="1" w:after="100" w:afterAutospacing="1" w:line="360" w:lineRule="auto"/>
        <w:jc w:val="center"/>
        <w:rPr>
          <w:rFonts w:ascii="Times New Roman" w:hAnsi="Times New Roman" w:cs="Times New Roman"/>
          <w:b/>
          <w:sz w:val="28"/>
          <w:szCs w:val="28"/>
        </w:rPr>
      </w:pPr>
      <w:r w:rsidRPr="005818E7">
        <w:rPr>
          <w:rFonts w:ascii="Times New Roman" w:hAnsi="Times New Roman" w:cs="Times New Roman"/>
          <w:b/>
          <w:sz w:val="28"/>
          <w:szCs w:val="28"/>
        </w:rPr>
        <w:t>Results</w:t>
      </w:r>
    </w:p>
    <w:p w:rsidR="00A62895" w:rsidRDefault="008E7AAB" w:rsidP="008E7AAB">
      <w:pPr>
        <w:spacing w:before="100" w:beforeAutospacing="1" w:after="100" w:afterAutospacing="1" w:line="360" w:lineRule="auto"/>
        <w:rPr>
          <w:rFonts w:ascii="Times New Roman" w:hAnsi="Times New Roman" w:cs="Times New Roman"/>
          <w:b/>
          <w:sz w:val="24"/>
          <w:szCs w:val="24"/>
        </w:rPr>
      </w:pPr>
      <w:r w:rsidRPr="005818E7">
        <w:rPr>
          <w:rFonts w:ascii="Times New Roman" w:hAnsi="Times New Roman" w:cs="Times New Roman"/>
          <w:b/>
          <w:sz w:val="24"/>
          <w:szCs w:val="24"/>
        </w:rPr>
        <w:t xml:space="preserve">4.1 </w:t>
      </w:r>
      <w:r w:rsidRPr="005818E7">
        <w:rPr>
          <w:rFonts w:ascii="Times New Roman" w:hAnsi="Times New Roman" w:cs="Times New Roman"/>
          <w:b/>
          <w:sz w:val="24"/>
          <w:szCs w:val="24"/>
        </w:rPr>
        <w:tab/>
      </w:r>
      <w:r w:rsidR="00A62895">
        <w:rPr>
          <w:rFonts w:ascii="Times New Roman" w:hAnsi="Times New Roman" w:cs="Times New Roman"/>
          <w:b/>
          <w:sz w:val="24"/>
          <w:szCs w:val="24"/>
        </w:rPr>
        <w:t>Overall Guideline</w:t>
      </w:r>
    </w:p>
    <w:p w:rsidR="00A62895" w:rsidRPr="009A30D5" w:rsidRDefault="00FF073B" w:rsidP="00FF073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chapter, t</w:t>
      </w:r>
      <w:r w:rsidR="00A62895" w:rsidRPr="009A30D5">
        <w:rPr>
          <w:rFonts w:ascii="Times New Roman" w:hAnsi="Times New Roman" w:cs="Times New Roman"/>
          <w:sz w:val="24"/>
          <w:szCs w:val="24"/>
        </w:rPr>
        <w:t>hre</w:t>
      </w:r>
      <w:r w:rsidR="00A62895">
        <w:rPr>
          <w:rFonts w:ascii="Times New Roman" w:hAnsi="Times New Roman" w:cs="Times New Roman"/>
          <w:sz w:val="24"/>
          <w:szCs w:val="24"/>
        </w:rPr>
        <w:t>e primary means of presentation will be shown:</w:t>
      </w:r>
    </w:p>
    <w:p w:rsidR="00A62895" w:rsidRPr="009A30D5" w:rsidRDefault="00A62895" w:rsidP="00A62895">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ESR spectra (line graphs),</w:t>
      </w:r>
      <w:r w:rsidRPr="009A30D5">
        <w:rPr>
          <w:rFonts w:ascii="Times New Roman" w:hAnsi="Times New Roman" w:cs="Times New Roman"/>
          <w:sz w:val="24"/>
          <w:szCs w:val="24"/>
        </w:rPr>
        <w:t xml:space="preserve"> which represented detection of free radicals.  </w:t>
      </w:r>
    </w:p>
    <w:p w:rsidR="00A62895" w:rsidRPr="009A30D5" w:rsidRDefault="00A62895" w:rsidP="00A62895">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Numerical values (in tables) representing </w:t>
      </w:r>
      <w:r w:rsidRPr="009A30D5">
        <w:rPr>
          <w:rFonts w:ascii="Times New Roman" w:hAnsi="Times New Roman" w:cs="Times New Roman"/>
          <w:sz w:val="24"/>
          <w:szCs w:val="24"/>
        </w:rPr>
        <w:t>quantities of free radicals in these samples</w:t>
      </w:r>
      <w:r>
        <w:rPr>
          <w:rFonts w:ascii="Times New Roman" w:hAnsi="Times New Roman" w:cs="Times New Roman"/>
          <w:sz w:val="24"/>
          <w:szCs w:val="24"/>
        </w:rPr>
        <w:t xml:space="preserve"> – referred to as </w:t>
      </w:r>
      <w:r w:rsidRPr="009A30D5">
        <w:rPr>
          <w:rFonts w:ascii="Times New Roman" w:hAnsi="Times New Roman" w:cs="Times New Roman"/>
          <w:sz w:val="24"/>
          <w:szCs w:val="24"/>
        </w:rPr>
        <w:t>Free Radical Concentration</w:t>
      </w:r>
      <w:r>
        <w:rPr>
          <w:rFonts w:ascii="Times New Roman" w:hAnsi="Times New Roman" w:cs="Times New Roman"/>
          <w:sz w:val="24"/>
          <w:szCs w:val="24"/>
        </w:rPr>
        <w:t>s</w:t>
      </w:r>
      <w:r w:rsidRPr="009A30D5">
        <w:rPr>
          <w:rFonts w:ascii="Times New Roman" w:hAnsi="Times New Roman" w:cs="Times New Roman"/>
          <w:sz w:val="24"/>
          <w:szCs w:val="24"/>
        </w:rPr>
        <w:t xml:space="preserve"> </w:t>
      </w:r>
      <w:r>
        <w:rPr>
          <w:rFonts w:ascii="Times New Roman" w:hAnsi="Times New Roman" w:cs="Times New Roman"/>
          <w:sz w:val="24"/>
          <w:szCs w:val="24"/>
        </w:rPr>
        <w:t>(</w:t>
      </w:r>
      <w:r w:rsidRPr="009A30D5">
        <w:rPr>
          <w:rFonts w:ascii="Times New Roman" w:hAnsi="Times New Roman" w:cs="Times New Roman"/>
          <w:sz w:val="24"/>
          <w:szCs w:val="24"/>
        </w:rPr>
        <w:t>FRC)</w:t>
      </w:r>
      <w:r>
        <w:rPr>
          <w:rFonts w:ascii="Times New Roman" w:hAnsi="Times New Roman" w:cs="Times New Roman"/>
          <w:sz w:val="24"/>
          <w:szCs w:val="24"/>
        </w:rPr>
        <w:t>.</w:t>
      </w:r>
    </w:p>
    <w:p w:rsidR="00A62895" w:rsidRDefault="00A62895" w:rsidP="00A62895">
      <w:pPr>
        <w:pStyle w:val="ListParagraph"/>
        <w:numPr>
          <w:ilvl w:val="0"/>
          <w:numId w:val="2"/>
        </w:numPr>
        <w:spacing w:after="0" w:line="480" w:lineRule="auto"/>
        <w:jc w:val="both"/>
        <w:rPr>
          <w:rFonts w:ascii="Times New Roman" w:hAnsi="Times New Roman" w:cs="Times New Roman"/>
          <w:sz w:val="24"/>
          <w:szCs w:val="24"/>
        </w:rPr>
      </w:pPr>
      <w:r w:rsidRPr="009A30D5">
        <w:rPr>
          <w:rFonts w:ascii="Times New Roman" w:hAnsi="Times New Roman" w:cs="Times New Roman"/>
          <w:sz w:val="24"/>
          <w:szCs w:val="24"/>
        </w:rPr>
        <w:t xml:space="preserve">Bar-graphs to compare these FRC estimates in a better visual fashion.  </w:t>
      </w:r>
    </w:p>
    <w:p w:rsidR="00817D92" w:rsidRDefault="00817D92" w:rsidP="005937E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Summary of subsequent sections: </w:t>
      </w:r>
    </w:p>
    <w:p w:rsidR="00817D92" w:rsidRPr="00817D92" w:rsidRDefault="005937E6" w:rsidP="00817D92">
      <w:pPr>
        <w:pStyle w:val="ListParagraph"/>
        <w:numPr>
          <w:ilvl w:val="0"/>
          <w:numId w:val="10"/>
        </w:numPr>
        <w:spacing w:after="0" w:line="480" w:lineRule="auto"/>
        <w:jc w:val="both"/>
        <w:rPr>
          <w:rFonts w:ascii="Times New Roman" w:hAnsi="Times New Roman" w:cs="Times New Roman"/>
          <w:sz w:val="24"/>
          <w:szCs w:val="24"/>
        </w:rPr>
      </w:pPr>
      <w:r w:rsidRPr="00817D92">
        <w:rPr>
          <w:rFonts w:ascii="Times New Roman" w:hAnsi="Times New Roman" w:cs="Times New Roman"/>
          <w:sz w:val="24"/>
          <w:szCs w:val="24"/>
        </w:rPr>
        <w:t xml:space="preserve">Section 4.2 will show data for untreated (as-received) materials. </w:t>
      </w:r>
    </w:p>
    <w:p w:rsidR="00817D92" w:rsidRPr="00817D92" w:rsidRDefault="005937E6" w:rsidP="00817D92">
      <w:pPr>
        <w:pStyle w:val="ListParagraph"/>
        <w:numPr>
          <w:ilvl w:val="0"/>
          <w:numId w:val="10"/>
        </w:numPr>
        <w:spacing w:after="0" w:line="480" w:lineRule="auto"/>
        <w:jc w:val="both"/>
        <w:rPr>
          <w:rFonts w:ascii="Times New Roman" w:hAnsi="Times New Roman" w:cs="Times New Roman"/>
          <w:sz w:val="24"/>
          <w:szCs w:val="24"/>
        </w:rPr>
      </w:pPr>
      <w:r w:rsidRPr="00817D92">
        <w:rPr>
          <w:rFonts w:ascii="Times New Roman" w:hAnsi="Times New Roman" w:cs="Times New Roman"/>
          <w:sz w:val="24"/>
          <w:szCs w:val="24"/>
        </w:rPr>
        <w:t xml:space="preserve">Section 4.3 will show data for </w:t>
      </w:r>
      <w:r w:rsidR="00817D92">
        <w:rPr>
          <w:rFonts w:ascii="Times New Roman" w:hAnsi="Times New Roman" w:cs="Times New Roman"/>
          <w:sz w:val="24"/>
          <w:szCs w:val="24"/>
        </w:rPr>
        <w:t>T</w:t>
      </w:r>
      <w:r w:rsidRPr="00817D92">
        <w:rPr>
          <w:rFonts w:ascii="Times New Roman" w:hAnsi="Times New Roman" w:cs="Times New Roman"/>
          <w:sz w:val="24"/>
          <w:szCs w:val="24"/>
        </w:rPr>
        <w:t>reatment 1</w:t>
      </w:r>
      <w:r w:rsidR="00817D92" w:rsidRPr="00817D92">
        <w:rPr>
          <w:rFonts w:ascii="Times New Roman" w:hAnsi="Times New Roman" w:cs="Times New Roman"/>
          <w:sz w:val="24"/>
          <w:szCs w:val="24"/>
        </w:rPr>
        <w:t xml:space="preserve"> (X-irradiation at low level (10 minutes in air</w:t>
      </w:r>
      <w:r w:rsidR="00817D92">
        <w:rPr>
          <w:rFonts w:ascii="Times New Roman" w:hAnsi="Times New Roman" w:cs="Times New Roman"/>
          <w:sz w:val="24"/>
          <w:szCs w:val="24"/>
        </w:rPr>
        <w:t>)</w:t>
      </w:r>
      <w:r w:rsidR="00817D92" w:rsidRPr="00817D92">
        <w:rPr>
          <w:rFonts w:ascii="Times New Roman" w:hAnsi="Times New Roman" w:cs="Times New Roman"/>
          <w:sz w:val="24"/>
          <w:szCs w:val="24"/>
        </w:rPr>
        <w:t xml:space="preserve">), as listed at the end of Chapter 3. </w:t>
      </w:r>
    </w:p>
    <w:p w:rsidR="00817D92" w:rsidRDefault="00817D92" w:rsidP="00817D92">
      <w:pPr>
        <w:pStyle w:val="ListParagraph"/>
        <w:numPr>
          <w:ilvl w:val="0"/>
          <w:numId w:val="10"/>
        </w:numPr>
        <w:spacing w:after="0" w:line="480" w:lineRule="auto"/>
        <w:jc w:val="both"/>
        <w:rPr>
          <w:rFonts w:ascii="Times New Roman" w:hAnsi="Times New Roman" w:cs="Times New Roman"/>
          <w:sz w:val="24"/>
          <w:szCs w:val="24"/>
        </w:rPr>
      </w:pPr>
      <w:r w:rsidRPr="00817D92">
        <w:rPr>
          <w:rFonts w:ascii="Times New Roman" w:hAnsi="Times New Roman" w:cs="Times New Roman"/>
          <w:sz w:val="24"/>
          <w:szCs w:val="24"/>
        </w:rPr>
        <w:t xml:space="preserve">Section 4.4 will </w:t>
      </w:r>
      <w:r>
        <w:rPr>
          <w:rFonts w:ascii="Times New Roman" w:hAnsi="Times New Roman" w:cs="Times New Roman"/>
          <w:sz w:val="24"/>
          <w:szCs w:val="24"/>
        </w:rPr>
        <w:t xml:space="preserve">show data for </w:t>
      </w:r>
      <w:r w:rsidRPr="00817D92">
        <w:rPr>
          <w:rFonts w:ascii="Times New Roman" w:hAnsi="Times New Roman" w:cs="Times New Roman"/>
          <w:sz w:val="24"/>
          <w:szCs w:val="24"/>
        </w:rPr>
        <w:t>X-irradiation at high level (30 minutes) in air</w:t>
      </w:r>
      <w:r>
        <w:rPr>
          <w:rFonts w:ascii="Times New Roman" w:hAnsi="Times New Roman" w:cs="Times New Roman"/>
          <w:sz w:val="24"/>
          <w:szCs w:val="24"/>
        </w:rPr>
        <w:t>, which is Treatment 3, as listed at the end of Chapter 3.</w:t>
      </w:r>
    </w:p>
    <w:p w:rsidR="00817D92" w:rsidRDefault="00817D92" w:rsidP="00817D92">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4.5 will summarize all other treatments, following the three primary means of presentation listed at the beginning of this section. </w:t>
      </w:r>
    </w:p>
    <w:p w:rsidR="00817D92" w:rsidRDefault="00817D92" w:rsidP="00817D92">
      <w:pPr>
        <w:pStyle w:val="ListParagraph"/>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Section 4.5.1 will summarize data for PCSA.</w:t>
      </w:r>
    </w:p>
    <w:p w:rsidR="00817D92" w:rsidRDefault="00817D92" w:rsidP="00817D92">
      <w:pPr>
        <w:pStyle w:val="ListParagraph"/>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Section 4.5.2 will summarize comparative data for UHMWPE.</w:t>
      </w:r>
    </w:p>
    <w:p w:rsidR="00817D92" w:rsidRDefault="00817D92" w:rsidP="00817D92">
      <w:pPr>
        <w:pStyle w:val="ListParagraph"/>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Section 4.5.3 will summarize comparative data for PEEK.</w:t>
      </w:r>
    </w:p>
    <w:p w:rsidR="00D000F8" w:rsidRDefault="00D000F8" w:rsidP="00817D92">
      <w:pPr>
        <w:pStyle w:val="ListParagraph"/>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Section 4.5.6 will summarize comparative data for native silica aerogel (not PCSA).</w:t>
      </w:r>
    </w:p>
    <w:p w:rsidR="00C5675A" w:rsidRPr="00817D92" w:rsidRDefault="00FF073B" w:rsidP="00817D92">
      <w:pPr>
        <w:pStyle w:val="ListParagraph"/>
        <w:numPr>
          <w:ilvl w:val="0"/>
          <w:numId w:val="10"/>
        </w:numPr>
        <w:spacing w:after="0" w:line="480" w:lineRule="auto"/>
        <w:jc w:val="both"/>
        <w:rPr>
          <w:rFonts w:ascii="Times New Roman" w:hAnsi="Times New Roman" w:cs="Times New Roman"/>
          <w:sz w:val="24"/>
          <w:szCs w:val="24"/>
        </w:rPr>
      </w:pPr>
      <w:r w:rsidRPr="00817D92">
        <w:rPr>
          <w:rFonts w:ascii="Times New Roman" w:hAnsi="Times New Roman" w:cs="Times New Roman"/>
          <w:sz w:val="24"/>
          <w:szCs w:val="24"/>
        </w:rPr>
        <w:t xml:space="preserve">All data will then be considered in support of conclusions, in regard to the four hypotheses stated </w:t>
      </w:r>
      <w:r w:rsidR="00C5675A" w:rsidRPr="00817D92">
        <w:rPr>
          <w:rFonts w:ascii="Times New Roman" w:hAnsi="Times New Roman" w:cs="Times New Roman"/>
          <w:sz w:val="24"/>
          <w:szCs w:val="24"/>
        </w:rPr>
        <w:t>at the end of Chapter 1</w:t>
      </w:r>
      <w:r w:rsidRPr="00817D92">
        <w:rPr>
          <w:rFonts w:ascii="Times New Roman" w:hAnsi="Times New Roman" w:cs="Times New Roman"/>
          <w:sz w:val="24"/>
          <w:szCs w:val="24"/>
        </w:rPr>
        <w:t xml:space="preserve">. </w:t>
      </w:r>
    </w:p>
    <w:p w:rsidR="00602742" w:rsidRPr="00602742" w:rsidRDefault="00602742" w:rsidP="00C5675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While results are summarized in this chapter, further explanation of ESR and free radicals, and free radical analysis via ESR, are given in Appendices A-</w:t>
      </w:r>
      <w:r w:rsidR="00FF073B">
        <w:rPr>
          <w:rFonts w:ascii="Times New Roman" w:hAnsi="Times New Roman" w:cs="Times New Roman"/>
          <w:sz w:val="24"/>
          <w:szCs w:val="24"/>
        </w:rPr>
        <w:t>E</w:t>
      </w:r>
      <w:r>
        <w:rPr>
          <w:rFonts w:ascii="Times New Roman" w:hAnsi="Times New Roman" w:cs="Times New Roman"/>
          <w:sz w:val="24"/>
          <w:szCs w:val="24"/>
        </w:rPr>
        <w:t xml:space="preserve">. </w:t>
      </w:r>
      <w:r w:rsidR="00FF073B">
        <w:rPr>
          <w:rFonts w:ascii="Times New Roman" w:hAnsi="Times New Roman" w:cs="Times New Roman"/>
          <w:sz w:val="24"/>
          <w:szCs w:val="24"/>
        </w:rPr>
        <w:t>Most relative to the specific ESR graphs of this chapter, a</w:t>
      </w:r>
      <w:r w:rsidR="00FF073B" w:rsidRPr="00A62895">
        <w:rPr>
          <w:rFonts w:ascii="Times New Roman" w:hAnsi="Times New Roman" w:cs="Times New Roman"/>
          <w:sz w:val="24"/>
          <w:szCs w:val="24"/>
        </w:rPr>
        <w:t>cquisition of ESR spectra and</w:t>
      </w:r>
      <w:r w:rsidR="00FF073B">
        <w:rPr>
          <w:rFonts w:ascii="Times New Roman" w:hAnsi="Times New Roman" w:cs="Times New Roman"/>
          <w:sz w:val="24"/>
          <w:szCs w:val="24"/>
        </w:rPr>
        <w:t xml:space="preserve"> methods of</w:t>
      </w:r>
      <w:r w:rsidR="00FF073B" w:rsidRPr="00A62895">
        <w:rPr>
          <w:rFonts w:ascii="Times New Roman" w:hAnsi="Times New Roman" w:cs="Times New Roman"/>
          <w:sz w:val="24"/>
          <w:szCs w:val="24"/>
        </w:rPr>
        <w:t xml:space="preserve"> analysis</w:t>
      </w:r>
      <w:r w:rsidR="00C5675A">
        <w:rPr>
          <w:rFonts w:ascii="Times New Roman" w:hAnsi="Times New Roman" w:cs="Times New Roman"/>
          <w:sz w:val="24"/>
          <w:szCs w:val="24"/>
        </w:rPr>
        <w:t>,</w:t>
      </w:r>
      <w:r w:rsidR="00FF073B">
        <w:rPr>
          <w:rFonts w:ascii="Times New Roman" w:hAnsi="Times New Roman" w:cs="Times New Roman"/>
          <w:sz w:val="24"/>
          <w:szCs w:val="24"/>
        </w:rPr>
        <w:t xml:space="preserve"> are found in Appendix E.</w:t>
      </w:r>
      <w:r w:rsidR="00F54D03">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00FF073B">
        <w:rPr>
          <w:rFonts w:ascii="Times New Roman" w:hAnsi="Times New Roman" w:cs="Times New Roman"/>
          <w:sz w:val="24"/>
          <w:szCs w:val="24"/>
        </w:rPr>
        <w:t>more information of</w:t>
      </w:r>
      <w:r>
        <w:rPr>
          <w:rFonts w:ascii="Times New Roman" w:hAnsi="Times New Roman" w:cs="Times New Roman"/>
          <w:sz w:val="24"/>
          <w:szCs w:val="24"/>
        </w:rPr>
        <w:t xml:space="preserve"> free radicals in a material is possible via analysis of ESR data, these results are primarily concerned with free radical quantification – i.e., the present quantity of fr</w:t>
      </w:r>
      <w:r w:rsidR="00C5675A">
        <w:rPr>
          <w:rFonts w:ascii="Times New Roman" w:hAnsi="Times New Roman" w:cs="Times New Roman"/>
          <w:sz w:val="24"/>
          <w:szCs w:val="24"/>
        </w:rPr>
        <w:t>ee radicals in these materials. Appendices B and C</w:t>
      </w:r>
      <w:r w:rsidR="00FD4B51">
        <w:rPr>
          <w:rFonts w:ascii="Times New Roman" w:hAnsi="Times New Roman" w:cs="Times New Roman"/>
          <w:sz w:val="24"/>
          <w:szCs w:val="24"/>
        </w:rPr>
        <w:t>, in particular,</w:t>
      </w:r>
      <w:r w:rsidR="00C5675A">
        <w:rPr>
          <w:rFonts w:ascii="Times New Roman" w:hAnsi="Times New Roman" w:cs="Times New Roman"/>
          <w:sz w:val="24"/>
          <w:szCs w:val="24"/>
        </w:rPr>
        <w:t xml:space="preserve"> provide additional information for quantification and FRC data interpretation. </w:t>
      </w:r>
    </w:p>
    <w:p w:rsidR="00A62895" w:rsidRPr="009A30D5" w:rsidRDefault="00FD4B51" w:rsidP="00F54D0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following sections show data for</w:t>
      </w:r>
      <w:r w:rsidR="00FF073B">
        <w:rPr>
          <w:rFonts w:ascii="Times New Roman" w:hAnsi="Times New Roman" w:cs="Times New Roman"/>
          <w:sz w:val="24"/>
          <w:szCs w:val="24"/>
        </w:rPr>
        <w:t xml:space="preserve"> PCSA</w:t>
      </w:r>
      <w:r w:rsidR="00FF073B" w:rsidRPr="009A30D5">
        <w:rPr>
          <w:rFonts w:ascii="Times New Roman" w:hAnsi="Times New Roman" w:cs="Times New Roman"/>
          <w:sz w:val="24"/>
          <w:szCs w:val="24"/>
        </w:rPr>
        <w:t xml:space="preserve">, PEEK, and UHMWPE </w:t>
      </w:r>
      <w:r w:rsidR="00FF073B">
        <w:rPr>
          <w:rFonts w:ascii="Times New Roman" w:hAnsi="Times New Roman" w:cs="Times New Roman"/>
          <w:sz w:val="24"/>
          <w:szCs w:val="24"/>
        </w:rPr>
        <w:t>that has been X</w:t>
      </w:r>
      <w:r w:rsidR="00FF073B" w:rsidRPr="009A30D5">
        <w:rPr>
          <w:rFonts w:ascii="Times New Roman" w:hAnsi="Times New Roman" w:cs="Times New Roman"/>
          <w:sz w:val="24"/>
          <w:szCs w:val="24"/>
        </w:rPr>
        <w:t>-irradiated for 10 minutes and 30 minutes in air (</w:t>
      </w:r>
      <w:r w:rsidR="00FF073B">
        <w:rPr>
          <w:rFonts w:ascii="Times New Roman" w:hAnsi="Times New Roman" w:cs="Times New Roman"/>
          <w:sz w:val="24"/>
          <w:szCs w:val="24"/>
        </w:rPr>
        <w:t xml:space="preserve">approximately </w:t>
      </w:r>
      <w:r w:rsidR="00FF073B" w:rsidRPr="009A30D5">
        <w:rPr>
          <w:rFonts w:ascii="Times New Roman" w:hAnsi="Times New Roman" w:cs="Times New Roman"/>
          <w:sz w:val="24"/>
          <w:szCs w:val="24"/>
        </w:rPr>
        <w:t xml:space="preserve">0.2 and 0.5 kGy, respectively). </w:t>
      </w:r>
      <w:r w:rsidR="00A62895">
        <w:rPr>
          <w:rFonts w:ascii="Times New Roman" w:hAnsi="Times New Roman" w:cs="Times New Roman"/>
          <w:sz w:val="24"/>
          <w:szCs w:val="24"/>
        </w:rPr>
        <w:t>As summarized in the experimental diagram of Figure 2, b</w:t>
      </w:r>
      <w:r w:rsidR="00A62895" w:rsidRPr="009A30D5">
        <w:rPr>
          <w:rFonts w:ascii="Times New Roman" w:hAnsi="Times New Roman" w:cs="Times New Roman"/>
          <w:sz w:val="24"/>
          <w:szCs w:val="24"/>
        </w:rPr>
        <w:t>oth levels (10- and 30-minute) of X-irradiation treatment</w:t>
      </w:r>
      <w:r w:rsidR="00A62895">
        <w:rPr>
          <w:rFonts w:ascii="Times New Roman" w:hAnsi="Times New Roman" w:cs="Times New Roman"/>
          <w:sz w:val="24"/>
          <w:szCs w:val="24"/>
        </w:rPr>
        <w:t>s were</w:t>
      </w:r>
      <w:r w:rsidR="00A62895" w:rsidRPr="009A30D5">
        <w:rPr>
          <w:rFonts w:ascii="Times New Roman" w:hAnsi="Times New Roman" w:cs="Times New Roman"/>
          <w:sz w:val="24"/>
          <w:szCs w:val="24"/>
        </w:rPr>
        <w:t xml:space="preserve"> </w:t>
      </w:r>
      <w:r w:rsidR="00A62895">
        <w:rPr>
          <w:rFonts w:ascii="Times New Roman" w:hAnsi="Times New Roman" w:cs="Times New Roman"/>
          <w:sz w:val="24"/>
          <w:szCs w:val="24"/>
        </w:rPr>
        <w:t xml:space="preserve">also performed in </w:t>
      </w:r>
      <w:r w:rsidR="00A62895" w:rsidRPr="009A30D5">
        <w:rPr>
          <w:rFonts w:ascii="Times New Roman" w:hAnsi="Times New Roman" w:cs="Times New Roman"/>
          <w:sz w:val="24"/>
          <w:szCs w:val="24"/>
        </w:rPr>
        <w:t>nitrogen</w:t>
      </w:r>
      <w:r w:rsidR="00A62895">
        <w:rPr>
          <w:rFonts w:ascii="Times New Roman" w:hAnsi="Times New Roman" w:cs="Times New Roman"/>
          <w:sz w:val="24"/>
          <w:szCs w:val="24"/>
        </w:rPr>
        <w:t xml:space="preserve">. After irradiation for all samples, two </w:t>
      </w:r>
      <w:r w:rsidR="00A62895" w:rsidRPr="009A30D5">
        <w:rPr>
          <w:rFonts w:ascii="Times New Roman" w:hAnsi="Times New Roman" w:cs="Times New Roman"/>
          <w:sz w:val="24"/>
          <w:szCs w:val="24"/>
        </w:rPr>
        <w:t>sets of storage environments (storage in air, and storage in nitrogen)</w:t>
      </w:r>
      <w:r w:rsidR="00A62895">
        <w:rPr>
          <w:rFonts w:ascii="Times New Roman" w:hAnsi="Times New Roman" w:cs="Times New Roman"/>
          <w:sz w:val="24"/>
          <w:szCs w:val="24"/>
        </w:rPr>
        <w:t xml:space="preserve"> were implemented, and all samples were </w:t>
      </w:r>
      <w:r w:rsidR="00A62895" w:rsidRPr="009A30D5">
        <w:rPr>
          <w:rFonts w:ascii="Times New Roman" w:hAnsi="Times New Roman" w:cs="Times New Roman"/>
          <w:sz w:val="24"/>
          <w:szCs w:val="24"/>
        </w:rPr>
        <w:t>retested after one week.</w:t>
      </w:r>
      <w:r w:rsidR="00A62895">
        <w:rPr>
          <w:rFonts w:ascii="Times New Roman" w:hAnsi="Times New Roman" w:cs="Times New Roman"/>
          <w:sz w:val="24"/>
          <w:szCs w:val="24"/>
        </w:rPr>
        <w:t xml:space="preserve"> </w:t>
      </w:r>
      <w:r>
        <w:rPr>
          <w:rFonts w:ascii="Times New Roman" w:hAnsi="Times New Roman" w:cs="Times New Roman"/>
          <w:sz w:val="24"/>
          <w:szCs w:val="24"/>
        </w:rPr>
        <w:t>T</w:t>
      </w:r>
      <w:r w:rsidR="00A62895">
        <w:rPr>
          <w:rFonts w:ascii="Times New Roman" w:hAnsi="Times New Roman" w:cs="Times New Roman"/>
          <w:sz w:val="24"/>
          <w:szCs w:val="24"/>
        </w:rPr>
        <w:t xml:space="preserve">hese treatments will be displayed in a summarizing fashion, using the three means of presentation </w:t>
      </w:r>
      <w:r>
        <w:rPr>
          <w:rFonts w:ascii="Times New Roman" w:hAnsi="Times New Roman" w:cs="Times New Roman"/>
          <w:sz w:val="24"/>
          <w:szCs w:val="24"/>
        </w:rPr>
        <w:t>listed at the beginning of this section</w:t>
      </w:r>
      <w:r w:rsidR="00A62895">
        <w:rPr>
          <w:rFonts w:ascii="Times New Roman" w:hAnsi="Times New Roman" w:cs="Times New Roman"/>
          <w:sz w:val="24"/>
          <w:szCs w:val="24"/>
        </w:rPr>
        <w:t xml:space="preserve">. </w:t>
      </w:r>
    </w:p>
    <w:p w:rsidR="00FD4B51" w:rsidRDefault="00FD4B51" w:rsidP="008E7AAB">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t xml:space="preserve">4.2 </w:t>
      </w:r>
      <w:r>
        <w:rPr>
          <w:rFonts w:ascii="Times New Roman" w:hAnsi="Times New Roman" w:cs="Times New Roman"/>
          <w:b/>
          <w:sz w:val="24"/>
          <w:szCs w:val="24"/>
        </w:rPr>
        <w:tab/>
        <w:t>Untreated Materials (</w:t>
      </w:r>
      <w:r w:rsidR="008E7AAB" w:rsidRPr="005818E7">
        <w:rPr>
          <w:rFonts w:ascii="Times New Roman" w:hAnsi="Times New Roman" w:cs="Times New Roman"/>
          <w:b/>
          <w:sz w:val="24"/>
          <w:szCs w:val="24"/>
        </w:rPr>
        <w:t xml:space="preserve">Before </w:t>
      </w:r>
      <w:r w:rsidR="008E7AAB">
        <w:rPr>
          <w:rFonts w:ascii="Times New Roman" w:hAnsi="Times New Roman" w:cs="Times New Roman"/>
          <w:b/>
          <w:sz w:val="24"/>
          <w:szCs w:val="24"/>
        </w:rPr>
        <w:t>I</w:t>
      </w:r>
      <w:r w:rsidR="008E7AAB" w:rsidRPr="005818E7">
        <w:rPr>
          <w:rFonts w:ascii="Times New Roman" w:hAnsi="Times New Roman" w:cs="Times New Roman"/>
          <w:b/>
          <w:sz w:val="24"/>
          <w:szCs w:val="24"/>
        </w:rPr>
        <w:t>rradiation</w:t>
      </w:r>
      <w:r>
        <w:rPr>
          <w:rFonts w:ascii="Times New Roman" w:hAnsi="Times New Roman" w:cs="Times New Roman"/>
          <w:b/>
          <w:sz w:val="24"/>
          <w:szCs w:val="24"/>
        </w:rPr>
        <w:t xml:space="preserve"> Treatment)</w:t>
      </w:r>
    </w:p>
    <w:p w:rsidR="005937E6" w:rsidRDefault="005937E6" w:rsidP="00F54D0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All materials were initially tested in their “as-received” condition before any treatments were applied. The ESR technique is non-destructive, so the same specimens could be retested after treatments.</w:t>
      </w:r>
      <w:r w:rsidR="00D000F8">
        <w:rPr>
          <w:rFonts w:ascii="Times New Roman" w:hAnsi="Times New Roman" w:cs="Times New Roman"/>
          <w:sz w:val="24"/>
          <w:szCs w:val="24"/>
        </w:rPr>
        <w:t xml:space="preserve"> Again,</w:t>
      </w:r>
      <w:r w:rsidR="00F54D03">
        <w:rPr>
          <w:rFonts w:ascii="Times New Roman" w:hAnsi="Times New Roman" w:cs="Times New Roman"/>
          <w:sz w:val="24"/>
          <w:szCs w:val="24"/>
        </w:rPr>
        <w:t xml:space="preserve"> A</w:t>
      </w:r>
      <w:r w:rsidR="00D000F8">
        <w:rPr>
          <w:rFonts w:ascii="Times New Roman" w:hAnsi="Times New Roman" w:cs="Times New Roman"/>
          <w:sz w:val="24"/>
          <w:szCs w:val="24"/>
        </w:rPr>
        <w:t>ppendices A-E provide details regarding ESR and FRC.</w:t>
      </w:r>
    </w:p>
    <w:p w:rsidR="005937E6" w:rsidRPr="005937E6" w:rsidRDefault="005937E6" w:rsidP="008E7AAB">
      <w:pPr>
        <w:spacing w:before="100" w:beforeAutospacing="1" w:after="100" w:afterAutospacing="1" w:line="360" w:lineRule="auto"/>
        <w:rPr>
          <w:rFonts w:ascii="Times New Roman" w:hAnsi="Times New Roman" w:cs="Times New Roman"/>
          <w:b/>
          <w:sz w:val="24"/>
          <w:szCs w:val="24"/>
        </w:rPr>
      </w:pPr>
      <w:r w:rsidRPr="005937E6">
        <w:rPr>
          <w:rFonts w:ascii="Times New Roman" w:hAnsi="Times New Roman" w:cs="Times New Roman"/>
          <w:b/>
          <w:sz w:val="24"/>
          <w:szCs w:val="24"/>
        </w:rPr>
        <w:t>4.2.1</w:t>
      </w:r>
      <w:r>
        <w:rPr>
          <w:rFonts w:ascii="Times New Roman" w:hAnsi="Times New Roman" w:cs="Times New Roman"/>
          <w:b/>
          <w:sz w:val="24"/>
          <w:szCs w:val="24"/>
        </w:rPr>
        <w:tab/>
        <w:t>Untreated PCSA</w:t>
      </w:r>
    </w:p>
    <w:p w:rsidR="00D000F8" w:rsidRPr="009A30D5" w:rsidRDefault="008E7AAB" w:rsidP="00D000F8">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ESR spectra indicated a presence of free radicals in the </w:t>
      </w:r>
      <w:r>
        <w:rPr>
          <w:rFonts w:ascii="Times New Roman" w:hAnsi="Times New Roman" w:cs="Times New Roman"/>
          <w:sz w:val="24"/>
          <w:szCs w:val="24"/>
        </w:rPr>
        <w:t>PCSA</w:t>
      </w:r>
      <w:r w:rsidRPr="009A30D5">
        <w:rPr>
          <w:rFonts w:ascii="Times New Roman" w:hAnsi="Times New Roman" w:cs="Times New Roman"/>
          <w:sz w:val="24"/>
          <w:szCs w:val="24"/>
        </w:rPr>
        <w:t xml:space="preserve"> before any radiation treatment. A</w:t>
      </w:r>
      <w:r>
        <w:rPr>
          <w:rFonts w:ascii="Times New Roman" w:hAnsi="Times New Roman" w:cs="Times New Roman"/>
          <w:sz w:val="24"/>
          <w:szCs w:val="24"/>
        </w:rPr>
        <w:t xml:space="preserve"> representative ESR spectrum is shown in F</w:t>
      </w:r>
      <w:r w:rsidRPr="009A30D5">
        <w:rPr>
          <w:rFonts w:ascii="Times New Roman" w:hAnsi="Times New Roman" w:cs="Times New Roman"/>
          <w:sz w:val="24"/>
          <w:szCs w:val="24"/>
        </w:rPr>
        <w:t xml:space="preserve">igure </w:t>
      </w:r>
      <w:r>
        <w:rPr>
          <w:rFonts w:ascii="Times New Roman" w:hAnsi="Times New Roman" w:cs="Times New Roman"/>
          <w:sz w:val="24"/>
          <w:szCs w:val="24"/>
        </w:rPr>
        <w:t>5.</w:t>
      </w:r>
      <w:r w:rsidRPr="005409EE">
        <w:rPr>
          <w:rFonts w:ascii="Times New Roman" w:hAnsi="Times New Roman" w:cs="Times New Roman"/>
          <w:sz w:val="24"/>
          <w:szCs w:val="24"/>
        </w:rPr>
        <w:t xml:space="preserve"> </w:t>
      </w:r>
      <w:r w:rsidRPr="009A30D5">
        <w:rPr>
          <w:rFonts w:ascii="Times New Roman" w:hAnsi="Times New Roman" w:cs="Times New Roman"/>
          <w:sz w:val="24"/>
          <w:szCs w:val="24"/>
        </w:rPr>
        <w:t xml:space="preserve">All of the non-irradiated </w:t>
      </w:r>
      <w:r>
        <w:rPr>
          <w:rFonts w:ascii="Times New Roman" w:hAnsi="Times New Roman" w:cs="Times New Roman"/>
          <w:sz w:val="24"/>
          <w:szCs w:val="24"/>
        </w:rPr>
        <w:t>PCSA</w:t>
      </w:r>
      <w:r w:rsidRPr="009A30D5">
        <w:rPr>
          <w:rFonts w:ascii="Times New Roman" w:hAnsi="Times New Roman" w:cs="Times New Roman"/>
          <w:sz w:val="24"/>
          <w:szCs w:val="24"/>
        </w:rPr>
        <w:t xml:space="preserve"> specimens tested (n=18) showed a similar </w:t>
      </w:r>
      <w:r>
        <w:rPr>
          <w:rFonts w:ascii="Times New Roman" w:hAnsi="Times New Roman" w:cs="Times New Roman"/>
          <w:sz w:val="24"/>
          <w:szCs w:val="24"/>
        </w:rPr>
        <w:t>ESR signal.</w:t>
      </w:r>
      <w:r w:rsidR="00F54D03">
        <w:rPr>
          <w:rFonts w:ascii="Times New Roman" w:hAnsi="Times New Roman" w:cs="Times New Roman"/>
          <w:sz w:val="24"/>
          <w:szCs w:val="24"/>
        </w:rPr>
        <w:t xml:space="preserve"> </w:t>
      </w:r>
      <w:r w:rsidR="00D000F8">
        <w:rPr>
          <w:rFonts w:ascii="Times New Roman" w:hAnsi="Times New Roman" w:cs="Times New Roman"/>
          <w:sz w:val="24"/>
          <w:szCs w:val="24"/>
        </w:rPr>
        <w:t xml:space="preserve">The bars of Figure 6 represent the </w:t>
      </w:r>
      <w:r w:rsidR="00D000F8">
        <w:rPr>
          <w:rFonts w:ascii="Times New Roman" w:hAnsi="Times New Roman" w:cs="Times New Roman"/>
          <w:sz w:val="24"/>
          <w:szCs w:val="24"/>
        </w:rPr>
        <w:lastRenderedPageBreak/>
        <w:t>individual values for each untreated PCSA specimen. T</w:t>
      </w:r>
      <w:r w:rsidR="00D000F8" w:rsidRPr="009A30D5">
        <w:rPr>
          <w:rFonts w:ascii="Times New Roman" w:hAnsi="Times New Roman" w:cs="Times New Roman"/>
          <w:sz w:val="24"/>
          <w:szCs w:val="24"/>
        </w:rPr>
        <w:t>here was variation in these results; they averaged about 7.8 x 10</w:t>
      </w:r>
      <w:r w:rsidR="00D000F8" w:rsidRPr="009A30D5">
        <w:rPr>
          <w:rFonts w:ascii="Times New Roman" w:hAnsi="Times New Roman" w:cs="Times New Roman"/>
          <w:sz w:val="24"/>
          <w:szCs w:val="24"/>
          <w:vertAlign w:val="superscript"/>
        </w:rPr>
        <w:t>14</w:t>
      </w:r>
      <w:r w:rsidR="00D000F8" w:rsidRPr="009A30D5">
        <w:rPr>
          <w:rFonts w:ascii="Times New Roman" w:hAnsi="Times New Roman" w:cs="Times New Roman"/>
          <w:sz w:val="24"/>
          <w:szCs w:val="24"/>
        </w:rPr>
        <w:t xml:space="preserve"> spins per gram, with </w:t>
      </w:r>
      <w:r w:rsidR="00D000F8">
        <w:rPr>
          <w:rFonts w:ascii="Times New Roman" w:hAnsi="Times New Roman" w:cs="Times New Roman"/>
          <w:sz w:val="24"/>
          <w:szCs w:val="24"/>
        </w:rPr>
        <w:t xml:space="preserve">a </w:t>
      </w:r>
      <w:r w:rsidR="00D000F8" w:rsidRPr="009A30D5">
        <w:rPr>
          <w:rFonts w:ascii="Times New Roman" w:hAnsi="Times New Roman" w:cs="Times New Roman"/>
          <w:sz w:val="24"/>
          <w:szCs w:val="24"/>
        </w:rPr>
        <w:t xml:space="preserve">standard deviation of 2.5. </w:t>
      </w:r>
    </w:p>
    <w:p w:rsidR="008E7AAB" w:rsidRPr="009A30D5" w:rsidRDefault="00D000F8"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0" behindDoc="1" locked="0" layoutInCell="1" allowOverlap="1" wp14:anchorId="4805B383" wp14:editId="1DC47CF6">
                <wp:simplePos x="0" y="0"/>
                <wp:positionH relativeFrom="column">
                  <wp:posOffset>1029335</wp:posOffset>
                </wp:positionH>
                <wp:positionV relativeFrom="paragraph">
                  <wp:posOffset>241300</wp:posOffset>
                </wp:positionV>
                <wp:extent cx="3278505" cy="3261995"/>
                <wp:effectExtent l="19050" t="19050" r="0" b="0"/>
                <wp:wrapTight wrapText="bothSides">
                  <wp:wrapPolygon edited="0">
                    <wp:start x="-126" y="-126"/>
                    <wp:lineTo x="-126" y="17282"/>
                    <wp:lineTo x="251" y="18039"/>
                    <wp:lineTo x="251" y="21444"/>
                    <wp:lineTo x="21211" y="21444"/>
                    <wp:lineTo x="21462" y="16020"/>
                    <wp:lineTo x="21462" y="-126"/>
                    <wp:lineTo x="-126" y="-126"/>
                  </wp:wrapPolygon>
                </wp:wrapTight>
                <wp:docPr id="15"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8505" cy="3261995"/>
                          <a:chOff x="4320" y="5833"/>
                          <a:chExt cx="24193" cy="22462"/>
                        </a:xfrm>
                      </wpg:grpSpPr>
                      <pic:pic xmlns:pic="http://schemas.openxmlformats.org/drawingml/2006/picture">
                        <pic:nvPicPr>
                          <pic:cNvPr id="20" name="Picture 329" descr="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320" y="5833"/>
                            <a:ext cx="23920" cy="17940"/>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21" name="Text Box 330"/>
                        <wps:cNvSpPr txBox="1">
                          <a:spLocks noChangeArrowheads="1"/>
                        </wps:cNvSpPr>
                        <wps:spPr bwMode="auto">
                          <a:xfrm>
                            <a:off x="4320" y="24205"/>
                            <a:ext cx="24193" cy="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2895" w:rsidRPr="00A31BB3" w:rsidRDefault="00A62895" w:rsidP="008E7AAB">
                              <w:pPr>
                                <w:rPr>
                                  <w:rFonts w:ascii="Times New Roman" w:hAnsi="Times New Roman" w:cs="Times New Roman"/>
                                  <w:sz w:val="24"/>
                                  <w:szCs w:val="24"/>
                                </w:rPr>
                              </w:pPr>
                              <w:r w:rsidRPr="00A31BB3">
                                <w:rPr>
                                  <w:rFonts w:ascii="Times New Roman" w:hAnsi="Times New Roman" w:cs="Times New Roman"/>
                                  <w:b/>
                                  <w:sz w:val="24"/>
                                  <w:szCs w:val="24"/>
                                </w:rPr>
                                <w:t>Figure 5.</w:t>
                              </w:r>
                              <w:r w:rsidR="00D000F8">
                                <w:rPr>
                                  <w:rFonts w:ascii="Times New Roman" w:hAnsi="Times New Roman" w:cs="Times New Roman"/>
                                  <w:sz w:val="24"/>
                                  <w:szCs w:val="24"/>
                                </w:rPr>
                                <w:t xml:space="preserve">  </w:t>
                              </w:r>
                              <w:r w:rsidRPr="00A31BB3">
                                <w:rPr>
                                  <w:rFonts w:ascii="Times New Roman" w:hAnsi="Times New Roman" w:cs="Times New Roman"/>
                                  <w:sz w:val="24"/>
                                  <w:szCs w:val="24"/>
                                </w:rPr>
                                <w:t>Untreated PCSA. An ESR spectrum acquired before any radiation treatment.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28" o:spid="_x0000_s1047" style="position:absolute;left:0;text-align:left;margin-left:81.05pt;margin-top:19pt;width:258.15pt;height:256.85pt;z-index:-251658240;mso-width-relative:margin;mso-height-relative:margin" coordorigin="4320,5833" coordsize="24193,22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">
                <v:shape id="Picture 329" o:spid="_x0000_s1048" type="#_x0000_t75" alt="1" style="position:absolute;left:4320;top:5833;width:23920;height:17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0TavDAAAA2wAAAA8AAABkcnMvZG93bnJldi54bWxETz1vwjAQ3ZH6H6yr1A0cGEoUcKKKgloY&#10;Kgigrtf4mkSNzyE2kPbX46ES49P7nme9acSFOldbVjAeRSCIC6trLhUc9qthDMJ5ZI2NZVLwSw6y&#10;9GEwx0TbK+/okvtShBB2CSqovG8TKV1RkUE3si1x4L5tZ9AH2JVSd3gN4aaRkyh6lgZrDg0VtrSo&#10;qPjJz0bB2+rzdfq1ibYfy+2fmdr4dIzXG6WeHvuXGQhPvb+L/93vWsEkrA9fwg+Q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TRNq8MAAADbAAAADwAAAAAAAAAAAAAAAACf&#10;AgAAZHJzL2Rvd25yZXYueG1sUEsFBgAAAAAEAAQA9wAAAI8DAAAAAA==&#10;" stroked="t" strokecolor="#a5a5a5 [2092]">
                  <v:imagedata r:id="rId29" o:title="1"/>
                  <v:path arrowok="t"/>
                </v:shape>
                <v:shape id="Text Box 330" o:spid="_x0000_s1049" type="#_x0000_t202" style="position:absolute;left:4320;top:24205;width:24193;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A62895" w:rsidRPr="00A31BB3" w:rsidRDefault="00A62895" w:rsidP="008E7AAB">
                        <w:pPr>
                          <w:rPr>
                            <w:rFonts w:ascii="Times New Roman" w:hAnsi="Times New Roman" w:cs="Times New Roman"/>
                            <w:sz w:val="24"/>
                            <w:szCs w:val="24"/>
                          </w:rPr>
                        </w:pPr>
                        <w:proofErr w:type="gramStart"/>
                        <w:r w:rsidRPr="00A31BB3">
                          <w:rPr>
                            <w:rFonts w:ascii="Times New Roman" w:hAnsi="Times New Roman" w:cs="Times New Roman"/>
                            <w:b/>
                            <w:sz w:val="24"/>
                            <w:szCs w:val="24"/>
                          </w:rPr>
                          <w:t>Figure 5.</w:t>
                        </w:r>
                        <w:proofErr w:type="gramEnd"/>
                        <w:r w:rsidR="00D000F8">
                          <w:rPr>
                            <w:rFonts w:ascii="Times New Roman" w:hAnsi="Times New Roman" w:cs="Times New Roman"/>
                            <w:sz w:val="24"/>
                            <w:szCs w:val="24"/>
                          </w:rPr>
                          <w:t xml:space="preserve">  </w:t>
                        </w:r>
                        <w:proofErr w:type="gramStart"/>
                        <w:r w:rsidRPr="00A31BB3">
                          <w:rPr>
                            <w:rFonts w:ascii="Times New Roman" w:hAnsi="Times New Roman" w:cs="Times New Roman"/>
                            <w:sz w:val="24"/>
                            <w:szCs w:val="24"/>
                          </w:rPr>
                          <w:t>Untreated PCSA.</w:t>
                        </w:r>
                        <w:proofErr w:type="gramEnd"/>
                        <w:r w:rsidRPr="00A31BB3">
                          <w:rPr>
                            <w:rFonts w:ascii="Times New Roman" w:hAnsi="Times New Roman" w:cs="Times New Roman"/>
                            <w:sz w:val="24"/>
                            <w:szCs w:val="24"/>
                          </w:rPr>
                          <w:t xml:space="preserve"> An ESR spectrum acquired before any radiation treatment.</w:t>
                        </w:r>
                      </w:p>
                    </w:txbxContent>
                  </v:textbox>
                </v:shape>
                <w10:wrap type="tight"/>
              </v:group>
            </w:pict>
          </mc:Fallback>
        </mc:AlternateContent>
      </w:r>
    </w:p>
    <w:p w:rsidR="008E7AAB" w:rsidRPr="009A30D5" w:rsidRDefault="008E7AAB" w:rsidP="008E7AAB">
      <w:pPr>
        <w:spacing w:line="360" w:lineRule="auto"/>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p>
    <w:p w:rsidR="00D000F8" w:rsidRDefault="00D000F8" w:rsidP="00D000F8">
      <w:pPr>
        <w:spacing w:after="0" w:line="480" w:lineRule="auto"/>
        <w:ind w:firstLine="720"/>
        <w:rPr>
          <w:rFonts w:ascii="Times New Roman" w:hAnsi="Times New Roman" w:cs="Times New Roman"/>
          <w:sz w:val="24"/>
          <w:szCs w:val="24"/>
        </w:rPr>
      </w:pPr>
      <w:r>
        <w:rPr>
          <w:noProof/>
        </w:rPr>
        <mc:AlternateContent>
          <mc:Choice Requires="wpg">
            <w:drawing>
              <wp:anchor distT="0" distB="0" distL="114300" distR="114300" simplePos="0" relativeHeight="251704320" behindDoc="0" locked="0" layoutInCell="1" allowOverlap="1" wp14:anchorId="5D710905" wp14:editId="5473DB35">
                <wp:simplePos x="0" y="0"/>
                <wp:positionH relativeFrom="column">
                  <wp:posOffset>637540</wp:posOffset>
                </wp:positionH>
                <wp:positionV relativeFrom="paragraph">
                  <wp:posOffset>17780</wp:posOffset>
                </wp:positionV>
                <wp:extent cx="4004310" cy="3758565"/>
                <wp:effectExtent l="0" t="0" r="0" b="0"/>
                <wp:wrapNone/>
                <wp:docPr id="7"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4310" cy="3758565"/>
                          <a:chOff x="-3432" y="118"/>
                          <a:chExt cx="49059" cy="45437"/>
                        </a:xfrm>
                      </wpg:grpSpPr>
                      <pic:pic xmlns:pic="http://schemas.openxmlformats.org/drawingml/2006/picture">
                        <pic:nvPicPr>
                          <pic:cNvPr id="8" name="Picture 335" descr="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432" y="118"/>
                            <a:ext cx="49059" cy="36037"/>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336"/>
                        <wps:cNvSpPr txBox="1">
                          <a:spLocks noChangeArrowheads="1"/>
                        </wps:cNvSpPr>
                        <wps:spPr bwMode="auto">
                          <a:xfrm>
                            <a:off x="-2780" y="36388"/>
                            <a:ext cx="48397" cy="9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62895" w:rsidRPr="00F61F1E" w:rsidRDefault="00A62895" w:rsidP="00F8252E">
                              <w:pPr>
                                <w:rPr>
                                  <w:rFonts w:ascii="Times New Roman" w:hAnsi="Times New Roman" w:cs="Times New Roman"/>
                                </w:rPr>
                              </w:pPr>
                              <w:r>
                                <w:rPr>
                                  <w:rFonts w:ascii="Times New Roman" w:hAnsi="Times New Roman" w:cs="Times New Roman"/>
                                  <w:b/>
                                  <w:sz w:val="24"/>
                                  <w:szCs w:val="24"/>
                                </w:rPr>
                                <w:t xml:space="preserve">Figure 6. </w:t>
                              </w:r>
                              <w:r w:rsidRPr="00A31BB3">
                                <w:rPr>
                                  <w:rFonts w:ascii="Times New Roman" w:hAnsi="Times New Roman" w:cs="Times New Roman"/>
                                  <w:sz w:val="24"/>
                                  <w:szCs w:val="24"/>
                                </w:rPr>
                                <w:t xml:space="preserve"> </w:t>
                              </w:r>
                              <w:r>
                                <w:rPr>
                                  <w:rFonts w:ascii="Times New Roman" w:hAnsi="Times New Roman" w:cs="Times New Roman"/>
                                  <w:sz w:val="24"/>
                                  <w:szCs w:val="24"/>
                                </w:rPr>
                                <w:t>FRC for all untreated PCSA specimens (e</w:t>
                              </w:r>
                              <w:r w:rsidRPr="00A31BB3">
                                <w:rPr>
                                  <w:rFonts w:ascii="Times New Roman" w:hAnsi="Times New Roman" w:cs="Times New Roman"/>
                                  <w:sz w:val="24"/>
                                  <w:szCs w:val="24"/>
                                </w:rPr>
                                <w:t>ach “obse</w:t>
                              </w:r>
                              <w:r>
                                <w:rPr>
                                  <w:rFonts w:ascii="Times New Roman" w:hAnsi="Times New Roman" w:cs="Times New Roman"/>
                                  <w:sz w:val="24"/>
                                  <w:szCs w:val="24"/>
                                </w:rPr>
                                <w:t>rvation” is an individually tested specimen</w:t>
                              </w:r>
                              <w:r>
                                <w:rPr>
                                  <w:rFonts w:ascii="Times New Roman" w:hAnsi="Times New Roman" w:cs="Times New Roman"/>
                                </w:rPr>
                                <w:t xml:space="preserve">) </w:t>
                              </w:r>
                            </w:p>
                          </w:txbxContent>
                        </wps:txbx>
                        <wps:bodyPr rot="0" vert="horz" wrap="square" lIns="91440" tIns="45720" rIns="91440" bIns="45720" anchor="t" anchorCtr="0" upright="1">
                          <a:noAutofit/>
                        </wps:bodyPr>
                      </wps:wsp>
                    </wpg:wgp>
                  </a:graphicData>
                </a:graphic>
              </wp:anchor>
            </w:drawing>
          </mc:Choice>
          <mc:Fallback>
            <w:pict>
              <v:group id="Group 334" o:spid="_x0000_s1050" style="position:absolute;left:0;text-align:left;margin-left:50.2pt;margin-top:1.4pt;width:315.3pt;height:295.95pt;z-index:251704320" coordorigin="-3432,118" coordsize="49059,454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">
                <v:shape id="Picture 335" o:spid="_x0000_s1051" type="#_x0000_t75" alt="3" style="position:absolute;left:-3432;top:118;width:49059;height:36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TdabBAAAA2gAAAA8AAABkcnMvZG93bnJldi54bWxET01rAjEQvRf6H8IUeqtZPRRZjSJCQdC2&#10;7LYo3sbNuAndTJYk6vbfm0Ohx8f7ni8H14krhWg9KxiPChDEjdeWWwXfX28vUxAxIWvsPJOCX4qw&#10;XDw+zLHU/sYVXevUihzCsUQFJqW+lDI2hhzGke+JM3f2wWHKMLRSB7zlcNfJSVG8SoeWc4PBntaG&#10;mp/64hS8jy+H3fbjfNodN8Gkz72xh1Ap9fw0rGYgEg3pX/zn3mgFeWu+km+AXN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TdabBAAAA2gAAAA8AAAAAAAAAAAAAAAAAnwIA&#10;AGRycy9kb3ducmV2LnhtbFBLBQYAAAAABAAEAPcAAACNAwAAAAA=&#10;">
                  <v:imagedata r:id="rId31" o:title="3"/>
                  <v:path arrowok="t"/>
                </v:shape>
                <v:shape id="Text Box 336" o:spid="_x0000_s1052" type="#_x0000_t202" style="position:absolute;left:-2780;top:36388;width:48397;height:9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A62895" w:rsidRPr="00F61F1E" w:rsidRDefault="00A62895" w:rsidP="00F8252E">
                        <w:pPr>
                          <w:rPr>
                            <w:rFonts w:ascii="Times New Roman" w:hAnsi="Times New Roman" w:cs="Times New Roman"/>
                          </w:rPr>
                        </w:pPr>
                        <w:proofErr w:type="gramStart"/>
                        <w:r>
                          <w:rPr>
                            <w:rFonts w:ascii="Times New Roman" w:hAnsi="Times New Roman" w:cs="Times New Roman"/>
                            <w:b/>
                            <w:sz w:val="24"/>
                            <w:szCs w:val="24"/>
                          </w:rPr>
                          <w:t>Figure 6.</w:t>
                        </w:r>
                        <w:proofErr w:type="gramEnd"/>
                        <w:r>
                          <w:rPr>
                            <w:rFonts w:ascii="Times New Roman" w:hAnsi="Times New Roman" w:cs="Times New Roman"/>
                            <w:b/>
                            <w:sz w:val="24"/>
                            <w:szCs w:val="24"/>
                          </w:rPr>
                          <w:t xml:space="preserve"> </w:t>
                        </w:r>
                        <w:r w:rsidRPr="00A31BB3">
                          <w:rPr>
                            <w:rFonts w:ascii="Times New Roman" w:hAnsi="Times New Roman" w:cs="Times New Roman"/>
                            <w:sz w:val="24"/>
                            <w:szCs w:val="24"/>
                          </w:rPr>
                          <w:t xml:space="preserve"> </w:t>
                        </w:r>
                        <w:r>
                          <w:rPr>
                            <w:rFonts w:ascii="Times New Roman" w:hAnsi="Times New Roman" w:cs="Times New Roman"/>
                            <w:sz w:val="24"/>
                            <w:szCs w:val="24"/>
                          </w:rPr>
                          <w:t>FRC for all untreated PCSA specimens (e</w:t>
                        </w:r>
                        <w:r w:rsidRPr="00A31BB3">
                          <w:rPr>
                            <w:rFonts w:ascii="Times New Roman" w:hAnsi="Times New Roman" w:cs="Times New Roman"/>
                            <w:sz w:val="24"/>
                            <w:szCs w:val="24"/>
                          </w:rPr>
                          <w:t>ach “obse</w:t>
                        </w:r>
                        <w:r>
                          <w:rPr>
                            <w:rFonts w:ascii="Times New Roman" w:hAnsi="Times New Roman" w:cs="Times New Roman"/>
                            <w:sz w:val="24"/>
                            <w:szCs w:val="24"/>
                          </w:rPr>
                          <w:t>rvation” is an individually tested specimen</w:t>
                        </w:r>
                        <w:r>
                          <w:rPr>
                            <w:rFonts w:ascii="Times New Roman" w:hAnsi="Times New Roman" w:cs="Times New Roman"/>
                          </w:rPr>
                          <w:t xml:space="preserve">) </w:t>
                        </w:r>
                      </w:p>
                    </w:txbxContent>
                  </v:textbox>
                </v:shape>
              </v:group>
            </w:pict>
          </mc:Fallback>
        </mc:AlternateContent>
      </w: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Pr="005818E7" w:rsidRDefault="008E7AAB" w:rsidP="008E7AAB">
      <w:pPr>
        <w:spacing w:before="100" w:beforeAutospacing="1" w:after="100" w:afterAutospacing="1" w:line="360" w:lineRule="auto"/>
        <w:rPr>
          <w:rFonts w:ascii="Times New Roman" w:hAnsi="Times New Roman" w:cs="Times New Roman"/>
          <w:b/>
          <w:sz w:val="24"/>
          <w:szCs w:val="24"/>
        </w:rPr>
      </w:pPr>
      <w:r w:rsidRPr="005818E7">
        <w:rPr>
          <w:rFonts w:ascii="Times New Roman" w:hAnsi="Times New Roman" w:cs="Times New Roman"/>
          <w:b/>
          <w:sz w:val="24"/>
          <w:szCs w:val="24"/>
        </w:rPr>
        <w:lastRenderedPageBreak/>
        <w:t>4.</w:t>
      </w:r>
      <w:r w:rsidR="005937E6">
        <w:rPr>
          <w:rFonts w:ascii="Times New Roman" w:hAnsi="Times New Roman" w:cs="Times New Roman"/>
          <w:b/>
          <w:sz w:val="24"/>
          <w:szCs w:val="24"/>
        </w:rPr>
        <w:t>2</w:t>
      </w:r>
      <w:r>
        <w:rPr>
          <w:rFonts w:ascii="Times New Roman" w:hAnsi="Times New Roman" w:cs="Times New Roman"/>
          <w:b/>
          <w:sz w:val="24"/>
          <w:szCs w:val="24"/>
        </w:rPr>
        <w:t>.2</w:t>
      </w:r>
      <w:r w:rsidRPr="005818E7">
        <w:rPr>
          <w:rFonts w:ascii="Times New Roman" w:hAnsi="Times New Roman" w:cs="Times New Roman"/>
          <w:b/>
          <w:sz w:val="24"/>
          <w:szCs w:val="24"/>
        </w:rPr>
        <w:t xml:space="preserve"> </w:t>
      </w:r>
      <w:r w:rsidRPr="005818E7">
        <w:rPr>
          <w:rFonts w:ascii="Times New Roman" w:hAnsi="Times New Roman" w:cs="Times New Roman"/>
          <w:b/>
          <w:sz w:val="24"/>
          <w:szCs w:val="24"/>
        </w:rPr>
        <w:tab/>
      </w:r>
      <w:r w:rsidR="005937E6">
        <w:rPr>
          <w:rFonts w:ascii="Times New Roman" w:hAnsi="Times New Roman" w:cs="Times New Roman"/>
          <w:b/>
          <w:sz w:val="24"/>
          <w:szCs w:val="24"/>
        </w:rPr>
        <w:t xml:space="preserve">Untreated </w:t>
      </w:r>
      <w:r>
        <w:rPr>
          <w:rFonts w:ascii="Times New Roman" w:hAnsi="Times New Roman" w:cs="Times New Roman"/>
          <w:b/>
          <w:sz w:val="24"/>
          <w:szCs w:val="24"/>
        </w:rPr>
        <w:t>UHMWPE and PEEK</w:t>
      </w:r>
    </w:p>
    <w:p w:rsidR="008E7AAB" w:rsidRPr="009A30D5"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UHMWPE is more likely to produce free radicals up on radiation exposure [8], whereas PEEK is thought to be very radiation resistant [9</w:t>
      </w:r>
      <w:r w:rsidR="008D0AA6">
        <w:rPr>
          <w:rFonts w:ascii="Times New Roman" w:hAnsi="Times New Roman" w:cs="Times New Roman"/>
          <w:sz w:val="24"/>
          <w:szCs w:val="24"/>
        </w:rPr>
        <w:t>, 10</w:t>
      </w:r>
      <w:r w:rsidRPr="009A30D5">
        <w:rPr>
          <w:rFonts w:ascii="Times New Roman" w:hAnsi="Times New Roman" w:cs="Times New Roman"/>
          <w:sz w:val="24"/>
          <w:szCs w:val="24"/>
        </w:rPr>
        <w:t>].</w:t>
      </w:r>
      <w:r>
        <w:rPr>
          <w:rFonts w:ascii="Times New Roman" w:hAnsi="Times New Roman" w:cs="Times New Roman"/>
          <w:sz w:val="24"/>
          <w:szCs w:val="24"/>
        </w:rPr>
        <w:t xml:space="preserve"> </w:t>
      </w:r>
      <w:r w:rsidRPr="009A30D5">
        <w:rPr>
          <w:rFonts w:ascii="Times New Roman" w:hAnsi="Times New Roman" w:cs="Times New Roman"/>
          <w:sz w:val="24"/>
          <w:szCs w:val="24"/>
        </w:rPr>
        <w:t>Before irradiation, the UHMWPE did not show a measurable presence of free</w:t>
      </w:r>
      <w:r>
        <w:rPr>
          <w:rFonts w:ascii="Times New Roman" w:hAnsi="Times New Roman" w:cs="Times New Roman"/>
          <w:sz w:val="24"/>
          <w:szCs w:val="24"/>
        </w:rPr>
        <w:t xml:space="preserve"> radicals, as seen in Figure 7</w:t>
      </w:r>
      <w:r w:rsidRPr="009A30D5">
        <w:rPr>
          <w:rFonts w:ascii="Times New Roman" w:hAnsi="Times New Roman" w:cs="Times New Roman"/>
          <w:sz w:val="24"/>
          <w:szCs w:val="24"/>
        </w:rPr>
        <w:t xml:space="preserve">. Like the aerogels, the PEEK which was tested did show a measureable presence of free radicals, as seen in </w:t>
      </w:r>
      <w:r>
        <w:rPr>
          <w:rFonts w:ascii="Times New Roman" w:hAnsi="Times New Roman" w:cs="Times New Roman"/>
          <w:sz w:val="24"/>
          <w:szCs w:val="24"/>
        </w:rPr>
        <w:t>F</w:t>
      </w:r>
      <w:r w:rsidRPr="009A30D5">
        <w:rPr>
          <w:rFonts w:ascii="Times New Roman" w:hAnsi="Times New Roman" w:cs="Times New Roman"/>
          <w:sz w:val="24"/>
          <w:szCs w:val="24"/>
        </w:rPr>
        <w:t xml:space="preserve">igure </w:t>
      </w:r>
      <w:r>
        <w:rPr>
          <w:rFonts w:ascii="Times New Roman" w:hAnsi="Times New Roman" w:cs="Times New Roman"/>
          <w:sz w:val="24"/>
          <w:szCs w:val="24"/>
        </w:rPr>
        <w:t>8</w:t>
      </w:r>
      <w:r w:rsidRPr="009A30D5">
        <w:rPr>
          <w:rFonts w:ascii="Times New Roman" w:hAnsi="Times New Roman" w:cs="Times New Roman"/>
          <w:sz w:val="24"/>
          <w:szCs w:val="24"/>
        </w:rPr>
        <w:t>.</w:t>
      </w:r>
      <w:r w:rsidRPr="009A30D5">
        <w:rPr>
          <w:rFonts w:ascii="Times New Roman" w:hAnsi="Times New Roman" w:cs="Times New Roman"/>
          <w:noProof/>
          <w:sz w:val="24"/>
          <w:szCs w:val="24"/>
        </w:rPr>
        <w:t xml:space="preserve"> </w:t>
      </w:r>
    </w:p>
    <w:p w:rsidR="008E7AAB" w:rsidRPr="009A30D5" w:rsidRDefault="008E7AAB" w:rsidP="008E7AAB">
      <w:pPr>
        <w:spacing w:after="0" w:line="480" w:lineRule="auto"/>
        <w:ind w:firstLine="720"/>
        <w:rPr>
          <w:rFonts w:ascii="Times New Roman" w:hAnsi="Times New Roman" w:cs="Times New Roman"/>
          <w:sz w:val="24"/>
          <w:szCs w:val="24"/>
        </w:rPr>
      </w:pPr>
    </w:p>
    <w:p w:rsidR="008E7AAB" w:rsidRPr="009A30D5" w:rsidRDefault="00325EC1"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08416" behindDoc="0" locked="0" layoutInCell="1" allowOverlap="1" wp14:anchorId="5697523A" wp14:editId="063A6D6A">
                <wp:simplePos x="0" y="0"/>
                <wp:positionH relativeFrom="column">
                  <wp:posOffset>14160</wp:posOffset>
                </wp:positionH>
                <wp:positionV relativeFrom="paragraph">
                  <wp:posOffset>98425</wp:posOffset>
                </wp:positionV>
                <wp:extent cx="2958465" cy="2640330"/>
                <wp:effectExtent l="0" t="0" r="0" b="7620"/>
                <wp:wrapNone/>
                <wp:docPr id="38" name="Group 38"/>
                <wp:cNvGraphicFramePr/>
                <a:graphic xmlns:a="http://schemas.openxmlformats.org/drawingml/2006/main">
                  <a:graphicData uri="http://schemas.microsoft.com/office/word/2010/wordprocessingGroup">
                    <wpg:wgp>
                      <wpg:cNvGrpSpPr/>
                      <wpg:grpSpPr>
                        <a:xfrm>
                          <a:off x="0" y="0"/>
                          <a:ext cx="2958465" cy="2640330"/>
                          <a:chOff x="0" y="0"/>
                          <a:chExt cx="2959100" cy="2641535"/>
                        </a:xfrm>
                      </wpg:grpSpPr>
                      <wpg:grpSp>
                        <wpg:cNvPr id="339" name="Group 339"/>
                        <wpg:cNvGrpSpPr>
                          <a:grpSpLocks/>
                        </wpg:cNvGrpSpPr>
                        <wpg:grpSpPr>
                          <a:xfrm>
                            <a:off x="0" y="0"/>
                            <a:ext cx="2959100" cy="2641535"/>
                            <a:chOff x="-41956" y="-28578"/>
                            <a:chExt cx="3268231" cy="2980988"/>
                          </a:xfrm>
                        </wpg:grpSpPr>
                        <pic:pic xmlns:pic="http://schemas.openxmlformats.org/drawingml/2006/picture">
                          <pic:nvPicPr>
                            <pic:cNvPr id="340" name="Picture 340" descr="E:\301-666\Report\pics\Results\4.JP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41956" y="-28578"/>
                              <a:ext cx="3168073" cy="2292976"/>
                            </a:xfrm>
                            <a:prstGeom prst="rect">
                              <a:avLst/>
                            </a:prstGeom>
                            <a:noFill/>
                            <a:ln w="15875">
                              <a:noFill/>
                            </a:ln>
                          </pic:spPr>
                        </pic:pic>
                        <wps:wsp>
                          <wps:cNvPr id="341" name="Text Box 341"/>
                          <wps:cNvSpPr txBox="1"/>
                          <wps:spPr>
                            <a:xfrm>
                              <a:off x="175958" y="2370479"/>
                              <a:ext cx="3050317" cy="5819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3F7CC9" w:rsidRDefault="00A62895" w:rsidP="008E7AAB">
                                <w:pPr>
                                  <w:rPr>
                                    <w:rFonts w:ascii="Times New Roman" w:hAnsi="Times New Roman" w:cs="Times New Roman"/>
                                    <w:sz w:val="24"/>
                                    <w:szCs w:val="24"/>
                                  </w:rPr>
                                </w:pPr>
                                <w:r w:rsidRPr="003F7CC9">
                                  <w:rPr>
                                    <w:rFonts w:ascii="Times New Roman" w:hAnsi="Times New Roman" w:cs="Times New Roman"/>
                                    <w:b/>
                                    <w:sz w:val="24"/>
                                    <w:szCs w:val="24"/>
                                  </w:rPr>
                                  <w:t>Figure 7.</w:t>
                                </w:r>
                                <w:r w:rsidRPr="003F7CC9">
                                  <w:rPr>
                                    <w:rFonts w:ascii="Times New Roman" w:hAnsi="Times New Roman" w:cs="Times New Roman"/>
                                    <w:sz w:val="24"/>
                                    <w:szCs w:val="24"/>
                                  </w:rPr>
                                  <w:t xml:space="preserve">  ESR spectrum of untreated UHMWPE.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 name="Picture 1"/>
                          <pic:cNvPicPr>
                            <a:picLocks noChangeAspect="1"/>
                          </pic:cNvPicPr>
                        </pic:nvPicPr>
                        <pic:blipFill>
                          <a:blip r:embed="rId33"/>
                          <a:stretch>
                            <a:fillRect/>
                          </a:stretch>
                        </pic:blipFill>
                        <pic:spPr>
                          <a:xfrm>
                            <a:off x="973777" y="2006930"/>
                            <a:ext cx="1151906" cy="118754"/>
                          </a:xfrm>
                          <a:prstGeom prst="rect">
                            <a:avLst/>
                          </a:prstGeom>
                        </pic:spPr>
                      </pic:pic>
                    </wpg:wgp>
                  </a:graphicData>
                </a:graphic>
                <wp14:sizeRelV relativeFrom="margin">
                  <wp14:pctHeight>0</wp14:pctHeight>
                </wp14:sizeRelV>
              </wp:anchor>
            </w:drawing>
          </mc:Choice>
          <mc:Fallback>
            <w:pict>
              <v:group id="Group 38" o:spid="_x0000_s1053" style="position:absolute;margin-left:1.1pt;margin-top:7.75pt;width:232.95pt;height:207.9pt;z-index:251708416;mso-height-relative:margin" coordsize="29591,264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">
                <v:group id="Group 339" o:spid="_x0000_s1054" style="position:absolute;width:29591;height:26415" coordorigin="-419,-285" coordsize="32682,29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Picture 340" o:spid="_x0000_s1055" type="#_x0000_t75" style="position:absolute;left:-419;top:-285;width:31680;height:22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9MMzAAAAA3AAAAA8AAABkcnMvZG93bnJldi54bWxET8uKwjAU3QvzD+EKbmRMq2Uo1VSKIDhL&#10;Hx9wp7nTljY3Jclo/XuzGHB5OO/dfjKDuJPznWUF6SoBQVxb3XGj4HY9fuYgfEDWOFgmBU/ysC8/&#10;ZjsstH3wme6X0IgYwr5ABW0IYyGlr1sy6Fd2JI7cr3UGQ4SukdrhI4abQa6T5Esa7Dg2tDjSoaW6&#10;v/wZBZz2TfWdXjdZ5tbL5c85z6shV2oxn6otiEBTeIv/3SetYJPF+fFMPAKyf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v0wzMAAAADcAAAADwAAAAAAAAAAAAAAAACfAgAA&#10;ZHJzL2Rvd25yZXYueG1sUEsFBgAAAAAEAAQA9wAAAIwDAAAAAA==&#10;" strokeweight="1.25pt">
                    <v:imagedata r:id="rId34" o:title="4"/>
                    <v:path arrowok="t"/>
                  </v:shape>
                  <v:shape id="Text Box 341" o:spid="_x0000_s1056" type="#_x0000_t202" style="position:absolute;left:1759;top:23704;width:30503;height:5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4ucYA&#10;AADcAAAADwAAAGRycy9kb3ducmV2LnhtbESPT4vCMBTE7wt+h/AEb2uq64pUo0hBVsQ9+Ofi7dk8&#10;22LzUpuo1U+/WRA8DjPzG2Yya0wpblS7wrKCXjcCQZxaXXCmYL9bfI5AOI+ssbRMCh7kYDZtfUww&#10;1vbOG7ptfSYChF2MCnLvq1hKl+Zk0HVtRRy8k60N+iDrTOoa7wFuStmPoqE0WHBYyLGiJKf0vL0a&#10;Batk8YubY9+MnmXysz7Nq8v+8K1Up93MxyA8Nf4dfrWXWsHXo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Z4ucYAAADcAAAADwAAAAAAAAAAAAAAAACYAgAAZHJz&#10;L2Rvd25yZXYueG1sUEsFBgAAAAAEAAQA9QAAAIsDAAAAAA==&#10;" filled="f" stroked="f" strokeweight=".5pt">
                    <v:textbox>
                      <w:txbxContent>
                        <w:p w:rsidR="00A62895" w:rsidRPr="003F7CC9" w:rsidRDefault="00A62895" w:rsidP="008E7AAB">
                          <w:pPr>
                            <w:rPr>
                              <w:rFonts w:ascii="Times New Roman" w:hAnsi="Times New Roman" w:cs="Times New Roman"/>
                              <w:sz w:val="24"/>
                              <w:szCs w:val="24"/>
                            </w:rPr>
                          </w:pPr>
                          <w:proofErr w:type="gramStart"/>
                          <w:r w:rsidRPr="003F7CC9">
                            <w:rPr>
                              <w:rFonts w:ascii="Times New Roman" w:hAnsi="Times New Roman" w:cs="Times New Roman"/>
                              <w:b/>
                              <w:sz w:val="24"/>
                              <w:szCs w:val="24"/>
                            </w:rPr>
                            <w:t>Figure 7.</w:t>
                          </w:r>
                          <w:proofErr w:type="gramEnd"/>
                          <w:r w:rsidRPr="003F7CC9">
                            <w:rPr>
                              <w:rFonts w:ascii="Times New Roman" w:hAnsi="Times New Roman" w:cs="Times New Roman"/>
                              <w:sz w:val="24"/>
                              <w:szCs w:val="24"/>
                            </w:rPr>
                            <w:t xml:space="preserve">  </w:t>
                          </w:r>
                          <w:proofErr w:type="gramStart"/>
                          <w:r w:rsidRPr="003F7CC9">
                            <w:rPr>
                              <w:rFonts w:ascii="Times New Roman" w:hAnsi="Times New Roman" w:cs="Times New Roman"/>
                              <w:sz w:val="24"/>
                              <w:szCs w:val="24"/>
                            </w:rPr>
                            <w:t>ESR spectrum of untreated UHMWPE.</w:t>
                          </w:r>
                          <w:proofErr w:type="gramEnd"/>
                          <w:r w:rsidRPr="003F7CC9">
                            <w:rPr>
                              <w:rFonts w:ascii="Times New Roman" w:hAnsi="Times New Roman" w:cs="Times New Roman"/>
                              <w:sz w:val="24"/>
                              <w:szCs w:val="24"/>
                            </w:rPr>
                            <w:t xml:space="preserve"> </w:t>
                          </w:r>
                        </w:p>
                      </w:txbxContent>
                    </v:textbox>
                  </v:shape>
                </v:group>
                <v:shape id="Picture 1" o:spid="_x0000_s1057" type="#_x0000_t75" style="position:absolute;left:9737;top:20069;width:11519;height:1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rANHAAAAA2gAAAA8AAABkcnMvZG93bnJldi54bWxETz1rwzAQ3Qv9D+IK2Rq5LpTgRjFtIBBK&#10;l9geMh7WVTK1TsZSYie/vgoUMh2P93nrcna9ONMYOs8KXpYZCOLW646NgqbePa9AhIissfdMCi4U&#10;oNw8Pqyx0H7iA52raEQK4VCgAhvjUEgZWksOw9IPxIn78aPDmOBopB5xSuGul3mWvUmHHacGiwNt&#10;LbW/1ckpyHLf6Kn/vh7ZxLo5vn5+mf1BqcXT/PEOItIc7+J/916n+XB75Xbl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WsA0cAAAADaAAAADwAAAAAAAAAAAAAAAACfAgAA&#10;ZHJzL2Rvd25yZXYueG1sUEsFBgAAAAAEAAQA9wAAAIwDAAAAAA==&#10;">
                  <v:imagedata r:id="rId35" o:title=""/>
                  <v:path arrowok="t"/>
                </v:shape>
              </v:group>
            </w:pict>
          </mc:Fallback>
        </mc:AlternateContent>
      </w:r>
      <w:r w:rsidR="006B712C">
        <w:rPr>
          <w:rFonts w:ascii="Times New Roman" w:hAnsi="Times New Roman" w:cs="Times New Roman"/>
          <w:noProof/>
          <w:sz w:val="24"/>
          <w:szCs w:val="24"/>
        </w:rPr>
        <mc:AlternateContent>
          <mc:Choice Requires="wpg">
            <w:drawing>
              <wp:anchor distT="0" distB="0" distL="114300" distR="114300" simplePos="0" relativeHeight="251707392" behindDoc="0" locked="0" layoutInCell="1" allowOverlap="1" wp14:anchorId="56929827" wp14:editId="50E404C1">
                <wp:simplePos x="0" y="0"/>
                <wp:positionH relativeFrom="column">
                  <wp:posOffset>3040083</wp:posOffset>
                </wp:positionH>
                <wp:positionV relativeFrom="paragraph">
                  <wp:posOffset>44615</wp:posOffset>
                </wp:positionV>
                <wp:extent cx="3097285" cy="2681605"/>
                <wp:effectExtent l="0" t="0" r="0" b="4445"/>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7285" cy="2681605"/>
                          <a:chOff x="354865" y="0"/>
                          <a:chExt cx="3098453" cy="2683564"/>
                        </a:xfrm>
                      </wpg:grpSpPr>
                      <pic:pic xmlns:pic="http://schemas.openxmlformats.org/drawingml/2006/picture">
                        <pic:nvPicPr>
                          <pic:cNvPr id="343" name="Picture 343" descr="E:\301-666\Report\pics\Results\PEEK plain.JP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54865" y="0"/>
                            <a:ext cx="2945896" cy="2200824"/>
                          </a:xfrm>
                          <a:prstGeom prst="rect">
                            <a:avLst/>
                          </a:prstGeom>
                          <a:noFill/>
                          <a:ln>
                            <a:noFill/>
                          </a:ln>
                        </pic:spPr>
                      </pic:pic>
                      <wpg:grpSp>
                        <wpg:cNvPr id="344" name="Group 344"/>
                        <wpg:cNvGrpSpPr/>
                        <wpg:grpSpPr>
                          <a:xfrm>
                            <a:off x="442915" y="332918"/>
                            <a:ext cx="3010403" cy="2350646"/>
                            <a:chOff x="465217" y="425959"/>
                            <a:chExt cx="3010403" cy="2350669"/>
                          </a:xfrm>
                        </wpg:grpSpPr>
                        <wps:wsp>
                          <wps:cNvPr id="345" name="Text Box 345"/>
                          <wps:cNvSpPr txBox="1"/>
                          <wps:spPr>
                            <a:xfrm>
                              <a:off x="465217" y="2254112"/>
                              <a:ext cx="3010403" cy="522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3F7CC9" w:rsidRDefault="00A62895" w:rsidP="008E7AAB">
                                <w:pPr>
                                  <w:rPr>
                                    <w:rFonts w:ascii="Times New Roman" w:hAnsi="Times New Roman" w:cs="Times New Roman"/>
                                    <w:sz w:val="24"/>
                                    <w:szCs w:val="24"/>
                                  </w:rPr>
                                </w:pPr>
                                <w:r w:rsidRPr="003F7CC9">
                                  <w:rPr>
                                    <w:rFonts w:ascii="Times New Roman" w:hAnsi="Times New Roman" w:cs="Times New Roman"/>
                                    <w:b/>
                                    <w:sz w:val="24"/>
                                    <w:szCs w:val="24"/>
                                  </w:rPr>
                                  <w:t xml:space="preserve">Figure </w:t>
                                </w:r>
                                <w:r>
                                  <w:rPr>
                                    <w:rFonts w:ascii="Times New Roman" w:hAnsi="Times New Roman" w:cs="Times New Roman"/>
                                    <w:b/>
                                    <w:sz w:val="24"/>
                                    <w:szCs w:val="24"/>
                                  </w:rPr>
                                  <w:t>8</w:t>
                                </w:r>
                                <w:r w:rsidRPr="003F7CC9">
                                  <w:rPr>
                                    <w:rFonts w:ascii="Times New Roman" w:hAnsi="Times New Roman" w:cs="Times New Roman"/>
                                    <w:b/>
                                    <w:sz w:val="24"/>
                                    <w:szCs w:val="24"/>
                                  </w:rPr>
                                  <w:t>.</w:t>
                                </w:r>
                                <w:r w:rsidRPr="003F7CC9">
                                  <w:rPr>
                                    <w:rFonts w:ascii="Times New Roman" w:hAnsi="Times New Roman" w:cs="Times New Roman"/>
                                    <w:sz w:val="24"/>
                                    <w:szCs w:val="24"/>
                                  </w:rPr>
                                  <w:t xml:space="preserve">  ESR spectr</w:t>
                                </w:r>
                                <w:r>
                                  <w:rPr>
                                    <w:rFonts w:ascii="Times New Roman" w:hAnsi="Times New Roman" w:cs="Times New Roman"/>
                                    <w:sz w:val="24"/>
                                    <w:szCs w:val="24"/>
                                  </w:rPr>
                                  <w:t>um</w:t>
                                </w:r>
                                <w:r w:rsidRPr="003F7CC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F7CC9">
                                  <w:rPr>
                                    <w:rFonts w:ascii="Times New Roman" w:hAnsi="Times New Roman" w:cs="Times New Roman"/>
                                    <w:sz w:val="24"/>
                                    <w:szCs w:val="24"/>
                                  </w:rPr>
                                  <w:t xml:space="preserve">corresponding </w:t>
                                </w:r>
                                <w:r>
                                  <w:rPr>
                                    <w:rFonts w:ascii="Times New Roman" w:hAnsi="Times New Roman" w:cs="Times New Roman"/>
                                    <w:sz w:val="24"/>
                                    <w:szCs w:val="24"/>
                                  </w:rPr>
                                  <w:t>FRC</w:t>
                                </w:r>
                                <w:r w:rsidRPr="003F7CC9">
                                  <w:rPr>
                                    <w:rFonts w:ascii="Times New Roman" w:hAnsi="Times New Roman" w:cs="Times New Roman"/>
                                    <w:sz w:val="24"/>
                                    <w:szCs w:val="24"/>
                                  </w:rPr>
                                  <w:t xml:space="preserve"> of </w:t>
                                </w:r>
                                <w:r>
                                  <w:rPr>
                                    <w:rFonts w:ascii="Times New Roman" w:hAnsi="Times New Roman" w:cs="Times New Roman"/>
                                    <w:sz w:val="24"/>
                                    <w:szCs w:val="24"/>
                                  </w:rPr>
                                  <w:t xml:space="preserve">untreated </w:t>
                                </w:r>
                                <w:r w:rsidRPr="003F7CC9">
                                  <w:rPr>
                                    <w:rFonts w:ascii="Times New Roman" w:hAnsi="Times New Roman" w:cs="Times New Roman"/>
                                    <w:sz w:val="24"/>
                                    <w:szCs w:val="24"/>
                                  </w:rPr>
                                  <w:t>PEEK</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Text Box 346"/>
                          <wps:cNvSpPr txBox="1"/>
                          <wps:spPr>
                            <a:xfrm>
                              <a:off x="2165095" y="425959"/>
                              <a:ext cx="1158397" cy="568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tblGrid>
                                <w:tr w:rsidR="00A62895" w:rsidRPr="004054BF" w:rsidTr="008E7AAB">
                                  <w:trPr>
                                    <w:trHeight w:val="300"/>
                                  </w:trPr>
                                  <w:tc>
                                    <w:tcPr>
                                      <w:tcW w:w="1638" w:type="dxa"/>
                                      <w:shd w:val="clear" w:color="auto" w:fill="auto"/>
                                      <w:noWrap/>
                                      <w:vAlign w:val="bottom"/>
                                      <w:hideMark/>
                                    </w:tcPr>
                                    <w:p w:rsidR="00A62895" w:rsidRPr="004054BF" w:rsidRDefault="00A62895" w:rsidP="008E7AAB">
                                      <w:pPr>
                                        <w:spacing w:after="0" w:line="240" w:lineRule="auto"/>
                                        <w:jc w:val="center"/>
                                        <w:rPr>
                                          <w:rFonts w:ascii="Calibri" w:eastAsia="Times New Roman" w:hAnsi="Calibri" w:cs="Calibri"/>
                                          <w:b/>
                                          <w:bCs/>
                                          <w:color w:val="000000"/>
                                        </w:rPr>
                                      </w:pPr>
                                      <w:r w:rsidRPr="004054BF">
                                        <w:rPr>
                                          <w:rFonts w:ascii="Calibri" w:eastAsia="Times New Roman" w:hAnsi="Calibri" w:cs="Calibri"/>
                                          <w:b/>
                                          <w:bCs/>
                                          <w:color w:val="000000"/>
                                        </w:rPr>
                                        <w:t>FRC (*10^14)</w:t>
                                      </w:r>
                                    </w:p>
                                  </w:tc>
                                </w:tr>
                                <w:tr w:rsidR="00A62895" w:rsidRPr="004054BF" w:rsidTr="008E7AAB">
                                  <w:trPr>
                                    <w:trHeight w:val="300"/>
                                  </w:trPr>
                                  <w:tc>
                                    <w:tcPr>
                                      <w:tcW w:w="1638" w:type="dxa"/>
                                      <w:shd w:val="clear" w:color="000000" w:fill="DCE6F1"/>
                                      <w:noWrap/>
                                      <w:vAlign w:val="bottom"/>
                                      <w:hideMark/>
                                    </w:tcPr>
                                    <w:p w:rsidR="00A62895" w:rsidRPr="004054B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13.8</w:t>
                                      </w:r>
                                    </w:p>
                                  </w:tc>
                                </w:tr>
                              </w:tbl>
                              <w:p w:rsidR="00A62895" w:rsidRDefault="00A62895" w:rsidP="008E7AAB">
                                <w:pPr>
                                  <w:rPr>
                                    <w:rFonts w:ascii="Times New Roman" w:hAnsi="Times New Roman" w:cs="Times New Roman"/>
                                  </w:rPr>
                                </w:pPr>
                              </w:p>
                              <w:p w:rsidR="00A62895" w:rsidRPr="00F61F1E" w:rsidRDefault="00A62895" w:rsidP="008E7AA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342" o:spid="_x0000_s1058" style="position:absolute;margin-left:239.4pt;margin-top:3.5pt;width:243.9pt;height:211.15pt;z-index:251707392;mso-width-relative:margin;mso-height-relative:margin" coordorigin="3548" coordsize="30984,26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10;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 o:spid="_x0000_s1059" type="#_x0000_t75" style="position:absolute;left:3548;width:29459;height:22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irlTFAAAA3AAAAA8AAABkcnMvZG93bnJldi54bWxEj0FrAjEUhO+F/ofwBG81qytWVqNIQRGk&#10;oLa218fmubu4eVmTqNt/bwShx2FmvmGm89bU4krOV5YV9HsJCOLc6ooLBd9fy7cxCB+QNdaWScEf&#10;eZjPXl+mmGl74x1d96EQEcI+QwVlCE0mpc9LMuh7tiGO3tE6gyFKV0jt8BbhppaDJBlJgxXHhRIb&#10;+igpP+0vRsFws3r/GQ1+z+5i0kXYbPXpfPhUqttpFxMQgdrwH36211pBOkzhcSYeATm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oq5UxQAAANwAAAAPAAAAAAAAAAAAAAAA&#10;AJ8CAABkcnMvZG93bnJldi54bWxQSwUGAAAAAAQABAD3AAAAkQMAAAAA&#10;">
                  <v:imagedata r:id="rId37" o:title="PEEK plain"/>
                  <v:path arrowok="t"/>
                </v:shape>
                <v:group id="Group 344" o:spid="_x0000_s1060" style="position:absolute;left:4429;top:3329;width:30104;height:23506" coordorigin="4652,4259" coordsize="30104,23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type id="_x0000_t202" coordsize="21600,21600" o:spt="202" path="m,l,21600r21600,l21600,xe">
                    <v:stroke joinstyle="miter"/>
                    <v:path gradientshapeok="t" o:connecttype="rect"/>
                  </v:shapetype>
                  <v:shape id="Text Box 345" o:spid="_x0000_s1061" type="#_x0000_t202" style="position:absolute;left:4652;top:22541;width:30104;height:5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uscA&#10;AADcAAAADwAAAGRycy9kb3ducmV2LnhtbESPQWvCQBSE7wX/w/KE3upGWyVEV5GAWEp70ObS2zP7&#10;TILZtzG7TdL++m5B8DjMzDfMajOYWnTUusqygukkAkGcW11xoSD73D3FIJxH1lhbJgU/5GCzHj2s&#10;MNG25wN1R1+IAGGXoILS+yaR0uUlGXQT2xAH72xbgz7ItpC6xT7ATS1nUbSQBisOCyU2lJaUX47f&#10;RsFbuvvAw2lm4t863b+ft801+5or9TgetksQngZ/D9/ar1rB88s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NfrrHAAAA3AAAAA8AAAAAAAAAAAAAAAAAmAIAAGRy&#10;cy9kb3ducmV2LnhtbFBLBQYAAAAABAAEAPUAAACMAwAAAAA=&#10;" filled="f" stroked="f" strokeweight=".5pt">
                    <v:textbox>
                      <w:txbxContent>
                        <w:p w:rsidR="00A62895" w:rsidRPr="003F7CC9" w:rsidRDefault="00A62895" w:rsidP="008E7AAB">
                          <w:pPr>
                            <w:rPr>
                              <w:rFonts w:ascii="Times New Roman" w:hAnsi="Times New Roman" w:cs="Times New Roman"/>
                              <w:sz w:val="24"/>
                              <w:szCs w:val="24"/>
                            </w:rPr>
                          </w:pPr>
                          <w:r w:rsidRPr="003F7CC9">
                            <w:rPr>
                              <w:rFonts w:ascii="Times New Roman" w:hAnsi="Times New Roman" w:cs="Times New Roman"/>
                              <w:b/>
                              <w:sz w:val="24"/>
                              <w:szCs w:val="24"/>
                            </w:rPr>
                            <w:t xml:space="preserve">Figure </w:t>
                          </w:r>
                          <w:r>
                            <w:rPr>
                              <w:rFonts w:ascii="Times New Roman" w:hAnsi="Times New Roman" w:cs="Times New Roman"/>
                              <w:b/>
                              <w:sz w:val="24"/>
                              <w:szCs w:val="24"/>
                            </w:rPr>
                            <w:t>8</w:t>
                          </w:r>
                          <w:r w:rsidRPr="003F7CC9">
                            <w:rPr>
                              <w:rFonts w:ascii="Times New Roman" w:hAnsi="Times New Roman" w:cs="Times New Roman"/>
                              <w:b/>
                              <w:sz w:val="24"/>
                              <w:szCs w:val="24"/>
                            </w:rPr>
                            <w:t>.</w:t>
                          </w:r>
                          <w:r w:rsidRPr="003F7CC9">
                            <w:rPr>
                              <w:rFonts w:ascii="Times New Roman" w:hAnsi="Times New Roman" w:cs="Times New Roman"/>
                              <w:sz w:val="24"/>
                              <w:szCs w:val="24"/>
                            </w:rPr>
                            <w:t xml:space="preserve">  ESR spectr</w:t>
                          </w:r>
                          <w:r>
                            <w:rPr>
                              <w:rFonts w:ascii="Times New Roman" w:hAnsi="Times New Roman" w:cs="Times New Roman"/>
                              <w:sz w:val="24"/>
                              <w:szCs w:val="24"/>
                            </w:rPr>
                            <w:t>um</w:t>
                          </w:r>
                          <w:r w:rsidRPr="003F7CC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3F7CC9">
                            <w:rPr>
                              <w:rFonts w:ascii="Times New Roman" w:hAnsi="Times New Roman" w:cs="Times New Roman"/>
                              <w:sz w:val="24"/>
                              <w:szCs w:val="24"/>
                            </w:rPr>
                            <w:t xml:space="preserve">corresponding </w:t>
                          </w:r>
                          <w:r>
                            <w:rPr>
                              <w:rFonts w:ascii="Times New Roman" w:hAnsi="Times New Roman" w:cs="Times New Roman"/>
                              <w:sz w:val="24"/>
                              <w:szCs w:val="24"/>
                            </w:rPr>
                            <w:t>FRC</w:t>
                          </w:r>
                          <w:r w:rsidRPr="003F7CC9">
                            <w:rPr>
                              <w:rFonts w:ascii="Times New Roman" w:hAnsi="Times New Roman" w:cs="Times New Roman"/>
                              <w:sz w:val="24"/>
                              <w:szCs w:val="24"/>
                            </w:rPr>
                            <w:t xml:space="preserve"> of </w:t>
                          </w:r>
                          <w:r>
                            <w:rPr>
                              <w:rFonts w:ascii="Times New Roman" w:hAnsi="Times New Roman" w:cs="Times New Roman"/>
                              <w:sz w:val="24"/>
                              <w:szCs w:val="24"/>
                            </w:rPr>
                            <w:t xml:space="preserve">untreated </w:t>
                          </w:r>
                          <w:r w:rsidRPr="003F7CC9">
                            <w:rPr>
                              <w:rFonts w:ascii="Times New Roman" w:hAnsi="Times New Roman" w:cs="Times New Roman"/>
                              <w:sz w:val="24"/>
                              <w:szCs w:val="24"/>
                            </w:rPr>
                            <w:t>PEEK</w:t>
                          </w:r>
                          <w:r>
                            <w:rPr>
                              <w:rFonts w:ascii="Times New Roman" w:hAnsi="Times New Roman" w:cs="Times New Roman"/>
                              <w:sz w:val="24"/>
                              <w:szCs w:val="24"/>
                            </w:rPr>
                            <w:t>.</w:t>
                          </w:r>
                        </w:p>
                      </w:txbxContent>
                    </v:textbox>
                  </v:shape>
                  <v:shape id="Text Box 346" o:spid="_x0000_s1062" type="#_x0000_t202" style="position:absolute;left:21650;top:4259;width:11584;height:5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zcUA&#10;AADcAAAADwAAAGRycy9kb3ducmV2LnhtbESPT4vCMBTE78J+h/CEvWnqX6QaRQqiyHrQ9eLt2Tzb&#10;YvPSbbJa99MbQdjjMDO/YWaLxpTiRrUrLCvodSMQxKnVBWcKjt+rzgSE88gaS8uk4EEOFvOP1gxj&#10;be+8p9vBZyJA2MWoIPe+iqV0aU4GXddWxMG72NqgD7LOpK7xHuCmlP0oGkuDBYeFHCtKckqvh1+j&#10;YJusdrg/983kr0zWX5dl9XM8jZT6bDfLKQhPjf8Pv9sbrWAwHM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DNxQAAANwAAAAPAAAAAAAAAAAAAAAAAJgCAABkcnMv&#10;ZG93bnJldi54bWxQSwUGAAAAAAQABAD1AAAAigMAAAAA&#10;" filled="f" stroked="f" strokeweight=".5pt">
                    <v:textbox>
                      <w:txbxContent>
                        <w:tbl>
                          <w:tblPr>
                            <w:tblW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tblGrid>
                          <w:tr w:rsidR="00A62895" w:rsidRPr="004054BF" w:rsidTr="008E7AAB">
                            <w:trPr>
                              <w:trHeight w:val="300"/>
                            </w:trPr>
                            <w:tc>
                              <w:tcPr>
                                <w:tcW w:w="1638" w:type="dxa"/>
                                <w:shd w:val="clear" w:color="auto" w:fill="auto"/>
                                <w:noWrap/>
                                <w:vAlign w:val="bottom"/>
                                <w:hideMark/>
                              </w:tcPr>
                              <w:p w:rsidR="00A62895" w:rsidRPr="004054BF" w:rsidRDefault="00A62895" w:rsidP="008E7AAB">
                                <w:pPr>
                                  <w:spacing w:after="0" w:line="240" w:lineRule="auto"/>
                                  <w:jc w:val="center"/>
                                  <w:rPr>
                                    <w:rFonts w:ascii="Calibri" w:eastAsia="Times New Roman" w:hAnsi="Calibri" w:cs="Calibri"/>
                                    <w:b/>
                                    <w:bCs/>
                                    <w:color w:val="000000"/>
                                  </w:rPr>
                                </w:pPr>
                                <w:r w:rsidRPr="004054BF">
                                  <w:rPr>
                                    <w:rFonts w:ascii="Calibri" w:eastAsia="Times New Roman" w:hAnsi="Calibri" w:cs="Calibri"/>
                                    <w:b/>
                                    <w:bCs/>
                                    <w:color w:val="000000"/>
                                  </w:rPr>
                                  <w:t>FRC (*10^14)</w:t>
                                </w:r>
                              </w:p>
                            </w:tc>
                          </w:tr>
                          <w:tr w:rsidR="00A62895" w:rsidRPr="004054BF" w:rsidTr="008E7AAB">
                            <w:trPr>
                              <w:trHeight w:val="300"/>
                            </w:trPr>
                            <w:tc>
                              <w:tcPr>
                                <w:tcW w:w="1638" w:type="dxa"/>
                                <w:shd w:val="clear" w:color="000000" w:fill="DCE6F1"/>
                                <w:noWrap/>
                                <w:vAlign w:val="bottom"/>
                                <w:hideMark/>
                              </w:tcPr>
                              <w:p w:rsidR="00A62895" w:rsidRPr="004054B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13.8</w:t>
                                </w:r>
                              </w:p>
                            </w:tc>
                          </w:tr>
                        </w:tbl>
                        <w:p w:rsidR="00A62895" w:rsidRDefault="00A62895" w:rsidP="008E7AAB">
                          <w:pPr>
                            <w:rPr>
                              <w:rFonts w:ascii="Times New Roman" w:hAnsi="Times New Roman" w:cs="Times New Roman"/>
                            </w:rPr>
                          </w:pPr>
                        </w:p>
                        <w:p w:rsidR="00A62895" w:rsidRPr="00F61F1E" w:rsidRDefault="00A62895" w:rsidP="008E7AAB">
                          <w:pPr>
                            <w:rPr>
                              <w:rFonts w:ascii="Times New Roman" w:hAnsi="Times New Roman" w:cs="Times New Roman"/>
                            </w:rPr>
                          </w:pPr>
                        </w:p>
                      </w:txbxContent>
                    </v:textbox>
                  </v:shape>
                </v:group>
              </v:group>
            </w:pict>
          </mc:Fallback>
        </mc:AlternateContent>
      </w: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Pr="005818E7" w:rsidRDefault="008E7AAB" w:rsidP="008E7AAB">
      <w:pPr>
        <w:spacing w:before="100" w:beforeAutospacing="1" w:after="100" w:afterAutospacing="1" w:line="360" w:lineRule="auto"/>
        <w:rPr>
          <w:rFonts w:ascii="Times New Roman" w:hAnsi="Times New Roman" w:cs="Times New Roman"/>
          <w:b/>
          <w:sz w:val="24"/>
          <w:szCs w:val="24"/>
        </w:rPr>
      </w:pPr>
      <w:r w:rsidRPr="005818E7">
        <w:rPr>
          <w:rFonts w:ascii="Times New Roman" w:hAnsi="Times New Roman" w:cs="Times New Roman"/>
          <w:b/>
          <w:sz w:val="24"/>
          <w:szCs w:val="24"/>
        </w:rPr>
        <w:lastRenderedPageBreak/>
        <w:t>4.</w:t>
      </w:r>
      <w:r w:rsidR="005937E6">
        <w:rPr>
          <w:rFonts w:ascii="Times New Roman" w:hAnsi="Times New Roman" w:cs="Times New Roman"/>
          <w:b/>
          <w:sz w:val="24"/>
          <w:szCs w:val="24"/>
        </w:rPr>
        <w:t>2</w:t>
      </w:r>
      <w:r>
        <w:rPr>
          <w:rFonts w:ascii="Times New Roman" w:hAnsi="Times New Roman" w:cs="Times New Roman"/>
          <w:b/>
          <w:sz w:val="24"/>
          <w:szCs w:val="24"/>
        </w:rPr>
        <w:t>.3</w:t>
      </w:r>
      <w:r w:rsidRPr="005818E7">
        <w:rPr>
          <w:rFonts w:ascii="Times New Roman" w:hAnsi="Times New Roman" w:cs="Times New Roman"/>
          <w:b/>
          <w:sz w:val="24"/>
          <w:szCs w:val="24"/>
        </w:rPr>
        <w:t xml:space="preserve"> </w:t>
      </w:r>
      <w:r w:rsidRPr="005818E7">
        <w:rPr>
          <w:rFonts w:ascii="Times New Roman" w:hAnsi="Times New Roman" w:cs="Times New Roman"/>
          <w:b/>
          <w:sz w:val="24"/>
          <w:szCs w:val="24"/>
        </w:rPr>
        <w:tab/>
      </w:r>
      <w:r w:rsidR="005937E6">
        <w:rPr>
          <w:rFonts w:ascii="Times New Roman" w:hAnsi="Times New Roman" w:cs="Times New Roman"/>
          <w:b/>
          <w:sz w:val="24"/>
          <w:szCs w:val="24"/>
        </w:rPr>
        <w:t xml:space="preserve">Untreated </w:t>
      </w:r>
      <w:r>
        <w:rPr>
          <w:rFonts w:ascii="Times New Roman" w:hAnsi="Times New Roman" w:cs="Times New Roman"/>
          <w:b/>
          <w:sz w:val="24"/>
          <w:szCs w:val="24"/>
        </w:rPr>
        <w:t>PCSA vs. PEEK</w:t>
      </w:r>
    </w:p>
    <w:p w:rsidR="008E7AAB" w:rsidRPr="009A30D5"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simplePos x="0" y="0"/>
                <wp:positionH relativeFrom="column">
                  <wp:posOffset>37465</wp:posOffset>
                </wp:positionH>
                <wp:positionV relativeFrom="paragraph">
                  <wp:posOffset>2155299</wp:posOffset>
                </wp:positionV>
                <wp:extent cx="5814060" cy="40805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4060" cy="4080510"/>
                          <a:chOff x="0" y="0"/>
                          <a:chExt cx="5813947" cy="4080680"/>
                        </a:xfrm>
                      </wpg:grpSpPr>
                      <wps:wsp>
                        <wps:cNvPr id="348" name="Text Box 348"/>
                        <wps:cNvSpPr txBox="1"/>
                        <wps:spPr>
                          <a:xfrm>
                            <a:off x="109182" y="2988860"/>
                            <a:ext cx="5704765" cy="1091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FB1B18" w:rsidRDefault="00A62895" w:rsidP="008E7AAB">
                              <w:pPr>
                                <w:rPr>
                                  <w:rFonts w:ascii="Times New Roman" w:hAnsi="Times New Roman" w:cs="Times New Roman"/>
                                  <w:sz w:val="24"/>
                                  <w:szCs w:val="24"/>
                                </w:rPr>
                              </w:pPr>
                              <w:r w:rsidRPr="00FB1B18">
                                <w:rPr>
                                  <w:rFonts w:ascii="Times New Roman" w:hAnsi="Times New Roman" w:cs="Times New Roman"/>
                                  <w:b/>
                                  <w:sz w:val="24"/>
                                  <w:szCs w:val="24"/>
                                </w:rPr>
                                <w:t>Figure 9.</w:t>
                              </w:r>
                              <w:r w:rsidRPr="00FB1B18">
                                <w:rPr>
                                  <w:rFonts w:ascii="Times New Roman" w:hAnsi="Times New Roman" w:cs="Times New Roman"/>
                                  <w:sz w:val="24"/>
                                  <w:szCs w:val="24"/>
                                </w:rPr>
                                <w:t xml:space="preserve">  FR</w:t>
                              </w:r>
                              <w:r w:rsidR="00F54D03">
                                <w:rPr>
                                  <w:rFonts w:ascii="Times New Roman" w:hAnsi="Times New Roman" w:cs="Times New Roman"/>
                                  <w:sz w:val="24"/>
                                  <w:szCs w:val="24"/>
                                </w:rPr>
                                <w:t xml:space="preserve">C for untreated PEEK and PCSA. </w:t>
                              </w:r>
                              <w:r w:rsidRPr="00FB1B18">
                                <w:rPr>
                                  <w:rFonts w:ascii="Times New Roman" w:hAnsi="Times New Roman" w:cs="Times New Roman"/>
                                  <w:sz w:val="24"/>
                                  <w:szCs w:val="24"/>
                                </w:rPr>
                                <w:t xml:space="preserve">FRC values for individually tested specimens are represented by the bar heights. </w:t>
                              </w:r>
                              <w:r>
                                <w:rPr>
                                  <w:rFonts w:ascii="Times New Roman" w:hAnsi="Times New Roman" w:cs="Times New Roman"/>
                                  <w:sz w:val="24"/>
                                  <w:szCs w:val="24"/>
                                </w:rPr>
                                <w:t>The corresponding means are s</w:t>
                              </w:r>
                              <w:r w:rsidRPr="00FB1B18">
                                <w:rPr>
                                  <w:rFonts w:ascii="Times New Roman" w:hAnsi="Times New Roman" w:cs="Times New Roman"/>
                                  <w:sz w:val="24"/>
                                  <w:szCs w:val="24"/>
                                </w:rPr>
                                <w:t>hown on the right</w:t>
                              </w:r>
                              <w:r>
                                <w:rPr>
                                  <w:rFonts w:ascii="Times New Roman" w:hAnsi="Times New Roman" w:cs="Times New Roman"/>
                                  <w:sz w:val="24"/>
                                  <w:szCs w:val="24"/>
                                </w:rPr>
                                <w:t xml:space="preserve">, </w:t>
                              </w:r>
                              <w:r w:rsidRPr="00FB1B18">
                                <w:rPr>
                                  <w:rFonts w:ascii="Times New Roman" w:hAnsi="Times New Roman" w:cs="Times New Roman"/>
                                  <w:sz w:val="24"/>
                                  <w:szCs w:val="24"/>
                                </w:rPr>
                                <w:t>with error bars representing standard deviation. UHMWPE is not shown because it did not have a detectable presence of free radicals</w:t>
                              </w:r>
                              <w:r>
                                <w:rPr>
                                  <w:rFonts w:ascii="Times New Roman" w:hAnsi="Times New Roman" w:cs="Times New Roman"/>
                                  <w:sz w:val="24"/>
                                  <w:szCs w:val="24"/>
                                </w:rPr>
                                <w:t xml:space="preserve"> before irradiation</w:t>
                              </w:r>
                              <w:r w:rsidRPr="00FB1B18">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0" name="Picture 260" descr="E:\301-666\Report\pics\Results\Aro vs peek bar.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53636" cy="2811439"/>
                          </a:xfrm>
                          <a:prstGeom prst="rect">
                            <a:avLst/>
                          </a:prstGeom>
                          <a:noFill/>
                          <a:ln>
                            <a:noFill/>
                          </a:ln>
                        </pic:spPr>
                      </pic:pic>
                      <pic:pic xmlns:pic="http://schemas.openxmlformats.org/drawingml/2006/picture">
                        <pic:nvPicPr>
                          <pic:cNvPr id="263" name="Picture 263" descr="E:\301-666\Report\pics\Results\aro pk bar stdev.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244454" y="409433"/>
                            <a:ext cx="1337481" cy="2538484"/>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9" o:spid="_x0000_s1063" style="position:absolute;left:0;text-align:left;margin-left:2.95pt;margin-top:169.7pt;width:457.8pt;height:321.3pt;z-index:251662336" coordsize="58139,40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hv8A/jxm/wCubfyqaob/AP48Zv8Arm38qAPkv/gg&#10;v/yh8+AX/Ysp/wCjpa+uq+Rf+CC//KHz4Bf9iyn/AKOlr66oAKKKKACiiigAoooxzQAUUhGaWgAo&#10;oozQAUUUUAFFFFABRRRQAUUUUAcJ+1J/ybL8Rv8AsWNT/wDSSWvNv+CSn/KLL9m//smPhz/02W9e&#10;k/tSf8my/Eb/ALFjU/8A0klrzb/gkp/yiy/Zv/7Jj4c/9NlvQB9C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">
                <v:shape id="Text Box 348" o:spid="_x0000_s1064" type="#_x0000_t202" style="position:absolute;left:1091;top:29888;width:57048;height:10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RJMIA&#10;AADcAAAADwAAAGRycy9kb3ducmV2LnhtbERPy4rCMBTdD/gP4QruxtTHiFSjSEEUcRY+Nu6uzbUt&#10;Nje1iVr9+sliwOXhvKfzxpTiQbUrLCvodSMQxKnVBWcKjofl9xiE88gaS8uk4EUO5rPW1xRjbZ+8&#10;o8feZyKEsItRQe59FUvp0pwMuq6tiAN3sbVBH2CdSV3jM4SbUvajaCQNFhwacqwoySm97u9GwSZZ&#10;/uLu3Dfjd5mstpdFdTuefpTqtJvFBISnxn/E/+61VjAYhr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NEkwgAAANwAAAAPAAAAAAAAAAAAAAAAAJgCAABkcnMvZG93&#10;bnJldi54bWxQSwUGAAAAAAQABAD1AAAAhwMAAAAA&#10;" filled="f" stroked="f" strokeweight=".5pt">
                  <v:textbox>
                    <w:txbxContent>
                      <w:p w:rsidR="00A62895" w:rsidRPr="00FB1B18" w:rsidRDefault="00A62895" w:rsidP="008E7AAB">
                        <w:pPr>
                          <w:rPr>
                            <w:rFonts w:ascii="Times New Roman" w:hAnsi="Times New Roman" w:cs="Times New Roman"/>
                            <w:sz w:val="24"/>
                            <w:szCs w:val="24"/>
                          </w:rPr>
                        </w:pPr>
                        <w:proofErr w:type="gramStart"/>
                        <w:r w:rsidRPr="00FB1B18">
                          <w:rPr>
                            <w:rFonts w:ascii="Times New Roman" w:hAnsi="Times New Roman" w:cs="Times New Roman"/>
                            <w:b/>
                            <w:sz w:val="24"/>
                            <w:szCs w:val="24"/>
                          </w:rPr>
                          <w:t>Figure 9.</w:t>
                        </w:r>
                        <w:proofErr w:type="gramEnd"/>
                        <w:r w:rsidRPr="00FB1B18">
                          <w:rPr>
                            <w:rFonts w:ascii="Times New Roman" w:hAnsi="Times New Roman" w:cs="Times New Roman"/>
                            <w:sz w:val="24"/>
                            <w:szCs w:val="24"/>
                          </w:rPr>
                          <w:t xml:space="preserve">  </w:t>
                        </w:r>
                        <w:proofErr w:type="gramStart"/>
                        <w:r w:rsidRPr="00FB1B18">
                          <w:rPr>
                            <w:rFonts w:ascii="Times New Roman" w:hAnsi="Times New Roman" w:cs="Times New Roman"/>
                            <w:sz w:val="24"/>
                            <w:szCs w:val="24"/>
                          </w:rPr>
                          <w:t>FR</w:t>
                        </w:r>
                        <w:r w:rsidR="00F54D03">
                          <w:rPr>
                            <w:rFonts w:ascii="Times New Roman" w:hAnsi="Times New Roman" w:cs="Times New Roman"/>
                            <w:sz w:val="24"/>
                            <w:szCs w:val="24"/>
                          </w:rPr>
                          <w:t>C for untreated PEEK and PCSA.</w:t>
                        </w:r>
                        <w:proofErr w:type="gramEnd"/>
                        <w:r w:rsidR="00F54D03">
                          <w:rPr>
                            <w:rFonts w:ascii="Times New Roman" w:hAnsi="Times New Roman" w:cs="Times New Roman"/>
                            <w:sz w:val="24"/>
                            <w:szCs w:val="24"/>
                          </w:rPr>
                          <w:t xml:space="preserve"> </w:t>
                        </w:r>
                        <w:r w:rsidRPr="00FB1B18">
                          <w:rPr>
                            <w:rFonts w:ascii="Times New Roman" w:hAnsi="Times New Roman" w:cs="Times New Roman"/>
                            <w:sz w:val="24"/>
                            <w:szCs w:val="24"/>
                          </w:rPr>
                          <w:t xml:space="preserve">FRC values for individually tested specimens are represented by the bar heights. </w:t>
                        </w:r>
                        <w:r>
                          <w:rPr>
                            <w:rFonts w:ascii="Times New Roman" w:hAnsi="Times New Roman" w:cs="Times New Roman"/>
                            <w:sz w:val="24"/>
                            <w:szCs w:val="24"/>
                          </w:rPr>
                          <w:t>The corresponding means are s</w:t>
                        </w:r>
                        <w:r w:rsidRPr="00FB1B18">
                          <w:rPr>
                            <w:rFonts w:ascii="Times New Roman" w:hAnsi="Times New Roman" w:cs="Times New Roman"/>
                            <w:sz w:val="24"/>
                            <w:szCs w:val="24"/>
                          </w:rPr>
                          <w:t>hown on the right</w:t>
                        </w:r>
                        <w:r>
                          <w:rPr>
                            <w:rFonts w:ascii="Times New Roman" w:hAnsi="Times New Roman" w:cs="Times New Roman"/>
                            <w:sz w:val="24"/>
                            <w:szCs w:val="24"/>
                          </w:rPr>
                          <w:t xml:space="preserve">, </w:t>
                        </w:r>
                        <w:r w:rsidRPr="00FB1B18">
                          <w:rPr>
                            <w:rFonts w:ascii="Times New Roman" w:hAnsi="Times New Roman" w:cs="Times New Roman"/>
                            <w:sz w:val="24"/>
                            <w:szCs w:val="24"/>
                          </w:rPr>
                          <w:t>with error bars representing standard deviation. UHMWPE is not shown because it did not have a detectable presence of free radicals</w:t>
                        </w:r>
                        <w:r>
                          <w:rPr>
                            <w:rFonts w:ascii="Times New Roman" w:hAnsi="Times New Roman" w:cs="Times New Roman"/>
                            <w:sz w:val="24"/>
                            <w:szCs w:val="24"/>
                          </w:rPr>
                          <w:t xml:space="preserve"> before irradiation</w:t>
                        </w:r>
                        <w:r w:rsidRPr="00FB1B18">
                          <w:rPr>
                            <w:rFonts w:ascii="Times New Roman" w:hAnsi="Times New Roman" w:cs="Times New Roman"/>
                            <w:sz w:val="24"/>
                            <w:szCs w:val="24"/>
                          </w:rPr>
                          <w:t xml:space="preserve">. </w:t>
                        </w:r>
                      </w:p>
                    </w:txbxContent>
                  </v:textbox>
                </v:shape>
                <v:shape id="Picture 260" o:spid="_x0000_s1065" type="#_x0000_t75" style="position:absolute;width:43536;height:28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59UzDAAAA3AAAAA8AAABkcnMvZG93bnJldi54bWxEj91KA0EMRu8F32GI4I3YWYssZe20SEEU&#10;vJBWHyDspLtLdzLrTPbHtzcXgpfhy3eSs90voTcTpdxFdvCwKsAQ19F33Dj4+ny534DJguyxj0wO&#10;fijDfnd9tcXKx5mPNJ2kMQrhXKGDVmSorM11SwHzKg7Emp1jCig6psb6hLPCQ2/XRVHagB3rhRYH&#10;OrRUX05jUEpK4/FjfkUZpzt5PHTv3+UmOXd7szw/gRFa5H/5r/3mHaxLfV9lVATs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n1TMMAAADcAAAADwAAAAAAAAAAAAAAAACf&#10;AgAAZHJzL2Rvd25yZXYueG1sUEsFBgAAAAAEAAQA9wAAAI8DAAAAAA==&#10;">
                  <v:imagedata r:id="rId40" o:title="Aro vs peek bar"/>
                  <v:path arrowok="t"/>
                </v:shape>
                <v:shape id="Picture 263" o:spid="_x0000_s1066" type="#_x0000_t75" style="position:absolute;left:42444;top:4094;width:13375;height:25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HLnDAAAA3AAAAA8AAABkcnMvZG93bnJldi54bWxEj0FrwkAUhO+F/oflFbzVFw1ISV2lLRZ6&#10;NQqht0f2NQlm3ya7q8Z/7xYKPQ4z8w2z3k62Vxf2oXOiYTHPQLHUznTSaDgePp9fQIVIYqh3whpu&#10;HGC7eXxYU2HcVfZ8KWOjEkRCQRraGIcCMdQtWwpzN7Ak78d5SzFJ36DxdE1w2+Myy1ZoqZO00NLA&#10;Hy3Xp/JsNVQnj+P4Xo0LLKk85PkR4/dO69nT9PYKKvIU/8N/7S+jYbnK4fdMOgK4u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8kcucMAAADcAAAADwAAAAAAAAAAAAAAAACf&#10;AgAAZHJzL2Rvd25yZXYueG1sUEsFBgAAAAAEAAQA9wAAAI8DAAAAAA==&#10;">
                  <v:imagedata r:id="rId41" o:title="aro pk bar stdev"/>
                  <v:path arrowok="t"/>
                </v:shape>
              </v:group>
            </w:pict>
          </mc:Fallback>
        </mc:AlternateContent>
      </w:r>
      <w:r w:rsidR="008E7AAB" w:rsidRPr="009A30D5">
        <w:rPr>
          <w:rFonts w:ascii="Times New Roman" w:hAnsi="Times New Roman" w:cs="Times New Roman"/>
          <w:sz w:val="24"/>
          <w:szCs w:val="24"/>
        </w:rPr>
        <w:t xml:space="preserve">The PEEK samples appeared to have a </w:t>
      </w:r>
      <w:r w:rsidR="008E7AAB">
        <w:rPr>
          <w:rFonts w:ascii="Times New Roman" w:hAnsi="Times New Roman" w:cs="Times New Roman"/>
          <w:sz w:val="24"/>
          <w:szCs w:val="24"/>
        </w:rPr>
        <w:t xml:space="preserve">slightly </w:t>
      </w:r>
      <w:r w:rsidR="008E7AAB" w:rsidRPr="009A30D5">
        <w:rPr>
          <w:rFonts w:ascii="Times New Roman" w:hAnsi="Times New Roman" w:cs="Times New Roman"/>
          <w:sz w:val="24"/>
          <w:szCs w:val="24"/>
        </w:rPr>
        <w:t xml:space="preserve">higher starting quantity of free radicals than </w:t>
      </w:r>
      <w:r w:rsidR="008D0AA6">
        <w:rPr>
          <w:rFonts w:ascii="Times New Roman" w:hAnsi="Times New Roman" w:cs="Times New Roman"/>
          <w:sz w:val="24"/>
          <w:szCs w:val="24"/>
        </w:rPr>
        <w:t>PCSA</w:t>
      </w:r>
      <w:r w:rsidR="008E7AAB" w:rsidRPr="009A30D5">
        <w:rPr>
          <w:rFonts w:ascii="Times New Roman" w:hAnsi="Times New Roman" w:cs="Times New Roman"/>
          <w:sz w:val="24"/>
          <w:szCs w:val="24"/>
        </w:rPr>
        <w:t xml:space="preserve">, and exhibited less variation among the specimens tested, as represented by the bar graphs of </w:t>
      </w:r>
      <w:r w:rsidR="008E7AAB">
        <w:rPr>
          <w:rFonts w:ascii="Times New Roman" w:hAnsi="Times New Roman" w:cs="Times New Roman"/>
          <w:sz w:val="24"/>
          <w:szCs w:val="24"/>
        </w:rPr>
        <w:t>Figure 9</w:t>
      </w:r>
      <w:r w:rsidR="008E7AAB" w:rsidRPr="009A30D5">
        <w:rPr>
          <w:rFonts w:ascii="Times New Roman" w:hAnsi="Times New Roman" w:cs="Times New Roman"/>
          <w:sz w:val="24"/>
          <w:szCs w:val="24"/>
        </w:rPr>
        <w:t>.</w:t>
      </w:r>
      <w:r w:rsidR="008E7AAB">
        <w:rPr>
          <w:rFonts w:ascii="Times New Roman" w:hAnsi="Times New Roman" w:cs="Times New Roman"/>
          <w:sz w:val="24"/>
          <w:szCs w:val="24"/>
        </w:rPr>
        <w:t xml:space="preserve"> The more consistent observations of the PEEK samples may be due to it being a commercial product (mass-produced) with more uniformity in its manufacture, whereas the PCSA was made in a laboratory on small scale </w:t>
      </w:r>
      <w:r w:rsidR="00AA12C5">
        <w:rPr>
          <w:rFonts w:ascii="Times New Roman" w:hAnsi="Times New Roman" w:cs="Times New Roman"/>
          <w:sz w:val="24"/>
          <w:szCs w:val="24"/>
        </w:rPr>
        <w:t>and may have been</w:t>
      </w:r>
      <w:r w:rsidR="005937E6">
        <w:rPr>
          <w:rFonts w:ascii="Times New Roman" w:hAnsi="Times New Roman" w:cs="Times New Roman"/>
          <w:sz w:val="24"/>
          <w:szCs w:val="24"/>
        </w:rPr>
        <w:t xml:space="preserve"> slightly</w:t>
      </w:r>
      <w:r w:rsidR="00AA12C5">
        <w:rPr>
          <w:rFonts w:ascii="Times New Roman" w:hAnsi="Times New Roman" w:cs="Times New Roman"/>
          <w:sz w:val="24"/>
          <w:szCs w:val="24"/>
        </w:rPr>
        <w:t xml:space="preserve"> less uniform.</w:t>
      </w:r>
      <w:r w:rsidR="008E7AAB" w:rsidRPr="009A30D5">
        <w:rPr>
          <w:rFonts w:ascii="Times New Roman" w:hAnsi="Times New Roman" w:cs="Times New Roman"/>
          <w:sz w:val="24"/>
          <w:szCs w:val="24"/>
        </w:rPr>
        <w:br w:type="page"/>
      </w:r>
    </w:p>
    <w:p w:rsidR="008E7AAB" w:rsidRPr="00FB1B18" w:rsidRDefault="008E7AAB" w:rsidP="008E7AAB">
      <w:pPr>
        <w:spacing w:before="100" w:beforeAutospacing="1" w:after="100" w:afterAutospacing="1" w:line="360" w:lineRule="auto"/>
        <w:rPr>
          <w:rFonts w:ascii="Times New Roman" w:hAnsi="Times New Roman" w:cs="Times New Roman"/>
          <w:b/>
          <w:sz w:val="24"/>
          <w:szCs w:val="24"/>
        </w:rPr>
      </w:pPr>
      <w:r w:rsidRPr="00FB1B18">
        <w:rPr>
          <w:rFonts w:ascii="Times New Roman" w:hAnsi="Times New Roman" w:cs="Times New Roman"/>
          <w:b/>
          <w:sz w:val="24"/>
          <w:szCs w:val="24"/>
        </w:rPr>
        <w:lastRenderedPageBreak/>
        <w:t>4.</w:t>
      </w:r>
      <w:r w:rsidR="005937E6">
        <w:rPr>
          <w:rFonts w:ascii="Times New Roman" w:hAnsi="Times New Roman" w:cs="Times New Roman"/>
          <w:b/>
          <w:sz w:val="24"/>
          <w:szCs w:val="24"/>
        </w:rPr>
        <w:t>3</w:t>
      </w:r>
      <w:r w:rsidRPr="00FB1B18">
        <w:rPr>
          <w:rFonts w:ascii="Times New Roman" w:hAnsi="Times New Roman" w:cs="Times New Roman"/>
          <w:b/>
          <w:sz w:val="24"/>
          <w:szCs w:val="24"/>
        </w:rPr>
        <w:tab/>
        <w:t xml:space="preserve">X-irradiation in </w:t>
      </w:r>
      <w:r>
        <w:rPr>
          <w:rFonts w:ascii="Times New Roman" w:hAnsi="Times New Roman" w:cs="Times New Roman"/>
          <w:b/>
          <w:sz w:val="24"/>
          <w:szCs w:val="24"/>
        </w:rPr>
        <w:t>A</w:t>
      </w:r>
      <w:r w:rsidRPr="00FB1B18">
        <w:rPr>
          <w:rFonts w:ascii="Times New Roman" w:hAnsi="Times New Roman" w:cs="Times New Roman"/>
          <w:b/>
          <w:sz w:val="24"/>
          <w:szCs w:val="24"/>
        </w:rPr>
        <w:t>ir (10-minute exposure)</w:t>
      </w:r>
    </w:p>
    <w:p w:rsidR="008E7AAB" w:rsidRPr="00FB1B18" w:rsidRDefault="005937E6" w:rsidP="008E7AAB">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t>4.3</w:t>
      </w:r>
      <w:r w:rsidR="008E7AAB" w:rsidRPr="00FB1B18">
        <w:rPr>
          <w:rFonts w:ascii="Times New Roman" w:hAnsi="Times New Roman" w:cs="Times New Roman"/>
          <w:b/>
          <w:sz w:val="24"/>
          <w:szCs w:val="24"/>
        </w:rPr>
        <w:t>.1</w:t>
      </w:r>
      <w:r w:rsidR="008E7AAB" w:rsidRPr="00FB1B18">
        <w:rPr>
          <w:rFonts w:ascii="Times New Roman" w:hAnsi="Times New Roman" w:cs="Times New Roman"/>
          <w:b/>
          <w:sz w:val="24"/>
          <w:szCs w:val="24"/>
        </w:rPr>
        <w:tab/>
        <w:t>PCSA</w:t>
      </w:r>
    </w:p>
    <w:p w:rsidR="008E7AAB" w:rsidRPr="009A30D5"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4384" behindDoc="0" locked="0" layoutInCell="1" allowOverlap="1">
                <wp:simplePos x="0" y="0"/>
                <wp:positionH relativeFrom="column">
                  <wp:posOffset>161925</wp:posOffset>
                </wp:positionH>
                <wp:positionV relativeFrom="paragraph">
                  <wp:posOffset>1821289</wp:posOffset>
                </wp:positionV>
                <wp:extent cx="5520055" cy="5334000"/>
                <wp:effectExtent l="0" t="0" r="4445"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0055" cy="5334000"/>
                          <a:chOff x="31301" y="125556"/>
                          <a:chExt cx="5519768" cy="5424502"/>
                        </a:xfrm>
                      </wpg:grpSpPr>
                      <wpg:grpSp>
                        <wpg:cNvPr id="357" name="Group 357"/>
                        <wpg:cNvGrpSpPr/>
                        <wpg:grpSpPr>
                          <a:xfrm>
                            <a:off x="31301" y="125556"/>
                            <a:ext cx="5519768" cy="5424502"/>
                            <a:chOff x="31303" y="125560"/>
                            <a:chExt cx="5519963" cy="5424659"/>
                          </a:xfrm>
                        </wpg:grpSpPr>
                        <pic:pic xmlns:pic="http://schemas.openxmlformats.org/drawingml/2006/picture">
                          <pic:nvPicPr>
                            <pic:cNvPr id="358" name="Picture 358" descr="E:\301-666\Report\pics\Results\10.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649187" y="2347194"/>
                              <a:ext cx="1902079" cy="2540836"/>
                            </a:xfrm>
                            <a:prstGeom prst="rect">
                              <a:avLst/>
                            </a:prstGeom>
                            <a:noFill/>
                            <a:ln>
                              <a:noFill/>
                            </a:ln>
                          </pic:spPr>
                        </pic:pic>
                        <wpg:grpSp>
                          <wpg:cNvPr id="359" name="Group 359"/>
                          <wpg:cNvGrpSpPr/>
                          <wpg:grpSpPr>
                            <a:xfrm>
                              <a:off x="31303" y="125560"/>
                              <a:ext cx="5281877" cy="5424659"/>
                              <a:chOff x="31303" y="125560"/>
                              <a:chExt cx="5281877" cy="5424659"/>
                            </a:xfrm>
                          </wpg:grpSpPr>
                          <wps:wsp>
                            <wps:cNvPr id="360" name="Text Box 360"/>
                            <wps:cNvSpPr txBox="1"/>
                            <wps:spPr>
                              <a:xfrm>
                                <a:off x="31303" y="5153008"/>
                                <a:ext cx="5281877" cy="3972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FB1B18" w:rsidRDefault="00A62895" w:rsidP="008E7AAB">
                                  <w:pPr>
                                    <w:rPr>
                                      <w:rFonts w:ascii="Times New Roman" w:hAnsi="Times New Roman" w:cs="Times New Roman"/>
                                      <w:sz w:val="24"/>
                                      <w:szCs w:val="24"/>
                                    </w:rPr>
                                  </w:pPr>
                                  <w:r w:rsidRPr="00FB1B18">
                                    <w:rPr>
                                      <w:rFonts w:ascii="Times New Roman" w:hAnsi="Times New Roman" w:cs="Times New Roman"/>
                                      <w:b/>
                                      <w:sz w:val="24"/>
                                      <w:szCs w:val="24"/>
                                    </w:rPr>
                                    <w:t xml:space="preserve">Figure </w:t>
                                  </w:r>
                                  <w:r>
                                    <w:rPr>
                                      <w:rFonts w:ascii="Times New Roman" w:hAnsi="Times New Roman" w:cs="Times New Roman"/>
                                      <w:b/>
                                      <w:sz w:val="24"/>
                                      <w:szCs w:val="24"/>
                                    </w:rPr>
                                    <w:t>10</w:t>
                                  </w:r>
                                  <w:r w:rsidRPr="00FB1B18">
                                    <w:rPr>
                                      <w:rFonts w:ascii="Times New Roman" w:hAnsi="Times New Roman" w:cs="Times New Roman"/>
                                      <w:b/>
                                      <w:sz w:val="24"/>
                                      <w:szCs w:val="24"/>
                                    </w:rPr>
                                    <w:t>.</w:t>
                                  </w:r>
                                  <w:r w:rsidRPr="00FB1B18">
                                    <w:rPr>
                                      <w:rFonts w:ascii="Times New Roman" w:hAnsi="Times New Roman" w:cs="Times New Roman"/>
                                      <w:sz w:val="24"/>
                                      <w:szCs w:val="24"/>
                                    </w:rPr>
                                    <w:t xml:space="preserve">  PCSA immediately after 10-minute X-irradiation in 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1" name="Group 361"/>
                            <wpg:cNvGrpSpPr/>
                            <wpg:grpSpPr>
                              <a:xfrm>
                                <a:off x="204952" y="125560"/>
                                <a:ext cx="3253148" cy="4810904"/>
                                <a:chOff x="204952" y="125560"/>
                                <a:chExt cx="3253148" cy="4810904"/>
                              </a:xfrm>
                            </wpg:grpSpPr>
                            <pic:pic xmlns:pic="http://schemas.openxmlformats.org/drawingml/2006/picture">
                              <pic:nvPicPr>
                                <pic:cNvPr id="362" name="Picture 362" descr="E:\301-666\Report\pics\Results\8.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04952" y="125560"/>
                                  <a:ext cx="3229107" cy="2418336"/>
                                </a:xfrm>
                                <a:prstGeom prst="rect">
                                  <a:avLst/>
                                </a:prstGeom>
                                <a:noFill/>
                                <a:ln>
                                  <a:noFill/>
                                </a:ln>
                              </pic:spPr>
                            </pic:pic>
                            <pic:pic xmlns:pic="http://schemas.openxmlformats.org/drawingml/2006/picture">
                              <pic:nvPicPr>
                                <pic:cNvPr id="363" name="Picture 363" descr="E:\301-666\Report\pics\Results\11.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83779" y="2742233"/>
                                  <a:ext cx="3174321" cy="2194231"/>
                                </a:xfrm>
                                <a:prstGeom prst="rect">
                                  <a:avLst/>
                                </a:prstGeom>
                                <a:noFill/>
                                <a:ln>
                                  <a:noFill/>
                                </a:ln>
                              </pic:spPr>
                            </pic:pic>
                          </wpg:grpSp>
                        </wpg:grpSp>
                      </wpg:grpSp>
                      <wps:wsp>
                        <wps:cNvPr id="365" name="Text Box 365"/>
                        <wps:cNvSpPr txBox="1"/>
                        <wps:spPr>
                          <a:xfrm>
                            <a:off x="3752193" y="346841"/>
                            <a:ext cx="1560787" cy="1608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40" w:type="dxa"/>
                                <w:tblLook w:val="04A0" w:firstRow="1" w:lastRow="0" w:firstColumn="1" w:lastColumn="0" w:noHBand="0" w:noVBand="1"/>
                              </w:tblPr>
                              <w:tblGrid>
                                <w:gridCol w:w="960"/>
                                <w:gridCol w:w="1280"/>
                              </w:tblGrid>
                              <w:tr w:rsidR="00A62895" w:rsidRPr="007743DD"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b/>
                                        <w:bCs/>
                                        <w:color w:val="000000"/>
                                      </w:rPr>
                                    </w:pPr>
                                    <w:r w:rsidRPr="007743DD">
                                      <w:rPr>
                                        <w:rFonts w:ascii="Calibri" w:eastAsia="Times New Roman" w:hAnsi="Calibri" w:cs="Calibri"/>
                                        <w:b/>
                                        <w:bCs/>
                                        <w:color w:val="000000"/>
                                      </w:rPr>
                                      <w:t>Obs.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b/>
                                        <w:bCs/>
                                        <w:color w:val="000000"/>
                                      </w:rPr>
                                    </w:pPr>
                                    <w:r w:rsidRPr="007743DD">
                                      <w:rPr>
                                        <w:rFonts w:ascii="Calibri" w:eastAsia="Times New Roman" w:hAnsi="Calibri" w:cs="Calibri"/>
                                        <w:b/>
                                        <w:bCs/>
                                        <w:color w:val="000000"/>
                                      </w:rPr>
                                      <w:t>FRC (*10^14)</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97.1</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58.8</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3</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98.7</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84.9</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22.5</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56" o:spid="_x0000_s1067" style="position:absolute;left:0;text-align:left;margin-left:12.75pt;margin-top:143.4pt;width:434.65pt;height:420pt;z-index:251664384;mso-width-relative:margin;mso-height-relative:margin" coordorigin="313,1255" coordsize="55197,54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">
                <v:group id="Group 357" o:spid="_x0000_s1068" style="position:absolute;left:313;top:1255;width:55197;height:54245" coordorigin="313,1255" coordsize="55199,54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Picture 358" o:spid="_x0000_s1069" type="#_x0000_t75" style="position:absolute;left:36491;top:23471;width:19021;height:25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u3oDEAAAA3AAAAA8AAABkcnMvZG93bnJldi54bWxET8tqwkAU3Rf8h+EKbqSZqNSG1FFEULpo&#10;C/VBt5fMNRPM3ImZMaZ/31kIXR7Oe7HqbS06an3lWMEkSUEQF05XXCo4HrbPGQgfkDXWjknBL3lY&#10;LQdPC8y1u/M3dftQihjCPkcFJoQml9IXhiz6xDXEkTu71mKIsC2lbvEew20tp2k6lxYrjg0GG9oY&#10;Ki77m1Wgv8bXz1PWfUw3s9fT7mzK7c9xrdRo2K/fQATqw7/44X7XCmYvcW08E4+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u3oDEAAAA3AAAAA8AAAAAAAAAAAAAAAAA&#10;nwIAAGRycy9kb3ducmV2LnhtbFBLBQYAAAAABAAEAPcAAACQAwAAAAA=&#10;">
                    <v:imagedata r:id="rId45" o:title="10"/>
                    <v:path arrowok="t"/>
                  </v:shape>
                  <v:group id="Group 359" o:spid="_x0000_s1070" style="position:absolute;left:313;top:1255;width:52818;height:54247" coordorigin="313,1255" coordsize="52818,54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Text Box 360" o:spid="_x0000_s1071" type="#_x0000_t202" style="position:absolute;left:313;top:51530;width:52818;height:3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A62895" w:rsidRPr="00FB1B18" w:rsidRDefault="00A62895" w:rsidP="008E7AAB">
                            <w:pPr>
                              <w:rPr>
                                <w:rFonts w:ascii="Times New Roman" w:hAnsi="Times New Roman" w:cs="Times New Roman"/>
                                <w:sz w:val="24"/>
                                <w:szCs w:val="24"/>
                              </w:rPr>
                            </w:pPr>
                            <w:r w:rsidRPr="00FB1B18">
                              <w:rPr>
                                <w:rFonts w:ascii="Times New Roman" w:hAnsi="Times New Roman" w:cs="Times New Roman"/>
                                <w:b/>
                                <w:sz w:val="24"/>
                                <w:szCs w:val="24"/>
                              </w:rPr>
                              <w:t xml:space="preserve">Figure </w:t>
                            </w:r>
                            <w:r>
                              <w:rPr>
                                <w:rFonts w:ascii="Times New Roman" w:hAnsi="Times New Roman" w:cs="Times New Roman"/>
                                <w:b/>
                                <w:sz w:val="24"/>
                                <w:szCs w:val="24"/>
                              </w:rPr>
                              <w:t>10</w:t>
                            </w:r>
                            <w:r w:rsidRPr="00FB1B18">
                              <w:rPr>
                                <w:rFonts w:ascii="Times New Roman" w:hAnsi="Times New Roman" w:cs="Times New Roman"/>
                                <w:b/>
                                <w:sz w:val="24"/>
                                <w:szCs w:val="24"/>
                              </w:rPr>
                              <w:t>.</w:t>
                            </w:r>
                            <w:r w:rsidRPr="00FB1B18">
                              <w:rPr>
                                <w:rFonts w:ascii="Times New Roman" w:hAnsi="Times New Roman" w:cs="Times New Roman"/>
                                <w:sz w:val="24"/>
                                <w:szCs w:val="24"/>
                              </w:rPr>
                              <w:t xml:space="preserve">  PCSA immediately after 10-minute X-irradiation in air. </w:t>
                            </w:r>
                          </w:p>
                        </w:txbxContent>
                      </v:textbox>
                    </v:shape>
                    <v:group id="Group 361" o:spid="_x0000_s1072" style="position:absolute;left:2049;top:1255;width:32532;height:48109" coordorigin="2049,1255" coordsize="32531,48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Picture 362" o:spid="_x0000_s1073" type="#_x0000_t75" style="position:absolute;left:2049;top:1255;width:32291;height:24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rpNHEAAAA3AAAAA8AAABkcnMvZG93bnJldi54bWxEj9FqwkAURN8L/YflFnyrm0aRGrORUm0J&#10;vmn9gEv2mg3N3g3Z1cR+fVcQfBxm5gyTr0fbigv1vnGs4G2agCCunG64VnD8+Xp9B+EDssbWMSm4&#10;kod18fyUY6bdwHu6HEItIoR9hgpMCF0mpa8MWfRT1xFH7+R6iyHKvpa6xyHCbSvTJFlIiw3HBYMd&#10;fRqqfg9nq6DTSXnd7f7mQ7rhZVWezXe73Ss1eRk/ViACjeERvrdLrWC2SOF2Jh4BW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rpNHEAAAA3AAAAA8AAAAAAAAAAAAAAAAA&#10;nwIAAGRycy9kb3ducmV2LnhtbFBLBQYAAAAABAAEAPcAAACQAwAAAAA=&#10;">
                        <v:imagedata r:id="rId46" o:title="8"/>
                        <v:path arrowok="t"/>
                      </v:shape>
                      <v:shape id="Picture 363" o:spid="_x0000_s1074" type="#_x0000_t75" style="position:absolute;left:2837;top:27422;width:31744;height:21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Xbb3DAAAA3AAAAA8AAABkcnMvZG93bnJldi54bWxEj0+LwjAUxO8L+x3CW/C2plUQqUYRYWXB&#10;i//B26N5tsHmpdtktfrpjSB4HGbmN8x42tpKXKjxxrGCtJuAIM6dNlwo2G1/vocgfEDWWDkmBTfy&#10;MJ18fowx0+7Ka7psQiEihH2GCsoQ6kxKn5dk0XddTRy9k2sshiibQuoGrxFuK9lLkoG0aDgulFjT&#10;vKT8vPm3CvZ2id7/7dJtcddVeliY1bE1SnW+2tkIRKA2vMOv9q9W0B/04XkmHgE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FdtvcMAAADcAAAADwAAAAAAAAAAAAAAAACf&#10;AgAAZHJzL2Rvd25yZXYueG1sUEsFBgAAAAAEAAQA9wAAAI8DAAAAAA==&#10;">
                        <v:imagedata r:id="rId47" o:title="11"/>
                        <v:path arrowok="t"/>
                      </v:shape>
                    </v:group>
                  </v:group>
                </v:group>
                <v:shape id="Text Box 365" o:spid="_x0000_s1075" type="#_x0000_t202" style="position:absolute;left:37521;top:3468;width:15608;height:16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i2scA&#10;AADcAAAADwAAAGRycy9kb3ducmV2LnhtbESPQWvCQBSE70L/w/IKvelGSy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4ItrHAAAA3AAAAA8AAAAAAAAAAAAAAAAAmAIAAGRy&#10;cy9kb3ducmV2LnhtbFBLBQYAAAAABAAEAPUAAACMAwAAAAA=&#10;" filled="f" stroked="f" strokeweight=".5pt">
                  <v:textbox>
                    <w:txbxContent>
                      <w:tbl>
                        <w:tblPr>
                          <w:tblW w:w="2240" w:type="dxa"/>
                          <w:tblLook w:val="04A0" w:firstRow="1" w:lastRow="0" w:firstColumn="1" w:lastColumn="0" w:noHBand="0" w:noVBand="1"/>
                        </w:tblPr>
                        <w:tblGrid>
                          <w:gridCol w:w="960"/>
                          <w:gridCol w:w="1280"/>
                        </w:tblGrid>
                        <w:tr w:rsidR="00A62895" w:rsidRPr="007743DD"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b/>
                                  <w:bCs/>
                                  <w:color w:val="000000"/>
                                </w:rPr>
                              </w:pPr>
                              <w:r w:rsidRPr="007743DD">
                                <w:rPr>
                                  <w:rFonts w:ascii="Calibri" w:eastAsia="Times New Roman" w:hAnsi="Calibri" w:cs="Calibri"/>
                                  <w:b/>
                                  <w:bCs/>
                                  <w:color w:val="000000"/>
                                </w:rPr>
                                <w:t>Obs.</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b/>
                                  <w:bCs/>
                                  <w:color w:val="000000"/>
                                </w:rPr>
                              </w:pPr>
                              <w:r w:rsidRPr="007743DD">
                                <w:rPr>
                                  <w:rFonts w:ascii="Calibri" w:eastAsia="Times New Roman" w:hAnsi="Calibri" w:cs="Calibri"/>
                                  <w:b/>
                                  <w:bCs/>
                                  <w:color w:val="000000"/>
                                </w:rPr>
                                <w:t>FRC (*10^14)</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97.1</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58.8</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3</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98.7</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84.9</w:t>
                              </w:r>
                            </w:p>
                          </w:tc>
                        </w:tr>
                        <w:tr w:rsidR="00A62895" w:rsidRPr="007743DD"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sidRPr="007743DD">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7743D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22.5</w:t>
                              </w:r>
                            </w:p>
                          </w:tc>
                        </w:tr>
                      </w:tbl>
                      <w:p w:rsidR="00A62895" w:rsidRDefault="00A62895" w:rsidP="008E7AAB"/>
                    </w:txbxContent>
                  </v:textbox>
                </v:shape>
              </v:group>
            </w:pict>
          </mc:Fallback>
        </mc:AlternateContent>
      </w:r>
      <w:r w:rsidR="00332506">
        <w:rPr>
          <w:rFonts w:ascii="Times New Roman" w:hAnsi="Times New Roman" w:cs="Times New Roman"/>
          <w:sz w:val="24"/>
          <w:szCs w:val="24"/>
        </w:rPr>
        <w:t>Sh</w:t>
      </w:r>
      <w:r w:rsidR="008E7AAB">
        <w:rPr>
          <w:rFonts w:ascii="Times New Roman" w:hAnsi="Times New Roman" w:cs="Times New Roman"/>
          <w:sz w:val="24"/>
          <w:szCs w:val="24"/>
        </w:rPr>
        <w:t>own in Figure 1</w:t>
      </w:r>
      <w:r w:rsidR="008E7AAB" w:rsidRPr="009A30D5">
        <w:rPr>
          <w:rFonts w:ascii="Times New Roman" w:hAnsi="Times New Roman" w:cs="Times New Roman"/>
          <w:sz w:val="24"/>
          <w:szCs w:val="24"/>
        </w:rPr>
        <w:t xml:space="preserve">0, after 10-minute X-ray exposure in air, there looks to be </w:t>
      </w:r>
      <w:r w:rsidR="008E7AAB">
        <w:rPr>
          <w:rFonts w:ascii="Times New Roman" w:hAnsi="Times New Roman" w:cs="Times New Roman"/>
          <w:sz w:val="24"/>
          <w:szCs w:val="24"/>
        </w:rPr>
        <w:t>an approximate</w:t>
      </w:r>
      <w:r w:rsidR="008E7AAB" w:rsidRPr="009A30D5">
        <w:rPr>
          <w:rFonts w:ascii="Times New Roman" w:hAnsi="Times New Roman" w:cs="Times New Roman"/>
          <w:sz w:val="24"/>
          <w:szCs w:val="24"/>
        </w:rPr>
        <w:t xml:space="preserve"> 10x increase in free radicals and a new spectral feature </w:t>
      </w:r>
      <w:r w:rsidR="008E7AAB">
        <w:rPr>
          <w:rFonts w:ascii="Times New Roman" w:hAnsi="Times New Roman" w:cs="Times New Roman"/>
          <w:sz w:val="24"/>
          <w:szCs w:val="24"/>
        </w:rPr>
        <w:t xml:space="preserve">is seen </w:t>
      </w:r>
      <w:r w:rsidR="008E7AAB" w:rsidRPr="009A30D5">
        <w:rPr>
          <w:rFonts w:ascii="Times New Roman" w:hAnsi="Times New Roman" w:cs="Times New Roman"/>
          <w:sz w:val="24"/>
          <w:szCs w:val="24"/>
        </w:rPr>
        <w:t xml:space="preserve">around </w:t>
      </w:r>
      <w:r w:rsidR="008E7AAB">
        <w:rPr>
          <w:rFonts w:ascii="Times New Roman" w:hAnsi="Times New Roman" w:cs="Times New Roman"/>
          <w:sz w:val="24"/>
          <w:szCs w:val="24"/>
        </w:rPr>
        <w:t>the g-value (g) of 2</w:t>
      </w:r>
      <w:r w:rsidR="008E7AAB" w:rsidRPr="009A30D5">
        <w:rPr>
          <w:rFonts w:ascii="Times New Roman" w:hAnsi="Times New Roman" w:cs="Times New Roman"/>
          <w:sz w:val="24"/>
          <w:szCs w:val="24"/>
        </w:rPr>
        <w:t>.0161, indicating that new ty</w:t>
      </w:r>
      <w:r w:rsidR="008E7AAB">
        <w:rPr>
          <w:rFonts w:ascii="Times New Roman" w:hAnsi="Times New Roman" w:cs="Times New Roman"/>
          <w:sz w:val="24"/>
          <w:szCs w:val="24"/>
        </w:rPr>
        <w:t>pes of radicals may be present (“g-value” is further discussed in Appendix D).</w:t>
      </w:r>
      <w:r w:rsidR="008E7AAB" w:rsidRPr="009A30D5">
        <w:rPr>
          <w:rFonts w:ascii="Times New Roman" w:hAnsi="Times New Roman" w:cs="Times New Roman"/>
          <w:sz w:val="24"/>
          <w:szCs w:val="24"/>
        </w:rPr>
        <w:br w:type="page"/>
      </w:r>
    </w:p>
    <w:p w:rsidR="008E7AAB" w:rsidRPr="00D83AAD" w:rsidRDefault="005937E6" w:rsidP="008E7AAB">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lastRenderedPageBreak/>
        <w:t>4.3.2</w:t>
      </w:r>
      <w:r w:rsidR="008E7AAB" w:rsidRPr="00FB1B18">
        <w:rPr>
          <w:rFonts w:ascii="Times New Roman" w:hAnsi="Times New Roman" w:cs="Times New Roman"/>
          <w:b/>
          <w:sz w:val="24"/>
          <w:szCs w:val="24"/>
        </w:rPr>
        <w:tab/>
      </w:r>
      <w:r w:rsidR="008E7AAB">
        <w:rPr>
          <w:rFonts w:ascii="Times New Roman" w:hAnsi="Times New Roman" w:cs="Times New Roman"/>
          <w:b/>
          <w:sz w:val="24"/>
          <w:szCs w:val="24"/>
        </w:rPr>
        <w:t>UHMWPE and PEEK</w:t>
      </w:r>
    </w:p>
    <w:p w:rsidR="008E7AAB" w:rsidRPr="009A30D5"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w:t>
      </w:r>
      <w:r w:rsidRPr="009A30D5">
        <w:rPr>
          <w:rFonts w:ascii="Times New Roman" w:hAnsi="Times New Roman" w:cs="Times New Roman"/>
          <w:sz w:val="24"/>
          <w:szCs w:val="24"/>
        </w:rPr>
        <w:t xml:space="preserve">UHMWPE and </w:t>
      </w:r>
      <w:r>
        <w:rPr>
          <w:rFonts w:ascii="Times New Roman" w:hAnsi="Times New Roman" w:cs="Times New Roman"/>
          <w:sz w:val="24"/>
          <w:szCs w:val="24"/>
        </w:rPr>
        <w:t xml:space="preserve">two </w:t>
      </w:r>
      <w:r w:rsidRPr="009A30D5">
        <w:rPr>
          <w:rFonts w:ascii="Times New Roman" w:hAnsi="Times New Roman" w:cs="Times New Roman"/>
          <w:sz w:val="24"/>
          <w:szCs w:val="24"/>
        </w:rPr>
        <w:t>PEEK specimens</w:t>
      </w:r>
      <w:r>
        <w:rPr>
          <w:rFonts w:ascii="Times New Roman" w:hAnsi="Times New Roman" w:cs="Times New Roman"/>
          <w:sz w:val="24"/>
          <w:szCs w:val="24"/>
        </w:rPr>
        <w:t xml:space="preserve"> </w:t>
      </w:r>
      <w:r w:rsidRPr="009A30D5">
        <w:rPr>
          <w:rFonts w:ascii="Times New Roman" w:hAnsi="Times New Roman" w:cs="Times New Roman"/>
          <w:sz w:val="24"/>
          <w:szCs w:val="24"/>
        </w:rPr>
        <w:t xml:space="preserve">were exposed to the same </w:t>
      </w:r>
      <w:r>
        <w:rPr>
          <w:rFonts w:ascii="Times New Roman" w:hAnsi="Times New Roman" w:cs="Times New Roman"/>
          <w:sz w:val="24"/>
          <w:szCs w:val="24"/>
        </w:rPr>
        <w:t>X</w:t>
      </w:r>
      <w:r w:rsidRPr="009A30D5">
        <w:rPr>
          <w:rFonts w:ascii="Times New Roman" w:hAnsi="Times New Roman" w:cs="Times New Roman"/>
          <w:sz w:val="24"/>
          <w:szCs w:val="24"/>
        </w:rPr>
        <w:t xml:space="preserve">-irradiation as the </w:t>
      </w:r>
      <w:r>
        <w:rPr>
          <w:rFonts w:ascii="Times New Roman" w:hAnsi="Times New Roman" w:cs="Times New Roman"/>
          <w:sz w:val="24"/>
          <w:szCs w:val="24"/>
        </w:rPr>
        <w:t>PCSA</w:t>
      </w:r>
      <w:r w:rsidRPr="009A30D5">
        <w:rPr>
          <w:rFonts w:ascii="Times New Roman" w:hAnsi="Times New Roman" w:cs="Times New Roman"/>
          <w:sz w:val="24"/>
          <w:szCs w:val="24"/>
        </w:rPr>
        <w:t xml:space="preserve"> samples; their resu</w:t>
      </w:r>
      <w:r>
        <w:rPr>
          <w:rFonts w:ascii="Times New Roman" w:hAnsi="Times New Roman" w:cs="Times New Roman"/>
          <w:sz w:val="24"/>
          <w:szCs w:val="24"/>
        </w:rPr>
        <w:t>lting ESR spectra are shown in F</w:t>
      </w:r>
      <w:r w:rsidRPr="009A30D5">
        <w:rPr>
          <w:rFonts w:ascii="Times New Roman" w:hAnsi="Times New Roman" w:cs="Times New Roman"/>
          <w:sz w:val="24"/>
          <w:szCs w:val="24"/>
        </w:rPr>
        <w:t>igure 11. The UHMWPE does show a significant amount of radicals present</w:t>
      </w:r>
      <w:r>
        <w:rPr>
          <w:rFonts w:ascii="Times New Roman" w:hAnsi="Times New Roman" w:cs="Times New Roman"/>
          <w:sz w:val="24"/>
          <w:szCs w:val="24"/>
        </w:rPr>
        <w:t xml:space="preserve">. The UHMWPE radicals were </w:t>
      </w:r>
      <w:r w:rsidRPr="009A30D5">
        <w:rPr>
          <w:rFonts w:ascii="Times New Roman" w:hAnsi="Times New Roman" w:cs="Times New Roman"/>
          <w:sz w:val="24"/>
          <w:szCs w:val="24"/>
        </w:rPr>
        <w:t>obviously induced by the radiation</w:t>
      </w:r>
      <w:r>
        <w:rPr>
          <w:rFonts w:ascii="Times New Roman" w:hAnsi="Times New Roman" w:cs="Times New Roman"/>
          <w:sz w:val="24"/>
          <w:szCs w:val="24"/>
        </w:rPr>
        <w:t>,</w:t>
      </w:r>
      <w:r w:rsidRPr="009A30D5">
        <w:rPr>
          <w:rFonts w:ascii="Times New Roman" w:hAnsi="Times New Roman" w:cs="Times New Roman"/>
          <w:sz w:val="24"/>
          <w:szCs w:val="24"/>
        </w:rPr>
        <w:t xml:space="preserve"> </w:t>
      </w:r>
      <w:r>
        <w:rPr>
          <w:rFonts w:ascii="Times New Roman" w:hAnsi="Times New Roman" w:cs="Times New Roman"/>
          <w:sz w:val="24"/>
          <w:szCs w:val="24"/>
        </w:rPr>
        <w:t>as</w:t>
      </w:r>
      <w:r w:rsidRPr="009A30D5">
        <w:rPr>
          <w:rFonts w:ascii="Times New Roman" w:hAnsi="Times New Roman" w:cs="Times New Roman"/>
          <w:sz w:val="24"/>
          <w:szCs w:val="24"/>
        </w:rPr>
        <w:t xml:space="preserve"> there were no detectable radicals previously. The PEEK also shows additional radical quantities, including new types of radicals as indicated by the new spectra</w:t>
      </w:r>
      <w:r w:rsidR="00AA12C5">
        <w:rPr>
          <w:rFonts w:ascii="Times New Roman" w:hAnsi="Times New Roman" w:cs="Times New Roman"/>
          <w:sz w:val="24"/>
          <w:szCs w:val="24"/>
        </w:rPr>
        <w:t>l features such as at g=2.0080.</w:t>
      </w:r>
    </w:p>
    <w:p w:rsidR="008E7AAB" w:rsidRPr="009A30D5" w:rsidRDefault="00F8252E" w:rsidP="008E7AAB">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2545BB90" wp14:editId="7F393A02">
                <wp:simplePos x="0" y="0"/>
                <wp:positionH relativeFrom="column">
                  <wp:posOffset>95250</wp:posOffset>
                </wp:positionH>
                <wp:positionV relativeFrom="paragraph">
                  <wp:posOffset>289296</wp:posOffset>
                </wp:positionV>
                <wp:extent cx="5974715" cy="5317490"/>
                <wp:effectExtent l="0" t="1905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5317490"/>
                          <a:chOff x="0" y="-44515"/>
                          <a:chExt cx="5974715" cy="5318008"/>
                        </a:xfrm>
                      </wpg:grpSpPr>
                      <wpg:grpSp>
                        <wpg:cNvPr id="367" name="Group 367"/>
                        <wpg:cNvGrpSpPr/>
                        <wpg:grpSpPr>
                          <a:xfrm>
                            <a:off x="0" y="-44515"/>
                            <a:ext cx="5974715" cy="5318008"/>
                            <a:chOff x="0" y="-44515"/>
                            <a:chExt cx="5974715" cy="5318008"/>
                          </a:xfrm>
                        </wpg:grpSpPr>
                        <wps:wsp>
                          <wps:cNvPr id="368" name="Text Box 368"/>
                          <wps:cNvSpPr txBox="1"/>
                          <wps:spPr>
                            <a:xfrm>
                              <a:off x="3356080" y="324549"/>
                              <a:ext cx="1533525" cy="1365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40" w:type="dxa"/>
                                  <w:tblInd w:w="93" w:type="dxa"/>
                                  <w:tblLook w:val="04A0" w:firstRow="1" w:lastRow="0" w:firstColumn="1" w:lastColumn="0" w:noHBand="0" w:noVBand="1"/>
                                </w:tblPr>
                                <w:tblGrid>
                                  <w:gridCol w:w="960"/>
                                  <w:gridCol w:w="1280"/>
                                </w:tblGrid>
                                <w:tr w:rsidR="00A62895" w:rsidRPr="00B3631F"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895" w:rsidRPr="00B3631F" w:rsidRDefault="00A62895" w:rsidP="008E7AA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Sample</w:t>
                                      </w:r>
                                    </w:p>
                                  </w:tc>
                                  <w:tc>
                                    <w:tcPr>
                                      <w:tcW w:w="1280" w:type="dxa"/>
                                      <w:tcBorders>
                                        <w:top w:val="single" w:sz="4" w:space="0" w:color="auto"/>
                                        <w:left w:val="nil"/>
                                        <w:bottom w:val="single" w:sz="4" w:space="0" w:color="auto"/>
                                        <w:right w:val="single" w:sz="4" w:space="0" w:color="auto"/>
                                      </w:tcBorders>
                                      <w:shd w:val="clear" w:color="000000" w:fill="FFFFFF"/>
                                      <w:noWrap/>
                                      <w:vAlign w:val="bottom"/>
                                      <w:hideMark/>
                                    </w:tcPr>
                                    <w:p w:rsidR="00A62895" w:rsidRPr="00B3631F" w:rsidRDefault="00A62895" w:rsidP="008E7AAB">
                                      <w:pPr>
                                        <w:spacing w:after="0" w:line="240" w:lineRule="auto"/>
                                        <w:jc w:val="center"/>
                                        <w:rPr>
                                          <w:rFonts w:ascii="Calibri" w:eastAsia="Times New Roman" w:hAnsi="Calibri" w:cs="Calibri"/>
                                          <w:b/>
                                          <w:bCs/>
                                          <w:color w:val="000000"/>
                                        </w:rPr>
                                      </w:pPr>
                                      <w:r w:rsidRPr="00B3631F">
                                        <w:rPr>
                                          <w:rFonts w:ascii="Calibri" w:eastAsia="Times New Roman" w:hAnsi="Calibri" w:cs="Calibri"/>
                                          <w:b/>
                                          <w:bCs/>
                                          <w:color w:val="000000"/>
                                        </w:rPr>
                                        <w:t>FRC (*10^14)</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A62895" w:rsidRPr="00A3056F" w:rsidRDefault="00A62895" w:rsidP="008E7AAB">
                                      <w:pPr>
                                        <w:spacing w:after="0" w:line="240" w:lineRule="auto"/>
                                        <w:jc w:val="center"/>
                                        <w:rPr>
                                          <w:rFonts w:ascii="Calibri" w:eastAsia="Times New Roman" w:hAnsi="Calibri" w:cs="Calibri"/>
                                          <w:b/>
                                          <w:color w:val="08A82E"/>
                                        </w:rPr>
                                      </w:pPr>
                                      <w:r w:rsidRPr="00A3056F">
                                        <w:rPr>
                                          <w:rFonts w:ascii="Calibri" w:eastAsia="Times New Roman" w:hAnsi="Calibri" w:cs="Calibri"/>
                                          <w:b/>
                                          <w:color w:val="C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33</w:t>
                                      </w:r>
                                      <w:r w:rsidRPr="00B3631F">
                                        <w:rPr>
                                          <w:rFonts w:ascii="Calibri" w:eastAsia="Times New Roman" w:hAnsi="Calibri" w:cs="Calibri"/>
                                          <w:color w:val="000000"/>
                                        </w:rPr>
                                        <w:t>.8</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00B05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w:t>
                                      </w:r>
                                      <w:r w:rsidRPr="00B3631F">
                                        <w:rPr>
                                          <w:rFonts w:ascii="Calibri" w:eastAsia="Times New Roman" w:hAnsi="Calibri" w:cs="Calibri"/>
                                          <w:color w:val="000000"/>
                                        </w:rPr>
                                        <w:t>.3</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34.2</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0.</w:t>
                                      </w:r>
                                      <w:r>
                                        <w:rPr>
                                          <w:rFonts w:ascii="Calibri" w:eastAsia="Times New Roman" w:hAnsi="Calibri" w:cs="Calibri"/>
                                          <w:color w:val="000000"/>
                                        </w:rPr>
                                        <w:t>5</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69" name="Group 369"/>
                          <wpg:cNvGrpSpPr/>
                          <wpg:grpSpPr>
                            <a:xfrm>
                              <a:off x="0" y="-44515"/>
                              <a:ext cx="5974715" cy="5318008"/>
                              <a:chOff x="0" y="-44515"/>
                              <a:chExt cx="5974715" cy="5318008"/>
                            </a:xfrm>
                          </wpg:grpSpPr>
                          <wpg:grpSp>
                            <wpg:cNvPr id="370" name="Group 370"/>
                            <wpg:cNvGrpSpPr/>
                            <wpg:grpSpPr>
                              <a:xfrm>
                                <a:off x="0" y="2438113"/>
                                <a:ext cx="5974715" cy="2835380"/>
                                <a:chOff x="0" y="2956950"/>
                                <a:chExt cx="5974715" cy="2835607"/>
                              </a:xfrm>
                            </wpg:grpSpPr>
                            <wps:wsp>
                              <wps:cNvPr id="372" name="Text Box 372"/>
                              <wps:cNvSpPr txBox="1"/>
                              <wps:spPr>
                                <a:xfrm>
                                  <a:off x="0" y="5413984"/>
                                  <a:ext cx="5974715" cy="3785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A3056F" w:rsidRDefault="00A62895" w:rsidP="008E7AAB">
                                    <w:pPr>
                                      <w:rPr>
                                        <w:rFonts w:ascii="Times New Roman" w:hAnsi="Times New Roman" w:cs="Times New Roman"/>
                                        <w:sz w:val="24"/>
                                        <w:szCs w:val="24"/>
                                      </w:rPr>
                                    </w:pPr>
                                    <w:r w:rsidRPr="00A3056F">
                                      <w:rPr>
                                        <w:rFonts w:ascii="Times New Roman" w:hAnsi="Times New Roman" w:cs="Times New Roman"/>
                                        <w:b/>
                                        <w:sz w:val="24"/>
                                        <w:szCs w:val="24"/>
                                      </w:rPr>
                                      <w:t>Figure 11.</w:t>
                                    </w:r>
                                    <w:r w:rsidRPr="00A3056F">
                                      <w:rPr>
                                        <w:rFonts w:ascii="Times New Roman" w:hAnsi="Times New Roman" w:cs="Times New Roman"/>
                                        <w:sz w:val="24"/>
                                        <w:szCs w:val="24"/>
                                      </w:rPr>
                                      <w:t xml:space="preserve">  ESR spectra of PEEK and UHMWPE after 10-minute X-irradiation in 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4" name="Picture 374" descr="F:\301-666\Report\pics\Results\16.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06330" y="2956950"/>
                                  <a:ext cx="3152472" cy="2316677"/>
                                </a:xfrm>
                                <a:prstGeom prst="rect">
                                  <a:avLst/>
                                </a:prstGeom>
                                <a:noFill/>
                                <a:ln>
                                  <a:solidFill>
                                    <a:schemeClr val="bg1">
                                      <a:lumMod val="65000"/>
                                    </a:schemeClr>
                                  </a:solidFill>
                                </a:ln>
                              </pic:spPr>
                            </pic:pic>
                          </wpg:grpSp>
                          <pic:pic xmlns:pic="http://schemas.openxmlformats.org/drawingml/2006/picture">
                            <pic:nvPicPr>
                              <pic:cNvPr id="375" name="Picture 375" descr="E:\301-666\Report\pics\Results\X10N\26.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18594" y="-44515"/>
                                <a:ext cx="3129574" cy="2391704"/>
                              </a:xfrm>
                              <a:prstGeom prst="rect">
                                <a:avLst/>
                              </a:prstGeom>
                              <a:noFill/>
                              <a:ln>
                                <a:solidFill>
                                  <a:schemeClr val="bg1">
                                    <a:lumMod val="65000"/>
                                  </a:schemeClr>
                                </a:solidFill>
                              </a:ln>
                            </pic:spPr>
                          </pic:pic>
                        </wpg:grpSp>
                      </wpg:grpSp>
                      <wps:wsp>
                        <wps:cNvPr id="376" name="Text Box 376"/>
                        <wps:cNvSpPr txBox="1"/>
                        <wps:spPr>
                          <a:xfrm>
                            <a:off x="3451773" y="2780158"/>
                            <a:ext cx="1533525" cy="1337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40" w:type="dxa"/>
                                <w:tblLook w:val="04A0" w:firstRow="1" w:lastRow="0" w:firstColumn="1" w:lastColumn="0" w:noHBand="0" w:noVBand="1"/>
                              </w:tblPr>
                              <w:tblGrid>
                                <w:gridCol w:w="960"/>
                                <w:gridCol w:w="1280"/>
                              </w:tblGrid>
                              <w:tr w:rsidR="00A62895" w:rsidRPr="00E643DF"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E643DF" w:rsidRDefault="00A62895" w:rsidP="008E7AA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Sample</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62895" w:rsidRPr="00E643DF" w:rsidRDefault="00A62895" w:rsidP="008E7AAB">
                                    <w:pPr>
                                      <w:spacing w:after="0" w:line="240" w:lineRule="auto"/>
                                      <w:jc w:val="center"/>
                                      <w:rPr>
                                        <w:rFonts w:ascii="Calibri" w:eastAsia="Times New Roman" w:hAnsi="Calibri" w:cs="Calibri"/>
                                        <w:b/>
                                        <w:bCs/>
                                        <w:color w:val="000000"/>
                                      </w:rPr>
                                    </w:pPr>
                                    <w:r w:rsidRPr="00E643DF">
                                      <w:rPr>
                                        <w:rFonts w:ascii="Calibri" w:eastAsia="Times New Roman" w:hAnsi="Calibri" w:cs="Calibri"/>
                                        <w:b/>
                                        <w:bCs/>
                                        <w:color w:val="000000"/>
                                      </w:rPr>
                                      <w:t>FRC (*10^14)</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C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2</w:t>
                                    </w:r>
                                    <w:r>
                                      <w:rPr>
                                        <w:rFonts w:ascii="Calibri" w:eastAsia="Times New Roman" w:hAnsi="Calibri" w:cs="Calibri"/>
                                        <w:color w:val="000000"/>
                                      </w:rPr>
                                      <w:t>2.6</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00B05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24.4</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23.5</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1.27</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366" o:spid="_x0000_s1076" style="position:absolute;margin-left:7.5pt;margin-top:22.8pt;width:470.45pt;height:418.7pt;z-index:251663360;mso-height-relative:margin" coordorigin=",-445" coordsize="59747,53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">
                <v:group id="Group 367" o:spid="_x0000_s1077" style="position:absolute;top:-445;width:59747;height:53179" coordorigin=",-445" coordsize="59747,5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Text Box 368" o:spid="_x0000_s1078" type="#_x0000_t202" style="position:absolute;left:33560;top:3245;width:15336;height:136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hV0MMA&#10;AADcAAAADwAAAGRycy9kb3ducmV2LnhtbERPTWsCMRC9C/0PYQpeSs22haWsRlGhRaQq1SIeh824&#10;WdxMliTq+u/NoeDx8b5Hk8424kI+1I4VvA0yEMSl0zVXCv52X6+fIEJE1tg4JgU3CjAZP/VGWGh3&#10;5V+6bGMlUgiHAhWYGNtCylAashgGriVO3NF5izFBX0nt8ZrCbSPfsyyXFmtODQZbmhsqT9uzVXAy&#10;y5dN9r2a7fPFza93Z3fwPwel+s/ddAgiUhcf4n/3Qiv4yNPadCYd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hV0MMAAADcAAAADwAAAAAAAAAAAAAAAACYAgAAZHJzL2Rv&#10;d25yZXYueG1sUEsFBgAAAAAEAAQA9QAAAIgDAAAAAA==&#10;" filled="f" stroked="f" strokeweight=".5pt">
                    <v:textbox>
                      <w:txbxContent>
                        <w:tbl>
                          <w:tblPr>
                            <w:tblW w:w="2240" w:type="dxa"/>
                            <w:tblInd w:w="93" w:type="dxa"/>
                            <w:tblLook w:val="04A0" w:firstRow="1" w:lastRow="0" w:firstColumn="1" w:lastColumn="0" w:noHBand="0" w:noVBand="1"/>
                          </w:tblPr>
                          <w:tblGrid>
                            <w:gridCol w:w="960"/>
                            <w:gridCol w:w="1280"/>
                          </w:tblGrid>
                          <w:tr w:rsidR="00A62895" w:rsidRPr="00B3631F"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2895" w:rsidRPr="00B3631F" w:rsidRDefault="00A62895" w:rsidP="008E7AA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Sample</w:t>
                                </w:r>
                              </w:p>
                            </w:tc>
                            <w:tc>
                              <w:tcPr>
                                <w:tcW w:w="1280" w:type="dxa"/>
                                <w:tcBorders>
                                  <w:top w:val="single" w:sz="4" w:space="0" w:color="auto"/>
                                  <w:left w:val="nil"/>
                                  <w:bottom w:val="single" w:sz="4" w:space="0" w:color="auto"/>
                                  <w:right w:val="single" w:sz="4" w:space="0" w:color="auto"/>
                                </w:tcBorders>
                                <w:shd w:val="clear" w:color="000000" w:fill="FFFFFF"/>
                                <w:noWrap/>
                                <w:vAlign w:val="bottom"/>
                                <w:hideMark/>
                              </w:tcPr>
                              <w:p w:rsidR="00A62895" w:rsidRPr="00B3631F" w:rsidRDefault="00A62895" w:rsidP="008E7AAB">
                                <w:pPr>
                                  <w:spacing w:after="0" w:line="240" w:lineRule="auto"/>
                                  <w:jc w:val="center"/>
                                  <w:rPr>
                                    <w:rFonts w:ascii="Calibri" w:eastAsia="Times New Roman" w:hAnsi="Calibri" w:cs="Calibri"/>
                                    <w:b/>
                                    <w:bCs/>
                                    <w:color w:val="000000"/>
                                  </w:rPr>
                                </w:pPr>
                                <w:r w:rsidRPr="00B3631F">
                                  <w:rPr>
                                    <w:rFonts w:ascii="Calibri" w:eastAsia="Times New Roman" w:hAnsi="Calibri" w:cs="Calibri"/>
                                    <w:b/>
                                    <w:bCs/>
                                    <w:color w:val="000000"/>
                                  </w:rPr>
                                  <w:t>FRC (*10^14)</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A62895" w:rsidRPr="00A3056F" w:rsidRDefault="00A62895" w:rsidP="008E7AAB">
                                <w:pPr>
                                  <w:spacing w:after="0" w:line="240" w:lineRule="auto"/>
                                  <w:jc w:val="center"/>
                                  <w:rPr>
                                    <w:rFonts w:ascii="Calibri" w:eastAsia="Times New Roman" w:hAnsi="Calibri" w:cs="Calibri"/>
                                    <w:b/>
                                    <w:color w:val="08A82E"/>
                                  </w:rPr>
                                </w:pPr>
                                <w:r w:rsidRPr="00A3056F">
                                  <w:rPr>
                                    <w:rFonts w:ascii="Calibri" w:eastAsia="Times New Roman" w:hAnsi="Calibri" w:cs="Calibri"/>
                                    <w:b/>
                                    <w:color w:val="C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33</w:t>
                                </w:r>
                                <w:r w:rsidRPr="00B3631F">
                                  <w:rPr>
                                    <w:rFonts w:ascii="Calibri" w:eastAsia="Times New Roman" w:hAnsi="Calibri" w:cs="Calibri"/>
                                    <w:color w:val="000000"/>
                                  </w:rPr>
                                  <w:t>.8</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00B05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w:t>
                                </w:r>
                                <w:r w:rsidRPr="00B3631F">
                                  <w:rPr>
                                    <w:rFonts w:ascii="Calibri" w:eastAsia="Times New Roman" w:hAnsi="Calibri" w:cs="Calibri"/>
                                    <w:color w:val="000000"/>
                                  </w:rPr>
                                  <w:t>.3</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34.2</w:t>
                                </w:r>
                              </w:p>
                            </w:tc>
                          </w:tr>
                          <w:tr w:rsidR="00A62895" w:rsidRPr="00B3631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B3631F" w:rsidRDefault="00A62895" w:rsidP="008E7AAB">
                                <w:pPr>
                                  <w:spacing w:after="0" w:line="240" w:lineRule="auto"/>
                                  <w:jc w:val="center"/>
                                  <w:rPr>
                                    <w:rFonts w:ascii="Calibri" w:eastAsia="Times New Roman" w:hAnsi="Calibri" w:cs="Calibri"/>
                                    <w:color w:val="000000"/>
                                  </w:rPr>
                                </w:pPr>
                                <w:r w:rsidRPr="00B3631F">
                                  <w:rPr>
                                    <w:rFonts w:ascii="Calibri" w:eastAsia="Times New Roman" w:hAnsi="Calibri" w:cs="Calibri"/>
                                    <w:color w:val="000000"/>
                                  </w:rPr>
                                  <w:t>0.</w:t>
                                </w:r>
                                <w:r>
                                  <w:rPr>
                                    <w:rFonts w:ascii="Calibri" w:eastAsia="Times New Roman" w:hAnsi="Calibri" w:cs="Calibri"/>
                                    <w:color w:val="000000"/>
                                  </w:rPr>
                                  <w:t>5</w:t>
                                </w:r>
                              </w:p>
                            </w:tc>
                          </w:tr>
                        </w:tbl>
                        <w:p w:rsidR="00A62895" w:rsidRDefault="00A62895" w:rsidP="008E7AAB"/>
                      </w:txbxContent>
                    </v:textbox>
                  </v:shape>
                  <v:group id="Group 369" o:spid="_x0000_s1079" style="position:absolute;top:-445;width:59747;height:53179" coordorigin=",-445" coordsize="59747,5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group id="Group 370" o:spid="_x0000_s1080" style="position:absolute;top:24381;width:59747;height:28353" coordorigin=",29569" coordsize="59747,28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Text Box 372" o:spid="_x0000_s1081" type="#_x0000_t202" style="position:absolute;top:54139;width:59747;height:3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sc8cA&#10;AADcAAAADwAAAGRycy9kb3ducmV2LnhtbESPzWvCQBTE70L/h+UVetNNU1o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LHPHAAAA3AAAAA8AAAAAAAAAAAAAAAAAmAIAAGRy&#10;cy9kb3ducmV2LnhtbFBLBQYAAAAABAAEAPUAAACMAwAAAAA=&#10;" filled="f" stroked="f" strokeweight=".5pt">
                        <v:textbox>
                          <w:txbxContent>
                            <w:p w:rsidR="00A62895" w:rsidRPr="00A3056F" w:rsidRDefault="00A62895" w:rsidP="008E7AAB">
                              <w:pPr>
                                <w:rPr>
                                  <w:rFonts w:ascii="Times New Roman" w:hAnsi="Times New Roman" w:cs="Times New Roman"/>
                                  <w:sz w:val="24"/>
                                  <w:szCs w:val="24"/>
                                </w:rPr>
                              </w:pPr>
                              <w:r w:rsidRPr="00A3056F">
                                <w:rPr>
                                  <w:rFonts w:ascii="Times New Roman" w:hAnsi="Times New Roman" w:cs="Times New Roman"/>
                                  <w:b/>
                                  <w:sz w:val="24"/>
                                  <w:szCs w:val="24"/>
                                </w:rPr>
                                <w:t>Figure 11.</w:t>
                              </w:r>
                              <w:r w:rsidRPr="00A3056F">
                                <w:rPr>
                                  <w:rFonts w:ascii="Times New Roman" w:hAnsi="Times New Roman" w:cs="Times New Roman"/>
                                  <w:sz w:val="24"/>
                                  <w:szCs w:val="24"/>
                                </w:rPr>
                                <w:t xml:space="preserve">  ESR spectra of PEEK and UHMWPE after 10-minute X-irradiation in Air.  </w:t>
                              </w:r>
                            </w:p>
                          </w:txbxContent>
                        </v:textbox>
                      </v:shape>
                      <v:shape id="Picture 374" o:spid="_x0000_s1082" type="#_x0000_t75" style="position:absolute;left:1063;top:29569;width:31525;height:2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XvHHAAAA3AAAAA8AAABkcnMvZG93bnJldi54bWxEj09rwkAUxO8Fv8PyhN7qpv9sia4ipVaF&#10;HDQN1OMj+5pEs29DdqPpt+8KgsdhZn7DTOe9qcWJWldZVvA4ikAQ51ZXXCjIvpcP7yCcR9ZYWyYF&#10;f+RgPhvcTTHW9sw7OqW+EAHCLkYFpfdNLKXLSzLoRrYhDt6vbQ36INtC6hbPAW5q+RRFY2mw4rBQ&#10;YkMfJeXHtDMKjsl+bXZJukmy7evqp/vKuuXhU6n7Yb+YgPDU+1v42l5rBc9vL3A5E46AnP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UxXvHHAAAA3AAAAA8AAAAAAAAAAAAA&#10;AAAAnwIAAGRycy9kb3ducmV2LnhtbFBLBQYAAAAABAAEAPcAAACTAwAAAAA=&#10;" stroked="t" strokecolor="#a5a5a5 [2092]">
                        <v:imagedata r:id="rId50" o:title="16"/>
                        <v:path arrowok="t"/>
                      </v:shape>
                    </v:group>
                    <v:shape id="Picture 375" o:spid="_x0000_s1083" type="#_x0000_t75" style="position:absolute;left:1185;top:-445;width:31296;height:23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HIK7IAAAA3AAAAA8AAABkcnMvZG93bnJldi54bWxEj09Lw0AUxO+FfoflCV5Ks9HQVmK2RQVF&#10;7KFYBXt8zb78qdm3Mbum0U/fFQoeh5n5DZOtBtOInjpXW1ZwFcUgiHOray4VvL89Tm9AOI+ssbFM&#10;Cn7IwWo5HmWYanvkV+q3vhQBwi5FBZX3bSqlyysy6CLbEgevsJ1BH2RXSt3hMcBNI6/jeC4N1hwW&#10;KmzpoaL8c/ttFLTr/e4Jk5fDvf8ovjbNhn8nfaLU5cVwdwvC0+D/w+f2s1aQLGbwdyYcAbk8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XhyCuyAAAANwAAAAPAAAAAAAAAAAA&#10;AAAAAJ8CAABkcnMvZG93bnJldi54bWxQSwUGAAAAAAQABAD3AAAAlAMAAAAA&#10;" stroked="t" strokecolor="#a5a5a5 [2092]">
                      <v:imagedata r:id="rId51" o:title="26"/>
                      <v:path arrowok="t"/>
                    </v:shape>
                  </v:group>
                </v:group>
                <v:shape id="Text Box 376" o:spid="_x0000_s1084" type="#_x0000_t202" style="position:absolute;left:34517;top:27801;width:15335;height:13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qcMcA&#10;AADcAAAADwAAAGRycy9kb3ducmV2LnhtbESPQWvCQBSE7wX/w/KE3upGSz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zKnDHAAAA3AAAAA8AAAAAAAAAAAAAAAAAmAIAAGRy&#10;cy9kb3ducmV2LnhtbFBLBQYAAAAABAAEAPUAAACMAwAAAAA=&#10;" filled="f" stroked="f" strokeweight=".5pt">
                  <v:textbox>
                    <w:txbxContent>
                      <w:tbl>
                        <w:tblPr>
                          <w:tblW w:w="2240" w:type="dxa"/>
                          <w:tblLook w:val="04A0" w:firstRow="1" w:lastRow="0" w:firstColumn="1" w:lastColumn="0" w:noHBand="0" w:noVBand="1"/>
                        </w:tblPr>
                        <w:tblGrid>
                          <w:gridCol w:w="960"/>
                          <w:gridCol w:w="1280"/>
                        </w:tblGrid>
                        <w:tr w:rsidR="00A62895" w:rsidRPr="00E643DF" w:rsidTr="008E7AA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E643DF" w:rsidRDefault="00A62895" w:rsidP="008E7AAB">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Sample</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62895" w:rsidRPr="00E643DF" w:rsidRDefault="00A62895" w:rsidP="008E7AAB">
                              <w:pPr>
                                <w:spacing w:after="0" w:line="240" w:lineRule="auto"/>
                                <w:jc w:val="center"/>
                                <w:rPr>
                                  <w:rFonts w:ascii="Calibri" w:eastAsia="Times New Roman" w:hAnsi="Calibri" w:cs="Calibri"/>
                                  <w:b/>
                                  <w:bCs/>
                                  <w:color w:val="000000"/>
                                </w:rPr>
                              </w:pPr>
                              <w:r w:rsidRPr="00E643DF">
                                <w:rPr>
                                  <w:rFonts w:ascii="Calibri" w:eastAsia="Times New Roman" w:hAnsi="Calibri" w:cs="Calibri"/>
                                  <w:b/>
                                  <w:bCs/>
                                  <w:color w:val="000000"/>
                                </w:rPr>
                                <w:t>FRC (*10^14)</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C00000"/>
                                </w:rPr>
                                <w:t>1</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2</w:t>
                              </w:r>
                              <w:r>
                                <w:rPr>
                                  <w:rFonts w:ascii="Calibri" w:eastAsia="Times New Roman" w:hAnsi="Calibri" w:cs="Calibri"/>
                                  <w:color w:val="000000"/>
                                </w:rPr>
                                <w:t>2.6</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A3056F" w:rsidRDefault="00A62895" w:rsidP="008E7AAB">
                              <w:pPr>
                                <w:spacing w:after="0" w:line="240" w:lineRule="auto"/>
                                <w:jc w:val="center"/>
                                <w:rPr>
                                  <w:rFonts w:ascii="Calibri" w:eastAsia="Times New Roman" w:hAnsi="Calibri" w:cs="Calibri"/>
                                  <w:b/>
                                  <w:color w:val="000000"/>
                                </w:rPr>
                              </w:pPr>
                              <w:r w:rsidRPr="00A3056F">
                                <w:rPr>
                                  <w:rFonts w:ascii="Calibri" w:eastAsia="Times New Roman" w:hAnsi="Calibri" w:cs="Calibri"/>
                                  <w:b/>
                                  <w:color w:val="00B050"/>
                                </w:rPr>
                                <w:t>2</w:t>
                              </w:r>
                            </w:p>
                          </w:tc>
                          <w:tc>
                            <w:tcPr>
                              <w:tcW w:w="1280" w:type="dxa"/>
                              <w:tcBorders>
                                <w:top w:val="nil"/>
                                <w:left w:val="nil"/>
                                <w:bottom w:val="single" w:sz="4" w:space="0" w:color="auto"/>
                                <w:right w:val="single" w:sz="4" w:space="0" w:color="auto"/>
                              </w:tcBorders>
                              <w:shd w:val="clear" w:color="000000" w:fill="DCE6F1"/>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24.4</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Mean</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23.5</w:t>
                              </w:r>
                            </w:p>
                          </w:tc>
                        </w:tr>
                        <w:tr w:rsidR="00A62895" w:rsidRPr="00E643DF" w:rsidTr="008E7AAB">
                          <w:trPr>
                            <w:trHeight w:val="300"/>
                          </w:trPr>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sidRPr="00E643DF">
                                <w:rPr>
                                  <w:rFonts w:ascii="Calibri" w:eastAsia="Times New Roman" w:hAnsi="Calibri" w:cs="Calibri"/>
                                  <w:color w:val="000000"/>
                                </w:rPr>
                                <w:t>Stdev</w:t>
                              </w:r>
                            </w:p>
                          </w:tc>
                          <w:tc>
                            <w:tcPr>
                              <w:tcW w:w="1280" w:type="dxa"/>
                              <w:tcBorders>
                                <w:top w:val="nil"/>
                                <w:left w:val="nil"/>
                                <w:bottom w:val="single" w:sz="4" w:space="0" w:color="auto"/>
                                <w:right w:val="single" w:sz="4" w:space="0" w:color="auto"/>
                              </w:tcBorders>
                              <w:shd w:val="clear" w:color="000000" w:fill="EBF1DE"/>
                              <w:noWrap/>
                              <w:vAlign w:val="bottom"/>
                              <w:hideMark/>
                            </w:tcPr>
                            <w:p w:rsidR="00A62895" w:rsidRPr="00E643D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1.27</w:t>
                              </w:r>
                            </w:p>
                          </w:tc>
                        </w:tr>
                      </w:tbl>
                      <w:p w:rsidR="00A62895" w:rsidRDefault="00A62895" w:rsidP="008E7AAB"/>
                    </w:txbxContent>
                  </v:textbox>
                </v:shape>
              </v:group>
            </w:pict>
          </mc:Fallback>
        </mc:AlternateContent>
      </w: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Pr="00A3056F" w:rsidRDefault="008E7AAB" w:rsidP="008E7AAB">
      <w:pPr>
        <w:rPr>
          <w:rFonts w:ascii="Times New Roman" w:hAnsi="Times New Roman" w:cs="Times New Roman"/>
          <w:b/>
          <w:sz w:val="24"/>
          <w:szCs w:val="24"/>
        </w:rPr>
      </w:pPr>
      <w:r w:rsidRPr="00A3056F">
        <w:rPr>
          <w:rFonts w:ascii="Times New Roman" w:hAnsi="Times New Roman" w:cs="Times New Roman"/>
          <w:b/>
          <w:sz w:val="24"/>
          <w:szCs w:val="24"/>
        </w:rPr>
        <w:lastRenderedPageBreak/>
        <w:t>4.</w:t>
      </w:r>
      <w:r w:rsidR="00817D92">
        <w:rPr>
          <w:rFonts w:ascii="Times New Roman" w:hAnsi="Times New Roman" w:cs="Times New Roman"/>
          <w:b/>
          <w:sz w:val="24"/>
          <w:szCs w:val="24"/>
        </w:rPr>
        <w:t>4</w:t>
      </w:r>
      <w:r w:rsidRPr="00A3056F">
        <w:rPr>
          <w:rFonts w:ascii="Times New Roman" w:hAnsi="Times New Roman" w:cs="Times New Roman"/>
          <w:b/>
          <w:sz w:val="24"/>
          <w:szCs w:val="24"/>
        </w:rPr>
        <w:tab/>
        <w:t xml:space="preserve">X-irradiation in </w:t>
      </w:r>
      <w:r>
        <w:rPr>
          <w:rFonts w:ascii="Times New Roman" w:hAnsi="Times New Roman" w:cs="Times New Roman"/>
          <w:b/>
          <w:sz w:val="24"/>
          <w:szCs w:val="24"/>
        </w:rPr>
        <w:t>A</w:t>
      </w:r>
      <w:r w:rsidRPr="00A3056F">
        <w:rPr>
          <w:rFonts w:ascii="Times New Roman" w:hAnsi="Times New Roman" w:cs="Times New Roman"/>
          <w:b/>
          <w:sz w:val="24"/>
          <w:szCs w:val="24"/>
        </w:rPr>
        <w:t>ir (30-minute exposure)</w:t>
      </w:r>
    </w:p>
    <w:p w:rsidR="008E7AAB" w:rsidRPr="009A30D5" w:rsidRDefault="008E7AAB" w:rsidP="008E7AAB">
      <w:pPr>
        <w:rPr>
          <w:rFonts w:ascii="Times New Roman" w:hAnsi="Times New Roman" w:cs="Times New Roman"/>
          <w:sz w:val="24"/>
          <w:szCs w:val="24"/>
        </w:rPr>
      </w:pPr>
      <w:r w:rsidRPr="00A3056F">
        <w:rPr>
          <w:rFonts w:ascii="Times New Roman" w:hAnsi="Times New Roman" w:cs="Times New Roman"/>
          <w:b/>
          <w:sz w:val="24"/>
          <w:szCs w:val="24"/>
        </w:rPr>
        <w:t>4.</w:t>
      </w:r>
      <w:r w:rsidR="00817D92">
        <w:rPr>
          <w:rFonts w:ascii="Times New Roman" w:hAnsi="Times New Roman" w:cs="Times New Roman"/>
          <w:b/>
          <w:sz w:val="24"/>
          <w:szCs w:val="24"/>
        </w:rPr>
        <w:t>4</w:t>
      </w:r>
      <w:r>
        <w:rPr>
          <w:rFonts w:ascii="Times New Roman" w:hAnsi="Times New Roman" w:cs="Times New Roman"/>
          <w:b/>
          <w:sz w:val="24"/>
          <w:szCs w:val="24"/>
        </w:rPr>
        <w:t>.1</w:t>
      </w:r>
      <w:r w:rsidRPr="00A3056F">
        <w:rPr>
          <w:rFonts w:ascii="Times New Roman" w:hAnsi="Times New Roman" w:cs="Times New Roman"/>
          <w:b/>
          <w:sz w:val="24"/>
          <w:szCs w:val="24"/>
        </w:rPr>
        <w:tab/>
      </w:r>
      <w:r>
        <w:rPr>
          <w:rFonts w:ascii="Times New Roman" w:hAnsi="Times New Roman" w:cs="Times New Roman"/>
          <w:b/>
          <w:sz w:val="24"/>
          <w:szCs w:val="24"/>
        </w:rPr>
        <w:t>PCSA</w:t>
      </w:r>
    </w:p>
    <w:p w:rsidR="008E7AAB" w:rsidRPr="009A30D5"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3056" behindDoc="0" locked="0" layoutInCell="1" allowOverlap="1">
                <wp:simplePos x="0" y="0"/>
                <wp:positionH relativeFrom="column">
                  <wp:posOffset>-53163</wp:posOffset>
                </wp:positionH>
                <wp:positionV relativeFrom="paragraph">
                  <wp:posOffset>3840347</wp:posOffset>
                </wp:positionV>
                <wp:extent cx="6069330" cy="3386175"/>
                <wp:effectExtent l="0" t="19050" r="0" b="508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3386175"/>
                          <a:chOff x="126126" y="2067985"/>
                          <a:chExt cx="6069363" cy="3386419"/>
                        </a:xfrm>
                      </wpg:grpSpPr>
                      <pic:pic xmlns:pic="http://schemas.openxmlformats.org/drawingml/2006/picture">
                        <pic:nvPicPr>
                          <pic:cNvPr id="17" name="Picture 17" descr="F:\301-666\Report\pics\Results\17.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85796" y="2186746"/>
                            <a:ext cx="2968847" cy="2214401"/>
                          </a:xfrm>
                          <a:prstGeom prst="rect">
                            <a:avLst/>
                          </a:prstGeom>
                          <a:noFill/>
                          <a:ln>
                            <a:noFill/>
                          </a:ln>
                        </pic:spPr>
                      </pic:pic>
                      <wpg:grpSp>
                        <wpg:cNvPr id="18" name="Group 18"/>
                        <wpg:cNvGrpSpPr/>
                        <wpg:grpSpPr>
                          <a:xfrm>
                            <a:off x="126126" y="2067985"/>
                            <a:ext cx="6069363" cy="3386419"/>
                            <a:chOff x="2" y="-848635"/>
                            <a:chExt cx="6069363" cy="3386419"/>
                          </a:xfrm>
                        </wpg:grpSpPr>
                        <wps:wsp>
                          <wps:cNvPr id="19" name="Text Box 19"/>
                          <wps:cNvSpPr txBox="1"/>
                          <wps:spPr>
                            <a:xfrm>
                              <a:off x="2" y="1798334"/>
                              <a:ext cx="6069363" cy="739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155F9B" w:rsidRDefault="00A62895" w:rsidP="008E7AAB">
                                <w:pPr>
                                  <w:rPr>
                                    <w:rFonts w:ascii="Times New Roman" w:hAnsi="Times New Roman" w:cs="Times New Roman"/>
                                    <w:sz w:val="24"/>
                                    <w:szCs w:val="24"/>
                                  </w:rPr>
                                </w:pPr>
                                <w:r w:rsidRPr="00155F9B">
                                  <w:rPr>
                                    <w:rFonts w:ascii="Times New Roman" w:hAnsi="Times New Roman" w:cs="Times New Roman"/>
                                    <w:b/>
                                    <w:sz w:val="24"/>
                                    <w:szCs w:val="24"/>
                                  </w:rPr>
                                  <w:t>Figure 12.</w:t>
                                </w:r>
                                <w:r w:rsidRPr="00155F9B">
                                  <w:rPr>
                                    <w:rFonts w:ascii="Times New Roman" w:hAnsi="Times New Roman" w:cs="Times New Roman"/>
                                    <w:sz w:val="24"/>
                                    <w:szCs w:val="24"/>
                                  </w:rPr>
                                  <w:t xml:space="preserve"> </w:t>
                                </w:r>
                                <w:r>
                                  <w:rPr>
                                    <w:rFonts w:ascii="Times New Roman" w:hAnsi="Times New Roman" w:cs="Times New Roman"/>
                                    <w:sz w:val="24"/>
                                    <w:szCs w:val="24"/>
                                  </w:rPr>
                                  <w:t xml:space="preserve"> PCSA</w:t>
                                </w:r>
                                <w:r w:rsidRPr="00155F9B">
                                  <w:rPr>
                                    <w:rFonts w:ascii="Times New Roman" w:hAnsi="Times New Roman" w:cs="Times New Roman"/>
                                    <w:sz w:val="24"/>
                                    <w:szCs w:val="24"/>
                                  </w:rPr>
                                  <w:t xml:space="preserve"> after 30-minute X-irradiation</w:t>
                                </w:r>
                                <w:r>
                                  <w:rPr>
                                    <w:rFonts w:ascii="Times New Roman" w:hAnsi="Times New Roman" w:cs="Times New Roman"/>
                                    <w:sz w:val="24"/>
                                    <w:szCs w:val="24"/>
                                  </w:rPr>
                                  <w:t xml:space="preserve"> in air. Shown to the right are bars representing </w:t>
                                </w:r>
                                <w:r w:rsidRPr="00155F9B">
                                  <w:rPr>
                                    <w:rFonts w:ascii="Times New Roman" w:hAnsi="Times New Roman" w:cs="Times New Roman"/>
                                    <w:sz w:val="24"/>
                                    <w:szCs w:val="24"/>
                                  </w:rPr>
                                  <w:t xml:space="preserve">corresponding </w:t>
                                </w:r>
                                <w:r>
                                  <w:rPr>
                                    <w:rFonts w:ascii="Times New Roman" w:hAnsi="Times New Roman" w:cs="Times New Roman"/>
                                    <w:sz w:val="24"/>
                                    <w:szCs w:val="24"/>
                                  </w:rPr>
                                  <w:t xml:space="preserve">FRC values, compared with that of the untreated and 10-minute-irradiated PCSA (error bars represent standard deviation).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descr="F:\301-666\Report\pics\Results\19.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3461043" y="-848635"/>
                              <a:ext cx="2484012" cy="2509681"/>
                            </a:xfrm>
                            <a:prstGeom prst="rect">
                              <a:avLst/>
                            </a:prstGeom>
                            <a:noFill/>
                            <a:ln>
                              <a:solidFill>
                                <a:schemeClr val="tx1">
                                  <a:lumMod val="50000"/>
                                  <a:lumOff val="50000"/>
                                </a:schemeClr>
                              </a:solidFill>
                            </a:ln>
                          </pic:spPr>
                        </pic:pic>
                      </wpg:grpSp>
                    </wpg:wgp>
                  </a:graphicData>
                </a:graphic>
                <wp14:sizeRelH relativeFrom="page">
                  <wp14:pctWidth>0</wp14:pctWidth>
                </wp14:sizeRelH>
                <wp14:sizeRelV relativeFrom="margin">
                  <wp14:pctHeight>0</wp14:pctHeight>
                </wp14:sizeRelV>
              </wp:anchor>
            </w:drawing>
          </mc:Choice>
          <mc:Fallback>
            <w:pict>
              <v:group id="Group 16" o:spid="_x0000_s1085" style="position:absolute;left:0;text-align:left;margin-left:-4.2pt;margin-top:302.4pt;width:477.9pt;height:266.65pt;z-index:251693056;mso-height-relative:margin" coordorigin="1261,20679" coordsize="60693,33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">
                <v:shape id="Picture 17" o:spid="_x0000_s1086" type="#_x0000_t75" style="position:absolute;left:2857;top:21867;width:29689;height:22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Z7nDEAAAA2wAAAA8AAABkcnMvZG93bnJldi54bWxET0trAjEQvgv9D2EKXqRmVbB1axQRhAoF&#10;7bYeehs2s492M1mTVLf/3giCt/n4njNfdqYRJ3K+tqxgNExAEOdW11wq+PrcPL2A8AFZY2OZFPyT&#10;h+XioTfHVNszf9ApC6WIIexTVFCF0KZS+rwig35oW+LIFdYZDBG6UmqH5xhuGjlOkqk0WHNsqLCl&#10;dUX5b/ZnFIy3xWGXf/+0k/1xUBw2o9k7uplS/cdu9QoiUBfu4pv7Tcf5z3D9JR4gF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Z7nDEAAAA2wAAAA8AAAAAAAAAAAAAAAAA&#10;nwIAAGRycy9kb3ducmV2LnhtbFBLBQYAAAAABAAEAPcAAACQAwAAAAA=&#10;">
                  <v:imagedata r:id="rId54" o:title="17"/>
                  <v:path arrowok="t"/>
                </v:shape>
                <v:group id="Group 18" o:spid="_x0000_s1087" style="position:absolute;left:1261;top:20679;width:60693;height:33865" coordorigin=",-8486" coordsize="60693,3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19" o:spid="_x0000_s1088" type="#_x0000_t202" style="position:absolute;top:17983;width:60693;height:7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A62895" w:rsidRPr="00155F9B" w:rsidRDefault="00A62895" w:rsidP="008E7AAB">
                          <w:pPr>
                            <w:rPr>
                              <w:rFonts w:ascii="Times New Roman" w:hAnsi="Times New Roman" w:cs="Times New Roman"/>
                              <w:sz w:val="24"/>
                              <w:szCs w:val="24"/>
                            </w:rPr>
                          </w:pPr>
                          <w:proofErr w:type="gramStart"/>
                          <w:r w:rsidRPr="00155F9B">
                            <w:rPr>
                              <w:rFonts w:ascii="Times New Roman" w:hAnsi="Times New Roman" w:cs="Times New Roman"/>
                              <w:b/>
                              <w:sz w:val="24"/>
                              <w:szCs w:val="24"/>
                            </w:rPr>
                            <w:t>Figure 12.</w:t>
                          </w:r>
                          <w:proofErr w:type="gramEnd"/>
                          <w:r w:rsidRPr="00155F9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PCSA</w:t>
                          </w:r>
                          <w:r w:rsidRPr="00155F9B">
                            <w:rPr>
                              <w:rFonts w:ascii="Times New Roman" w:hAnsi="Times New Roman" w:cs="Times New Roman"/>
                              <w:sz w:val="24"/>
                              <w:szCs w:val="24"/>
                            </w:rPr>
                            <w:t xml:space="preserve"> after 30-minute X-irradiation</w:t>
                          </w:r>
                          <w:r>
                            <w:rPr>
                              <w:rFonts w:ascii="Times New Roman" w:hAnsi="Times New Roman" w:cs="Times New Roman"/>
                              <w:sz w:val="24"/>
                              <w:szCs w:val="24"/>
                            </w:rPr>
                            <w:t xml:space="preserve"> in air.</w:t>
                          </w:r>
                          <w:proofErr w:type="gramEnd"/>
                          <w:r>
                            <w:rPr>
                              <w:rFonts w:ascii="Times New Roman" w:hAnsi="Times New Roman" w:cs="Times New Roman"/>
                              <w:sz w:val="24"/>
                              <w:szCs w:val="24"/>
                            </w:rPr>
                            <w:t xml:space="preserve"> Shown to the right are bars representing </w:t>
                          </w:r>
                          <w:r w:rsidRPr="00155F9B">
                            <w:rPr>
                              <w:rFonts w:ascii="Times New Roman" w:hAnsi="Times New Roman" w:cs="Times New Roman"/>
                              <w:sz w:val="24"/>
                              <w:szCs w:val="24"/>
                            </w:rPr>
                            <w:t xml:space="preserve">corresponding </w:t>
                          </w:r>
                          <w:r>
                            <w:rPr>
                              <w:rFonts w:ascii="Times New Roman" w:hAnsi="Times New Roman" w:cs="Times New Roman"/>
                              <w:sz w:val="24"/>
                              <w:szCs w:val="24"/>
                            </w:rPr>
                            <w:t xml:space="preserve">FRC values, compared with that of the untreated and 10-minute-irradiated PCSA (error bars represent standard deviation).  </w:t>
                          </w:r>
                        </w:p>
                      </w:txbxContent>
                    </v:textbox>
                  </v:shape>
                  <v:shape id="Picture 24" o:spid="_x0000_s1089" type="#_x0000_t75" style="position:absolute;left:34610;top:-8486;width:24840;height:25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TgufEAAAA2wAAAA8AAABkcnMvZG93bnJldi54bWxEj0FrwkAUhO+F/oflFbwUs2ksUqKrtGqg&#10;R02D50f2maTNvg3ZbRL/vVsQehxm5htmvZ1MKwbqXWNZwUsUgyAurW64UlB8ZfM3EM4ja2wtk4Ir&#10;OdhuHh/WmGo78omG3FciQNilqKD2vkuldGVNBl1kO+LgXWxv0AfZV1L3OAa4aWUSx0tpsOGwUGNH&#10;u5rKn/zXKPg4Dkk+PtOhWBTf4+7ssiHbt0rNnqb3FQhPk/8P39ufWkHyCn9fwg+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TgufEAAAA2wAAAA8AAAAAAAAAAAAAAAAA&#10;nwIAAGRycy9kb3ducmV2LnhtbFBLBQYAAAAABAAEAPcAAACQAwAAAAA=&#10;" stroked="t" strokecolor="gray [1629]">
                    <v:imagedata r:id="rId55" o:title="19"/>
                    <v:path arrowok="t"/>
                  </v:shape>
                </v:group>
              </v:group>
            </w:pict>
          </mc:Fallback>
        </mc:AlternateContent>
      </w:r>
      <w:r w:rsidR="00332506">
        <w:rPr>
          <w:rFonts w:ascii="Times New Roman" w:hAnsi="Times New Roman" w:cs="Times New Roman"/>
          <w:sz w:val="24"/>
          <w:szCs w:val="24"/>
        </w:rPr>
        <w:t>E</w:t>
      </w:r>
      <w:r w:rsidR="008E7AAB">
        <w:rPr>
          <w:rFonts w:ascii="Times New Roman" w:hAnsi="Times New Roman" w:cs="Times New Roman"/>
          <w:sz w:val="24"/>
          <w:szCs w:val="24"/>
        </w:rPr>
        <w:t>ffects of X</w:t>
      </w:r>
      <w:r w:rsidR="008E7AAB" w:rsidRPr="009A30D5">
        <w:rPr>
          <w:rFonts w:ascii="Times New Roman" w:hAnsi="Times New Roman" w:cs="Times New Roman"/>
          <w:sz w:val="24"/>
          <w:szCs w:val="24"/>
        </w:rPr>
        <w:t>-irradiation</w:t>
      </w:r>
      <w:r w:rsidR="00332506">
        <w:rPr>
          <w:rFonts w:ascii="Times New Roman" w:hAnsi="Times New Roman" w:cs="Times New Roman"/>
          <w:sz w:val="24"/>
          <w:szCs w:val="24"/>
        </w:rPr>
        <w:t xml:space="preserve"> were further evaluated by applying</w:t>
      </w:r>
      <w:r w:rsidR="008E7AAB" w:rsidRPr="009A30D5">
        <w:rPr>
          <w:rFonts w:ascii="Times New Roman" w:hAnsi="Times New Roman" w:cs="Times New Roman"/>
          <w:sz w:val="24"/>
          <w:szCs w:val="24"/>
        </w:rPr>
        <w:t xml:space="preserve"> two different levels were applied (10 minutes and 30 minutes). </w:t>
      </w:r>
      <w:r w:rsidR="008E7AAB">
        <w:rPr>
          <w:rFonts w:ascii="Times New Roman" w:hAnsi="Times New Roman" w:cs="Times New Roman"/>
          <w:sz w:val="24"/>
          <w:szCs w:val="24"/>
        </w:rPr>
        <w:t>T</w:t>
      </w:r>
      <w:r w:rsidR="008E7AAB" w:rsidRPr="009A30D5">
        <w:rPr>
          <w:rFonts w:ascii="Times New Roman" w:hAnsi="Times New Roman" w:cs="Times New Roman"/>
          <w:sz w:val="24"/>
          <w:szCs w:val="24"/>
        </w:rPr>
        <w:t xml:space="preserve">he dose rate </w:t>
      </w:r>
      <w:r w:rsidR="008E7AAB">
        <w:rPr>
          <w:rFonts w:ascii="Times New Roman" w:hAnsi="Times New Roman" w:cs="Times New Roman"/>
          <w:sz w:val="24"/>
          <w:szCs w:val="24"/>
        </w:rPr>
        <w:t>was the same for both levels (</w:t>
      </w:r>
      <w:r w:rsidR="008E7AAB" w:rsidRPr="009A30D5">
        <w:rPr>
          <w:rFonts w:ascii="Times New Roman" w:hAnsi="Times New Roman" w:cs="Times New Roman"/>
          <w:sz w:val="24"/>
          <w:szCs w:val="24"/>
        </w:rPr>
        <w:t>approximately 1 kGy per hour</w:t>
      </w:r>
      <w:r w:rsidR="008E7AAB">
        <w:rPr>
          <w:rFonts w:ascii="Times New Roman" w:hAnsi="Times New Roman" w:cs="Times New Roman"/>
          <w:sz w:val="24"/>
          <w:szCs w:val="24"/>
        </w:rPr>
        <w:t xml:space="preserve">, so </w:t>
      </w:r>
      <w:r w:rsidR="008E7AAB" w:rsidRPr="009A30D5">
        <w:rPr>
          <w:rFonts w:ascii="Times New Roman" w:hAnsi="Times New Roman" w:cs="Times New Roman"/>
          <w:sz w:val="24"/>
          <w:szCs w:val="24"/>
        </w:rPr>
        <w:t>30 minutes would be about 0.5 kGy (50 krad)</w:t>
      </w:r>
      <w:r w:rsidR="008E7AAB">
        <w:rPr>
          <w:rFonts w:ascii="Times New Roman" w:hAnsi="Times New Roman" w:cs="Times New Roman"/>
          <w:sz w:val="24"/>
          <w:szCs w:val="24"/>
        </w:rPr>
        <w:t>)</w:t>
      </w:r>
      <w:r w:rsidR="008E7AAB" w:rsidRPr="009A30D5">
        <w:rPr>
          <w:rFonts w:ascii="Times New Roman" w:hAnsi="Times New Roman" w:cs="Times New Roman"/>
          <w:sz w:val="24"/>
          <w:szCs w:val="24"/>
        </w:rPr>
        <w:t xml:space="preserve">. Figure 12 shows the resulting ESR spectra reflective of </w:t>
      </w:r>
      <w:r w:rsidR="008E7AAB">
        <w:rPr>
          <w:rFonts w:ascii="Times New Roman" w:hAnsi="Times New Roman" w:cs="Times New Roman"/>
          <w:sz w:val="24"/>
          <w:szCs w:val="24"/>
        </w:rPr>
        <w:t xml:space="preserve">three PCSA specimens with </w:t>
      </w:r>
      <w:r w:rsidR="008E7AAB" w:rsidRPr="009A30D5">
        <w:rPr>
          <w:rFonts w:ascii="Times New Roman" w:hAnsi="Times New Roman" w:cs="Times New Roman"/>
          <w:sz w:val="24"/>
          <w:szCs w:val="24"/>
        </w:rPr>
        <w:t xml:space="preserve">radicals induced by the 30-minute </w:t>
      </w:r>
      <w:r w:rsidR="008E7AAB">
        <w:rPr>
          <w:rFonts w:ascii="Times New Roman" w:hAnsi="Times New Roman" w:cs="Times New Roman"/>
          <w:sz w:val="24"/>
          <w:szCs w:val="24"/>
        </w:rPr>
        <w:t>X</w:t>
      </w:r>
      <w:r w:rsidR="008E7AAB" w:rsidRPr="009A30D5">
        <w:rPr>
          <w:rFonts w:ascii="Times New Roman" w:hAnsi="Times New Roman" w:cs="Times New Roman"/>
          <w:sz w:val="24"/>
          <w:szCs w:val="24"/>
        </w:rPr>
        <w:t xml:space="preserve">-irradiation in air. More pronounced </w:t>
      </w:r>
      <w:r w:rsidR="008E7AAB">
        <w:rPr>
          <w:rFonts w:ascii="Times New Roman" w:hAnsi="Times New Roman" w:cs="Times New Roman"/>
          <w:sz w:val="24"/>
          <w:szCs w:val="24"/>
        </w:rPr>
        <w:t>is the</w:t>
      </w:r>
      <w:r w:rsidR="008E7AAB" w:rsidRPr="009A30D5">
        <w:rPr>
          <w:rFonts w:ascii="Times New Roman" w:hAnsi="Times New Roman" w:cs="Times New Roman"/>
          <w:sz w:val="24"/>
          <w:szCs w:val="24"/>
        </w:rPr>
        <w:t xml:space="preserve"> additional feature at about g=2.016, which was </w:t>
      </w:r>
      <w:r w:rsidR="008E7AAB">
        <w:rPr>
          <w:rFonts w:ascii="Times New Roman" w:hAnsi="Times New Roman" w:cs="Times New Roman"/>
          <w:sz w:val="24"/>
          <w:szCs w:val="24"/>
        </w:rPr>
        <w:t xml:space="preserve">seen to a lesser extent in Figure 10 </w:t>
      </w:r>
      <w:r w:rsidR="008E7AAB" w:rsidRPr="009A30D5">
        <w:rPr>
          <w:rFonts w:ascii="Times New Roman" w:hAnsi="Times New Roman" w:cs="Times New Roman"/>
          <w:sz w:val="24"/>
          <w:szCs w:val="24"/>
        </w:rPr>
        <w:t xml:space="preserve">(of the 10-minute treatment). The quantities of radicals look to be about 3x that of the 10 minute treatments, indicating that the rate of free radical production is not slowing down/saturating with this level of dose yet, and that these radicals are likely not reacting immediately with their surroundings or with each other. Also, there is an additional feature near the bottom of the spectra (near 3480 Gauss) that was not as noticeable in the 10-minute spectra.  </w:t>
      </w:r>
      <w:r w:rsidR="008E7AAB" w:rsidRPr="009A30D5">
        <w:rPr>
          <w:rFonts w:ascii="Times New Roman" w:hAnsi="Times New Roman" w:cs="Times New Roman"/>
          <w:sz w:val="24"/>
          <w:szCs w:val="24"/>
        </w:rPr>
        <w:br w:type="page"/>
      </w:r>
    </w:p>
    <w:p w:rsidR="008E7AAB" w:rsidRPr="009A30D5" w:rsidRDefault="008E7AAB" w:rsidP="008E7AAB">
      <w:pPr>
        <w:rPr>
          <w:rFonts w:ascii="Times New Roman" w:hAnsi="Times New Roman" w:cs="Times New Roman"/>
          <w:sz w:val="24"/>
          <w:szCs w:val="24"/>
        </w:rPr>
      </w:pPr>
      <w:r w:rsidRPr="00A3056F">
        <w:rPr>
          <w:rFonts w:ascii="Times New Roman" w:hAnsi="Times New Roman" w:cs="Times New Roman"/>
          <w:b/>
          <w:sz w:val="24"/>
          <w:szCs w:val="24"/>
        </w:rPr>
        <w:lastRenderedPageBreak/>
        <w:t>4.</w:t>
      </w:r>
      <w:r w:rsidR="00817D92">
        <w:rPr>
          <w:rFonts w:ascii="Times New Roman" w:hAnsi="Times New Roman" w:cs="Times New Roman"/>
          <w:b/>
          <w:sz w:val="24"/>
          <w:szCs w:val="24"/>
        </w:rPr>
        <w:t>4</w:t>
      </w:r>
      <w:r>
        <w:rPr>
          <w:rFonts w:ascii="Times New Roman" w:hAnsi="Times New Roman" w:cs="Times New Roman"/>
          <w:b/>
          <w:sz w:val="24"/>
          <w:szCs w:val="24"/>
        </w:rPr>
        <w:t>.2</w:t>
      </w:r>
      <w:r w:rsidRPr="00A3056F">
        <w:rPr>
          <w:rFonts w:ascii="Times New Roman" w:hAnsi="Times New Roman" w:cs="Times New Roman"/>
          <w:b/>
          <w:sz w:val="24"/>
          <w:szCs w:val="24"/>
        </w:rPr>
        <w:tab/>
      </w:r>
      <w:r>
        <w:rPr>
          <w:rFonts w:ascii="Times New Roman" w:hAnsi="Times New Roman" w:cs="Times New Roman"/>
          <w:b/>
          <w:sz w:val="24"/>
          <w:szCs w:val="24"/>
        </w:rPr>
        <w:t>UHMWPE and PEEK</w:t>
      </w:r>
    </w:p>
    <w:p w:rsidR="008E7AAB" w:rsidRPr="009A30D5"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noProof/>
          <w:sz w:val="24"/>
          <w:szCs w:val="24"/>
        </w:rPr>
        <w:t>As with</w:t>
      </w:r>
      <w:r>
        <w:rPr>
          <w:rFonts w:ascii="Times New Roman" w:hAnsi="Times New Roman" w:cs="Times New Roman"/>
          <w:sz w:val="24"/>
          <w:szCs w:val="24"/>
        </w:rPr>
        <w:t xml:space="preserve"> the 10-minute X</w:t>
      </w:r>
      <w:r w:rsidRPr="009A30D5">
        <w:rPr>
          <w:rFonts w:ascii="Times New Roman" w:hAnsi="Times New Roman" w:cs="Times New Roman"/>
          <w:sz w:val="24"/>
          <w:szCs w:val="24"/>
        </w:rPr>
        <w:t>-ray treatments, UHMWPE and PEEK specimens were</w:t>
      </w:r>
      <w:r>
        <w:rPr>
          <w:rFonts w:ascii="Times New Roman" w:hAnsi="Times New Roman" w:cs="Times New Roman"/>
          <w:sz w:val="24"/>
          <w:szCs w:val="24"/>
        </w:rPr>
        <w:t xml:space="preserve"> exposed to the same 30-minute X</w:t>
      </w:r>
      <w:r w:rsidRPr="009A30D5">
        <w:rPr>
          <w:rFonts w:ascii="Times New Roman" w:hAnsi="Times New Roman" w:cs="Times New Roman"/>
          <w:sz w:val="24"/>
          <w:szCs w:val="24"/>
        </w:rPr>
        <w:t xml:space="preserve">-irradiation as the </w:t>
      </w:r>
      <w:r>
        <w:rPr>
          <w:rFonts w:ascii="Times New Roman" w:hAnsi="Times New Roman" w:cs="Times New Roman"/>
          <w:sz w:val="24"/>
          <w:szCs w:val="24"/>
        </w:rPr>
        <w:t>PCSA</w:t>
      </w:r>
      <w:r w:rsidRPr="009A30D5">
        <w:rPr>
          <w:rFonts w:ascii="Times New Roman" w:hAnsi="Times New Roman" w:cs="Times New Roman"/>
          <w:sz w:val="24"/>
          <w:szCs w:val="24"/>
        </w:rPr>
        <w:t xml:space="preserve">. </w:t>
      </w:r>
      <w:r>
        <w:rPr>
          <w:rFonts w:ascii="Times New Roman" w:hAnsi="Times New Roman" w:cs="Times New Roman"/>
          <w:sz w:val="24"/>
          <w:szCs w:val="24"/>
        </w:rPr>
        <w:t xml:space="preserve">Similar to the PCSA observations, the </w:t>
      </w:r>
      <w:r w:rsidRPr="009A30D5">
        <w:rPr>
          <w:rFonts w:ascii="Times New Roman" w:hAnsi="Times New Roman" w:cs="Times New Roman"/>
          <w:sz w:val="24"/>
          <w:szCs w:val="24"/>
        </w:rPr>
        <w:t>UHMWPE shows additional free radical accumulation for 10-minute vs. 30-minute treatments</w:t>
      </w:r>
      <w:r>
        <w:rPr>
          <w:rFonts w:ascii="Times New Roman" w:hAnsi="Times New Roman" w:cs="Times New Roman"/>
          <w:sz w:val="24"/>
          <w:szCs w:val="24"/>
        </w:rPr>
        <w:t xml:space="preserve"> in Figure 13</w:t>
      </w:r>
      <w:r w:rsidRPr="009A30D5">
        <w:rPr>
          <w:rFonts w:ascii="Times New Roman" w:hAnsi="Times New Roman" w:cs="Times New Roman"/>
          <w:sz w:val="24"/>
          <w:szCs w:val="24"/>
        </w:rPr>
        <w:t>. While distinguishing specific radical types is beyond the scope of this paper in general, it is worthy of mention here that these</w:t>
      </w:r>
      <w:r>
        <w:rPr>
          <w:rFonts w:ascii="Times New Roman" w:hAnsi="Times New Roman" w:cs="Times New Roman"/>
          <w:sz w:val="24"/>
          <w:szCs w:val="24"/>
        </w:rPr>
        <w:t xml:space="preserve"> UHWMPE</w:t>
      </w:r>
      <w:r w:rsidRPr="009A30D5">
        <w:rPr>
          <w:rFonts w:ascii="Times New Roman" w:hAnsi="Times New Roman" w:cs="Times New Roman"/>
          <w:sz w:val="24"/>
          <w:szCs w:val="24"/>
        </w:rPr>
        <w:t xml:space="preserve"> spectra are </w:t>
      </w:r>
      <w:r>
        <w:rPr>
          <w:rFonts w:ascii="Times New Roman" w:hAnsi="Times New Roman" w:cs="Times New Roman"/>
          <w:sz w:val="24"/>
          <w:szCs w:val="24"/>
        </w:rPr>
        <w:t>indicative</w:t>
      </w:r>
      <w:r w:rsidRPr="009A30D5">
        <w:rPr>
          <w:rFonts w:ascii="Times New Roman" w:hAnsi="Times New Roman" w:cs="Times New Roman"/>
          <w:sz w:val="24"/>
          <w:szCs w:val="24"/>
        </w:rPr>
        <w:t xml:space="preserve"> of one type of radical known as “alkyl” radicals, which react </w:t>
      </w:r>
      <w:r>
        <w:rPr>
          <w:rFonts w:ascii="Times New Roman" w:hAnsi="Times New Roman" w:cs="Times New Roman"/>
          <w:sz w:val="24"/>
          <w:szCs w:val="24"/>
        </w:rPr>
        <w:t xml:space="preserve">readily </w:t>
      </w:r>
      <w:r w:rsidRPr="009A30D5">
        <w:rPr>
          <w:rFonts w:ascii="Times New Roman" w:hAnsi="Times New Roman" w:cs="Times New Roman"/>
          <w:sz w:val="24"/>
          <w:szCs w:val="24"/>
        </w:rPr>
        <w:t>with oxygen (such as in air) and could therefore lead to oxidative de</w:t>
      </w:r>
      <w:r w:rsidR="00AA12C5">
        <w:rPr>
          <w:rFonts w:ascii="Times New Roman" w:hAnsi="Times New Roman" w:cs="Times New Roman"/>
          <w:sz w:val="24"/>
          <w:szCs w:val="24"/>
        </w:rPr>
        <w:t>gradation of the polyethylene.</w:t>
      </w:r>
    </w:p>
    <w:p w:rsidR="008E7AAB" w:rsidRPr="009A30D5"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simplePos x="0" y="0"/>
                <wp:positionH relativeFrom="column">
                  <wp:posOffset>47625</wp:posOffset>
                </wp:positionH>
                <wp:positionV relativeFrom="paragraph">
                  <wp:posOffset>2423795</wp:posOffset>
                </wp:positionV>
                <wp:extent cx="5943600" cy="2994660"/>
                <wp:effectExtent l="19050" t="19050" r="1905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994660"/>
                          <a:chOff x="0" y="0"/>
                          <a:chExt cx="5943600" cy="2994990"/>
                        </a:xfrm>
                      </wpg:grpSpPr>
                      <wps:wsp>
                        <wps:cNvPr id="126" name="Text Box 126"/>
                        <wps:cNvSpPr txBox="1"/>
                        <wps:spPr>
                          <a:xfrm>
                            <a:off x="15766" y="2506717"/>
                            <a:ext cx="5832368" cy="4882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213244" w:rsidRDefault="00A62895" w:rsidP="008E7AAB">
                              <w:pPr>
                                <w:rPr>
                                  <w:rFonts w:ascii="Times New Roman" w:hAnsi="Times New Roman" w:cs="Times New Roman"/>
                                  <w:sz w:val="24"/>
                                  <w:szCs w:val="24"/>
                                </w:rPr>
                              </w:pPr>
                              <w:r w:rsidRPr="00213244">
                                <w:rPr>
                                  <w:rFonts w:ascii="Times New Roman" w:hAnsi="Times New Roman" w:cs="Times New Roman"/>
                                  <w:b/>
                                  <w:sz w:val="24"/>
                                  <w:szCs w:val="24"/>
                                </w:rPr>
                                <w:t>Figure 13.</w:t>
                              </w:r>
                              <w:r w:rsidRPr="00213244">
                                <w:rPr>
                                  <w:rFonts w:ascii="Times New Roman" w:hAnsi="Times New Roman" w:cs="Times New Roman"/>
                                  <w:sz w:val="24"/>
                                  <w:szCs w:val="24"/>
                                </w:rPr>
                                <w:t xml:space="preserve">  ESR spectra of UHMWPE and PEEK with 10- and 30-minute X-irradiation.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 name="Picture 128" descr="F:\301-666\Report\pics\Results\summary\UHMWPE\6.JP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490952"/>
                          </a:xfrm>
                          <a:prstGeom prst="rect">
                            <a:avLst/>
                          </a:prstGeom>
                          <a:noFill/>
                          <a:ln>
                            <a:solidFill>
                              <a:schemeClr val="bg1">
                                <a:lumMod val="65000"/>
                              </a:schemeClr>
                            </a:solidFill>
                          </a:ln>
                        </pic:spPr>
                      </pic:pic>
                    </wpg:wgp>
                  </a:graphicData>
                </a:graphic>
                <wp14:sizeRelH relativeFrom="page">
                  <wp14:pctWidth>0</wp14:pctWidth>
                </wp14:sizeRelH>
                <wp14:sizeRelV relativeFrom="page">
                  <wp14:pctHeight>0</wp14:pctHeight>
                </wp14:sizeRelV>
              </wp:anchor>
            </w:drawing>
          </mc:Choice>
          <mc:Fallback>
            <w:pict>
              <v:group id="Group 129" o:spid="_x0000_s1090" style="position:absolute;left:0;text-align:left;margin-left:3.75pt;margin-top:190.85pt;width:468pt;height:235.8pt;z-index:251665408" coordsize="59436,29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">
                <v:shape id="Text Box 126" o:spid="_x0000_s1091" type="#_x0000_t202" style="position:absolute;left:157;top:25067;width:58324;height:4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rsidR="00A62895" w:rsidRPr="00213244" w:rsidRDefault="00A62895" w:rsidP="008E7AAB">
                        <w:pPr>
                          <w:rPr>
                            <w:rFonts w:ascii="Times New Roman" w:hAnsi="Times New Roman" w:cs="Times New Roman"/>
                            <w:sz w:val="24"/>
                            <w:szCs w:val="24"/>
                          </w:rPr>
                        </w:pPr>
                        <w:proofErr w:type="gramStart"/>
                        <w:r w:rsidRPr="00213244">
                          <w:rPr>
                            <w:rFonts w:ascii="Times New Roman" w:hAnsi="Times New Roman" w:cs="Times New Roman"/>
                            <w:b/>
                            <w:sz w:val="24"/>
                            <w:szCs w:val="24"/>
                          </w:rPr>
                          <w:t>Figure 13.</w:t>
                        </w:r>
                        <w:proofErr w:type="gramEnd"/>
                        <w:r w:rsidRPr="00213244">
                          <w:rPr>
                            <w:rFonts w:ascii="Times New Roman" w:hAnsi="Times New Roman" w:cs="Times New Roman"/>
                            <w:sz w:val="24"/>
                            <w:szCs w:val="24"/>
                          </w:rPr>
                          <w:t xml:space="preserve">  </w:t>
                        </w:r>
                        <w:proofErr w:type="gramStart"/>
                        <w:r w:rsidRPr="00213244">
                          <w:rPr>
                            <w:rFonts w:ascii="Times New Roman" w:hAnsi="Times New Roman" w:cs="Times New Roman"/>
                            <w:sz w:val="24"/>
                            <w:szCs w:val="24"/>
                          </w:rPr>
                          <w:t>ESR spectra of UHMWPE and PEEK with 10- and 30-minute X-irradiation.</w:t>
                        </w:r>
                        <w:proofErr w:type="gramEnd"/>
                        <w:r w:rsidRPr="00213244">
                          <w:rPr>
                            <w:rFonts w:ascii="Times New Roman" w:hAnsi="Times New Roman" w:cs="Times New Roman"/>
                            <w:sz w:val="24"/>
                            <w:szCs w:val="24"/>
                          </w:rPr>
                          <w:t xml:space="preserve"> </w:t>
                        </w:r>
                      </w:p>
                    </w:txbxContent>
                  </v:textbox>
                </v:shape>
                <v:shape id="Picture 128" o:spid="_x0000_s1092" type="#_x0000_t75" style="position:absolute;width:59436;height:24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FkVjEAAAA3AAAAA8AAABkcnMvZG93bnJldi54bWxEj0FvwjAMhe+T+A+RkbiNFJDY1hEQQprG&#10;adUYP8BrvKbQOKUJUP79fEDiZus9v/d5sep9oy7UxTqwgck4A0VcBltzZWD/8/H8CiomZItNYDJw&#10;owir5eBpgbkNV/6myy5VSkI45mjApdTmWsfSkcc4Di2xaH+h85hk7SptO7xKuG/0NMvm2mPN0uCw&#10;pY2j8rg7ewNvs8/D6WVyLsjN6eu3CHq/wcKY0bBfv4NK1KeH+X69tYI/FVp5Rib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FkVjEAAAA3AAAAA8AAAAAAAAAAAAAAAAA&#10;nwIAAGRycy9kb3ducmV2LnhtbFBLBQYAAAAABAAEAPcAAACQAwAAAAA=&#10;" stroked="t" strokecolor="#a5a5a5 [2092]">
                  <v:imagedata r:id="rId57" o:title="6"/>
                  <v:path arrowok="t"/>
                </v:shape>
              </v:group>
            </w:pict>
          </mc:Fallback>
        </mc:AlternateContent>
      </w:r>
      <w:r w:rsidR="008E7AAB" w:rsidRPr="009A30D5">
        <w:rPr>
          <w:rFonts w:ascii="Times New Roman" w:hAnsi="Times New Roman" w:cs="Times New Roman"/>
          <w:sz w:val="24"/>
          <w:szCs w:val="24"/>
        </w:rPr>
        <w:t xml:space="preserve">Recall that </w:t>
      </w:r>
      <w:r w:rsidR="008E7AAB">
        <w:rPr>
          <w:rFonts w:ascii="Times New Roman" w:hAnsi="Times New Roman" w:cs="Times New Roman"/>
          <w:sz w:val="24"/>
          <w:szCs w:val="24"/>
        </w:rPr>
        <w:t xml:space="preserve">PEEK </w:t>
      </w:r>
      <w:r w:rsidR="008E7AAB" w:rsidRPr="009A30D5">
        <w:rPr>
          <w:rFonts w:ascii="Times New Roman" w:hAnsi="Times New Roman" w:cs="Times New Roman"/>
          <w:sz w:val="24"/>
          <w:szCs w:val="24"/>
        </w:rPr>
        <w:t>was chosen for this project to serve as a reference for something which is radiation resistant. While some new radicals did form</w:t>
      </w:r>
      <w:r w:rsidR="008E7AAB">
        <w:rPr>
          <w:rFonts w:ascii="Times New Roman" w:hAnsi="Times New Roman" w:cs="Times New Roman"/>
          <w:sz w:val="24"/>
          <w:szCs w:val="24"/>
        </w:rPr>
        <w:t xml:space="preserve"> in PEEK</w:t>
      </w:r>
      <w:r w:rsidR="008E7AAB" w:rsidRPr="009A30D5">
        <w:rPr>
          <w:rFonts w:ascii="Times New Roman" w:hAnsi="Times New Roman" w:cs="Times New Roman"/>
          <w:sz w:val="24"/>
          <w:szCs w:val="24"/>
        </w:rPr>
        <w:t xml:space="preserve"> upon the lower dose of </w:t>
      </w:r>
      <w:r w:rsidR="008E7AAB">
        <w:rPr>
          <w:rFonts w:ascii="Times New Roman" w:hAnsi="Times New Roman" w:cs="Times New Roman"/>
          <w:sz w:val="24"/>
          <w:szCs w:val="24"/>
        </w:rPr>
        <w:t>X</w:t>
      </w:r>
      <w:r w:rsidR="008E7AAB" w:rsidRPr="009A30D5">
        <w:rPr>
          <w:rFonts w:ascii="Times New Roman" w:hAnsi="Times New Roman" w:cs="Times New Roman"/>
          <w:sz w:val="24"/>
          <w:szCs w:val="24"/>
        </w:rPr>
        <w:t xml:space="preserve">-irradiation (10 minute treatment), these quantities did not increase much with the higher level (30 minute treatment). ESR spectra for the two irradiation levels (10 and 30 minute treatments) are compared in </w:t>
      </w:r>
      <w:r w:rsidR="003F3CC6">
        <w:rPr>
          <w:rFonts w:ascii="Times New Roman" w:hAnsi="Times New Roman" w:cs="Times New Roman"/>
          <w:sz w:val="24"/>
          <w:szCs w:val="24"/>
        </w:rPr>
        <w:t>Figure 13 along with that of UHMWPE</w:t>
      </w:r>
      <w:r w:rsidR="008E7AAB" w:rsidRPr="009A30D5">
        <w:rPr>
          <w:rFonts w:ascii="Times New Roman" w:hAnsi="Times New Roman" w:cs="Times New Roman"/>
          <w:sz w:val="24"/>
          <w:szCs w:val="24"/>
        </w:rPr>
        <w:t xml:space="preserve">; the spectra are normalized and used g-value as </w:t>
      </w:r>
      <w:r w:rsidR="008E7AAB">
        <w:rPr>
          <w:rFonts w:ascii="Times New Roman" w:hAnsi="Times New Roman" w:cs="Times New Roman"/>
          <w:sz w:val="24"/>
          <w:szCs w:val="24"/>
        </w:rPr>
        <w:t xml:space="preserve">described in Appendix D </w:t>
      </w:r>
      <w:r w:rsidR="00AA12C5">
        <w:rPr>
          <w:rFonts w:ascii="Times New Roman" w:hAnsi="Times New Roman" w:cs="Times New Roman"/>
          <w:sz w:val="24"/>
          <w:szCs w:val="24"/>
        </w:rPr>
        <w:t>for better visual comparison.</w:t>
      </w:r>
      <w:r w:rsidR="008E7AAB" w:rsidRPr="009A30D5">
        <w:rPr>
          <w:rFonts w:ascii="Times New Roman" w:hAnsi="Times New Roman" w:cs="Times New Roman"/>
          <w:sz w:val="24"/>
          <w:szCs w:val="24"/>
        </w:rPr>
        <w:br w:type="page"/>
      </w:r>
    </w:p>
    <w:p w:rsidR="008E7AAB" w:rsidRDefault="008E7AAB" w:rsidP="008E7AAB">
      <w:pPr>
        <w:rPr>
          <w:rFonts w:ascii="Times New Roman" w:hAnsi="Times New Roman" w:cs="Times New Roman"/>
          <w:b/>
          <w:sz w:val="24"/>
          <w:szCs w:val="24"/>
        </w:rPr>
      </w:pPr>
      <w:r w:rsidRPr="00F0472D">
        <w:rPr>
          <w:rFonts w:ascii="Times New Roman" w:hAnsi="Times New Roman" w:cs="Times New Roman"/>
          <w:b/>
          <w:sz w:val="24"/>
          <w:szCs w:val="24"/>
        </w:rPr>
        <w:lastRenderedPageBreak/>
        <w:t>4.5</w:t>
      </w:r>
      <w:r w:rsidRPr="00F0472D">
        <w:rPr>
          <w:rFonts w:ascii="Times New Roman" w:hAnsi="Times New Roman" w:cs="Times New Roman"/>
          <w:b/>
          <w:sz w:val="24"/>
          <w:szCs w:val="24"/>
        </w:rPr>
        <w:tab/>
        <w:t xml:space="preserve">All </w:t>
      </w:r>
      <w:r>
        <w:rPr>
          <w:rFonts w:ascii="Times New Roman" w:hAnsi="Times New Roman" w:cs="Times New Roman"/>
          <w:b/>
          <w:sz w:val="24"/>
          <w:szCs w:val="24"/>
        </w:rPr>
        <w:t>Treatments</w:t>
      </w:r>
    </w:p>
    <w:p w:rsidR="008E7AAB" w:rsidRPr="00F0472D" w:rsidRDefault="008E7AAB" w:rsidP="008E7AAB">
      <w:pPr>
        <w:rPr>
          <w:rFonts w:ascii="Times New Roman" w:hAnsi="Times New Roman" w:cs="Times New Roman"/>
          <w:b/>
          <w:sz w:val="24"/>
          <w:szCs w:val="24"/>
        </w:rPr>
      </w:pPr>
      <w:r>
        <w:rPr>
          <w:rFonts w:ascii="Times New Roman" w:hAnsi="Times New Roman" w:cs="Times New Roman"/>
          <w:b/>
          <w:sz w:val="24"/>
          <w:szCs w:val="24"/>
        </w:rPr>
        <w:t xml:space="preserve">4.5.1 </w:t>
      </w:r>
      <w:r>
        <w:rPr>
          <w:rFonts w:ascii="Times New Roman" w:hAnsi="Times New Roman" w:cs="Times New Roman"/>
          <w:b/>
          <w:sz w:val="24"/>
          <w:szCs w:val="24"/>
        </w:rPr>
        <w:tab/>
        <w:t>PCSA</w:t>
      </w:r>
    </w:p>
    <w:p w:rsidR="008E7AAB" w:rsidRPr="009A30D5" w:rsidRDefault="008E7AAB" w:rsidP="008E7AA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Figure </w:t>
      </w:r>
      <w:r w:rsidRPr="009A30D5">
        <w:rPr>
          <w:rFonts w:ascii="Times New Roman" w:hAnsi="Times New Roman" w:cs="Times New Roman"/>
          <w:sz w:val="24"/>
          <w:szCs w:val="24"/>
        </w:rPr>
        <w:t xml:space="preserve">14 shows a summary of all </w:t>
      </w:r>
      <w:r>
        <w:rPr>
          <w:rFonts w:ascii="Times New Roman" w:hAnsi="Times New Roman" w:cs="Times New Roman"/>
          <w:sz w:val="24"/>
          <w:szCs w:val="24"/>
        </w:rPr>
        <w:t>PCSA treatments and</w:t>
      </w:r>
      <w:r w:rsidRPr="009A30D5">
        <w:rPr>
          <w:rFonts w:ascii="Times New Roman" w:hAnsi="Times New Roman" w:cs="Times New Roman"/>
          <w:sz w:val="24"/>
          <w:szCs w:val="24"/>
        </w:rPr>
        <w:t xml:space="preserve"> testing. Recall that before irradiation, the</w:t>
      </w:r>
      <w:r>
        <w:rPr>
          <w:rFonts w:ascii="Times New Roman" w:hAnsi="Times New Roman" w:cs="Times New Roman"/>
          <w:sz w:val="24"/>
          <w:szCs w:val="24"/>
        </w:rPr>
        <w:t xml:space="preserve"> quantities of free radicals in PCSA</w:t>
      </w:r>
      <w:r w:rsidRPr="009A30D5">
        <w:rPr>
          <w:rFonts w:ascii="Times New Roman" w:hAnsi="Times New Roman" w:cs="Times New Roman"/>
          <w:sz w:val="24"/>
          <w:szCs w:val="24"/>
        </w:rPr>
        <w:t xml:space="preserve"> averaged about 7.8 (*10^14)</w:t>
      </w:r>
      <w:r w:rsidR="00AA12C5">
        <w:rPr>
          <w:rFonts w:ascii="Times New Roman" w:hAnsi="Times New Roman" w:cs="Times New Roman"/>
          <w:sz w:val="24"/>
          <w:szCs w:val="24"/>
        </w:rPr>
        <w:t xml:space="preserve"> spins per gram. </w:t>
      </w:r>
      <w:r>
        <w:rPr>
          <w:rFonts w:ascii="Times New Roman" w:hAnsi="Times New Roman" w:cs="Times New Roman"/>
          <w:sz w:val="24"/>
          <w:szCs w:val="24"/>
        </w:rPr>
        <w:t xml:space="preserve">We see that most 10-minute </w:t>
      </w:r>
      <w:r w:rsidRPr="009A30D5">
        <w:rPr>
          <w:rFonts w:ascii="Times New Roman" w:hAnsi="Times New Roman" w:cs="Times New Roman"/>
          <w:sz w:val="24"/>
          <w:szCs w:val="24"/>
        </w:rPr>
        <w:t>treatments are around 100, while mos</w:t>
      </w:r>
      <w:r>
        <w:rPr>
          <w:rFonts w:ascii="Times New Roman" w:hAnsi="Times New Roman" w:cs="Times New Roman"/>
          <w:sz w:val="24"/>
          <w:szCs w:val="24"/>
        </w:rPr>
        <w:t>t 30-</w:t>
      </w:r>
      <w:r w:rsidRPr="009A30D5">
        <w:rPr>
          <w:rFonts w:ascii="Times New Roman" w:hAnsi="Times New Roman" w:cs="Times New Roman"/>
          <w:sz w:val="24"/>
          <w:szCs w:val="24"/>
        </w:rPr>
        <w:t>minute treatments can be described</w:t>
      </w:r>
      <w:r w:rsidR="00332506">
        <w:rPr>
          <w:rFonts w:ascii="Times New Roman" w:hAnsi="Times New Roman" w:cs="Times New Roman"/>
          <w:sz w:val="24"/>
          <w:szCs w:val="24"/>
        </w:rPr>
        <w:t xml:space="preserve"> vaguely</w:t>
      </w:r>
      <w:r w:rsidRPr="009A30D5">
        <w:rPr>
          <w:rFonts w:ascii="Times New Roman" w:hAnsi="Times New Roman" w:cs="Times New Roman"/>
          <w:sz w:val="24"/>
          <w:szCs w:val="24"/>
        </w:rPr>
        <w:t xml:space="preserve"> as being around 300. Since the 30-minute treatment is indeed 3x the dose of the 10-minutes treatment, it seems reasonable that the effect would also b</w:t>
      </w:r>
      <w:r w:rsidR="00AA12C5">
        <w:rPr>
          <w:rFonts w:ascii="Times New Roman" w:hAnsi="Times New Roman" w:cs="Times New Roman"/>
          <w:sz w:val="24"/>
          <w:szCs w:val="24"/>
        </w:rPr>
        <w:t>e 3x.</w:t>
      </w:r>
    </w:p>
    <w:p w:rsidR="008E7AAB" w:rsidRPr="009A30D5"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significant </w:t>
      </w:r>
      <w:r w:rsidRPr="009A30D5">
        <w:rPr>
          <w:rFonts w:ascii="Times New Roman" w:hAnsi="Times New Roman" w:cs="Times New Roman"/>
          <w:sz w:val="24"/>
          <w:szCs w:val="24"/>
        </w:rPr>
        <w:t>variation in th</w:t>
      </w:r>
      <w:r>
        <w:rPr>
          <w:rFonts w:ascii="Times New Roman" w:hAnsi="Times New Roman" w:cs="Times New Roman"/>
          <w:sz w:val="24"/>
          <w:szCs w:val="24"/>
        </w:rPr>
        <w:t>e PCSA</w:t>
      </w:r>
      <w:r w:rsidRPr="009A30D5">
        <w:rPr>
          <w:rFonts w:ascii="Times New Roman" w:hAnsi="Times New Roman" w:cs="Times New Roman"/>
          <w:sz w:val="24"/>
          <w:szCs w:val="24"/>
        </w:rPr>
        <w:t xml:space="preserve"> irradiated in nitrogen (blue </w:t>
      </w:r>
      <w:r>
        <w:rPr>
          <w:rFonts w:ascii="Times New Roman" w:hAnsi="Times New Roman" w:cs="Times New Roman"/>
          <w:sz w:val="24"/>
          <w:szCs w:val="24"/>
        </w:rPr>
        <w:t>bars</w:t>
      </w:r>
      <w:r w:rsidRPr="009A30D5">
        <w:rPr>
          <w:rFonts w:ascii="Times New Roman" w:hAnsi="Times New Roman" w:cs="Times New Roman"/>
          <w:sz w:val="24"/>
          <w:szCs w:val="24"/>
        </w:rPr>
        <w:t>). A first impression would be that there is a significant difference between 10- and 30-minute treatments, in general, and that there is little difference in air-vs.-nitr</w:t>
      </w:r>
      <w:r w:rsidR="00AA12C5">
        <w:rPr>
          <w:rFonts w:ascii="Times New Roman" w:hAnsi="Times New Roman" w:cs="Times New Roman"/>
          <w:sz w:val="24"/>
          <w:szCs w:val="24"/>
        </w:rPr>
        <w:t>ogen.</w:t>
      </w:r>
    </w:p>
    <w:p w:rsidR="008E7AAB" w:rsidRPr="009A30D5" w:rsidRDefault="008E7AAB" w:rsidP="008E7AAB">
      <w:pPr>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4080" behindDoc="0" locked="0" layoutInCell="1" allowOverlap="1">
                <wp:simplePos x="0" y="0"/>
                <wp:positionH relativeFrom="column">
                  <wp:posOffset>-74295</wp:posOffset>
                </wp:positionH>
                <wp:positionV relativeFrom="paragraph">
                  <wp:posOffset>144145</wp:posOffset>
                </wp:positionV>
                <wp:extent cx="5943600" cy="393255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932555"/>
                          <a:chOff x="10633" y="54696"/>
                          <a:chExt cx="5943600" cy="3932889"/>
                        </a:xfrm>
                      </wpg:grpSpPr>
                      <wps:wsp>
                        <wps:cNvPr id="134" name="Text Box 134"/>
                        <wps:cNvSpPr txBox="1"/>
                        <wps:spPr>
                          <a:xfrm>
                            <a:off x="10633" y="3101822"/>
                            <a:ext cx="5943600" cy="8857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323533" w:rsidRDefault="00A62895" w:rsidP="008E7AAB">
                              <w:pPr>
                                <w:rPr>
                                  <w:rFonts w:ascii="Times New Roman" w:hAnsi="Times New Roman" w:cs="Times New Roman"/>
                                  <w:sz w:val="24"/>
                                  <w:szCs w:val="24"/>
                                </w:rPr>
                              </w:pPr>
                              <w:r w:rsidRPr="00323533">
                                <w:rPr>
                                  <w:rFonts w:ascii="Times New Roman" w:hAnsi="Times New Roman" w:cs="Times New Roman"/>
                                  <w:b/>
                                  <w:sz w:val="24"/>
                                  <w:szCs w:val="24"/>
                                </w:rPr>
                                <w:t>Figure 14.</w:t>
                              </w:r>
                              <w:r w:rsidRPr="00323533">
                                <w:rPr>
                                  <w:rFonts w:ascii="Times New Roman" w:hAnsi="Times New Roman" w:cs="Times New Roman"/>
                                  <w:sz w:val="24"/>
                                  <w:szCs w:val="24"/>
                                </w:rPr>
                                <w:t xml:space="preserve">  Summary of all </w:t>
                              </w:r>
                              <w:r>
                                <w:rPr>
                                  <w:rFonts w:ascii="Times New Roman" w:hAnsi="Times New Roman" w:cs="Times New Roman"/>
                                  <w:sz w:val="24"/>
                                  <w:szCs w:val="24"/>
                                </w:rPr>
                                <w:t>PCSA treatments and testing</w:t>
                              </w:r>
                              <w:r w:rsidRPr="00323533">
                                <w:rPr>
                                  <w:rFonts w:ascii="Times New Roman" w:hAnsi="Times New Roman" w:cs="Times New Roman"/>
                                  <w:sz w:val="24"/>
                                  <w:szCs w:val="24"/>
                                </w:rPr>
                                <w:t xml:space="preserve">.  Color-coded bars correspond to the color-coded font, which identifies each condition. The pink and green bars represent one-week storage, after the acquisition of the data for the bar that they are just to the right of.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descr="E:\301-666\Report\pics\Results\summary\18.JP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06324" y="54696"/>
                            <a:ext cx="5837275" cy="300282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1" o:spid="_x0000_s1093" style="position:absolute;margin-left:-5.85pt;margin-top:11.35pt;width:468pt;height:309.65pt;z-index:251694080;mso-width-relative:margin;mso-height-relative:margin" coordorigin="106,546" coordsize="59436,39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">
                <v:shape id="Text Box 134" o:spid="_x0000_s1094" type="#_x0000_t202" style="position:absolute;left:106;top:31018;width:59436;height:8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GvcMA&#10;AADcAAAADwAAAGRycy9kb3ducmV2LnhtbERPS4vCMBC+L/gfwgje1lTXFalGkYKsiHvwcfE2NmNb&#10;bCa1iVr99ZsFwdt8fM+ZzBpTihvVrrCsoNeNQBCnVhecKdjvFp8jEM4jaywtk4IHOZhNWx8TjLW9&#10;84ZuW5+JEMIuRgW591UspUtzMui6tiIO3MnWBn2AdSZ1jfcQbkrZj6KhNFhwaMixoiSn9Ly9GgWr&#10;ZPGLm2PfjJ5l8rM+zavL/vCtVKfdzMcgPDX+LX65lzrM/xrA/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PGvcMAAADcAAAADwAAAAAAAAAAAAAAAACYAgAAZHJzL2Rv&#10;d25yZXYueG1sUEsFBgAAAAAEAAQA9QAAAIgDAAAAAA==&#10;" filled="f" stroked="f" strokeweight=".5pt">
                  <v:textbox>
                    <w:txbxContent>
                      <w:p w:rsidR="00A62895" w:rsidRPr="00323533" w:rsidRDefault="00A62895" w:rsidP="008E7AAB">
                        <w:pPr>
                          <w:rPr>
                            <w:rFonts w:ascii="Times New Roman" w:hAnsi="Times New Roman" w:cs="Times New Roman"/>
                            <w:sz w:val="24"/>
                            <w:szCs w:val="24"/>
                          </w:rPr>
                        </w:pPr>
                        <w:proofErr w:type="gramStart"/>
                        <w:r w:rsidRPr="00323533">
                          <w:rPr>
                            <w:rFonts w:ascii="Times New Roman" w:hAnsi="Times New Roman" w:cs="Times New Roman"/>
                            <w:b/>
                            <w:sz w:val="24"/>
                            <w:szCs w:val="24"/>
                          </w:rPr>
                          <w:t>Figure 14.</w:t>
                        </w:r>
                        <w:proofErr w:type="gramEnd"/>
                        <w:r w:rsidRPr="00323533">
                          <w:rPr>
                            <w:rFonts w:ascii="Times New Roman" w:hAnsi="Times New Roman" w:cs="Times New Roman"/>
                            <w:sz w:val="24"/>
                            <w:szCs w:val="24"/>
                          </w:rPr>
                          <w:t xml:space="preserve">  </w:t>
                        </w:r>
                        <w:proofErr w:type="gramStart"/>
                        <w:r w:rsidRPr="00323533">
                          <w:rPr>
                            <w:rFonts w:ascii="Times New Roman" w:hAnsi="Times New Roman" w:cs="Times New Roman"/>
                            <w:sz w:val="24"/>
                            <w:szCs w:val="24"/>
                          </w:rPr>
                          <w:t xml:space="preserve">Summary of all </w:t>
                        </w:r>
                        <w:r>
                          <w:rPr>
                            <w:rFonts w:ascii="Times New Roman" w:hAnsi="Times New Roman" w:cs="Times New Roman"/>
                            <w:sz w:val="24"/>
                            <w:szCs w:val="24"/>
                          </w:rPr>
                          <w:t>PCSA treatments and testing</w:t>
                        </w:r>
                        <w:r w:rsidRPr="00323533">
                          <w:rPr>
                            <w:rFonts w:ascii="Times New Roman" w:hAnsi="Times New Roman" w:cs="Times New Roman"/>
                            <w:sz w:val="24"/>
                            <w:szCs w:val="24"/>
                          </w:rPr>
                          <w:t>.</w:t>
                        </w:r>
                        <w:proofErr w:type="gramEnd"/>
                        <w:r w:rsidRPr="00323533">
                          <w:rPr>
                            <w:rFonts w:ascii="Times New Roman" w:hAnsi="Times New Roman" w:cs="Times New Roman"/>
                            <w:sz w:val="24"/>
                            <w:szCs w:val="24"/>
                          </w:rPr>
                          <w:t xml:space="preserve">  Color-coded bars correspond to the color-coded font, which identifies each condition. The pink and green bars represent one-week storage, after the acquisition of the data for the bar that they are just to the right of. </w:t>
                        </w:r>
                      </w:p>
                    </w:txbxContent>
                  </v:textbox>
                </v:shape>
                <v:shape id="Picture 30" o:spid="_x0000_s1095" type="#_x0000_t75" style="position:absolute;left:1063;top:546;width:58372;height:30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KeNLBAAAA2wAAAA8AAABkcnMvZG93bnJldi54bWxET8uKwjAU3Qv+Q7gDsxFNZ8QH1SgyIjoL&#10;F7a6vzbXtkxzU5po69+bxYDLw3kv152pxIMaV1pW8DWKQBBnVpecKzinu+EchPPIGivLpOBJDtar&#10;fm+JsbYtn+iR+FyEEHYxKii8r2MpXVaQQTeyNXHgbrYx6ANscqkbbEO4qeR3FE2lwZJDQ4E1/RSU&#10;/SV3o+A4uSSDy+9Y7yO9385a2trnNVXq86PbLEB46vxb/O8+aAXjsD58CT9Ar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VKeNLBAAAA2wAAAA8AAAAAAAAAAAAAAAAAnwIA&#10;AGRycy9kb3ducmV2LnhtbFBLBQYAAAAABAAEAPcAAACNAwAAAAA=&#10;">
                  <v:imagedata r:id="rId59" o:title="18"/>
                  <v:path arrowok="t"/>
                </v:shape>
              </v:group>
            </w:pict>
          </mc:Fallback>
        </mc:AlternateContent>
      </w: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br w:type="page"/>
      </w:r>
      <w:r w:rsidRPr="009A30D5">
        <w:rPr>
          <w:rFonts w:ascii="Times New Roman" w:hAnsi="Times New Roman" w:cs="Times New Roman"/>
          <w:sz w:val="24"/>
          <w:szCs w:val="24"/>
        </w:rPr>
        <w:lastRenderedPageBreak/>
        <w:t xml:space="preserve">Figure 15 </w:t>
      </w:r>
      <w:r>
        <w:rPr>
          <w:rFonts w:ascii="Times New Roman" w:hAnsi="Times New Roman" w:cs="Times New Roman"/>
          <w:sz w:val="24"/>
          <w:szCs w:val="24"/>
        </w:rPr>
        <w:t>provides</w:t>
      </w:r>
      <w:r w:rsidRPr="009A30D5">
        <w:rPr>
          <w:rFonts w:ascii="Times New Roman" w:hAnsi="Times New Roman" w:cs="Times New Roman"/>
          <w:sz w:val="24"/>
          <w:szCs w:val="24"/>
        </w:rPr>
        <w:t xml:space="preserve"> a closer look at the responses af</w:t>
      </w:r>
      <w:r>
        <w:rPr>
          <w:rFonts w:ascii="Times New Roman" w:hAnsi="Times New Roman" w:cs="Times New Roman"/>
          <w:sz w:val="24"/>
          <w:szCs w:val="24"/>
        </w:rPr>
        <w:t xml:space="preserve">ter storage in air-vs.-nitrogen, </w:t>
      </w:r>
      <w:r w:rsidRPr="009A30D5">
        <w:rPr>
          <w:rFonts w:ascii="Times New Roman" w:hAnsi="Times New Roman" w:cs="Times New Roman"/>
          <w:sz w:val="24"/>
          <w:szCs w:val="24"/>
        </w:rPr>
        <w:t xml:space="preserve">following the initial treatments. </w:t>
      </w:r>
      <w:r>
        <w:rPr>
          <w:rFonts w:ascii="Times New Roman" w:hAnsi="Times New Roman" w:cs="Times New Roman"/>
          <w:sz w:val="24"/>
          <w:szCs w:val="24"/>
        </w:rPr>
        <w:t xml:space="preserve">Upon this preliminary visual inspection, it may be discerned that there is </w:t>
      </w:r>
      <w:r w:rsidRPr="009A30D5">
        <w:rPr>
          <w:rFonts w:ascii="Times New Roman" w:hAnsi="Times New Roman" w:cs="Times New Roman"/>
          <w:sz w:val="24"/>
          <w:szCs w:val="24"/>
        </w:rPr>
        <w:t xml:space="preserve">some difference between those that had undergone 30-minute treatments (as opposed to </w:t>
      </w:r>
      <w:r w:rsidR="00903B54">
        <w:rPr>
          <w:rFonts w:ascii="Times New Roman" w:hAnsi="Times New Roman" w:cs="Times New Roman"/>
          <w:noProof/>
          <w:sz w:val="24"/>
          <w:szCs w:val="24"/>
        </w:rPr>
        <mc:AlternateContent>
          <mc:Choice Requires="wpg">
            <w:drawing>
              <wp:anchor distT="0" distB="0" distL="114300" distR="114300" simplePos="0" relativeHeight="251666432" behindDoc="0" locked="0" layoutInCell="1" allowOverlap="1" wp14:anchorId="1E46F721" wp14:editId="23837C57">
                <wp:simplePos x="0" y="0"/>
                <wp:positionH relativeFrom="column">
                  <wp:posOffset>485140</wp:posOffset>
                </wp:positionH>
                <wp:positionV relativeFrom="paragraph">
                  <wp:posOffset>1830441</wp:posOffset>
                </wp:positionV>
                <wp:extent cx="4508500" cy="4929505"/>
                <wp:effectExtent l="19050" t="19050" r="25400" b="4445"/>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8500" cy="4929505"/>
                          <a:chOff x="0" y="0"/>
                          <a:chExt cx="4508938" cy="4929527"/>
                        </a:xfrm>
                      </wpg:grpSpPr>
                      <pic:pic xmlns:pic="http://schemas.openxmlformats.org/drawingml/2006/picture">
                        <pic:nvPicPr>
                          <pic:cNvPr id="114" name="Picture 114" descr="E:\301-666\Report\pics\Results\summary\19.JP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08938" cy="4556234"/>
                          </a:xfrm>
                          <a:prstGeom prst="rect">
                            <a:avLst/>
                          </a:prstGeom>
                          <a:noFill/>
                          <a:ln>
                            <a:solidFill>
                              <a:schemeClr val="bg1">
                                <a:lumMod val="65000"/>
                              </a:schemeClr>
                            </a:solidFill>
                          </a:ln>
                        </pic:spPr>
                      </pic:pic>
                      <wps:wsp>
                        <wps:cNvPr id="138" name="Text Box 138"/>
                        <wps:cNvSpPr txBox="1"/>
                        <wps:spPr>
                          <a:xfrm>
                            <a:off x="0" y="4571719"/>
                            <a:ext cx="4508938" cy="3578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E25123"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E25123">
                                <w:rPr>
                                  <w:rFonts w:ascii="Times New Roman" w:hAnsi="Times New Roman" w:cs="Times New Roman"/>
                                  <w:b/>
                                  <w:sz w:val="24"/>
                                  <w:szCs w:val="24"/>
                                </w:rPr>
                                <w:t>15.</w:t>
                              </w:r>
                              <w:r w:rsidRPr="00E25123">
                                <w:rPr>
                                  <w:rFonts w:ascii="Times New Roman" w:hAnsi="Times New Roman" w:cs="Times New Roman"/>
                                  <w:sz w:val="24"/>
                                  <w:szCs w:val="24"/>
                                </w:rPr>
                                <w:t xml:space="preserve">  </w:t>
                              </w:r>
                              <w:r>
                                <w:rPr>
                                  <w:rFonts w:ascii="Times New Roman" w:hAnsi="Times New Roman" w:cs="Times New Roman"/>
                                  <w:sz w:val="24"/>
                                  <w:szCs w:val="24"/>
                                </w:rPr>
                                <w:t>A</w:t>
                              </w:r>
                              <w:r w:rsidRPr="00E25123">
                                <w:rPr>
                                  <w:rFonts w:ascii="Times New Roman" w:hAnsi="Times New Roman" w:cs="Times New Roman"/>
                                  <w:sz w:val="24"/>
                                  <w:szCs w:val="24"/>
                                </w:rPr>
                                <w:t xml:space="preserve">ll </w:t>
                              </w:r>
                              <w:r>
                                <w:rPr>
                                  <w:rFonts w:ascii="Times New Roman" w:hAnsi="Times New Roman" w:cs="Times New Roman"/>
                                  <w:sz w:val="24"/>
                                  <w:szCs w:val="24"/>
                                </w:rPr>
                                <w:t>PCSA</w:t>
                              </w:r>
                              <w:r w:rsidRPr="00E25123">
                                <w:rPr>
                                  <w:rFonts w:ascii="Times New Roman" w:hAnsi="Times New Roman" w:cs="Times New Roman"/>
                                  <w:sz w:val="24"/>
                                  <w:szCs w:val="24"/>
                                </w:rPr>
                                <w:t xml:space="preserve"> after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2" o:spid="_x0000_s1096" style="position:absolute;left:0;text-align:left;margin-left:38.2pt;margin-top:144.15pt;width:355pt;height:388.15pt;z-index:251666432;mso-width-relative:margin;mso-height-relative:margin" coordsize="45089,49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">
                <v:shape id="Picture 114" o:spid="_x0000_s1097" type="#_x0000_t75" style="position:absolute;width:45089;height:45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blNzDAAAA3AAAAA8AAABkcnMvZG93bnJldi54bWxET01rAjEQvRf8D2EKvRTNWqwsq1GkUvTg&#10;RSvicdyMm6WbyTZJ1+2/b4RCb/N4nzNf9rYRHflQO1YwHmUgiEuna64UHD/ehzmIEJE1No5JwQ8F&#10;WC4GD3MstLvxnrpDrEQK4VCgAhNjW0gZSkMWw8i1xIm7Om8xJugrqT3eUrht5EuWTaXFmlODwZbe&#10;DJWfh2+r4ORjvu43z2vD+6/za176Xbe5KPX02K9mICL18V/8597qNH88gfsz6QK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uU3MMAAADcAAAADwAAAAAAAAAAAAAAAACf&#10;AgAAZHJzL2Rvd25yZXYueG1sUEsFBgAAAAAEAAQA9wAAAI8DAAAAAA==&#10;" stroked="t" strokecolor="#a5a5a5 [2092]">
                  <v:imagedata r:id="rId61" o:title="19"/>
                  <v:path arrowok="t"/>
                </v:shape>
                <v:shape id="Text Box 138" o:spid="_x0000_s1098" type="#_x0000_t202" style="position:absolute;top:45717;width:45089;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MuM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7MuMYAAADcAAAADwAAAAAAAAAAAAAAAACYAgAAZHJz&#10;L2Rvd25yZXYueG1sUEsFBgAAAAAEAAQA9QAAAIsDAAAAAA==&#10;" filled="f" stroked="f" strokeweight=".5pt">
                  <v:textbox>
                    <w:txbxContent>
                      <w:p w:rsidR="00A62895" w:rsidRPr="00E25123"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E25123">
                          <w:rPr>
                            <w:rFonts w:ascii="Times New Roman" w:hAnsi="Times New Roman" w:cs="Times New Roman"/>
                            <w:b/>
                            <w:sz w:val="24"/>
                            <w:szCs w:val="24"/>
                          </w:rPr>
                          <w:t>15.</w:t>
                        </w:r>
                        <w:proofErr w:type="gramEnd"/>
                        <w:r w:rsidRPr="00E25123">
                          <w:rPr>
                            <w:rFonts w:ascii="Times New Roman" w:hAnsi="Times New Roman" w:cs="Times New Roman"/>
                            <w:sz w:val="24"/>
                            <w:szCs w:val="24"/>
                          </w:rPr>
                          <w:t xml:space="preserve">  </w:t>
                        </w:r>
                        <w:proofErr w:type="gramStart"/>
                        <w:r>
                          <w:rPr>
                            <w:rFonts w:ascii="Times New Roman" w:hAnsi="Times New Roman" w:cs="Times New Roman"/>
                            <w:sz w:val="24"/>
                            <w:szCs w:val="24"/>
                          </w:rPr>
                          <w:t>A</w:t>
                        </w:r>
                        <w:r w:rsidRPr="00E25123">
                          <w:rPr>
                            <w:rFonts w:ascii="Times New Roman" w:hAnsi="Times New Roman" w:cs="Times New Roman"/>
                            <w:sz w:val="24"/>
                            <w:szCs w:val="24"/>
                          </w:rPr>
                          <w:t xml:space="preserve">ll </w:t>
                        </w:r>
                        <w:r>
                          <w:rPr>
                            <w:rFonts w:ascii="Times New Roman" w:hAnsi="Times New Roman" w:cs="Times New Roman"/>
                            <w:sz w:val="24"/>
                            <w:szCs w:val="24"/>
                          </w:rPr>
                          <w:t>PCSA</w:t>
                        </w:r>
                        <w:r w:rsidRPr="00E25123">
                          <w:rPr>
                            <w:rFonts w:ascii="Times New Roman" w:hAnsi="Times New Roman" w:cs="Times New Roman"/>
                            <w:sz w:val="24"/>
                            <w:szCs w:val="24"/>
                          </w:rPr>
                          <w:t xml:space="preserve"> after storage.</w:t>
                        </w:r>
                        <w:proofErr w:type="gramEnd"/>
                      </w:p>
                    </w:txbxContent>
                  </v:textbox>
                </v:shape>
              </v:group>
            </w:pict>
          </mc:Fallback>
        </mc:AlternateContent>
      </w:r>
      <w:r w:rsidRPr="009A30D5">
        <w:rPr>
          <w:rFonts w:ascii="Times New Roman" w:hAnsi="Times New Roman" w:cs="Times New Roman"/>
          <w:sz w:val="24"/>
          <w:szCs w:val="24"/>
        </w:rPr>
        <w:t>10-minute treatments)</w:t>
      </w:r>
      <w:r>
        <w:rPr>
          <w:rFonts w:ascii="Times New Roman" w:hAnsi="Times New Roman" w:cs="Times New Roman"/>
          <w:sz w:val="24"/>
          <w:szCs w:val="24"/>
        </w:rPr>
        <w:t>. The</w:t>
      </w:r>
      <w:r w:rsidRPr="009A30D5">
        <w:rPr>
          <w:rFonts w:ascii="Times New Roman" w:hAnsi="Times New Roman" w:cs="Times New Roman"/>
          <w:sz w:val="24"/>
          <w:szCs w:val="24"/>
        </w:rPr>
        <w:t xml:space="preserve"> effects of air exposure </w:t>
      </w:r>
      <w:r>
        <w:rPr>
          <w:rFonts w:ascii="Times New Roman" w:hAnsi="Times New Roman" w:cs="Times New Roman"/>
          <w:sz w:val="24"/>
          <w:szCs w:val="24"/>
        </w:rPr>
        <w:t xml:space="preserve">appear </w:t>
      </w:r>
      <w:r w:rsidRPr="009A30D5">
        <w:rPr>
          <w:rFonts w:ascii="Times New Roman" w:hAnsi="Times New Roman" w:cs="Times New Roman"/>
          <w:sz w:val="24"/>
          <w:szCs w:val="24"/>
        </w:rPr>
        <w:t>indistinguishable from nitrogen.</w:t>
      </w:r>
      <w:r w:rsidRPr="009A30D5">
        <w:rPr>
          <w:rFonts w:ascii="Times New Roman" w:hAnsi="Times New Roman" w:cs="Times New Roman"/>
          <w:sz w:val="24"/>
          <w:szCs w:val="24"/>
        </w:rPr>
        <w:br w:type="page"/>
      </w:r>
    </w:p>
    <w:p w:rsidR="00213244" w:rsidRDefault="00213244"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Pages 29–35 show</w:t>
      </w:r>
      <w:r w:rsidR="000D38E7">
        <w:rPr>
          <w:rFonts w:ascii="Times New Roman" w:hAnsi="Times New Roman" w:cs="Times New Roman"/>
          <w:sz w:val="24"/>
          <w:szCs w:val="24"/>
        </w:rPr>
        <w:t xml:space="preserve"> details of all PCSA treatments via</w:t>
      </w:r>
      <w:r>
        <w:rPr>
          <w:rFonts w:ascii="Times New Roman" w:hAnsi="Times New Roman" w:cs="Times New Roman"/>
          <w:sz w:val="24"/>
          <w:szCs w:val="24"/>
        </w:rPr>
        <w:t xml:space="preserve"> Figures 16-22, whose data is summarized in Table </w:t>
      </w:r>
      <w:r w:rsidR="00F1065F">
        <w:rPr>
          <w:rFonts w:ascii="Times New Roman" w:hAnsi="Times New Roman" w:cs="Times New Roman"/>
          <w:sz w:val="24"/>
          <w:szCs w:val="24"/>
        </w:rPr>
        <w:t>2</w:t>
      </w:r>
      <w:r>
        <w:rPr>
          <w:rFonts w:ascii="Times New Roman" w:hAnsi="Times New Roman" w:cs="Times New Roman"/>
          <w:sz w:val="24"/>
          <w:szCs w:val="24"/>
        </w:rPr>
        <w:t xml:space="preserve"> on page 23. The</w:t>
      </w:r>
      <w:r w:rsidR="000D38E7">
        <w:rPr>
          <w:rFonts w:ascii="Times New Roman" w:hAnsi="Times New Roman" w:cs="Times New Roman"/>
          <w:sz w:val="24"/>
          <w:szCs w:val="24"/>
        </w:rPr>
        <w:t>se</w:t>
      </w:r>
      <w:r>
        <w:rPr>
          <w:rFonts w:ascii="Times New Roman" w:hAnsi="Times New Roman" w:cs="Times New Roman"/>
          <w:sz w:val="24"/>
          <w:szCs w:val="24"/>
        </w:rPr>
        <w:t xml:space="preserve"> </w:t>
      </w:r>
      <w:r w:rsidR="000D38E7">
        <w:rPr>
          <w:rFonts w:ascii="Times New Roman" w:hAnsi="Times New Roman" w:cs="Times New Roman"/>
          <w:sz w:val="24"/>
          <w:szCs w:val="24"/>
        </w:rPr>
        <w:t xml:space="preserve">figures and </w:t>
      </w:r>
      <w:r>
        <w:rPr>
          <w:rFonts w:ascii="Times New Roman" w:hAnsi="Times New Roman" w:cs="Times New Roman"/>
          <w:sz w:val="24"/>
          <w:szCs w:val="24"/>
        </w:rPr>
        <w:t xml:space="preserve">data can be explained as follows: </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Pr="009A30D5">
        <w:rPr>
          <w:rFonts w:ascii="Times New Roman" w:hAnsi="Times New Roman" w:cs="Times New Roman"/>
          <w:sz w:val="24"/>
          <w:szCs w:val="24"/>
        </w:rPr>
        <w:t xml:space="preserve">16 shows ESR spectra </w:t>
      </w:r>
      <w:r>
        <w:rPr>
          <w:rFonts w:ascii="Times New Roman" w:hAnsi="Times New Roman" w:cs="Times New Roman"/>
          <w:sz w:val="24"/>
          <w:szCs w:val="24"/>
        </w:rPr>
        <w:t>from</w:t>
      </w:r>
      <w:r w:rsidRPr="009A30D5">
        <w:rPr>
          <w:rFonts w:ascii="Times New Roman" w:hAnsi="Times New Roman" w:cs="Times New Roman"/>
          <w:sz w:val="24"/>
          <w:szCs w:val="24"/>
        </w:rPr>
        <w:t xml:space="preserve"> </w:t>
      </w:r>
      <w:r>
        <w:rPr>
          <w:rFonts w:ascii="Times New Roman" w:hAnsi="Times New Roman" w:cs="Times New Roman"/>
          <w:sz w:val="24"/>
          <w:szCs w:val="24"/>
        </w:rPr>
        <w:t>all PCSA specimens which were</w:t>
      </w:r>
      <w:r w:rsidRPr="009A30D5">
        <w:rPr>
          <w:rFonts w:ascii="Times New Roman" w:hAnsi="Times New Roman" w:cs="Times New Roman"/>
          <w:sz w:val="24"/>
          <w:szCs w:val="24"/>
        </w:rPr>
        <w:t xml:space="preserve"> irradiated in nitrogen for 10 minutes. Also included are individual free radical concentration (FRC) estimates</w:t>
      </w:r>
      <w:r>
        <w:rPr>
          <w:rFonts w:ascii="Times New Roman" w:hAnsi="Times New Roman" w:cs="Times New Roman"/>
          <w:sz w:val="24"/>
          <w:szCs w:val="24"/>
        </w:rPr>
        <w:t xml:space="preserve"> (All</w:t>
      </w:r>
      <w:r w:rsidRPr="003A0378">
        <w:rPr>
          <w:rFonts w:ascii="Times New Roman" w:hAnsi="Times New Roman" w:cs="Times New Roman"/>
          <w:sz w:val="24"/>
          <w:szCs w:val="24"/>
        </w:rPr>
        <w:t xml:space="preserve"> FRC values represent 10^14 spins per gram of material</w:t>
      </w:r>
      <w:r>
        <w:rPr>
          <w:rFonts w:ascii="Times New Roman" w:hAnsi="Times New Roman" w:cs="Times New Roman"/>
          <w:sz w:val="24"/>
          <w:szCs w:val="24"/>
        </w:rPr>
        <w:t>)</w:t>
      </w:r>
      <w:r w:rsidRPr="003A0378">
        <w:rPr>
          <w:rFonts w:ascii="Times New Roman" w:hAnsi="Times New Roman" w:cs="Times New Roman"/>
          <w:sz w:val="24"/>
          <w:szCs w:val="24"/>
        </w:rPr>
        <w:t>.</w:t>
      </w:r>
      <w:r w:rsidRPr="009A30D5">
        <w:rPr>
          <w:rFonts w:ascii="Times New Roman" w:hAnsi="Times New Roman" w:cs="Times New Roman"/>
          <w:sz w:val="24"/>
          <w:szCs w:val="24"/>
        </w:rPr>
        <w:t xml:space="preserve"> As with the bar graph</w:t>
      </w:r>
      <w:r>
        <w:rPr>
          <w:rFonts w:ascii="Times New Roman" w:hAnsi="Times New Roman" w:cs="Times New Roman"/>
          <w:sz w:val="24"/>
          <w:szCs w:val="24"/>
        </w:rPr>
        <w:t xml:space="preserve"> of Figure 15</w:t>
      </w:r>
      <w:r w:rsidRPr="009A30D5">
        <w:rPr>
          <w:rFonts w:ascii="Times New Roman" w:hAnsi="Times New Roman" w:cs="Times New Roman"/>
          <w:sz w:val="24"/>
          <w:szCs w:val="24"/>
        </w:rPr>
        <w:t xml:space="preserve">, there does not appear to be much difference when </w:t>
      </w:r>
      <w:r w:rsidR="00AA12C5">
        <w:rPr>
          <w:rFonts w:ascii="Times New Roman" w:hAnsi="Times New Roman" w:cs="Times New Roman"/>
          <w:sz w:val="24"/>
          <w:szCs w:val="24"/>
        </w:rPr>
        <w:t>stored in nitrogen vs. in air.</w:t>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Figure</w:t>
      </w:r>
      <w:r>
        <w:rPr>
          <w:rFonts w:ascii="Times New Roman" w:hAnsi="Times New Roman" w:cs="Times New Roman"/>
          <w:sz w:val="24"/>
          <w:szCs w:val="24"/>
        </w:rPr>
        <w:t>s</w:t>
      </w:r>
      <w:r w:rsidRPr="009A30D5">
        <w:rPr>
          <w:rFonts w:ascii="Times New Roman" w:hAnsi="Times New Roman" w:cs="Times New Roman"/>
          <w:sz w:val="24"/>
          <w:szCs w:val="24"/>
        </w:rPr>
        <w:t xml:space="preserve"> 17</w:t>
      </w:r>
      <w:r>
        <w:rPr>
          <w:rFonts w:ascii="Times New Roman" w:hAnsi="Times New Roman" w:cs="Times New Roman"/>
          <w:sz w:val="24"/>
          <w:szCs w:val="24"/>
        </w:rPr>
        <w:t xml:space="preserve"> and 18</w:t>
      </w:r>
      <w:r w:rsidRPr="009A30D5">
        <w:rPr>
          <w:rFonts w:ascii="Times New Roman" w:hAnsi="Times New Roman" w:cs="Times New Roman"/>
          <w:sz w:val="24"/>
          <w:szCs w:val="24"/>
        </w:rPr>
        <w:t xml:space="preserve"> show all of the ESR spectra of the </w:t>
      </w:r>
      <w:r>
        <w:rPr>
          <w:rFonts w:ascii="Times New Roman" w:hAnsi="Times New Roman" w:cs="Times New Roman"/>
          <w:sz w:val="24"/>
          <w:szCs w:val="24"/>
        </w:rPr>
        <w:t xml:space="preserve">PCSA specimens which </w:t>
      </w:r>
      <w:r w:rsidRPr="009A30D5">
        <w:rPr>
          <w:rFonts w:ascii="Times New Roman" w:hAnsi="Times New Roman" w:cs="Times New Roman"/>
          <w:sz w:val="24"/>
          <w:szCs w:val="24"/>
        </w:rPr>
        <w:t xml:space="preserve">were irradiated in air for 10 minutes and for 30 minutes. Also included are individual free radical </w:t>
      </w:r>
      <w:r w:rsidR="00AA12C5">
        <w:rPr>
          <w:rFonts w:ascii="Times New Roman" w:hAnsi="Times New Roman" w:cs="Times New Roman"/>
          <w:sz w:val="24"/>
          <w:szCs w:val="24"/>
        </w:rPr>
        <w:t xml:space="preserve">concentration (FRC) estimates. </w:t>
      </w:r>
      <w:r w:rsidRPr="009A30D5">
        <w:rPr>
          <w:rFonts w:ascii="Times New Roman" w:hAnsi="Times New Roman" w:cs="Times New Roman"/>
          <w:sz w:val="24"/>
          <w:szCs w:val="24"/>
        </w:rPr>
        <w:t>Again, there are significant differences apparent for the 10-minute vs. 30-minute treatments</w:t>
      </w:r>
      <w:r>
        <w:rPr>
          <w:rFonts w:ascii="Times New Roman" w:hAnsi="Times New Roman" w:cs="Times New Roman"/>
          <w:sz w:val="24"/>
          <w:szCs w:val="24"/>
        </w:rPr>
        <w:t>, but t</w:t>
      </w:r>
      <w:r w:rsidRPr="009A30D5">
        <w:rPr>
          <w:rFonts w:ascii="Times New Roman" w:hAnsi="Times New Roman" w:cs="Times New Roman"/>
          <w:sz w:val="24"/>
          <w:szCs w:val="24"/>
        </w:rPr>
        <w:t xml:space="preserve">here does not appear to be much difference between </w:t>
      </w:r>
      <w:r>
        <w:rPr>
          <w:rFonts w:ascii="Times New Roman" w:hAnsi="Times New Roman" w:cs="Times New Roman"/>
          <w:sz w:val="24"/>
          <w:szCs w:val="24"/>
        </w:rPr>
        <w:t>treatments in air vs. nitrogen.</w:t>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To get a better look at the free radical activity immediately after X-ray, one </w:t>
      </w:r>
      <w:r>
        <w:rPr>
          <w:rFonts w:ascii="Times New Roman" w:hAnsi="Times New Roman" w:cs="Times New Roman"/>
          <w:sz w:val="24"/>
          <w:szCs w:val="24"/>
        </w:rPr>
        <w:t xml:space="preserve">PCSA </w:t>
      </w:r>
      <w:r w:rsidRPr="009A30D5">
        <w:rPr>
          <w:rFonts w:ascii="Times New Roman" w:hAnsi="Times New Roman" w:cs="Times New Roman"/>
          <w:sz w:val="24"/>
          <w:szCs w:val="24"/>
        </w:rPr>
        <w:t>specimen (more specifically, t</w:t>
      </w:r>
      <w:r>
        <w:rPr>
          <w:rFonts w:ascii="Times New Roman" w:hAnsi="Times New Roman" w:cs="Times New Roman"/>
          <w:sz w:val="24"/>
          <w:szCs w:val="24"/>
        </w:rPr>
        <w:t>hat of the top left graph from F</w:t>
      </w:r>
      <w:r w:rsidRPr="009A30D5">
        <w:rPr>
          <w:rFonts w:ascii="Times New Roman" w:hAnsi="Times New Roman" w:cs="Times New Roman"/>
          <w:sz w:val="24"/>
          <w:szCs w:val="24"/>
        </w:rPr>
        <w:t>igure</w:t>
      </w:r>
      <w:r>
        <w:rPr>
          <w:rFonts w:ascii="Times New Roman" w:hAnsi="Times New Roman" w:cs="Times New Roman"/>
          <w:sz w:val="24"/>
          <w:szCs w:val="24"/>
        </w:rPr>
        <w:t>s 17 and</w:t>
      </w:r>
      <w:r w:rsidRPr="009A30D5">
        <w:rPr>
          <w:rFonts w:ascii="Times New Roman" w:hAnsi="Times New Roman" w:cs="Times New Roman"/>
          <w:sz w:val="24"/>
          <w:szCs w:val="24"/>
        </w:rPr>
        <w:t xml:space="preserve"> 18</w:t>
      </w:r>
      <w:r>
        <w:rPr>
          <w:rFonts w:ascii="Times New Roman" w:hAnsi="Times New Roman" w:cs="Times New Roman"/>
          <w:sz w:val="24"/>
          <w:szCs w:val="24"/>
        </w:rPr>
        <w:t xml:space="preserve">, which was </w:t>
      </w:r>
      <w:r w:rsidRPr="009A30D5">
        <w:rPr>
          <w:rFonts w:ascii="Times New Roman" w:hAnsi="Times New Roman" w:cs="Times New Roman"/>
          <w:sz w:val="24"/>
          <w:szCs w:val="24"/>
        </w:rPr>
        <w:t>irradiated in air for 10 minutes</w:t>
      </w:r>
      <w:r>
        <w:rPr>
          <w:rFonts w:ascii="Times New Roman" w:hAnsi="Times New Roman" w:cs="Times New Roman"/>
          <w:sz w:val="24"/>
          <w:szCs w:val="24"/>
        </w:rPr>
        <w:t>)</w:t>
      </w:r>
      <w:r w:rsidRPr="009A30D5">
        <w:rPr>
          <w:rFonts w:ascii="Times New Roman" w:hAnsi="Times New Roman" w:cs="Times New Roman"/>
          <w:sz w:val="24"/>
          <w:szCs w:val="24"/>
        </w:rPr>
        <w:t xml:space="preserve"> was</w:t>
      </w:r>
      <w:r>
        <w:rPr>
          <w:rFonts w:ascii="Times New Roman" w:hAnsi="Times New Roman" w:cs="Times New Roman"/>
          <w:sz w:val="24"/>
          <w:szCs w:val="24"/>
        </w:rPr>
        <w:t xml:space="preserve"> immediately retested with time</w:t>
      </w:r>
      <w:r w:rsidRPr="009A30D5">
        <w:rPr>
          <w:rFonts w:ascii="Times New Roman" w:hAnsi="Times New Roman" w:cs="Times New Roman"/>
          <w:sz w:val="24"/>
          <w:szCs w:val="24"/>
        </w:rPr>
        <w:t xml:space="preserve">, as shown in </w:t>
      </w:r>
      <w:r>
        <w:rPr>
          <w:rFonts w:ascii="Times New Roman" w:hAnsi="Times New Roman" w:cs="Times New Roman"/>
          <w:sz w:val="24"/>
          <w:szCs w:val="24"/>
        </w:rPr>
        <w:t>F</w:t>
      </w:r>
      <w:r w:rsidRPr="009A30D5">
        <w:rPr>
          <w:rFonts w:ascii="Times New Roman" w:hAnsi="Times New Roman" w:cs="Times New Roman"/>
          <w:sz w:val="24"/>
          <w:szCs w:val="24"/>
        </w:rPr>
        <w:t xml:space="preserve">igure 19. It is noticed that the free radical activity is noticeable immediately following treatment, as it decreases immediately with time. It appears that the overall radical population </w:t>
      </w:r>
      <w:r>
        <w:rPr>
          <w:rFonts w:ascii="Times New Roman" w:hAnsi="Times New Roman" w:cs="Times New Roman"/>
          <w:sz w:val="24"/>
          <w:szCs w:val="24"/>
        </w:rPr>
        <w:t>approaches stability</w:t>
      </w:r>
      <w:r w:rsidRPr="009A30D5">
        <w:rPr>
          <w:rFonts w:ascii="Times New Roman" w:hAnsi="Times New Roman" w:cs="Times New Roman"/>
          <w:sz w:val="24"/>
          <w:szCs w:val="24"/>
        </w:rPr>
        <w:t xml:space="preserve"> within one day (24 hours), as there is very little difference between </w:t>
      </w:r>
      <w:r>
        <w:rPr>
          <w:rFonts w:ascii="Times New Roman" w:hAnsi="Times New Roman" w:cs="Times New Roman"/>
          <w:sz w:val="24"/>
          <w:szCs w:val="24"/>
        </w:rPr>
        <w:t>24 hours</w:t>
      </w:r>
      <w:r w:rsidR="00AA12C5">
        <w:rPr>
          <w:rFonts w:ascii="Times New Roman" w:hAnsi="Times New Roman" w:cs="Times New Roman"/>
          <w:sz w:val="24"/>
          <w:szCs w:val="24"/>
        </w:rPr>
        <w:t xml:space="preserve"> and one week.</w:t>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Figure 20 shows ESR spectra and corresponding free radical concentration (FRC) estimates of </w:t>
      </w:r>
      <w:r>
        <w:rPr>
          <w:rFonts w:ascii="Times New Roman" w:hAnsi="Times New Roman" w:cs="Times New Roman"/>
          <w:sz w:val="24"/>
          <w:szCs w:val="24"/>
        </w:rPr>
        <w:t>PCSA</w:t>
      </w:r>
      <w:r w:rsidRPr="009A30D5">
        <w:rPr>
          <w:rFonts w:ascii="Times New Roman" w:hAnsi="Times New Roman" w:cs="Times New Roman"/>
          <w:sz w:val="24"/>
          <w:szCs w:val="24"/>
        </w:rPr>
        <w:t xml:space="preserve"> with all treatments involving 30-minute X-irradiation in nitrogen. </w:t>
      </w:r>
      <w:r w:rsidRPr="009A30D5">
        <w:rPr>
          <w:rFonts w:ascii="Times New Roman" w:hAnsi="Times New Roman" w:cs="Times New Roman"/>
          <w:noProof/>
          <w:sz w:val="24"/>
          <w:szCs w:val="24"/>
        </w:rPr>
        <w:t xml:space="preserve">These are on the same scale as those of </w:t>
      </w:r>
      <w:r>
        <w:rPr>
          <w:rFonts w:ascii="Times New Roman" w:hAnsi="Times New Roman" w:cs="Times New Roman"/>
          <w:noProof/>
          <w:sz w:val="24"/>
          <w:szCs w:val="24"/>
        </w:rPr>
        <w:t>F</w:t>
      </w:r>
      <w:r w:rsidRPr="009A30D5">
        <w:rPr>
          <w:rFonts w:ascii="Times New Roman" w:hAnsi="Times New Roman" w:cs="Times New Roman"/>
          <w:noProof/>
          <w:sz w:val="24"/>
          <w:szCs w:val="24"/>
        </w:rPr>
        <w:t xml:space="preserve">igure </w:t>
      </w:r>
      <w:r>
        <w:rPr>
          <w:rFonts w:ascii="Times New Roman" w:hAnsi="Times New Roman" w:cs="Times New Roman"/>
          <w:noProof/>
          <w:sz w:val="24"/>
          <w:szCs w:val="24"/>
        </w:rPr>
        <w:t>1</w:t>
      </w:r>
      <w:r w:rsidRPr="009A30D5">
        <w:rPr>
          <w:rFonts w:ascii="Times New Roman" w:hAnsi="Times New Roman" w:cs="Times New Roman"/>
          <w:noProof/>
          <w:sz w:val="24"/>
          <w:szCs w:val="24"/>
        </w:rPr>
        <w:t xml:space="preserve">6 </w:t>
      </w:r>
      <w:r>
        <w:rPr>
          <w:rFonts w:ascii="Times New Roman" w:hAnsi="Times New Roman" w:cs="Times New Roman"/>
          <w:noProof/>
          <w:sz w:val="24"/>
          <w:szCs w:val="24"/>
        </w:rPr>
        <w:t>(</w:t>
      </w:r>
      <w:r w:rsidRPr="009A30D5">
        <w:rPr>
          <w:rFonts w:ascii="Times New Roman" w:hAnsi="Times New Roman" w:cs="Times New Roman"/>
          <w:noProof/>
          <w:sz w:val="24"/>
          <w:szCs w:val="24"/>
        </w:rPr>
        <w:t>for comparison with 10-minute treatments in nitrogen</w:t>
      </w:r>
      <w:r>
        <w:rPr>
          <w:rFonts w:ascii="Times New Roman" w:hAnsi="Times New Roman" w:cs="Times New Roman"/>
          <w:noProof/>
          <w:sz w:val="24"/>
          <w:szCs w:val="24"/>
        </w:rPr>
        <w:t>)</w:t>
      </w:r>
      <w:r w:rsidR="00AA12C5">
        <w:rPr>
          <w:rFonts w:ascii="Times New Roman" w:hAnsi="Times New Roman" w:cs="Times New Roman"/>
          <w:noProof/>
          <w:sz w:val="24"/>
          <w:szCs w:val="24"/>
        </w:rPr>
        <w:t xml:space="preserve">. </w:t>
      </w:r>
      <w:r w:rsidR="00332506">
        <w:rPr>
          <w:rFonts w:ascii="Times New Roman" w:hAnsi="Times New Roman" w:cs="Times New Roman"/>
          <w:noProof/>
          <w:sz w:val="24"/>
          <w:szCs w:val="24"/>
        </w:rPr>
        <w:t>M</w:t>
      </w:r>
      <w:r w:rsidRPr="009A30D5">
        <w:rPr>
          <w:rFonts w:ascii="Times New Roman" w:hAnsi="Times New Roman" w:cs="Times New Roman"/>
          <w:noProof/>
          <w:sz w:val="24"/>
          <w:szCs w:val="24"/>
        </w:rPr>
        <w:t>ost of these initial lines do not fit on this scale, it is</w:t>
      </w:r>
      <w:r w:rsidR="00332506">
        <w:rPr>
          <w:rFonts w:ascii="Times New Roman" w:hAnsi="Times New Roman" w:cs="Times New Roman"/>
          <w:noProof/>
          <w:sz w:val="24"/>
          <w:szCs w:val="24"/>
        </w:rPr>
        <w:t xml:space="preserve"> therefore</w:t>
      </w:r>
      <w:r w:rsidRPr="009A30D5">
        <w:rPr>
          <w:rFonts w:ascii="Times New Roman" w:hAnsi="Times New Roman" w:cs="Times New Roman"/>
          <w:noProof/>
          <w:sz w:val="24"/>
          <w:szCs w:val="24"/>
        </w:rPr>
        <w:t xml:space="preserve"> quite obvious that there is a large difference between the 10- and 30-minute treatments for X-irradiation in nitrogen. </w:t>
      </w:r>
      <w:r w:rsidRPr="009A30D5">
        <w:rPr>
          <w:rFonts w:ascii="Times New Roman" w:hAnsi="Times New Roman" w:cs="Times New Roman"/>
          <w:sz w:val="24"/>
          <w:szCs w:val="24"/>
        </w:rPr>
        <w:t xml:space="preserve">Figure 21 </w:t>
      </w:r>
      <w:r w:rsidRPr="009A30D5">
        <w:rPr>
          <w:rFonts w:ascii="Times New Roman" w:hAnsi="Times New Roman" w:cs="Times New Roman"/>
          <w:sz w:val="24"/>
          <w:szCs w:val="24"/>
        </w:rPr>
        <w:lastRenderedPageBreak/>
        <w:t xml:space="preserve">shows the same data as </w:t>
      </w:r>
      <w:r>
        <w:rPr>
          <w:rFonts w:ascii="Times New Roman" w:hAnsi="Times New Roman" w:cs="Times New Roman"/>
          <w:sz w:val="24"/>
          <w:szCs w:val="24"/>
        </w:rPr>
        <w:t>F</w:t>
      </w:r>
      <w:r w:rsidRPr="009A30D5">
        <w:rPr>
          <w:rFonts w:ascii="Times New Roman" w:hAnsi="Times New Roman" w:cs="Times New Roman"/>
          <w:sz w:val="24"/>
          <w:szCs w:val="24"/>
        </w:rPr>
        <w:t xml:space="preserve">igure 20, but with y-scales adjusted </w:t>
      </w:r>
      <w:r>
        <w:rPr>
          <w:rFonts w:ascii="Times New Roman" w:hAnsi="Times New Roman" w:cs="Times New Roman"/>
          <w:sz w:val="24"/>
          <w:szCs w:val="24"/>
        </w:rPr>
        <w:t>for the larger</w:t>
      </w:r>
      <w:r w:rsidRPr="009A30D5">
        <w:rPr>
          <w:rFonts w:ascii="Times New Roman" w:hAnsi="Times New Roman" w:cs="Times New Roman"/>
          <w:sz w:val="24"/>
          <w:szCs w:val="24"/>
        </w:rPr>
        <w:t xml:space="preserve"> 30-minute treatments. Some of these 30-minute treatments var</w:t>
      </w:r>
      <w:r>
        <w:rPr>
          <w:rFonts w:ascii="Times New Roman" w:hAnsi="Times New Roman" w:cs="Times New Roman"/>
          <w:sz w:val="24"/>
          <w:szCs w:val="24"/>
        </w:rPr>
        <w:t>y</w:t>
      </w:r>
      <w:r w:rsidRPr="009A30D5">
        <w:rPr>
          <w:rFonts w:ascii="Times New Roman" w:hAnsi="Times New Roman" w:cs="Times New Roman"/>
          <w:sz w:val="24"/>
          <w:szCs w:val="24"/>
        </w:rPr>
        <w:t xml:space="preserve"> widely</w:t>
      </w:r>
      <w:r w:rsidR="00332506">
        <w:rPr>
          <w:rFonts w:ascii="Times New Roman" w:hAnsi="Times New Roman" w:cs="Times New Roman"/>
          <w:sz w:val="24"/>
          <w:szCs w:val="24"/>
        </w:rPr>
        <w:t xml:space="preserve"> (</w:t>
      </w:r>
      <w:r w:rsidRPr="009A30D5">
        <w:rPr>
          <w:rFonts w:ascii="Times New Roman" w:hAnsi="Times New Roman" w:cs="Times New Roman"/>
          <w:sz w:val="24"/>
          <w:szCs w:val="24"/>
        </w:rPr>
        <w:t xml:space="preserve">notice the </w:t>
      </w:r>
      <w:r w:rsidR="00332506">
        <w:rPr>
          <w:rFonts w:ascii="Times New Roman" w:hAnsi="Times New Roman" w:cs="Times New Roman"/>
          <w:sz w:val="24"/>
          <w:szCs w:val="24"/>
        </w:rPr>
        <w:t>different scales required)</w:t>
      </w:r>
      <w:r w:rsidRPr="009A30D5">
        <w:rPr>
          <w:rFonts w:ascii="Times New Roman" w:hAnsi="Times New Roman" w:cs="Times New Roman"/>
          <w:sz w:val="24"/>
          <w:szCs w:val="24"/>
        </w:rPr>
        <w:t>. The</w:t>
      </w:r>
      <w:r>
        <w:rPr>
          <w:rFonts w:ascii="Times New Roman" w:hAnsi="Times New Roman" w:cs="Times New Roman"/>
          <w:sz w:val="24"/>
          <w:szCs w:val="24"/>
        </w:rPr>
        <w:t xml:space="preserve"> ESR responses to</w:t>
      </w:r>
      <w:r w:rsidRPr="009A30D5">
        <w:rPr>
          <w:rFonts w:ascii="Times New Roman" w:hAnsi="Times New Roman" w:cs="Times New Roman"/>
          <w:sz w:val="24"/>
          <w:szCs w:val="24"/>
        </w:rPr>
        <w:t xml:space="preserve"> storage in nitrogen are larger than </w:t>
      </w:r>
      <w:r>
        <w:rPr>
          <w:rFonts w:ascii="Times New Roman" w:hAnsi="Times New Roman" w:cs="Times New Roman"/>
          <w:sz w:val="24"/>
          <w:szCs w:val="24"/>
        </w:rPr>
        <w:t>those of</w:t>
      </w:r>
      <w:r w:rsidRPr="009A30D5">
        <w:rPr>
          <w:rFonts w:ascii="Times New Roman" w:hAnsi="Times New Roman" w:cs="Times New Roman"/>
          <w:sz w:val="24"/>
          <w:szCs w:val="24"/>
        </w:rPr>
        <w:t xml:space="preserve"> storage in air, but they are individually proportional to the initial measurements, so that the actual effects of the storage environments i</w:t>
      </w:r>
      <w:r w:rsidR="00AA12C5">
        <w:rPr>
          <w:rFonts w:ascii="Times New Roman" w:hAnsi="Times New Roman" w:cs="Times New Roman"/>
          <w:sz w:val="24"/>
          <w:szCs w:val="24"/>
        </w:rPr>
        <w:t>s not significantly different.</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t>For</w:t>
      </w:r>
      <w:r w:rsidRPr="009A30D5">
        <w:rPr>
          <w:rFonts w:ascii="Times New Roman" w:hAnsi="Times New Roman" w:cs="Times New Roman"/>
          <w:noProof/>
          <w:sz w:val="24"/>
          <w:szCs w:val="24"/>
        </w:rPr>
        <w:t xml:space="preserve"> an additional look at</w:t>
      </w:r>
      <w:r>
        <w:rPr>
          <w:rFonts w:ascii="Times New Roman" w:hAnsi="Times New Roman" w:cs="Times New Roman"/>
          <w:sz w:val="24"/>
          <w:szCs w:val="24"/>
        </w:rPr>
        <w:t xml:space="preserve"> one of the</w:t>
      </w:r>
      <w:r w:rsidRPr="009A30D5">
        <w:rPr>
          <w:rFonts w:ascii="Times New Roman" w:hAnsi="Times New Roman" w:cs="Times New Roman"/>
          <w:sz w:val="24"/>
          <w:szCs w:val="24"/>
        </w:rPr>
        <w:t xml:space="preserve"> responses of </w:t>
      </w:r>
      <w:r>
        <w:rPr>
          <w:rFonts w:ascii="Times New Roman" w:hAnsi="Times New Roman" w:cs="Times New Roman"/>
          <w:sz w:val="24"/>
          <w:szCs w:val="24"/>
        </w:rPr>
        <w:t>PCSA</w:t>
      </w:r>
      <w:r w:rsidRPr="009A30D5">
        <w:rPr>
          <w:rFonts w:ascii="Times New Roman" w:hAnsi="Times New Roman" w:cs="Times New Roman"/>
          <w:sz w:val="24"/>
          <w:szCs w:val="24"/>
        </w:rPr>
        <w:t xml:space="preserve"> irradiated in </w:t>
      </w:r>
      <w:r>
        <w:rPr>
          <w:rFonts w:ascii="Times New Roman" w:hAnsi="Times New Roman" w:cs="Times New Roman"/>
          <w:sz w:val="24"/>
          <w:szCs w:val="24"/>
        </w:rPr>
        <w:t xml:space="preserve">nitrogen </w:t>
      </w:r>
      <w:r w:rsidRPr="009A30D5">
        <w:rPr>
          <w:rFonts w:ascii="Times New Roman" w:hAnsi="Times New Roman" w:cs="Times New Roman"/>
          <w:sz w:val="24"/>
          <w:szCs w:val="24"/>
        </w:rPr>
        <w:t xml:space="preserve">for 30 minutes, </w:t>
      </w:r>
      <w:r>
        <w:rPr>
          <w:rFonts w:ascii="Times New Roman" w:hAnsi="Times New Roman" w:cs="Times New Roman"/>
          <w:sz w:val="24"/>
          <w:szCs w:val="24"/>
        </w:rPr>
        <w:t>a</w:t>
      </w:r>
      <w:r w:rsidRPr="009A30D5">
        <w:rPr>
          <w:rFonts w:ascii="Times New Roman" w:hAnsi="Times New Roman" w:cs="Times New Roman"/>
          <w:sz w:val="24"/>
          <w:szCs w:val="24"/>
        </w:rPr>
        <w:t xml:space="preserve"> specimen (more specifically, that of the top right graph of </w:t>
      </w:r>
      <w:r w:rsidR="00C75190">
        <w:rPr>
          <w:rFonts w:ascii="Times New Roman" w:hAnsi="Times New Roman" w:cs="Times New Roman"/>
          <w:sz w:val="24"/>
          <w:szCs w:val="24"/>
        </w:rPr>
        <w:t>Figure 20</w:t>
      </w:r>
      <w:r w:rsidRPr="009A30D5">
        <w:rPr>
          <w:rFonts w:ascii="Times New Roman" w:hAnsi="Times New Roman" w:cs="Times New Roman"/>
          <w:sz w:val="24"/>
          <w:szCs w:val="24"/>
        </w:rPr>
        <w:t xml:space="preserve">) was </w:t>
      </w:r>
      <w:r>
        <w:rPr>
          <w:rFonts w:ascii="Times New Roman" w:hAnsi="Times New Roman" w:cs="Times New Roman"/>
          <w:sz w:val="24"/>
          <w:szCs w:val="24"/>
        </w:rPr>
        <w:t xml:space="preserve">immediately </w:t>
      </w:r>
      <w:r w:rsidRPr="009A30D5">
        <w:rPr>
          <w:rFonts w:ascii="Times New Roman" w:hAnsi="Times New Roman" w:cs="Times New Roman"/>
          <w:sz w:val="24"/>
          <w:szCs w:val="24"/>
        </w:rPr>
        <w:t xml:space="preserve">retested </w:t>
      </w:r>
      <w:r>
        <w:rPr>
          <w:rFonts w:ascii="Times New Roman" w:hAnsi="Times New Roman" w:cs="Times New Roman"/>
          <w:sz w:val="24"/>
          <w:szCs w:val="24"/>
        </w:rPr>
        <w:t xml:space="preserve">with time, </w:t>
      </w:r>
      <w:r w:rsidR="00C75190">
        <w:rPr>
          <w:rFonts w:ascii="Times New Roman" w:hAnsi="Times New Roman" w:cs="Times New Roman"/>
          <w:sz w:val="24"/>
          <w:szCs w:val="24"/>
        </w:rPr>
        <w:t>as shown in Figure 22</w:t>
      </w:r>
      <w:r>
        <w:rPr>
          <w:rFonts w:ascii="Times New Roman" w:hAnsi="Times New Roman" w:cs="Times New Roman"/>
          <w:sz w:val="24"/>
          <w:szCs w:val="24"/>
        </w:rPr>
        <w:t xml:space="preserve">. It is noticed that </w:t>
      </w:r>
      <w:r w:rsidRPr="009A30D5">
        <w:rPr>
          <w:rFonts w:ascii="Times New Roman" w:hAnsi="Times New Roman" w:cs="Times New Roman"/>
          <w:sz w:val="24"/>
          <w:szCs w:val="24"/>
        </w:rPr>
        <w:t xml:space="preserve">the radicals are quite active, as they are significantly decreasing with time. That is, these are not “stable” radicals – they are reacting with things nearby to pair up their previously unpaired electrons, thus becoming not-detectable because they are no longer free radicals. This sample was not tested after one day in air, like that </w:t>
      </w:r>
      <w:r>
        <w:rPr>
          <w:rFonts w:ascii="Times New Roman" w:hAnsi="Times New Roman" w:cs="Times New Roman"/>
          <w:sz w:val="24"/>
          <w:szCs w:val="24"/>
        </w:rPr>
        <w:t>Figure 19, as these data were</w:t>
      </w:r>
      <w:r w:rsidRPr="009A30D5">
        <w:rPr>
          <w:rFonts w:ascii="Times New Roman" w:hAnsi="Times New Roman" w:cs="Times New Roman"/>
          <w:sz w:val="24"/>
          <w:szCs w:val="24"/>
        </w:rPr>
        <w:t xml:space="preserve"> exploratory asides from the primary plan for the experiment. It is possible that these very large responses were only so disproportionately large for </w:t>
      </w:r>
      <w:r>
        <w:rPr>
          <w:rFonts w:ascii="Times New Roman" w:hAnsi="Times New Roman" w:cs="Times New Roman"/>
          <w:sz w:val="24"/>
          <w:szCs w:val="24"/>
        </w:rPr>
        <w:t xml:space="preserve">the </w:t>
      </w:r>
      <w:r w:rsidRPr="009A30D5">
        <w:rPr>
          <w:rFonts w:ascii="Times New Roman" w:hAnsi="Times New Roman" w:cs="Times New Roman"/>
          <w:sz w:val="24"/>
          <w:szCs w:val="24"/>
        </w:rPr>
        <w:t xml:space="preserve">period of time immediately following treatment. </w:t>
      </w:r>
      <w:r>
        <w:rPr>
          <w:rFonts w:ascii="Times New Roman" w:hAnsi="Times New Roman" w:cs="Times New Roman"/>
          <w:sz w:val="24"/>
          <w:szCs w:val="24"/>
        </w:rPr>
        <w:t xml:space="preserve">In order to </w:t>
      </w:r>
      <w:r w:rsidRPr="009A30D5">
        <w:rPr>
          <w:rFonts w:ascii="Times New Roman" w:hAnsi="Times New Roman" w:cs="Times New Roman"/>
          <w:sz w:val="24"/>
          <w:szCs w:val="24"/>
        </w:rPr>
        <w:t>better determine when the radical quantities level off</w:t>
      </w:r>
      <w:r>
        <w:rPr>
          <w:rFonts w:ascii="Times New Roman" w:hAnsi="Times New Roman" w:cs="Times New Roman"/>
          <w:sz w:val="24"/>
          <w:szCs w:val="24"/>
        </w:rPr>
        <w:t>, f</w:t>
      </w:r>
      <w:r w:rsidRPr="009A30D5">
        <w:rPr>
          <w:rFonts w:ascii="Times New Roman" w:hAnsi="Times New Roman" w:cs="Times New Roman"/>
          <w:sz w:val="24"/>
          <w:szCs w:val="24"/>
        </w:rPr>
        <w:t>uture work can investigate in more detail free radical activity immediatel</w:t>
      </w:r>
      <w:r>
        <w:rPr>
          <w:rFonts w:ascii="Times New Roman" w:hAnsi="Times New Roman" w:cs="Times New Roman"/>
          <w:sz w:val="24"/>
          <w:szCs w:val="24"/>
        </w:rPr>
        <w:t>y following radiation treatment</w:t>
      </w:r>
      <w:r w:rsidR="00AA12C5">
        <w:rPr>
          <w:rFonts w:ascii="Times New Roman" w:hAnsi="Times New Roman" w:cs="Times New Roman"/>
          <w:sz w:val="24"/>
          <w:szCs w:val="24"/>
        </w:rPr>
        <w:t>.</w:t>
      </w:r>
    </w:p>
    <w:p w:rsidR="008E7AAB" w:rsidRPr="009A30D5" w:rsidRDefault="008E7AAB" w:rsidP="008E7AAB">
      <w:pPr>
        <w:spacing w:after="0" w:line="480" w:lineRule="auto"/>
        <w:ind w:firstLine="720"/>
        <w:rPr>
          <w:rFonts w:ascii="Times New Roman" w:hAnsi="Times New Roman" w:cs="Times New Roman"/>
          <w:sz w:val="24"/>
          <w:szCs w:val="24"/>
        </w:rPr>
      </w:pPr>
    </w:p>
    <w:p w:rsidR="008E7AAB" w:rsidRPr="009A30D5"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Default="00F8252E" w:rsidP="008E7AAB">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7456" behindDoc="0" locked="0" layoutInCell="1" allowOverlap="1">
                <wp:simplePos x="0" y="0"/>
                <wp:positionH relativeFrom="column">
                  <wp:posOffset>54610</wp:posOffset>
                </wp:positionH>
                <wp:positionV relativeFrom="paragraph">
                  <wp:posOffset>273050</wp:posOffset>
                </wp:positionV>
                <wp:extent cx="5895921" cy="766191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21" cy="7661910"/>
                          <a:chOff x="103640" y="381000"/>
                          <a:chExt cx="5902498" cy="7662234"/>
                        </a:xfrm>
                      </wpg:grpSpPr>
                      <wpg:grpSp>
                        <wpg:cNvPr id="389" name="Group 389"/>
                        <wpg:cNvGrpSpPr/>
                        <wpg:grpSpPr>
                          <a:xfrm>
                            <a:off x="103640" y="381000"/>
                            <a:ext cx="5902498" cy="6894833"/>
                            <a:chOff x="103640" y="381000"/>
                            <a:chExt cx="5902498" cy="6894833"/>
                          </a:xfrm>
                        </wpg:grpSpPr>
                        <wpg:grpSp>
                          <wpg:cNvPr id="390" name="Group 390"/>
                          <wpg:cNvGrpSpPr/>
                          <wpg:grpSpPr>
                            <a:xfrm>
                              <a:off x="103640" y="381000"/>
                              <a:ext cx="5870847" cy="6894833"/>
                              <a:chOff x="103640" y="381000"/>
                              <a:chExt cx="5870847" cy="6894833"/>
                            </a:xfrm>
                          </wpg:grpSpPr>
                          <pic:pic xmlns:pic="http://schemas.openxmlformats.org/drawingml/2006/picture">
                            <pic:nvPicPr>
                              <pic:cNvPr id="391" name="Picture 391" descr="F:\301-666\Report\pics\Results\summary\20.JPG"/>
                              <pic:cNvPicPr preferRelativeResize="0">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03640" y="381000"/>
                                <a:ext cx="5870847" cy="6894833"/>
                              </a:xfrm>
                              <a:prstGeom prst="rect">
                                <a:avLst/>
                              </a:prstGeom>
                              <a:noFill/>
                              <a:ln>
                                <a:noFill/>
                              </a:ln>
                            </pic:spPr>
                          </pic:pic>
                          <wps:wsp>
                            <wps:cNvPr id="392" name="Text Box 392"/>
                            <wps:cNvSpPr txBox="1"/>
                            <wps:spPr>
                              <a:xfrm>
                                <a:off x="4552343" y="812814"/>
                                <a:ext cx="1314009" cy="7620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892" w:type="dxa"/>
                                    <w:tblInd w:w="93" w:type="dxa"/>
                                    <w:tblLook w:val="04A0" w:firstRow="1" w:lastRow="0" w:firstColumn="1" w:lastColumn="0" w:noHBand="0" w:noVBand="1"/>
                                  </w:tblPr>
                                  <w:tblGrid>
                                    <w:gridCol w:w="1176"/>
                                    <w:gridCol w:w="716"/>
                                  </w:tblGrid>
                                  <w:tr w:rsidR="00A62895" w:rsidRPr="007C3A6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89.7</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FF0066"/>
                                          </w:rPr>
                                        </w:pPr>
                                        <w:r w:rsidRPr="007C3A6B">
                                          <w:rPr>
                                            <w:rFonts w:ascii="Calibri" w:eastAsia="Times New Roman" w:hAnsi="Calibri" w:cs="Calibri"/>
                                            <w:color w:val="FF0066"/>
                                          </w:rPr>
                                          <w:t>1 week</w:t>
                                        </w:r>
                                        <w:r>
                                          <w:rPr>
                                            <w:rFonts w:ascii="Calibri" w:eastAsia="Times New Roman" w:hAnsi="Calibri" w:cs="Calibri"/>
                                            <w:color w:val="FF0066"/>
                                          </w:rPr>
                                          <w:t xml:space="preserve">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50.6</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44%</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393" name="Group 393"/>
                          <wpg:cNvGrpSpPr/>
                          <wpg:grpSpPr>
                            <a:xfrm>
                              <a:off x="1463784" y="782756"/>
                              <a:ext cx="4542354" cy="5158911"/>
                              <a:chOff x="1482701" y="836903"/>
                              <a:chExt cx="4543053" cy="5159700"/>
                            </a:xfrm>
                          </wpg:grpSpPr>
                          <wpg:grpSp>
                            <wpg:cNvPr id="394" name="Group 394"/>
                            <wpg:cNvGrpSpPr/>
                            <wpg:grpSpPr>
                              <a:xfrm>
                                <a:off x="1482701" y="3010056"/>
                                <a:ext cx="4543053" cy="2986547"/>
                                <a:chOff x="1482701" y="3010056"/>
                                <a:chExt cx="4543053" cy="2986547"/>
                              </a:xfrm>
                            </wpg:grpSpPr>
                            <wpg:grpSp>
                              <wpg:cNvPr id="395" name="Group 395"/>
                              <wpg:cNvGrpSpPr/>
                              <wpg:grpSpPr>
                                <a:xfrm>
                                  <a:off x="1482701" y="3053481"/>
                                  <a:ext cx="4543053" cy="2943122"/>
                                  <a:chOff x="1482701" y="3053481"/>
                                  <a:chExt cx="4543053" cy="2943122"/>
                                </a:xfrm>
                              </wpg:grpSpPr>
                              <wpg:grpSp>
                                <wpg:cNvPr id="396" name="Group 396"/>
                                <wpg:cNvGrpSpPr/>
                                <wpg:grpSpPr>
                                  <a:xfrm>
                                    <a:off x="1482701" y="5230004"/>
                                    <a:ext cx="4543053" cy="766599"/>
                                    <a:chOff x="1482701" y="5230004"/>
                                    <a:chExt cx="4543053" cy="766599"/>
                                  </a:xfrm>
                                </wpg:grpSpPr>
                                <wps:wsp>
                                  <wps:cNvPr id="397" name="Text Box 397"/>
                                  <wps:cNvSpPr txBox="1"/>
                                  <wps:spPr>
                                    <a:xfrm>
                                      <a:off x="4498547" y="5230004"/>
                                      <a:ext cx="1527207" cy="7570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118.0</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56.1</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52%</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8" name="Text Box 398"/>
                                  <wps:cNvSpPr txBox="1"/>
                                  <wps:spPr>
                                    <a:xfrm>
                                      <a:off x="1482701" y="5238900"/>
                                      <a:ext cx="1527206" cy="7577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38.4</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22.8</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41%</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99" name="Text Box 399"/>
                                <wps:cNvSpPr txBox="1"/>
                                <wps:spPr>
                                  <a:xfrm>
                                    <a:off x="1624122" y="3053481"/>
                                    <a:ext cx="1385422" cy="712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004" w:type="dxa"/>
                                        <w:tblInd w:w="93" w:type="dxa"/>
                                        <w:tblLook w:val="04A0" w:firstRow="1" w:lastRow="0" w:firstColumn="1" w:lastColumn="0" w:noHBand="0" w:noVBand="1"/>
                                      </w:tblPr>
                                      <w:tblGrid>
                                        <w:gridCol w:w="1176"/>
                                        <w:gridCol w:w="828"/>
                                      </w:tblGrid>
                                      <w:tr w:rsidR="00A62895" w:rsidRPr="007C3A6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828"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123.0</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FF0066"/>
                                              </w:rPr>
                                            </w:pPr>
                                            <w:r w:rsidRPr="007C3A6B">
                                              <w:rPr>
                                                <w:rFonts w:ascii="Calibri" w:eastAsia="Times New Roman" w:hAnsi="Calibri" w:cs="Calibri"/>
                                                <w:color w:val="FF0066"/>
                                              </w:rPr>
                                              <w:t>1 week</w:t>
                                            </w:r>
                                            <w:r>
                                              <w:rPr>
                                                <w:rFonts w:ascii="Calibri" w:eastAsia="Times New Roman" w:hAnsi="Calibri" w:cs="Calibri"/>
                                                <w:color w:val="FF0066"/>
                                              </w:rPr>
                                              <w:t xml:space="preserve"> air</w:t>
                                            </w:r>
                                          </w:p>
                                        </w:tc>
                                        <w:tc>
                                          <w:tcPr>
                                            <w:tcW w:w="828"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37.7</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828"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69%</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400" name="Text Box 400"/>
                              <wps:cNvSpPr txBox="1"/>
                              <wps:spPr>
                                <a:xfrm>
                                  <a:off x="4481800" y="3010056"/>
                                  <a:ext cx="1527206" cy="765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106.0</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46.1</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56%</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401" name="Text Box 401"/>
                            <wps:cNvSpPr txBox="1"/>
                            <wps:spPr>
                              <a:xfrm>
                                <a:off x="1626353" y="836903"/>
                                <a:ext cx="1391920" cy="695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892" w:type="dxa"/>
                                    <w:tblInd w:w="93" w:type="dxa"/>
                                    <w:tblLook w:val="04A0" w:firstRow="1" w:lastRow="0" w:firstColumn="1" w:lastColumn="0" w:noHBand="0" w:noVBand="1"/>
                                  </w:tblPr>
                                  <w:tblGrid>
                                    <w:gridCol w:w="1176"/>
                                    <w:gridCol w:w="716"/>
                                  </w:tblGrid>
                                  <w:tr w:rsidR="00A62895" w:rsidRPr="00F2520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2520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91.4</w:t>
                                        </w:r>
                                      </w:p>
                                    </w:tc>
                                  </w:tr>
                                  <w:tr w:rsidR="00A62895" w:rsidRPr="00F2520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2520B" w:rsidRDefault="00A62895" w:rsidP="008E7AAB">
                                        <w:pPr>
                                          <w:spacing w:after="0" w:line="240" w:lineRule="auto"/>
                                          <w:jc w:val="center"/>
                                          <w:rPr>
                                            <w:rFonts w:ascii="Calibri" w:eastAsia="Times New Roman" w:hAnsi="Calibri" w:cs="Calibri"/>
                                            <w:color w:val="FF0066"/>
                                          </w:rPr>
                                        </w:pPr>
                                        <w:r w:rsidRPr="00F2520B">
                                          <w:rPr>
                                            <w:rFonts w:ascii="Calibri" w:eastAsia="Times New Roman" w:hAnsi="Calibri" w:cs="Calibri"/>
                                            <w:color w:val="FF0066"/>
                                          </w:rPr>
                                          <w:t>1 week</w:t>
                                        </w:r>
                                        <w:r>
                                          <w:rPr>
                                            <w:rFonts w:ascii="Calibri" w:eastAsia="Times New Roman" w:hAnsi="Calibri" w:cs="Calibri"/>
                                            <w:color w:val="FF0066"/>
                                          </w:rPr>
                                          <w:t xml:space="preserve">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44.8</w:t>
                                        </w:r>
                                      </w:p>
                                    </w:tc>
                                  </w:tr>
                                  <w:tr w:rsidR="00A62895" w:rsidRPr="00F2520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2520B">
                                          <w:rPr>
                                            <w:rFonts w:ascii="Calibri" w:eastAsia="Times New Roman" w:hAnsi="Calibri" w:cs="Calibri"/>
                                            <w:color w:val="000000"/>
                                          </w:rPr>
                                          <w:t>51%</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02" name="Text Box 402"/>
                        <wps:cNvSpPr txBox="1"/>
                        <wps:spPr>
                          <a:xfrm>
                            <a:off x="146175" y="7332542"/>
                            <a:ext cx="5787485" cy="710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3A0378" w:rsidRDefault="00A62895" w:rsidP="008E7AAB">
                              <w:pPr>
                                <w:rPr>
                                  <w:rFonts w:ascii="Times New Roman" w:hAnsi="Times New Roman" w:cs="Times New Roman"/>
                                  <w:sz w:val="24"/>
                                  <w:szCs w:val="24"/>
                                </w:rPr>
                              </w:pPr>
                              <w:r w:rsidRPr="003A0378">
                                <w:rPr>
                                  <w:rFonts w:ascii="Times New Roman" w:hAnsi="Times New Roman" w:cs="Times New Roman"/>
                                  <w:b/>
                                  <w:sz w:val="24"/>
                                  <w:szCs w:val="24"/>
                                </w:rPr>
                                <w:t>Figure 16.</w:t>
                              </w:r>
                              <w:r w:rsidRPr="003A037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 xml:space="preserve">ll PCSA irradiated in nitrogen for 10 minutes. Shown are </w:t>
                              </w:r>
                              <w:r w:rsidRPr="003A0378">
                                <w:rPr>
                                  <w:rFonts w:ascii="Times New Roman" w:hAnsi="Times New Roman" w:cs="Times New Roman"/>
                                  <w:sz w:val="24"/>
                                  <w:szCs w:val="24"/>
                                </w:rPr>
                                <w:t>ESR spectra</w:t>
                              </w:r>
                              <w:r>
                                <w:rPr>
                                  <w:rFonts w:ascii="Times New Roman" w:hAnsi="Times New Roman" w:cs="Times New Roman"/>
                                  <w:sz w:val="24"/>
                                  <w:szCs w:val="24"/>
                                </w:rPr>
                                <w:t xml:space="preserve"> and corresponding</w:t>
                              </w:r>
                              <w:r w:rsidRPr="003A0378">
                                <w:rPr>
                                  <w:rFonts w:ascii="Times New Roman" w:hAnsi="Times New Roman" w:cs="Times New Roman"/>
                                  <w:sz w:val="24"/>
                                  <w:szCs w:val="24"/>
                                </w:rPr>
                                <w:t xml:space="preserve"> FRC</w:t>
                              </w:r>
                              <w:r>
                                <w:rPr>
                                  <w:rFonts w:ascii="Times New Roman" w:hAnsi="Times New Roman" w:cs="Times New Roman"/>
                                  <w:sz w:val="24"/>
                                  <w:szCs w:val="24"/>
                                </w:rPr>
                                <w:t xml:space="preserve"> values. </w:t>
                              </w:r>
                              <w:r w:rsidRPr="003A0378">
                                <w:rPr>
                                  <w:rFonts w:ascii="Times New Roman" w:hAnsi="Times New Roman" w:cs="Times New Roman"/>
                                  <w:sz w:val="24"/>
                                  <w:szCs w:val="24"/>
                                </w:rPr>
                                <w:t xml:space="preserve"> The FRC values represent 10^14 spins per gram of material.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8" o:spid="_x0000_s1099" style="position:absolute;margin-left:4.3pt;margin-top:21.5pt;width:464.25pt;height:603.3pt;z-index:251667456;mso-width-relative:margin;mso-height-relative:margin" coordorigin="1036,3810" coordsize="59024,76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">
                <v:group id="Group 389" o:spid="_x0000_s1100" style="position:absolute;left:1036;top:3810;width:59025;height:68948" coordorigin="1036,3810" coordsize="59024,68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group id="Group 390" o:spid="_x0000_s1101" style="position:absolute;left:1036;top:3810;width:58708;height:68948" coordorigin="1036,3810" coordsize="58708,68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Picture 391" o:spid="_x0000_s1102" type="#_x0000_t75" style="position:absolute;left:1036;top:3810;width:58708;height:689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rn5jFAAAA3AAAAA8AAABkcnMvZG93bnJldi54bWxEj0FrAjEUhO8F/0N4hV6KZm2L6GoUEQrt&#10;oVB3RT0+Ns/N0s3LkkRd/70pFHocZuYbZrHqbSsu5EPjWMF4lIEgrpxuuFawK9+HUxAhImtsHZOC&#10;GwVYLQcPC8y1u/KWLkWsRYJwyFGBibHLpQyVIYth5Dri5J2ctxiT9LXUHq8Jblv5kmUTabHhtGCw&#10;o42h6qc4WwXrz6+343e5D1QcjH8+9pyVZ1bq6bFfz0FE6uN/+K/9oRW8zsbweyYd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65+YxQAAANwAAAAPAAAAAAAAAAAAAAAA&#10;AJ8CAABkcnMvZG93bnJldi54bWxQSwUGAAAAAAQABAD3AAAAkQMAAAAA&#10;">
                      <v:imagedata r:id="rId63" o:title="20"/>
                      <v:path arrowok="t"/>
                    </v:shape>
                    <v:shape id="Text Box 392" o:spid="_x0000_s1103" type="#_x0000_t202" style="position:absolute;left:45523;top:8128;width:13140;height:7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SHcYA&#10;AADcAAAADwAAAGRycy9kb3ducmV2LnhtbESPQWsCMRSE74L/ITyhl1KzWpB2axQVWkS0pVqKx8fm&#10;dbO4eVmSqOu/N0LB4zAz3zDjaWtrcSIfKscKBv0MBHHhdMWlgp/d+9MLiBCRNdaOScGFAkwn3c4Y&#10;c+3O/E2nbSxFgnDIUYGJscmlDIUhi6HvGuLk/TlvMSbpS6k9nhPc1nKYZSNpseK0YLChhaHisD1a&#10;BQezevzKPjbz39Hy4j93R7f3671SD7129gYiUhvv4f/2Uit4fh3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USHcYAAADcAAAADwAAAAAAAAAAAAAAAACYAgAAZHJz&#10;L2Rvd25yZXYueG1sUEsFBgAAAAAEAAQA9QAAAIsDAAAAAA==&#10;" filled="f" stroked="f" strokeweight=".5pt">
                      <v:textbox>
                        <w:txbxContent>
                          <w:tbl>
                            <w:tblPr>
                              <w:tblW w:w="1892" w:type="dxa"/>
                              <w:tblInd w:w="93" w:type="dxa"/>
                              <w:tblLook w:val="04A0" w:firstRow="1" w:lastRow="0" w:firstColumn="1" w:lastColumn="0" w:noHBand="0" w:noVBand="1"/>
                            </w:tblPr>
                            <w:tblGrid>
                              <w:gridCol w:w="1176"/>
                              <w:gridCol w:w="716"/>
                            </w:tblGrid>
                            <w:tr w:rsidR="00A62895" w:rsidRPr="007C3A6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89.7</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FF0066"/>
                                    </w:rPr>
                                  </w:pPr>
                                  <w:r w:rsidRPr="007C3A6B">
                                    <w:rPr>
                                      <w:rFonts w:ascii="Calibri" w:eastAsia="Times New Roman" w:hAnsi="Calibri" w:cs="Calibri"/>
                                      <w:color w:val="FF0066"/>
                                    </w:rPr>
                                    <w:t>1 week</w:t>
                                  </w:r>
                                  <w:r>
                                    <w:rPr>
                                      <w:rFonts w:ascii="Calibri" w:eastAsia="Times New Roman" w:hAnsi="Calibri" w:cs="Calibri"/>
                                      <w:color w:val="FF0066"/>
                                    </w:rPr>
                                    <w:t xml:space="preserve">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50.6</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44%</w:t>
                                  </w:r>
                                </w:p>
                              </w:tc>
                            </w:tr>
                          </w:tbl>
                          <w:p w:rsidR="00A62895" w:rsidRDefault="00A62895" w:rsidP="008E7AAB"/>
                        </w:txbxContent>
                      </v:textbox>
                    </v:shape>
                  </v:group>
                  <v:group id="Group 393" o:spid="_x0000_s1104" style="position:absolute;left:14637;top:7827;width:45424;height:51589" coordorigin="14827,8369" coordsize="45430,515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group id="Group 394" o:spid="_x0000_s1105" style="position:absolute;left:14827;top:30100;width:45430;height:29866" coordorigin="14827,30100" coordsize="45430,29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group id="Group 395" o:spid="_x0000_s1106" style="position:absolute;left:14827;top:30534;width:45430;height:29432" coordorigin="14827,30534" coordsize="45430,29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group id="Group 396" o:spid="_x0000_s1107" style="position:absolute;left:14827;top:52300;width:45430;height:7666" coordorigin="14827,52300" coordsize="45430,7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Text Box 397" o:spid="_x0000_s1108" type="#_x0000_t202" style="position:absolute;left:44985;top:52300;width:15272;height:75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xhccA&#10;AADcAAAADwAAAGRycy9kb3ducmV2LnhtbESPQWsCMRSE70L/Q3iFXqRmW0Hb1ShVqEjRlmopHh+b&#10;52Zx87IkUdd/3xQEj8PMfMOMp62txYl8qBwreOplIIgLpysuFfxs3x9fQISIrLF2TAouFGA6ueuM&#10;MdfuzN902sRSJAiHHBWYGJtcylAYshh6riFO3t55izFJX0rt8ZzgtpbPWTaQFitOCwYbmhsqDpuj&#10;VXAwH92vbLGe/Q6WF/+5PbqdX+2Uerhv30YgIrXxFr62l1pB/3UI/2fS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ysYXHAAAA3AAAAA8AAAAAAAAAAAAAAAAAmAIAAGRy&#10;cy9kb3ducmV2LnhtbFBLBQYAAAAABAAEAPUAAACMAw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118.0</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56.1</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52%</w:t>
                                        </w:r>
                                      </w:p>
                                    </w:tc>
                                  </w:tr>
                                </w:tbl>
                                <w:p w:rsidR="00A62895" w:rsidRDefault="00A62895" w:rsidP="008E7AAB"/>
                              </w:txbxContent>
                            </v:textbox>
                          </v:shape>
                          <v:shape id="Text Box 398" o:spid="_x0000_s1109" type="#_x0000_t202" style="position:absolute;left:14827;top:52389;width:15272;height:75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l98MA&#10;AADcAAAADwAAAGRycy9kb3ducmV2LnhtbERPTWsCMRC9C/6HMIKXotlakLo1SltQpGhFLcXjsJlu&#10;FjeTJYm6/ntzKHh8vO/pvLW1uJAPlWMFz8MMBHHhdMWlgp/DYvAKIkRkjbVjUnCjAPNZtzPFXLsr&#10;7+iyj6VIIRxyVGBibHIpQ2HIYhi6hjhxf85bjAn6UmqP1xRuaznKsrG0WHFqMNjQp6HitD9bBSfz&#10;9bTNlpuP3/Hq5r8PZ3f066NS/V77/gYiUhsf4n/3Sit4maS16Uw6An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l98MAAADcAAAADwAAAAAAAAAAAAAAAACYAgAAZHJzL2Rv&#10;d25yZXYueG1sUEsFBgAAAAAEAAQA9QAAAIgDA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38.4</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22.8</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41%</w:t>
                                        </w:r>
                                      </w:p>
                                    </w:tc>
                                  </w:tr>
                                </w:tbl>
                                <w:p w:rsidR="00A62895" w:rsidRDefault="00A62895" w:rsidP="008E7AAB"/>
                              </w:txbxContent>
                            </v:textbox>
                          </v:shape>
                        </v:group>
                        <v:shape id="Text Box 399" o:spid="_x0000_s1110" type="#_x0000_t202" style="position:absolute;left:16241;top:30534;width:13854;height:71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AbMYA&#10;AADcAAAADwAAAGRycy9kb3ducmV2LnhtbESPQWsCMRSE7wX/Q3iFXqRmbUF0axQttIiopVqKx8fm&#10;dbO4eVmSqOu/N4LQ4zAz3zDjaWtrcSIfKscK+r0MBHHhdMWlgp/dx/MQRIjIGmvHpOBCAaaTzsMY&#10;c+3O/E2nbSxFgnDIUYGJscmlDIUhi6HnGuLk/TlvMSbpS6k9nhPc1vIlywbSYsVpwWBD74aKw/Zo&#10;FRzMsvuVfa7nv4PFxW92R7f3q71ST4/t7A1EpDb+h+/thVbwOhrB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GAbMYAAADcAAAADwAAAAAAAAAAAAAAAACYAgAAZHJz&#10;L2Rvd25yZXYueG1sUEsFBgAAAAAEAAQA9QAAAIsDAAAAAA==&#10;" filled="f" stroked="f" strokeweight=".5pt">
                          <v:textbox>
                            <w:txbxContent>
                              <w:tbl>
                                <w:tblPr>
                                  <w:tblW w:w="2004" w:type="dxa"/>
                                  <w:tblInd w:w="93" w:type="dxa"/>
                                  <w:tblLook w:val="04A0" w:firstRow="1" w:lastRow="0" w:firstColumn="1" w:lastColumn="0" w:noHBand="0" w:noVBand="1"/>
                                </w:tblPr>
                                <w:tblGrid>
                                  <w:gridCol w:w="1176"/>
                                  <w:gridCol w:w="828"/>
                                </w:tblGrid>
                                <w:tr w:rsidR="00A62895" w:rsidRPr="007C3A6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828"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123.0</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FF0066"/>
                                        </w:rPr>
                                      </w:pPr>
                                      <w:r w:rsidRPr="007C3A6B">
                                        <w:rPr>
                                          <w:rFonts w:ascii="Calibri" w:eastAsia="Times New Roman" w:hAnsi="Calibri" w:cs="Calibri"/>
                                          <w:color w:val="FF0066"/>
                                        </w:rPr>
                                        <w:t>1 week</w:t>
                                      </w:r>
                                      <w:r>
                                        <w:rPr>
                                          <w:rFonts w:ascii="Calibri" w:eastAsia="Times New Roman" w:hAnsi="Calibri" w:cs="Calibri"/>
                                          <w:color w:val="FF0066"/>
                                        </w:rPr>
                                        <w:t xml:space="preserve"> air</w:t>
                                      </w:r>
                                    </w:p>
                                  </w:tc>
                                  <w:tc>
                                    <w:tcPr>
                                      <w:tcW w:w="828"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37.7</w:t>
                                      </w:r>
                                    </w:p>
                                  </w:tc>
                                </w:tr>
                                <w:tr w:rsidR="00A62895" w:rsidRPr="007C3A6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828"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69%</w:t>
                                      </w:r>
                                    </w:p>
                                  </w:tc>
                                </w:tr>
                              </w:tbl>
                              <w:p w:rsidR="00A62895" w:rsidRDefault="00A62895" w:rsidP="008E7AAB"/>
                            </w:txbxContent>
                          </v:textbox>
                        </v:shape>
                      </v:group>
                      <v:shape id="Text Box 400" o:spid="_x0000_s1111" type="#_x0000_t202" style="position:absolute;left:44818;top:30100;width:15272;height:76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xE8MA&#10;AADcAAAADwAAAGRycy9kb3ducmV2LnhtbERPTWsCMRC9C/6HMEIvRZOWImU1ShVapLRKVcTjsJlu&#10;FjeTJYm6/vvmUPD4eN/TeecacaEQa88ankYKBHHpTc2Vhv3uffgKIiZkg41n0nCjCPNZvzfFwvgr&#10;/9BlmyqRQzgWqMGm1BZSxtKSwzjyLXHmfn1wmDIMlTQBrzncNfJZqbF0WHNusNjS0lJ52p6dhpP9&#10;fNyoj+/FYby6hfXu7I/h66j1w6B7m4BI1KW7+N+9MhpeVJ6fz+Qj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xE8MAAADcAAAADwAAAAAAAAAAAAAAAACYAgAAZHJzL2Rv&#10;d25yZXYueG1sUEsFBgAAAAAEAAQA9QAAAIgDA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7C3A6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106.0</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3A6B" w:rsidRDefault="00A62895" w:rsidP="008E7AAB">
                                    <w:pPr>
                                      <w:spacing w:after="0" w:line="240" w:lineRule="auto"/>
                                      <w:jc w:val="center"/>
                                      <w:rPr>
                                        <w:rFonts w:ascii="Calibri" w:eastAsia="Times New Roman" w:hAnsi="Calibri" w:cs="Calibri"/>
                                        <w:color w:val="00CC00"/>
                                      </w:rPr>
                                    </w:pPr>
                                    <w:r w:rsidRPr="007C3A6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46.1</w:t>
                                    </w:r>
                                  </w:p>
                                </w:tc>
                              </w:tr>
                              <w:tr w:rsidR="00A62895" w:rsidRPr="007C3A6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sidRPr="007C3A6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3A6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3A6B">
                                      <w:rPr>
                                        <w:rFonts w:ascii="Calibri" w:eastAsia="Times New Roman" w:hAnsi="Calibri" w:cs="Calibri"/>
                                        <w:color w:val="000000"/>
                                      </w:rPr>
                                      <w:t>56%</w:t>
                                    </w:r>
                                  </w:p>
                                </w:tc>
                              </w:tr>
                            </w:tbl>
                            <w:p w:rsidR="00A62895" w:rsidRDefault="00A62895" w:rsidP="008E7AAB"/>
                          </w:txbxContent>
                        </v:textbox>
                      </v:shape>
                    </v:group>
                    <v:shape id="Text Box 401" o:spid="_x0000_s1112" type="#_x0000_t202" style="position:absolute;left:16263;top:8369;width:13919;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MHMYA&#10;AADcAAAADwAAAGRycy9kb3ducmV2LnhtbESPQWvCQBSE74L/YXlCb7qJ1C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YMHMYAAADcAAAADwAAAAAAAAAAAAAAAACYAgAAZHJz&#10;L2Rvd25yZXYueG1sUEsFBgAAAAAEAAQA9QAAAIsDAAAAAA==&#10;" filled="f" stroked="f" strokeweight=".5pt">
                      <v:textbox>
                        <w:txbxContent>
                          <w:tbl>
                            <w:tblPr>
                              <w:tblW w:w="1892" w:type="dxa"/>
                              <w:tblInd w:w="93" w:type="dxa"/>
                              <w:tblLook w:val="04A0" w:firstRow="1" w:lastRow="0" w:firstColumn="1" w:lastColumn="0" w:noHBand="0" w:noVBand="1"/>
                            </w:tblPr>
                            <w:tblGrid>
                              <w:gridCol w:w="1176"/>
                              <w:gridCol w:w="716"/>
                            </w:tblGrid>
                            <w:tr w:rsidR="00A62895" w:rsidRPr="00F2520B" w:rsidTr="008E7AAB">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2520B" w:rsidRDefault="00A62895" w:rsidP="008E7AAB">
                                  <w:pPr>
                                    <w:spacing w:after="0" w:line="240" w:lineRule="auto"/>
                                    <w:jc w:val="center"/>
                                    <w:rPr>
                                      <w:rFonts w:ascii="Calibri" w:eastAsia="Times New Roman" w:hAnsi="Calibri" w:cs="Calibri"/>
                                      <w:color w:val="0000CC"/>
                                    </w:rPr>
                                  </w:pPr>
                                  <w:r w:rsidRPr="00624B7B">
                                    <w:rPr>
                                      <w:rFonts w:ascii="Calibri" w:eastAsia="Times New Roman" w:hAnsi="Calibri" w:cs="Calibri"/>
                                      <w:color w:val="00B0F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91.4</w:t>
                                  </w:r>
                                </w:p>
                              </w:tc>
                            </w:tr>
                            <w:tr w:rsidR="00A62895" w:rsidRPr="00F2520B" w:rsidTr="008E7AAB">
                              <w:trPr>
                                <w:trHeight w:val="300"/>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2520B" w:rsidRDefault="00A62895" w:rsidP="008E7AAB">
                                  <w:pPr>
                                    <w:spacing w:after="0" w:line="240" w:lineRule="auto"/>
                                    <w:jc w:val="center"/>
                                    <w:rPr>
                                      <w:rFonts w:ascii="Calibri" w:eastAsia="Times New Roman" w:hAnsi="Calibri" w:cs="Calibri"/>
                                      <w:color w:val="FF0066"/>
                                    </w:rPr>
                                  </w:pPr>
                                  <w:r w:rsidRPr="00F2520B">
                                    <w:rPr>
                                      <w:rFonts w:ascii="Calibri" w:eastAsia="Times New Roman" w:hAnsi="Calibri" w:cs="Calibri"/>
                                      <w:color w:val="FF0066"/>
                                    </w:rPr>
                                    <w:t>1 week</w:t>
                                  </w:r>
                                  <w:r>
                                    <w:rPr>
                                      <w:rFonts w:ascii="Calibri" w:eastAsia="Times New Roman" w:hAnsi="Calibri" w:cs="Calibri"/>
                                      <w:color w:val="FF0066"/>
                                    </w:rPr>
                                    <w:t xml:space="preserve">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44.8</w:t>
                                  </w:r>
                                </w:p>
                              </w:tc>
                            </w:tr>
                            <w:tr w:rsidR="00A62895" w:rsidRPr="00F2520B" w:rsidTr="008E7AAB">
                              <w:trPr>
                                <w:trHeight w:val="300"/>
                              </w:trPr>
                              <w:tc>
                                <w:tcPr>
                                  <w:tcW w:w="117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sidRPr="00F2520B">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2520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2520B">
                                    <w:rPr>
                                      <w:rFonts w:ascii="Calibri" w:eastAsia="Times New Roman" w:hAnsi="Calibri" w:cs="Calibri"/>
                                      <w:color w:val="000000"/>
                                    </w:rPr>
                                    <w:t>51%</w:t>
                                  </w:r>
                                </w:p>
                              </w:tc>
                            </w:tr>
                          </w:tbl>
                          <w:p w:rsidR="00A62895" w:rsidRDefault="00A62895" w:rsidP="008E7AAB"/>
                        </w:txbxContent>
                      </v:textbox>
                    </v:shape>
                  </v:group>
                </v:group>
                <v:shape id="Text Box 402" o:spid="_x0000_s1113" type="#_x0000_t202" style="position:absolute;left:1461;top:73325;width:57875;height:7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SSa8YA&#10;AADcAAAADwAAAGRycy9kb3ducmV2LnhtbESPQWvCQBSE74X+h+UVvNWNQ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SSa8YAAADcAAAADwAAAAAAAAAAAAAAAACYAgAAZHJz&#10;L2Rvd25yZXYueG1sUEsFBgAAAAAEAAQA9QAAAIsDAAAAAA==&#10;" filled="f" stroked="f" strokeweight=".5pt">
                  <v:textbox>
                    <w:txbxContent>
                      <w:p w:rsidR="00A62895" w:rsidRPr="003A0378" w:rsidRDefault="00A62895" w:rsidP="008E7AAB">
                        <w:pPr>
                          <w:rPr>
                            <w:rFonts w:ascii="Times New Roman" w:hAnsi="Times New Roman" w:cs="Times New Roman"/>
                            <w:sz w:val="24"/>
                            <w:szCs w:val="24"/>
                          </w:rPr>
                        </w:pPr>
                        <w:r w:rsidRPr="003A0378">
                          <w:rPr>
                            <w:rFonts w:ascii="Times New Roman" w:hAnsi="Times New Roman" w:cs="Times New Roman"/>
                            <w:b/>
                            <w:sz w:val="24"/>
                            <w:szCs w:val="24"/>
                          </w:rPr>
                          <w:t>Figure 16.</w:t>
                        </w:r>
                        <w:r w:rsidRPr="003A037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 xml:space="preserve">ll PCSA irradiated in nitrogen for 10 minutes. Shown are </w:t>
                        </w:r>
                        <w:r w:rsidRPr="003A0378">
                          <w:rPr>
                            <w:rFonts w:ascii="Times New Roman" w:hAnsi="Times New Roman" w:cs="Times New Roman"/>
                            <w:sz w:val="24"/>
                            <w:szCs w:val="24"/>
                          </w:rPr>
                          <w:t>ESR spectra</w:t>
                        </w:r>
                        <w:r>
                          <w:rPr>
                            <w:rFonts w:ascii="Times New Roman" w:hAnsi="Times New Roman" w:cs="Times New Roman"/>
                            <w:sz w:val="24"/>
                            <w:szCs w:val="24"/>
                          </w:rPr>
                          <w:t xml:space="preserve"> and corresponding</w:t>
                        </w:r>
                        <w:r w:rsidRPr="003A0378">
                          <w:rPr>
                            <w:rFonts w:ascii="Times New Roman" w:hAnsi="Times New Roman" w:cs="Times New Roman"/>
                            <w:sz w:val="24"/>
                            <w:szCs w:val="24"/>
                          </w:rPr>
                          <w:t xml:space="preserve"> FRC</w:t>
                        </w:r>
                        <w:r>
                          <w:rPr>
                            <w:rFonts w:ascii="Times New Roman" w:hAnsi="Times New Roman" w:cs="Times New Roman"/>
                            <w:sz w:val="24"/>
                            <w:szCs w:val="24"/>
                          </w:rPr>
                          <w:t xml:space="preserve"> values. </w:t>
                        </w:r>
                        <w:r w:rsidRPr="003A0378">
                          <w:rPr>
                            <w:rFonts w:ascii="Times New Roman" w:hAnsi="Times New Roman" w:cs="Times New Roman"/>
                            <w:sz w:val="24"/>
                            <w:szCs w:val="24"/>
                          </w:rPr>
                          <w:t xml:space="preserve"> The FRC values represent 10^14 spins per gram of material. </w:t>
                        </w:r>
                      </w:p>
                    </w:txbxContent>
                  </v:textbox>
                </v:shape>
              </v:group>
            </w:pict>
          </mc:Fallback>
        </mc:AlternateContent>
      </w:r>
      <w:r w:rsidR="008E7AAB">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8480" behindDoc="0" locked="0" layoutInCell="1" allowOverlap="1">
                <wp:simplePos x="0" y="0"/>
                <wp:positionH relativeFrom="column">
                  <wp:posOffset>-15875</wp:posOffset>
                </wp:positionH>
                <wp:positionV relativeFrom="paragraph">
                  <wp:posOffset>79375</wp:posOffset>
                </wp:positionV>
                <wp:extent cx="6107864" cy="739457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7864" cy="7394575"/>
                          <a:chOff x="152400" y="133350"/>
                          <a:chExt cx="6113581" cy="7394831"/>
                        </a:xfrm>
                      </wpg:grpSpPr>
                      <wps:wsp>
                        <wps:cNvPr id="167" name="Text Box 167"/>
                        <wps:cNvSpPr txBox="1"/>
                        <wps:spPr>
                          <a:xfrm>
                            <a:off x="304772" y="7200798"/>
                            <a:ext cx="5786755" cy="32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803384" w:rsidRDefault="00A62895" w:rsidP="00171129">
                              <w:pPr>
                                <w:rPr>
                                  <w:rFonts w:ascii="Times New Roman" w:hAnsi="Times New Roman" w:cs="Times New Roman"/>
                                  <w:sz w:val="24"/>
                                  <w:szCs w:val="24"/>
                                </w:rPr>
                              </w:pPr>
                              <w:r>
                                <w:rPr>
                                  <w:rFonts w:ascii="Times New Roman" w:hAnsi="Times New Roman" w:cs="Times New Roman"/>
                                  <w:b/>
                                  <w:sz w:val="24"/>
                                  <w:szCs w:val="24"/>
                                </w:rPr>
                                <w:t>Figure 17</w:t>
                              </w:r>
                              <w:r w:rsidRPr="00803384">
                                <w:rPr>
                                  <w:rFonts w:ascii="Times New Roman" w:hAnsi="Times New Roman" w:cs="Times New Roman"/>
                                  <w:b/>
                                  <w:sz w:val="24"/>
                                  <w:szCs w:val="24"/>
                                </w:rPr>
                                <w:t>.</w:t>
                              </w:r>
                              <w:r w:rsidRPr="00803384">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ll PCSA irradiated in air for 10 and 30 minutes.</w:t>
                              </w:r>
                              <w:r w:rsidRPr="00803384">
                                <w:rPr>
                                  <w:rFonts w:ascii="Times New Roman" w:hAnsi="Times New Roman" w:cs="Times New Roman"/>
                                  <w:sz w:val="24"/>
                                  <w:szCs w:val="24"/>
                                </w:rPr>
                                <w:t xml:space="preserve"> </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0" name="Group 240"/>
                        <wpg:cNvGrpSpPr/>
                        <wpg:grpSpPr>
                          <a:xfrm>
                            <a:off x="152400" y="133350"/>
                            <a:ext cx="6113581" cy="6991350"/>
                            <a:chOff x="0" y="0"/>
                            <a:chExt cx="6113581" cy="6991350"/>
                          </a:xfrm>
                        </wpg:grpSpPr>
                        <pic:pic xmlns:pic="http://schemas.openxmlformats.org/drawingml/2006/picture">
                          <pic:nvPicPr>
                            <pic:cNvPr id="238" name="Picture 238" descr="F:\301-666\Report\pics\Results\summary\21.JPG"/>
                            <pic:cNvPicPr preferRelativeResize="0">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wpg:grpSp>
                          <wpg:cNvPr id="198" name="Group 198"/>
                          <wpg:cNvGrpSpPr/>
                          <wpg:grpSpPr>
                            <a:xfrm>
                              <a:off x="1578814" y="590528"/>
                              <a:ext cx="4534767" cy="5189120"/>
                              <a:chOff x="1541367" y="558115"/>
                              <a:chExt cx="4535432" cy="5189404"/>
                            </a:xfrm>
                          </wpg:grpSpPr>
                          <wpg:grpSp>
                            <wpg:cNvPr id="197" name="Group 197"/>
                            <wpg:cNvGrpSpPr/>
                            <wpg:grpSpPr>
                              <a:xfrm>
                                <a:off x="1541367" y="558115"/>
                                <a:ext cx="4523263" cy="5189404"/>
                                <a:chOff x="1541367" y="558115"/>
                                <a:chExt cx="4523263" cy="5189404"/>
                              </a:xfrm>
                            </wpg:grpSpPr>
                            <wpg:grpSp>
                              <wpg:cNvPr id="196" name="Group 196"/>
                              <wpg:cNvGrpSpPr/>
                              <wpg:grpSpPr>
                                <a:xfrm>
                                  <a:off x="1541367" y="558115"/>
                                  <a:ext cx="4523263" cy="2962917"/>
                                  <a:chOff x="1541367" y="558115"/>
                                  <a:chExt cx="4523263" cy="2962917"/>
                                </a:xfrm>
                              </wpg:grpSpPr>
                              <wpg:grpSp>
                                <wpg:cNvPr id="195" name="Group 195"/>
                                <wpg:cNvGrpSpPr/>
                                <wpg:grpSpPr>
                                  <a:xfrm>
                                    <a:off x="1541367" y="558115"/>
                                    <a:ext cx="4428878" cy="2925948"/>
                                    <a:chOff x="1541367" y="558115"/>
                                    <a:chExt cx="4428878" cy="2925948"/>
                                  </a:xfrm>
                                </wpg:grpSpPr>
                                <wpg:grpSp>
                                  <wpg:cNvPr id="194" name="Group 194"/>
                                  <wpg:cNvGrpSpPr/>
                                  <wpg:grpSpPr>
                                    <a:xfrm>
                                      <a:off x="1543793" y="558115"/>
                                      <a:ext cx="4426452" cy="783236"/>
                                      <a:chOff x="1543793" y="558115"/>
                                      <a:chExt cx="4426452" cy="783236"/>
                                    </a:xfrm>
                                  </wpg:grpSpPr>
                                  <wps:wsp>
                                    <wps:cNvPr id="187" name="Text Box 187"/>
                                    <wps:cNvSpPr txBox="1"/>
                                    <wps:spPr>
                                      <a:xfrm>
                                        <a:off x="1543793" y="581891"/>
                                        <a:ext cx="1483995"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962" w:type="dxa"/>
                                            <w:tblInd w:w="93" w:type="dxa"/>
                                            <w:tblLook w:val="04A0" w:firstRow="1" w:lastRow="0" w:firstColumn="1" w:lastColumn="0" w:noHBand="0" w:noVBand="1"/>
                                          </w:tblPr>
                                          <w:tblGrid>
                                            <w:gridCol w:w="1246"/>
                                            <w:gridCol w:w="716"/>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8A307C">
                                                  <w:rPr>
                                                    <w:rFonts w:ascii="Calibri" w:eastAsia="Times New Roman" w:hAnsi="Calibri" w:cs="Calibri"/>
                                                    <w:color w:val="FF000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98.7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FF0066"/>
                                                  </w:rPr>
                                                </w:pPr>
                                                <w:r w:rsidRPr="008A307C">
                                                  <w:rPr>
                                                    <w:rFonts w:ascii="Calibri" w:eastAsia="Times New Roman" w:hAnsi="Calibri" w:cs="Calibri"/>
                                                    <w:color w:val="FF0066"/>
                                                  </w:rPr>
                                                  <w:t>1 week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45.7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54%</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 name="Text Box 188"/>
                                    <wps:cNvSpPr txBox="1"/>
                                    <wps:spPr>
                                      <a:xfrm>
                                        <a:off x="4456673" y="558115"/>
                                        <a:ext cx="1513572" cy="7595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FF0000"/>
                                                  </w:rPr>
                                                </w:pPr>
                                                <w:r w:rsidRPr="008A307C">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58.8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24.8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89" name="Text Box 189"/>
                                  <wps:cNvSpPr txBox="1"/>
                                  <wps:spPr>
                                    <a:xfrm>
                                      <a:off x="1541367" y="2748032"/>
                                      <a:ext cx="1513572" cy="7360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8A307C">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97.1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0" name="Text Box 190"/>
                                <wps:cNvSpPr txBox="1"/>
                                <wps:spPr>
                                  <a:xfrm>
                                    <a:off x="4551058" y="2772935"/>
                                    <a:ext cx="1513572" cy="748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9A1F16"/>
                                              </w:rPr>
                                            </w:pPr>
                                            <w:r w:rsidRPr="008A307C">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270.1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63.1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77%</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1" name="Text Box 191"/>
                              <wps:cNvSpPr txBox="1"/>
                              <wps:spPr>
                                <a:xfrm>
                                  <a:off x="1564455" y="4951793"/>
                                  <a:ext cx="1513572" cy="7957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C00000"/>
                                            </w:rPr>
                                          </w:pPr>
                                          <w:r w:rsidRPr="008A307C">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326.0</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80.4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75%</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92" name="Text Box 192"/>
                            <wps:cNvSpPr txBox="1"/>
                            <wps:spPr>
                              <a:xfrm>
                                <a:off x="4563227" y="4963668"/>
                                <a:ext cx="1513572" cy="7722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C00000"/>
                                          </w:rPr>
                                        </w:pPr>
                                        <w:r w:rsidRPr="008A307C">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310.9</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65.6</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79%</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93" o:spid="_x0000_s1114" style="position:absolute;left:0;text-align:left;margin-left:-1.25pt;margin-top:6.25pt;width:480.95pt;height:582.25pt;z-index:251668480;mso-width-relative:margin;mso-height-relative:margin" coordorigin="1524,1333" coordsize="61135,73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">
                <v:shape id="Text Box 167" o:spid="_x0000_s1115" type="#_x0000_t202" style="position:absolute;left:3047;top:72007;width:57868;height:3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A62895" w:rsidRPr="00803384" w:rsidRDefault="00A62895" w:rsidP="00171129">
                        <w:pPr>
                          <w:rPr>
                            <w:rFonts w:ascii="Times New Roman" w:hAnsi="Times New Roman" w:cs="Times New Roman"/>
                            <w:sz w:val="24"/>
                            <w:szCs w:val="24"/>
                          </w:rPr>
                        </w:pPr>
                        <w:r>
                          <w:rPr>
                            <w:rFonts w:ascii="Times New Roman" w:hAnsi="Times New Roman" w:cs="Times New Roman"/>
                            <w:b/>
                            <w:sz w:val="24"/>
                            <w:szCs w:val="24"/>
                          </w:rPr>
                          <w:t>Figure 17</w:t>
                        </w:r>
                        <w:r w:rsidRPr="00803384">
                          <w:rPr>
                            <w:rFonts w:ascii="Times New Roman" w:hAnsi="Times New Roman" w:cs="Times New Roman"/>
                            <w:b/>
                            <w:sz w:val="24"/>
                            <w:szCs w:val="24"/>
                          </w:rPr>
                          <w:t>.</w:t>
                        </w:r>
                        <w:r w:rsidRPr="00803384">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a</w:t>
                        </w:r>
                        <w:r>
                          <w:rPr>
                            <w:rFonts w:ascii="Times New Roman" w:hAnsi="Times New Roman" w:cs="Times New Roman"/>
                            <w:sz w:val="24"/>
                            <w:szCs w:val="24"/>
                          </w:rPr>
                          <w:t>ll PCSA irradiated in air for 10 and 30 minutes.</w:t>
                        </w:r>
                        <w:r w:rsidRPr="00803384">
                          <w:rPr>
                            <w:rFonts w:ascii="Times New Roman" w:hAnsi="Times New Roman" w:cs="Times New Roman"/>
                            <w:sz w:val="24"/>
                            <w:szCs w:val="24"/>
                          </w:rPr>
                          <w:t xml:space="preserve"> </w:t>
                        </w:r>
                      </w:p>
                      <w:p w:rsidR="00A62895" w:rsidRDefault="00A62895" w:rsidP="008E7AAB"/>
                    </w:txbxContent>
                  </v:textbox>
                </v:shape>
                <v:group id="Group 240" o:spid="_x0000_s1116" style="position:absolute;left:1524;top:1333;width:61135;height:69914" coordsize="61135,69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Picture 238" o:spid="_x0000_s1117" type="#_x0000_t75" style="position:absolute;width:59436;height:6991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1713CAAAA3AAAAA8AAABkcnMvZG93bnJldi54bWxET89rwjAUvgv+D+EJu81UZWN0pmUoQ8XL&#10;Vj3o7dG8NWXNS0kyrfvrl8PA48f3e1kOthMX8qF1rGA2zUAQ10633Cg4Ht4fX0CEiKyxc0wKbhSg&#10;LMajJebaXfmTLlVsRArhkKMCE2OfSxlqQxbD1PXEifty3mJM0DdSe7ymcNvJeZY9S4stpwaDPa0M&#10;1d/Vj1WwNfvZU7u+0Wa3Oxv2H07/7k9KPUyGt1cQkYZ4F/+7t1rBfJHWpjPpCMj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te9dwgAAANwAAAAPAAAAAAAAAAAAAAAAAJ8C&#10;AABkcnMvZG93bnJldi54bWxQSwUGAAAAAAQABAD3AAAAjgMAAAAA&#10;">
                    <v:imagedata r:id="rId65" o:title="21"/>
                    <v:path arrowok="t"/>
                  </v:shape>
                  <v:group id="Group 198" o:spid="_x0000_s1118" style="position:absolute;left:15788;top:5905;width:45347;height:51891" coordorigin="15413,5581" coordsize="45354,5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group id="Group 197" o:spid="_x0000_s1119" style="position:absolute;left:15413;top:5581;width:45233;height:51894" coordorigin="15413,5581" coordsize="45232,5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Group 196" o:spid="_x0000_s1120" style="position:absolute;left:15413;top:5581;width:45233;height:29629" coordorigin="15413,5581" coordsize="45232,29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group id="Group 195" o:spid="_x0000_s1121" style="position:absolute;left:15413;top:5581;width:44289;height:29259" coordorigin="15413,5581" coordsize="44288,29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group id="Group 194" o:spid="_x0000_s1122" style="position:absolute;left:15437;top:5581;width:44265;height:7832" coordorigin="15437,5581" coordsize="44264,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Text Box 187" o:spid="_x0000_s1123" type="#_x0000_t202" style="position:absolute;left:15437;top:5818;width:14840;height:7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RLcQA&#10;AADcAAAADwAAAGRycy9kb3ducmV2LnhtbERPTWvCQBC9F/wPywi91Y1Ca0hdJQSCpbQHoxdv0+yY&#10;BLOzMbs1aX99tyB4m8f7nNVmNK24Uu8aywrmswgEcWl1w5WCwz5/ikE4j6yxtUwKfsjBZj15WGGi&#10;7cA7uha+EiGEXYIKau+7REpX1mTQzWxHHLiT7Q36APtK6h6HEG5auYiiF2mw4dBQY0dZTeW5+DYK&#10;3rP8E3dfCxP/ttn245R2l8PxWanH6Zi+gvA0+rv45n7TYX68hP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kS3EAAAA3AAAAA8AAAAAAAAAAAAAAAAAmAIAAGRycy9k&#10;b3ducmV2LnhtbFBLBQYAAAAABAAEAPUAAACJAwAAAAA=&#10;" filled="f" stroked="f" strokeweight=".5pt">
                              <v:textbox>
                                <w:txbxContent>
                                  <w:tbl>
                                    <w:tblPr>
                                      <w:tblW w:w="1962" w:type="dxa"/>
                                      <w:tblInd w:w="93" w:type="dxa"/>
                                      <w:tblLook w:val="04A0" w:firstRow="1" w:lastRow="0" w:firstColumn="1" w:lastColumn="0" w:noHBand="0" w:noVBand="1"/>
                                    </w:tblPr>
                                    <w:tblGrid>
                                      <w:gridCol w:w="1246"/>
                                      <w:gridCol w:w="716"/>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8A307C">
                                            <w:rPr>
                                              <w:rFonts w:ascii="Calibri" w:eastAsia="Times New Roman" w:hAnsi="Calibri" w:cs="Calibri"/>
                                              <w:color w:val="FF000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98.7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FF0066"/>
                                            </w:rPr>
                                          </w:pPr>
                                          <w:r w:rsidRPr="008A307C">
                                            <w:rPr>
                                              <w:rFonts w:ascii="Calibri" w:eastAsia="Times New Roman" w:hAnsi="Calibri" w:cs="Calibri"/>
                                              <w:color w:val="FF0066"/>
                                            </w:rPr>
                                            <w:t>1 week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45.7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54%</w:t>
                                          </w:r>
                                        </w:p>
                                      </w:tc>
                                    </w:tr>
                                  </w:tbl>
                                  <w:p w:rsidR="00A62895" w:rsidRDefault="00A62895" w:rsidP="008E7AAB"/>
                                </w:txbxContent>
                              </v:textbox>
                            </v:shape>
                            <v:shape id="Text Box 188" o:spid="_x0000_s1124" type="#_x0000_t202" style="position:absolute;left:44566;top:5581;width:15136;height:75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y8cA&#10;AADcAAAADwAAAGRycy9kb3ducmV2LnhtbESPQWsCMRCF70L/Q5hCL1Kz7UFka5S20CKlKmopHofN&#10;dLO4mSxJ1PXfdw6Ctxnem/e+mc5736oTxdQENvA0KkARV8E2XBv42X08TkCljGyxDUwGLpRgPrsb&#10;TLG04cwbOm1zrSSEU4kGXM5dqXWqHHlMo9ARi/YXoscsa6y1jXiWcN/q56IYa48NS4PDjt4dVYft&#10;0Rs4uK/huvhcvv2OF5e42h3DPn7vjXm4719fQGXq8818vV5YwZ8IrTwjE+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3cvHAAAA3AAAAA8AAAAAAAAAAAAAAAAAmAIAAGRy&#10;cy9kb3ducmV2LnhtbFBLBQYAAAAABAAEAPUAAACM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FF0000"/>
                                            </w:rPr>
                                          </w:pPr>
                                          <w:r w:rsidRPr="008A307C">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58.8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24.8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v:textbox>
                            </v:shape>
                          </v:group>
                          <v:shape id="Text Box 189" o:spid="_x0000_s1125" type="#_x0000_t202" style="position:absolute;left:15413;top:27480;width:15136;height:73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4UMQA&#10;AADcAAAADwAAAGRycy9kb3ducmV2LnhtbERPTWsCMRC9C/6HMIIXqdl6ELsapS1URFqlWsTjsJlu&#10;FjeTJYm6/vumIHibx/uc2aK1tbiQD5VjBc/DDARx4XTFpYKf/cfTBESIyBprx6TgRgEW825nhrl2&#10;V/6myy6WIoVwyFGBibHJpQyFIYth6BrixP06bzEm6EupPV5TuK3lKMvG0mLFqcFgQ++GitPubBWc&#10;zHqwzZZfb4fx6uY3+7M7+s+jUv1e+zoFEamND/HdvdJp/uQF/p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eFDEAAAA3AAAAA8AAAAAAAAAAAAAAAAAmAIAAGRycy9k&#10;b3ducmV2LnhtbFBLBQYAAAAABAAEAPUAAACJ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8A307C">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97.1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v:textbox>
                          </v:shape>
                        </v:group>
                        <v:shape id="Text Box 190" o:spid="_x0000_s1126" type="#_x0000_t202" style="position:absolute;left:45510;top:27729;width:15136;height:7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HEMcA&#10;AADcAAAADwAAAGRycy9kb3ducmV2LnhtbESPQWsCMRCF74X+hzAFL6Vm60Hs1ihtoSJSlWopHofN&#10;dLO4mSxJ1PXfdw6F3mZ4b977ZjrvfavOFFMT2MDjsABFXAXbcG3ga//+MAGVMrLFNjAZuFKC+ez2&#10;ZoqlDRf+pPMu10pCOJVowOXclVqnypHHNAwdsWg/IXrMssZa24gXCfetHhXFWHtsWBocdvTmqDru&#10;Tt7A0a3ut8Vi/fo9Xl7jZn8Kh/hxMGZw1788g8rU53/z3/XSCv6T4MszMoG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fRxDHAAAA3AAAAA8AAAAAAAAAAAAAAAAAmAIAAGRy&#10;cy9kb3ducmV2LnhtbFBLBQYAAAAABAAEAPUAAACM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9A1F16"/>
                                        </w:rPr>
                                      </w:pPr>
                                      <w:r w:rsidRPr="008A307C">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270.1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63.1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77%</w:t>
                                      </w:r>
                                    </w:p>
                                  </w:tc>
                                </w:tr>
                              </w:tbl>
                              <w:p w:rsidR="00A62895" w:rsidRDefault="00A62895" w:rsidP="008E7AAB"/>
                            </w:txbxContent>
                          </v:textbox>
                        </v:shape>
                      </v:group>
                      <v:shape id="Text Box 191" o:spid="_x0000_s1127" type="#_x0000_t202" style="position:absolute;left:15644;top:49517;width:15136;height:79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i8QA&#10;AADcAAAADwAAAGRycy9kb3ducmV2LnhtbERPTWsCMRC9C/6HMIIXqVk9iF2N0hZapLRKtYjHYTPd&#10;LG4mSxJ1/feNIHibx/uc+bK1tTiTD5VjBaNhBoK4cLriUsHv7v1pCiJEZI21Y1JwpQDLRbczx1y7&#10;C//QeRtLkUI45KjAxNjkUobCkMUwdA1x4v6ctxgT9KXUHi8p3NZynGUTabHi1GCwoTdDxXF7sgqO&#10;5nOwyT6+X/eT1dWvdyd38F8Hpfq99mUGIlIbH+K7e6XT/OcR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4ovEAAAA3AAAAA8AAAAAAAAAAAAAAAAAmAIAAGRycy9k&#10;b3ducmV2LnhtbFBLBQYAAAAABAAEAPUAAACJ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C00000"/>
                                      </w:rPr>
                                    </w:pPr>
                                    <w:r w:rsidRPr="008A307C">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326.0</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80.4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75%</w:t>
                                    </w:r>
                                  </w:p>
                                </w:tc>
                              </w:tr>
                            </w:tbl>
                            <w:p w:rsidR="00A62895" w:rsidRDefault="00A62895" w:rsidP="008E7AAB"/>
                          </w:txbxContent>
                        </v:textbox>
                      </v:shape>
                    </v:group>
                    <v:shape id="Text Box 192" o:spid="_x0000_s1128" type="#_x0000_t202" style="position:absolute;left:45632;top:49636;width:15135;height:77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8/MQA&#10;AADcAAAADwAAAGRycy9kb3ducmV2LnhtbERPTWsCMRC9C/6HMIKXUrN6ELsapS0oUlqlWsTjsJlu&#10;FjeTJYm6/vtGKHibx/uc2aK1tbiQD5VjBcNBBoK4cLriUsHPfvk8AREissbaMSm4UYDFvNuZYa7d&#10;lb/psoulSCEcclRgYmxyKUNhyGIYuIY4cb/OW4wJ+lJqj9cUbms5yrKxtFhxajDY0Luh4rQ7WwUn&#10;8/G0zVZfb4fx+uY3+7M7+s+jUv1e+zoFEamND/G/e63T/JcR3J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fPzEAAAA3AAAAA8AAAAAAAAAAAAAAAAAmAIAAGRycy9k&#10;b3ducmV2LnhtbFBLBQYAAAAABAAEAPUAAACJ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8A307C" w:rsidRDefault="00A62895" w:rsidP="008E7AAB">
                                  <w:pPr>
                                    <w:spacing w:after="0" w:line="240" w:lineRule="auto"/>
                                    <w:jc w:val="center"/>
                                    <w:rPr>
                                      <w:rFonts w:ascii="Calibri" w:eastAsia="Times New Roman" w:hAnsi="Calibri" w:cs="Calibri"/>
                                      <w:color w:val="C00000"/>
                                    </w:rPr>
                                  </w:pPr>
                                  <w:r w:rsidRPr="008A307C">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310.9</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65.6</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79%</w:t>
                                  </w:r>
                                </w:p>
                              </w:tc>
                            </w:tr>
                          </w:tbl>
                          <w:p w:rsidR="00A62895" w:rsidRDefault="00A62895" w:rsidP="008E7AAB"/>
                        </w:txbxContent>
                      </v:textbox>
                    </v:shape>
                  </v:group>
                </v:group>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1552" behindDoc="0" locked="0" layoutInCell="1" allowOverlap="1">
                <wp:simplePos x="0" y="0"/>
                <wp:positionH relativeFrom="column">
                  <wp:posOffset>-81915</wp:posOffset>
                </wp:positionH>
                <wp:positionV relativeFrom="paragraph">
                  <wp:posOffset>0</wp:posOffset>
                </wp:positionV>
                <wp:extent cx="6089650" cy="8584565"/>
                <wp:effectExtent l="0" t="0" r="0" b="6985"/>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9650" cy="8584565"/>
                          <a:chOff x="0" y="0"/>
                          <a:chExt cx="6089650" cy="8215952"/>
                        </a:xfrm>
                      </wpg:grpSpPr>
                      <wpg:grpSp>
                        <wpg:cNvPr id="201" name="Group 201"/>
                        <wpg:cNvGrpSpPr/>
                        <wpg:grpSpPr>
                          <a:xfrm>
                            <a:off x="0" y="0"/>
                            <a:ext cx="6089650" cy="8215952"/>
                            <a:chOff x="0" y="0"/>
                            <a:chExt cx="6089650" cy="8215952"/>
                          </a:xfrm>
                        </wpg:grpSpPr>
                        <wpg:grpSp>
                          <wpg:cNvPr id="241" name="Group 241"/>
                          <wpg:cNvGrpSpPr/>
                          <wpg:grpSpPr>
                            <a:xfrm>
                              <a:off x="0" y="0"/>
                              <a:ext cx="6089650" cy="6994525"/>
                              <a:chOff x="0" y="0"/>
                              <a:chExt cx="6089650" cy="6994567"/>
                            </a:xfrm>
                          </wpg:grpSpPr>
                          <pic:pic xmlns:pic="http://schemas.openxmlformats.org/drawingml/2006/picture">
                            <pic:nvPicPr>
                              <pic:cNvPr id="239" name="Picture 239" descr="F:\301-666\Report\pics\Results\summary\22.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9537" cy="6994567"/>
                              </a:xfrm>
                              <a:prstGeom prst="rect">
                                <a:avLst/>
                              </a:prstGeom>
                              <a:noFill/>
                              <a:ln>
                                <a:noFill/>
                              </a:ln>
                            </pic:spPr>
                          </pic:pic>
                          <wpg:grpSp>
                            <wpg:cNvPr id="234" name="Group 234"/>
                            <wpg:cNvGrpSpPr/>
                            <wpg:grpSpPr>
                              <a:xfrm>
                                <a:off x="1602767" y="570016"/>
                                <a:ext cx="4486883" cy="5209180"/>
                                <a:chOff x="1514500" y="545910"/>
                                <a:chExt cx="4487127" cy="5209574"/>
                              </a:xfrm>
                            </wpg:grpSpPr>
                            <wpg:grpSp>
                              <wpg:cNvPr id="233" name="Group 233"/>
                              <wpg:cNvGrpSpPr/>
                              <wpg:grpSpPr>
                                <a:xfrm>
                                  <a:off x="1514500" y="545910"/>
                                  <a:ext cx="4487127" cy="5209574"/>
                                  <a:chOff x="1514500" y="545910"/>
                                  <a:chExt cx="4487127" cy="5209574"/>
                                </a:xfrm>
                              </wpg:grpSpPr>
                              <wpg:grpSp>
                                <wpg:cNvPr id="232" name="Group 232"/>
                                <wpg:cNvGrpSpPr/>
                                <wpg:grpSpPr>
                                  <a:xfrm>
                                    <a:off x="1514500" y="545910"/>
                                    <a:ext cx="4487127" cy="2940595"/>
                                    <a:chOff x="1514500" y="545910"/>
                                    <a:chExt cx="4487127" cy="2940595"/>
                                  </a:xfrm>
                                </wpg:grpSpPr>
                                <wpg:grpSp>
                                  <wpg:cNvPr id="231" name="Group 231"/>
                                  <wpg:cNvGrpSpPr/>
                                  <wpg:grpSpPr>
                                    <a:xfrm>
                                      <a:off x="1514500" y="545910"/>
                                      <a:ext cx="4363683" cy="2940595"/>
                                      <a:chOff x="1514500" y="545910"/>
                                      <a:chExt cx="4363683" cy="2940595"/>
                                    </a:xfrm>
                                  </wpg:grpSpPr>
                                  <wpg:grpSp>
                                    <wpg:cNvPr id="230" name="Group 230"/>
                                    <wpg:cNvGrpSpPr/>
                                    <wpg:grpSpPr>
                                      <a:xfrm>
                                        <a:off x="1528550" y="545910"/>
                                        <a:ext cx="4349633" cy="774332"/>
                                        <a:chOff x="1528550" y="545910"/>
                                        <a:chExt cx="4349633" cy="774332"/>
                                      </a:xfrm>
                                    </wpg:grpSpPr>
                                    <wps:wsp>
                                      <wps:cNvPr id="223" name="Text Box 223"/>
                                      <wps:cNvSpPr txBox="1"/>
                                      <wps:spPr>
                                        <a:xfrm>
                                          <a:off x="1528550" y="545910"/>
                                          <a:ext cx="1483360" cy="758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962" w:type="dxa"/>
                                              <w:tblInd w:w="93" w:type="dxa"/>
                                              <w:tblLook w:val="04A0" w:firstRow="1" w:lastRow="0" w:firstColumn="1" w:lastColumn="0" w:noHBand="0" w:noVBand="1"/>
                                            </w:tblPr>
                                            <w:tblGrid>
                                              <w:gridCol w:w="1246"/>
                                              <w:gridCol w:w="716"/>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98.7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45.7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54%</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Text Box 224"/>
                                      <wps:cNvSpPr txBox="1"/>
                                      <wps:spPr>
                                        <a:xfrm>
                                          <a:off x="4366166" y="561729"/>
                                          <a:ext cx="1512017" cy="758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58.8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24.8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25" name="Text Box 225"/>
                                    <wps:cNvSpPr txBox="1"/>
                                    <wps:spPr>
                                      <a:xfrm>
                                        <a:off x="1514500" y="2752911"/>
                                        <a:ext cx="1512017" cy="7335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97.1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26" name="Text Box 226"/>
                                  <wps:cNvSpPr txBox="1"/>
                                  <wps:spPr>
                                    <a:xfrm>
                                      <a:off x="4489610" y="2739355"/>
                                      <a:ext cx="1512017" cy="7469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270.1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63.1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77%</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27" name="Text Box 227"/>
                                <wps:cNvSpPr txBox="1"/>
                                <wps:spPr>
                                  <a:xfrm>
                                    <a:off x="1541791" y="4961111"/>
                                    <a:ext cx="1512017" cy="7943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326.0</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80.4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75%</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28" name="Text Box 228"/>
                              <wps:cNvSpPr txBox="1"/>
                              <wps:spPr>
                                <a:xfrm>
                                  <a:off x="4488975" y="4947087"/>
                                  <a:ext cx="1512017" cy="7706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310.9</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65.6</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79%</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200" name="Text Box 200"/>
                          <wps:cNvSpPr txBox="1"/>
                          <wps:spPr>
                            <a:xfrm>
                              <a:off x="110359" y="6983344"/>
                              <a:ext cx="5786755" cy="1232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Default="00A62895" w:rsidP="008E7AAB">
                                <w:r w:rsidRPr="00A76A13">
                                  <w:rPr>
                                    <w:rFonts w:ascii="Times New Roman" w:hAnsi="Times New Roman" w:cs="Times New Roman"/>
                                    <w:b/>
                                    <w:sz w:val="24"/>
                                    <w:szCs w:val="24"/>
                                  </w:rPr>
                                  <w:t>Figure 18.</w:t>
                                </w:r>
                                <w:r w:rsidRPr="00803384">
                                  <w:rPr>
                                    <w:rFonts w:ascii="Times New Roman" w:hAnsi="Times New Roman" w:cs="Times New Roman"/>
                                    <w:sz w:val="24"/>
                                    <w:szCs w:val="24"/>
                                  </w:rPr>
                                  <w:t xml:space="preserve"> </w:t>
                                </w:r>
                                <w:r>
                                  <w:rPr>
                                    <w:rFonts w:ascii="Times New Roman" w:hAnsi="Times New Roman" w:cs="Times New Roman"/>
                                    <w:sz w:val="24"/>
                                    <w:szCs w:val="24"/>
                                  </w:rPr>
                                  <w:t xml:space="preserve">Same data as Figure 17; alternate y-scale. </w:t>
                                </w:r>
                                <w:r w:rsidRPr="00A76A13">
                                  <w:rPr>
                                    <w:rFonts w:ascii="Times New Roman" w:hAnsi="Times New Roman" w:cs="Times New Roman"/>
                                    <w:sz w:val="24"/>
                                    <w:szCs w:val="24"/>
                                  </w:rPr>
                                  <w:t>The 30-minute spectra o</w:t>
                                </w:r>
                                <w:r>
                                  <w:rPr>
                                    <w:rFonts w:ascii="Times New Roman" w:hAnsi="Times New Roman" w:cs="Times New Roman"/>
                                    <w:sz w:val="24"/>
                                    <w:szCs w:val="24"/>
                                  </w:rPr>
                                  <w:t>f F</w:t>
                                </w:r>
                                <w:r w:rsidRPr="00A76A13">
                                  <w:rPr>
                                    <w:rFonts w:ascii="Times New Roman" w:hAnsi="Times New Roman" w:cs="Times New Roman"/>
                                    <w:sz w:val="24"/>
                                    <w:szCs w:val="24"/>
                                  </w:rPr>
                                  <w:t xml:space="preserve">igure </w:t>
                                </w:r>
                                <w:r>
                                  <w:rPr>
                                    <w:rFonts w:ascii="Times New Roman" w:hAnsi="Times New Roman" w:cs="Times New Roman"/>
                                    <w:sz w:val="24"/>
                                    <w:szCs w:val="24"/>
                                  </w:rPr>
                                  <w:t>1</w:t>
                                </w:r>
                                <w:r w:rsidRPr="00A76A13">
                                  <w:rPr>
                                    <w:rFonts w:ascii="Times New Roman" w:hAnsi="Times New Roman" w:cs="Times New Roman"/>
                                    <w:sz w:val="24"/>
                                    <w:szCs w:val="24"/>
                                  </w:rPr>
                                  <w:t xml:space="preserve">7 were too large to fit on the same scale as the others. Figure 18 therefore shows the same data as </w:t>
                                </w:r>
                                <w:r>
                                  <w:rPr>
                                    <w:rFonts w:ascii="Times New Roman" w:hAnsi="Times New Roman" w:cs="Times New Roman"/>
                                    <w:sz w:val="24"/>
                                    <w:szCs w:val="24"/>
                                  </w:rPr>
                                  <w:t>F</w:t>
                                </w:r>
                                <w:r w:rsidRPr="00A76A13">
                                  <w:rPr>
                                    <w:rFonts w:ascii="Times New Roman" w:hAnsi="Times New Roman" w:cs="Times New Roman"/>
                                    <w:sz w:val="24"/>
                                    <w:szCs w:val="24"/>
                                  </w:rPr>
                                  <w:t>igure 17, but y-scales adjusted for all so that the 30-minute treatments can be fully viewed</w:t>
                                </w:r>
                                <w:r w:rsidRPr="009A30D5">
                                  <w:rPr>
                                    <w:rFonts w:ascii="Times New Roman" w:hAnsi="Times New Roman" w:cs="Times New Roman"/>
                                    <w:sz w:val="24"/>
                                    <w:szCs w:val="24"/>
                                  </w:rPr>
                                  <w:t>.</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3" name="Rectangle 293"/>
                        <wps:cNvSpPr/>
                        <wps:spPr>
                          <a:xfrm>
                            <a:off x="0" y="0"/>
                            <a:ext cx="6089650" cy="6994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94" o:spid="_x0000_s1129" style="position:absolute;left:0;text-align:left;margin-left:-6.45pt;margin-top:0;width:479.5pt;height:675.95pt;z-index:251671552;mso-height-relative:margin" coordsize="60896,821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">
                <v:group id="Group 201" o:spid="_x0000_s1130" style="position:absolute;width:60896;height:82159" coordsize="60896,82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group id="Group 241" o:spid="_x0000_s1131" style="position:absolute;width:60896;height:69945" coordsize="60896,6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Picture 239" o:spid="_x0000_s1132" type="#_x0000_t75" style="position:absolute;width:59495;height:69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ApBzEAAAA3AAAAA8AAABkcnMvZG93bnJldi54bWxEj9FqwkAURN+F/sNyC33TjRbERFcRaUt9&#10;U9sPuOxek2j2bprdxsSvdwXBx2FmzjCLVWcr0VLjS8cKxqMEBLF2puRcwe/P53AGwgdkg5VjUtCT&#10;h9XyZbDAzLgL76k9hFxECPsMFRQh1JmUXhdk0Y9cTRy9o2sshiibXJoGLxFuKzlJkqm0WHJcKLCm&#10;TUH6fPi3Cv42+tS3Y7f+2m2r/ppek8D6Q6m31249BxGoC8/wo/1tFEzeU7ifiUd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ApBzEAAAA3AAAAA8AAAAAAAAAAAAAAAAA&#10;nwIAAGRycy9kb3ducmV2LnhtbFBLBQYAAAAABAAEAPcAAACQAwAAAAA=&#10;">
                      <v:imagedata r:id="rId67" o:title="22"/>
                      <v:path arrowok="t"/>
                    </v:shape>
                    <v:group id="Group 234" o:spid="_x0000_s1133" style="position:absolute;left:16027;top:5700;width:44869;height:52091" coordorigin="15145,5459" coordsize="44871,52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group id="Group 233" o:spid="_x0000_s1134" style="position:absolute;left:15145;top:5459;width:44871;height:52095" coordorigin="15145,5459" coordsize="44871,52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group id="Group 232" o:spid="_x0000_s1135" style="position:absolute;left:15145;top:5459;width:44871;height:29406" coordorigin="15145,5459" coordsize="44871,29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group id="Group 231" o:spid="_x0000_s1136" style="position:absolute;left:15145;top:5459;width:43636;height:29406" coordorigin="15145,5459" coordsize="43636,29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group id="Group 230" o:spid="_x0000_s1137" style="position:absolute;left:15285;top:5459;width:43496;height:7743" coordorigin="15285,5459" coordsize="43496,7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Text Box 223" o:spid="_x0000_s1138" type="#_x0000_t202" style="position:absolute;left:15285;top:5459;width:14834;height:7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paMUA&#10;AADcAAAADwAAAGRycy9kb3ducmV2LnhtbESPT4vCMBTE7wv7HcJb8LamVhT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qloxQAAANwAAAAPAAAAAAAAAAAAAAAAAJgCAABkcnMv&#10;ZG93bnJldi54bWxQSwUGAAAAAAQABAD1AAAAigMAAAAA&#10;" filled="f" stroked="f" strokeweight=".5pt">
                                <v:textbox>
                                  <w:txbxContent>
                                    <w:tbl>
                                      <w:tblPr>
                                        <w:tblW w:w="1962" w:type="dxa"/>
                                        <w:tblInd w:w="93" w:type="dxa"/>
                                        <w:tblLook w:val="04A0" w:firstRow="1" w:lastRow="0" w:firstColumn="1" w:lastColumn="0" w:noHBand="0" w:noVBand="1"/>
                                      </w:tblPr>
                                      <w:tblGrid>
                                        <w:gridCol w:w="1246"/>
                                        <w:gridCol w:w="716"/>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71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98.7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716"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45.7</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716"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54%</w:t>
                                            </w:r>
                                          </w:p>
                                        </w:tc>
                                      </w:tr>
                                    </w:tbl>
                                    <w:p w:rsidR="00A62895" w:rsidRDefault="00A62895" w:rsidP="008E7AAB"/>
                                  </w:txbxContent>
                                </v:textbox>
                              </v:shape>
                              <v:shape id="Text Box 224" o:spid="_x0000_s1139" type="#_x0000_t202" style="position:absolute;left:43661;top:5617;width:15120;height:75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piMYA&#10;AADcAAAADwAAAGRycy9kb3ducmV2LnhtbESPQWsCMRSE7wX/Q3hCL6VmXUTK1ihVsIhYpVqKx8fm&#10;dbO4eVmSqOu/N4VCj8PMfMNMZp1txIV8qB0rGA4yEMSl0zVXCr4Oy+cXECEia2wck4IbBZhNew8T&#10;LLS78idd9rESCcKhQAUmxraQMpSGLIaBa4mT9+O8xZikr6T2eE1w28g8y8bSYs1pwWBLC0PlaX+2&#10;Ck5m/bTL3j/m3+PVzW8PZ3f0m6NSj/3u7RVEpC7+h//aK60gz0f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piM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58.8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24.8</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v:textbox>
                              </v:shape>
                            </v:group>
                            <v:shape id="Text Box 225" o:spid="_x0000_s1140" type="#_x0000_t202" style="position:absolute;left:15145;top:27529;width:15120;height:7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ME8YA&#10;AADcAAAADwAAAGRycy9kb3ducmV2LnhtbESPQWsCMRSE7wX/Q3hCL6VmXVDK1ihVsIhYpVqKx8fm&#10;dbO4eVmSqOu/N4VCj8PMfMNMZp1txIV8qB0rGA4yEMSl0zVXCr4Oy+cXECEia2wck4IbBZhNew8T&#10;LLS78idd9rESCcKhQAUmxraQMpSGLIaBa4mT9+O8xZikr6T2eE1w28g8y8bSYs1pwWBLC0PlaX+2&#10;Ck5m/bTL3j/m3+PVzW8PZ3f0m6NSj/3u7RVEpC7+h//aK60gz0f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ME8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97.1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40.4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58%</w:t>
                                          </w:r>
                                        </w:p>
                                      </w:tc>
                                    </w:tr>
                                  </w:tbl>
                                  <w:p w:rsidR="00A62895" w:rsidRDefault="00A62895" w:rsidP="008E7AAB"/>
                                </w:txbxContent>
                              </v:textbox>
                            </v:shape>
                          </v:group>
                          <v:shape id="Text Box 226" o:spid="_x0000_s1141" type="#_x0000_t202" style="position:absolute;left:44896;top:27393;width:15120;height:74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SZMYA&#10;AADcAAAADwAAAGRycy9kb3ducmV2LnhtbESPQWsCMRSE74X+h/AKvRTNdg+LbI2ihRYpVamKeHxs&#10;npvFzcuSRF3/fSMUehxm5htmPO1tKy7kQ+NYweswA0FcOd1wrWC3/RiMQISIrLF1TApuFGA6eXwY&#10;Y6ndlX/osom1SBAOJSowMXallKEyZDEMXUecvKPzFmOSvpba4zXBbSvzLCukxYbTgsGO3g1Vp83Z&#10;KjiZr5d19rmc74vFza+2Z3fw3welnp/62RuISH38D/+1F1pBnhd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DSZM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270.1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63.1</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77%</w:t>
                                        </w:r>
                                      </w:p>
                                    </w:tc>
                                  </w:tr>
                                </w:tbl>
                                <w:p w:rsidR="00A62895" w:rsidRDefault="00A62895" w:rsidP="008E7AAB"/>
                              </w:txbxContent>
                            </v:textbox>
                          </v:shape>
                        </v:group>
                        <v:shape id="Text Box 227" o:spid="_x0000_s1142" type="#_x0000_t202" style="position:absolute;left:15417;top:49611;width:15121;height:79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x3/8YA&#10;AADcAAAADwAAAGRycy9kb3ducmV2LnhtbESPQWsCMRSE7wX/Q3hCL6Vm3YOWrVGqYBGxSrUUj4/N&#10;62Zx87IkUdd/3wiFHoeZ+YaZzDrbiAv5UDtWMBxkIIhLp2uuFHwdls8vIEJE1tg4JgU3CjCb9h4m&#10;WGh35U+67GMlEoRDgQpMjG0hZSgNWQwD1xIn78d5izFJX0nt8ZrgtpF5lo2kxZrTgsGWFobK0/5s&#10;FZzM+mmXvX/Mv0erm98ezu7oN0elHvvd2yuISF38D/+1V1pBno/h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x3/8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326.0</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80.4</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75%</w:t>
                                      </w:r>
                                    </w:p>
                                  </w:tc>
                                </w:tr>
                              </w:tbl>
                              <w:p w:rsidR="00A62895" w:rsidRDefault="00A62895" w:rsidP="008E7AAB"/>
                            </w:txbxContent>
                          </v:textbox>
                        </v:shape>
                      </v:group>
                      <v:shape id="Text Box 228" o:spid="_x0000_s1143" type="#_x0000_t202" style="position:absolute;left:44889;top:49470;width:15120;height:77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PjjcMA&#10;AADcAAAADwAAAGRycy9kb3ducmV2LnhtbERPy2oCMRTdF/yHcAtupGachcjUKK2gSGkVH4jLy+R2&#10;Mji5GZKo4983C6HLw3lP551txI18qB0rGA0zEMSl0zVXCo6H5dsERIjIGhvHpOBBAeaz3ssUC+3u&#10;vKPbPlYihXAoUIGJsS2kDKUhi2HoWuLE/TpvMSboK6k93lO4bWSeZWNpsebUYLClhaHysr9aBRfz&#10;Ndhmq5/P03j98JvD1Z3991mp/mv38Q4iUhf/xU/3WivI87Q2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PjjcMAAADcAAAADwAAAAAAAAAAAAAAAACYAgAAZHJzL2Rv&#10;d25yZXYueG1sUEsFBgAAAAAEAAQA9QAAAIg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6265D"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C0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310.9</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6265D" w:rsidRDefault="00A62895" w:rsidP="008E7AAB">
                                    <w:pPr>
                                      <w:spacing w:after="0" w:line="240" w:lineRule="auto"/>
                                      <w:jc w:val="center"/>
                                      <w:rPr>
                                        <w:rFonts w:ascii="Calibri" w:eastAsia="Times New Roman" w:hAnsi="Calibri" w:cs="Calibri"/>
                                        <w:color w:val="FF0066"/>
                                      </w:rPr>
                                    </w:pPr>
                                    <w:r w:rsidRPr="00F6265D">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65.6</w:t>
                                    </w:r>
                                  </w:p>
                                </w:tc>
                              </w:tr>
                              <w:tr w:rsidR="00A62895" w:rsidRPr="00F6265D"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sidRPr="00F6265D">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6265D"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6265D">
                                      <w:rPr>
                                        <w:rFonts w:ascii="Calibri" w:eastAsia="Times New Roman" w:hAnsi="Calibri" w:cs="Calibri"/>
                                        <w:color w:val="000000"/>
                                      </w:rPr>
                                      <w:t>79%</w:t>
                                    </w:r>
                                  </w:p>
                                </w:tc>
                              </w:tr>
                            </w:tbl>
                            <w:p w:rsidR="00A62895" w:rsidRDefault="00A62895" w:rsidP="008E7AAB"/>
                          </w:txbxContent>
                        </v:textbox>
                      </v:shape>
                    </v:group>
                  </v:group>
                  <v:shape id="Text Box 200" o:spid="_x0000_s1144" type="#_x0000_t202" style="position:absolute;left:1103;top:69833;width:57868;height:1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w:txbxContent>
                        <w:p w:rsidR="00A62895" w:rsidRDefault="00A62895" w:rsidP="008E7AAB">
                          <w:r w:rsidRPr="00A76A13">
                            <w:rPr>
                              <w:rFonts w:ascii="Times New Roman" w:hAnsi="Times New Roman" w:cs="Times New Roman"/>
                              <w:b/>
                              <w:sz w:val="24"/>
                              <w:szCs w:val="24"/>
                            </w:rPr>
                            <w:t>Figure 18.</w:t>
                          </w:r>
                          <w:r w:rsidRPr="00803384">
                            <w:rPr>
                              <w:rFonts w:ascii="Times New Roman" w:hAnsi="Times New Roman" w:cs="Times New Roman"/>
                              <w:sz w:val="24"/>
                              <w:szCs w:val="24"/>
                            </w:rPr>
                            <w:t xml:space="preserve"> </w:t>
                          </w:r>
                          <w:r>
                            <w:rPr>
                              <w:rFonts w:ascii="Times New Roman" w:hAnsi="Times New Roman" w:cs="Times New Roman"/>
                              <w:sz w:val="24"/>
                              <w:szCs w:val="24"/>
                            </w:rPr>
                            <w:t xml:space="preserve">Same data as Figure 17; alternate y-scale. </w:t>
                          </w:r>
                          <w:r w:rsidRPr="00A76A13">
                            <w:rPr>
                              <w:rFonts w:ascii="Times New Roman" w:hAnsi="Times New Roman" w:cs="Times New Roman"/>
                              <w:sz w:val="24"/>
                              <w:szCs w:val="24"/>
                            </w:rPr>
                            <w:t>The 30-minute spectra o</w:t>
                          </w:r>
                          <w:r>
                            <w:rPr>
                              <w:rFonts w:ascii="Times New Roman" w:hAnsi="Times New Roman" w:cs="Times New Roman"/>
                              <w:sz w:val="24"/>
                              <w:szCs w:val="24"/>
                            </w:rPr>
                            <w:t>f F</w:t>
                          </w:r>
                          <w:r w:rsidRPr="00A76A13">
                            <w:rPr>
                              <w:rFonts w:ascii="Times New Roman" w:hAnsi="Times New Roman" w:cs="Times New Roman"/>
                              <w:sz w:val="24"/>
                              <w:szCs w:val="24"/>
                            </w:rPr>
                            <w:t xml:space="preserve">igure </w:t>
                          </w:r>
                          <w:r>
                            <w:rPr>
                              <w:rFonts w:ascii="Times New Roman" w:hAnsi="Times New Roman" w:cs="Times New Roman"/>
                              <w:sz w:val="24"/>
                              <w:szCs w:val="24"/>
                            </w:rPr>
                            <w:t>1</w:t>
                          </w:r>
                          <w:r w:rsidRPr="00A76A13">
                            <w:rPr>
                              <w:rFonts w:ascii="Times New Roman" w:hAnsi="Times New Roman" w:cs="Times New Roman"/>
                              <w:sz w:val="24"/>
                              <w:szCs w:val="24"/>
                            </w:rPr>
                            <w:t xml:space="preserve">7 were too large to fit on the same scale as the others. Figure 18 therefore shows the same data as </w:t>
                          </w:r>
                          <w:r>
                            <w:rPr>
                              <w:rFonts w:ascii="Times New Roman" w:hAnsi="Times New Roman" w:cs="Times New Roman"/>
                              <w:sz w:val="24"/>
                              <w:szCs w:val="24"/>
                            </w:rPr>
                            <w:t>F</w:t>
                          </w:r>
                          <w:r w:rsidRPr="00A76A13">
                            <w:rPr>
                              <w:rFonts w:ascii="Times New Roman" w:hAnsi="Times New Roman" w:cs="Times New Roman"/>
                              <w:sz w:val="24"/>
                              <w:szCs w:val="24"/>
                            </w:rPr>
                            <w:t>igure 17, but y-scales adjusted for all so that the 30-minute treatments can be fully viewed</w:t>
                          </w:r>
                          <w:r w:rsidRPr="009A30D5">
                            <w:rPr>
                              <w:rFonts w:ascii="Times New Roman" w:hAnsi="Times New Roman" w:cs="Times New Roman"/>
                              <w:sz w:val="24"/>
                              <w:szCs w:val="24"/>
                            </w:rPr>
                            <w:t>.</w:t>
                          </w:r>
                        </w:p>
                        <w:p w:rsidR="00A62895" w:rsidRDefault="00A62895" w:rsidP="008E7AAB"/>
                      </w:txbxContent>
                    </v:textbox>
                  </v:shape>
                </v:group>
                <v:rect id="Rectangle 293" o:spid="_x0000_s1145" style="position:absolute;width:60896;height:69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PL8UA&#10;AADcAAAADwAAAGRycy9kb3ducmV2LnhtbESPQWvCQBSE74X+h+UVvDUbbZE2uglBrOixplC8PbOv&#10;SWr2bciuMf77bkHwOMzMN8wyG00rBupdY1nBNIpBEJdWN1wp+Co+nt9AOI+ssbVMCq7kIEsfH5aY&#10;aHvhTxr2vhIBwi5BBbX3XSKlK2sy6CLbEQfvx/YGfZB9JXWPlwA3rZzF8VwabDgs1NjRqqbytD8b&#10;Be447Iprl3//Hlx5zNdsitfdRqnJ05gvQHga/T18a2+1gtn7C/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08vxQAAANwAAAAPAAAAAAAAAAAAAAAAAJgCAABkcnMv&#10;ZG93bnJldi54bWxQSwUGAAAAAAQABAD1AAAAigMAAAAA&#10;" filled="f" stroked="f" strokeweight="2pt"/>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0528" behindDoc="0" locked="0" layoutInCell="1" allowOverlap="1">
                <wp:simplePos x="0" y="0"/>
                <wp:positionH relativeFrom="column">
                  <wp:posOffset>721360</wp:posOffset>
                </wp:positionH>
                <wp:positionV relativeFrom="paragraph">
                  <wp:posOffset>817880</wp:posOffset>
                </wp:positionV>
                <wp:extent cx="4572635" cy="4634865"/>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635" cy="4634865"/>
                          <a:chOff x="-1" y="-288758"/>
                          <a:chExt cx="4572447" cy="4634931"/>
                        </a:xfrm>
                      </wpg:grpSpPr>
                      <pic:pic xmlns:pic="http://schemas.openxmlformats.org/drawingml/2006/picture">
                        <pic:nvPicPr>
                          <pic:cNvPr id="184" name="Picture 184" descr="E:\301-666\Report\pics\Results\summary\10.JP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1" y="-288758"/>
                            <a:ext cx="4572447" cy="3977889"/>
                          </a:xfrm>
                          <a:prstGeom prst="rect">
                            <a:avLst/>
                          </a:prstGeom>
                          <a:noFill/>
                          <a:ln>
                            <a:noFill/>
                          </a:ln>
                        </pic:spPr>
                      </pic:pic>
                      <wps:wsp>
                        <wps:cNvPr id="291" name="Text Box 291"/>
                        <wps:cNvSpPr txBox="1"/>
                        <wps:spPr>
                          <a:xfrm>
                            <a:off x="47432" y="3688205"/>
                            <a:ext cx="4524567" cy="6579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8F7840" w:rsidRDefault="00A62895" w:rsidP="008E7AAB">
                              <w:pPr>
                                <w:rPr>
                                  <w:rFonts w:ascii="Times New Roman" w:hAnsi="Times New Roman" w:cs="Times New Roman"/>
                                  <w:sz w:val="24"/>
                                  <w:szCs w:val="24"/>
                                </w:rPr>
                              </w:pPr>
                              <w:r w:rsidRPr="008F7840">
                                <w:rPr>
                                  <w:rFonts w:ascii="Times New Roman" w:hAnsi="Times New Roman" w:cs="Times New Roman"/>
                                  <w:b/>
                                  <w:sz w:val="24"/>
                                  <w:szCs w:val="24"/>
                                </w:rPr>
                                <w:t>Figure 19.</w:t>
                              </w:r>
                              <w:r w:rsidRPr="008F7840">
                                <w:rPr>
                                  <w:rFonts w:ascii="Times New Roman" w:hAnsi="Times New Roman" w:cs="Times New Roman"/>
                                  <w:sz w:val="24"/>
                                  <w:szCs w:val="24"/>
                                </w:rPr>
                                <w:t xml:space="preserve">  One PCSA specimen retested with </w:t>
                              </w:r>
                              <w:r>
                                <w:rPr>
                                  <w:rFonts w:ascii="Times New Roman" w:hAnsi="Times New Roman" w:cs="Times New Roman"/>
                                  <w:sz w:val="24"/>
                                  <w:szCs w:val="24"/>
                                </w:rPr>
                                <w:t>time immediately after 10 minute X-ray in air</w:t>
                              </w:r>
                              <w:r w:rsidRPr="008F7840">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2" o:spid="_x0000_s1146" style="position:absolute;left:0;text-align:left;margin-left:56.8pt;margin-top:64.4pt;width:360.05pt;height:364.95pt;z-index:251670528;mso-width-relative:margin;mso-height-relative:margin" coordorigin=",-2887" coordsize="45724,46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CFcjj&#10;igAKOKWigBMAjkUuADmiigAooooAK/nK+AP/ACul+If+x11n/wBR6Sv6Na/nK+AP/K6X4h/7HXWf&#10;/UekoA/o1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cr4A/8rpfiH/sddZ/9R6Sv6Na/nK+AP8A&#10;yul+If8AsddZ/wDUekoA/o1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cr4A/8AK6X4h/7HXWf/&#10;AFHpK/o1r+cr4A/8rpfiH/sddZ/9R6SgD+jW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OBQAUUm9fWhWz1NK4C0UhKng0uQ&#10;Dg0wCik4x0pRjHFABX85XwB/5XS/EP8A2Ous/wDqPSV/RrX85XwB/wCV0vxD/wBjrrP/AKj0lAH9&#10;Gt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">
                <v:shape id="Picture 184" o:spid="_x0000_s1147" type="#_x0000_t75" style="position:absolute;top:-2887;width:45724;height:39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SL7HDAAAA3AAAAA8AAABkcnMvZG93bnJldi54bWxET91qwjAUvh/4DuEIuykzVaa4ahRRZE5Q&#10;mO4BDs2xqTYnpcm0e3szELw7H9/vmc5bW4krNb50rKDfS0EQ506XXCj4Oa7fxiB8QNZYOSYFf+Rh&#10;Puu8TDHT7sbfdD2EQsQQ9hkqMCHUmZQ+N2TR91xNHLmTayyGCJtC6gZvMdxWcpCmI2mx5NhgsKal&#10;ofxy+LUKEuNGw/1wk5Trc7L97LuP1fFrp9Rrt11MQARqw1P8cG90nD9+h/9n4gVyd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1IvscMAAADcAAAADwAAAAAAAAAAAAAAAACf&#10;AgAAZHJzL2Rvd25yZXYueG1sUEsFBgAAAAAEAAQA9wAAAI8DAAAAAA==&#10;">
                  <v:imagedata r:id="rId69" o:title="10"/>
                  <v:path arrowok="t"/>
                </v:shape>
                <v:shape id="Text Box 291" o:spid="_x0000_s1148" type="#_x0000_t202" style="position:absolute;left:474;top:36882;width:45245;height:6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bY8cA&#10;AADcAAAADwAAAGRycy9kb3ducmV2LnhtbESPzWrDMBCE74G+g9hCbolsQ0vqRgnGYFJCesjPpbet&#10;tbFNrZVrKY7Tp68KhRyHmfmGWa5H04qBetdYVhDPIxDEpdUNVwpOx2K2AOE8ssbWMim4kYP16mGy&#10;xFTbK+9pOPhKBAi7FBXU3neplK6syaCb2444eGfbG/RB9pXUPV4D3LQyiaJnabDhsFBjR3lN5dfh&#10;YhRs8+Id95+JWfy0+WZ3zrrv08eTUtPHMXsF4Wn09/B/+00rSF5i+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W2PHAAAA3AAAAA8AAAAAAAAAAAAAAAAAmAIAAGRy&#10;cy9kb3ducmV2LnhtbFBLBQYAAAAABAAEAPUAAACMAwAAAAA=&#10;" filled="f" stroked="f" strokeweight=".5pt">
                  <v:textbox>
                    <w:txbxContent>
                      <w:p w:rsidR="00A62895" w:rsidRPr="008F7840" w:rsidRDefault="00A62895" w:rsidP="008E7AAB">
                        <w:pPr>
                          <w:rPr>
                            <w:rFonts w:ascii="Times New Roman" w:hAnsi="Times New Roman" w:cs="Times New Roman"/>
                            <w:sz w:val="24"/>
                            <w:szCs w:val="24"/>
                          </w:rPr>
                        </w:pPr>
                        <w:proofErr w:type="gramStart"/>
                        <w:r w:rsidRPr="008F7840">
                          <w:rPr>
                            <w:rFonts w:ascii="Times New Roman" w:hAnsi="Times New Roman" w:cs="Times New Roman"/>
                            <w:b/>
                            <w:sz w:val="24"/>
                            <w:szCs w:val="24"/>
                          </w:rPr>
                          <w:t>Figure 19.</w:t>
                        </w:r>
                        <w:proofErr w:type="gramEnd"/>
                        <w:r w:rsidRPr="008F7840">
                          <w:rPr>
                            <w:rFonts w:ascii="Times New Roman" w:hAnsi="Times New Roman" w:cs="Times New Roman"/>
                            <w:sz w:val="24"/>
                            <w:szCs w:val="24"/>
                          </w:rPr>
                          <w:t xml:space="preserve">  One PCSA specimen retested with </w:t>
                        </w:r>
                        <w:r>
                          <w:rPr>
                            <w:rFonts w:ascii="Times New Roman" w:hAnsi="Times New Roman" w:cs="Times New Roman"/>
                            <w:sz w:val="24"/>
                            <w:szCs w:val="24"/>
                          </w:rPr>
                          <w:t>time immediately after 10 minute X-ray in air</w:t>
                        </w:r>
                        <w:r w:rsidRPr="008F7840">
                          <w:rPr>
                            <w:rFonts w:ascii="Times New Roman" w:hAnsi="Times New Roman" w:cs="Times New Roman"/>
                            <w:sz w:val="24"/>
                            <w:szCs w:val="24"/>
                          </w:rPr>
                          <w:t xml:space="preserve">. </w:t>
                        </w:r>
                      </w:p>
                    </w:txbxContent>
                  </v:textbox>
                </v:shape>
              </v:group>
            </w:pict>
          </mc:Fallback>
        </mc:AlternateContent>
      </w:r>
      <w:r w:rsidR="008E7AAB" w:rsidRPr="009A30D5">
        <w:rPr>
          <w:rFonts w:ascii="Times New Roman" w:hAnsi="Times New Roman" w:cs="Times New Roman"/>
          <w:sz w:val="24"/>
          <w:szCs w:val="24"/>
        </w:rPr>
        <w:br w:type="page"/>
      </w:r>
    </w:p>
    <w:p w:rsidR="008E7AAB" w:rsidRPr="009A30D5" w:rsidRDefault="008E7AAB" w:rsidP="008E7AAB">
      <w:pPr>
        <w:ind w:firstLine="720"/>
        <w:rPr>
          <w:rFonts w:ascii="Times New Roman" w:hAnsi="Times New Roman" w:cs="Times New Roman"/>
          <w:sz w:val="24"/>
          <w:szCs w:val="24"/>
        </w:rPr>
      </w:pPr>
    </w:p>
    <w:p w:rsidR="008E7AAB"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simplePos x="0" y="0"/>
                <wp:positionH relativeFrom="column">
                  <wp:posOffset>-98425</wp:posOffset>
                </wp:positionH>
                <wp:positionV relativeFrom="paragraph">
                  <wp:posOffset>144145</wp:posOffset>
                </wp:positionV>
                <wp:extent cx="6123304" cy="570166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4" cy="5701665"/>
                          <a:chOff x="0" y="0"/>
                          <a:chExt cx="6129651" cy="5702291"/>
                        </a:xfrm>
                      </wpg:grpSpPr>
                      <wpg:grpSp>
                        <wpg:cNvPr id="203" name="Group 203"/>
                        <wpg:cNvGrpSpPr/>
                        <wpg:grpSpPr>
                          <a:xfrm>
                            <a:off x="27296" y="27296"/>
                            <a:ext cx="6102355" cy="5674995"/>
                            <a:chOff x="0" y="0"/>
                            <a:chExt cx="6102355" cy="5675586"/>
                          </a:xfrm>
                        </wpg:grpSpPr>
                        <wpg:grpSp>
                          <wpg:cNvPr id="243" name="Group 243"/>
                          <wpg:cNvGrpSpPr/>
                          <wpg:grpSpPr>
                            <a:xfrm>
                              <a:off x="0" y="0"/>
                              <a:ext cx="6102355" cy="4840014"/>
                              <a:chOff x="0" y="0"/>
                              <a:chExt cx="6102355" cy="4840014"/>
                            </a:xfrm>
                          </wpg:grpSpPr>
                          <pic:pic xmlns:pic="http://schemas.openxmlformats.org/drawingml/2006/picture">
                            <pic:nvPicPr>
                              <pic:cNvPr id="242" name="Picture 242" descr="F:\301-666\Report\pics\Results\summary\24.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4840014"/>
                              </a:xfrm>
                              <a:prstGeom prst="rect">
                                <a:avLst/>
                              </a:prstGeom>
                              <a:noFill/>
                              <a:ln>
                                <a:noFill/>
                              </a:ln>
                            </pic:spPr>
                          </pic:pic>
                          <wpg:grpSp>
                            <wpg:cNvPr id="222" name="Group 222"/>
                            <wpg:cNvGrpSpPr/>
                            <wpg:grpSpPr>
                              <a:xfrm>
                                <a:off x="1685494" y="597502"/>
                                <a:ext cx="4416861" cy="3017881"/>
                                <a:chOff x="1622667" y="462435"/>
                                <a:chExt cx="4416875" cy="3018218"/>
                              </a:xfrm>
                            </wpg:grpSpPr>
                            <wpg:grpSp>
                              <wpg:cNvPr id="221" name="Group 221"/>
                              <wpg:cNvGrpSpPr/>
                              <wpg:grpSpPr>
                                <a:xfrm>
                                  <a:off x="1622667" y="462435"/>
                                  <a:ext cx="4416875" cy="3002697"/>
                                  <a:chOff x="1622667" y="462435"/>
                                  <a:chExt cx="4416875" cy="3002697"/>
                                </a:xfrm>
                              </wpg:grpSpPr>
                              <wpg:grpSp>
                                <wpg:cNvPr id="220" name="Group 220"/>
                                <wpg:cNvGrpSpPr/>
                                <wpg:grpSpPr>
                                  <a:xfrm>
                                    <a:off x="4483574" y="475767"/>
                                    <a:ext cx="1555968" cy="2989365"/>
                                    <a:chOff x="4483574" y="475767"/>
                                    <a:chExt cx="1555968" cy="2989365"/>
                                  </a:xfrm>
                                </wpg:grpSpPr>
                                <wps:wsp>
                                  <wps:cNvPr id="218" name="Text Box 218"/>
                                  <wps:cNvSpPr txBox="1"/>
                                  <wps:spPr>
                                    <a:xfrm>
                                      <a:off x="4512686" y="2707330"/>
                                      <a:ext cx="1526856" cy="7578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199.1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86.5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57%</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6" name="Text Box 216"/>
                                  <wps:cNvSpPr txBox="1"/>
                                  <wps:spPr>
                                    <a:xfrm>
                                      <a:off x="4483574" y="475767"/>
                                      <a:ext cx="1513506" cy="7571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206.7</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40.3</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15" name="Text Box 215"/>
                                <wps:cNvSpPr txBox="1"/>
                                <wps:spPr>
                                  <a:xfrm>
                                    <a:off x="1622667" y="462435"/>
                                    <a:ext cx="1513507" cy="745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1050.9</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42.2</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96%</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17" name="Text Box 217"/>
                              <wps:cNvSpPr txBox="1"/>
                              <wps:spPr>
                                <a:xfrm>
                                  <a:off x="1662984" y="2720946"/>
                                  <a:ext cx="1526856" cy="7597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1703.5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239.1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86%</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202" name="Text Box 202"/>
                          <wps:cNvSpPr txBox="1"/>
                          <wps:spPr>
                            <a:xfrm>
                              <a:off x="126124" y="4903076"/>
                              <a:ext cx="5786755" cy="772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8F7840"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8F7840">
                                  <w:rPr>
                                    <w:rFonts w:ascii="Times New Roman" w:hAnsi="Times New Roman" w:cs="Times New Roman"/>
                                    <w:b/>
                                    <w:sz w:val="24"/>
                                    <w:szCs w:val="24"/>
                                  </w:rPr>
                                  <w:t>20.</w:t>
                                </w:r>
                                <w:r w:rsidRPr="008F7840">
                                  <w:rPr>
                                    <w:rFonts w:ascii="Times New Roman" w:hAnsi="Times New Roman" w:cs="Times New Roman"/>
                                    <w:sz w:val="24"/>
                                    <w:szCs w:val="24"/>
                                  </w:rPr>
                                  <w:t xml:space="preserve"> </w:t>
                                </w:r>
                                <w:r w:rsidRPr="00803384">
                                  <w:rPr>
                                    <w:rFonts w:ascii="Times New Roman" w:hAnsi="Times New Roman" w:cs="Times New Roman"/>
                                    <w:sz w:val="24"/>
                                    <w:szCs w:val="24"/>
                                  </w:rPr>
                                  <w:t xml:space="preserve"> </w:t>
                                </w:r>
                                <w:r>
                                  <w:rPr>
                                    <w:rFonts w:ascii="Times New Roman" w:hAnsi="Times New Roman" w:cs="Times New Roman"/>
                                    <w:color w:val="000000"/>
                                    <w:sz w:val="24"/>
                                    <w:szCs w:val="24"/>
                                  </w:rPr>
                                  <w:t xml:space="preserve">ESR spectra and FRC for </w:t>
                                </w:r>
                                <w:r>
                                  <w:rPr>
                                    <w:rFonts w:ascii="Times New Roman" w:hAnsi="Times New Roman" w:cs="Times New Roman"/>
                                    <w:sz w:val="24"/>
                                    <w:szCs w:val="24"/>
                                  </w:rPr>
                                  <w:t xml:space="preserve">PCSA </w:t>
                                </w:r>
                                <w:r w:rsidRPr="008F7840">
                                  <w:rPr>
                                    <w:rFonts w:ascii="Times New Roman" w:hAnsi="Times New Roman" w:cs="Times New Roman"/>
                                    <w:sz w:val="24"/>
                                    <w:szCs w:val="24"/>
                                  </w:rPr>
                                  <w:t>involving 30-min</w:t>
                                </w:r>
                                <w:r>
                                  <w:rPr>
                                    <w:rFonts w:ascii="Times New Roman" w:hAnsi="Times New Roman" w:cs="Times New Roman"/>
                                    <w:sz w:val="24"/>
                                    <w:szCs w:val="24"/>
                                  </w:rPr>
                                  <w:t>ute X-irradiation in nitrogen.</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5" name="Rectangle 295"/>
                        <wps:cNvSpPr/>
                        <wps:spPr>
                          <a:xfrm>
                            <a:off x="0" y="0"/>
                            <a:ext cx="6089650" cy="492986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96" o:spid="_x0000_s1149" style="position:absolute;margin-left:-7.75pt;margin-top:11.35pt;width:482.15pt;height:448.95pt;z-index:251672576" coordsize="61296,570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">
                <v:group id="Group 203" o:spid="_x0000_s1150" style="position:absolute;left:272;top:272;width:61024;height:56750" coordsize="61023,5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group id="Group 243" o:spid="_x0000_s1151" style="position:absolute;width:61023;height:48400" coordsize="61023,48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Picture 242" o:spid="_x0000_s1152" type="#_x0000_t75" style="position:absolute;width:59436;height:48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0zifDAAAA3AAAAA8AAABkcnMvZG93bnJldi54bWxEj8FqwzAQRO+F/IPYQG61FGNKcayEUgjk&#10;UoLTHnLcWFvb1FoZSbHdv68KhR6HmXnDVIfFDmIiH3rHGraZAkHcONNzq+Hj/fj4DCJEZIODY9Lw&#10;TQEO+9VDhaVxM9c0XWIrEoRDiRq6GMdSytB0ZDFkbiRO3qfzFmOSvpXG45zgdpC5Uk/SYs9pocOR&#10;Xjtqvi53q0GdpjiELV5964rbW1FPhaKz1pv18rIDEWmJ/+G/9sloyIscfs+kIyD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7TOJ8MAAADcAAAADwAAAAAAAAAAAAAAAACf&#10;AgAAZHJzL2Rvd25yZXYueG1sUEsFBgAAAAAEAAQA9wAAAI8DAAAAAA==&#10;">
                      <v:imagedata r:id="rId71" o:title="24"/>
                      <v:path arrowok="t"/>
                    </v:shape>
                    <v:group id="Group 222" o:spid="_x0000_s1153" style="position:absolute;left:16854;top:5975;width:44169;height:30178" coordorigin="16226,4624" coordsize="44168,3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221" o:spid="_x0000_s1154" style="position:absolute;left:16226;top:4624;width:44169;height:30027" coordorigin="16226,4624" coordsize="44168,30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group id="Group 220" o:spid="_x0000_s1155" style="position:absolute;left:44835;top:4757;width:15560;height:29894" coordorigin="44835,4757" coordsize="15559,29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Text Box 218" o:spid="_x0000_s1156" type="#_x0000_t202" style="position:absolute;left:45126;top:27073;width:15269;height:75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pMMIA&#10;AADcAAAADwAAAGRycy9kb3ducmV2LnhtbERPTWsCMRC9F/wPYQQvpWb1IGU1SisoIlZRi3gcNuNm&#10;cTNZkqjrv28OQo+P9z2ZtbYWd/Khcqxg0M9AEBdOV1wq+D0uPj5BhIissXZMCp4UYDbtvE0w1+7B&#10;e7ofYilSCIccFZgYm1zKUBiyGPquIU7cxXmLMUFfSu3xkcJtLYdZNpIWK04NBhuaGyquh5tVcDXr&#10;9122/Pk+jVZPvz3e3Nlvzkr1uu3XGESkNv6LX+6VVjAcpLXpTDoCc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ykwwgAAANwAAAAPAAAAAAAAAAAAAAAAAJgCAABkcnMvZG93&#10;bnJldi54bWxQSwUGAAAAAAQABAD1AAAAhwM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199.1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86.5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57%</w:t>
                                        </w:r>
                                      </w:p>
                                    </w:tc>
                                  </w:tr>
                                </w:tbl>
                                <w:p w:rsidR="00A62895" w:rsidRDefault="00A62895" w:rsidP="008E7AAB"/>
                              </w:txbxContent>
                            </v:textbox>
                          </v:shape>
                          <v:shape id="Text Box 216" o:spid="_x0000_s1157" type="#_x0000_t202" style="position:absolute;left:44835;top:4757;width:15135;height:75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Y2cYA&#10;AADcAAAADwAAAGRycy9kb3ducmV2LnhtbESPQWsCMRSE7wX/Q3hCL1KzeljK1ihVaJFSK66leHxs&#10;XjeLm5clibr++0YQehxm5htmtuhtK87kQ+NYwWScgSCunG64VvC9f3t6BhEissbWMSm4UoDFfPAw&#10;w0K7C+/oXMZaJAiHAhWYGLtCylAZshjGriNO3q/zFmOSvpba4yXBbSunWZZLiw2nBYMdrQxVx/Jk&#10;FRzNx2ibvW+WP/n66r/2J3fwnwelHof96wuISH38D9/ba61gOsnh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wY2c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206.7</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40.3</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80%</w:t>
                                        </w:r>
                                      </w:p>
                                    </w:tc>
                                  </w:tr>
                                </w:tbl>
                                <w:p w:rsidR="00A62895" w:rsidRDefault="00A62895" w:rsidP="008E7AAB"/>
                              </w:txbxContent>
                            </v:textbox>
                          </v:shape>
                        </v:group>
                        <v:shape id="Text Box 215" o:spid="_x0000_s1158" type="#_x0000_t202" style="position:absolute;left:16226;top:4624;width:15135;height:74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GrsYA&#10;AADcAAAADwAAAGRycy9kb3ducmV2LnhtbESP3WoCMRSE7wt9h3AKvZGaVajIapS20CLFH6oiXh42&#10;x83i5mRJoq5vbwShl8PMfMOMp62txZl8qBwr6HUzEMSF0xWXCrab77chiBCRNdaOScGVAkwnz09j&#10;zLW78B+d17EUCcIhRwUmxiaXMhSGLIaua4iTd3DeYkzSl1J7vCS4rWU/ywbSYsVpwWBDX4aK4/pk&#10;FRzNb2eV/Sw+d4PZ1S83J7f3871Sry/txwhEpDb+hx/tmVbQ773D/Uw6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6Grs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1050.9</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42.2</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96%</w:t>
                                      </w:r>
                                    </w:p>
                                  </w:tc>
                                </w:tr>
                              </w:tbl>
                              <w:p w:rsidR="00A62895" w:rsidRDefault="00A62895" w:rsidP="008E7AAB"/>
                            </w:txbxContent>
                          </v:textbox>
                        </v:shape>
                      </v:group>
                      <v:shape id="Text Box 217" o:spid="_x0000_s1159" type="#_x0000_t202" style="position:absolute;left:16629;top:27209;width:15269;height:7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9QsYA&#10;AADcAAAADwAAAGRycy9kb3ducmV2LnhtbESPQWsCMRSE74L/IbxCL6Vm9aCyGqUWWqS0SlXE42Pz&#10;3CxuXpYk6vrvG6HgcZiZb5jpvLW1uJAPlWMF/V4GgrhwuuJSwW778ToGESKyxtoxKbhRgPms25li&#10;rt2Vf+myiaVIEA45KjAxNrmUoTBkMfRcQ5y8o/MWY5K+lNrjNcFtLQdZNpQWK04LBht6N1ScNmer&#10;4GS+XtbZ589iP1ze/Gp7dgf/fVDq+al9m4CI1MZH+L+91AoG/RH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C9QsYAAADcAAAADwAAAAAAAAAAAAAAAACYAgAAZHJz&#10;L2Rvd25yZXYueG1sUEsFBgAAAAAEAAQA9QAAAIsDA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1703.5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239.1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86%</w:t>
                                    </w:r>
                                  </w:p>
                                </w:tc>
                              </w:tr>
                            </w:tbl>
                            <w:p w:rsidR="00A62895" w:rsidRDefault="00A62895" w:rsidP="008E7AAB"/>
                          </w:txbxContent>
                        </v:textbox>
                      </v:shape>
                    </v:group>
                  </v:group>
                  <v:shape id="Text Box 202" o:spid="_x0000_s1160" type="#_x0000_t202" style="position:absolute;left:1261;top:49030;width:57867;height:7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Qk8UA&#10;AADcAAAADwAAAGRycy9kb3ducmV2LnhtbESPQYvCMBSE78L+h/AWvGm6BUW6RpGCKKIHtZe9vW2e&#10;bdnmpdtErf56Iwgeh5n5hpnOO1OLC7WusqzgaxiBIM6trrhQkB2XgwkI55E11pZJwY0czGcfvSkm&#10;2l55T5eDL0SAsEtQQel9k0jp8pIMuqFtiIN3sq1BH2RbSN3iNcBNLeMoGkuDFYeFEhtKS8r/Dmej&#10;YJMud7j/jc3kXqer7WnR/Gc/I6X6n93iG4Snzr/Dr/ZaK4i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1CTxQAAANwAAAAPAAAAAAAAAAAAAAAAAJgCAABkcnMv&#10;ZG93bnJldi54bWxQSwUGAAAAAAQABAD1AAAAigMAAAAA&#10;" filled="f" stroked="f" strokeweight=".5pt">
                    <v:textbox>
                      <w:txbxContent>
                        <w:p w:rsidR="00A62895" w:rsidRPr="008F7840"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8F7840">
                            <w:rPr>
                              <w:rFonts w:ascii="Times New Roman" w:hAnsi="Times New Roman" w:cs="Times New Roman"/>
                              <w:b/>
                              <w:sz w:val="24"/>
                              <w:szCs w:val="24"/>
                            </w:rPr>
                            <w:t>20.</w:t>
                          </w:r>
                          <w:r w:rsidRPr="008F7840">
                            <w:rPr>
                              <w:rFonts w:ascii="Times New Roman" w:hAnsi="Times New Roman" w:cs="Times New Roman"/>
                              <w:sz w:val="24"/>
                              <w:szCs w:val="24"/>
                            </w:rPr>
                            <w:t xml:space="preserve"> </w:t>
                          </w:r>
                          <w:r w:rsidRPr="00803384">
                            <w:rPr>
                              <w:rFonts w:ascii="Times New Roman" w:hAnsi="Times New Roman" w:cs="Times New Roman"/>
                              <w:sz w:val="24"/>
                              <w:szCs w:val="24"/>
                            </w:rPr>
                            <w:t xml:space="preserve"> </w:t>
                          </w:r>
                          <w:r>
                            <w:rPr>
                              <w:rFonts w:ascii="Times New Roman" w:hAnsi="Times New Roman" w:cs="Times New Roman"/>
                              <w:color w:val="000000"/>
                              <w:sz w:val="24"/>
                              <w:szCs w:val="24"/>
                            </w:rPr>
                            <w:t xml:space="preserve">ESR spectra and FRC for </w:t>
                          </w:r>
                          <w:r>
                            <w:rPr>
                              <w:rFonts w:ascii="Times New Roman" w:hAnsi="Times New Roman" w:cs="Times New Roman"/>
                              <w:sz w:val="24"/>
                              <w:szCs w:val="24"/>
                            </w:rPr>
                            <w:t xml:space="preserve">PCSA </w:t>
                          </w:r>
                          <w:r w:rsidRPr="008F7840">
                            <w:rPr>
                              <w:rFonts w:ascii="Times New Roman" w:hAnsi="Times New Roman" w:cs="Times New Roman"/>
                              <w:sz w:val="24"/>
                              <w:szCs w:val="24"/>
                            </w:rPr>
                            <w:t>involving 30-min</w:t>
                          </w:r>
                          <w:r>
                            <w:rPr>
                              <w:rFonts w:ascii="Times New Roman" w:hAnsi="Times New Roman" w:cs="Times New Roman"/>
                              <w:sz w:val="24"/>
                              <w:szCs w:val="24"/>
                            </w:rPr>
                            <w:t>ute X-irradiation in nitrogen.</w:t>
                          </w:r>
                        </w:p>
                        <w:p w:rsidR="00A62895" w:rsidRDefault="00A62895" w:rsidP="008E7AAB"/>
                      </w:txbxContent>
                    </v:textbox>
                  </v:shape>
                </v:group>
                <v:rect id="Rectangle 295" o:spid="_x0000_s1161" style="position:absolute;width:60896;height:492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UA&#10;AADcAAAADwAAAGRycy9kb3ducmV2LnhtbESPQWvCQBSE74X+h+UVvDUbpZU2uglBrOixplC8PbOv&#10;SWr2bciuMf77bkHwOMzMN8wyG00rBupdY1nBNIpBEJdWN1wp+Co+nt9AOI+ssbVMCq7kIEsfH5aY&#10;aHvhTxr2vhIBwi5BBbX3XSKlK2sy6CLbEQfvx/YGfZB9JXWPlwA3rZzF8VwabDgs1NjRqqbytD8b&#10;Be447Iprl3//Hlx5zNdsipfdRqnJ05gvQHga/T18a2+1gtn7K/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nLAxQAAANwAAAAPAAAAAAAAAAAAAAAAAJgCAABkcnMv&#10;ZG93bnJldi54bWxQSwUGAAAAAAQABAD1AAAAigMAAAAA&#10;" filled="f" stroked="f" strokeweight="2pt"/>
              </v:group>
            </w:pict>
          </mc:Fallback>
        </mc:AlternateContent>
      </w:r>
      <w:r w:rsidR="008E7AAB">
        <w:rPr>
          <w:rFonts w:ascii="Times New Roman" w:hAnsi="Times New Roman" w:cs="Times New Roman"/>
          <w:sz w:val="24"/>
          <w:szCs w:val="24"/>
        </w:rPr>
        <w:br w:type="page"/>
      </w: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3600" behindDoc="0" locked="0" layoutInCell="1" allowOverlap="1">
                <wp:simplePos x="0" y="0"/>
                <wp:positionH relativeFrom="column">
                  <wp:posOffset>-46990</wp:posOffset>
                </wp:positionH>
                <wp:positionV relativeFrom="paragraph">
                  <wp:posOffset>315595</wp:posOffset>
                </wp:positionV>
                <wp:extent cx="6089018" cy="6590030"/>
                <wp:effectExtent l="0" t="0" r="0" b="127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9018" cy="6590030"/>
                          <a:chOff x="0" y="0"/>
                          <a:chExt cx="6095368" cy="6589987"/>
                        </a:xfrm>
                      </wpg:grpSpPr>
                      <wpg:grpSp>
                        <wpg:cNvPr id="288" name="Group 288"/>
                        <wpg:cNvGrpSpPr/>
                        <wpg:grpSpPr>
                          <a:xfrm>
                            <a:off x="40943" y="81886"/>
                            <a:ext cx="6054425" cy="6508101"/>
                            <a:chOff x="0" y="0"/>
                            <a:chExt cx="6054425" cy="6508101"/>
                          </a:xfrm>
                        </wpg:grpSpPr>
                        <wpg:grpSp>
                          <wpg:cNvPr id="206" name="Group 206"/>
                          <wpg:cNvGrpSpPr/>
                          <wpg:grpSpPr>
                            <a:xfrm>
                              <a:off x="0" y="0"/>
                              <a:ext cx="6054425" cy="4792717"/>
                              <a:chOff x="0" y="0"/>
                              <a:chExt cx="6054425" cy="4792717"/>
                            </a:xfrm>
                          </wpg:grpSpPr>
                          <pic:pic xmlns:pic="http://schemas.openxmlformats.org/drawingml/2006/picture">
                            <pic:nvPicPr>
                              <pic:cNvPr id="205" name="Picture 205" descr="F:\301-666\Report\pics\Results\summary\26.JP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27835" cy="4792717"/>
                              </a:xfrm>
                              <a:prstGeom prst="rect">
                                <a:avLst/>
                              </a:prstGeom>
                              <a:noFill/>
                              <a:ln>
                                <a:noFill/>
                              </a:ln>
                            </pic:spPr>
                          </pic:pic>
                          <wpg:grpSp>
                            <wpg:cNvPr id="214" name="Group 214"/>
                            <wpg:cNvGrpSpPr/>
                            <wpg:grpSpPr>
                              <a:xfrm>
                                <a:off x="1638421" y="614465"/>
                                <a:ext cx="4416004" cy="2909874"/>
                                <a:chOff x="1517852" y="438163"/>
                                <a:chExt cx="4416450" cy="2910411"/>
                              </a:xfrm>
                            </wpg:grpSpPr>
                            <wpg:grpSp>
                              <wpg:cNvPr id="213" name="Group 213"/>
                              <wpg:cNvGrpSpPr/>
                              <wpg:grpSpPr>
                                <a:xfrm>
                                  <a:off x="1517852" y="438163"/>
                                  <a:ext cx="4416450" cy="2910411"/>
                                  <a:chOff x="1517852" y="438163"/>
                                  <a:chExt cx="4416450" cy="2910411"/>
                                </a:xfrm>
                              </wpg:grpSpPr>
                              <wpg:grpSp>
                                <wpg:cNvPr id="212" name="Group 212"/>
                                <wpg:cNvGrpSpPr/>
                                <wpg:grpSpPr>
                                  <a:xfrm>
                                    <a:off x="1517852" y="438163"/>
                                    <a:ext cx="4404723" cy="781371"/>
                                    <a:chOff x="1517852" y="438163"/>
                                    <a:chExt cx="4404723" cy="781371"/>
                                  </a:xfrm>
                                </wpg:grpSpPr>
                                <wps:wsp>
                                  <wps:cNvPr id="207" name="Text Box 207"/>
                                  <wps:cNvSpPr txBox="1"/>
                                  <wps:spPr>
                                    <a:xfrm>
                                      <a:off x="1517852" y="438163"/>
                                      <a:ext cx="1513664" cy="7456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1050.9</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42.2</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96%</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8" name="Text Box 208"/>
                                  <wps:cNvSpPr txBox="1"/>
                                  <wps:spPr>
                                    <a:xfrm>
                                      <a:off x="4408911" y="461844"/>
                                      <a:ext cx="1513664" cy="757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206.7</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40.3</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10" name="Text Box 210"/>
                                <wps:cNvSpPr txBox="1"/>
                                <wps:spPr>
                                  <a:xfrm>
                                    <a:off x="4407287" y="2591519"/>
                                    <a:ext cx="1527015" cy="757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199.1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86.5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57%</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09" name="Text Box 209"/>
                              <wps:cNvSpPr txBox="1"/>
                              <wps:spPr>
                                <a:xfrm>
                                  <a:off x="1534528" y="2567808"/>
                                  <a:ext cx="1527015" cy="75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1703.5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239.1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86%</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204" name="Text Box 204"/>
                          <wps:cNvSpPr txBox="1"/>
                          <wps:spPr>
                            <a:xfrm>
                              <a:off x="78826" y="4823466"/>
                              <a:ext cx="5786755" cy="168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B6790A" w:rsidRDefault="00A62895" w:rsidP="008E7AAB">
                                <w:pPr>
                                  <w:rPr>
                                    <w:rFonts w:ascii="Times New Roman" w:hAnsi="Times New Roman" w:cs="Times New Roman"/>
                                    <w:sz w:val="24"/>
                                    <w:szCs w:val="24"/>
                                  </w:rPr>
                                </w:pPr>
                                <w:r w:rsidRPr="00B6790A">
                                  <w:rPr>
                                    <w:rFonts w:ascii="Times New Roman" w:hAnsi="Times New Roman" w:cs="Times New Roman"/>
                                    <w:b/>
                                    <w:sz w:val="24"/>
                                    <w:szCs w:val="24"/>
                                  </w:rPr>
                                  <w:t xml:space="preserve">Figure </w:t>
                                </w:r>
                                <w:r>
                                  <w:rPr>
                                    <w:rFonts w:ascii="Times New Roman" w:hAnsi="Times New Roman" w:cs="Times New Roman"/>
                                    <w:b/>
                                    <w:sz w:val="24"/>
                                    <w:szCs w:val="24"/>
                                  </w:rPr>
                                  <w:t>2</w:t>
                                </w:r>
                                <w:r w:rsidRPr="00B6790A">
                                  <w:rPr>
                                    <w:rFonts w:ascii="Times New Roman" w:hAnsi="Times New Roman" w:cs="Times New Roman"/>
                                    <w:b/>
                                    <w:sz w:val="24"/>
                                    <w:szCs w:val="24"/>
                                  </w:rPr>
                                  <w:t>1.</w:t>
                                </w:r>
                                <w:r w:rsidRPr="00B6790A">
                                  <w:rPr>
                                    <w:rFonts w:ascii="Times New Roman" w:hAnsi="Times New Roman" w:cs="Times New Roman"/>
                                    <w:sz w:val="24"/>
                                    <w:szCs w:val="24"/>
                                  </w:rPr>
                                  <w:t xml:space="preserve"> Same data as Figure </w:t>
                                </w:r>
                                <w:r>
                                  <w:rPr>
                                    <w:rFonts w:ascii="Times New Roman" w:hAnsi="Times New Roman" w:cs="Times New Roman"/>
                                    <w:sz w:val="24"/>
                                    <w:szCs w:val="24"/>
                                  </w:rPr>
                                  <w:t>20</w:t>
                                </w:r>
                                <w:r w:rsidRPr="00B6790A">
                                  <w:rPr>
                                    <w:rFonts w:ascii="Times New Roman" w:hAnsi="Times New Roman" w:cs="Times New Roman"/>
                                    <w:sz w:val="24"/>
                                    <w:szCs w:val="24"/>
                                  </w:rPr>
                                  <w:t>; alternate y-scale</w:t>
                                </w:r>
                                <w:r>
                                  <w:rPr>
                                    <w:rFonts w:ascii="Times New Roman" w:hAnsi="Times New Roman" w:cs="Times New Roman"/>
                                    <w:sz w:val="24"/>
                                    <w:szCs w:val="24"/>
                                  </w:rPr>
                                  <w:t>s</w:t>
                                </w:r>
                                <w:r w:rsidRPr="00B6790A">
                                  <w:rPr>
                                    <w:rFonts w:ascii="Times New Roman" w:hAnsi="Times New Roman" w:cs="Times New Roman"/>
                                    <w:sz w:val="24"/>
                                    <w:szCs w:val="24"/>
                                  </w:rPr>
                                  <w:t xml:space="preserve">. The 30-minute spectra of Figure </w:t>
                                </w:r>
                                <w:r>
                                  <w:rPr>
                                    <w:rFonts w:ascii="Times New Roman" w:hAnsi="Times New Roman" w:cs="Times New Roman"/>
                                    <w:sz w:val="24"/>
                                    <w:szCs w:val="24"/>
                                  </w:rPr>
                                  <w:t>20</w:t>
                                </w:r>
                                <w:r w:rsidRPr="00B6790A">
                                  <w:rPr>
                                    <w:rFonts w:ascii="Times New Roman" w:hAnsi="Times New Roman" w:cs="Times New Roman"/>
                                    <w:sz w:val="24"/>
                                    <w:szCs w:val="24"/>
                                  </w:rPr>
                                  <w:t xml:space="preserve"> were too large to fit on the same scale as the others. Figure </w:t>
                                </w:r>
                                <w:r>
                                  <w:rPr>
                                    <w:rFonts w:ascii="Times New Roman" w:hAnsi="Times New Roman" w:cs="Times New Roman"/>
                                    <w:sz w:val="24"/>
                                    <w:szCs w:val="24"/>
                                  </w:rPr>
                                  <w:t>21</w:t>
                                </w:r>
                                <w:r w:rsidRPr="00B6790A">
                                  <w:rPr>
                                    <w:rFonts w:ascii="Times New Roman" w:hAnsi="Times New Roman" w:cs="Times New Roman"/>
                                    <w:sz w:val="24"/>
                                    <w:szCs w:val="24"/>
                                  </w:rPr>
                                  <w:t xml:space="preserve"> therefore shows the same data as Figure </w:t>
                                </w:r>
                                <w:r>
                                  <w:rPr>
                                    <w:rFonts w:ascii="Times New Roman" w:hAnsi="Times New Roman" w:cs="Times New Roman"/>
                                    <w:sz w:val="24"/>
                                    <w:szCs w:val="24"/>
                                  </w:rPr>
                                  <w:t>20</w:t>
                                </w:r>
                                <w:r w:rsidRPr="00B6790A">
                                  <w:rPr>
                                    <w:rFonts w:ascii="Times New Roman" w:hAnsi="Times New Roman" w:cs="Times New Roman"/>
                                    <w:sz w:val="24"/>
                                    <w:szCs w:val="24"/>
                                  </w:rPr>
                                  <w:t>, but y-scales adjusted for all so that the 30-minute treatments can be fully viewed.</w:t>
                                </w:r>
                              </w:p>
                              <w:p w:rsidR="00A62895" w:rsidRDefault="00A62895" w:rsidP="008E7AAB"/>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7" name="Rectangle 297"/>
                        <wps:cNvSpPr/>
                        <wps:spPr>
                          <a:xfrm>
                            <a:off x="0" y="0"/>
                            <a:ext cx="6089015" cy="48995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98" o:spid="_x0000_s1162" style="position:absolute;margin-left:-3.7pt;margin-top:24.85pt;width:479.45pt;height:518.9pt;z-index:251673600;mso-height-relative:margin" coordsize="60953,65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">
                <v:group id="Group 288" o:spid="_x0000_s1163" style="position:absolute;left:409;top:818;width:60544;height:65081" coordsize="60544,65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Group 206" o:spid="_x0000_s1164" style="position:absolute;width:60544;height:47927" coordsize="60544,47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Picture 205" o:spid="_x0000_s1165" type="#_x0000_t75" style="position:absolute;width:59278;height:47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uFCjGAAAA3AAAAA8AAABkcnMvZG93bnJldi54bWxEj0FrwkAUhO8F/8PyhF6KbhqolegqUigN&#10;rUg1gtdH9pkNZt+G7NbEf+8WCj0OM/MNs1wPthFX6nztWMHzNAFBXDpdc6XgWLxP5iB8QNbYOCYF&#10;N/KwXo0elphp1/OerodQiQhhn6ECE0KbSelLQxb91LXE0Tu7zmKIsquk7rCPcNvINElm0mLNccFg&#10;S2+GysvhxyrIP/ud/NCz7dPX+XtbNqZ4PVWFUo/jYbMAEWgI/+G/dq4VpMkL/J6JR0C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S4UKMYAAADcAAAADwAAAAAAAAAAAAAA&#10;AACfAgAAZHJzL2Rvd25yZXYueG1sUEsFBgAAAAAEAAQA9wAAAJIDAAAAAA==&#10;">
                      <v:imagedata r:id="rId73" o:title="26"/>
                      <v:path arrowok="t"/>
                    </v:shape>
                    <v:group id="Group 214" o:spid="_x0000_s1166" style="position:absolute;left:16384;top:6144;width:44160;height:29099" coordorigin="15178,4381" coordsize="44164,29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group id="Group 213" o:spid="_x0000_s1167" style="position:absolute;left:15178;top:4381;width:44165;height:29104" coordorigin="15178,4381" coordsize="44164,29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group id="Group 212" o:spid="_x0000_s1168" style="position:absolute;left:15178;top:4381;width:44047;height:7814" coordorigin="15178,4381" coordsize="44047,7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Text Box 207" o:spid="_x0000_s1169" type="#_x0000_t202" style="position:absolute;left:15178;top:4381;width:15137;height:7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rn8YA&#10;AADcAAAADwAAAGRycy9kb3ducmV2LnhtbESPQWsCMRSE70L/Q3iFXkpN6kHLapS20CKltnQt4vGx&#10;ed0sbl6WJOr6741Q8DjMzDfMbNG7VhwoxMazhsehAkFcedNwreF3/fbwBCImZIOtZ9JwogiL+c1g&#10;hoXxR/6hQ5lqkSEcC9RgU+oKKWNlyWEc+o44e38+OExZhlqagMcMd60cKTWWDhvOCxY7erVU7cq9&#10;07CzH/ff6n31shkvT+Frvffb8LnV+u62f56CSNSna/i/vTQaRmoClzP5CMj5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rn8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1050.9</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42.2</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96%</w:t>
                                        </w:r>
                                      </w:p>
                                    </w:tc>
                                  </w:tr>
                                </w:tbl>
                                <w:p w:rsidR="00A62895" w:rsidRDefault="00A62895" w:rsidP="008E7AAB"/>
                              </w:txbxContent>
                            </v:textbox>
                          </v:shape>
                          <v:shape id="Text Box 208" o:spid="_x0000_s1170" type="#_x0000_t202" style="position:absolute;left:44089;top:4618;width:15136;height:75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7cMA&#10;AADcAAAADwAAAGRycy9kb3ducmV2LnhtbERPy2oCMRTdF/yHcIVuSk10IWVqFBUsUtqKD8TlZXKd&#10;DE5uhiTq+PfNotDl4bwns8414kYh1p41DAcKBHHpTc2VhsN+9foGIiZkg41n0vCgCLNp72mChfF3&#10;3tJtlyqRQzgWqMGm1BZSxtKSwzjwLXHmzj44TBmGSpqA9xzuGjlSaiwd1pwbLLa0tFRedlen4WI/&#10;Xzbq43txHK8f4Wd/9afwddL6ud/N30Ek6tK/+M+9NhpGKq/NZ/IR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a/7cMAAADcAAAADwAAAAAAAAAAAAAAAACYAgAAZHJzL2Rv&#10;d25yZXYueG1sUEsFBgAAAAAEAAQA9QAAAIg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9610CB"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206.7</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FF0066"/>
                                          </w:rPr>
                                        </w:pPr>
                                        <w:r w:rsidRPr="009610CB">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40.3</w:t>
                                        </w:r>
                                      </w:p>
                                    </w:tc>
                                  </w:tr>
                                  <w:tr w:rsidR="00A62895" w:rsidRPr="009610CB"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80%</w:t>
                                        </w:r>
                                      </w:p>
                                    </w:tc>
                                  </w:tr>
                                </w:tbl>
                                <w:p w:rsidR="00A62895" w:rsidRDefault="00A62895" w:rsidP="008E7AAB"/>
                              </w:txbxContent>
                            </v:textbox>
                          </v:shape>
                        </v:group>
                        <v:shape id="Text Box 210" o:spid="_x0000_s1171" type="#_x0000_t202" style="position:absolute;left:44072;top:25915;width:15271;height:75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lNsIA&#10;AADcAAAADwAAAGRycy9kb3ducmV2LnhtbERPTWsCMRC9F/wPYQQvpWb1IGU1SisoIlZRi3gcNuNm&#10;cTNZkqjrv28OQo+P9z2ZtbYWd/Khcqxg0M9AEBdOV1wq+D0uPj5BhIissXZMCp4UYDbtvE0w1+7B&#10;e7ofYilSCIccFZgYm1zKUBiyGPquIU7cxXmLMUFfSu3xkcJtLYdZNpIWK04NBhuaGyquh5tVcDXr&#10;9122/Pk+jVZPvz3e3Nlvzkr1uu3XGESkNv6LX+6VVjAcpPnpTDoCc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qSU2wgAAANwAAAAPAAAAAAAAAAAAAAAAAJgCAABkcnMvZG93&#10;bnJldi54bWxQSwUGAAAAAAQABAD1AAAAhwM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199.1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86.5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57%</w:t>
                                      </w:r>
                                    </w:p>
                                  </w:tc>
                                </w:tr>
                              </w:tbl>
                              <w:p w:rsidR="00A62895" w:rsidRDefault="00A62895" w:rsidP="008E7AAB"/>
                            </w:txbxContent>
                          </v:textbox>
                        </v:shape>
                      </v:group>
                      <v:shape id="Text Box 209" o:spid="_x0000_s1172" type="#_x0000_t202" style="position:absolute;left:15345;top:25678;width:15270;height:75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adsYA&#10;AADcAAAADwAAAGRycy9kb3ducmV2LnhtbESPQWsCMRSE70L/Q3iFXkpN6kHsapS20CKltnQt4vGx&#10;ed0sbl6WJOr6741Q8DjMzDfMbNG7VhwoxMazhsehAkFcedNwreF3/fYwARETssHWM2k4UYTF/GYw&#10;w8L4I//QoUy1yBCOBWqwKXWFlLGy5DAOfUecvT8fHKYsQy1NwGOGu1aOlBpLhw3nBYsdvVqqduXe&#10;adjZj/tv9b562YyXp/C13vtt+NxqfXfbP09BJOrTNfzfXhoNI/UElzP5CMj5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oadsYAAADcAAAADwAAAAAAAAAAAAAAAACYAgAAZHJz&#10;L2Rvd25yZXYueG1sUEsFBgAAAAAEAAQA9QAAAIsDA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9610CB"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00CC"/>
                                      </w:rPr>
                                    </w:pPr>
                                    <w:r w:rsidRPr="009610CB">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1703.5</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9610CB" w:rsidRDefault="00A62895" w:rsidP="008E7AAB">
                                    <w:pPr>
                                      <w:spacing w:after="0" w:line="240" w:lineRule="auto"/>
                                      <w:jc w:val="center"/>
                                      <w:rPr>
                                        <w:rFonts w:ascii="Calibri" w:eastAsia="Times New Roman" w:hAnsi="Calibri" w:cs="Calibri"/>
                                        <w:color w:val="00CC00"/>
                                      </w:rPr>
                                    </w:pPr>
                                    <w:r w:rsidRPr="009610CB">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239.1</w:t>
                                    </w:r>
                                  </w:p>
                                </w:tc>
                              </w:tr>
                              <w:tr w:rsidR="00A62895" w:rsidRPr="009610CB"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sidRPr="009610CB">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9610C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9610CB">
                                      <w:rPr>
                                        <w:rFonts w:ascii="Calibri" w:eastAsia="Times New Roman" w:hAnsi="Calibri" w:cs="Calibri"/>
                                        <w:color w:val="000000"/>
                                      </w:rPr>
                                      <w:t>86%</w:t>
                                    </w:r>
                                  </w:p>
                                </w:tc>
                              </w:tr>
                            </w:tbl>
                            <w:p w:rsidR="00A62895" w:rsidRDefault="00A62895" w:rsidP="008E7AAB"/>
                          </w:txbxContent>
                        </v:textbox>
                      </v:shape>
                    </v:group>
                  </v:group>
                  <v:shape id="Text Box 204" o:spid="_x0000_s1173" type="#_x0000_t202" style="position:absolute;left:788;top:48234;width:57867;height:16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w:txbxContent>
                        <w:p w:rsidR="00A62895" w:rsidRPr="00B6790A" w:rsidRDefault="00A62895" w:rsidP="008E7AAB">
                          <w:pPr>
                            <w:rPr>
                              <w:rFonts w:ascii="Times New Roman" w:hAnsi="Times New Roman" w:cs="Times New Roman"/>
                              <w:sz w:val="24"/>
                              <w:szCs w:val="24"/>
                            </w:rPr>
                          </w:pPr>
                          <w:r w:rsidRPr="00B6790A">
                            <w:rPr>
                              <w:rFonts w:ascii="Times New Roman" w:hAnsi="Times New Roman" w:cs="Times New Roman"/>
                              <w:b/>
                              <w:sz w:val="24"/>
                              <w:szCs w:val="24"/>
                            </w:rPr>
                            <w:t xml:space="preserve">Figure </w:t>
                          </w:r>
                          <w:r>
                            <w:rPr>
                              <w:rFonts w:ascii="Times New Roman" w:hAnsi="Times New Roman" w:cs="Times New Roman"/>
                              <w:b/>
                              <w:sz w:val="24"/>
                              <w:szCs w:val="24"/>
                            </w:rPr>
                            <w:t>2</w:t>
                          </w:r>
                          <w:r w:rsidRPr="00B6790A">
                            <w:rPr>
                              <w:rFonts w:ascii="Times New Roman" w:hAnsi="Times New Roman" w:cs="Times New Roman"/>
                              <w:b/>
                              <w:sz w:val="24"/>
                              <w:szCs w:val="24"/>
                            </w:rPr>
                            <w:t>1.</w:t>
                          </w:r>
                          <w:r w:rsidRPr="00B6790A">
                            <w:rPr>
                              <w:rFonts w:ascii="Times New Roman" w:hAnsi="Times New Roman" w:cs="Times New Roman"/>
                              <w:sz w:val="24"/>
                              <w:szCs w:val="24"/>
                            </w:rPr>
                            <w:t xml:space="preserve"> Same data as Figure </w:t>
                          </w:r>
                          <w:r>
                            <w:rPr>
                              <w:rFonts w:ascii="Times New Roman" w:hAnsi="Times New Roman" w:cs="Times New Roman"/>
                              <w:sz w:val="24"/>
                              <w:szCs w:val="24"/>
                            </w:rPr>
                            <w:t>20</w:t>
                          </w:r>
                          <w:r w:rsidRPr="00B6790A">
                            <w:rPr>
                              <w:rFonts w:ascii="Times New Roman" w:hAnsi="Times New Roman" w:cs="Times New Roman"/>
                              <w:sz w:val="24"/>
                              <w:szCs w:val="24"/>
                            </w:rPr>
                            <w:t>; alternate y-scale</w:t>
                          </w:r>
                          <w:r>
                            <w:rPr>
                              <w:rFonts w:ascii="Times New Roman" w:hAnsi="Times New Roman" w:cs="Times New Roman"/>
                              <w:sz w:val="24"/>
                              <w:szCs w:val="24"/>
                            </w:rPr>
                            <w:t>s</w:t>
                          </w:r>
                          <w:r w:rsidRPr="00B6790A">
                            <w:rPr>
                              <w:rFonts w:ascii="Times New Roman" w:hAnsi="Times New Roman" w:cs="Times New Roman"/>
                              <w:sz w:val="24"/>
                              <w:szCs w:val="24"/>
                            </w:rPr>
                            <w:t xml:space="preserve">. The 30-minute spectra of Figure </w:t>
                          </w:r>
                          <w:r>
                            <w:rPr>
                              <w:rFonts w:ascii="Times New Roman" w:hAnsi="Times New Roman" w:cs="Times New Roman"/>
                              <w:sz w:val="24"/>
                              <w:szCs w:val="24"/>
                            </w:rPr>
                            <w:t>20</w:t>
                          </w:r>
                          <w:r w:rsidRPr="00B6790A">
                            <w:rPr>
                              <w:rFonts w:ascii="Times New Roman" w:hAnsi="Times New Roman" w:cs="Times New Roman"/>
                              <w:sz w:val="24"/>
                              <w:szCs w:val="24"/>
                            </w:rPr>
                            <w:t xml:space="preserve"> were too large to fit on the same scale as the others. Figure </w:t>
                          </w:r>
                          <w:r>
                            <w:rPr>
                              <w:rFonts w:ascii="Times New Roman" w:hAnsi="Times New Roman" w:cs="Times New Roman"/>
                              <w:sz w:val="24"/>
                              <w:szCs w:val="24"/>
                            </w:rPr>
                            <w:t>21</w:t>
                          </w:r>
                          <w:r w:rsidRPr="00B6790A">
                            <w:rPr>
                              <w:rFonts w:ascii="Times New Roman" w:hAnsi="Times New Roman" w:cs="Times New Roman"/>
                              <w:sz w:val="24"/>
                              <w:szCs w:val="24"/>
                            </w:rPr>
                            <w:t xml:space="preserve"> therefore shows the same data as Figure </w:t>
                          </w:r>
                          <w:r>
                            <w:rPr>
                              <w:rFonts w:ascii="Times New Roman" w:hAnsi="Times New Roman" w:cs="Times New Roman"/>
                              <w:sz w:val="24"/>
                              <w:szCs w:val="24"/>
                            </w:rPr>
                            <w:t>20</w:t>
                          </w:r>
                          <w:r w:rsidRPr="00B6790A">
                            <w:rPr>
                              <w:rFonts w:ascii="Times New Roman" w:hAnsi="Times New Roman" w:cs="Times New Roman"/>
                              <w:sz w:val="24"/>
                              <w:szCs w:val="24"/>
                            </w:rPr>
                            <w:t>, but y-scales adjusted for all so that the 30-minute treatments can be fully viewed.</w:t>
                          </w:r>
                        </w:p>
                        <w:p w:rsidR="00A62895" w:rsidRDefault="00A62895" w:rsidP="008E7AAB"/>
                        <w:p w:rsidR="00A62895" w:rsidRDefault="00A62895" w:rsidP="008E7AAB"/>
                      </w:txbxContent>
                    </v:textbox>
                  </v:shape>
                </v:group>
                <v:rect id="Rectangle 297" o:spid="_x0000_s1174" style="position:absolute;width:60890;height:48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JLMUA&#10;AADcAAAADwAAAGRycy9kb3ducmV2LnhtbESPQWvCQBSE74X+h+UVvDUbpdQ2uglBrOixplC8PbOv&#10;SWr2bciuMf77bkHwOMzMN8wyG00rBupdY1nBNIpBEJdWN1wp+Co+nt9AOI+ssbVMCq7kIEsfH5aY&#10;aHvhTxr2vhIBwi5BBbX3XSKlK2sy6CLbEQfvx/YGfZB9JXWPlwA3rZzF8as02HBYqLGjVU3laX82&#10;Ctxx2BXXLv/+PbjymK/ZFC+7jVKTpzFfgPA0+nv41t5qBbP3Of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EksxQAAANwAAAAPAAAAAAAAAAAAAAAAAJgCAABkcnMv&#10;ZG93bnJldi54bWxQSwUGAAAAAAQABAD1AAAAigMAAAAA&#10;" filled="f" stroked="f" strokeweight="2pt"/>
              </v:group>
            </w:pict>
          </mc:Fallback>
        </mc:AlternateContent>
      </w:r>
      <w:r w:rsidR="008E7AAB" w:rsidRPr="009A30D5">
        <w:rPr>
          <w:rFonts w:ascii="Times New Roman" w:hAnsi="Times New Roman" w:cs="Times New Roman"/>
          <w:sz w:val="24"/>
          <w:szCs w:val="24"/>
        </w:rPr>
        <w:t xml:space="preserve"> </w:t>
      </w:r>
      <w:r w:rsidR="008E7AAB" w:rsidRPr="009A30D5">
        <w:rPr>
          <w:rFonts w:ascii="Times New Roman" w:hAnsi="Times New Roman" w:cs="Times New Roman"/>
          <w:sz w:val="24"/>
          <w:szCs w:val="24"/>
        </w:rPr>
        <w:tab/>
      </w:r>
      <w:r w:rsidR="008E7AAB" w:rsidRPr="009A30D5">
        <w:rPr>
          <w:rFonts w:ascii="Times New Roman" w:hAnsi="Times New Roman" w:cs="Times New Roman"/>
          <w:sz w:val="24"/>
          <w:szCs w:val="24"/>
        </w:rPr>
        <w:br w:type="page"/>
      </w: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9504" behindDoc="0" locked="0" layoutInCell="1" allowOverlap="1">
                <wp:simplePos x="0" y="0"/>
                <wp:positionH relativeFrom="column">
                  <wp:posOffset>842010</wp:posOffset>
                </wp:positionH>
                <wp:positionV relativeFrom="paragraph">
                  <wp:posOffset>121285</wp:posOffset>
                </wp:positionV>
                <wp:extent cx="4566920" cy="404749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6920" cy="4047490"/>
                          <a:chOff x="-51915" y="-752589"/>
                          <a:chExt cx="4926185" cy="4220145"/>
                        </a:xfrm>
                      </wpg:grpSpPr>
                      <pic:pic xmlns:pic="http://schemas.openxmlformats.org/drawingml/2006/picture">
                        <pic:nvPicPr>
                          <pic:cNvPr id="199" name="Picture 199" descr="E:\301-666\Report\pics\Results\summary\15.JP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31529" y="-752589"/>
                            <a:ext cx="4661051" cy="3495788"/>
                          </a:xfrm>
                          <a:prstGeom prst="rect">
                            <a:avLst/>
                          </a:prstGeom>
                          <a:noFill/>
                          <a:ln>
                            <a:noFill/>
                          </a:ln>
                        </pic:spPr>
                      </pic:pic>
                      <wps:wsp>
                        <wps:cNvPr id="289" name="Text Box 289"/>
                        <wps:cNvSpPr txBox="1"/>
                        <wps:spPr>
                          <a:xfrm>
                            <a:off x="-51915" y="2727434"/>
                            <a:ext cx="4926185" cy="7401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E2111F"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E2111F">
                                <w:rPr>
                                  <w:rFonts w:ascii="Times New Roman" w:hAnsi="Times New Roman" w:cs="Times New Roman"/>
                                  <w:b/>
                                  <w:sz w:val="24"/>
                                  <w:szCs w:val="24"/>
                                </w:rPr>
                                <w:t>22.</w:t>
                              </w:r>
                              <w:r w:rsidRPr="00E2111F">
                                <w:rPr>
                                  <w:rFonts w:ascii="Times New Roman" w:hAnsi="Times New Roman" w:cs="Times New Roman"/>
                                  <w:sz w:val="24"/>
                                  <w:szCs w:val="24"/>
                                </w:rPr>
                                <w:t xml:space="preserve"> </w:t>
                              </w:r>
                              <w:r w:rsidRPr="008F7840">
                                <w:rPr>
                                  <w:rFonts w:ascii="Times New Roman" w:hAnsi="Times New Roman" w:cs="Times New Roman"/>
                                  <w:sz w:val="24"/>
                                  <w:szCs w:val="24"/>
                                </w:rPr>
                                <w:t xml:space="preserve">PCSA specimen retested with </w:t>
                              </w:r>
                              <w:r>
                                <w:rPr>
                                  <w:rFonts w:ascii="Times New Roman" w:hAnsi="Times New Roman" w:cs="Times New Roman"/>
                                  <w:sz w:val="24"/>
                                  <w:szCs w:val="24"/>
                                </w:rPr>
                                <w:t>time immediately after 30-minute X-ray in nitrogen.</w:t>
                              </w:r>
                              <w:r w:rsidRPr="00E2111F">
                                <w:rPr>
                                  <w:rFonts w:ascii="Times New Roman" w:hAnsi="Times New Roman" w:cs="Times New Roman"/>
                                  <w:sz w:val="24"/>
                                  <w:szCs w:val="24"/>
                                </w:rPr>
                                <w:t xml:space="preserve"> </w:t>
                              </w:r>
                              <w:r>
                                <w:rPr>
                                  <w:rFonts w:ascii="Times New Roman" w:hAnsi="Times New Roman" w:cs="Times New Roman"/>
                                  <w:sz w:val="24"/>
                                  <w:szCs w:val="24"/>
                                </w:rPr>
                                <w:t>T</w:t>
                              </w:r>
                              <w:r w:rsidRPr="00E2111F">
                                <w:rPr>
                                  <w:rFonts w:ascii="Times New Roman" w:hAnsi="Times New Roman" w:cs="Times New Roman"/>
                                  <w:sz w:val="24"/>
                                  <w:szCs w:val="24"/>
                                </w:rPr>
                                <w:t xml:space="preserve">he same specimen as </w:t>
                              </w:r>
                              <w:r>
                                <w:rPr>
                                  <w:rFonts w:ascii="Times New Roman" w:hAnsi="Times New Roman" w:cs="Times New Roman"/>
                                  <w:sz w:val="24"/>
                                  <w:szCs w:val="24"/>
                                </w:rPr>
                                <w:t>that of the top right graph in F</w:t>
                              </w:r>
                              <w:r w:rsidRPr="00E2111F">
                                <w:rPr>
                                  <w:rFonts w:ascii="Times New Roman" w:hAnsi="Times New Roman" w:cs="Times New Roman"/>
                                  <w:sz w:val="24"/>
                                  <w:szCs w:val="24"/>
                                </w:rPr>
                                <w:t xml:space="preserve">igure </w:t>
                              </w:r>
                              <w:r>
                                <w:rPr>
                                  <w:rFonts w:ascii="Times New Roman" w:hAnsi="Times New Roman" w:cs="Times New Roman"/>
                                  <w:sz w:val="24"/>
                                  <w:szCs w:val="24"/>
                                </w:rPr>
                                <w:t>21.</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0" o:spid="_x0000_s1175" style="position:absolute;margin-left:66.3pt;margin-top:9.55pt;width:359.6pt;height:318.7pt;z-index:251669504;mso-width-relative:margin;mso-height-relative:margin" coordorigin="-519,-7525" coordsize="49261,42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">
                <v:shape id="Picture 199" o:spid="_x0000_s1176" type="#_x0000_t75" style="position:absolute;left:315;top:-7525;width:46610;height:34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tHFfCAAAA3AAAAA8AAABkcnMvZG93bnJldi54bWxET82KwjAQvgv7DmEW9iKargep1Si7iuBF&#10;Qe0DjM3Y1m0mpUlt9+2NIHibj+93FqveVOJOjSstK/geRyCIM6tLzhWk5+0oBuE8ssbKMin4Jwer&#10;5cdggYm2HR/pfvK5CCHsElRQeF8nUrqsIINubGviwF1tY9AH2ORSN9iFcFPJSRRNpcGSQ0OBNa0L&#10;yv5OrVHg0936sL/c2trE6fCXNue47TZKfX32P3MQnnr/Fr/cOx3mz2bwfCZcI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bRxXwgAAANwAAAAPAAAAAAAAAAAAAAAAAJ8C&#10;AABkcnMvZG93bnJldi54bWxQSwUGAAAAAAQABAD3AAAAjgMAAAAA&#10;">
                  <v:imagedata r:id="rId75" o:title="15"/>
                  <v:path arrowok="t"/>
                </v:shape>
                <v:shape id="Text Box 289" o:spid="_x0000_s1177" type="#_x0000_t202" style="position:absolute;left:-519;top:27274;width:49261;height:7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BuMYA&#10;AADcAAAADwAAAGRycy9kb3ducmV2LnhtbESPT2vCQBTE7wW/w/IEb3VjQInRVSQgFWkP/rl4e2af&#10;STD7Nma3mvrpu4WCx2FmfsPMl52pxZ1aV1lWMBpGIIhzqysuFBwP6/cEhPPIGmvLpOCHHCwXvbc5&#10;pto+eEf3vS9EgLBLUUHpfZNK6fKSDLqhbYiDd7GtQR9kW0jd4iPATS3jKJpIgxWHhRIbykrKr/tv&#10;o2Cbrb9wd45N8qyzj8/LqrkdT2OlBv1uNQPhqfOv8H97oxXEyRT+zo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jBuMYAAADcAAAADwAAAAAAAAAAAAAAAACYAgAAZHJz&#10;L2Rvd25yZXYueG1sUEsFBgAAAAAEAAQA9QAAAIsDAAAAAA==&#10;" filled="f" stroked="f" strokeweight=".5pt">
                  <v:textbox>
                    <w:txbxContent>
                      <w:p w:rsidR="00A62895" w:rsidRPr="00E2111F"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E2111F">
                          <w:rPr>
                            <w:rFonts w:ascii="Times New Roman" w:hAnsi="Times New Roman" w:cs="Times New Roman"/>
                            <w:b/>
                            <w:sz w:val="24"/>
                            <w:szCs w:val="24"/>
                          </w:rPr>
                          <w:t>22.</w:t>
                        </w:r>
                        <w:proofErr w:type="gramEnd"/>
                        <w:r w:rsidRPr="00E2111F">
                          <w:rPr>
                            <w:rFonts w:ascii="Times New Roman" w:hAnsi="Times New Roman" w:cs="Times New Roman"/>
                            <w:sz w:val="24"/>
                            <w:szCs w:val="24"/>
                          </w:rPr>
                          <w:t xml:space="preserve"> </w:t>
                        </w:r>
                        <w:r w:rsidRPr="008F7840">
                          <w:rPr>
                            <w:rFonts w:ascii="Times New Roman" w:hAnsi="Times New Roman" w:cs="Times New Roman"/>
                            <w:sz w:val="24"/>
                            <w:szCs w:val="24"/>
                          </w:rPr>
                          <w:t xml:space="preserve">PCSA specimen retested with </w:t>
                        </w:r>
                        <w:r>
                          <w:rPr>
                            <w:rFonts w:ascii="Times New Roman" w:hAnsi="Times New Roman" w:cs="Times New Roman"/>
                            <w:sz w:val="24"/>
                            <w:szCs w:val="24"/>
                          </w:rPr>
                          <w:t>time immediately after 30-minute X-ray in nitrogen.</w:t>
                        </w:r>
                        <w:r w:rsidRPr="00E2111F">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E2111F">
                          <w:rPr>
                            <w:rFonts w:ascii="Times New Roman" w:hAnsi="Times New Roman" w:cs="Times New Roman"/>
                            <w:sz w:val="24"/>
                            <w:szCs w:val="24"/>
                          </w:rPr>
                          <w:t xml:space="preserve">he same specimen as </w:t>
                        </w:r>
                        <w:r>
                          <w:rPr>
                            <w:rFonts w:ascii="Times New Roman" w:hAnsi="Times New Roman" w:cs="Times New Roman"/>
                            <w:sz w:val="24"/>
                            <w:szCs w:val="24"/>
                          </w:rPr>
                          <w:t>that of the top right graph in F</w:t>
                        </w:r>
                        <w:r w:rsidRPr="00E2111F">
                          <w:rPr>
                            <w:rFonts w:ascii="Times New Roman" w:hAnsi="Times New Roman" w:cs="Times New Roman"/>
                            <w:sz w:val="24"/>
                            <w:szCs w:val="24"/>
                          </w:rPr>
                          <w:t xml:space="preserve">igure </w:t>
                        </w:r>
                        <w:r>
                          <w:rPr>
                            <w:rFonts w:ascii="Times New Roman" w:hAnsi="Times New Roman" w:cs="Times New Roman"/>
                            <w:sz w:val="24"/>
                            <w:szCs w:val="24"/>
                          </w:rPr>
                          <w:t>21.</w:t>
                        </w:r>
                        <w:proofErr w:type="gramEnd"/>
                      </w:p>
                      <w:p w:rsidR="00A62895" w:rsidRDefault="00A62895" w:rsidP="008E7AAB"/>
                    </w:txbxContent>
                  </v:textbox>
                </v:shape>
              </v:group>
            </w:pict>
          </mc:Fallback>
        </mc:AlternateContent>
      </w: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5648" behindDoc="0" locked="0" layoutInCell="1" allowOverlap="1">
                <wp:simplePos x="0" y="0"/>
                <wp:positionH relativeFrom="column">
                  <wp:posOffset>219075</wp:posOffset>
                </wp:positionH>
                <wp:positionV relativeFrom="paragraph">
                  <wp:posOffset>-28575</wp:posOffset>
                </wp:positionV>
                <wp:extent cx="5621020" cy="7618730"/>
                <wp:effectExtent l="0" t="0" r="0" b="127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1020" cy="7618730"/>
                          <a:chOff x="0" y="-110352"/>
                          <a:chExt cx="5621652" cy="7618888"/>
                        </a:xfrm>
                      </wpg:grpSpPr>
                      <wps:wsp>
                        <wps:cNvPr id="301" name="Text Box 301"/>
                        <wps:cNvSpPr txBox="1"/>
                        <wps:spPr>
                          <a:xfrm>
                            <a:off x="72190" y="240632"/>
                            <a:ext cx="5549462" cy="7267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161" w:type="dxa"/>
                                <w:tblInd w:w="93" w:type="dxa"/>
                                <w:tblLook w:val="04A0" w:firstRow="1" w:lastRow="0" w:firstColumn="1" w:lastColumn="0" w:noHBand="0" w:noVBand="1"/>
                              </w:tblPr>
                              <w:tblGrid>
                                <w:gridCol w:w="222"/>
                                <w:gridCol w:w="1541"/>
                                <w:gridCol w:w="1541"/>
                                <w:gridCol w:w="1022"/>
                                <w:gridCol w:w="1060"/>
                                <w:gridCol w:w="960"/>
                                <w:gridCol w:w="960"/>
                                <w:gridCol w:w="1060"/>
                                <w:gridCol w:w="960"/>
                              </w:tblGrid>
                              <w:tr w:rsidR="00A62895" w:rsidRPr="00FC59B9" w:rsidTr="008E7AAB">
                                <w:trPr>
                                  <w:trHeight w:val="300"/>
                                </w:trPr>
                                <w:tc>
                                  <w:tcPr>
                                    <w:tcW w:w="416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91.4</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89.7</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123.0</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101.4</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18.8</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44.8</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50.6</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37.7</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44.4</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6.5</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51%</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44%</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69%</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9161" w:type="dxa"/>
                                    <w:gridSpan w:val="9"/>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1BE111"/>
                                      </w:rPr>
                                      <w:t>storage in nitrogen</w:t>
                                    </w:r>
                                    <w:r w:rsidRPr="00FC59B9">
                                      <w:rPr>
                                        <w:rFonts w:ascii="Calibri" w:eastAsia="Times New Roman" w:hAnsi="Calibri" w:cs="Calibri"/>
                                        <w:color w:val="FF3399"/>
                                      </w:rPr>
                                      <w:t xml:space="preserve"> </w:t>
                                    </w:r>
                                    <w:r w:rsidRPr="00FC59B9">
                                      <w:rPr>
                                        <w:rFonts w:ascii="Calibri" w:eastAsia="Times New Roman" w:hAnsi="Calibri" w:cs="Calibri"/>
                                        <w:color w:val="000000"/>
                                      </w:rPr>
                                      <w:t xml:space="preserve">for 1 week. </w:t>
                                    </w: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106.0</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38.4</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118.0</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87.5</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42.9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46.1</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22.8</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56.1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41.7</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17.1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56%</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41%</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52%</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50%</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FF0000"/>
                                      </w:rPr>
                                      <w:t>10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0000"/>
                                      </w:rPr>
                                    </w:pPr>
                                    <w:r w:rsidRPr="00FC59B9">
                                      <w:rPr>
                                        <w:rFonts w:ascii="Calibri" w:eastAsia="Times New Roman" w:hAnsi="Calibri" w:cs="Calibri"/>
                                        <w:color w:val="FF000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98.7</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58.8</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97.1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84.9</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22.5</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45.7</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24.8</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40.4</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37.0</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54%</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58%</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58%</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57%</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C00000"/>
                                      </w:rPr>
                                      <w:t>30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C00000"/>
                                      </w:rPr>
                                    </w:pPr>
                                    <w:r w:rsidRPr="00FC59B9">
                                      <w:rPr>
                                        <w:rFonts w:ascii="Calibri" w:eastAsia="Times New Roman" w:hAnsi="Calibri" w:cs="Calibri"/>
                                        <w:color w:val="C0000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270.1</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326.0</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310.9</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302.3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28.9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63.1</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80.4</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65.6</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69.7</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9.4</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77%</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75%</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79%</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77%</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A4"/>
                                      </w:rPr>
                                    </w:pPr>
                                    <w:r w:rsidRPr="00FC59B9">
                                      <w:rPr>
                                        <w:rFonts w:ascii="Calibri" w:eastAsia="Times New Roman" w:hAnsi="Calibri" w:cs="Calibri"/>
                                        <w:color w:val="0000A4"/>
                                      </w:rPr>
                                      <w:t>Initial</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1050.9</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206.7</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628.8</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596.9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42.2</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40.3</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41.3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96%</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80%</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88%</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9161" w:type="dxa"/>
                                    <w:gridSpan w:val="9"/>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1BE111"/>
                                      </w:rPr>
                                      <w:t>storage in nitrogen</w:t>
                                    </w:r>
                                    <w:r w:rsidRPr="00FC59B9">
                                      <w:rPr>
                                        <w:rFonts w:ascii="Calibri" w:eastAsia="Times New Roman" w:hAnsi="Calibri" w:cs="Calibri"/>
                                        <w:color w:val="FF3399"/>
                                      </w:rPr>
                                      <w:t xml:space="preserve"> </w:t>
                                    </w:r>
                                    <w:r w:rsidRPr="00FC59B9">
                                      <w:rPr>
                                        <w:rFonts w:ascii="Calibri" w:eastAsia="Times New Roman" w:hAnsi="Calibri" w:cs="Calibri"/>
                                        <w:color w:val="000000"/>
                                      </w:rPr>
                                      <w:t xml:space="preserve">for 1 week. </w:t>
                                    </w: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1703.5</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199.1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951.3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1063.7</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239.1</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86.5</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162.8</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107.9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86%</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57%</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71%</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a:off x="0" y="-110352"/>
                            <a:ext cx="5621652" cy="4953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D82B50" w:rsidRDefault="00A62895" w:rsidP="008E7AAB">
                              <w:pPr>
                                <w:rPr>
                                  <w:rFonts w:ascii="Times New Roman" w:hAnsi="Times New Roman" w:cs="Times New Roman"/>
                                  <w:sz w:val="24"/>
                                  <w:szCs w:val="24"/>
                                </w:rPr>
                              </w:pPr>
                              <w:r w:rsidRPr="00D82B50">
                                <w:rPr>
                                  <w:rFonts w:ascii="Times New Roman" w:hAnsi="Times New Roman" w:cs="Times New Roman"/>
                                  <w:b/>
                                  <w:sz w:val="24"/>
                                  <w:szCs w:val="24"/>
                                </w:rPr>
                                <w:t xml:space="preserve">Table </w:t>
                              </w:r>
                              <w:r w:rsidR="00F1065F">
                                <w:rPr>
                                  <w:rFonts w:ascii="Times New Roman" w:hAnsi="Times New Roman" w:cs="Times New Roman"/>
                                  <w:b/>
                                  <w:sz w:val="24"/>
                                  <w:szCs w:val="24"/>
                                </w:rPr>
                                <w:t>2</w:t>
                              </w:r>
                              <w:r w:rsidRPr="00D82B50">
                                <w:rPr>
                                  <w:rFonts w:ascii="Times New Roman" w:hAnsi="Times New Roman" w:cs="Times New Roman"/>
                                  <w:b/>
                                  <w:sz w:val="24"/>
                                  <w:szCs w:val="24"/>
                                </w:rPr>
                                <w:t>.</w:t>
                              </w:r>
                              <w:r w:rsidRPr="00D82B50">
                                <w:rPr>
                                  <w:rFonts w:ascii="Times New Roman" w:hAnsi="Times New Roman" w:cs="Times New Roman"/>
                                  <w:sz w:val="24"/>
                                  <w:szCs w:val="24"/>
                                </w:rPr>
                                <w:t xml:space="preserve">  PCSA free radical concentrations (*10^14 spins per gram) for all treatments.</w:t>
                              </w:r>
                              <w:r>
                                <w:rPr>
                                  <w:rFonts w:ascii="Times New Roman" w:hAnsi="Times New Roman" w:cs="Times New Roman"/>
                                  <w:sz w:val="24"/>
                                  <w:szCs w:val="24"/>
                                </w:rPr>
                                <w:t xml:space="preserve">  Recall, the mean of untreated PCSA was 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303" o:spid="_x0000_s1178" style="position:absolute;margin-left:17.25pt;margin-top:-2.25pt;width:442.6pt;height:599.9pt;z-index:251675648;mso-height-relative:margin" coordorigin=",-1103" coordsize="56216,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">
                <v:shape id="Text Box 301" o:spid="_x0000_s1179" type="#_x0000_t202" style="position:absolute;left:721;top:2406;width:55495;height:7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w:txbxContent>
                      <w:tbl>
                        <w:tblPr>
                          <w:tblW w:w="9161" w:type="dxa"/>
                          <w:tblInd w:w="93" w:type="dxa"/>
                          <w:tblLook w:val="04A0" w:firstRow="1" w:lastRow="0" w:firstColumn="1" w:lastColumn="0" w:noHBand="0" w:noVBand="1"/>
                        </w:tblPr>
                        <w:tblGrid>
                          <w:gridCol w:w="222"/>
                          <w:gridCol w:w="1541"/>
                          <w:gridCol w:w="1541"/>
                          <w:gridCol w:w="1022"/>
                          <w:gridCol w:w="1060"/>
                          <w:gridCol w:w="960"/>
                          <w:gridCol w:w="960"/>
                          <w:gridCol w:w="1060"/>
                          <w:gridCol w:w="960"/>
                        </w:tblGrid>
                        <w:tr w:rsidR="00A62895" w:rsidRPr="00FC59B9" w:rsidTr="008E7AAB">
                          <w:trPr>
                            <w:trHeight w:val="300"/>
                          </w:trPr>
                          <w:tc>
                            <w:tcPr>
                              <w:tcW w:w="416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91.4</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89.7</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123.0</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101.4</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18.8</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44.8</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50.6</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37.7</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44.4</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6.5</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51%</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44%</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69%</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55%</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9161" w:type="dxa"/>
                              <w:gridSpan w:val="9"/>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1BE111"/>
                                </w:rPr>
                                <w:t>storage in nitrogen</w:t>
                              </w:r>
                              <w:r w:rsidRPr="00FC59B9">
                                <w:rPr>
                                  <w:rFonts w:ascii="Calibri" w:eastAsia="Times New Roman" w:hAnsi="Calibri" w:cs="Calibri"/>
                                  <w:color w:val="FF3399"/>
                                </w:rPr>
                                <w:t xml:space="preserve"> </w:t>
                              </w:r>
                              <w:r w:rsidRPr="00FC59B9">
                                <w:rPr>
                                  <w:rFonts w:ascii="Calibri" w:eastAsia="Times New Roman" w:hAnsi="Calibri" w:cs="Calibri"/>
                                  <w:color w:val="000000"/>
                                </w:rPr>
                                <w:t xml:space="preserve">for 1 week. </w:t>
                              </w: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106.0</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38.4</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118.0</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87.5</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42.9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46.1</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22.8</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56.1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41.7</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17.1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56%</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41%</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52%</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50%</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FF0000"/>
                                </w:rPr>
                                <w:t>10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0000"/>
                                </w:rPr>
                              </w:pPr>
                              <w:r w:rsidRPr="00FC59B9">
                                <w:rPr>
                                  <w:rFonts w:ascii="Calibri" w:eastAsia="Times New Roman" w:hAnsi="Calibri" w:cs="Calibri"/>
                                  <w:color w:val="FF000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98.7</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58.8</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97.1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84.9</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22.5</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45.7</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24.8</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40.4</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37.0</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54%</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58%</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58%</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57%</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C00000"/>
                                </w:rPr>
                                <w:t>30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n=3</w:t>
                              </w: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C00000"/>
                                </w:rPr>
                              </w:pPr>
                              <w:r w:rsidRPr="00FC59B9">
                                <w:rPr>
                                  <w:rFonts w:ascii="Calibri" w:eastAsia="Times New Roman" w:hAnsi="Calibri" w:cs="Calibri"/>
                                  <w:color w:val="C00000"/>
                                </w:rPr>
                                <w:t>Initial</w:t>
                              </w:r>
                            </w:p>
                          </w:tc>
                          <w:tc>
                            <w:tcPr>
                              <w:tcW w:w="1541"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270.1</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326.0</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310.9</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302.3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28.9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541"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63.1</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80.4</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65.6</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69.7</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9.4</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541"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77%</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75%</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79%</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77%</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201" w:type="dxa"/>
                              <w:gridSpan w:val="8"/>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A4"/>
                                </w:rPr>
                              </w:pPr>
                              <w:r w:rsidRPr="00FC59B9">
                                <w:rPr>
                                  <w:rFonts w:ascii="Calibri" w:eastAsia="Times New Roman" w:hAnsi="Calibri" w:cs="Calibri"/>
                                  <w:color w:val="0000A4"/>
                                </w:rPr>
                                <w:t>Initial</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1050.9</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206.7</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628.8</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596.9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42.2</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40.3</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41.3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1.3</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96%</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80%</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88%</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9161" w:type="dxa"/>
                              <w:gridSpan w:val="9"/>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Aerogel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1BE111"/>
                                </w:rPr>
                                <w:t>storage in nitrogen</w:t>
                              </w:r>
                              <w:r w:rsidRPr="00FC59B9">
                                <w:rPr>
                                  <w:rFonts w:ascii="Calibri" w:eastAsia="Times New Roman" w:hAnsi="Calibri" w:cs="Calibri"/>
                                  <w:color w:val="FF3399"/>
                                </w:rPr>
                                <w:t xml:space="preserve"> </w:t>
                              </w:r>
                              <w:r w:rsidRPr="00FC59B9">
                                <w:rPr>
                                  <w:rFonts w:ascii="Calibri" w:eastAsia="Times New Roman" w:hAnsi="Calibri" w:cs="Calibri"/>
                                  <w:color w:val="000000"/>
                                </w:rPr>
                                <w:t xml:space="preserve">for 1 week. </w:t>
                              </w: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0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960" w:type="dxa"/>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022"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1703.5</w:t>
                              </w:r>
                            </w:p>
                          </w:tc>
                          <w:tc>
                            <w:tcPr>
                              <w:tcW w:w="1060" w:type="dxa"/>
                              <w:tcBorders>
                                <w:top w:val="single" w:sz="4" w:space="0" w:color="auto"/>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199.1</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951.3</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1063.7</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022"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239.1</w:t>
                              </w:r>
                            </w:p>
                          </w:tc>
                          <w:tc>
                            <w:tcPr>
                              <w:tcW w:w="1060" w:type="dxa"/>
                              <w:tcBorders>
                                <w:top w:val="nil"/>
                                <w:left w:val="nil"/>
                                <w:bottom w:val="single" w:sz="4" w:space="0" w:color="auto"/>
                                <w:right w:val="nil"/>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86.5</w:t>
                              </w:r>
                            </w:p>
                          </w:tc>
                          <w:tc>
                            <w:tcPr>
                              <w:tcW w:w="960" w:type="dxa"/>
                              <w:tcBorders>
                                <w:top w:val="nil"/>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162.8</w:t>
                              </w:r>
                            </w:p>
                          </w:tc>
                          <w:tc>
                            <w:tcPr>
                              <w:tcW w:w="960"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107.9</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5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54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022"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86%</w:t>
                              </w:r>
                            </w:p>
                          </w:tc>
                          <w:tc>
                            <w:tcPr>
                              <w:tcW w:w="1060" w:type="dxa"/>
                              <w:tcBorders>
                                <w:top w:val="nil"/>
                                <w:left w:val="nil"/>
                                <w:bottom w:val="single" w:sz="4" w:space="0" w:color="auto"/>
                                <w:right w:val="nil"/>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57%</w:t>
                              </w:r>
                            </w:p>
                          </w:tc>
                          <w:tc>
                            <w:tcPr>
                              <w:tcW w:w="960" w:type="dxa"/>
                              <w:tcBorders>
                                <w:top w:val="nil"/>
                                <w:left w:val="single" w:sz="4" w:space="0" w:color="auto"/>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Pr="00FC59B9">
                                <w:rPr>
                                  <w:rFonts w:ascii="Calibri" w:eastAsia="Times New Roman" w:hAnsi="Calibri" w:cs="Calibri"/>
                                  <w:color w:val="000000"/>
                                </w:rPr>
                                <w:t>71%</w:t>
                              </w:r>
                            </w:p>
                          </w:tc>
                          <w:tc>
                            <w:tcPr>
                              <w:tcW w:w="960"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21%</w:t>
                              </w:r>
                            </w:p>
                          </w:tc>
                          <w:tc>
                            <w:tcPr>
                              <w:tcW w:w="10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bl>
                      <w:p w:rsidR="00A62895" w:rsidRDefault="00A62895" w:rsidP="008E7AAB"/>
                    </w:txbxContent>
                  </v:textbox>
                </v:shape>
                <v:shape id="Text Box 302" o:spid="_x0000_s1180" type="#_x0000_t202" style="position:absolute;top:-1103;width:56216;height:4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fDsYA&#10;AADcAAAADwAAAGRycy9kb3ducmV2LnhtbESPQWvCQBSE74X+h+UVvNWNE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fDsYAAADcAAAADwAAAAAAAAAAAAAAAACYAgAAZHJz&#10;L2Rvd25yZXYueG1sUEsFBgAAAAAEAAQA9QAAAIsDAAAAAA==&#10;" filled="f" stroked="f" strokeweight=".5pt">
                  <v:textbox>
                    <w:txbxContent>
                      <w:p w:rsidR="00A62895" w:rsidRPr="00D82B50" w:rsidRDefault="00A62895" w:rsidP="008E7AAB">
                        <w:pPr>
                          <w:rPr>
                            <w:rFonts w:ascii="Times New Roman" w:hAnsi="Times New Roman" w:cs="Times New Roman"/>
                            <w:sz w:val="24"/>
                            <w:szCs w:val="24"/>
                          </w:rPr>
                        </w:pPr>
                        <w:r w:rsidRPr="00D82B50">
                          <w:rPr>
                            <w:rFonts w:ascii="Times New Roman" w:hAnsi="Times New Roman" w:cs="Times New Roman"/>
                            <w:b/>
                            <w:sz w:val="24"/>
                            <w:szCs w:val="24"/>
                          </w:rPr>
                          <w:t xml:space="preserve">Table </w:t>
                        </w:r>
                        <w:r w:rsidR="00F1065F">
                          <w:rPr>
                            <w:rFonts w:ascii="Times New Roman" w:hAnsi="Times New Roman" w:cs="Times New Roman"/>
                            <w:b/>
                            <w:sz w:val="24"/>
                            <w:szCs w:val="24"/>
                          </w:rPr>
                          <w:t>2</w:t>
                        </w:r>
                        <w:r w:rsidRPr="00D82B50">
                          <w:rPr>
                            <w:rFonts w:ascii="Times New Roman" w:hAnsi="Times New Roman" w:cs="Times New Roman"/>
                            <w:b/>
                            <w:sz w:val="24"/>
                            <w:szCs w:val="24"/>
                          </w:rPr>
                          <w:t>.</w:t>
                        </w:r>
                        <w:r w:rsidRPr="00D82B50">
                          <w:rPr>
                            <w:rFonts w:ascii="Times New Roman" w:hAnsi="Times New Roman" w:cs="Times New Roman"/>
                            <w:sz w:val="24"/>
                            <w:szCs w:val="24"/>
                          </w:rPr>
                          <w:t xml:space="preserve">  PCSA free radical concentrations (*10^14 spins per gram) for all treatments.</w:t>
                        </w:r>
                        <w:r>
                          <w:rPr>
                            <w:rFonts w:ascii="Times New Roman" w:hAnsi="Times New Roman" w:cs="Times New Roman"/>
                            <w:sz w:val="24"/>
                            <w:szCs w:val="24"/>
                          </w:rPr>
                          <w:t xml:space="preserve">  Recall, the mean of untreated PCSA was 7.8.</w:t>
                        </w:r>
                      </w:p>
                    </w:txbxContent>
                  </v:textbox>
                </v:shape>
              </v:group>
            </w:pict>
          </mc:Fallback>
        </mc:AlternateContent>
      </w:r>
      <w:r w:rsidR="008E7AAB" w:rsidRPr="009A30D5">
        <w:rPr>
          <w:rFonts w:ascii="Times New Roman" w:hAnsi="Times New Roman" w:cs="Times New Roman"/>
          <w:sz w:val="24"/>
          <w:szCs w:val="24"/>
        </w:rPr>
        <w:br w:type="page"/>
      </w:r>
    </w:p>
    <w:p w:rsidR="008E7AAB" w:rsidRPr="00F0472D" w:rsidRDefault="008E7AAB" w:rsidP="008E7AAB">
      <w:pPr>
        <w:rPr>
          <w:rFonts w:ascii="Times New Roman" w:hAnsi="Times New Roman" w:cs="Times New Roman"/>
          <w:b/>
          <w:sz w:val="24"/>
          <w:szCs w:val="24"/>
        </w:rPr>
      </w:pPr>
      <w:r>
        <w:rPr>
          <w:rFonts w:ascii="Times New Roman" w:hAnsi="Times New Roman" w:cs="Times New Roman"/>
          <w:b/>
          <w:sz w:val="24"/>
          <w:szCs w:val="24"/>
        </w:rPr>
        <w:lastRenderedPageBreak/>
        <w:t xml:space="preserve">4.5.2 </w:t>
      </w:r>
      <w:r>
        <w:rPr>
          <w:rFonts w:ascii="Times New Roman" w:hAnsi="Times New Roman" w:cs="Times New Roman"/>
          <w:b/>
          <w:sz w:val="24"/>
          <w:szCs w:val="24"/>
        </w:rPr>
        <w:tab/>
        <w:t>UHMWPE</w:t>
      </w:r>
    </w:p>
    <w:p w:rsidR="000D38E7" w:rsidRDefault="000D38E7" w:rsidP="000D38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Pages 39–41 show details of all UHMWPE treatments via Figures 23-25, whose data is summarized in Table </w:t>
      </w:r>
      <w:r w:rsidR="00747124">
        <w:rPr>
          <w:rFonts w:ascii="Times New Roman" w:hAnsi="Times New Roman" w:cs="Times New Roman"/>
          <w:sz w:val="24"/>
          <w:szCs w:val="24"/>
        </w:rPr>
        <w:t>3</w:t>
      </w:r>
      <w:r>
        <w:rPr>
          <w:rFonts w:ascii="Times New Roman" w:hAnsi="Times New Roman" w:cs="Times New Roman"/>
          <w:sz w:val="24"/>
          <w:szCs w:val="24"/>
        </w:rPr>
        <w:t xml:space="preserve"> on page </w:t>
      </w:r>
      <w:r w:rsidR="00747124">
        <w:rPr>
          <w:rFonts w:ascii="Times New Roman" w:hAnsi="Times New Roman" w:cs="Times New Roman"/>
          <w:sz w:val="24"/>
          <w:szCs w:val="24"/>
        </w:rPr>
        <w:t>42</w:t>
      </w:r>
      <w:r>
        <w:rPr>
          <w:rFonts w:ascii="Times New Roman" w:hAnsi="Times New Roman" w:cs="Times New Roman"/>
          <w:sz w:val="24"/>
          <w:szCs w:val="24"/>
        </w:rPr>
        <w:t xml:space="preserve">. These figures and data can be explained as follows: </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Recall that t</w:t>
      </w:r>
      <w:r w:rsidRPr="000B44A3">
        <w:rPr>
          <w:rFonts w:ascii="Times New Roman" w:hAnsi="Times New Roman" w:cs="Times New Roman"/>
          <w:sz w:val="24"/>
          <w:szCs w:val="24"/>
        </w:rPr>
        <w:t xml:space="preserve">he UHMWPE and PEEK </w:t>
      </w:r>
      <w:r w:rsidR="00903B54">
        <w:rPr>
          <w:rFonts w:ascii="Times New Roman" w:hAnsi="Times New Roman" w:cs="Times New Roman"/>
          <w:sz w:val="24"/>
          <w:szCs w:val="24"/>
        </w:rPr>
        <w:t xml:space="preserve">are also treated under duplicated conditions as the </w:t>
      </w:r>
      <w:r>
        <w:rPr>
          <w:rFonts w:ascii="Times New Roman" w:hAnsi="Times New Roman" w:cs="Times New Roman"/>
          <w:sz w:val="24"/>
          <w:szCs w:val="24"/>
        </w:rPr>
        <w:t xml:space="preserve">PCSA, </w:t>
      </w:r>
      <w:r w:rsidRPr="000B44A3">
        <w:rPr>
          <w:rFonts w:ascii="Times New Roman" w:hAnsi="Times New Roman" w:cs="Times New Roman"/>
          <w:sz w:val="24"/>
          <w:szCs w:val="24"/>
        </w:rPr>
        <w:t>to provide a general reference for comparison.</w:t>
      </w:r>
      <w:r>
        <w:rPr>
          <w:rFonts w:ascii="Times New Roman" w:hAnsi="Times New Roman" w:cs="Times New Roman"/>
          <w:sz w:val="24"/>
          <w:szCs w:val="24"/>
        </w:rPr>
        <w:t xml:space="preserve"> </w:t>
      </w:r>
      <w:r w:rsidRPr="009A30D5">
        <w:rPr>
          <w:rFonts w:ascii="Times New Roman" w:hAnsi="Times New Roman" w:cs="Times New Roman"/>
          <w:sz w:val="24"/>
          <w:szCs w:val="24"/>
        </w:rPr>
        <w:t>Figure 23 shows</w:t>
      </w:r>
      <w:r>
        <w:rPr>
          <w:rFonts w:ascii="Times New Roman" w:hAnsi="Times New Roman" w:cs="Times New Roman"/>
          <w:sz w:val="24"/>
          <w:szCs w:val="24"/>
        </w:rPr>
        <w:t xml:space="preserve"> a bar graph</w:t>
      </w:r>
      <w:r w:rsidRPr="009A30D5">
        <w:rPr>
          <w:rFonts w:ascii="Times New Roman" w:hAnsi="Times New Roman" w:cs="Times New Roman"/>
          <w:sz w:val="24"/>
          <w:szCs w:val="24"/>
        </w:rPr>
        <w:t xml:space="preserve"> which represent</w:t>
      </w:r>
      <w:r>
        <w:rPr>
          <w:rFonts w:ascii="Times New Roman" w:hAnsi="Times New Roman" w:cs="Times New Roman"/>
          <w:sz w:val="24"/>
          <w:szCs w:val="24"/>
        </w:rPr>
        <w:t>s</w:t>
      </w:r>
      <w:r w:rsidRPr="009A30D5">
        <w:rPr>
          <w:rFonts w:ascii="Times New Roman" w:hAnsi="Times New Roman" w:cs="Times New Roman"/>
          <w:sz w:val="24"/>
          <w:szCs w:val="24"/>
        </w:rPr>
        <w:t xml:space="preserve"> free radical concentrations for the treatments of UHMWPE. Recall that these UHMWPE samples had no detectable free radicals</w:t>
      </w:r>
      <w:r>
        <w:rPr>
          <w:rFonts w:ascii="Times New Roman" w:hAnsi="Times New Roman" w:cs="Times New Roman"/>
          <w:sz w:val="24"/>
          <w:szCs w:val="24"/>
        </w:rPr>
        <w:t xml:space="preserve"> </w:t>
      </w:r>
      <w:r w:rsidRPr="009A30D5">
        <w:rPr>
          <w:rFonts w:ascii="Times New Roman" w:hAnsi="Times New Roman" w:cs="Times New Roman"/>
          <w:sz w:val="24"/>
          <w:szCs w:val="24"/>
        </w:rPr>
        <w:t xml:space="preserve">before irradiation. </w:t>
      </w:r>
      <w:r>
        <w:rPr>
          <w:rFonts w:ascii="Times New Roman" w:hAnsi="Times New Roman" w:cs="Times New Roman"/>
          <w:sz w:val="24"/>
          <w:szCs w:val="24"/>
        </w:rPr>
        <w:t>W</w:t>
      </w:r>
      <w:r w:rsidRPr="009A30D5">
        <w:rPr>
          <w:rFonts w:ascii="Times New Roman" w:hAnsi="Times New Roman" w:cs="Times New Roman"/>
          <w:sz w:val="24"/>
          <w:szCs w:val="24"/>
        </w:rPr>
        <w:t>e see that the 10 minute</w:t>
      </w:r>
      <w:r>
        <w:rPr>
          <w:rFonts w:ascii="Times New Roman" w:hAnsi="Times New Roman" w:cs="Times New Roman"/>
          <w:sz w:val="24"/>
          <w:szCs w:val="24"/>
        </w:rPr>
        <w:t>-</w:t>
      </w:r>
      <w:r w:rsidRPr="009A30D5">
        <w:rPr>
          <w:rFonts w:ascii="Times New Roman" w:hAnsi="Times New Roman" w:cs="Times New Roman"/>
          <w:sz w:val="24"/>
          <w:szCs w:val="24"/>
        </w:rPr>
        <w:t>treatments are</w:t>
      </w:r>
      <w:r>
        <w:rPr>
          <w:rFonts w:ascii="Times New Roman" w:hAnsi="Times New Roman" w:cs="Times New Roman"/>
          <w:sz w:val="24"/>
          <w:szCs w:val="24"/>
        </w:rPr>
        <w:t xml:space="preserve"> roughly</w:t>
      </w:r>
      <w:r w:rsidRPr="009A30D5">
        <w:rPr>
          <w:rFonts w:ascii="Times New Roman" w:hAnsi="Times New Roman" w:cs="Times New Roman"/>
          <w:sz w:val="24"/>
          <w:szCs w:val="24"/>
        </w:rPr>
        <w:t xml:space="preserve"> around </w:t>
      </w:r>
      <w:r>
        <w:rPr>
          <w:rFonts w:ascii="Times New Roman" w:hAnsi="Times New Roman" w:cs="Times New Roman"/>
          <w:sz w:val="24"/>
          <w:szCs w:val="24"/>
        </w:rPr>
        <w:t>40 (*10^14), while the 30-</w:t>
      </w:r>
      <w:r w:rsidRPr="009A30D5">
        <w:rPr>
          <w:rFonts w:ascii="Times New Roman" w:hAnsi="Times New Roman" w:cs="Times New Roman"/>
          <w:sz w:val="24"/>
          <w:szCs w:val="24"/>
        </w:rPr>
        <w:t xml:space="preserve">minute treatments can be </w:t>
      </w:r>
      <w:r>
        <w:rPr>
          <w:rFonts w:ascii="Times New Roman" w:hAnsi="Times New Roman" w:cs="Times New Roman"/>
          <w:sz w:val="24"/>
          <w:szCs w:val="24"/>
        </w:rPr>
        <w:t>are</w:t>
      </w:r>
      <w:r w:rsidRPr="009A30D5">
        <w:rPr>
          <w:rFonts w:ascii="Times New Roman" w:hAnsi="Times New Roman" w:cs="Times New Roman"/>
          <w:sz w:val="24"/>
          <w:szCs w:val="24"/>
        </w:rPr>
        <w:t xml:space="preserve"> around 100.  As with the </w:t>
      </w:r>
      <w:r>
        <w:rPr>
          <w:rFonts w:ascii="Times New Roman" w:hAnsi="Times New Roman" w:cs="Times New Roman"/>
          <w:sz w:val="24"/>
          <w:szCs w:val="24"/>
        </w:rPr>
        <w:t>PCSA</w:t>
      </w:r>
      <w:r w:rsidRPr="009A30D5">
        <w:rPr>
          <w:rFonts w:ascii="Times New Roman" w:hAnsi="Times New Roman" w:cs="Times New Roman"/>
          <w:sz w:val="24"/>
          <w:szCs w:val="24"/>
        </w:rPr>
        <w:t xml:space="preserve">, the 30-minute treatments’ responses are </w:t>
      </w:r>
      <w:r>
        <w:rPr>
          <w:rFonts w:ascii="Times New Roman" w:hAnsi="Times New Roman" w:cs="Times New Roman"/>
          <w:sz w:val="24"/>
          <w:szCs w:val="24"/>
        </w:rPr>
        <w:t xml:space="preserve">roughly </w:t>
      </w:r>
      <w:r w:rsidRPr="009A30D5">
        <w:rPr>
          <w:rFonts w:ascii="Times New Roman" w:hAnsi="Times New Roman" w:cs="Times New Roman"/>
          <w:sz w:val="24"/>
          <w:szCs w:val="24"/>
        </w:rPr>
        <w:t xml:space="preserve">around 3x those of the 10-minutes treatments. As with the </w:t>
      </w:r>
      <w:r>
        <w:rPr>
          <w:rFonts w:ascii="Times New Roman" w:hAnsi="Times New Roman" w:cs="Times New Roman"/>
          <w:sz w:val="24"/>
          <w:szCs w:val="24"/>
        </w:rPr>
        <w:t>PCSA also</w:t>
      </w:r>
      <w:r w:rsidRPr="009A30D5">
        <w:rPr>
          <w:rFonts w:ascii="Times New Roman" w:hAnsi="Times New Roman" w:cs="Times New Roman"/>
          <w:sz w:val="24"/>
          <w:szCs w:val="24"/>
        </w:rPr>
        <w:t>, we see wider variation with those irradiated in nitrogen</w:t>
      </w:r>
      <w:r>
        <w:rPr>
          <w:rFonts w:ascii="Times New Roman" w:hAnsi="Times New Roman" w:cs="Times New Roman"/>
          <w:sz w:val="24"/>
          <w:szCs w:val="24"/>
        </w:rPr>
        <w:t xml:space="preserve"> (as indicated by the error bars (standard deviation))</w:t>
      </w:r>
      <w:r w:rsidRPr="009A30D5">
        <w:rPr>
          <w:rFonts w:ascii="Times New Roman" w:hAnsi="Times New Roman" w:cs="Times New Roman"/>
          <w:sz w:val="24"/>
          <w:szCs w:val="24"/>
        </w:rPr>
        <w:t xml:space="preserve">. It is difficult to determine whether this is reflective of the absence of air, as intended, or with variation in the nitrogen treatment itself. </w:t>
      </w:r>
      <w:r w:rsidR="00332506">
        <w:rPr>
          <w:rFonts w:ascii="Times New Roman" w:hAnsi="Times New Roman" w:cs="Times New Roman"/>
          <w:sz w:val="24"/>
          <w:szCs w:val="24"/>
        </w:rPr>
        <w:t>I</w:t>
      </w:r>
      <w:r>
        <w:rPr>
          <w:rFonts w:ascii="Times New Roman" w:hAnsi="Times New Roman" w:cs="Times New Roman"/>
          <w:sz w:val="24"/>
          <w:szCs w:val="24"/>
        </w:rPr>
        <w:t xml:space="preserve">t </w:t>
      </w:r>
      <w:r w:rsidRPr="009A30D5">
        <w:rPr>
          <w:rFonts w:ascii="Times New Roman" w:hAnsi="Times New Roman" w:cs="Times New Roman"/>
          <w:sz w:val="24"/>
          <w:szCs w:val="24"/>
        </w:rPr>
        <w:t xml:space="preserve">is difficult to determine whether </w:t>
      </w:r>
      <w:r>
        <w:rPr>
          <w:rFonts w:ascii="Times New Roman" w:hAnsi="Times New Roman" w:cs="Times New Roman"/>
          <w:sz w:val="24"/>
          <w:szCs w:val="24"/>
        </w:rPr>
        <w:t>these results are actually</w:t>
      </w:r>
      <w:r w:rsidRPr="009A30D5">
        <w:rPr>
          <w:rFonts w:ascii="Times New Roman" w:hAnsi="Times New Roman" w:cs="Times New Roman"/>
          <w:sz w:val="24"/>
          <w:szCs w:val="24"/>
        </w:rPr>
        <w:t xml:space="preserve"> reflective of the absence of air, as intended</w:t>
      </w:r>
      <w:r>
        <w:rPr>
          <w:rFonts w:ascii="Times New Roman" w:hAnsi="Times New Roman" w:cs="Times New Roman"/>
          <w:sz w:val="24"/>
          <w:szCs w:val="24"/>
        </w:rPr>
        <w:t>.</w:t>
      </w:r>
      <w:r w:rsidRPr="009A30D5">
        <w:rPr>
          <w:rFonts w:ascii="Times New Roman" w:hAnsi="Times New Roman" w:cs="Times New Roman"/>
          <w:sz w:val="24"/>
          <w:szCs w:val="24"/>
        </w:rPr>
        <w:t xml:space="preserve"> </w:t>
      </w:r>
      <w:r w:rsidR="00332506">
        <w:rPr>
          <w:rFonts w:ascii="Times New Roman" w:hAnsi="Times New Roman" w:cs="Times New Roman"/>
          <w:sz w:val="24"/>
          <w:szCs w:val="24"/>
        </w:rPr>
        <w:t>With all tested specimens, including PCSA</w:t>
      </w:r>
      <w:r>
        <w:rPr>
          <w:rFonts w:ascii="Times New Roman" w:hAnsi="Times New Roman" w:cs="Times New Roman"/>
          <w:sz w:val="24"/>
          <w:szCs w:val="24"/>
        </w:rPr>
        <w:t xml:space="preserve">, there does not appear to be a significant difference between treatments </w:t>
      </w:r>
      <w:r w:rsidRPr="009A30D5">
        <w:rPr>
          <w:rFonts w:ascii="Times New Roman" w:hAnsi="Times New Roman" w:cs="Times New Roman"/>
          <w:sz w:val="24"/>
          <w:szCs w:val="24"/>
        </w:rPr>
        <w:t>air-vs.-nitrogen.</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Pr="009A30D5">
        <w:rPr>
          <w:rFonts w:ascii="Times New Roman" w:hAnsi="Times New Roman" w:cs="Times New Roman"/>
          <w:sz w:val="24"/>
          <w:szCs w:val="24"/>
        </w:rPr>
        <w:t>24 shows the ESR spectra and corresponding free radical concentrations for UHMWPE specimens which were X-irradiated in air for 10 minutes and 30 minutes. We see that there are the same types of radicals (same line shapes) formed for both levels of X-irradiation, but more of this type is created upon larger radiation exposure (30 minutes). After storage in air for one week, there are no detectable free radicals.</w:t>
      </w:r>
      <w:r>
        <w:rPr>
          <w:rFonts w:ascii="Times New Roman" w:hAnsi="Times New Roman" w:cs="Times New Roman"/>
          <w:sz w:val="24"/>
          <w:szCs w:val="24"/>
        </w:rPr>
        <w:t xml:space="preserve"> </w:t>
      </w:r>
      <w:r w:rsidRPr="009A30D5">
        <w:rPr>
          <w:rFonts w:ascii="Times New Roman" w:hAnsi="Times New Roman" w:cs="Times New Roman"/>
          <w:sz w:val="24"/>
          <w:szCs w:val="24"/>
        </w:rPr>
        <w:t xml:space="preserve">This </w:t>
      </w:r>
      <w:r>
        <w:rPr>
          <w:rFonts w:ascii="Times New Roman" w:hAnsi="Times New Roman" w:cs="Times New Roman"/>
          <w:sz w:val="24"/>
          <w:szCs w:val="24"/>
        </w:rPr>
        <w:t xml:space="preserve">is because the free radicals observed previously are no longer </w:t>
      </w:r>
      <w:r w:rsidR="00332506">
        <w:rPr>
          <w:rFonts w:ascii="Times New Roman" w:hAnsi="Times New Roman" w:cs="Times New Roman"/>
          <w:sz w:val="24"/>
          <w:szCs w:val="24"/>
        </w:rPr>
        <w:t>present</w:t>
      </w:r>
      <w:r>
        <w:rPr>
          <w:rFonts w:ascii="Times New Roman" w:hAnsi="Times New Roman" w:cs="Times New Roman"/>
          <w:sz w:val="24"/>
          <w:szCs w:val="24"/>
        </w:rPr>
        <w:t>. T</w:t>
      </w:r>
      <w:r w:rsidRPr="009A30D5">
        <w:rPr>
          <w:rFonts w:ascii="Times New Roman" w:hAnsi="Times New Roman" w:cs="Times New Roman"/>
          <w:sz w:val="24"/>
          <w:szCs w:val="24"/>
        </w:rPr>
        <w:t xml:space="preserve">he radicals’ unpaired electron sites </w:t>
      </w:r>
      <w:r>
        <w:rPr>
          <w:rFonts w:ascii="Times New Roman" w:hAnsi="Times New Roman" w:cs="Times New Roman"/>
          <w:sz w:val="24"/>
          <w:szCs w:val="24"/>
        </w:rPr>
        <w:t xml:space="preserve">must have </w:t>
      </w:r>
      <w:r w:rsidRPr="009A30D5">
        <w:rPr>
          <w:rFonts w:ascii="Times New Roman" w:hAnsi="Times New Roman" w:cs="Times New Roman"/>
          <w:sz w:val="24"/>
          <w:szCs w:val="24"/>
        </w:rPr>
        <w:t>react</w:t>
      </w:r>
      <w:r>
        <w:rPr>
          <w:rFonts w:ascii="Times New Roman" w:hAnsi="Times New Roman" w:cs="Times New Roman"/>
          <w:sz w:val="24"/>
          <w:szCs w:val="24"/>
        </w:rPr>
        <w:t>ed</w:t>
      </w:r>
      <w:r w:rsidRPr="009A30D5">
        <w:rPr>
          <w:rFonts w:ascii="Times New Roman" w:hAnsi="Times New Roman" w:cs="Times New Roman"/>
          <w:sz w:val="24"/>
          <w:szCs w:val="24"/>
        </w:rPr>
        <w:t xml:space="preserve"> with something</w:t>
      </w:r>
      <w:r>
        <w:rPr>
          <w:rFonts w:ascii="Times New Roman" w:hAnsi="Times New Roman" w:cs="Times New Roman"/>
          <w:sz w:val="24"/>
          <w:szCs w:val="24"/>
        </w:rPr>
        <w:t xml:space="preserve"> – perhaps </w:t>
      </w:r>
      <w:r w:rsidRPr="009A30D5">
        <w:rPr>
          <w:rFonts w:ascii="Times New Roman" w:hAnsi="Times New Roman" w:cs="Times New Roman"/>
          <w:sz w:val="24"/>
          <w:szCs w:val="24"/>
        </w:rPr>
        <w:t>oxygen in the air</w:t>
      </w:r>
      <w:r>
        <w:rPr>
          <w:rFonts w:ascii="Times New Roman" w:hAnsi="Times New Roman" w:cs="Times New Roman"/>
          <w:sz w:val="24"/>
          <w:szCs w:val="24"/>
        </w:rPr>
        <w:t xml:space="preserve"> -</w:t>
      </w:r>
      <w:r w:rsidRPr="009A30D5">
        <w:rPr>
          <w:rFonts w:ascii="Times New Roman" w:hAnsi="Times New Roman" w:cs="Times New Roman"/>
          <w:sz w:val="24"/>
          <w:szCs w:val="24"/>
        </w:rPr>
        <w:t xml:space="preserve"> which may lead to subsequent oxidation. It would be good for future work to measure oxidation following these types of treatmen</w:t>
      </w:r>
      <w:r w:rsidR="00AA12C5">
        <w:rPr>
          <w:rFonts w:ascii="Times New Roman" w:hAnsi="Times New Roman" w:cs="Times New Roman"/>
          <w:sz w:val="24"/>
          <w:szCs w:val="24"/>
        </w:rPr>
        <w:t>ts to make a better assessment.</w:t>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lastRenderedPageBreak/>
        <w:t>When the UHWMPE was irradiated in nitrogen, whos</w:t>
      </w:r>
      <w:r>
        <w:rPr>
          <w:rFonts w:ascii="Times New Roman" w:hAnsi="Times New Roman" w:cs="Times New Roman"/>
          <w:sz w:val="24"/>
          <w:szCs w:val="24"/>
        </w:rPr>
        <w:t xml:space="preserve">e spectra are shown in Figure </w:t>
      </w:r>
      <w:r w:rsidRPr="009A30D5">
        <w:rPr>
          <w:rFonts w:ascii="Times New Roman" w:hAnsi="Times New Roman" w:cs="Times New Roman"/>
          <w:sz w:val="24"/>
          <w:szCs w:val="24"/>
        </w:rPr>
        <w:t xml:space="preserve">25, there were </w:t>
      </w:r>
      <w:r>
        <w:rPr>
          <w:rFonts w:ascii="Times New Roman" w:hAnsi="Times New Roman" w:cs="Times New Roman"/>
          <w:sz w:val="24"/>
          <w:szCs w:val="24"/>
        </w:rPr>
        <w:t xml:space="preserve">also </w:t>
      </w:r>
      <w:r w:rsidRPr="009A30D5">
        <w:rPr>
          <w:rFonts w:ascii="Times New Roman" w:hAnsi="Times New Roman" w:cs="Times New Roman"/>
          <w:sz w:val="24"/>
          <w:szCs w:val="24"/>
        </w:rPr>
        <w:t>more radicals formed upon 30 minutes of irradiation than for 10 minutes.</w:t>
      </w:r>
      <w:r>
        <w:rPr>
          <w:rFonts w:ascii="Times New Roman" w:hAnsi="Times New Roman" w:cs="Times New Roman"/>
          <w:sz w:val="24"/>
          <w:szCs w:val="24"/>
        </w:rPr>
        <w:t xml:space="preserve"> After storage in air, none of the samples contained any detectable presence of free radicals. </w:t>
      </w:r>
      <w:r w:rsidRPr="009A30D5">
        <w:rPr>
          <w:rFonts w:ascii="Times New Roman" w:hAnsi="Times New Roman" w:cs="Times New Roman"/>
          <w:sz w:val="24"/>
          <w:szCs w:val="24"/>
        </w:rPr>
        <w:t>The sample irradiated in nitrogen, and then stored in nitrogen</w:t>
      </w:r>
      <w:r>
        <w:rPr>
          <w:rFonts w:ascii="Times New Roman" w:hAnsi="Times New Roman" w:cs="Times New Roman"/>
          <w:sz w:val="24"/>
          <w:szCs w:val="24"/>
        </w:rPr>
        <w:t>,</w:t>
      </w:r>
      <w:r w:rsidRPr="009A30D5">
        <w:rPr>
          <w:rFonts w:ascii="Times New Roman" w:hAnsi="Times New Roman" w:cs="Times New Roman"/>
          <w:sz w:val="24"/>
          <w:szCs w:val="24"/>
        </w:rPr>
        <w:t xml:space="preserve"> was the only UHMWPE sample which still showed a presence of free radicals after storage</w:t>
      </w:r>
      <w:r>
        <w:rPr>
          <w:rFonts w:ascii="Times New Roman" w:hAnsi="Times New Roman" w:cs="Times New Roman"/>
          <w:sz w:val="24"/>
          <w:szCs w:val="24"/>
        </w:rPr>
        <w:t>. This may have been due to the radicals having less air to react with, therefore remaining at detectable</w:t>
      </w:r>
      <w:r w:rsidR="00AA12C5">
        <w:rPr>
          <w:rFonts w:ascii="Times New Roman" w:hAnsi="Times New Roman" w:cs="Times New Roman"/>
          <w:sz w:val="24"/>
          <w:szCs w:val="24"/>
        </w:rPr>
        <w:t xml:space="preserve"> levels.</w:t>
      </w:r>
    </w:p>
    <w:p w:rsidR="000D38E7" w:rsidRPr="009A30D5" w:rsidRDefault="000D38E7" w:rsidP="000D38E7">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Recall that t</w:t>
      </w:r>
      <w:r>
        <w:rPr>
          <w:rFonts w:ascii="Times New Roman" w:hAnsi="Times New Roman" w:cs="Times New Roman"/>
          <w:sz w:val="24"/>
          <w:szCs w:val="24"/>
        </w:rPr>
        <w:t>here were no detectable radicals in UHMWPE</w:t>
      </w:r>
      <w:r w:rsidRPr="009A30D5">
        <w:rPr>
          <w:rFonts w:ascii="Times New Roman" w:hAnsi="Times New Roman" w:cs="Times New Roman"/>
          <w:sz w:val="24"/>
          <w:szCs w:val="24"/>
        </w:rPr>
        <w:t xml:space="preserve"> before irradiation. </w:t>
      </w:r>
      <w:r>
        <w:rPr>
          <w:rFonts w:ascii="Times New Roman" w:hAnsi="Times New Roman" w:cs="Times New Roman"/>
          <w:sz w:val="24"/>
          <w:szCs w:val="24"/>
        </w:rPr>
        <w:t>C</w:t>
      </w:r>
      <w:r w:rsidRPr="009A30D5">
        <w:rPr>
          <w:rFonts w:ascii="Times New Roman" w:hAnsi="Times New Roman" w:cs="Times New Roman"/>
          <w:sz w:val="24"/>
          <w:szCs w:val="24"/>
        </w:rPr>
        <w:t xml:space="preserve">ompared to the </w:t>
      </w:r>
      <w:r>
        <w:rPr>
          <w:rFonts w:ascii="Times New Roman" w:hAnsi="Times New Roman" w:cs="Times New Roman"/>
          <w:sz w:val="24"/>
          <w:szCs w:val="24"/>
        </w:rPr>
        <w:t>PCSA</w:t>
      </w:r>
      <w:r w:rsidRPr="009A30D5">
        <w:rPr>
          <w:rFonts w:ascii="Times New Roman" w:hAnsi="Times New Roman" w:cs="Times New Roman"/>
          <w:sz w:val="24"/>
          <w:szCs w:val="24"/>
        </w:rPr>
        <w:t xml:space="preserve">, the UHMWPE underwent similar changes in quantities of radicals with treatments, except that </w:t>
      </w:r>
      <w:r>
        <w:rPr>
          <w:rFonts w:ascii="Times New Roman" w:hAnsi="Times New Roman" w:cs="Times New Roman"/>
          <w:sz w:val="24"/>
          <w:szCs w:val="24"/>
        </w:rPr>
        <w:t xml:space="preserve">some </w:t>
      </w:r>
      <w:r w:rsidRPr="009A30D5">
        <w:rPr>
          <w:rFonts w:ascii="Times New Roman" w:hAnsi="Times New Roman" w:cs="Times New Roman"/>
          <w:sz w:val="24"/>
          <w:szCs w:val="24"/>
        </w:rPr>
        <w:t xml:space="preserve">of the </w:t>
      </w:r>
      <w:r>
        <w:rPr>
          <w:rFonts w:ascii="Times New Roman" w:hAnsi="Times New Roman" w:cs="Times New Roman"/>
          <w:sz w:val="24"/>
          <w:szCs w:val="24"/>
        </w:rPr>
        <w:t>PCSA</w:t>
      </w:r>
      <w:r w:rsidRPr="009A30D5">
        <w:rPr>
          <w:rFonts w:ascii="Times New Roman" w:hAnsi="Times New Roman" w:cs="Times New Roman"/>
          <w:sz w:val="24"/>
          <w:szCs w:val="24"/>
        </w:rPr>
        <w:t xml:space="preserve"> samples underwent much la</w:t>
      </w:r>
      <w:r>
        <w:rPr>
          <w:rFonts w:ascii="Times New Roman" w:hAnsi="Times New Roman" w:cs="Times New Roman"/>
          <w:sz w:val="24"/>
          <w:szCs w:val="24"/>
        </w:rPr>
        <w:t xml:space="preserve">rger radical formation, and the PCSA </w:t>
      </w:r>
      <w:r w:rsidRPr="009A30D5">
        <w:rPr>
          <w:rFonts w:ascii="Times New Roman" w:hAnsi="Times New Roman" w:cs="Times New Roman"/>
          <w:sz w:val="24"/>
          <w:szCs w:val="24"/>
        </w:rPr>
        <w:t>had significantly more radicals than they started with after one week</w:t>
      </w:r>
      <w:r>
        <w:rPr>
          <w:rFonts w:ascii="Times New Roman" w:hAnsi="Times New Roman" w:cs="Times New Roman"/>
          <w:sz w:val="24"/>
          <w:szCs w:val="24"/>
        </w:rPr>
        <w:t xml:space="preserve">’s storage </w:t>
      </w:r>
      <w:r w:rsidRPr="009A30D5">
        <w:rPr>
          <w:rFonts w:ascii="Times New Roman" w:hAnsi="Times New Roman" w:cs="Times New Roman"/>
          <w:sz w:val="24"/>
          <w:szCs w:val="24"/>
        </w:rPr>
        <w:t xml:space="preserve">air </w:t>
      </w:r>
      <w:r>
        <w:rPr>
          <w:rFonts w:ascii="Times New Roman" w:hAnsi="Times New Roman" w:cs="Times New Roman"/>
          <w:sz w:val="24"/>
          <w:szCs w:val="24"/>
        </w:rPr>
        <w:t>or nitrogen.</w:t>
      </w:r>
    </w:p>
    <w:p w:rsidR="008E7AAB" w:rsidRDefault="008E7AAB" w:rsidP="008E7AAB">
      <w:pPr>
        <w:spacing w:after="0" w:line="480" w:lineRule="auto"/>
        <w:ind w:firstLine="720"/>
        <w:rPr>
          <w:rFonts w:ascii="Times New Roman" w:hAnsi="Times New Roman" w:cs="Times New Roman"/>
          <w:sz w:val="24"/>
          <w:szCs w:val="24"/>
        </w:rPr>
      </w:pPr>
    </w:p>
    <w:p w:rsidR="008E7AAB" w:rsidRDefault="008E7AAB" w:rsidP="008E7AAB">
      <w:pPr>
        <w:spacing w:after="0" w:line="480" w:lineRule="auto"/>
        <w:ind w:firstLine="720"/>
      </w:pPr>
    </w:p>
    <w:p w:rsidR="008E7AAB" w:rsidRDefault="008E7AAB" w:rsidP="008E7AAB">
      <w:pPr>
        <w:spacing w:after="0" w:line="480" w:lineRule="auto"/>
      </w:pPr>
      <w:r>
        <w:br w:type="page"/>
      </w:r>
    </w:p>
    <w:p w:rsidR="008E7AAB" w:rsidRPr="009A30D5" w:rsidRDefault="008E7AAB" w:rsidP="008E7AAB">
      <w:pPr>
        <w:spacing w:before="100" w:beforeAutospacing="1" w:after="100" w:afterAutospacing="1" w:line="360" w:lineRule="auto"/>
        <w:ind w:firstLine="720"/>
        <w:rPr>
          <w:rFonts w:ascii="Times New Roman" w:hAnsi="Times New Roman" w:cs="Times New Roman"/>
          <w:sz w:val="24"/>
          <w:szCs w:val="24"/>
        </w:rPr>
      </w:pPr>
    </w:p>
    <w:p w:rsidR="008E7AAB" w:rsidRPr="009A30D5" w:rsidRDefault="00903B54"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7696" behindDoc="0" locked="0" layoutInCell="1" allowOverlap="1" wp14:anchorId="483B6047" wp14:editId="28E96C3F">
                <wp:simplePos x="0" y="0"/>
                <wp:positionH relativeFrom="column">
                  <wp:posOffset>170121</wp:posOffset>
                </wp:positionH>
                <wp:positionV relativeFrom="paragraph">
                  <wp:posOffset>-4755</wp:posOffset>
                </wp:positionV>
                <wp:extent cx="5927725" cy="6479540"/>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725" cy="6479540"/>
                          <a:chOff x="-425684" y="-109182"/>
                          <a:chExt cx="5928042" cy="6480720"/>
                        </a:xfrm>
                      </wpg:grpSpPr>
                      <wpg:grpSp>
                        <wpg:cNvPr id="404" name="Group 404"/>
                        <wpg:cNvGrpSpPr/>
                        <wpg:grpSpPr>
                          <a:xfrm>
                            <a:off x="-425684" y="1281721"/>
                            <a:ext cx="5928042" cy="5089817"/>
                            <a:chOff x="-544489" y="1281790"/>
                            <a:chExt cx="5928606" cy="5090088"/>
                          </a:xfrm>
                        </wpg:grpSpPr>
                        <wpg:grpSp>
                          <wpg:cNvPr id="405" name="Group 405"/>
                          <wpg:cNvGrpSpPr/>
                          <wpg:grpSpPr>
                            <a:xfrm>
                              <a:off x="-434106" y="1281790"/>
                              <a:ext cx="3455745" cy="3955625"/>
                              <a:chOff x="-487267" y="1228655"/>
                              <a:chExt cx="3455745" cy="3955625"/>
                            </a:xfrm>
                          </wpg:grpSpPr>
                          <pic:pic xmlns:pic="http://schemas.openxmlformats.org/drawingml/2006/picture">
                            <pic:nvPicPr>
                              <pic:cNvPr id="406" name="Picture 406" descr="E:\301-666\Report\pics\Results\summary\UHMWPE\3-2.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487267" y="1228655"/>
                                <a:ext cx="3455745" cy="3955625"/>
                              </a:xfrm>
                              <a:prstGeom prst="rect">
                                <a:avLst/>
                              </a:prstGeom>
                              <a:noFill/>
                              <a:ln>
                                <a:noFill/>
                              </a:ln>
                            </pic:spPr>
                          </pic:pic>
                          <wps:wsp>
                            <wps:cNvPr id="407" name="Rectangle 407"/>
                            <wps:cNvSpPr/>
                            <wps:spPr>
                              <a:xfrm>
                                <a:off x="1030695" y="5095610"/>
                                <a:ext cx="435255" cy="84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8" name="Text Box 408"/>
                          <wps:cNvSpPr txBox="1"/>
                          <wps:spPr>
                            <a:xfrm>
                              <a:off x="-544489" y="5237417"/>
                              <a:ext cx="5928606" cy="11344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F04773"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F04773">
                                  <w:rPr>
                                    <w:rFonts w:ascii="Times New Roman" w:hAnsi="Times New Roman" w:cs="Times New Roman"/>
                                    <w:b/>
                                    <w:sz w:val="24"/>
                                    <w:szCs w:val="24"/>
                                  </w:rPr>
                                  <w:t>23.</w:t>
                                </w:r>
                                <w:r w:rsidRPr="00F04773">
                                  <w:rPr>
                                    <w:rFonts w:ascii="Times New Roman" w:hAnsi="Times New Roman" w:cs="Times New Roman"/>
                                    <w:sz w:val="24"/>
                                    <w:szCs w:val="24"/>
                                  </w:rPr>
                                  <w:t xml:space="preserve">  </w:t>
                                </w:r>
                                <w:r>
                                  <w:rPr>
                                    <w:rFonts w:ascii="Times New Roman" w:hAnsi="Times New Roman" w:cs="Times New Roman"/>
                                    <w:sz w:val="24"/>
                                    <w:szCs w:val="24"/>
                                  </w:rPr>
                                  <w:t>Bar graph s</w:t>
                                </w:r>
                                <w:r w:rsidRPr="00F04773">
                                  <w:rPr>
                                    <w:rFonts w:ascii="Times New Roman" w:hAnsi="Times New Roman" w:cs="Times New Roman"/>
                                    <w:sz w:val="24"/>
                                    <w:szCs w:val="24"/>
                                  </w:rPr>
                                  <w:t xml:space="preserve">ummary of all UHMWPE testing.  Color-coded bars correspond to the color-coded font, which identifies each condition. The pink (storage in air) are not viewable because there were no detectable radicals after one week’s storage in air. The green/blue bar represents one specimen which was irradiated in nitrogen for 30 minutes and then stored in nitrogen for one week. </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9" name="Rectangle 409"/>
                        <wps:cNvSpPr/>
                        <wps:spPr>
                          <a:xfrm>
                            <a:off x="0" y="-109182"/>
                            <a:ext cx="5087628" cy="48151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3" o:spid="_x0000_s1181" style="position:absolute;margin-left:13.4pt;margin-top:-.35pt;width:466.75pt;height:510.2pt;z-index:251677696;mso-width-relative:margin;mso-height-relative:margin" coordorigin="-4256,-1091" coordsize="59280,648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">
                <v:group id="Group 404" o:spid="_x0000_s1182" style="position:absolute;left:-4256;top:12817;width:59279;height:50898" coordorigin="-5444,12817" coordsize="59286,5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group id="Group 405" o:spid="_x0000_s1183" style="position:absolute;left:-4341;top:12817;width:34557;height:39557" coordorigin="-4872,12286" coordsize="34557,3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Picture 406" o:spid="_x0000_s1184" type="#_x0000_t75" style="position:absolute;left:-4872;top:12286;width:34556;height:39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CXePFAAAA3AAAAA8AAABkcnMvZG93bnJldi54bWxEj09rAjEUxO8Fv0N4grearVj/bI0iQkHx&#10;0q4ePL5untmlm5dtEnX77Y1Q6HGYmd8wi1VnG3ElH2rHCl6GGQji0umajYLj4f15BiJEZI2NY1Lw&#10;SwFWy97TAnPtbvxJ1yIakSAcclRQxdjmUoayIoth6Fri5J2dtxiT9EZqj7cEt40cZdlEWqw5LVTY&#10;0qai8ru4WAXmY+fodfPztZ3uT+Zsiqmfn/ZKDfrd+g1EpC7+h//aW61gnE3gcSYdAb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Ql3jxQAAANwAAAAPAAAAAAAAAAAAAAAA&#10;AJ8CAABkcnMvZG93bnJldi54bWxQSwUGAAAAAAQABAD3AAAAkQMAAAAA&#10;">
                      <v:imagedata r:id="rId77" o:title="3-2"/>
                      <v:path arrowok="t"/>
                    </v:shape>
                    <v:rect id="Rectangle 407" o:spid="_x0000_s1185" style="position:absolute;left:10306;top:50956;width:4353;height: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bC8UA&#10;AADcAAAADwAAAGRycy9kb3ducmV2LnhtbESPQWvCQBSE70L/w/IKvelubW1K6ipFrGhvTZueH9ln&#10;Esy+jdlV4793BcHjMDPfMNN5bxtxpM7XjjU8jxQI4sKZmksNf79fw3cQPiAbbByThjN5mM8eBlNM&#10;jTvxDx2zUIoIYZ+ihiqENpXSFxVZ9CPXEkdv6zqLIcqulKbDU4TbRo6VepMWa44LFba0qKjYZQer&#10;4TBJNsv+f796yVWefOfNZB1WrdZPj/3nB4hAfbiHb+210fCqErieiUdAz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sLxQAAANwAAAAPAAAAAAAAAAAAAAAAAJgCAABkcnMv&#10;ZG93bnJldi54bWxQSwUGAAAAAAQABAD1AAAAigMAAAAA&#10;" fillcolor="white [3212]" stroked="f" strokeweight="2pt"/>
                  </v:group>
                  <v:shape id="Text Box 408" o:spid="_x0000_s1186" type="#_x0000_t202" style="position:absolute;left:-5444;top:52374;width:59285;height:1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gcQA&#10;AADcAAAADwAAAGRycy9kb3ducmV2LnhtbERPy2rCQBTdF/yH4Ra6q5NKFY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pYHEAAAA3AAAAA8AAAAAAAAAAAAAAAAAmAIAAGRycy9k&#10;b3ducmV2LnhtbFBLBQYAAAAABAAEAPUAAACJAwAAAAA=&#10;" filled="f" stroked="f" strokeweight=".5pt">
                    <v:textbox>
                      <w:txbxContent>
                        <w:p w:rsidR="00A62895" w:rsidRPr="00F04773"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F04773">
                            <w:rPr>
                              <w:rFonts w:ascii="Times New Roman" w:hAnsi="Times New Roman" w:cs="Times New Roman"/>
                              <w:b/>
                              <w:sz w:val="24"/>
                              <w:szCs w:val="24"/>
                            </w:rPr>
                            <w:t>23.</w:t>
                          </w:r>
                          <w:proofErr w:type="gramEnd"/>
                          <w:r w:rsidRPr="00F04773">
                            <w:rPr>
                              <w:rFonts w:ascii="Times New Roman" w:hAnsi="Times New Roman" w:cs="Times New Roman"/>
                              <w:sz w:val="24"/>
                              <w:szCs w:val="24"/>
                            </w:rPr>
                            <w:t xml:space="preserve">  </w:t>
                          </w:r>
                          <w:proofErr w:type="gramStart"/>
                          <w:r>
                            <w:rPr>
                              <w:rFonts w:ascii="Times New Roman" w:hAnsi="Times New Roman" w:cs="Times New Roman"/>
                              <w:sz w:val="24"/>
                              <w:szCs w:val="24"/>
                            </w:rPr>
                            <w:t>Bar graph s</w:t>
                          </w:r>
                          <w:r w:rsidRPr="00F04773">
                            <w:rPr>
                              <w:rFonts w:ascii="Times New Roman" w:hAnsi="Times New Roman" w:cs="Times New Roman"/>
                              <w:sz w:val="24"/>
                              <w:szCs w:val="24"/>
                            </w:rPr>
                            <w:t>ummary of all UHMWPE testing.</w:t>
                          </w:r>
                          <w:proofErr w:type="gramEnd"/>
                          <w:r w:rsidRPr="00F04773">
                            <w:rPr>
                              <w:rFonts w:ascii="Times New Roman" w:hAnsi="Times New Roman" w:cs="Times New Roman"/>
                              <w:sz w:val="24"/>
                              <w:szCs w:val="24"/>
                            </w:rPr>
                            <w:t xml:space="preserve">  Color-coded bars correspond to the color-coded font, which identifies each condition. The pink (storage in air) are not viewable because there were no detectable radicals after one week’s storage in air. The green/blue bar represents one specimen which was irradiated in nitrogen for 30 minutes and then stored in nitrogen for one week. </w:t>
                          </w:r>
                        </w:p>
                        <w:p w:rsidR="00A62895" w:rsidRDefault="00A62895" w:rsidP="008E7AAB"/>
                      </w:txbxContent>
                    </v:textbox>
                  </v:shape>
                </v:group>
                <v:rect id="Rectangle 409" o:spid="_x0000_s1187" style="position:absolute;top:-1091;width:50876;height:48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vusMA&#10;AADcAAAADwAAAGRycy9kb3ducmV2LnhtbESPQYvCMBSE7wv+h/CEva2pIrJWoxRRWY9rBfH2bJ5t&#10;tXkpTaz135uFBY/DzHzDzJedqURLjSstKxgOIhDEmdUl5woO6ebrG4TzyBory6TgSQ6Wi97HHGNt&#10;H/xL7d7nIkDYxaig8L6OpXRZQQbdwNbEwbvYxqAPssmlbvAR4KaSoyiaSIMlh4UCa1oVlN32d6PA&#10;ndtd+qyT4/XksnOyZpOOd1ulPvtdMgPhqfPv8H/7RysYR1P4Ox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ovusMAAADcAAAADwAAAAAAAAAAAAAAAACYAgAAZHJzL2Rv&#10;d25yZXYueG1sUEsFBgAAAAAEAAQA9QAAAIgDAAAAAA==&#10;" filled="f" stroked="f" strokeweight="2pt"/>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8720" behindDoc="0" locked="0" layoutInCell="1" allowOverlap="1">
                <wp:simplePos x="0" y="0"/>
                <wp:positionH relativeFrom="column">
                  <wp:posOffset>-141605</wp:posOffset>
                </wp:positionH>
                <wp:positionV relativeFrom="paragraph">
                  <wp:posOffset>588010</wp:posOffset>
                </wp:positionV>
                <wp:extent cx="6305550" cy="5407660"/>
                <wp:effectExtent l="0" t="0" r="0" b="254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5550" cy="5407660"/>
                          <a:chOff x="0" y="0"/>
                          <a:chExt cx="6305266" cy="5407573"/>
                        </a:xfrm>
                      </wpg:grpSpPr>
                      <wpg:grpSp>
                        <wpg:cNvPr id="286" name="Group 286"/>
                        <wpg:cNvGrpSpPr/>
                        <wpg:grpSpPr>
                          <a:xfrm>
                            <a:off x="109152" y="109182"/>
                            <a:ext cx="5943630" cy="5298391"/>
                            <a:chOff x="-30" y="0"/>
                            <a:chExt cx="5943630" cy="5298391"/>
                          </a:xfrm>
                        </wpg:grpSpPr>
                        <wpg:grpSp>
                          <wpg:cNvPr id="58" name="Group 45"/>
                          <wpg:cNvGrpSpPr/>
                          <wpg:grpSpPr>
                            <a:xfrm>
                              <a:off x="0" y="0"/>
                              <a:ext cx="5943600" cy="4760595"/>
                              <a:chOff x="0" y="0"/>
                              <a:chExt cx="5943600" cy="4761186"/>
                            </a:xfrm>
                          </wpg:grpSpPr>
                          <wpg:grpSp>
                            <wpg:cNvPr id="255" name="Group 255"/>
                            <wpg:cNvGrpSpPr/>
                            <wpg:grpSpPr>
                              <a:xfrm>
                                <a:off x="0" y="0"/>
                                <a:ext cx="5943600" cy="4761186"/>
                                <a:chOff x="0" y="0"/>
                                <a:chExt cx="5943600" cy="4761186"/>
                              </a:xfrm>
                            </wpg:grpSpPr>
                            <wpg:grpSp>
                              <wpg:cNvPr id="254" name="Group 254"/>
                              <wpg:cNvGrpSpPr/>
                              <wpg:grpSpPr>
                                <a:xfrm>
                                  <a:off x="0" y="0"/>
                                  <a:ext cx="5943600" cy="4761186"/>
                                  <a:chOff x="0" y="0"/>
                                  <a:chExt cx="5943600" cy="4761186"/>
                                </a:xfrm>
                              </wpg:grpSpPr>
                              <wpg:grpSp>
                                <wpg:cNvPr id="253" name="Group 253"/>
                                <wpg:cNvGrpSpPr/>
                                <wpg:grpSpPr>
                                  <a:xfrm>
                                    <a:off x="0" y="0"/>
                                    <a:ext cx="5943600" cy="4761186"/>
                                    <a:chOff x="0" y="0"/>
                                    <a:chExt cx="5943600" cy="4761186"/>
                                  </a:xfrm>
                                </wpg:grpSpPr>
                                <pic:pic xmlns:pic="http://schemas.openxmlformats.org/drawingml/2006/picture">
                                  <pic:nvPicPr>
                                    <pic:cNvPr id="250" name="Picture 250" descr="F:\301-666\Report\pics\Results\summary\UHMWPE\1.JPG"/>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4761186"/>
                                    </a:xfrm>
                                    <a:prstGeom prst="rect">
                                      <a:avLst/>
                                    </a:prstGeom>
                                    <a:noFill/>
                                    <a:ln>
                                      <a:noFill/>
                                    </a:ln>
                                  </pic:spPr>
                                </pic:pic>
                                <wps:wsp>
                                  <wps:cNvPr id="247" name="Text Box 247"/>
                                  <wps:cNvSpPr txBox="1"/>
                                  <wps:spPr>
                                    <a:xfrm>
                                      <a:off x="1495588" y="2373024"/>
                                      <a:ext cx="1511867" cy="9106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A9237F"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101.8</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FF0066"/>
                                                </w:rPr>
                                              </w:pPr>
                                              <w:r w:rsidRPr="00A9237F">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0.0</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A9237F">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8" name="Text Box 248"/>
                                <wps:cNvSpPr txBox="1"/>
                                <wps:spPr>
                                  <a:xfrm>
                                    <a:off x="4361315" y="2404767"/>
                                    <a:ext cx="1511867" cy="911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A9237F"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101.4</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FF0066"/>
                                              </w:rPr>
                                            </w:pPr>
                                            <w:r w:rsidRPr="00A9237F">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0.0</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A9237F">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2" name="Text Box 252"/>
                              <wps:cNvSpPr txBox="1"/>
                              <wps:spPr>
                                <a:xfrm>
                                  <a:off x="4360702" y="471336"/>
                                  <a:ext cx="1511867" cy="911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7C47E3"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0000CC"/>
                                            </w:rPr>
                                          </w:pPr>
                                          <w:r w:rsidRPr="00F921EA">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34.5</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FF0066"/>
                                            </w:rPr>
                                          </w:pPr>
                                          <w:r w:rsidRPr="007C47E3">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0.0</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47E3">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1" name="Text Box 251"/>
                            <wps:cNvSpPr txBox="1"/>
                            <wps:spPr>
                              <a:xfrm>
                                <a:off x="1527071" y="471454"/>
                                <a:ext cx="1511867" cy="911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7C47E3"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0000CC"/>
                                          </w:rPr>
                                        </w:pPr>
                                        <w:r w:rsidRPr="007C47E3">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33.8</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FF0066"/>
                                          </w:rPr>
                                        </w:pPr>
                                        <w:r w:rsidRPr="007C47E3">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0.0</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ind w:left="720" w:hanging="720"/>
                                          <w:jc w:val="center"/>
                                          <w:rPr>
                                            <w:rFonts w:ascii="Calibri" w:eastAsia="Times New Roman" w:hAnsi="Calibri" w:cs="Calibri"/>
                                            <w:color w:val="000000"/>
                                          </w:rPr>
                                        </w:pPr>
                                        <w:r>
                                          <w:rPr>
                                            <w:rFonts w:ascii="Calibri" w:eastAsia="Times New Roman" w:hAnsi="Calibri" w:cs="Calibri"/>
                                            <w:color w:val="000000"/>
                                          </w:rPr>
                                          <w:t>-</w:t>
                                        </w:r>
                                        <w:r w:rsidRPr="007C47E3">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85" name="Text Box 285"/>
                          <wps:cNvSpPr txBox="1"/>
                          <wps:spPr>
                            <a:xfrm>
                              <a:off x="-30" y="4898798"/>
                              <a:ext cx="5943275" cy="3995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C6364B" w:rsidRDefault="00A62895" w:rsidP="008E7AAB">
                                <w:pPr>
                                  <w:rPr>
                                    <w:rFonts w:ascii="Times New Roman" w:hAnsi="Times New Roman" w:cs="Times New Roman"/>
                                    <w:sz w:val="24"/>
                                    <w:szCs w:val="24"/>
                                  </w:rPr>
                                </w:pPr>
                                <w:r w:rsidRPr="00C6364B">
                                  <w:rPr>
                                    <w:rFonts w:ascii="Times New Roman" w:hAnsi="Times New Roman" w:cs="Times New Roman"/>
                                    <w:b/>
                                    <w:sz w:val="24"/>
                                    <w:szCs w:val="24"/>
                                  </w:rPr>
                                  <w:t>Figure 24.</w:t>
                                </w:r>
                                <w:r w:rsidRPr="00C6364B">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UHMWPE</w:t>
                                </w:r>
                                <w:r>
                                  <w:rPr>
                                    <w:rFonts w:ascii="Times New Roman" w:hAnsi="Times New Roman" w:cs="Times New Roman"/>
                                    <w:sz w:val="24"/>
                                    <w:szCs w:val="24"/>
                                  </w:rPr>
                                  <w:t xml:space="preserve"> irradiated in air for 10 and 30 minutes.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7" name="Rectangle 287"/>
                        <wps:cNvSpPr/>
                        <wps:spPr>
                          <a:xfrm>
                            <a:off x="0" y="0"/>
                            <a:ext cx="6305266" cy="50084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316" o:spid="_x0000_s1188" style="position:absolute;left:0;text-align:left;margin-left:-11.15pt;margin-top:46.3pt;width:496.5pt;height:425.8pt;z-index:251678720;mso-height-relative:margin" coordsize="63052,54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&#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c18RfjP8Hvg/b2938W/iv4a8LRXkmy0l8R67b2KztjO1DM6hj7Ct/TdS&#10;07WNPh1bSL+G6tbmJZLe5tpQ8cqEZDKykhgRyCODQBNRXK+Kfjt8EPA3iy08A+NfjJ4U0fXb/b9h&#10;0XVPENtb3dzuOF8uGRw75PTAOa6oEEZB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">
                <v:group id="Group 286" o:spid="_x0000_s1189" style="position:absolute;left:1091;top:1091;width:59436;height:52984" coordorigin="" coordsize="59436,52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group id="Group 45" o:spid="_x0000_s1190" style="position:absolute;width:59436;height:47605" coordsize="59436,4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255" o:spid="_x0000_s1191" style="position:absolute;width:59436;height:47611" coordsize="59436,4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54" o:spid="_x0000_s1192" style="position:absolute;width:59436;height:47611" coordsize="59436,4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Group 253" o:spid="_x0000_s1193" style="position:absolute;width:59436;height:47611" coordsize="59436,47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icture 250" o:spid="_x0000_s1194" type="#_x0000_t75" style="position:absolute;width:59436;height:47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M8ELCAAAA3AAAAA8AAABkcnMvZG93bnJldi54bWxET8tqwkAU3Rf8h+EKbkqdRLCV6Cg+KrjV&#10;aOnyNnNNopk7YWaq8e+dRaHLw3nPFp1pxI2cry0rSIcJCOLC6ppLBcd8+zYB4QOyxsYyKXiQh8W8&#10;9zLDTNs77+l2CKWIIewzVFCF0GZS+qIig35oW+LIna0zGCJ0pdQO7zHcNHKUJO/SYM2xocKW1hUV&#10;18OvUfBzal/TL+fSb3k5rT6Tj821lLlSg363nIII1IV/8Z97pxWMxnF+PBOP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DPBCwgAAANwAAAAPAAAAAAAAAAAAAAAAAJ8C&#10;AABkcnMvZG93bnJldi54bWxQSwUGAAAAAAQABAD3AAAAjgMAAAAA&#10;">
                            <v:imagedata r:id="rId79" o:title="1"/>
                            <v:path arrowok="t"/>
                          </v:shape>
                          <v:shape id="Text Box 247" o:spid="_x0000_s1195" type="#_x0000_t202" style="position:absolute;left:14955;top:23730;width:15119;height:91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SX8YA&#10;AADcAAAADwAAAGRycy9kb3ducmV2LnhtbESPQWsCMRSE74L/ITyhl1KzSrFlaxQVWkS0pVqKx8fm&#10;dbO4eVmSqOu/N0LB4zAz3zDjaWtrcSIfKscKBv0MBHHhdMWlgp/d+9MriBCRNdaOScGFAkwn3c4Y&#10;c+3O/E2nbSxFgnDIUYGJscmlDIUhi6HvGuLk/TlvMSbpS6k9nhPc1nKYZSNpseK0YLChhaHisD1a&#10;BQezevzKPjbz39Hy4j93R7f3671SD7129gYiUhvv4f/2UisYPr/A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OSX8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A9237F"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101.8</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FF0066"/>
                                          </w:rPr>
                                        </w:pPr>
                                        <w:r w:rsidRPr="00A9237F">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0.0</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A9237F">
                                          <w:rPr>
                                            <w:rFonts w:ascii="Calibri" w:eastAsia="Times New Roman" w:hAnsi="Calibri" w:cs="Calibri"/>
                                            <w:color w:val="000000"/>
                                          </w:rPr>
                                          <w:t>100%</w:t>
                                        </w:r>
                                      </w:p>
                                    </w:tc>
                                  </w:tr>
                                </w:tbl>
                                <w:p w:rsidR="00A62895" w:rsidRDefault="00A62895" w:rsidP="008E7AAB"/>
                              </w:txbxContent>
                            </v:textbox>
                          </v:shape>
                        </v:group>
                        <v:shape id="Text Box 248" o:spid="_x0000_s1196" type="#_x0000_t202" style="position:absolute;left:43613;top:24047;width:15118;height:91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wGLcMA&#10;AADcAAAADwAAAGRycy9kb3ducmV2LnhtbERPy2oCMRTdF/yHcAvdiGaUIjIapQotUlrFB+LyMrlO&#10;Bic3QxJ1/PtmIXR5OO/pvLW1uJEPlWMFg34GgrhwuuJSwWH/2RuDCBFZY+2YFDwowHzWeZlirt2d&#10;t3TbxVKkEA45KjAxNrmUoTBkMfRdQ5y4s/MWY4K+lNrjPYXbWg6zbCQtVpwaDDa0NFRcdler4GK+&#10;u5vs63dxHK0efr2/upP/OSn19tp+TEBEauO/+OleaQXD97Q2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wGLcMAAADcAAAADwAAAAAAAAAAAAAAAACYAgAAZHJzL2Rv&#10;d25yZXYueG1sUEsFBgAAAAAEAAQA9QAAAIg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A9237F"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0000CC"/>
                                        </w:rPr>
                                      </w:pPr>
                                      <w:r w:rsidRPr="00A9237F">
                                        <w:rPr>
                                          <w:rFonts w:ascii="Calibri" w:eastAsia="Times New Roman" w:hAnsi="Calibri" w:cs="Calibri"/>
                                          <w:color w:val="9A1F16"/>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101.4</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A9237F" w:rsidRDefault="00A62895" w:rsidP="008E7AAB">
                                      <w:pPr>
                                        <w:spacing w:after="0" w:line="240" w:lineRule="auto"/>
                                        <w:jc w:val="center"/>
                                        <w:rPr>
                                          <w:rFonts w:ascii="Calibri" w:eastAsia="Times New Roman" w:hAnsi="Calibri" w:cs="Calibri"/>
                                          <w:color w:val="FF0066"/>
                                        </w:rPr>
                                      </w:pPr>
                                      <w:r w:rsidRPr="00A9237F">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0.0</w:t>
                                      </w:r>
                                    </w:p>
                                  </w:tc>
                                </w:tr>
                                <w:tr w:rsidR="00A62895" w:rsidRPr="00A9237F"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sidRPr="00A9237F">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A9237F"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A9237F">
                                        <w:rPr>
                                          <w:rFonts w:ascii="Calibri" w:eastAsia="Times New Roman" w:hAnsi="Calibri" w:cs="Calibri"/>
                                          <w:color w:val="000000"/>
                                        </w:rPr>
                                        <w:t>100%</w:t>
                                      </w:r>
                                    </w:p>
                                  </w:tc>
                                </w:tr>
                              </w:tbl>
                              <w:p w:rsidR="00A62895" w:rsidRDefault="00A62895" w:rsidP="008E7AAB"/>
                            </w:txbxContent>
                          </v:textbox>
                        </v:shape>
                      </v:group>
                      <v:shape id="Text Box 252" o:spid="_x0000_s1197" type="#_x0000_t202" style="position:absolute;left:43607;top:4713;width:15118;height:91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2nGsYA&#10;AADcAAAADwAAAGRycy9kb3ducmV2LnhtbESPQWsCMRSE7wX/Q3hCL6VmXVDK1ihVsIhYpVqKx8fm&#10;dbO4eVmSqOu/N4VCj8PMfMNMZp1txIV8qB0rGA4yEMSl0zVXCr4Oy+cXECEia2wck4IbBZhNew8T&#10;LLS78idd9rESCcKhQAUmxraQMpSGLIaBa4mT9+O8xZikr6T2eE1w28g8y8bSYs1pwWBLC0PlaX+2&#10;Ck5m/bTL3j/m3+PVzW8PZ3f0m6NSj/3u7RVEpC7+h//aK60gH+X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2nGs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7C47E3"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0000CC"/>
                                      </w:rPr>
                                    </w:pPr>
                                    <w:r w:rsidRPr="00F921EA">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34.5</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FF0066"/>
                                      </w:rPr>
                                    </w:pPr>
                                    <w:r w:rsidRPr="007C47E3">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0.0</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7C47E3">
                                      <w:rPr>
                                        <w:rFonts w:ascii="Calibri" w:eastAsia="Times New Roman" w:hAnsi="Calibri" w:cs="Calibri"/>
                                        <w:color w:val="000000"/>
                                      </w:rPr>
                                      <w:t>100%</w:t>
                                    </w:r>
                                  </w:p>
                                </w:tc>
                              </w:tr>
                            </w:tbl>
                            <w:p w:rsidR="00A62895" w:rsidRDefault="00A62895" w:rsidP="008E7AAB"/>
                          </w:txbxContent>
                        </v:textbox>
                      </v:shape>
                    </v:group>
                    <v:shape id="Text Box 251" o:spid="_x0000_s1198" type="#_x0000_t202" style="position:absolute;left:15270;top:4714;width:15119;height:91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85bcYA&#10;AADcAAAADwAAAGRycy9kb3ducmV2LnhtbESP3WoCMRSE7wt9h3AKvZGaVajIapS20CLFH6oiXh42&#10;x83i5mRJoq5vbwShl8PMfMOMp62txZl8qBwr6HUzEMSF0xWXCrab77chiBCRNdaOScGVAkwnz09j&#10;zLW78B+d17EUCcIhRwUmxiaXMhSGLIaua4iTd3DeYkzSl1J7vCS4rWU/ywbSYsVpwWBDX4aK4/pk&#10;FRzNb2eV/Sw+d4PZ1S83J7f3871Sry/txwhEpDb+hx/tmVbQf+/B/Uw6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85bc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7C47E3"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0000CC"/>
                                    </w:rPr>
                                  </w:pPr>
                                  <w:r w:rsidRPr="007C47E3">
                                    <w:rPr>
                                      <w:rFonts w:ascii="Calibri" w:eastAsia="Times New Roman" w:hAnsi="Calibri" w:cs="Calibri"/>
                                      <w:color w:val="FF000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33.8</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C47E3" w:rsidRDefault="00A62895" w:rsidP="008E7AAB">
                                  <w:pPr>
                                    <w:spacing w:after="0" w:line="240" w:lineRule="auto"/>
                                    <w:jc w:val="center"/>
                                    <w:rPr>
                                      <w:rFonts w:ascii="Calibri" w:eastAsia="Times New Roman" w:hAnsi="Calibri" w:cs="Calibri"/>
                                      <w:color w:val="FF0066"/>
                                    </w:rPr>
                                  </w:pPr>
                                  <w:r w:rsidRPr="007C47E3">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0.0</w:t>
                                  </w:r>
                                </w:p>
                              </w:tc>
                            </w:tr>
                            <w:tr w:rsidR="00A62895" w:rsidRPr="007C47E3"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jc w:val="center"/>
                                    <w:rPr>
                                      <w:rFonts w:ascii="Calibri" w:eastAsia="Times New Roman" w:hAnsi="Calibri" w:cs="Calibri"/>
                                      <w:color w:val="000000"/>
                                    </w:rPr>
                                  </w:pPr>
                                  <w:r w:rsidRPr="007C47E3">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C47E3" w:rsidRDefault="00A62895" w:rsidP="008E7AAB">
                                  <w:pPr>
                                    <w:spacing w:after="0" w:line="240" w:lineRule="auto"/>
                                    <w:ind w:left="720" w:hanging="720"/>
                                    <w:jc w:val="center"/>
                                    <w:rPr>
                                      <w:rFonts w:ascii="Calibri" w:eastAsia="Times New Roman" w:hAnsi="Calibri" w:cs="Calibri"/>
                                      <w:color w:val="000000"/>
                                    </w:rPr>
                                  </w:pPr>
                                  <w:r>
                                    <w:rPr>
                                      <w:rFonts w:ascii="Calibri" w:eastAsia="Times New Roman" w:hAnsi="Calibri" w:cs="Calibri"/>
                                      <w:color w:val="000000"/>
                                    </w:rPr>
                                    <w:t>-</w:t>
                                  </w:r>
                                  <w:r w:rsidRPr="007C47E3">
                                    <w:rPr>
                                      <w:rFonts w:ascii="Calibri" w:eastAsia="Times New Roman" w:hAnsi="Calibri" w:cs="Calibri"/>
                                      <w:color w:val="000000"/>
                                    </w:rPr>
                                    <w:t>100%</w:t>
                                  </w:r>
                                </w:p>
                              </w:tc>
                            </w:tr>
                          </w:tbl>
                          <w:p w:rsidR="00A62895" w:rsidRDefault="00A62895" w:rsidP="008E7AAB"/>
                        </w:txbxContent>
                      </v:textbox>
                    </v:shape>
                  </v:group>
                  <v:shape id="Text Box 285" o:spid="_x0000_s1199" type="#_x0000_t202" style="position:absolute;top:48987;width:59432;height:3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LvcYA&#10;AADcAAAADwAAAGRycy9kb3ducmV2LnhtbESPQWvCQBSE74X+h+UVems2BiIhuooEpKW0B20uvT2z&#10;zySYfZtmtzHtr3cFweMwM98wy/VkOjHS4FrLCmZRDIK4srrlWkH5tX3JQDiPrLGzTAr+yMF69fiw&#10;xFzbM+9o3PtaBAi7HBU03ve5lK5qyKCLbE8cvKMdDPogh1rqAc8BbjqZxPFcGmw5LDTYU9FQddr/&#10;GgXvxfYTd4fEZP9d8fpx3PQ/5Xeq1PPTtFmA8DT5e/jWftMKkiyF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XLvcYAAADcAAAADwAAAAAAAAAAAAAAAACYAgAAZHJz&#10;L2Rvd25yZXYueG1sUEsFBgAAAAAEAAQA9QAAAIsDAAAAAA==&#10;" filled="f" stroked="f" strokeweight=".5pt">
                    <v:textbox>
                      <w:txbxContent>
                        <w:p w:rsidR="00A62895" w:rsidRPr="00C6364B" w:rsidRDefault="00A62895" w:rsidP="008E7AAB">
                          <w:pPr>
                            <w:rPr>
                              <w:rFonts w:ascii="Times New Roman" w:hAnsi="Times New Roman" w:cs="Times New Roman"/>
                              <w:sz w:val="24"/>
                              <w:szCs w:val="24"/>
                            </w:rPr>
                          </w:pPr>
                          <w:r w:rsidRPr="00C6364B">
                            <w:rPr>
                              <w:rFonts w:ascii="Times New Roman" w:hAnsi="Times New Roman" w:cs="Times New Roman"/>
                              <w:b/>
                              <w:sz w:val="24"/>
                              <w:szCs w:val="24"/>
                            </w:rPr>
                            <w:t>Figure 24.</w:t>
                          </w:r>
                          <w:r w:rsidRPr="00C6364B">
                            <w:rPr>
                              <w:rFonts w:ascii="Times New Roman" w:hAnsi="Times New Roman" w:cs="Times New Roman"/>
                              <w:sz w:val="24"/>
                              <w:szCs w:val="24"/>
                            </w:rPr>
                            <w:t xml:space="preserve">  </w:t>
                          </w:r>
                          <w:r>
                            <w:rPr>
                              <w:rFonts w:ascii="Times New Roman" w:hAnsi="Times New Roman" w:cs="Times New Roman"/>
                              <w:color w:val="000000"/>
                              <w:sz w:val="24"/>
                              <w:szCs w:val="24"/>
                            </w:rPr>
                            <w:t>ESR spectra and FRC for UHMWPE</w:t>
                          </w:r>
                          <w:r>
                            <w:rPr>
                              <w:rFonts w:ascii="Times New Roman" w:hAnsi="Times New Roman" w:cs="Times New Roman"/>
                              <w:sz w:val="24"/>
                              <w:szCs w:val="24"/>
                            </w:rPr>
                            <w:t xml:space="preserve"> irradiated in air for 10 and 30 minutes. </w:t>
                          </w:r>
                        </w:p>
                      </w:txbxContent>
                    </v:textbox>
                  </v:shape>
                </v:group>
                <v:rect id="Rectangle 287" o:spid="_x0000_s1200" style="position:absolute;width:63052;height:50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Hf8cUA&#10;AADcAAAADwAAAGRycy9kb3ducmV2LnhtbESPT2vCQBTE70K/w/IKvemmoaikrhJKW5qjplB6e2af&#10;SWz2bchu8+fbu4LgcZiZ3zCb3Wga0VPnassKnhcRCOLC6ppLBd/5x3wNwnlkjY1lUjCRg932YbbB&#10;RNuB99QffCkChF2CCirv20RKV1Rk0C1sSxy8k+0M+iC7UuoOhwA3jYyjaCkN1hwWKmzpraLi7/Bv&#10;FLhjn+VTm/6cf11xTN/Z5C/Zp1JPj2P6CsLT6O/hW/tLK4jXK7ieCUdAb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d/xxQAAANwAAAAPAAAAAAAAAAAAAAAAAJgCAABkcnMv&#10;ZG93bnJldi54bWxQSwUGAAAAAAQABAD1AAAAigMAAAAA&#10;" filled="f" stroked="f" strokeweight="2pt"/>
              </v:group>
            </w:pict>
          </mc:Fallback>
        </mc:AlternateContent>
      </w:r>
      <w:r w:rsidR="008E7AAB" w:rsidRPr="009A30D5">
        <w:rPr>
          <w:rFonts w:ascii="Times New Roman" w:hAnsi="Times New Roman" w:cs="Times New Roman"/>
          <w:sz w:val="24"/>
          <w:szCs w:val="24"/>
        </w:rPr>
        <w:br w:type="page"/>
      </w:r>
      <w:r w:rsidR="008E7AAB" w:rsidRPr="009A30D5">
        <w:rPr>
          <w:rFonts w:ascii="Times New Roman" w:hAnsi="Times New Roman" w:cs="Times New Roman"/>
          <w:sz w:val="24"/>
          <w:szCs w:val="24"/>
        </w:rPr>
        <w:lastRenderedPageBreak/>
        <w:t xml:space="preserve">  </w:t>
      </w:r>
      <w:r w:rsidR="008E7AAB" w:rsidRPr="009A30D5">
        <w:rPr>
          <w:rFonts w:ascii="Times New Roman" w:hAnsi="Times New Roman" w:cs="Times New Roman"/>
          <w:sz w:val="24"/>
          <w:szCs w:val="24"/>
        </w:rPr>
        <w:tab/>
        <w:t xml:space="preserve"> </w:t>
      </w: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9744" behindDoc="0" locked="0" layoutInCell="1" allowOverlap="1">
                <wp:simplePos x="0" y="0"/>
                <wp:positionH relativeFrom="column">
                  <wp:posOffset>81280</wp:posOffset>
                </wp:positionH>
                <wp:positionV relativeFrom="paragraph">
                  <wp:posOffset>62865</wp:posOffset>
                </wp:positionV>
                <wp:extent cx="6141085" cy="7314565"/>
                <wp:effectExtent l="0" t="0" r="0" b="635"/>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1085" cy="7314565"/>
                          <a:chOff x="0" y="0"/>
                          <a:chExt cx="6141492" cy="7314579"/>
                        </a:xfrm>
                      </wpg:grpSpPr>
                      <wps:wsp>
                        <wps:cNvPr id="64" name="Text Box 64"/>
                        <wps:cNvSpPr txBox="1"/>
                        <wps:spPr>
                          <a:xfrm>
                            <a:off x="95529" y="6769114"/>
                            <a:ext cx="5935852" cy="545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E875C1" w:rsidRDefault="00A62895" w:rsidP="008E7AAB">
                              <w:pPr>
                                <w:rPr>
                                  <w:rFonts w:ascii="Times New Roman" w:hAnsi="Times New Roman" w:cs="Times New Roman"/>
                                  <w:sz w:val="24"/>
                                  <w:szCs w:val="24"/>
                                </w:rPr>
                              </w:pPr>
                              <w:r w:rsidRPr="00E875C1">
                                <w:rPr>
                                  <w:rFonts w:ascii="Times New Roman" w:hAnsi="Times New Roman" w:cs="Times New Roman"/>
                                  <w:b/>
                                  <w:sz w:val="24"/>
                                  <w:szCs w:val="24"/>
                                </w:rPr>
                                <w:t>Figure 25.</w:t>
                              </w:r>
                              <w:r w:rsidRPr="00E875C1">
                                <w:rPr>
                                  <w:rFonts w:ascii="Times New Roman" w:hAnsi="Times New Roman" w:cs="Times New Roman"/>
                                  <w:sz w:val="24"/>
                                  <w:szCs w:val="24"/>
                                </w:rPr>
                                <w:t xml:space="preserve">  </w:t>
                              </w:r>
                              <w:r w:rsidRPr="00E875C1">
                                <w:rPr>
                                  <w:rFonts w:ascii="Times New Roman" w:hAnsi="Times New Roman" w:cs="Times New Roman"/>
                                  <w:color w:val="000000"/>
                                  <w:sz w:val="24"/>
                                  <w:szCs w:val="24"/>
                                </w:rPr>
                                <w:t>ESR spectra and FRC for UHMWPE</w:t>
                              </w:r>
                              <w:r w:rsidRPr="00E875C1">
                                <w:rPr>
                                  <w:rFonts w:ascii="Times New Roman" w:hAnsi="Times New Roman" w:cs="Times New Roman"/>
                                  <w:sz w:val="24"/>
                                  <w:szCs w:val="24"/>
                                </w:rPr>
                                <w:t xml:space="preserve"> irradiated in nitrogen for 10 and 30 minutes. </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7" name="Group 67"/>
                        <wpg:cNvGrpSpPr/>
                        <wpg:grpSpPr>
                          <a:xfrm>
                            <a:off x="0" y="0"/>
                            <a:ext cx="6141492" cy="6727825"/>
                            <a:chOff x="0" y="0"/>
                            <a:chExt cx="6141492" cy="6727825"/>
                          </a:xfrm>
                        </wpg:grpSpPr>
                        <wpg:grpSp>
                          <wpg:cNvPr id="100" name="Group 100"/>
                          <wpg:cNvGrpSpPr/>
                          <wpg:grpSpPr>
                            <a:xfrm>
                              <a:off x="95534" y="0"/>
                              <a:ext cx="5949950" cy="6727825"/>
                              <a:chOff x="0" y="0"/>
                              <a:chExt cx="5950424" cy="6728346"/>
                            </a:xfrm>
                          </wpg:grpSpPr>
                          <wpg:grpSp>
                            <wpg:cNvPr id="97" name="Group 97"/>
                            <wpg:cNvGrpSpPr/>
                            <wpg:grpSpPr>
                              <a:xfrm>
                                <a:off x="0" y="0"/>
                                <a:ext cx="5950424" cy="6728346"/>
                                <a:chOff x="0" y="0"/>
                                <a:chExt cx="5950424" cy="6728346"/>
                              </a:xfrm>
                            </wpg:grpSpPr>
                            <wpg:grpSp>
                              <wpg:cNvPr id="92" name="Group 92"/>
                              <wpg:cNvGrpSpPr/>
                              <wpg:grpSpPr>
                                <a:xfrm>
                                  <a:off x="0" y="0"/>
                                  <a:ext cx="5950424" cy="6728346"/>
                                  <a:chOff x="0" y="0"/>
                                  <a:chExt cx="5950424" cy="6728346"/>
                                </a:xfrm>
                              </wpg:grpSpPr>
                              <wpg:grpSp>
                                <wpg:cNvPr id="86" name="Group 86"/>
                                <wpg:cNvGrpSpPr/>
                                <wpg:grpSpPr>
                                  <a:xfrm>
                                    <a:off x="0" y="0"/>
                                    <a:ext cx="5950424" cy="6728346"/>
                                    <a:chOff x="0" y="0"/>
                                    <a:chExt cx="5950424" cy="6728346"/>
                                  </a:xfrm>
                                </wpg:grpSpPr>
                                <pic:pic xmlns:pic="http://schemas.openxmlformats.org/drawingml/2006/picture">
                                  <pic:nvPicPr>
                                    <pic:cNvPr id="112" name="Picture 112" descr="F:\301-666\Report\pics\Results\summary\UHMWPE\2.JPG"/>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50424" cy="6728346"/>
                                    </a:xfrm>
                                    <a:prstGeom prst="rect">
                                      <a:avLst/>
                                    </a:prstGeom>
                                    <a:noFill/>
                                    <a:ln>
                                      <a:noFill/>
                                    </a:ln>
                                  </pic:spPr>
                                </pic:pic>
                                <wps:wsp>
                                  <wps:cNvPr id="229" name="Text Box 229"/>
                                  <wps:cNvSpPr txBox="1"/>
                                  <wps:spPr>
                                    <a:xfrm>
                                      <a:off x="1569115" y="463916"/>
                                      <a:ext cx="1512156" cy="9132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C90F16">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36.1</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F37D79">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9" name="Text Box 249"/>
                                <wps:cNvSpPr txBox="1"/>
                                <wps:spPr>
                                  <a:xfrm>
                                    <a:off x="4379884" y="450271"/>
                                    <a:ext cx="1512156" cy="9144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C90F16">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67.3</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6A1A84">
                                              <w:rPr>
                                                <w:rFonts w:ascii="Calibri" w:eastAsia="Times New Roman" w:hAnsi="Calibri" w:cs="Calibri"/>
                                                <w:color w:val="00B05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11" name="Text Box 111"/>
                              <wps:cNvSpPr txBox="1"/>
                              <wps:spPr>
                                <a:xfrm>
                                  <a:off x="1596407" y="2387803"/>
                                  <a:ext cx="1512156" cy="9138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F37D79">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95.6</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F37D79">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13" name="Text Box 113"/>
                            <wps:cNvSpPr txBox="1"/>
                            <wps:spPr>
                              <a:xfrm>
                                <a:off x="4407174" y="2415093"/>
                                <a:ext cx="1525493" cy="9138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227" w:type="dxa"/>
                                    <w:tblInd w:w="93" w:type="dxa"/>
                                    <w:tblLook w:val="04A0" w:firstRow="1" w:lastRow="0" w:firstColumn="1" w:lastColumn="0" w:noHBand="0" w:noVBand="1"/>
                                  </w:tblPr>
                                  <w:tblGrid>
                                    <w:gridCol w:w="1267"/>
                                    <w:gridCol w:w="960"/>
                                  </w:tblGrid>
                                  <w:tr w:rsidR="00A62895" w:rsidRPr="00F37D79"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F37D79">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83.8</w:t>
                                        </w:r>
                                      </w:p>
                                    </w:tc>
                                  </w:tr>
                                  <w:tr w:rsidR="00A62895" w:rsidRPr="00F37D79"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CC00"/>
                                          </w:rPr>
                                        </w:pPr>
                                        <w:r w:rsidRPr="00F37D79">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8.4</w:t>
                                        </w:r>
                                      </w:p>
                                    </w:tc>
                                  </w:tr>
                                  <w:tr w:rsidR="00A62895" w:rsidRPr="00F37D79"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61%</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5" name="Rectangle 65"/>
                          <wps:cNvSpPr/>
                          <wps:spPr>
                            <a:xfrm>
                              <a:off x="0" y="0"/>
                              <a:ext cx="6141492" cy="6727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Group 68" o:spid="_x0000_s1201" style="position:absolute;margin-left:6.4pt;margin-top:4.95pt;width:483.55pt;height:575.95pt;z-index:251679744;mso-height-relative:margin" coordsize="61414,73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">
                <v:shape id="Text Box 64" o:spid="_x0000_s1202" type="#_x0000_t202" style="position:absolute;left:955;top:67691;width:59358;height:5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rsidR="00A62895" w:rsidRPr="00E875C1" w:rsidRDefault="00A62895" w:rsidP="008E7AAB">
                        <w:pPr>
                          <w:rPr>
                            <w:rFonts w:ascii="Times New Roman" w:hAnsi="Times New Roman" w:cs="Times New Roman"/>
                            <w:sz w:val="24"/>
                            <w:szCs w:val="24"/>
                          </w:rPr>
                        </w:pPr>
                        <w:r w:rsidRPr="00E875C1">
                          <w:rPr>
                            <w:rFonts w:ascii="Times New Roman" w:hAnsi="Times New Roman" w:cs="Times New Roman"/>
                            <w:b/>
                            <w:sz w:val="24"/>
                            <w:szCs w:val="24"/>
                          </w:rPr>
                          <w:t>Figure 25.</w:t>
                        </w:r>
                        <w:r w:rsidRPr="00E875C1">
                          <w:rPr>
                            <w:rFonts w:ascii="Times New Roman" w:hAnsi="Times New Roman" w:cs="Times New Roman"/>
                            <w:sz w:val="24"/>
                            <w:szCs w:val="24"/>
                          </w:rPr>
                          <w:t xml:space="preserve">  </w:t>
                        </w:r>
                        <w:r w:rsidRPr="00E875C1">
                          <w:rPr>
                            <w:rFonts w:ascii="Times New Roman" w:hAnsi="Times New Roman" w:cs="Times New Roman"/>
                            <w:color w:val="000000"/>
                            <w:sz w:val="24"/>
                            <w:szCs w:val="24"/>
                          </w:rPr>
                          <w:t>ESR spectra and FRC for UHMWPE</w:t>
                        </w:r>
                        <w:r w:rsidRPr="00E875C1">
                          <w:rPr>
                            <w:rFonts w:ascii="Times New Roman" w:hAnsi="Times New Roman" w:cs="Times New Roman"/>
                            <w:sz w:val="24"/>
                            <w:szCs w:val="24"/>
                          </w:rPr>
                          <w:t xml:space="preserve"> irradiated in nitrogen for 10 and 30 minutes. </w:t>
                        </w:r>
                      </w:p>
                      <w:p w:rsidR="00A62895" w:rsidRDefault="00A62895" w:rsidP="008E7AAB"/>
                    </w:txbxContent>
                  </v:textbox>
                </v:shape>
                <v:group id="Group 67" o:spid="_x0000_s1203" style="position:absolute;width:61414;height:67278" coordsize="61414,6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100" o:spid="_x0000_s1204" style="position:absolute;left:955;width:59499;height:67278" coordsize="59504,6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group id="Group 97" o:spid="_x0000_s1205" style="position:absolute;width:59504;height:67283" coordsize="59504,6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group id="Group 92" o:spid="_x0000_s1206" style="position:absolute;width:59504;height:67283" coordsize="59504,6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86" o:spid="_x0000_s1207" style="position:absolute;width:59504;height:67283" coordsize="59504,6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Picture 112" o:spid="_x0000_s1208" type="#_x0000_t75" style="position:absolute;width:59504;height:67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nJTvBAAAA3AAAAA8AAABkcnMvZG93bnJldi54bWxET01rg0AQvRf6H5Yp9FZXE1KCySolEGjB&#10;S2x7H9ypStxZs7tV8++7hUBu83ifsy8XM4iJnO8tK8iSFARxY3XPrYKvz+PLFoQPyBoHy6TgSh7K&#10;4vFhj7m2M59oqkMrYgj7HBV0IYy5lL7pyKBP7EgcuR/rDIYIXSu1wzmGm0Gu0vRVGuw5NnQ40qGj&#10;5lz/GgXurNE3VRU2H+PlqrM194fvtVLPT8vbDkSgJdzFN/e7jvOzFfw/Ey+Qx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nJTvBAAAA3AAAAA8AAAAAAAAAAAAAAAAAnwIA&#10;AGRycy9kb3ducmV2LnhtbFBLBQYAAAAABAAEAPcAAACNAwAAAAA=&#10;">
                            <v:imagedata r:id="rId81" o:title="2"/>
                            <v:path arrowok="t"/>
                          </v:shape>
                          <v:shape id="Text Box 229" o:spid="_x0000_s1209" type="#_x0000_t202" style="position:absolute;left:15691;top:4639;width:15121;height:91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9GFsYA&#10;AADcAAAADwAAAGRycy9kb3ducmV2LnhtbESPQWsCMRSE7wX/Q3hCL6Vm3YPYrVGqYBGxSrUUj4/N&#10;62Zx87IkUdd/3wiFHoeZ+YaZzDrbiAv5UDtWMBxkIIhLp2uuFHwdls9jECEia2wck4IbBZhNew8T&#10;LLS78idd9rESCcKhQAUmxraQMpSGLIaBa4mT9+O8xZikr6T2eE1w28g8y0bSYs1pwWBLC0PlaX+2&#10;Ck5m/bTL3j/m36PVzW8PZ3f0m6NSj/3u7RVEpC7+h//aK60gz1/gfi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9GFs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C90F16">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36.1</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F37D79">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v:textbox>
                          </v:shape>
                        </v:group>
                        <v:shape id="Text Box 249" o:spid="_x0000_s1210" type="#_x0000_t202" style="position:absolute;left:43798;top:4502;width:15122;height:91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CjtsYA&#10;AADcAAAADwAAAGRycy9kb3ducmV2LnhtbESPQWsCMRSE74L/ITyhl1KzSpF2axQVWkS0pVqKx8fm&#10;dbO4eVmSqOu/N0LB4zAz3zDjaWtrcSIfKscKBv0MBHHhdMWlgp/d+9MLiBCRNdaOScGFAkwn3c4Y&#10;c+3O/E2nbSxFgnDIUYGJscmlDIUhi6HvGuLk/TlvMSbpS6k9nhPc1nKYZSNpseK0YLChhaHisD1a&#10;BQezevzKPjbz39Hy4j93R7f3671SD7129gYiUhvv4f/2UisYPr/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CjtsYAAADcAAAADwAAAAAAAAAAAAAAAACYAgAAZHJz&#10;L2Rvd25yZXYueG1sUEsFBgAAAAAEAAQA9QAAAIsDA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C90F16">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67.3</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6A1A84">
                                        <w:rPr>
                                          <w:rFonts w:ascii="Calibri" w:eastAsia="Times New Roman" w:hAnsi="Calibri" w:cs="Calibri"/>
                                          <w:color w:val="00B05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v:textbox>
                        </v:shape>
                      </v:group>
                      <v:shape id="Text Box 111" o:spid="_x0000_s1211" type="#_x0000_t202" style="position:absolute;left:15964;top:23878;width:15121;height:91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Dh0cQA&#10;AADcAAAADwAAAGRycy9kb3ducmV2LnhtbERPTWsCMRC9F/ofwhS8SM1uD1JWo7SCRcRWXEvxOGym&#10;m8XNZEmirv/eFITe5vE+ZzrvbSvO5EPjWEE+ykAQV043XCv43i+fX0GEiKyxdUwKrhRgPnt8mGKh&#10;3YV3dC5jLVIIhwIVmBi7QspQGbIYRq4jTtyv8xZjgr6W2uMlhdtWvmTZWFpsODUY7GhhqDqWJ6vg&#10;aNbDbfbx+f4zXl391/7kDn5zUGrw1L9NQETq47/47l7pND/P4e+Zd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4dHEAAAA3AAAAA8AAAAAAAAAAAAAAAAAmAIAAGRycy9k&#10;b3ducmV2LnhtbFBLBQYAAAAABAAEAPUAAACJAwAAAAA=&#10;" filled="f" stroked="f" strokeweight=".5pt">
                        <v:textbox>
                          <w:txbxContent>
                            <w:tbl>
                              <w:tblPr>
                                <w:tblW w:w="2206" w:type="dxa"/>
                                <w:tblInd w:w="93" w:type="dxa"/>
                                <w:tblLook w:val="04A0" w:firstRow="1" w:lastRow="0" w:firstColumn="1" w:lastColumn="0" w:noHBand="0" w:noVBand="1"/>
                              </w:tblPr>
                              <w:tblGrid>
                                <w:gridCol w:w="1246"/>
                                <w:gridCol w:w="960"/>
                              </w:tblGrid>
                              <w:tr w:rsidR="00A62895" w:rsidRPr="00F37D79"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F37D79">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95.6</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FF0066"/>
                                      </w:rPr>
                                    </w:pPr>
                                    <w:r w:rsidRPr="00F37D79">
                                      <w:rPr>
                                        <w:rFonts w:ascii="Calibri" w:eastAsia="Times New Roman" w:hAnsi="Calibri" w:cs="Calibri"/>
                                        <w:color w:val="FF0066"/>
                                      </w:rPr>
                                      <w:t>1 week air</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0.0</w:t>
                                    </w:r>
                                  </w:p>
                                </w:tc>
                              </w:tr>
                              <w:tr w:rsidR="00A62895" w:rsidRPr="00F37D79"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100%</w:t>
                                    </w:r>
                                  </w:p>
                                </w:tc>
                              </w:tr>
                            </w:tbl>
                            <w:p w:rsidR="00A62895" w:rsidRDefault="00A62895" w:rsidP="008E7AAB"/>
                          </w:txbxContent>
                        </v:textbox>
                      </v:shape>
                    </v:group>
                    <v:shape id="Text Box 113" o:spid="_x0000_s1212" type="#_x0000_t202" style="position:absolute;left:44071;top:24150;width:15255;height:91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7aPcMA&#10;AADcAAAADwAAAGRycy9kb3ducmV2LnhtbERPTWsCMRC9C/6HMIIXqVktSFmN0hZapFilWsTjsJlu&#10;FjeTJYm6/ntTELzN433ObNHaWpzJh8qxgtEwA0FcOF1xqeB39/H0AiJEZI21Y1JwpQCLebczw1y7&#10;C//QeRtLkUI45KjAxNjkUobCkMUwdA1x4v6ctxgT9KXUHi8p3NZynGUTabHi1GCwoXdDxXF7sgqO&#10;5muwyT6/3/aT5dWvdyd38KuDUv1e+zoFEamND/HdvdRp/ugZ/p9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7aPcMAAADcAAAADwAAAAAAAAAAAAAAAACYAgAAZHJzL2Rv&#10;d25yZXYueG1sUEsFBgAAAAAEAAQA9QAAAIgDAAAAAA==&#10;" filled="f" stroked="f" strokeweight=".5pt">
                      <v:textbox>
                        <w:txbxContent>
                          <w:tbl>
                            <w:tblPr>
                              <w:tblW w:w="2227" w:type="dxa"/>
                              <w:tblInd w:w="93" w:type="dxa"/>
                              <w:tblLook w:val="04A0" w:firstRow="1" w:lastRow="0" w:firstColumn="1" w:lastColumn="0" w:noHBand="0" w:noVBand="1"/>
                            </w:tblPr>
                            <w:tblGrid>
                              <w:gridCol w:w="1267"/>
                              <w:gridCol w:w="960"/>
                            </w:tblGrid>
                            <w:tr w:rsidR="00A62895" w:rsidRPr="00F37D79"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00CC"/>
                                    </w:rPr>
                                  </w:pPr>
                                  <w:r w:rsidRPr="00F37D79">
                                    <w:rPr>
                                      <w:rFonts w:ascii="Calibri" w:eastAsia="Times New Roman" w:hAnsi="Calibri" w:cs="Calibri"/>
                                      <w:color w:val="0000CC"/>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83.8</w:t>
                                  </w:r>
                                </w:p>
                              </w:tc>
                            </w:tr>
                            <w:tr w:rsidR="00A62895" w:rsidRPr="00F37D79"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37D79" w:rsidRDefault="00A62895" w:rsidP="008E7AAB">
                                  <w:pPr>
                                    <w:spacing w:after="0" w:line="240" w:lineRule="auto"/>
                                    <w:jc w:val="center"/>
                                    <w:rPr>
                                      <w:rFonts w:ascii="Calibri" w:eastAsia="Times New Roman" w:hAnsi="Calibri" w:cs="Calibri"/>
                                      <w:color w:val="00CC00"/>
                                    </w:rPr>
                                  </w:pPr>
                                  <w:r w:rsidRPr="00F37D79">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8.4</w:t>
                                  </w:r>
                                </w:p>
                              </w:tc>
                            </w:tr>
                            <w:tr w:rsidR="00A62895" w:rsidRPr="00F37D79"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sidRPr="00F37D79">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F37D79"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w:t>
                                  </w:r>
                                  <w:r w:rsidRPr="00F37D79">
                                    <w:rPr>
                                      <w:rFonts w:ascii="Calibri" w:eastAsia="Times New Roman" w:hAnsi="Calibri" w:cs="Calibri"/>
                                      <w:color w:val="000000"/>
                                    </w:rPr>
                                    <w:t>61%</w:t>
                                  </w:r>
                                </w:p>
                              </w:tc>
                            </w:tr>
                          </w:tbl>
                          <w:p w:rsidR="00A62895" w:rsidRDefault="00A62895" w:rsidP="008E7AAB"/>
                        </w:txbxContent>
                      </v:textbox>
                    </v:shape>
                  </v:group>
                  <v:rect id="Rectangle 65" o:spid="_x0000_s1213" style="position:absolute;width:61414;height:67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iT8IA&#10;AADbAAAADwAAAGRycy9kb3ducmV2LnhtbESPQYvCMBSE74L/ITzBm6aKinSNUkRFj2sF2duzedt2&#10;bV5KE2v995uFBY/DzHzDrDadqURLjSstK5iMIxDEmdUl5wou6X60BOE8ssbKMil4kYPNut9bYazt&#10;kz+pPftcBAi7GBUU3texlC4ryKAb25o4eN+2MeiDbHKpG3wGuKnkNIoW0mDJYaHAmrYFZffzwyhw&#10;t/aUvurk+vPlsluyY5POTgelhoMu+QDhqfPv8H/7qBUs5vD3Jfw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eJPwgAAANsAAAAPAAAAAAAAAAAAAAAAAJgCAABkcnMvZG93&#10;bnJldi54bWxQSwUGAAAAAAQABAD1AAAAhwMAAAAA&#10;" filled="f" stroked="f" strokeweight="2pt"/>
                </v:group>
              </v:group>
            </w:pict>
          </mc:Fallback>
        </mc:AlternateContent>
      </w:r>
      <w:r w:rsidR="008E7AAB" w:rsidRPr="009A30D5">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620796</wp:posOffset>
            </wp:positionH>
            <wp:positionV relativeFrom="paragraph">
              <wp:posOffset>1051594</wp:posOffset>
            </wp:positionV>
            <wp:extent cx="3728085" cy="2962275"/>
            <wp:effectExtent l="0" t="0" r="5715" b="9525"/>
            <wp:wrapNone/>
            <wp:docPr id="309" name="Picture 309" descr="E:\301-666\Report\pics\Results\X10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301-666\Report\pics\Results\X10N\2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28085" cy="2962275"/>
                    </a:xfrm>
                    <a:prstGeom prst="rect">
                      <a:avLst/>
                    </a:prstGeom>
                    <a:noFill/>
                    <a:ln>
                      <a:noFill/>
                    </a:ln>
                  </pic:spPr>
                </pic:pic>
              </a:graphicData>
            </a:graphic>
          </wp:anchor>
        </w:drawing>
      </w:r>
      <w:r w:rsidR="008E7AAB" w:rsidRPr="009A30D5">
        <w:rPr>
          <w:rFonts w:ascii="Times New Roman" w:hAnsi="Times New Roman" w:cs="Times New Roman"/>
          <w:sz w:val="24"/>
          <w:szCs w:val="24"/>
        </w:rPr>
        <w:br w:type="page"/>
      </w:r>
    </w:p>
    <w:p w:rsidR="008E7AAB" w:rsidRPr="00817D92" w:rsidRDefault="00F8252E" w:rsidP="008E7AAB">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4624" behindDoc="0" locked="0" layoutInCell="1" allowOverlap="1">
                <wp:simplePos x="0" y="0"/>
                <wp:positionH relativeFrom="column">
                  <wp:posOffset>81280</wp:posOffset>
                </wp:positionH>
                <wp:positionV relativeFrom="paragraph">
                  <wp:posOffset>570230</wp:posOffset>
                </wp:positionV>
                <wp:extent cx="5533390" cy="514413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3390" cy="5144135"/>
                          <a:chOff x="-1" y="-150139"/>
                          <a:chExt cx="5533697" cy="5144863"/>
                        </a:xfrm>
                      </wpg:grpSpPr>
                      <wps:wsp>
                        <wps:cNvPr id="211" name="Text Box 211"/>
                        <wps:cNvSpPr txBox="1"/>
                        <wps:spPr>
                          <a:xfrm>
                            <a:off x="143123" y="286247"/>
                            <a:ext cx="5240741" cy="47084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9592" w:type="dxa"/>
                                <w:tblInd w:w="93" w:type="dxa"/>
                                <w:tblLook w:val="04A0" w:firstRow="1" w:lastRow="0" w:firstColumn="1" w:lastColumn="0" w:noHBand="0" w:noVBand="1"/>
                              </w:tblPr>
                              <w:tblGrid>
                                <w:gridCol w:w="222"/>
                                <w:gridCol w:w="2051"/>
                                <w:gridCol w:w="1273"/>
                                <w:gridCol w:w="1273"/>
                                <w:gridCol w:w="1267"/>
                                <w:gridCol w:w="829"/>
                                <w:gridCol w:w="444"/>
                                <w:gridCol w:w="222"/>
                                <w:gridCol w:w="222"/>
                                <w:gridCol w:w="385"/>
                                <w:gridCol w:w="222"/>
                                <w:gridCol w:w="222"/>
                                <w:gridCol w:w="131"/>
                                <w:gridCol w:w="829"/>
                              </w:tblGrid>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air</w:t>
                                    </w:r>
                                    <w:r w:rsidRPr="00FC59B9">
                                      <w:rPr>
                                        <w:rFonts w:ascii="Calibri" w:eastAsia="Times New Roman" w:hAnsi="Calibri" w:cs="Calibri"/>
                                        <w:color w:val="000000"/>
                                      </w:rPr>
                                      <w:t xml:space="preserve"> and </w:t>
                                    </w:r>
                                    <w:r w:rsidRPr="00FC59B9">
                                      <w:rPr>
                                        <w:rFonts w:ascii="Calibri" w:eastAsia="Times New Roman" w:hAnsi="Calibri" w:cs="Calibri"/>
                                        <w:color w:val="00F200"/>
                                      </w:rPr>
                                      <w:t>nitrogen</w:t>
                                    </w:r>
                                    <w:r w:rsidRPr="00FC59B9">
                                      <w:rPr>
                                        <w:rFonts w:ascii="Calibri" w:eastAsia="Times New Roman" w:hAnsi="Calibri" w:cs="Calibri"/>
                                        <w:color w:val="000000"/>
                                      </w:rPr>
                                      <w:t xml:space="preserve"> storage:</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36.1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273"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67.3</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center"/>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273" w:type="dxa"/>
                                    <w:gridSpan w:val="2"/>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gridSpan w:val="2"/>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FF0000"/>
                                      </w:rPr>
                                      <w:t>10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267"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1273" w:type="dxa"/>
                                    <w:gridSpan w:val="2"/>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0000"/>
                                      </w:rPr>
                                    </w:pPr>
                                    <w:r w:rsidRPr="00FC59B9">
                                      <w:rPr>
                                        <w:rFonts w:ascii="Calibri" w:eastAsia="Times New Roman" w:hAnsi="Calibri" w:cs="Calibri"/>
                                        <w:color w:val="FF000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33.8</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34.5</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34.2</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0.5</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67"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gridSpan w:val="2"/>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C00000"/>
                                      </w:rPr>
                                      <w:t>30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267"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1273" w:type="dxa"/>
                                    <w:gridSpan w:val="2"/>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C00000"/>
                                      </w:rPr>
                                    </w:pPr>
                                    <w:r w:rsidRPr="00FC59B9">
                                      <w:rPr>
                                        <w:rFonts w:ascii="Calibri" w:eastAsia="Times New Roman" w:hAnsi="Calibri" w:cs="Calibri"/>
                                        <w:color w:val="C0000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101.8</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101.4</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101.6</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0.3</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0.0</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67"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-100%</w:t>
                                    </w:r>
                                  </w:p>
                                </w:tc>
                                <w:tc>
                                  <w:tcPr>
                                    <w:tcW w:w="1273" w:type="dxa"/>
                                    <w:gridSpan w:val="2"/>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air</w:t>
                                    </w:r>
                                    <w:r w:rsidRPr="00FC59B9">
                                      <w:rPr>
                                        <w:rFonts w:ascii="Calibri" w:eastAsia="Times New Roman" w:hAnsi="Calibri" w:cs="Calibri"/>
                                        <w:color w:val="000000"/>
                                      </w:rPr>
                                      <w:t xml:space="preserve"> and </w:t>
                                    </w:r>
                                    <w:r w:rsidRPr="00FC59B9">
                                      <w:rPr>
                                        <w:rFonts w:ascii="Calibri" w:eastAsia="Times New Roman" w:hAnsi="Calibri" w:cs="Calibri"/>
                                        <w:color w:val="00F200"/>
                                      </w:rPr>
                                      <w:t>nitrogen</w:t>
                                    </w:r>
                                    <w:r w:rsidRPr="00FC59B9">
                                      <w:rPr>
                                        <w:rFonts w:ascii="Calibri" w:eastAsia="Times New Roman" w:hAnsi="Calibri" w:cs="Calibri"/>
                                        <w:color w:val="000000"/>
                                      </w:rPr>
                                      <w:t xml:space="preserve"> storage:</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A4"/>
                                      </w:rPr>
                                    </w:pPr>
                                    <w:r w:rsidRPr="00FC59B9">
                                      <w:rPr>
                                        <w:rFonts w:ascii="Calibri" w:eastAsia="Times New Roman" w:hAnsi="Calibri" w:cs="Calibri"/>
                                        <w:color w:val="0000A4"/>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95.6</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273"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83.8</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273" w:type="dxa"/>
                                    <w:gridSpan w:val="2"/>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8.4</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gridSpan w:val="2"/>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1" y="-150139"/>
                            <a:ext cx="5533697" cy="5050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E875C1"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Table </w:t>
                              </w:r>
                              <w:r w:rsidR="00747124">
                                <w:rPr>
                                  <w:rFonts w:ascii="Times New Roman" w:hAnsi="Times New Roman" w:cs="Times New Roman"/>
                                  <w:b/>
                                  <w:sz w:val="24"/>
                                  <w:szCs w:val="24"/>
                                </w:rPr>
                                <w:t>3</w:t>
                              </w:r>
                              <w:r w:rsidRPr="00E875C1">
                                <w:rPr>
                                  <w:rFonts w:ascii="Times New Roman" w:hAnsi="Times New Roman" w:cs="Times New Roman"/>
                                  <w:b/>
                                  <w:sz w:val="24"/>
                                  <w:szCs w:val="24"/>
                                </w:rPr>
                                <w:t>.</w:t>
                              </w:r>
                              <w:r w:rsidRPr="00E875C1">
                                <w:rPr>
                                  <w:rFonts w:ascii="Times New Roman" w:hAnsi="Times New Roman" w:cs="Times New Roman"/>
                                  <w:sz w:val="24"/>
                                  <w:szCs w:val="24"/>
                                </w:rPr>
                                <w:t xml:space="preserve">  UHMWPE free radical concentrations (*10^14 spins per gram) for all treatments.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0" o:spid="_x0000_s1214" style="position:absolute;margin-left:6.4pt;margin-top:44.9pt;width:435.7pt;height:405.05pt;z-index:251674624;mso-width-relative:margin;mso-height-relative:margin" coordorigin=",-1501" coordsize="55336,5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">
                <v:shape id="Text Box 211" o:spid="_x0000_s1215" type="#_x0000_t202" style="position:absolute;left:1431;top:2862;width:52407;height:47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YOcUA&#10;AADcAAAADwAAAGRycy9kb3ducmV2LnhtbESPQYvCMBSE78L+h/AEb5q2oEg1ihREWfSg62Vvz+bZ&#10;FpuXbpPV6q83Cwseh5n5hpkvO1OLG7WusqwgHkUgiHOrKy4UnL7WwykI55E11pZJwYMcLBcfvTmm&#10;2t75QLejL0SAsEtRQel9k0rp8pIMupFtiIN3sa1BH2RbSN3iPcBNLZMomkiDFYeFEhvKSsqvx1+j&#10;4DNb7/FwTsz0WWeb3WXV/Jy+x0oN+t1qBsJT59/h//ZWK0jiGP7Oh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Fg5xQAAANwAAAAPAAAAAAAAAAAAAAAAAJgCAABkcnMv&#10;ZG93bnJldi54bWxQSwUGAAAAAAQABAD1AAAAigMAAAAA&#10;" filled="f" stroked="f" strokeweight=".5pt">
                  <v:textbox>
                    <w:txbxContent>
                      <w:tbl>
                        <w:tblPr>
                          <w:tblW w:w="9592" w:type="dxa"/>
                          <w:tblInd w:w="93" w:type="dxa"/>
                          <w:tblLook w:val="04A0" w:firstRow="1" w:lastRow="0" w:firstColumn="1" w:lastColumn="0" w:noHBand="0" w:noVBand="1"/>
                        </w:tblPr>
                        <w:tblGrid>
                          <w:gridCol w:w="222"/>
                          <w:gridCol w:w="2051"/>
                          <w:gridCol w:w="1273"/>
                          <w:gridCol w:w="1273"/>
                          <w:gridCol w:w="1267"/>
                          <w:gridCol w:w="829"/>
                          <w:gridCol w:w="444"/>
                          <w:gridCol w:w="222"/>
                          <w:gridCol w:w="222"/>
                          <w:gridCol w:w="385"/>
                          <w:gridCol w:w="222"/>
                          <w:gridCol w:w="222"/>
                          <w:gridCol w:w="131"/>
                          <w:gridCol w:w="829"/>
                        </w:tblGrid>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538DD5"/>
                                </w:rPr>
                                <w:t>10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air</w:t>
                              </w:r>
                              <w:r w:rsidRPr="00FC59B9">
                                <w:rPr>
                                  <w:rFonts w:ascii="Calibri" w:eastAsia="Times New Roman" w:hAnsi="Calibri" w:cs="Calibri"/>
                                  <w:color w:val="000000"/>
                                </w:rPr>
                                <w:t xml:space="preserve"> and </w:t>
                              </w:r>
                              <w:r w:rsidRPr="00FC59B9">
                                <w:rPr>
                                  <w:rFonts w:ascii="Calibri" w:eastAsia="Times New Roman" w:hAnsi="Calibri" w:cs="Calibri"/>
                                  <w:color w:val="00F200"/>
                                </w:rPr>
                                <w:t>nitrogen</w:t>
                              </w:r>
                              <w:r w:rsidRPr="00FC59B9">
                                <w:rPr>
                                  <w:rFonts w:ascii="Calibri" w:eastAsia="Times New Roman" w:hAnsi="Calibri" w:cs="Calibri"/>
                                  <w:color w:val="000000"/>
                                </w:rPr>
                                <w:t xml:space="preserve"> storage:</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36.1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B0F0"/>
                                </w:rPr>
                              </w:pPr>
                              <w:r w:rsidRPr="00FC59B9">
                                <w:rPr>
                                  <w:rFonts w:ascii="Calibri" w:eastAsia="Times New Roman" w:hAnsi="Calibri" w:cs="Calibri"/>
                                  <w:color w:val="00B0F0"/>
                                </w:rPr>
                                <w:t>Initial</w:t>
                              </w:r>
                            </w:p>
                          </w:tc>
                          <w:tc>
                            <w:tcPr>
                              <w:tcW w:w="1273"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67.3</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center"/>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273" w:type="dxa"/>
                              <w:gridSpan w:val="2"/>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gridAfter w:val="1"/>
                            <w:wAfter w:w="829" w:type="dxa"/>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gridSpan w:val="2"/>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FF0000"/>
                                </w:rPr>
                                <w:t>10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267"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1273" w:type="dxa"/>
                              <w:gridSpan w:val="2"/>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0000"/>
                                </w:rPr>
                              </w:pPr>
                              <w:r w:rsidRPr="00FC59B9">
                                <w:rPr>
                                  <w:rFonts w:ascii="Calibri" w:eastAsia="Times New Roman" w:hAnsi="Calibri" w:cs="Calibri"/>
                                  <w:color w:val="FF000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33.8</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34.5</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34.2</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0.5</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67"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gridSpan w:val="2"/>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C00000"/>
                                </w:rPr>
                                <w:t>30 minutes in Air</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 xml:space="preserve">storage in air </w:t>
                              </w:r>
                              <w:r w:rsidRPr="00FC59B9">
                                <w:rPr>
                                  <w:rFonts w:ascii="Calibri" w:eastAsia="Times New Roman" w:hAnsi="Calibri" w:cs="Calibri"/>
                                  <w:color w:val="000000"/>
                                </w:rPr>
                                <w:t xml:space="preserve">for 1 week. </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n=2</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2</w:t>
                              </w:r>
                            </w:p>
                          </w:tc>
                          <w:tc>
                            <w:tcPr>
                              <w:tcW w:w="1267"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Mean</w:t>
                              </w:r>
                            </w:p>
                          </w:tc>
                          <w:tc>
                            <w:tcPr>
                              <w:tcW w:w="1273" w:type="dxa"/>
                              <w:gridSpan w:val="2"/>
                              <w:tcBorders>
                                <w:top w:val="single" w:sz="4" w:space="0" w:color="auto"/>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Stdev</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C00000"/>
                                </w:rPr>
                              </w:pPr>
                              <w:r w:rsidRPr="00FC59B9">
                                <w:rPr>
                                  <w:rFonts w:ascii="Calibri" w:eastAsia="Times New Roman" w:hAnsi="Calibri" w:cs="Calibri"/>
                                  <w:color w:val="C00000"/>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101.8</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101.4</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101.6</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0.3</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67" w:type="dxa"/>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0.0</w:t>
                              </w:r>
                            </w:p>
                          </w:tc>
                          <w:tc>
                            <w:tcPr>
                              <w:tcW w:w="1273" w:type="dxa"/>
                              <w:gridSpan w:val="2"/>
                              <w:tcBorders>
                                <w:top w:val="nil"/>
                                <w:left w:val="nil"/>
                                <w:bottom w:val="single" w:sz="4" w:space="0" w:color="auto"/>
                                <w:right w:val="single" w:sz="4" w:space="0" w:color="auto"/>
                              </w:tcBorders>
                              <w:shd w:val="clear" w:color="000000" w:fill="EBF1DE"/>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67" w:type="dxa"/>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-100%</w:t>
                              </w:r>
                            </w:p>
                          </w:tc>
                          <w:tc>
                            <w:tcPr>
                              <w:tcW w:w="1273" w:type="dxa"/>
                              <w:gridSpan w:val="2"/>
                              <w:tcBorders>
                                <w:top w:val="nil"/>
                                <w:left w:val="nil"/>
                                <w:bottom w:val="single" w:sz="4" w:space="0" w:color="auto"/>
                                <w:right w:val="single" w:sz="4" w:space="0" w:color="auto"/>
                              </w:tcBorders>
                              <w:shd w:val="clear" w:color="auto" w:fill="E5DFEC" w:themeFill="accent4" w:themeFillTint="33"/>
                              <w:noWrap/>
                              <w:vAlign w:val="bottom"/>
                              <w:hideMark/>
                            </w:tcPr>
                            <w:p w:rsidR="00A62895" w:rsidRPr="00FC59B9" w:rsidRDefault="00A62895" w:rsidP="008E7AAB">
                              <w:pPr>
                                <w:spacing w:after="0" w:line="240" w:lineRule="auto"/>
                                <w:jc w:val="right"/>
                                <w:rPr>
                                  <w:rFonts w:ascii="Calibri" w:eastAsia="Times New Roman" w:hAnsi="Calibri" w:cs="Calibri"/>
                                  <w:color w:val="000000"/>
                                </w:rPr>
                              </w:pPr>
                              <w:r w:rsidRPr="00FC59B9">
                                <w:rPr>
                                  <w:rFonts w:ascii="Calibri" w:eastAsia="Times New Roman" w:hAnsi="Calibri" w:cs="Calibri"/>
                                  <w:color w:val="000000"/>
                                </w:rPr>
                                <w:t>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96"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73"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8632" w:type="dxa"/>
                              <w:gridSpan w:val="1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r w:rsidRPr="00FC59B9">
                                <w:rPr>
                                  <w:rFonts w:ascii="Calibri" w:eastAsia="Times New Roman" w:hAnsi="Calibri" w:cs="Calibri"/>
                                  <w:color w:val="000000"/>
                                </w:rPr>
                                <w:t xml:space="preserve">UHMWPE. X-irradiated for </w:t>
                              </w:r>
                              <w:r w:rsidRPr="00FC59B9">
                                <w:rPr>
                                  <w:rFonts w:ascii="Calibri" w:eastAsia="Times New Roman" w:hAnsi="Calibri" w:cs="Calibri"/>
                                  <w:color w:val="0000A4"/>
                                </w:rPr>
                                <w:t>30 minutes in Nitrogen</w:t>
                              </w:r>
                              <w:r w:rsidRPr="00FC59B9">
                                <w:rPr>
                                  <w:rFonts w:ascii="Calibri" w:eastAsia="Times New Roman" w:hAnsi="Calibri" w:cs="Calibri"/>
                                  <w:color w:val="000000"/>
                                </w:rPr>
                                <w:t xml:space="preserve">, followed by </w:t>
                              </w:r>
                              <w:r w:rsidRPr="00FC59B9">
                                <w:rPr>
                                  <w:rFonts w:ascii="Calibri" w:eastAsia="Times New Roman" w:hAnsi="Calibri" w:cs="Calibri"/>
                                  <w:color w:val="FF3399"/>
                                </w:rPr>
                                <w:t>air</w:t>
                              </w:r>
                              <w:r w:rsidRPr="00FC59B9">
                                <w:rPr>
                                  <w:rFonts w:ascii="Calibri" w:eastAsia="Times New Roman" w:hAnsi="Calibri" w:cs="Calibri"/>
                                  <w:color w:val="000000"/>
                                </w:rPr>
                                <w:t xml:space="preserve"> and </w:t>
                              </w:r>
                              <w:r w:rsidRPr="00FC59B9">
                                <w:rPr>
                                  <w:rFonts w:ascii="Calibri" w:eastAsia="Times New Roman" w:hAnsi="Calibri" w:cs="Calibri"/>
                                  <w:color w:val="00F200"/>
                                </w:rPr>
                                <w:t>nitrogen</w:t>
                              </w:r>
                              <w:r w:rsidRPr="00FC59B9">
                                <w:rPr>
                                  <w:rFonts w:ascii="Calibri" w:eastAsia="Times New Roman" w:hAnsi="Calibri" w:cs="Calibri"/>
                                  <w:color w:val="000000"/>
                                </w:rPr>
                                <w:t xml:space="preserve"> storage:</w:t>
                              </w: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n=1</w:t>
                              </w:r>
                            </w:p>
                          </w:tc>
                          <w:tc>
                            <w:tcPr>
                              <w:tcW w:w="1273"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A4"/>
                                </w:rPr>
                              </w:pPr>
                              <w:r w:rsidRPr="00FC59B9">
                                <w:rPr>
                                  <w:rFonts w:ascii="Calibri" w:eastAsia="Times New Roman" w:hAnsi="Calibri" w:cs="Calibri"/>
                                  <w:color w:val="0000A4"/>
                                </w:rPr>
                                <w:t>Initial</w:t>
                              </w:r>
                            </w:p>
                          </w:tc>
                          <w:tc>
                            <w:tcPr>
                              <w:tcW w:w="1273"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95.6</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00CC"/>
                                </w:rPr>
                              </w:pPr>
                              <w:r w:rsidRPr="00FC59B9">
                                <w:rPr>
                                  <w:rFonts w:ascii="Calibri" w:eastAsia="Times New Roman" w:hAnsi="Calibri" w:cs="Calibri"/>
                                  <w:color w:val="0000CC"/>
                                </w:rPr>
                                <w:t>Initial</w:t>
                              </w:r>
                            </w:p>
                          </w:tc>
                          <w:tc>
                            <w:tcPr>
                              <w:tcW w:w="1273"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83.8</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FF3399"/>
                                </w:rPr>
                              </w:pPr>
                              <w:r w:rsidRPr="00FC59B9">
                                <w:rPr>
                                  <w:rFonts w:ascii="Calibri" w:eastAsia="Times New Roman" w:hAnsi="Calibri" w:cs="Calibri"/>
                                  <w:color w:val="FF3399"/>
                                </w:rPr>
                                <w:t>1 week air</w:t>
                              </w:r>
                            </w:p>
                          </w:tc>
                          <w:tc>
                            <w:tcPr>
                              <w:tcW w:w="1273" w:type="dxa"/>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FC59B9" w:rsidRDefault="00A62895" w:rsidP="008E7AAB">
                              <w:pPr>
                                <w:spacing w:after="0" w:line="240" w:lineRule="auto"/>
                                <w:jc w:val="center"/>
                                <w:rPr>
                                  <w:rFonts w:ascii="Calibri" w:eastAsia="Times New Roman" w:hAnsi="Calibri" w:cs="Calibri"/>
                                  <w:color w:val="00CC00"/>
                                </w:rPr>
                              </w:pPr>
                              <w:r w:rsidRPr="00FC59B9">
                                <w:rPr>
                                  <w:rFonts w:ascii="Calibri" w:eastAsia="Times New Roman" w:hAnsi="Calibri" w:cs="Calibri"/>
                                  <w:color w:val="00CC00"/>
                                </w:rPr>
                                <w:t>1 week N2</w:t>
                              </w:r>
                            </w:p>
                          </w:tc>
                          <w:tc>
                            <w:tcPr>
                              <w:tcW w:w="1273" w:type="dxa"/>
                              <w:gridSpan w:val="2"/>
                              <w:tcBorders>
                                <w:top w:val="nil"/>
                                <w:left w:val="nil"/>
                                <w:bottom w:val="single" w:sz="4" w:space="0" w:color="auto"/>
                                <w:right w:val="single" w:sz="4" w:space="0" w:color="auto"/>
                              </w:tcBorders>
                              <w:shd w:val="clear" w:color="000000" w:fill="DAEEF3"/>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8.4</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r w:rsidR="00A62895" w:rsidRPr="00FC59B9" w:rsidTr="008E7AAB">
                          <w:trPr>
                            <w:trHeight w:val="300"/>
                          </w:trPr>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051"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-100%</w:t>
                              </w:r>
                            </w:p>
                          </w:tc>
                          <w:tc>
                            <w:tcPr>
                              <w:tcW w:w="1273"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 change</w:t>
                              </w:r>
                            </w:p>
                          </w:tc>
                          <w:tc>
                            <w:tcPr>
                              <w:tcW w:w="1273" w:type="dxa"/>
                              <w:gridSpan w:val="2"/>
                              <w:tcBorders>
                                <w:top w:val="nil"/>
                                <w:left w:val="nil"/>
                                <w:bottom w:val="single" w:sz="4" w:space="0" w:color="auto"/>
                                <w:right w:val="single" w:sz="4" w:space="0" w:color="auto"/>
                              </w:tcBorders>
                              <w:shd w:val="clear" w:color="000000" w:fill="F2F2F2"/>
                              <w:noWrap/>
                              <w:vAlign w:val="bottom"/>
                              <w:hideMark/>
                            </w:tcPr>
                            <w:p w:rsidR="00A62895" w:rsidRPr="00FC59B9" w:rsidRDefault="00A62895" w:rsidP="008E7AAB">
                              <w:pPr>
                                <w:spacing w:after="0" w:line="240" w:lineRule="auto"/>
                                <w:jc w:val="center"/>
                                <w:rPr>
                                  <w:rFonts w:ascii="Calibri" w:eastAsia="Times New Roman" w:hAnsi="Calibri" w:cs="Calibri"/>
                                  <w:color w:val="000000"/>
                                </w:rPr>
                              </w:pPr>
                              <w:r w:rsidRPr="00FC59B9">
                                <w:rPr>
                                  <w:rFonts w:ascii="Calibri" w:eastAsia="Times New Roman" w:hAnsi="Calibri" w:cs="Calibri"/>
                                  <w:color w:val="000000"/>
                                </w:rPr>
                                <w:t>-90%</w:t>
                              </w:r>
                            </w:p>
                          </w:tc>
                          <w:tc>
                            <w:tcPr>
                              <w:tcW w:w="1051" w:type="dxa"/>
                              <w:gridSpan w:val="4"/>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c>
                            <w:tcPr>
                              <w:tcW w:w="960" w:type="dxa"/>
                              <w:gridSpan w:val="2"/>
                              <w:tcBorders>
                                <w:top w:val="nil"/>
                                <w:left w:val="nil"/>
                                <w:bottom w:val="nil"/>
                                <w:right w:val="nil"/>
                              </w:tcBorders>
                              <w:shd w:val="clear" w:color="auto" w:fill="auto"/>
                              <w:noWrap/>
                              <w:vAlign w:val="bottom"/>
                              <w:hideMark/>
                            </w:tcPr>
                            <w:p w:rsidR="00A62895" w:rsidRPr="00FC59B9" w:rsidRDefault="00A62895" w:rsidP="008E7AAB">
                              <w:pPr>
                                <w:spacing w:after="0" w:line="240" w:lineRule="auto"/>
                                <w:rPr>
                                  <w:rFonts w:ascii="Calibri" w:eastAsia="Times New Roman" w:hAnsi="Calibri" w:cs="Calibri"/>
                                  <w:color w:val="000000"/>
                                </w:rPr>
                              </w:pPr>
                            </w:p>
                          </w:tc>
                        </w:tr>
                      </w:tbl>
                      <w:p w:rsidR="00A62895" w:rsidRDefault="00A62895" w:rsidP="008E7AAB"/>
                    </w:txbxContent>
                  </v:textbox>
                </v:shape>
                <v:shape id="Text Box 299" o:spid="_x0000_s1216" type="#_x0000_t202" style="position:absolute;top:-1501;width:55336;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w:txbxContent>
                      <w:p w:rsidR="00A62895" w:rsidRPr="00E875C1"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Table </w:t>
                        </w:r>
                        <w:r w:rsidR="00747124">
                          <w:rPr>
                            <w:rFonts w:ascii="Times New Roman" w:hAnsi="Times New Roman" w:cs="Times New Roman"/>
                            <w:b/>
                            <w:sz w:val="24"/>
                            <w:szCs w:val="24"/>
                          </w:rPr>
                          <w:t>3</w:t>
                        </w:r>
                        <w:r w:rsidRPr="00E875C1">
                          <w:rPr>
                            <w:rFonts w:ascii="Times New Roman" w:hAnsi="Times New Roman" w:cs="Times New Roman"/>
                            <w:b/>
                            <w:sz w:val="24"/>
                            <w:szCs w:val="24"/>
                          </w:rPr>
                          <w:t>.</w:t>
                        </w:r>
                        <w:r w:rsidRPr="00E875C1">
                          <w:rPr>
                            <w:rFonts w:ascii="Times New Roman" w:hAnsi="Times New Roman" w:cs="Times New Roman"/>
                            <w:sz w:val="24"/>
                            <w:szCs w:val="24"/>
                          </w:rPr>
                          <w:t xml:space="preserve">  UHMWPE free radical concentrations (*10^14 spins per gram) for all treatments. </w:t>
                        </w:r>
                      </w:p>
                    </w:txbxContent>
                  </v:textbox>
                </v:shape>
              </v:group>
            </w:pict>
          </mc:Fallback>
        </mc:AlternateContent>
      </w:r>
      <w:r w:rsidR="008E7AAB" w:rsidRPr="009A30D5">
        <w:rPr>
          <w:rFonts w:ascii="Times New Roman" w:hAnsi="Times New Roman" w:cs="Times New Roman"/>
          <w:sz w:val="24"/>
          <w:szCs w:val="24"/>
        </w:rPr>
        <w:br w:type="page"/>
      </w:r>
      <w:r w:rsidR="008E7AAB" w:rsidRPr="00817D92">
        <w:rPr>
          <w:rFonts w:ascii="Times New Roman" w:hAnsi="Times New Roman" w:cs="Times New Roman"/>
          <w:b/>
          <w:sz w:val="24"/>
          <w:szCs w:val="24"/>
        </w:rPr>
        <w:lastRenderedPageBreak/>
        <w:t>4.5.3</w:t>
      </w:r>
      <w:r w:rsidR="008E7AAB" w:rsidRPr="00817D92">
        <w:rPr>
          <w:rFonts w:ascii="Times New Roman" w:hAnsi="Times New Roman" w:cs="Times New Roman"/>
          <w:b/>
          <w:sz w:val="24"/>
          <w:szCs w:val="24"/>
        </w:rPr>
        <w:tab/>
        <w:t>PEEK</w:t>
      </w:r>
    </w:p>
    <w:p w:rsidR="00DE1756" w:rsidRDefault="00DE1756" w:rsidP="00DE17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Pages 44–46 show details of all PEEK treatments via Figures 26-28, whose data is summarized in Table </w:t>
      </w:r>
      <w:r w:rsidR="00747124">
        <w:rPr>
          <w:rFonts w:ascii="Times New Roman" w:hAnsi="Times New Roman" w:cs="Times New Roman"/>
          <w:sz w:val="24"/>
          <w:szCs w:val="24"/>
        </w:rPr>
        <w:t>4</w:t>
      </w:r>
      <w:r>
        <w:rPr>
          <w:rFonts w:ascii="Times New Roman" w:hAnsi="Times New Roman" w:cs="Times New Roman"/>
          <w:sz w:val="24"/>
          <w:szCs w:val="24"/>
        </w:rPr>
        <w:t xml:space="preserve"> on page </w:t>
      </w:r>
      <w:r w:rsidR="00747124">
        <w:rPr>
          <w:rFonts w:ascii="Times New Roman" w:hAnsi="Times New Roman" w:cs="Times New Roman"/>
          <w:sz w:val="24"/>
          <w:szCs w:val="24"/>
        </w:rPr>
        <w:t>47</w:t>
      </w:r>
      <w:r>
        <w:rPr>
          <w:rFonts w:ascii="Times New Roman" w:hAnsi="Times New Roman" w:cs="Times New Roman"/>
          <w:sz w:val="24"/>
          <w:szCs w:val="24"/>
        </w:rPr>
        <w:t xml:space="preserve">. These figures and data can be explained as follows: </w:t>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Figure 26 shows </w:t>
      </w:r>
      <w:r>
        <w:rPr>
          <w:rFonts w:ascii="Times New Roman" w:hAnsi="Times New Roman" w:cs="Times New Roman"/>
          <w:sz w:val="24"/>
          <w:szCs w:val="24"/>
        </w:rPr>
        <w:t>a bar graph</w:t>
      </w:r>
      <w:r w:rsidRPr="009A30D5">
        <w:rPr>
          <w:rFonts w:ascii="Times New Roman" w:hAnsi="Times New Roman" w:cs="Times New Roman"/>
          <w:sz w:val="24"/>
          <w:szCs w:val="24"/>
        </w:rPr>
        <w:t xml:space="preserve"> which represent</w:t>
      </w:r>
      <w:r>
        <w:rPr>
          <w:rFonts w:ascii="Times New Roman" w:hAnsi="Times New Roman" w:cs="Times New Roman"/>
          <w:sz w:val="24"/>
          <w:szCs w:val="24"/>
        </w:rPr>
        <w:t>s</w:t>
      </w:r>
      <w:r w:rsidRPr="009A30D5">
        <w:rPr>
          <w:rFonts w:ascii="Times New Roman" w:hAnsi="Times New Roman" w:cs="Times New Roman"/>
          <w:sz w:val="24"/>
          <w:szCs w:val="24"/>
        </w:rPr>
        <w:t xml:space="preserve"> free radical concentrations for the different treatments of PEEK. </w:t>
      </w:r>
      <w:r>
        <w:rPr>
          <w:rFonts w:ascii="Times New Roman" w:hAnsi="Times New Roman" w:cs="Times New Roman"/>
          <w:sz w:val="24"/>
          <w:szCs w:val="24"/>
        </w:rPr>
        <w:t xml:space="preserve">When comparing with the PSCA and UHMWPE, </w:t>
      </w:r>
      <w:r w:rsidRPr="009A30D5">
        <w:rPr>
          <w:rFonts w:ascii="Times New Roman" w:hAnsi="Times New Roman" w:cs="Times New Roman"/>
          <w:sz w:val="24"/>
          <w:szCs w:val="24"/>
        </w:rPr>
        <w:t xml:space="preserve">the </w:t>
      </w:r>
      <w:r>
        <w:rPr>
          <w:rFonts w:ascii="Times New Roman" w:hAnsi="Times New Roman" w:cs="Times New Roman"/>
          <w:sz w:val="24"/>
          <w:szCs w:val="24"/>
        </w:rPr>
        <w:t xml:space="preserve">free radical quantities of the </w:t>
      </w:r>
      <w:r w:rsidRPr="009A30D5">
        <w:rPr>
          <w:rFonts w:ascii="Times New Roman" w:hAnsi="Times New Roman" w:cs="Times New Roman"/>
          <w:sz w:val="24"/>
          <w:szCs w:val="24"/>
        </w:rPr>
        <w:t xml:space="preserve">PEEK samples </w:t>
      </w:r>
      <w:r>
        <w:rPr>
          <w:rFonts w:ascii="Times New Roman" w:hAnsi="Times New Roman" w:cs="Times New Roman"/>
          <w:sz w:val="24"/>
          <w:szCs w:val="24"/>
        </w:rPr>
        <w:t>did not change a lot upon any</w:t>
      </w:r>
      <w:r w:rsidRPr="009A30D5">
        <w:rPr>
          <w:rFonts w:ascii="Times New Roman" w:hAnsi="Times New Roman" w:cs="Times New Roman"/>
          <w:sz w:val="24"/>
          <w:szCs w:val="24"/>
        </w:rPr>
        <w:t xml:space="preserve"> treatment</w:t>
      </w:r>
      <w:r>
        <w:rPr>
          <w:rFonts w:ascii="Times New Roman" w:hAnsi="Times New Roman" w:cs="Times New Roman"/>
          <w:sz w:val="24"/>
          <w:szCs w:val="24"/>
        </w:rPr>
        <w:t>:</w:t>
      </w:r>
      <w:r w:rsidRPr="009A30D5">
        <w:rPr>
          <w:rFonts w:ascii="Times New Roman" w:hAnsi="Times New Roman" w:cs="Times New Roman"/>
          <w:sz w:val="24"/>
          <w:szCs w:val="24"/>
        </w:rPr>
        <w:t xml:space="preserve"> </w:t>
      </w:r>
      <w:r>
        <w:rPr>
          <w:rFonts w:ascii="Times New Roman" w:hAnsi="Times New Roman" w:cs="Times New Roman"/>
          <w:sz w:val="24"/>
          <w:szCs w:val="24"/>
        </w:rPr>
        <w:t>The PEEK began with 10 to 15</w:t>
      </w:r>
      <w:r w:rsidRPr="009A30D5">
        <w:rPr>
          <w:rFonts w:ascii="Times New Roman" w:hAnsi="Times New Roman" w:cs="Times New Roman"/>
          <w:sz w:val="24"/>
          <w:szCs w:val="24"/>
        </w:rPr>
        <w:t>* 10^14 spins per gram</w:t>
      </w:r>
      <w:r>
        <w:rPr>
          <w:rFonts w:ascii="Times New Roman" w:hAnsi="Times New Roman" w:cs="Times New Roman"/>
          <w:sz w:val="24"/>
          <w:szCs w:val="24"/>
        </w:rPr>
        <w:t xml:space="preserve"> before any treatment (non-irradiated), but increased to just about 20 to 25</w:t>
      </w:r>
      <w:r w:rsidRPr="009A30D5">
        <w:rPr>
          <w:rFonts w:ascii="Times New Roman" w:hAnsi="Times New Roman" w:cs="Times New Roman"/>
          <w:sz w:val="24"/>
          <w:szCs w:val="24"/>
        </w:rPr>
        <w:t>* 10^14</w:t>
      </w:r>
      <w:r>
        <w:rPr>
          <w:rFonts w:ascii="Times New Roman" w:hAnsi="Times New Roman" w:cs="Times New Roman"/>
          <w:sz w:val="24"/>
          <w:szCs w:val="24"/>
        </w:rPr>
        <w:t xml:space="preserve"> after both the </w:t>
      </w:r>
      <w:r w:rsidRPr="009A30D5">
        <w:rPr>
          <w:rFonts w:ascii="Times New Roman" w:hAnsi="Times New Roman" w:cs="Times New Roman"/>
          <w:sz w:val="24"/>
          <w:szCs w:val="24"/>
        </w:rPr>
        <w:t xml:space="preserve">10- and 30-minute treatments, whether in nitrogen or in air. We do see pretty conclusive evidence of radiation-induced radicals, though – just not to nearly the same extent as for </w:t>
      </w:r>
      <w:r>
        <w:rPr>
          <w:rFonts w:ascii="Times New Roman" w:hAnsi="Times New Roman" w:cs="Times New Roman"/>
          <w:sz w:val="24"/>
          <w:szCs w:val="24"/>
        </w:rPr>
        <w:t xml:space="preserve">PCSA </w:t>
      </w:r>
      <w:r w:rsidR="00AA12C5">
        <w:rPr>
          <w:rFonts w:ascii="Times New Roman" w:hAnsi="Times New Roman" w:cs="Times New Roman"/>
          <w:sz w:val="24"/>
          <w:szCs w:val="24"/>
        </w:rPr>
        <w:t>or the UHMWPE.</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Pr="009A30D5">
        <w:rPr>
          <w:rFonts w:ascii="Times New Roman" w:hAnsi="Times New Roman" w:cs="Times New Roman"/>
          <w:sz w:val="24"/>
          <w:szCs w:val="24"/>
        </w:rPr>
        <w:t>27 shows ESR spectra and corresponding free radical concentrations for all treatments of PEEK. We see the same general radical formation for all treatments, as well as subsequent decline upon one week of storage in either air or nitrogen.</w:t>
      </w:r>
      <w:r w:rsidRPr="008879FF">
        <w:rPr>
          <w:rFonts w:ascii="Times New Roman" w:hAnsi="Times New Roman" w:cs="Times New Roman"/>
          <w:sz w:val="24"/>
          <w:szCs w:val="24"/>
        </w:rPr>
        <w:t xml:space="preserve"> </w:t>
      </w:r>
      <w:r w:rsidRPr="009A30D5">
        <w:rPr>
          <w:rFonts w:ascii="Times New Roman" w:hAnsi="Times New Roman" w:cs="Times New Roman"/>
          <w:sz w:val="24"/>
          <w:szCs w:val="24"/>
        </w:rPr>
        <w:t>The new radical formation upon irradiation of PEEK is of a different type of radical than that present originally before irradiation – i.e., the lines are of a different shape after irradiation</w:t>
      </w:r>
      <w:r>
        <w:rPr>
          <w:rFonts w:ascii="Times New Roman" w:hAnsi="Times New Roman" w:cs="Times New Roman"/>
          <w:sz w:val="24"/>
          <w:szCs w:val="24"/>
        </w:rPr>
        <w:t xml:space="preserve"> (the hump forming between g-values 2.005 and 2.010)</w:t>
      </w:r>
      <w:r w:rsidRPr="009A30D5">
        <w:rPr>
          <w:rFonts w:ascii="Times New Roman" w:hAnsi="Times New Roman" w:cs="Times New Roman"/>
          <w:sz w:val="24"/>
          <w:szCs w:val="24"/>
        </w:rPr>
        <w:t>, as opposed to an e</w:t>
      </w:r>
      <w:r>
        <w:rPr>
          <w:rFonts w:ascii="Times New Roman" w:hAnsi="Times New Roman" w:cs="Times New Roman"/>
          <w:sz w:val="24"/>
          <w:szCs w:val="24"/>
        </w:rPr>
        <w:t>nlargement of the non-irradiated PEEK’s signal</w:t>
      </w:r>
      <w:r w:rsidRPr="009A30D5">
        <w:rPr>
          <w:rFonts w:ascii="Times New Roman" w:hAnsi="Times New Roman" w:cs="Times New Roman"/>
          <w:sz w:val="24"/>
          <w:szCs w:val="24"/>
        </w:rPr>
        <w:t xml:space="preserve">.  This radical formation appears to be identical whether irradiated in air or in nitrogen, as highlighted in </w:t>
      </w:r>
      <w:r>
        <w:rPr>
          <w:rFonts w:ascii="Times New Roman" w:hAnsi="Times New Roman" w:cs="Times New Roman"/>
          <w:sz w:val="24"/>
          <w:szCs w:val="24"/>
        </w:rPr>
        <w:t>F</w:t>
      </w:r>
      <w:r w:rsidRPr="009A30D5">
        <w:rPr>
          <w:rFonts w:ascii="Times New Roman" w:hAnsi="Times New Roman" w:cs="Times New Roman"/>
          <w:sz w:val="24"/>
          <w:szCs w:val="24"/>
        </w:rPr>
        <w:t xml:space="preserve">igure 28. </w:t>
      </w:r>
      <w:r>
        <w:rPr>
          <w:rFonts w:ascii="Times New Roman" w:hAnsi="Times New Roman" w:cs="Times New Roman"/>
          <w:sz w:val="24"/>
          <w:szCs w:val="24"/>
        </w:rPr>
        <w:t>On the other hand, in PSCA, most</w:t>
      </w:r>
      <w:r w:rsidRPr="009A30D5">
        <w:rPr>
          <w:rFonts w:ascii="Times New Roman" w:hAnsi="Times New Roman" w:cs="Times New Roman"/>
          <w:sz w:val="24"/>
          <w:szCs w:val="24"/>
        </w:rPr>
        <w:t xml:space="preserve"> of the radiation</w:t>
      </w:r>
      <w:r>
        <w:rPr>
          <w:rFonts w:ascii="Times New Roman" w:hAnsi="Times New Roman" w:cs="Times New Roman"/>
          <w:sz w:val="24"/>
          <w:szCs w:val="24"/>
        </w:rPr>
        <w:t>-</w:t>
      </w:r>
      <w:r w:rsidRPr="009A30D5">
        <w:rPr>
          <w:rFonts w:ascii="Times New Roman" w:hAnsi="Times New Roman" w:cs="Times New Roman"/>
          <w:sz w:val="24"/>
          <w:szCs w:val="24"/>
        </w:rPr>
        <w:t>induced radicals appear</w:t>
      </w:r>
      <w:r>
        <w:rPr>
          <w:rFonts w:ascii="Times New Roman" w:hAnsi="Times New Roman" w:cs="Times New Roman"/>
          <w:sz w:val="24"/>
          <w:szCs w:val="24"/>
        </w:rPr>
        <w:t>ed</w:t>
      </w:r>
      <w:r w:rsidRPr="009A30D5">
        <w:rPr>
          <w:rFonts w:ascii="Times New Roman" w:hAnsi="Times New Roman" w:cs="Times New Roman"/>
          <w:sz w:val="24"/>
          <w:szCs w:val="24"/>
        </w:rPr>
        <w:t xml:space="preserve"> to be of the same type as was present before irradiation, as implied by the lines</w:t>
      </w:r>
      <w:r>
        <w:rPr>
          <w:rFonts w:ascii="Times New Roman" w:hAnsi="Times New Roman" w:cs="Times New Roman"/>
          <w:sz w:val="24"/>
          <w:szCs w:val="24"/>
        </w:rPr>
        <w:t xml:space="preserve"> increasing while keeping the same general shape (also shown in Figure 28). Still, some</w:t>
      </w:r>
      <w:r w:rsidRPr="009A30D5">
        <w:rPr>
          <w:rFonts w:ascii="Times New Roman" w:hAnsi="Times New Roman" w:cs="Times New Roman"/>
          <w:sz w:val="24"/>
          <w:szCs w:val="24"/>
        </w:rPr>
        <w:t xml:space="preserve"> additional </w:t>
      </w:r>
      <w:r>
        <w:rPr>
          <w:rFonts w:ascii="Times New Roman" w:hAnsi="Times New Roman" w:cs="Times New Roman"/>
          <w:sz w:val="24"/>
          <w:szCs w:val="24"/>
        </w:rPr>
        <w:t xml:space="preserve">radical types did appear </w:t>
      </w:r>
      <w:r w:rsidRPr="009A30D5">
        <w:rPr>
          <w:rFonts w:ascii="Times New Roman" w:hAnsi="Times New Roman" w:cs="Times New Roman"/>
          <w:sz w:val="24"/>
          <w:szCs w:val="24"/>
        </w:rPr>
        <w:t xml:space="preserve">in some </w:t>
      </w:r>
      <w:r>
        <w:rPr>
          <w:rFonts w:ascii="Times New Roman" w:hAnsi="Times New Roman" w:cs="Times New Roman"/>
          <w:sz w:val="24"/>
          <w:szCs w:val="24"/>
        </w:rPr>
        <w:t xml:space="preserve">PCSA </w:t>
      </w:r>
      <w:r w:rsidRPr="009A30D5">
        <w:rPr>
          <w:rFonts w:ascii="Times New Roman" w:hAnsi="Times New Roman" w:cs="Times New Roman"/>
          <w:sz w:val="24"/>
          <w:szCs w:val="24"/>
        </w:rPr>
        <w:t xml:space="preserve">samples </w:t>
      </w:r>
      <w:r>
        <w:rPr>
          <w:rFonts w:ascii="Times New Roman" w:hAnsi="Times New Roman" w:cs="Times New Roman"/>
          <w:sz w:val="24"/>
          <w:szCs w:val="24"/>
        </w:rPr>
        <w:t>when irradiated.</w:t>
      </w:r>
      <w:r w:rsidRPr="009A30D5">
        <w:rPr>
          <w:rFonts w:ascii="Times New Roman" w:hAnsi="Times New Roman" w:cs="Times New Roman"/>
          <w:sz w:val="24"/>
          <w:szCs w:val="24"/>
        </w:rPr>
        <w:t xml:space="preserve">  </w:t>
      </w:r>
    </w:p>
    <w:p w:rsidR="008E7AAB" w:rsidRPr="009A30D5"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t xml:space="preserve">As compared to the </w:t>
      </w:r>
      <w:r>
        <w:rPr>
          <w:rFonts w:ascii="Times New Roman" w:hAnsi="Times New Roman" w:cs="Times New Roman"/>
          <w:sz w:val="24"/>
          <w:szCs w:val="24"/>
        </w:rPr>
        <w:t>PCSA</w:t>
      </w:r>
      <w:r w:rsidRPr="009A30D5">
        <w:rPr>
          <w:rFonts w:ascii="Times New Roman" w:hAnsi="Times New Roman" w:cs="Times New Roman"/>
          <w:sz w:val="24"/>
          <w:szCs w:val="24"/>
        </w:rPr>
        <w:t xml:space="preserve">, the PEEK underwent far less changes in quantities of radicals with treatments. </w:t>
      </w:r>
      <w:r>
        <w:rPr>
          <w:rFonts w:ascii="Times New Roman" w:hAnsi="Times New Roman" w:cs="Times New Roman"/>
          <w:sz w:val="24"/>
          <w:szCs w:val="24"/>
        </w:rPr>
        <w:t xml:space="preserve">There is </w:t>
      </w:r>
      <w:r w:rsidRPr="009A30D5">
        <w:rPr>
          <w:rFonts w:ascii="Times New Roman" w:hAnsi="Times New Roman" w:cs="Times New Roman"/>
          <w:sz w:val="24"/>
          <w:szCs w:val="24"/>
        </w:rPr>
        <w:t xml:space="preserve">evidence of radiation-induced radicals, just not to nearly the same </w:t>
      </w:r>
      <w:r w:rsidR="00DE1756">
        <w:rPr>
          <w:rFonts w:ascii="Times New Roman" w:hAnsi="Times New Roman" w:cs="Times New Roman"/>
          <w:sz w:val="24"/>
          <w:szCs w:val="24"/>
        </w:rPr>
        <w:lastRenderedPageBreak/>
        <w:t>extent as with the PCSA</w:t>
      </w:r>
      <w:r w:rsidRPr="009A30D5">
        <w:rPr>
          <w:rFonts w:ascii="Times New Roman" w:hAnsi="Times New Roman" w:cs="Times New Roman"/>
          <w:sz w:val="24"/>
          <w:szCs w:val="24"/>
        </w:rPr>
        <w:t xml:space="preserve"> or the UHMWPE.</w:t>
      </w:r>
      <w:r w:rsidR="00DE1756">
        <w:rPr>
          <w:rFonts w:ascii="Times New Roman" w:hAnsi="Times New Roman" w:cs="Times New Roman"/>
          <w:sz w:val="24"/>
          <w:szCs w:val="24"/>
        </w:rPr>
        <w:t xml:space="preserve"> This is in agreement with the fact that PEEK is known to be a radiation-resistant material.</w:t>
      </w:r>
    </w:p>
    <w:p w:rsidR="008E7AAB" w:rsidRDefault="008E7AAB" w:rsidP="008E7AAB">
      <w:pPr>
        <w:rPr>
          <w:rFonts w:ascii="Times New Roman" w:hAnsi="Times New Roman" w:cs="Times New Roman"/>
          <w:sz w:val="24"/>
          <w:szCs w:val="24"/>
        </w:rPr>
      </w:pPr>
    </w:p>
    <w:p w:rsidR="008E7AAB" w:rsidRPr="009A30D5" w:rsidRDefault="00F8252E" w:rsidP="008E7AAB">
      <w:pPr>
        <w:spacing w:before="100" w:beforeAutospacing="1" w:after="100" w:afterAutospacing="1" w:line="36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0768" behindDoc="0" locked="0" layoutInCell="1" allowOverlap="1">
                <wp:simplePos x="0" y="0"/>
                <wp:positionH relativeFrom="column">
                  <wp:posOffset>475739</wp:posOffset>
                </wp:positionH>
                <wp:positionV relativeFrom="paragraph">
                  <wp:posOffset>935574</wp:posOffset>
                </wp:positionV>
                <wp:extent cx="4887595" cy="4618991"/>
                <wp:effectExtent l="0" t="1905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7595" cy="4618991"/>
                          <a:chOff x="-54597" y="706261"/>
                          <a:chExt cx="4033124" cy="4029289"/>
                        </a:xfrm>
                      </wpg:grpSpPr>
                      <pic:pic xmlns:pic="http://schemas.openxmlformats.org/drawingml/2006/picture">
                        <pic:nvPicPr>
                          <pic:cNvPr id="259" name="Picture 259" descr="E:\301-666\Report\pics\Results\summary\PEEK\4.JPG"/>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706261"/>
                            <a:ext cx="2869248" cy="2760268"/>
                          </a:xfrm>
                          <a:prstGeom prst="rect">
                            <a:avLst/>
                          </a:prstGeom>
                          <a:noFill/>
                          <a:ln>
                            <a:solidFill>
                              <a:schemeClr val="bg1">
                                <a:lumMod val="65000"/>
                              </a:schemeClr>
                            </a:solidFill>
                          </a:ln>
                        </pic:spPr>
                      </pic:pic>
                      <wps:wsp>
                        <wps:cNvPr id="72" name="Text Box 72"/>
                        <wps:cNvSpPr txBox="1"/>
                        <wps:spPr>
                          <a:xfrm>
                            <a:off x="-54597" y="3466309"/>
                            <a:ext cx="4033124" cy="12692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8879FF"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8879FF">
                                <w:rPr>
                                  <w:rFonts w:ascii="Times New Roman" w:hAnsi="Times New Roman" w:cs="Times New Roman"/>
                                  <w:b/>
                                  <w:sz w:val="24"/>
                                  <w:szCs w:val="24"/>
                                </w:rPr>
                                <w:t>26.</w:t>
                              </w:r>
                              <w:r w:rsidRPr="008879FF">
                                <w:rPr>
                                  <w:rFonts w:ascii="Times New Roman" w:hAnsi="Times New Roman" w:cs="Times New Roman"/>
                                  <w:sz w:val="24"/>
                                  <w:szCs w:val="24"/>
                                </w:rPr>
                                <w:t xml:space="preserve">  </w:t>
                              </w:r>
                              <w:r>
                                <w:rPr>
                                  <w:rFonts w:ascii="Times New Roman" w:hAnsi="Times New Roman" w:cs="Times New Roman"/>
                                  <w:sz w:val="24"/>
                                  <w:szCs w:val="24"/>
                                </w:rPr>
                                <w:t>Bar graph s</w:t>
                              </w:r>
                              <w:r w:rsidRPr="00F04773">
                                <w:rPr>
                                  <w:rFonts w:ascii="Times New Roman" w:hAnsi="Times New Roman" w:cs="Times New Roman"/>
                                  <w:sz w:val="24"/>
                                  <w:szCs w:val="24"/>
                                </w:rPr>
                                <w:t>ummary of all UHMWPE testing</w:t>
                              </w:r>
                              <w:r w:rsidRPr="008879FF">
                                <w:rPr>
                                  <w:rFonts w:ascii="Times New Roman" w:hAnsi="Times New Roman" w:cs="Times New Roman"/>
                                  <w:sz w:val="24"/>
                                  <w:szCs w:val="24"/>
                                </w:rPr>
                                <w:t xml:space="preserve">. Color-coded bars correspond to the color-coded font, which identifies each condition. Dual-dual colored bars correspond to the irradiation condition and the subsequent storage environment – e.g., the light blue/pink bar represents a specimen which was irradiated in nitrogen for 10 minutes and then stored in air for one week. </w:t>
                              </w:r>
                            </w:p>
                            <w:p w:rsidR="00A62895" w:rsidRPr="008879FF" w:rsidRDefault="00A62895" w:rsidP="008E7AA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3" o:spid="_x0000_s1217" style="position:absolute;left:0;text-align:left;margin-left:37.45pt;margin-top:73.65pt;width:384.85pt;height:363.7pt;z-index:251680768;mso-width-relative:margin;mso-height-relative:margin" coordorigin="-545,7062" coordsize="40331,40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">
                <v:shape id="Picture 259" o:spid="_x0000_s1218" type="#_x0000_t75" style="position:absolute;top:7062;width:28692;height:27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KEkPFAAAA3AAAAA8AAABkcnMvZG93bnJldi54bWxEj0FrwkAUhO+C/2F5Qm/NxtQWTV2lLVTs&#10;wYJR0OMj+5oNZt+G7Krx33cLBY/DzHzDzJe9bcSFOl87VjBOUhDEpdM1Vwr2u8/HKQgfkDU2jknB&#10;jTwsF8PBHHPtrrylSxEqESHsc1RgQmhzKX1pyKJPXEscvR/XWQxRdpXUHV4j3DYyS9MXabHmuGCw&#10;pQ9D5ak420iZPIXVd1adD2T2x03d26/3wir1MOrfXkEE6sM9/N9eawXZ8wz+zsQj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hJDxQAAANwAAAAPAAAAAAAAAAAAAAAA&#10;AJ8CAABkcnMvZG93bnJldi54bWxQSwUGAAAAAAQABAD3AAAAkQMAAAAA&#10;" stroked="t" strokecolor="#a5a5a5 [2092]">
                  <v:imagedata r:id="rId84" o:title="4"/>
                  <v:path arrowok="t"/>
                </v:shape>
                <v:shape id="Text Box 72" o:spid="_x0000_s1219" type="#_x0000_t202" style="position:absolute;left:-545;top:34663;width:40330;height:1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A62895" w:rsidRPr="008879FF"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8879FF">
                          <w:rPr>
                            <w:rFonts w:ascii="Times New Roman" w:hAnsi="Times New Roman" w:cs="Times New Roman"/>
                            <w:b/>
                            <w:sz w:val="24"/>
                            <w:szCs w:val="24"/>
                          </w:rPr>
                          <w:t>26.</w:t>
                        </w:r>
                        <w:proofErr w:type="gramEnd"/>
                        <w:r w:rsidRPr="008879FF">
                          <w:rPr>
                            <w:rFonts w:ascii="Times New Roman" w:hAnsi="Times New Roman" w:cs="Times New Roman"/>
                            <w:sz w:val="24"/>
                            <w:szCs w:val="24"/>
                          </w:rPr>
                          <w:t xml:space="preserve">  </w:t>
                        </w:r>
                        <w:proofErr w:type="gramStart"/>
                        <w:r>
                          <w:rPr>
                            <w:rFonts w:ascii="Times New Roman" w:hAnsi="Times New Roman" w:cs="Times New Roman"/>
                            <w:sz w:val="24"/>
                            <w:szCs w:val="24"/>
                          </w:rPr>
                          <w:t>Bar graph s</w:t>
                        </w:r>
                        <w:r w:rsidRPr="00F04773">
                          <w:rPr>
                            <w:rFonts w:ascii="Times New Roman" w:hAnsi="Times New Roman" w:cs="Times New Roman"/>
                            <w:sz w:val="24"/>
                            <w:szCs w:val="24"/>
                          </w:rPr>
                          <w:t>ummary of all UHMWPE testing</w:t>
                        </w:r>
                        <w:r w:rsidRPr="008879FF">
                          <w:rPr>
                            <w:rFonts w:ascii="Times New Roman" w:hAnsi="Times New Roman" w:cs="Times New Roman"/>
                            <w:sz w:val="24"/>
                            <w:szCs w:val="24"/>
                          </w:rPr>
                          <w:t>.</w:t>
                        </w:r>
                        <w:proofErr w:type="gramEnd"/>
                        <w:r w:rsidRPr="008879FF">
                          <w:rPr>
                            <w:rFonts w:ascii="Times New Roman" w:hAnsi="Times New Roman" w:cs="Times New Roman"/>
                            <w:sz w:val="24"/>
                            <w:szCs w:val="24"/>
                          </w:rPr>
                          <w:t xml:space="preserve"> Color-coded bars correspond to the color-coded font, which identifies each condition. Dual-dual colored bars correspond to the irradiation condition and the subsequent storage environment – e.g., the light blue/pink bar represents a specimen which was irradiated in nitrogen for 10 minutes and then stored in air for one week. </w:t>
                        </w:r>
                      </w:p>
                      <w:p w:rsidR="00A62895" w:rsidRPr="008879FF" w:rsidRDefault="00A62895" w:rsidP="008E7AAB">
                        <w:pPr>
                          <w:rPr>
                            <w:sz w:val="24"/>
                            <w:szCs w:val="24"/>
                          </w:rPr>
                        </w:pPr>
                      </w:p>
                    </w:txbxContent>
                  </v:textbox>
                </v:shape>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81792" behindDoc="0" locked="0" layoutInCell="1" allowOverlap="1">
                <wp:simplePos x="0" y="0"/>
                <wp:positionH relativeFrom="column">
                  <wp:posOffset>3810</wp:posOffset>
                </wp:positionH>
                <wp:positionV relativeFrom="paragraph">
                  <wp:posOffset>245110</wp:posOffset>
                </wp:positionV>
                <wp:extent cx="6223000" cy="787463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0" cy="7874635"/>
                          <a:chOff x="0" y="0"/>
                          <a:chExt cx="6223379" cy="7875330"/>
                        </a:xfrm>
                      </wpg:grpSpPr>
                      <wps:wsp>
                        <wps:cNvPr id="74" name="Text Box 74"/>
                        <wps:cNvSpPr txBox="1"/>
                        <wps:spPr>
                          <a:xfrm>
                            <a:off x="218364" y="7110484"/>
                            <a:ext cx="5935459" cy="7648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8879FF"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8879FF">
                                <w:rPr>
                                  <w:rFonts w:ascii="Times New Roman" w:hAnsi="Times New Roman" w:cs="Times New Roman"/>
                                  <w:b/>
                                  <w:sz w:val="24"/>
                                  <w:szCs w:val="24"/>
                                </w:rPr>
                                <w:t>27.</w:t>
                              </w:r>
                              <w:r w:rsidRPr="008879FF">
                                <w:rPr>
                                  <w:rFonts w:ascii="Times New Roman" w:hAnsi="Times New Roman" w:cs="Times New Roman"/>
                                  <w:sz w:val="24"/>
                                  <w:szCs w:val="24"/>
                                </w:rPr>
                                <w:t xml:space="preserve">  </w:t>
                              </w:r>
                              <w:r w:rsidRPr="008879FF">
                                <w:rPr>
                                  <w:rFonts w:ascii="Times New Roman" w:hAnsi="Times New Roman" w:cs="Times New Roman"/>
                                  <w:color w:val="000000"/>
                                  <w:sz w:val="24"/>
                                  <w:szCs w:val="24"/>
                                </w:rPr>
                                <w:t xml:space="preserve">ESR spectra and FRC for </w:t>
                              </w:r>
                              <w:r>
                                <w:rPr>
                                  <w:rFonts w:ascii="Times New Roman" w:hAnsi="Times New Roman" w:cs="Times New Roman"/>
                                  <w:color w:val="000000"/>
                                  <w:sz w:val="24"/>
                                  <w:szCs w:val="24"/>
                                </w:rPr>
                                <w:t>PEEK</w:t>
                              </w:r>
                              <w:r w:rsidRPr="008879FF">
                                <w:rPr>
                                  <w:rFonts w:ascii="Times New Roman" w:hAnsi="Times New Roman" w:cs="Times New Roman"/>
                                  <w:sz w:val="24"/>
                                  <w:szCs w:val="24"/>
                                </w:rPr>
                                <w:t xml:space="preserve"> </w:t>
                              </w:r>
                              <w:r>
                                <w:rPr>
                                  <w:rFonts w:ascii="Times New Roman" w:hAnsi="Times New Roman" w:cs="Times New Roman"/>
                                  <w:sz w:val="24"/>
                                  <w:szCs w:val="24"/>
                                </w:rPr>
                                <w:t xml:space="preserve">(all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6" name="Group 76"/>
                        <wpg:cNvGrpSpPr/>
                        <wpg:grpSpPr>
                          <a:xfrm>
                            <a:off x="0" y="0"/>
                            <a:ext cx="6223379" cy="7110484"/>
                            <a:chOff x="0" y="0"/>
                            <a:chExt cx="6223379" cy="7110484"/>
                          </a:xfrm>
                        </wpg:grpSpPr>
                        <wpg:grpSp>
                          <wpg:cNvPr id="186" name="Group 186"/>
                          <wpg:cNvGrpSpPr/>
                          <wpg:grpSpPr>
                            <a:xfrm>
                              <a:off x="68239" y="109182"/>
                              <a:ext cx="6079590" cy="6946265"/>
                              <a:chOff x="0" y="0"/>
                              <a:chExt cx="6079806" cy="6946710"/>
                            </a:xfrm>
                          </wpg:grpSpPr>
                          <pic:pic xmlns:pic="http://schemas.openxmlformats.org/drawingml/2006/picture">
                            <pic:nvPicPr>
                              <pic:cNvPr id="185" name="Picture 185" descr="E:\301-666\Report\pics\Results\summary\PEEK\3.JP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23129" cy="6946710"/>
                              </a:xfrm>
                              <a:prstGeom prst="rect">
                                <a:avLst/>
                              </a:prstGeom>
                              <a:noFill/>
                              <a:ln>
                                <a:noFill/>
                              </a:ln>
                            </pic:spPr>
                          </pic:pic>
                          <wpg:grpSp>
                            <wpg:cNvPr id="181" name="Group 181"/>
                            <wpg:cNvGrpSpPr/>
                            <wpg:grpSpPr>
                              <a:xfrm>
                                <a:off x="1555770" y="518615"/>
                                <a:ext cx="4524036" cy="5117820"/>
                                <a:chOff x="1543717" y="510639"/>
                                <a:chExt cx="4524036" cy="5117820"/>
                              </a:xfrm>
                            </wpg:grpSpPr>
                            <wpg:grpSp>
                              <wpg:cNvPr id="176" name="Group 176"/>
                              <wpg:cNvGrpSpPr/>
                              <wpg:grpSpPr>
                                <a:xfrm>
                                  <a:off x="1543717" y="510639"/>
                                  <a:ext cx="4524036" cy="5117820"/>
                                  <a:chOff x="1543717" y="510639"/>
                                  <a:chExt cx="4524036" cy="5117820"/>
                                </a:xfrm>
                              </wpg:grpSpPr>
                              <wpg:grpSp>
                                <wpg:cNvPr id="175" name="Group 175"/>
                                <wpg:cNvGrpSpPr/>
                                <wpg:grpSpPr>
                                  <a:xfrm>
                                    <a:off x="1543717" y="2600696"/>
                                    <a:ext cx="4524036" cy="3027763"/>
                                    <a:chOff x="1543717" y="2600696"/>
                                    <a:chExt cx="4524036" cy="3027763"/>
                                  </a:xfrm>
                                </wpg:grpSpPr>
                                <wpg:grpSp>
                                  <wpg:cNvPr id="169" name="Group 169"/>
                                  <wpg:cNvGrpSpPr/>
                                  <wpg:grpSpPr>
                                    <a:xfrm>
                                      <a:off x="1543717" y="2600696"/>
                                      <a:ext cx="4524036" cy="3027763"/>
                                      <a:chOff x="1543717" y="2600696"/>
                                      <a:chExt cx="4524036" cy="3027763"/>
                                    </a:xfrm>
                                  </wpg:grpSpPr>
                                  <wpg:grpSp>
                                    <wpg:cNvPr id="168" name="Group 168"/>
                                    <wpg:cNvGrpSpPr/>
                                    <wpg:grpSpPr>
                                      <a:xfrm>
                                        <a:off x="1543717" y="2600696"/>
                                        <a:ext cx="4524036" cy="913904"/>
                                        <a:chOff x="1543717" y="2600696"/>
                                        <a:chExt cx="4524036" cy="913904"/>
                                      </a:xfrm>
                                    </wpg:grpSpPr>
                                    <wps:wsp>
                                      <wps:cNvPr id="130" name="Text Box 130"/>
                                      <wps:cNvSpPr txBox="1"/>
                                      <wps:spPr>
                                        <a:xfrm>
                                          <a:off x="4440726" y="2600696"/>
                                          <a:ext cx="1627027" cy="913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387" w:type="dxa"/>
                                              <w:tblInd w:w="93" w:type="dxa"/>
                                              <w:tblLook w:val="04A0" w:firstRow="1" w:lastRow="0" w:firstColumn="1" w:lastColumn="0" w:noHBand="0" w:noVBand="1"/>
                                            </w:tblPr>
                                            <w:tblGrid>
                                              <w:gridCol w:w="1267"/>
                                              <w:gridCol w:w="1120"/>
                                            </w:tblGrid>
                                            <w:tr w:rsidR="00A62895" w:rsidRPr="007E4244"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00CC"/>
                                                    </w:rPr>
                                                  </w:pPr>
                                                  <w:r w:rsidRPr="007E4244">
                                                    <w:rPr>
                                                      <w:rFonts w:ascii="Calibri" w:eastAsia="Times New Roman" w:hAnsi="Calibri" w:cs="Calibri"/>
                                                      <w:color w:val="0000CC"/>
                                                    </w:rPr>
                                                    <w:t>Initial</w:t>
                                                  </w:r>
                                                </w:p>
                                              </w:tc>
                                              <w:tc>
                                                <w:tcPr>
                                                  <w:tcW w:w="112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23.6</w:t>
                                                  </w:r>
                                                </w:p>
                                              </w:tc>
                                            </w:tr>
                                            <w:tr w:rsidR="00A62895" w:rsidRPr="007E4244"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CC00"/>
                                                    </w:rPr>
                                                  </w:pPr>
                                                  <w:r w:rsidRPr="007E4244">
                                                    <w:rPr>
                                                      <w:rFonts w:ascii="Calibri" w:eastAsia="Times New Roman" w:hAnsi="Calibri" w:cs="Calibri"/>
                                                      <w:color w:val="00CC00"/>
                                                    </w:rPr>
                                                    <w:t>1 week N2</w:t>
                                                  </w:r>
                                                </w:p>
                                              </w:tc>
                                              <w:tc>
                                                <w:tcPr>
                                                  <w:tcW w:w="1120"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17.9</w:t>
                                                  </w:r>
                                                </w:p>
                                              </w:tc>
                                            </w:tr>
                                            <w:tr w:rsidR="00A62895" w:rsidRPr="007E4244"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1120"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-24%</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2" name="Text Box 132"/>
                                      <wps:cNvSpPr txBox="1"/>
                                      <wps:spPr>
                                        <a:xfrm>
                                          <a:off x="1543717" y="2600696"/>
                                          <a:ext cx="1435238" cy="758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085" w:type="dxa"/>
                                              <w:tblInd w:w="93" w:type="dxa"/>
                                              <w:tblLook w:val="04A0" w:firstRow="1" w:lastRow="0" w:firstColumn="1" w:lastColumn="0" w:noHBand="0" w:noVBand="1"/>
                                            </w:tblPr>
                                            <w:tblGrid>
                                              <w:gridCol w:w="1246"/>
                                              <w:gridCol w:w="839"/>
                                            </w:tblGrid>
                                            <w:tr w:rsidR="00A62895" w:rsidRPr="007E4244"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00A4"/>
                                                    </w:rPr>
                                                  </w:pPr>
                                                  <w:r w:rsidRPr="007E4244">
                                                    <w:rPr>
                                                      <w:rFonts w:ascii="Calibri" w:eastAsia="Times New Roman" w:hAnsi="Calibri" w:cs="Calibri"/>
                                                      <w:color w:val="0000A4"/>
                                                    </w:rPr>
                                                    <w:t>Initial</w:t>
                                                  </w:r>
                                                </w:p>
                                              </w:tc>
                                              <w:tc>
                                                <w:tcPr>
                                                  <w:tcW w:w="839"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23.5</w:t>
                                                  </w:r>
                                                </w:p>
                                              </w:tc>
                                            </w:tr>
                                            <w:tr w:rsidR="00A62895" w:rsidRPr="007E4244"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839"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17.2</w:t>
                                                  </w:r>
                                                </w:p>
                                              </w:tc>
                                            </w:tr>
                                            <w:tr w:rsidR="00A62895" w:rsidRPr="007E4244"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839"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-27%</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66" name="Text Box 166"/>
                                    <wps:cNvSpPr txBox="1"/>
                                    <wps:spPr>
                                      <a:xfrm>
                                        <a:off x="4504906" y="4868883"/>
                                        <a:ext cx="1457465" cy="759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097F20">
                                                  <w:rPr>
                                                    <w:rFonts w:ascii="Calibri" w:eastAsia="Times New Roman" w:hAnsi="Calibri" w:cs="Calibri"/>
                                                    <w:color w:val="C0000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24.4</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15.2</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-38</w:t>
                                                </w:r>
                                                <w:r w:rsidRPr="007E4244">
                                                  <w:rPr>
                                                    <w:rFonts w:ascii="Calibri" w:eastAsia="Times New Roman" w:hAnsi="Calibri" w:cs="Calibri"/>
                                                    <w:color w:val="000000"/>
                                                  </w:rPr>
                                                  <w:t>%</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49" name="Text Box 149"/>
                                  <wps:cNvSpPr txBox="1"/>
                                  <wps:spPr>
                                    <a:xfrm>
                                      <a:off x="1567137" y="4868883"/>
                                      <a:ext cx="1457465" cy="759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097F20">
                                                <w:rPr>
                                                  <w:rFonts w:ascii="Calibri" w:eastAsia="Times New Roman" w:hAnsi="Calibri" w:cs="Calibri"/>
                                                  <w:color w:val="FF000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22.6</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15.0</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w:t>
                                              </w:r>
                                              <w:r w:rsidRPr="007E4244">
                                                <w:rPr>
                                                  <w:rFonts w:ascii="Calibri" w:eastAsia="Times New Roman" w:hAnsi="Calibri" w:cs="Calibri"/>
                                                  <w:color w:val="000000"/>
                                                </w:rPr>
                                                <w:t>4%</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6" name="Text Box 246"/>
                                <wps:cNvSpPr txBox="1"/>
                                <wps:spPr>
                                  <a:xfrm>
                                    <a:off x="1555592" y="510639"/>
                                    <a:ext cx="1457465" cy="758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7E4244">
                                              <w:rPr>
                                                <w:rFonts w:ascii="Calibri" w:eastAsia="Times New Roman" w:hAnsi="Calibri" w:cs="Calibri"/>
                                                <w:color w:val="00B0F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22.6</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16.9</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w:t>
                                            </w:r>
                                            <w:r>
                                              <w:rPr>
                                                <w:rFonts w:ascii="Calibri" w:eastAsia="Times New Roman" w:hAnsi="Calibri" w:cs="Calibri"/>
                                                <w:color w:val="000000"/>
                                              </w:rPr>
                                              <w:t>5</w:t>
                                            </w:r>
                                            <w:r w:rsidRPr="007E4244">
                                              <w:rPr>
                                                <w:rFonts w:ascii="Calibri" w:eastAsia="Times New Roman" w:hAnsi="Calibri" w:cs="Calibri"/>
                                                <w:color w:val="000000"/>
                                              </w:rPr>
                                              <w:t>%</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7" name="Text Box 237"/>
                              <wps:cNvSpPr txBox="1"/>
                              <wps:spPr>
                                <a:xfrm>
                                  <a:off x="4466985" y="546265"/>
                                  <a:ext cx="1457465" cy="758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00"/>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7E4244">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21.7</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CC00"/>
                                            </w:rPr>
                                          </w:pPr>
                                          <w:r w:rsidRPr="007E4244">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17.4</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-20</w:t>
                                          </w:r>
                                          <w:r w:rsidRPr="007E4244">
                                            <w:rPr>
                                              <w:rFonts w:ascii="Calibri" w:eastAsia="Times New Roman" w:hAnsi="Calibri" w:cs="Calibri"/>
                                              <w:color w:val="000000"/>
                                            </w:rPr>
                                            <w:t>%</w:t>
                                          </w:r>
                                        </w:p>
                                      </w:tc>
                                    </w:tr>
                                  </w:tbl>
                                  <w:p w:rsidR="00A62895" w:rsidRDefault="00A62895" w:rsidP="008E7AA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s:wsp>
                          <wps:cNvPr id="75" name="Rectangle 75"/>
                          <wps:cNvSpPr/>
                          <wps:spPr>
                            <a:xfrm>
                              <a:off x="0" y="0"/>
                              <a:ext cx="6223379" cy="71104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Group 77" o:spid="_x0000_s1220" style="position:absolute;left:0;text-align:left;margin-left:.3pt;margin-top:19.3pt;width:490pt;height:620.05pt;z-index:251681792;mso-height-relative:margin" coordsize="62233,78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">
                <v:shape id="Text Box 74" o:spid="_x0000_s1221" type="#_x0000_t202" style="position:absolute;left:2183;top:71104;width:59355;height:7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A62895" w:rsidRPr="008879FF"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8879FF">
                          <w:rPr>
                            <w:rFonts w:ascii="Times New Roman" w:hAnsi="Times New Roman" w:cs="Times New Roman"/>
                            <w:b/>
                            <w:sz w:val="24"/>
                            <w:szCs w:val="24"/>
                          </w:rPr>
                          <w:t>27.</w:t>
                        </w:r>
                        <w:r w:rsidRPr="008879FF">
                          <w:rPr>
                            <w:rFonts w:ascii="Times New Roman" w:hAnsi="Times New Roman" w:cs="Times New Roman"/>
                            <w:sz w:val="24"/>
                            <w:szCs w:val="24"/>
                          </w:rPr>
                          <w:t xml:space="preserve">  </w:t>
                        </w:r>
                        <w:r w:rsidRPr="008879FF">
                          <w:rPr>
                            <w:rFonts w:ascii="Times New Roman" w:hAnsi="Times New Roman" w:cs="Times New Roman"/>
                            <w:color w:val="000000"/>
                            <w:sz w:val="24"/>
                            <w:szCs w:val="24"/>
                          </w:rPr>
                          <w:t xml:space="preserve">ESR spectra and FRC for </w:t>
                        </w:r>
                        <w:r>
                          <w:rPr>
                            <w:rFonts w:ascii="Times New Roman" w:hAnsi="Times New Roman" w:cs="Times New Roman"/>
                            <w:color w:val="000000"/>
                            <w:sz w:val="24"/>
                            <w:szCs w:val="24"/>
                          </w:rPr>
                          <w:t>PEEK</w:t>
                        </w:r>
                        <w:r w:rsidRPr="008879FF">
                          <w:rPr>
                            <w:rFonts w:ascii="Times New Roman" w:hAnsi="Times New Roman" w:cs="Times New Roman"/>
                            <w:sz w:val="24"/>
                            <w:szCs w:val="24"/>
                          </w:rPr>
                          <w:t xml:space="preserve"> </w:t>
                        </w:r>
                        <w:r>
                          <w:rPr>
                            <w:rFonts w:ascii="Times New Roman" w:hAnsi="Times New Roman" w:cs="Times New Roman"/>
                            <w:sz w:val="24"/>
                            <w:szCs w:val="24"/>
                          </w:rPr>
                          <w:t xml:space="preserve">(all conditions). </w:t>
                        </w:r>
                      </w:p>
                    </w:txbxContent>
                  </v:textbox>
                </v:shape>
                <v:group id="Group 76" o:spid="_x0000_s1222" style="position:absolute;width:62233;height:71104" coordsize="62233,7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186" o:spid="_x0000_s1223" style="position:absolute;left:682;top:1091;width:60796;height:69463" coordsize="60798,69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Picture 185" o:spid="_x0000_s1224" type="#_x0000_t75" style="position:absolute;width:59231;height:69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8wa3DAAAA3AAAAA8AAABkcnMvZG93bnJldi54bWxEj09rwkAQxe8Fv8MyBW91V1GxqauIVPDS&#10;g//uQ3aaBLOzITs18du7QsHbDO/N+71Zrntfqxu1sQpsYTwyoIjz4CouLJxPu48FqCjIDuvAZOFO&#10;EdarwdsSMxc6PtDtKIVKIRwztFCKNJnWMS/JYxyFhjhpv6H1KGltC+1a7FK4r/XEmLn2WHEilNjQ&#10;tqT8evzzCXIKMjWTzeVuxt8/uvu8HmRmrB2+95svUEK9vMz/13uX6i9m8HwmTa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zBrcMAAADcAAAADwAAAAAAAAAAAAAAAACf&#10;AgAAZHJzL2Rvd25yZXYueG1sUEsFBgAAAAAEAAQA9wAAAI8DAAAAAA==&#10;">
                      <v:imagedata r:id="rId86" o:title="3"/>
                      <v:path arrowok="t"/>
                    </v:shape>
                    <v:group id="Group 181" o:spid="_x0000_s1225" style="position:absolute;left:15557;top:5186;width:45241;height:51178" coordorigin="15437,5106" coordsize="45240,51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group id="Group 176" o:spid="_x0000_s1226" style="position:absolute;left:15437;top:5106;width:45240;height:51178" coordorigin="15437,5106" coordsize="45240,51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Group 175" o:spid="_x0000_s1227" style="position:absolute;left:15437;top:26006;width:45240;height:30278" coordorigin="15437,26006" coordsize="45240,30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oup 169" o:spid="_x0000_s1228" style="position:absolute;left:15437;top:26006;width:45240;height:30278" coordorigin="15437,26006" coordsize="45240,30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oup 168" o:spid="_x0000_s1229" style="position:absolute;left:15437;top:26006;width:45240;height:9140" coordorigin="15437,26006" coordsize="45240,9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Text Box 130" o:spid="_x0000_s1230" type="#_x0000_t202" style="position:absolute;left:44407;top:26006;width:16270;height:91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kYKscA&#10;AADcAAAADwAAAGRycy9kb3ducmV2LnhtbESPQWsCMRCF74X+hzAFL0WzrSBlNUpbaBGxLVURj8Nm&#10;ulncTJYk6vrvO4dCbzO8N+99M1v0vlVniqkJbOBhVIAiroJtuDaw274Nn0CljGyxDUwGrpRgMb+9&#10;mWFpw4W/6bzJtZIQTiUacDl3pdapcuQxjUJHLNpPiB6zrLHWNuJFwn2rH4tioj02LA0OO3p1VB03&#10;J2/g6Fb3X8X7x8t+srzGz+0pHOL6YMzgrn+egsrU53/z3/XSCv5Y8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5GCrHAAAA3AAAAA8AAAAAAAAAAAAAAAAAmAIAAGRy&#10;cy9kb3ducmV2LnhtbFBLBQYAAAAABAAEAPUAAACMAwAAAAA=&#10;" filled="f" stroked="f" strokeweight=".5pt">
                                <v:textbox>
                                  <w:txbxContent>
                                    <w:tbl>
                                      <w:tblPr>
                                        <w:tblW w:w="2387" w:type="dxa"/>
                                        <w:tblInd w:w="93" w:type="dxa"/>
                                        <w:tblLook w:val="04A0" w:firstRow="1" w:lastRow="0" w:firstColumn="1" w:lastColumn="0" w:noHBand="0" w:noVBand="1"/>
                                      </w:tblPr>
                                      <w:tblGrid>
                                        <w:gridCol w:w="1267"/>
                                        <w:gridCol w:w="1120"/>
                                      </w:tblGrid>
                                      <w:tr w:rsidR="00A62895" w:rsidRPr="007E4244" w:rsidTr="008E7AAB">
                                        <w:trPr>
                                          <w:trHeight w:val="300"/>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00CC"/>
                                              </w:rPr>
                                            </w:pPr>
                                            <w:r w:rsidRPr="007E4244">
                                              <w:rPr>
                                                <w:rFonts w:ascii="Calibri" w:eastAsia="Times New Roman" w:hAnsi="Calibri" w:cs="Calibri"/>
                                                <w:color w:val="0000CC"/>
                                              </w:rPr>
                                              <w:t>Initial</w:t>
                                            </w:r>
                                          </w:p>
                                        </w:tc>
                                        <w:tc>
                                          <w:tcPr>
                                            <w:tcW w:w="112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23.6</w:t>
                                            </w:r>
                                          </w:p>
                                        </w:tc>
                                      </w:tr>
                                      <w:tr w:rsidR="00A62895" w:rsidRPr="007E4244" w:rsidTr="008E7AAB">
                                        <w:trPr>
                                          <w:trHeight w:val="300"/>
                                        </w:trPr>
                                        <w:tc>
                                          <w:tcPr>
                                            <w:tcW w:w="1267"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CC00"/>
                                              </w:rPr>
                                            </w:pPr>
                                            <w:r w:rsidRPr="007E4244">
                                              <w:rPr>
                                                <w:rFonts w:ascii="Calibri" w:eastAsia="Times New Roman" w:hAnsi="Calibri" w:cs="Calibri"/>
                                                <w:color w:val="00CC00"/>
                                              </w:rPr>
                                              <w:t>1 week N2</w:t>
                                            </w:r>
                                          </w:p>
                                        </w:tc>
                                        <w:tc>
                                          <w:tcPr>
                                            <w:tcW w:w="1120"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17.9</w:t>
                                            </w:r>
                                          </w:p>
                                        </w:tc>
                                      </w:tr>
                                      <w:tr w:rsidR="00A62895" w:rsidRPr="007E4244" w:rsidTr="008E7AAB">
                                        <w:trPr>
                                          <w:trHeight w:val="300"/>
                                        </w:trPr>
                                        <w:tc>
                                          <w:tcPr>
                                            <w:tcW w:w="1267"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1120"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-24%</w:t>
                                            </w:r>
                                          </w:p>
                                        </w:tc>
                                      </w:tr>
                                    </w:tbl>
                                    <w:p w:rsidR="00A62895" w:rsidRDefault="00A62895" w:rsidP="008E7AAB"/>
                                  </w:txbxContent>
                                </v:textbox>
                              </v:shape>
                              <v:shape id="Text Box 132" o:spid="_x0000_s1231" type="#_x0000_t202" style="position:absolute;left:15437;top:26006;width:14352;height:7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jxsMA&#10;AADcAAAADwAAAGRycy9kb3ducmV2LnhtbERPTWsCMRC9F/wPYQQvUrNakLIapS0oUqxSLeJx2Ew3&#10;i5vJkkRd/70pCL3N433OdN7aWlzIh8qxguEgA0FcOF1xqeBnv3h+BREissbaMSm4UYD5rPM0xVy7&#10;K3/TZRdLkUI45KjAxNjkUobCkMUwcA1x4n6dtxgT9KXUHq8p3NZylGVjabHi1GCwoQ9DxWl3tgpO&#10;5rO/zZZf74fx6uY3+7M7+vVRqV63fZuAiNTGf/HDvdJp/ssI/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cjxsMAAADcAAAADwAAAAAAAAAAAAAAAACYAgAAZHJzL2Rv&#10;d25yZXYueG1sUEsFBgAAAAAEAAQA9QAAAIgDAAAAAA==&#10;" filled="f" stroked="f" strokeweight=".5pt">
                                <v:textbox>
                                  <w:txbxContent>
                                    <w:tbl>
                                      <w:tblPr>
                                        <w:tblW w:w="2085" w:type="dxa"/>
                                        <w:tblInd w:w="93" w:type="dxa"/>
                                        <w:tblLook w:val="04A0" w:firstRow="1" w:lastRow="0" w:firstColumn="1" w:lastColumn="0" w:noHBand="0" w:noVBand="1"/>
                                      </w:tblPr>
                                      <w:tblGrid>
                                        <w:gridCol w:w="1246"/>
                                        <w:gridCol w:w="839"/>
                                      </w:tblGrid>
                                      <w:tr w:rsidR="00A62895" w:rsidRPr="007E4244" w:rsidTr="008E7AAB">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00A4"/>
                                              </w:rPr>
                                            </w:pPr>
                                            <w:r w:rsidRPr="007E4244">
                                              <w:rPr>
                                                <w:rFonts w:ascii="Calibri" w:eastAsia="Times New Roman" w:hAnsi="Calibri" w:cs="Calibri"/>
                                                <w:color w:val="0000A4"/>
                                              </w:rPr>
                                              <w:t>Initial</w:t>
                                            </w:r>
                                          </w:p>
                                        </w:tc>
                                        <w:tc>
                                          <w:tcPr>
                                            <w:tcW w:w="839"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23.5</w:t>
                                            </w:r>
                                          </w:p>
                                        </w:tc>
                                      </w:tr>
                                      <w:tr w:rsidR="00A62895" w:rsidRPr="007E4244" w:rsidTr="008E7AAB">
                                        <w:trPr>
                                          <w:trHeight w:val="300"/>
                                        </w:trPr>
                                        <w:tc>
                                          <w:tcPr>
                                            <w:tcW w:w="1246"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839"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17.2</w:t>
                                            </w:r>
                                          </w:p>
                                        </w:tc>
                                      </w:tr>
                                      <w:tr w:rsidR="00A62895" w:rsidRPr="007E4244" w:rsidTr="008E7AAB">
                                        <w:trPr>
                                          <w:trHeight w:val="300"/>
                                        </w:trPr>
                                        <w:tc>
                                          <w:tcPr>
                                            <w:tcW w:w="1246"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839"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-27%</w:t>
                                            </w:r>
                                          </w:p>
                                        </w:tc>
                                      </w:tr>
                                    </w:tbl>
                                    <w:p w:rsidR="00A62895" w:rsidRDefault="00A62895" w:rsidP="008E7AAB"/>
                                  </w:txbxContent>
                                </v:textbox>
                              </v:shape>
                            </v:group>
                            <v:shape id="Text Box 166" o:spid="_x0000_s1232" type="#_x0000_t202" style="position:absolute;left:45049;top:48688;width:14574;height:75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K2MQA&#10;AADcAAAADwAAAGRycy9kb3ducmV2LnhtbERPS2sCMRC+F/wPYQq9lJrVw1K2RmkFRYpWfCAeh810&#10;s7iZLEnU9d8bodDbfHzPGU0624gL+VA7VjDoZyCIS6drrhTsd7O3dxAhImtsHJOCGwWYjHtPIyy0&#10;u/KGLttYiRTCoUAFJsa2kDKUhiyGvmuJE/frvMWYoK+k9nhN4baRwyzLpcWaU4PBlqaGytP2bBWc&#10;zPfrOpuvvg754uZ/dmd39MujUi/P3ecHiEhd/Bf/uRc6zc9zeDyTLp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vCtjEAAAA3AAAAA8AAAAAAAAAAAAAAAAAmAIAAGRycy9k&#10;b3ducmV2LnhtbFBLBQYAAAAABAAEAPUAAACJAwAAAAA=&#10;" filled="f" stroked="f" strokeweight=".5pt">
                              <v:textbo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097F20">
                                            <w:rPr>
                                              <w:rFonts w:ascii="Calibri" w:eastAsia="Times New Roman" w:hAnsi="Calibri" w:cs="Calibri"/>
                                              <w:color w:val="C0000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24.4</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15.2</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-38</w:t>
                                          </w:r>
                                          <w:r w:rsidRPr="007E4244">
                                            <w:rPr>
                                              <w:rFonts w:ascii="Calibri" w:eastAsia="Times New Roman" w:hAnsi="Calibri" w:cs="Calibri"/>
                                              <w:color w:val="000000"/>
                                            </w:rPr>
                                            <w:t>%</w:t>
                                          </w:r>
                                        </w:p>
                                      </w:tc>
                                    </w:tr>
                                  </w:tbl>
                                  <w:p w:rsidR="00A62895" w:rsidRDefault="00A62895" w:rsidP="008E7AAB"/>
                                </w:txbxContent>
                              </v:textbox>
                            </v:shape>
                          </v:group>
                          <v:shape id="Text Box 149" o:spid="_x0000_s1233" type="#_x0000_t202" style="position:absolute;left:15671;top:48688;width:14575;height:75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CysQA&#10;AADcAAAADwAAAGRycy9kb3ducmV2LnhtbERPTWsCMRC9F/wPYQq9iGYtIu3WKCooUmxLVYrHYTPd&#10;LG4mSxJ1/feNIPQ2j/c542lra3EmHyrHCgb9DARx4XTFpYL9btl7AREissbaMSm4UoDppPMwxly7&#10;C3/TeRtLkUI45KjAxNjkUobCkMXQdw1x4n6dtxgT9KXUHi8p3NbyOctG0mLFqcFgQwtDxXF7sgqO&#10;5r37la0+5j+j9dV/7k7u4DcHpZ4e29kbiEht/Bff3Wud5g9f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FwsrEAAAA3AAAAA8AAAAAAAAAAAAAAAAAmAIAAGRycy9k&#10;b3ducmV2LnhtbFBLBQYAAAAABAAEAPUAAACJAwAAAAA=&#10;" filled="f" stroked="f" strokeweight=".5pt">
                            <v:textbo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097F20">
                                          <w:rPr>
                                            <w:rFonts w:ascii="Calibri" w:eastAsia="Times New Roman" w:hAnsi="Calibri" w:cs="Calibri"/>
                                            <w:color w:val="FF000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22.6</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15.0</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-3</w:t>
                                        </w:r>
                                        <w:r w:rsidRPr="007E4244">
                                          <w:rPr>
                                            <w:rFonts w:ascii="Calibri" w:eastAsia="Times New Roman" w:hAnsi="Calibri" w:cs="Calibri"/>
                                            <w:color w:val="000000"/>
                                          </w:rPr>
                                          <w:t>4%</w:t>
                                        </w:r>
                                      </w:p>
                                    </w:tc>
                                  </w:tr>
                                </w:tbl>
                                <w:p w:rsidR="00A62895" w:rsidRDefault="00A62895" w:rsidP="008E7AAB"/>
                              </w:txbxContent>
                            </v:textbox>
                          </v:shape>
                        </v:group>
                        <v:shape id="Text Box 246" o:spid="_x0000_s1234" type="#_x0000_t202" style="position:absolute;left:15555;top:5106;width:14575;height:75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3xMYA&#10;AADcAAAADwAAAGRycy9kb3ducmV2LnhtbESPQWsCMRSE7wX/Q3hCL6VmFVnK1ihVsIhUpVqKx8fm&#10;dbO4eVmSqOu/b4RCj8PMfMNMZp1txIV8qB0rGA4yEMSl0zVXCr4Oy+cXECEia2wck4IbBZhNew8T&#10;LLS78idd9rESCcKhQAUmxraQMpSGLIaBa4mT9+O8xZikr6T2eE1w28hRluXSYs1pwWBLC0PlaX+2&#10;Ck5m/bTL3jfz73x189vD2R39x1Gpx3739goiUhf/w3/tlVYwGud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83xMYAAADcAAAADwAAAAAAAAAAAAAAAACYAgAAZHJz&#10;L2Rvd25yZXYueG1sUEsFBgAAAAAEAAQA9QAAAIsDAAAAAA==&#10;" filled="f" stroked="f" strokeweight=".5pt">
                          <v:textbo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15"/>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7E4244">
                                        <w:rPr>
                                          <w:rFonts w:ascii="Calibri" w:eastAsia="Times New Roman" w:hAnsi="Calibri" w:cs="Calibri"/>
                                          <w:color w:val="00B0F0"/>
                                        </w:rPr>
                                        <w:t>Initial</w:t>
                                      </w:r>
                                    </w:p>
                                  </w:tc>
                                  <w:tc>
                                    <w:tcPr>
                                      <w:tcW w:w="960" w:type="dxa"/>
                                      <w:tcBorders>
                                        <w:top w:val="single" w:sz="8" w:space="0" w:color="auto"/>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22.6</w:t>
                                      </w:r>
                                    </w:p>
                                  </w:tc>
                                </w:tr>
                                <w:tr w:rsidR="00A62895" w:rsidRPr="007E4244" w:rsidTr="008E7AAB">
                                  <w:trPr>
                                    <w:trHeight w:val="315"/>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FF3399"/>
                                        </w:rPr>
                                      </w:pPr>
                                      <w:r w:rsidRPr="007E4244">
                                        <w:rPr>
                                          <w:rFonts w:ascii="Calibri" w:eastAsia="Times New Roman" w:hAnsi="Calibri" w:cs="Calibri"/>
                                          <w:color w:val="FF3399"/>
                                        </w:rPr>
                                        <w:t>1 week air</w:t>
                                      </w:r>
                                    </w:p>
                                  </w:tc>
                                  <w:tc>
                                    <w:tcPr>
                                      <w:tcW w:w="960" w:type="dxa"/>
                                      <w:tcBorders>
                                        <w:top w:val="nil"/>
                                        <w:left w:val="nil"/>
                                        <w:bottom w:val="single" w:sz="8" w:space="0" w:color="auto"/>
                                        <w:right w:val="single" w:sz="8" w:space="0" w:color="auto"/>
                                      </w:tcBorders>
                                      <w:shd w:val="clear" w:color="000000" w:fill="DAEEF3"/>
                                      <w:noWrap/>
                                      <w:vAlign w:val="center"/>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16.9</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-2</w:t>
                                      </w:r>
                                      <w:r>
                                        <w:rPr>
                                          <w:rFonts w:ascii="Calibri" w:eastAsia="Times New Roman" w:hAnsi="Calibri" w:cs="Calibri"/>
                                          <w:color w:val="000000"/>
                                        </w:rPr>
                                        <w:t>5</w:t>
                                      </w:r>
                                      <w:r w:rsidRPr="007E4244">
                                        <w:rPr>
                                          <w:rFonts w:ascii="Calibri" w:eastAsia="Times New Roman" w:hAnsi="Calibri" w:cs="Calibri"/>
                                          <w:color w:val="000000"/>
                                        </w:rPr>
                                        <w:t>%</w:t>
                                      </w:r>
                                    </w:p>
                                  </w:tc>
                                </w:tr>
                              </w:tbl>
                              <w:p w:rsidR="00A62895" w:rsidRDefault="00A62895" w:rsidP="008E7AAB"/>
                            </w:txbxContent>
                          </v:textbox>
                        </v:shape>
                      </v:group>
                      <v:shape id="Text Box 237" o:spid="_x0000_s1235" type="#_x0000_t202" style="position:absolute;left:44669;top:5462;width:14575;height:7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hIsYA&#10;AADcAAAADwAAAGRycy9kb3ducmV2LnhtbESPQWsCMRSE74L/ITyhl1KzWrBlaxQVWkS0pVqKx8fm&#10;dbO4eVmSqOu/N0LB4zAz3zDjaWtrcSIfKscKBv0MBHHhdMWlgp/d+9MriBCRNdaOScGFAkwn3c4Y&#10;c+3O/E2nbSxFgnDIUYGJscmlDIUhi6HvGuLk/TlvMSbpS6k9nhPc1nKYZSNpseK0YLChhaHisD1a&#10;BQezevzKPjbz39Hy4j93R7f3671SD7129gYiUhvv4f/2UisYPr/A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XhIsYAAADcAAAADwAAAAAAAAAAAAAAAACYAgAAZHJz&#10;L2Rvd25yZXYueG1sUEsFBgAAAAAEAAQA9QAAAIsDAAAAAA==&#10;" filled="f" stroked="f" strokeweight=".5pt">
                        <v:textbox>
                          <w:txbxContent>
                            <w:tbl>
                              <w:tblPr>
                                <w:tblW w:w="2120" w:type="dxa"/>
                                <w:tblInd w:w="93" w:type="dxa"/>
                                <w:tblLook w:val="04A0" w:firstRow="1" w:lastRow="0" w:firstColumn="1" w:lastColumn="0" w:noHBand="0" w:noVBand="1"/>
                              </w:tblPr>
                              <w:tblGrid>
                                <w:gridCol w:w="1160"/>
                                <w:gridCol w:w="960"/>
                              </w:tblGrid>
                              <w:tr w:rsidR="00A62895" w:rsidRPr="007E4244" w:rsidTr="008E7AAB">
                                <w:trPr>
                                  <w:trHeight w:val="300"/>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B0F0"/>
                                      </w:rPr>
                                    </w:pPr>
                                    <w:r w:rsidRPr="007E4244">
                                      <w:rPr>
                                        <w:rFonts w:ascii="Calibri" w:eastAsia="Times New Roman" w:hAnsi="Calibri" w:cs="Calibri"/>
                                        <w:color w:val="00B0F0"/>
                                      </w:rPr>
                                      <w:t>Initial</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21.7</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A62895" w:rsidRPr="007E4244" w:rsidRDefault="00A62895" w:rsidP="008E7AAB">
                                    <w:pPr>
                                      <w:spacing w:after="0" w:line="240" w:lineRule="auto"/>
                                      <w:jc w:val="center"/>
                                      <w:rPr>
                                        <w:rFonts w:ascii="Calibri" w:eastAsia="Times New Roman" w:hAnsi="Calibri" w:cs="Calibri"/>
                                        <w:color w:val="00CC00"/>
                                      </w:rPr>
                                    </w:pPr>
                                    <w:r w:rsidRPr="007E4244">
                                      <w:rPr>
                                        <w:rFonts w:ascii="Calibri" w:eastAsia="Times New Roman" w:hAnsi="Calibri" w:cs="Calibri"/>
                                        <w:color w:val="00CC00"/>
                                      </w:rPr>
                                      <w:t>1 week N2</w:t>
                                    </w:r>
                                  </w:p>
                                </w:tc>
                                <w:tc>
                                  <w:tcPr>
                                    <w:tcW w:w="960" w:type="dxa"/>
                                    <w:tcBorders>
                                      <w:top w:val="nil"/>
                                      <w:left w:val="nil"/>
                                      <w:bottom w:val="single" w:sz="4" w:space="0" w:color="auto"/>
                                      <w:right w:val="single" w:sz="4" w:space="0" w:color="auto"/>
                                    </w:tcBorders>
                                    <w:shd w:val="clear" w:color="000000" w:fill="DAEEF3"/>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17.4</w:t>
                                    </w:r>
                                  </w:p>
                                </w:tc>
                              </w:tr>
                              <w:tr w:rsidR="00A62895" w:rsidRPr="007E4244" w:rsidTr="008E7AAB">
                                <w:trPr>
                                  <w:trHeight w:val="300"/>
                                </w:trPr>
                                <w:tc>
                                  <w:tcPr>
                                    <w:tcW w:w="1160"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sidRPr="007E4244">
                                      <w:rPr>
                                        <w:rFonts w:ascii="Calibri" w:eastAsia="Times New Roman" w:hAnsi="Calibri" w:cs="Calibri"/>
                                        <w:color w:val="000000"/>
                                      </w:rPr>
                                      <w:t>% change</w:t>
                                    </w:r>
                                  </w:p>
                                </w:tc>
                                <w:tc>
                                  <w:tcPr>
                                    <w:tcW w:w="960" w:type="dxa"/>
                                    <w:tcBorders>
                                      <w:top w:val="nil"/>
                                      <w:left w:val="nil"/>
                                      <w:bottom w:val="single" w:sz="4" w:space="0" w:color="auto"/>
                                      <w:right w:val="single" w:sz="4" w:space="0" w:color="auto"/>
                                    </w:tcBorders>
                                    <w:shd w:val="clear" w:color="000000" w:fill="F2F2F2"/>
                                    <w:noWrap/>
                                    <w:vAlign w:val="bottom"/>
                                    <w:hideMark/>
                                  </w:tcPr>
                                  <w:p w:rsidR="00A62895" w:rsidRPr="007E4244"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-20</w:t>
                                    </w:r>
                                    <w:r w:rsidRPr="007E4244">
                                      <w:rPr>
                                        <w:rFonts w:ascii="Calibri" w:eastAsia="Times New Roman" w:hAnsi="Calibri" w:cs="Calibri"/>
                                        <w:color w:val="000000"/>
                                      </w:rPr>
                                      <w:t>%</w:t>
                                    </w:r>
                                  </w:p>
                                </w:tc>
                              </w:tr>
                            </w:tbl>
                            <w:p w:rsidR="00A62895" w:rsidRDefault="00A62895" w:rsidP="008E7AAB"/>
                          </w:txbxContent>
                        </v:textbox>
                      </v:shape>
                    </v:group>
                  </v:group>
                  <v:rect id="Rectangle 75" o:spid="_x0000_s1236" style="position:absolute;width:62233;height:711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ksMA&#10;AADbAAAADwAAAGRycy9kb3ducmV2LnhtbESPQWvCQBSE74L/YXlCb2ZjsVWiqwSppR5rBPH2zD6T&#10;aPZtyG5j/PfdQsHjMDPfMMt1b2rRUesqywomUQyCOLe64kLBIduO5yCcR9ZYWyYFD3KwXg0HS0y0&#10;vfM3dXtfiABhl6CC0vsmkdLlJRl0kW2Ig3exrUEfZFtI3eI9wE0tX+P4XRqsOCyU2NCmpPy2/zEK&#10;3LnbZY8mPV5PLj+nH2yy6e5TqZdRny5AeOr9M/zf/tIKZm/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0ksMAAADbAAAADwAAAAAAAAAAAAAAAACYAgAAZHJzL2Rv&#10;d25yZXYueG1sUEsFBgAAAAAEAAQA9QAAAIgDAAAAAA==&#10;" filled="f" stroked="f" strokeweight="2pt"/>
                </v:group>
              </v:group>
            </w:pict>
          </mc:Fallback>
        </mc:AlternateContent>
      </w:r>
      <w:r w:rsidR="008E7AAB" w:rsidRPr="009A30D5">
        <w:rPr>
          <w:rFonts w:ascii="Times New Roman" w:hAnsi="Times New Roman" w:cs="Times New Roman"/>
          <w:sz w:val="24"/>
          <w:szCs w:val="24"/>
        </w:rPr>
        <w:t xml:space="preserve">  </w:t>
      </w:r>
    </w:p>
    <w:p w:rsidR="008E7AAB" w:rsidRPr="009A30D5" w:rsidRDefault="008E7AAB" w:rsidP="008E7AAB">
      <w:pPr>
        <w:rPr>
          <w:rFonts w:ascii="Times New Roman" w:hAnsi="Times New Roman" w:cs="Times New Roman"/>
          <w:sz w:val="24"/>
          <w:szCs w:val="24"/>
        </w:rPr>
      </w:pP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95104" behindDoc="0" locked="0" layoutInCell="1" allowOverlap="1">
                <wp:simplePos x="0" y="0"/>
                <wp:positionH relativeFrom="column">
                  <wp:posOffset>229870</wp:posOffset>
                </wp:positionH>
                <wp:positionV relativeFrom="paragraph">
                  <wp:posOffset>1035050</wp:posOffset>
                </wp:positionV>
                <wp:extent cx="5486400" cy="4871720"/>
                <wp:effectExtent l="0" t="0" r="0" b="508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4871720"/>
                          <a:chOff x="0" y="0"/>
                          <a:chExt cx="5486400" cy="4871720"/>
                        </a:xfrm>
                      </wpg:grpSpPr>
                      <wpg:grpSp>
                        <wpg:cNvPr id="412" name="Group 412"/>
                        <wpg:cNvGrpSpPr/>
                        <wpg:grpSpPr>
                          <a:xfrm>
                            <a:off x="0" y="0"/>
                            <a:ext cx="5486400" cy="4871720"/>
                            <a:chOff x="0" y="0"/>
                            <a:chExt cx="5486400" cy="4872281"/>
                          </a:xfrm>
                        </wpg:grpSpPr>
                        <wps:wsp>
                          <wps:cNvPr id="413" name="Text Box 413"/>
                          <wps:cNvSpPr txBox="1"/>
                          <wps:spPr>
                            <a:xfrm>
                              <a:off x="0" y="4327451"/>
                              <a:ext cx="5486400" cy="544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571CEA" w:rsidRDefault="00A62895" w:rsidP="008E7AAB">
                                <w:pPr>
                                  <w:rPr>
                                    <w:rFonts w:ascii="Times New Roman" w:hAnsi="Times New Roman" w:cs="Times New Roman"/>
                                    <w:sz w:val="24"/>
                                    <w:szCs w:val="24"/>
                                  </w:rPr>
                                </w:pPr>
                                <w:r w:rsidRPr="00571CEA">
                                  <w:rPr>
                                    <w:rFonts w:ascii="Times New Roman" w:hAnsi="Times New Roman" w:cs="Times New Roman"/>
                                    <w:b/>
                                    <w:sz w:val="24"/>
                                    <w:szCs w:val="24"/>
                                  </w:rPr>
                                  <w:t>Figure 28.</w:t>
                                </w:r>
                                <w:r w:rsidRPr="00571CEA">
                                  <w:rPr>
                                    <w:rFonts w:ascii="Times New Roman" w:hAnsi="Times New Roman" w:cs="Times New Roman"/>
                                    <w:sz w:val="24"/>
                                    <w:szCs w:val="24"/>
                                  </w:rPr>
                                  <w:t xml:space="preserve">  ESR spectra of PEEK and PCSA before and after X-irradiation.</w:t>
                                </w:r>
                              </w:p>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14" name="Group 414"/>
                          <wpg:cNvGrpSpPr/>
                          <wpg:grpSpPr>
                            <a:xfrm>
                              <a:off x="106325" y="0"/>
                              <a:ext cx="5092996" cy="4338083"/>
                              <a:chOff x="0" y="0"/>
                              <a:chExt cx="5092996" cy="4338083"/>
                            </a:xfrm>
                          </wpg:grpSpPr>
                          <wpg:grpSp>
                            <wpg:cNvPr id="415" name="Group 415"/>
                            <wpg:cNvGrpSpPr/>
                            <wpg:grpSpPr>
                              <a:xfrm>
                                <a:off x="63064" y="0"/>
                                <a:ext cx="4869616" cy="1997075"/>
                                <a:chOff x="63064" y="0"/>
                                <a:chExt cx="4869616" cy="1997075"/>
                              </a:xfrm>
                            </wpg:grpSpPr>
                            <wpg:grpSp>
                              <wpg:cNvPr id="416" name="Group 416"/>
                              <wpg:cNvGrpSpPr/>
                              <wpg:grpSpPr>
                                <a:xfrm>
                                  <a:off x="63064" y="0"/>
                                  <a:ext cx="4869616" cy="1997075"/>
                                  <a:chOff x="63068" y="0"/>
                                  <a:chExt cx="4869879" cy="1997242"/>
                                </a:xfrm>
                              </wpg:grpSpPr>
                              <pic:pic xmlns:pic="http://schemas.openxmlformats.org/drawingml/2006/picture">
                                <pic:nvPicPr>
                                  <pic:cNvPr id="417" name="Picture 417" descr="F:\301-666\Report\pics\Results\X10N\10.JPG"/>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63068" y="0"/>
                                    <a:ext cx="3176337" cy="1997242"/>
                                  </a:xfrm>
                                  <a:prstGeom prst="rect">
                                    <a:avLst/>
                                  </a:prstGeom>
                                  <a:noFill/>
                                  <a:ln>
                                    <a:noFill/>
                                  </a:ln>
                                </pic:spPr>
                              </pic:pic>
                              <pic:pic xmlns:pic="http://schemas.openxmlformats.org/drawingml/2006/picture">
                                <pic:nvPicPr>
                                  <pic:cNvPr id="418" name="Picture 418" descr="F:\301-666\Report\pics\Results\X10N\10 - Copy.JPG"/>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3368842" y="697832"/>
                                    <a:ext cx="1564105" cy="1203157"/>
                                  </a:xfrm>
                                  <a:prstGeom prst="rect">
                                    <a:avLst/>
                                  </a:prstGeom>
                                  <a:noFill/>
                                  <a:ln>
                                    <a:solidFill>
                                      <a:srgbClr val="FFC000"/>
                                    </a:solidFill>
                                  </a:ln>
                                </pic:spPr>
                              </pic:pic>
                              <wps:wsp>
                                <wps:cNvPr id="419" name="Straight Arrow Connector 419"/>
                                <wps:cNvCnPr/>
                                <wps:spPr>
                                  <a:xfrm>
                                    <a:off x="1827973" y="842211"/>
                                    <a:ext cx="1592574" cy="0"/>
                                  </a:xfrm>
                                  <a:prstGeom prst="straightConnector1">
                                    <a:avLst/>
                                  </a:prstGeom>
                                  <a:ln>
                                    <a:solidFill>
                                      <a:schemeClr val="tx2">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20" name="Rectangle 420"/>
                              <wps:cNvSpPr/>
                              <wps:spPr>
                                <a:xfrm>
                                  <a:off x="1166414" y="368489"/>
                                  <a:ext cx="661462" cy="600502"/>
                                </a:xfrm>
                                <a:prstGeom prst="rect">
                                  <a:avLst/>
                                </a:prstGeom>
                                <a:noFill/>
                                <a:ln w="127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1" name="Rectangle 421"/>
                            <wps:cNvSpPr/>
                            <wps:spPr>
                              <a:xfrm>
                                <a:off x="0" y="0"/>
                                <a:ext cx="5092996" cy="433808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1" name="Picture 11" descr="C:\Users\bwalters\AppData\Local\Microsoft\Windows\Temporary Internet Files\Content.Word\1.jpg"/>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180975" y="2381250"/>
                            <a:ext cx="4943475" cy="1800225"/>
                          </a:xfrm>
                          <a:prstGeom prst="rect">
                            <a:avLst/>
                          </a:prstGeom>
                          <a:noFill/>
                          <a:ln>
                            <a:solidFill>
                              <a:schemeClr val="bg1">
                                <a:lumMod val="65000"/>
                              </a:schemeClr>
                            </a:solidFill>
                          </a:ln>
                        </pic:spPr>
                      </pic:pic>
                      <pic:pic xmlns:pic="http://schemas.openxmlformats.org/drawingml/2006/picture">
                        <pic:nvPicPr>
                          <pic:cNvPr id="12" name="Picture 12" descr="C:\Users\bwalters\AppData\Local\Microsoft\Windows\Temporary Internet Files\Content.Word\2.jpg"/>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2190750" y="2390775"/>
                            <a:ext cx="2924175" cy="1809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13" o:spid="_x0000_s1237" style="position:absolute;left:0;text-align:left;margin-left:18.1pt;margin-top:81.5pt;width:6in;height:383.6pt;z-index:251695104" coordsize="54864,48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wQKAAAAAAAAACEA&#10;X8y1nEbiAABG4gAAFQAAAGRycy9tZWRpYS9pbWFnZTMuanBlZ//Y/+AAEEpGSUYAAQEBANwA3AAA&#10;/9sAQwACAgICAgECAgICAwICAwMGBAMDAwMHBQUEBggHCQgIBwgICQoNCwkKDAoICAsPCwwNDg4P&#10;DgkLEBEQDhENDg4O/9sAQwECAwMDAwMHBAQHDgkICQ4ODg4ODg4ODg4ODg4ODg4ODg4ODg4ODg4O&#10;Dg4ODg4ODg4ODg4ODg4ODg4ODg4ODg4O/8AAEQgBsAS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KKKAEJ&#10;oBpa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m0d6AH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">
                <v:group id="Group 412" o:spid="_x0000_s1238" style="position:absolute;width:54864;height:48717" coordsize="54864,4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Text Box 413" o:spid="_x0000_s1239" type="#_x0000_t202" style="position:absolute;top:43274;width:54864;height:5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hLcYA&#10;AADcAAAADwAAAGRycy9kb3ducmV2LnhtbESPT4vCMBTE7wt+h/AEb2uq64pUo0hBVsQ9+Ofi7dk8&#10;22LzUpuo1U+/WRA8DjPzG2Yya0wpblS7wrKCXjcCQZxaXXCmYL9bfI5AOI+ssbRMCh7kYDZtfUww&#10;1vbOG7ptfSYChF2MCnLvq1hKl+Zk0HVtRRy8k60N+iDrTOoa7wFuStmPoqE0WHBYyLGiJKf0vL0a&#10;Batk8YubY9+MnmXysz7Nq8v+8K1Up93MxyA8Nf4dfrWXWsGg9wX/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GhLcYAAADcAAAADwAAAAAAAAAAAAAAAACYAgAAZHJz&#10;L2Rvd25yZXYueG1sUEsFBgAAAAAEAAQA9QAAAIsDAAAAAA==&#10;" filled="f" stroked="f" strokeweight=".5pt">
                    <v:textbox>
                      <w:txbxContent>
                        <w:p w:rsidR="00A62895" w:rsidRPr="00571CEA" w:rsidRDefault="00A62895" w:rsidP="008E7AAB">
                          <w:pPr>
                            <w:rPr>
                              <w:rFonts w:ascii="Times New Roman" w:hAnsi="Times New Roman" w:cs="Times New Roman"/>
                              <w:sz w:val="24"/>
                              <w:szCs w:val="24"/>
                            </w:rPr>
                          </w:pPr>
                          <w:proofErr w:type="gramStart"/>
                          <w:r w:rsidRPr="00571CEA">
                            <w:rPr>
                              <w:rFonts w:ascii="Times New Roman" w:hAnsi="Times New Roman" w:cs="Times New Roman"/>
                              <w:b/>
                              <w:sz w:val="24"/>
                              <w:szCs w:val="24"/>
                            </w:rPr>
                            <w:t>Figure 28.</w:t>
                          </w:r>
                          <w:proofErr w:type="gramEnd"/>
                          <w:r w:rsidRPr="00571CEA">
                            <w:rPr>
                              <w:rFonts w:ascii="Times New Roman" w:hAnsi="Times New Roman" w:cs="Times New Roman"/>
                              <w:sz w:val="24"/>
                              <w:szCs w:val="24"/>
                            </w:rPr>
                            <w:t xml:space="preserve">  </w:t>
                          </w:r>
                          <w:proofErr w:type="gramStart"/>
                          <w:r w:rsidRPr="00571CEA">
                            <w:rPr>
                              <w:rFonts w:ascii="Times New Roman" w:hAnsi="Times New Roman" w:cs="Times New Roman"/>
                              <w:sz w:val="24"/>
                              <w:szCs w:val="24"/>
                            </w:rPr>
                            <w:t>ESR spectra of PEEK and PCSA before and after X-irradiation.</w:t>
                          </w:r>
                          <w:proofErr w:type="gramEnd"/>
                        </w:p>
                        <w:p w:rsidR="00A62895" w:rsidRDefault="00A62895" w:rsidP="008E7AAB"/>
                      </w:txbxContent>
                    </v:textbox>
                  </v:shape>
                  <v:group id="Group 414" o:spid="_x0000_s1240" style="position:absolute;left:1063;width:50930;height:43380" coordsize="50929,43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group id="Group 415" o:spid="_x0000_s1241" style="position:absolute;left:630;width:48696;height:19970" coordorigin="630" coordsize="48696,19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group id="Group 416" o:spid="_x0000_s1242" style="position:absolute;left:630;width:48696;height:19970" coordorigin="630" coordsize="48698,19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Picture 417" o:spid="_x0000_s1243" type="#_x0000_t75" style="position:absolute;left:630;width:31764;height:19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lOSrEAAAA3AAAAA8AAABkcnMvZG93bnJldi54bWxEj9FqwkAURN8L/YflCr7pJmJtidlIEQWl&#10;UKj2A26y12QxezdmV41/3y0U+jjMzBkmXw22FTfqvXGsIJ0mIIgrpw3XCr6P28kbCB+QNbaOScGD&#10;PKyK56ccM+3u/EW3Q6hFhLDPUEETQpdJ6auGLPqp64ijd3K9xRBlX0vd4z3CbStnSbKQFg3HhQY7&#10;WjdUnQ9Xq8ClaWleSnf53EvrPzamPM7qUqnxaHhfggg0hP/wX3unFczTV/g9E4+AL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lOSrEAAAA3AAAAA8AAAAAAAAAAAAAAAAA&#10;nwIAAGRycy9kb3ducmV2LnhtbFBLBQYAAAAABAAEAPcAAACQAwAAAAA=&#10;">
                          <v:imagedata r:id="rId91" o:title="10"/>
                          <v:path arrowok="t"/>
                        </v:shape>
                        <v:shape id="Picture 418" o:spid="_x0000_s1244" type="#_x0000_t75" style="position:absolute;left:33688;top:6978;width:15641;height:12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aJxPDAAAA3AAAAA8AAABkcnMvZG93bnJldi54bWxET91qwjAUvhf2DuEMdiMzrZQi1SjdxsZA&#10;b9btAY7NsSk2J10Tbff2y4Xg5cf3v9lNthNXGnzrWEG6SEAQ10633Cj4+X5/XoHwAVlj55gU/JGH&#10;3fZhtsFCu5G/6FqFRsQQ9gUqMCH0hZS+NmTRL1xPHLmTGyyGCIdG6gHHGG47uUySXFpsOTYY7OnV&#10;UH2uLlbB4TKv85e3cml+s3mzOnwcqyrfK/X0OJVrEIGmcBff3J9aQZbGtfFMPAJy+w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NonE8MAAADcAAAADwAAAAAAAAAAAAAAAACf&#10;AgAAZHJzL2Rvd25yZXYueG1sUEsFBgAAAAAEAAQA9wAAAI8DAAAAAA==&#10;" stroked="t" strokecolor="#ffc000">
                          <v:imagedata r:id="rId92" o:title="10 - Copy"/>
                          <v:path arrowok="t"/>
                        </v:shape>
                        <v:shapetype id="_x0000_t32" coordsize="21600,21600" o:spt="32" o:oned="t" path="m,l21600,21600e" filled="f">
                          <v:path arrowok="t" fillok="f" o:connecttype="none"/>
                          <o:lock v:ext="edit" shapetype="t"/>
                        </v:shapetype>
                        <v:shape id="Straight Arrow Connector 419" o:spid="_x0000_s1245" type="#_x0000_t32" style="position:absolute;left:18279;top:8422;width:159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U0esQAAADcAAAADwAAAGRycy9kb3ducmV2LnhtbESPQWsCMRSE70L/Q3gFL6JZRaVdjVIF&#10;RT21WvD63Dx3l25e1iTq+u+bgtDjMDPfMNN5YypxI+dLywr6vQQEcWZ1ybmC78Oq+wbCB2SNlWVS&#10;8CAP89lLa4qptnf+ots+5CJC2KeooAihTqX0WUEGfc/WxNE7W2cwROlyqR3eI9xUcpAkY2mw5LhQ&#10;YE3LgrKf/dUo6ODyuHafW9vsyhPhanDZjhZjpdqvzccERKAm/Ief7Y1WMOy/w9+ZeAT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TR6xAAAANwAAAAPAAAAAAAAAAAA&#10;AAAAAKECAABkcnMvZG93bnJldi54bWxQSwUGAAAAAAQABAD5AAAAkgMAAAAA&#10;" strokecolor="#548dd4 [1951]">
                          <v:stroke endarrow="open"/>
                        </v:shape>
                      </v:group>
                      <v:rect id="Rectangle 420" o:spid="_x0000_s1246" style="position:absolute;left:11664;top:3684;width:6614;height:6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7HJcMA&#10;AADcAAAADwAAAGRycy9kb3ducmV2LnhtbERPTWvCQBC9F/wPyxR6kWZjKEWiq4hQEA8tJl5ym2bH&#10;JDQ7m2bXJP579yB4fLzv9XYyrRiod41lBYsoBkFcWt1wpeCcf70vQTiPrLG1TApu5GC7mb2sMdV2&#10;5BMNma9ECGGXooLa+y6V0pU1GXSR7YgDd7G9QR9gX0nd4xjCTSuTOP6UBhsODTV2tK+p/MuuRkF+&#10;an+yQv4P89w3VbH7Pc6/M1Tq7XXarUB4mvxT/HAftIKPJMwPZ8IR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7HJcMAAADcAAAADwAAAAAAAAAAAAAAAACYAgAAZHJzL2Rv&#10;d25yZXYueG1sUEsFBgAAAAAEAAQA9QAAAIgDAAAAAA==&#10;" filled="f" strokecolor="#ffc000" strokeweight="1pt"/>
                    </v:group>
                    <v:rect id="Rectangle 421" o:spid="_x0000_s1247" style="position:absolute;width:50929;height:43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3MQA&#10;AADcAAAADwAAAGRycy9kb3ducmV2LnhtbESPT2vCQBTE7wW/w/KE3upGCaWkrhJExRxrhNLbM/ua&#10;RLNvQ3bNn2/fLRR6HGbmN8x6O5pG9NS52rKC5SICQVxYXXOp4JIfXt5AOI+ssbFMCiZysN3MntaY&#10;aDvwB/VnX4oAYZeggsr7NpHSFRUZdAvbEgfv23YGfZBdKXWHQ4CbRq6i6FUarDksVNjSrqLifn4Y&#10;Be7aZ/nUpp+3L1dc0z2bPM6OSj3Px/QdhKfR/4f/2ietIF4t4fdMO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Jf9zEAAAA3AAAAA8AAAAAAAAAAAAAAAAAmAIAAGRycy9k&#10;b3ducmV2LnhtbFBLBQYAAAAABAAEAPUAAACJAwAAAAA=&#10;" filled="f" stroked="f" strokeweight="2pt"/>
                  </v:group>
                </v:group>
                <v:shape id="Picture 11" o:spid="_x0000_s1248" type="#_x0000_t75" style="position:absolute;left:1809;top:23812;width:49435;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8Ov/CAAAA2wAAAA8AAABkcnMvZG93bnJldi54bWxET01rwkAQvRf8D8sI3uomBkoaXUWliu2t&#10;Kp6H7JiNZmdDdquxv75bKPQ2j/c5s0VvG3GjzteOFaTjBARx6XTNlYLjYfOcg/ABWWPjmBQ8yMNi&#10;PniaYaHdnT/ptg+ViCHsC1RgQmgLKX1pyKIfu5Y4cmfXWQwRdpXUHd5juG3kJElepMWaY4PBltaG&#10;yuv+yyp4ez1csvfvfGM+0lO+stts57aZUqNhv5yCCNSHf/Gfe6fj/BR+f4kHyPk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vDr/wgAAANsAAAAPAAAAAAAAAAAAAAAAAJ8C&#10;AABkcnMvZG93bnJldi54bWxQSwUGAAAAAAQABAD3AAAAjgMAAAAA&#10;" stroked="t" strokecolor="#a5a5a5 [2092]">
                  <v:imagedata r:id="rId93" o:title="1"/>
                  <v:path arrowok="t"/>
                </v:shape>
                <v:shape id="Picture 12" o:spid="_x0000_s1249" type="#_x0000_t75" style="position:absolute;left:21907;top:23907;width:29242;height:1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lF2/AAAA2wAAAA8AAABkcnMvZG93bnJldi54bWxET02LwjAQvS/4H8II3tZUhaVUo4ggiF5c&#10;V9Dj2IxpsZmUJtb6740g7G0e73Nmi85WoqXGl44VjIYJCOLc6ZKNguPf+jsF4QOyxsoxKXiSh8W8&#10;9zXDTLsH/1J7CEbEEPYZKihCqDMpfV6QRT90NXHkrq6xGCJsjNQNPmK4reQ4SX6kxZJjQ4E1rQrK&#10;b4e7VbA9nffbjT3Vz47b1NjdLp2Yi1KDfrecggjUhX/xx73Rcf4Y3r/EA+T8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tX5RdvwAAANsAAAAPAAAAAAAAAAAAAAAAAJ8CAABk&#10;cnMvZG93bnJldi54bWxQSwUGAAAAAAQABAD3AAAAiwMAAAAA&#10;">
                  <v:imagedata r:id="rId94" o:title="2"/>
                  <v:path arrowok="t"/>
                </v:shape>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82816" behindDoc="0" locked="0" layoutInCell="1" allowOverlap="1">
                <wp:simplePos x="0" y="0"/>
                <wp:positionH relativeFrom="column">
                  <wp:posOffset>0</wp:posOffset>
                </wp:positionH>
                <wp:positionV relativeFrom="paragraph">
                  <wp:posOffset>462915</wp:posOffset>
                </wp:positionV>
                <wp:extent cx="5581650" cy="6213475"/>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0" cy="6213475"/>
                          <a:chOff x="0" y="0"/>
                          <a:chExt cx="5581650" cy="6213761"/>
                        </a:xfrm>
                      </wpg:grpSpPr>
                      <wps:wsp>
                        <wps:cNvPr id="423" name="Text Box 423"/>
                        <wps:cNvSpPr txBox="1"/>
                        <wps:spPr>
                          <a:xfrm>
                            <a:off x="0" y="323501"/>
                            <a:ext cx="5581650" cy="5890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8618" w:type="dxa"/>
                                <w:tblInd w:w="93" w:type="dxa"/>
                                <w:tblLook w:val="04A0" w:firstRow="1" w:lastRow="0" w:firstColumn="1" w:lastColumn="0" w:noHBand="0" w:noVBand="1"/>
                              </w:tblPr>
                              <w:tblGrid>
                                <w:gridCol w:w="222"/>
                                <w:gridCol w:w="1744"/>
                                <w:gridCol w:w="876"/>
                                <w:gridCol w:w="772"/>
                                <w:gridCol w:w="1081"/>
                                <w:gridCol w:w="699"/>
                                <w:gridCol w:w="291"/>
                                <w:gridCol w:w="360"/>
                                <w:gridCol w:w="321"/>
                                <w:gridCol w:w="222"/>
                                <w:gridCol w:w="807"/>
                                <w:gridCol w:w="616"/>
                                <w:gridCol w:w="284"/>
                                <w:gridCol w:w="323"/>
                              </w:tblGrid>
                              <w:tr w:rsidR="00A62895" w:rsidRPr="000D2DDA" w:rsidTr="008E7AAB">
                                <w:trPr>
                                  <w:trHeight w:val="300"/>
                                </w:trPr>
                                <w:tc>
                                  <w:tcPr>
                                    <w:tcW w:w="8011" w:type="dxa"/>
                                    <w:gridSpan w:val="12"/>
                                    <w:tcBorders>
                                      <w:top w:val="nil"/>
                                      <w:left w:val="nil"/>
                                      <w:bottom w:val="nil"/>
                                      <w:right w:val="nil"/>
                                    </w:tcBorders>
                                    <w:shd w:val="clear" w:color="auto" w:fill="auto"/>
                                    <w:noWrap/>
                                    <w:vAlign w:val="center"/>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PEEK untreated vs. 10 minute x-ray in nitrogen, and vs. 10 minute x-ray in air:</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n=2</w:t>
                                    </w:r>
                                  </w:p>
                                </w:tc>
                                <w:tc>
                                  <w:tcPr>
                                    <w:tcW w:w="876"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c>
                                  <w:tcPr>
                                    <w:tcW w:w="772"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w:t>
                                    </w:r>
                                  </w:p>
                                </w:tc>
                                <w:tc>
                                  <w:tcPr>
                                    <w:tcW w:w="1081"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Mean</w:t>
                                    </w:r>
                                  </w:p>
                                </w:tc>
                                <w:tc>
                                  <w:tcPr>
                                    <w:tcW w:w="990" w:type="dxa"/>
                                    <w:gridSpan w:val="2"/>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Stdev</w:t>
                                    </w:r>
                                  </w:p>
                                </w:tc>
                                <w:tc>
                                  <w:tcPr>
                                    <w:tcW w:w="360" w:type="dxa"/>
                                    <w:tcBorders>
                                      <w:left w:val="single" w:sz="4" w:space="0" w:color="auto"/>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bottom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00" w:type="dxa"/>
                                    <w:gridSpan w:val="2"/>
                                    <w:tcBorders>
                                      <w:bottom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14.2</w:t>
                                    </w:r>
                                  </w:p>
                                </w:tc>
                                <w:tc>
                                  <w:tcPr>
                                    <w:tcW w:w="772"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14.0</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14.1</w:t>
                                    </w:r>
                                  </w:p>
                                </w:tc>
                                <w:tc>
                                  <w:tcPr>
                                    <w:tcW w:w="990" w:type="dxa"/>
                                    <w:gridSpan w:val="2"/>
                                    <w:tcBorders>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0.1</w:t>
                                    </w:r>
                                  </w:p>
                                </w:tc>
                                <w:tc>
                                  <w:tcPr>
                                    <w:tcW w:w="360" w:type="dxa"/>
                                    <w:tcBorders>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900"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13.8</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10 min N2</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21.7</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22.2</w:t>
                                    </w:r>
                                  </w:p>
                                </w:tc>
                                <w:tc>
                                  <w:tcPr>
                                    <w:tcW w:w="990" w:type="dxa"/>
                                    <w:gridSpan w:val="2"/>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0.6</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0000"/>
                                      </w:rPr>
                                    </w:pPr>
                                    <w:r w:rsidRPr="000D2DDA">
                                      <w:rPr>
                                        <w:rFonts w:ascii="Calibri" w:eastAsia="Times New Roman" w:hAnsi="Calibri" w:cs="Calibri"/>
                                        <w:color w:val="FF0000"/>
                                      </w:rPr>
                                      <w:t>10 min Air</w:t>
                                    </w:r>
                                  </w:p>
                                </w:tc>
                                <w:tc>
                                  <w:tcPr>
                                    <w:tcW w:w="900" w:type="dxa"/>
                                    <w:gridSpan w:val="2"/>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59%</w:t>
                                    </w:r>
                                  </w:p>
                                </w:tc>
                                <w:tc>
                                  <w:tcPr>
                                    <w:tcW w:w="772"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55%</w:t>
                                    </w:r>
                                  </w:p>
                                </w:tc>
                                <w:tc>
                                  <w:tcPr>
                                    <w:tcW w:w="1081" w:type="dxa"/>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57%</w:t>
                                    </w:r>
                                  </w:p>
                                </w:tc>
                                <w:tc>
                                  <w:tcPr>
                                    <w:tcW w:w="990" w:type="dxa"/>
                                    <w:gridSpan w:val="2"/>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00" w:type="dxa"/>
                                    <w:gridSpan w:val="2"/>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64%</w:t>
                                    </w: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center"/>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PEEK untreated vs. 30 minute x-ray in nitrogen, and vs. 30 minute x-ray in air:</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n=2</w:t>
                                    </w:r>
                                  </w:p>
                                </w:tc>
                                <w:tc>
                                  <w:tcPr>
                                    <w:tcW w:w="876"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c>
                                  <w:tcPr>
                                    <w:tcW w:w="772"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w:t>
                                    </w:r>
                                  </w:p>
                                </w:tc>
                                <w:tc>
                                  <w:tcPr>
                                    <w:tcW w:w="1081" w:type="dxa"/>
                                    <w:tcBorders>
                                      <w:top w:val="single" w:sz="4" w:space="0" w:color="auto"/>
                                      <w:left w:val="single" w:sz="4" w:space="0" w:color="auto"/>
                                      <w:bottom w:val="nil"/>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Mean</w:t>
                                    </w:r>
                                  </w:p>
                                </w:tc>
                                <w:tc>
                                  <w:tcPr>
                                    <w:tcW w:w="990" w:type="dxa"/>
                                    <w:gridSpan w:val="2"/>
                                    <w:tcBorders>
                                      <w:top w:val="single" w:sz="4" w:space="0" w:color="auto"/>
                                      <w:left w:val="nil"/>
                                      <w:bottom w:val="nil"/>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Stdev</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1223"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13.9</w:t>
                                    </w:r>
                                  </w:p>
                                </w:tc>
                                <w:tc>
                                  <w:tcPr>
                                    <w:tcW w:w="772"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13.6</w:t>
                                    </w:r>
                                  </w:p>
                                </w:tc>
                                <w:tc>
                                  <w:tcPr>
                                    <w:tcW w:w="1081" w:type="dxa"/>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13.8</w:t>
                                    </w:r>
                                  </w:p>
                                </w:tc>
                                <w:tc>
                                  <w:tcPr>
                                    <w:tcW w:w="990" w:type="dxa"/>
                                    <w:gridSpan w:val="2"/>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0.2</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900"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2060"/>
                                      </w:rPr>
                                    </w:pPr>
                                    <w:r w:rsidRPr="000D2DDA">
                                      <w:rPr>
                                        <w:rFonts w:ascii="Calibri" w:eastAsia="Times New Roman" w:hAnsi="Calibri" w:cs="Calibri"/>
                                        <w:color w:val="002060"/>
                                      </w:rPr>
                                      <w:t>30 min N2</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23.5</w:t>
                                    </w:r>
                                  </w:p>
                                </w:tc>
                                <w:tc>
                                  <w:tcPr>
                                    <w:tcW w:w="772"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990" w:type="dxa"/>
                                    <w:gridSpan w:val="2"/>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0.1</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C00000"/>
                                      </w:rPr>
                                    </w:pPr>
                                    <w:r w:rsidRPr="000D2DDA">
                                      <w:rPr>
                                        <w:rFonts w:ascii="Calibri" w:eastAsia="Times New Roman" w:hAnsi="Calibri" w:cs="Calibri"/>
                                        <w:color w:val="C00000"/>
                                      </w:rPr>
                                      <w:t>30 min Air</w:t>
                                    </w:r>
                                  </w:p>
                                </w:tc>
                                <w:tc>
                                  <w:tcPr>
                                    <w:tcW w:w="900" w:type="dxa"/>
                                    <w:gridSpan w:val="2"/>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24.4</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69%</w:t>
                                    </w:r>
                                  </w:p>
                                </w:tc>
                                <w:tc>
                                  <w:tcPr>
                                    <w:tcW w:w="772"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74%</w:t>
                                    </w:r>
                                  </w:p>
                                </w:tc>
                                <w:tc>
                                  <w:tcPr>
                                    <w:tcW w:w="1081" w:type="dxa"/>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71%</w:t>
                                    </w:r>
                                  </w:p>
                                </w:tc>
                                <w:tc>
                                  <w:tcPr>
                                    <w:tcW w:w="990" w:type="dxa"/>
                                    <w:gridSpan w:val="2"/>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00" w:type="dxa"/>
                                    <w:gridSpan w:val="2"/>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73%</w:t>
                                    </w: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538DD5"/>
                                      </w:rPr>
                                      <w:t>10 minutes in Nitrogen</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air</w:t>
                                    </w:r>
                                    <w:r w:rsidRPr="000D2DDA">
                                      <w:rPr>
                                        <w:rFonts w:ascii="Calibri" w:eastAsia="Times New Roman" w:hAnsi="Calibri" w:cs="Calibri"/>
                                        <w:color w:val="000000"/>
                                      </w:rPr>
                                      <w:t xml:space="preserve"> and </w:t>
                                    </w:r>
                                    <w:r w:rsidRPr="000D2DDA">
                                      <w:rPr>
                                        <w:rFonts w:ascii="Calibri" w:eastAsia="Times New Roman" w:hAnsi="Calibri" w:cs="Calibri"/>
                                        <w:color w:val="00F200"/>
                                      </w:rPr>
                                      <w:t>nitrogen</w:t>
                                    </w:r>
                                    <w:r w:rsidRPr="000D2DDA">
                                      <w:rPr>
                                        <w:rFonts w:ascii="Calibri" w:eastAsia="Times New Roman" w:hAnsi="Calibri" w:cs="Calibri"/>
                                        <w:color w:val="000000"/>
                                      </w:rPr>
                                      <w:t xml:space="preserve"> storage:</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Initial</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21.7</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16.9</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CC00"/>
                                      </w:rPr>
                                    </w:pPr>
                                    <w:r w:rsidRPr="000D2DDA">
                                      <w:rPr>
                                        <w:rFonts w:ascii="Calibri" w:eastAsia="Times New Roman" w:hAnsi="Calibri" w:cs="Calibri"/>
                                        <w:color w:val="00CC00"/>
                                      </w:rPr>
                                      <w:t>1 week N2</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-25%</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-20%</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0000A4"/>
                                      </w:rPr>
                                      <w:t>30 minutes in Nitrogen</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air</w:t>
                                    </w:r>
                                    <w:r w:rsidRPr="000D2DDA">
                                      <w:rPr>
                                        <w:rFonts w:ascii="Calibri" w:eastAsia="Times New Roman" w:hAnsi="Calibri" w:cs="Calibri"/>
                                        <w:color w:val="000000"/>
                                      </w:rPr>
                                      <w:t xml:space="preserve"> and </w:t>
                                    </w:r>
                                    <w:r w:rsidRPr="000D2DDA">
                                      <w:rPr>
                                        <w:rFonts w:ascii="Calibri" w:eastAsia="Times New Roman" w:hAnsi="Calibri" w:cs="Calibri"/>
                                        <w:color w:val="00F200"/>
                                      </w:rPr>
                                      <w:t>nitrogen</w:t>
                                    </w:r>
                                    <w:r w:rsidRPr="000D2DDA">
                                      <w:rPr>
                                        <w:rFonts w:ascii="Calibri" w:eastAsia="Times New Roman" w:hAnsi="Calibri" w:cs="Calibri"/>
                                        <w:color w:val="000000"/>
                                      </w:rPr>
                                      <w:t xml:space="preserve"> storage:</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A4"/>
                                      </w:rPr>
                                    </w:pPr>
                                    <w:r w:rsidRPr="000D2DDA">
                                      <w:rPr>
                                        <w:rFonts w:ascii="Calibri" w:eastAsia="Times New Roman" w:hAnsi="Calibri" w:cs="Calibri"/>
                                        <w:color w:val="0000A4"/>
                                      </w:rPr>
                                      <w:t>Initial</w:t>
                                    </w:r>
                                  </w:p>
                                </w:tc>
                                <w:tc>
                                  <w:tcPr>
                                    <w:tcW w:w="87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23.5</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CC"/>
                                      </w:rPr>
                                    </w:pPr>
                                    <w:r w:rsidRPr="000D2DDA">
                                      <w:rPr>
                                        <w:rFonts w:ascii="Calibri" w:eastAsia="Times New Roman" w:hAnsi="Calibri" w:cs="Calibri"/>
                                        <w:color w:val="0000CC"/>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17.2</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CC00"/>
                                      </w:rPr>
                                    </w:pPr>
                                    <w:r w:rsidRPr="000D2DDA">
                                      <w:rPr>
                                        <w:rFonts w:ascii="Calibri" w:eastAsia="Times New Roman" w:hAnsi="Calibri" w:cs="Calibri"/>
                                        <w:color w:val="00CC00"/>
                                      </w:rPr>
                                      <w:t>1 week N2</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17.9</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-27%</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FF0000"/>
                                      </w:rPr>
                                      <w:t xml:space="preserve">10 minutes </w:t>
                                    </w:r>
                                    <w:r w:rsidRPr="000D2DDA">
                                      <w:rPr>
                                        <w:rFonts w:ascii="Calibri" w:eastAsia="Times New Roman" w:hAnsi="Calibri" w:cs="Calibri"/>
                                      </w:rPr>
                                      <w:t xml:space="preserve">and </w:t>
                                    </w:r>
                                    <w:r w:rsidRPr="000D2DDA">
                                      <w:rPr>
                                        <w:rFonts w:ascii="Calibri" w:eastAsia="Times New Roman" w:hAnsi="Calibri" w:cs="Calibri"/>
                                        <w:color w:val="C00000"/>
                                      </w:rPr>
                                      <w:t>30 minutes in Air</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 xml:space="preserve">air </w:t>
                                    </w:r>
                                    <w:r w:rsidRPr="000D2DDA">
                                      <w:rPr>
                                        <w:rFonts w:ascii="Calibri" w:eastAsia="Times New Roman" w:hAnsi="Calibri" w:cs="Calibri"/>
                                        <w:color w:val="000000"/>
                                      </w:rPr>
                                      <w:t xml:space="preserve">storage: </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0000"/>
                                      </w:rPr>
                                    </w:pPr>
                                    <w:r w:rsidRPr="000D2DDA">
                                      <w:rPr>
                                        <w:rFonts w:ascii="Calibri" w:eastAsia="Times New Roman" w:hAnsi="Calibri" w:cs="Calibri"/>
                                        <w:color w:val="FF0000"/>
                                      </w:rPr>
                                      <w:t>Initial</w:t>
                                    </w:r>
                                  </w:p>
                                </w:tc>
                                <w:tc>
                                  <w:tcPr>
                                    <w:tcW w:w="87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C00000"/>
                                      </w:rPr>
                                    </w:pPr>
                                    <w:r w:rsidRPr="000D2DDA">
                                      <w:rPr>
                                        <w:rFonts w:ascii="Calibri" w:eastAsia="Times New Roman" w:hAnsi="Calibri" w:cs="Calibri"/>
                                        <w:color w:val="C00000"/>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15.0</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15.2</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-34%</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38%</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4" name="Text Box 424"/>
                        <wps:cNvSpPr txBox="1"/>
                        <wps:spPr>
                          <a:xfrm>
                            <a:off x="0" y="0"/>
                            <a:ext cx="553339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497DAB" w:rsidRDefault="00A62895" w:rsidP="008E7AAB">
                              <w:pPr>
                                <w:rPr>
                                  <w:rFonts w:ascii="Times New Roman" w:hAnsi="Times New Roman" w:cs="Times New Roman"/>
                                  <w:sz w:val="24"/>
                                  <w:szCs w:val="24"/>
                                </w:rPr>
                              </w:pPr>
                              <w:r w:rsidRPr="00497DAB">
                                <w:rPr>
                                  <w:rFonts w:ascii="Times New Roman" w:hAnsi="Times New Roman" w:cs="Times New Roman"/>
                                  <w:b/>
                                  <w:sz w:val="24"/>
                                  <w:szCs w:val="24"/>
                                </w:rPr>
                                <w:t>Table 4.</w:t>
                              </w:r>
                              <w:r w:rsidRPr="00497DAB">
                                <w:rPr>
                                  <w:rFonts w:ascii="Times New Roman" w:hAnsi="Times New Roman" w:cs="Times New Roman"/>
                                  <w:sz w:val="24"/>
                                  <w:szCs w:val="24"/>
                                </w:rPr>
                                <w:t xml:space="preserve">  PEEK free radical concentrations (*10^14 spins per gram) for all treatments.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422" o:spid="_x0000_s1250" style="position:absolute;margin-left:0;margin-top:36.45pt;width:439.5pt;height:489.25pt;z-index:251682816;mso-height-relative:margin" coordsize="55816,6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">
                <v:shape id="Text Box 423" o:spid="_x0000_s1251" type="#_x0000_t202" style="position:absolute;top:3235;width:55816;height:58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1rkMcA&#10;AADcAAAADwAAAGRycy9kb3ducmV2LnhtbESPzWvCQBTE70L/h+UVetNN01YkZhUJSEXagx8Xb8/s&#10;ywdm36bZrab9611B8DjMzG+YdN6bRpypc7VlBa+jCARxbnXNpYL9bjmcgHAeWWNjmRT8kYP57GmQ&#10;YqLthTd03vpSBAi7BBVU3reJlC6vyKAb2ZY4eIXtDPogu1LqDi8BbhoZR9FYGqw5LFTYUlZRftr+&#10;GgXrbPmNm2NsJv9N9vlVLNqf/eFDqZfnfjEF4an3j/C9vdIK3u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a5DHAAAA3AAAAA8AAAAAAAAAAAAAAAAAmAIAAGRy&#10;cy9kb3ducmV2LnhtbFBLBQYAAAAABAAEAPUAAACMAwAAAAA=&#10;" filled="f" stroked="f" strokeweight=".5pt">
                  <v:textbox>
                    <w:txbxContent>
                      <w:tbl>
                        <w:tblPr>
                          <w:tblW w:w="8618" w:type="dxa"/>
                          <w:tblInd w:w="93" w:type="dxa"/>
                          <w:tblLook w:val="04A0" w:firstRow="1" w:lastRow="0" w:firstColumn="1" w:lastColumn="0" w:noHBand="0" w:noVBand="1"/>
                        </w:tblPr>
                        <w:tblGrid>
                          <w:gridCol w:w="222"/>
                          <w:gridCol w:w="1744"/>
                          <w:gridCol w:w="876"/>
                          <w:gridCol w:w="772"/>
                          <w:gridCol w:w="1081"/>
                          <w:gridCol w:w="699"/>
                          <w:gridCol w:w="291"/>
                          <w:gridCol w:w="360"/>
                          <w:gridCol w:w="321"/>
                          <w:gridCol w:w="222"/>
                          <w:gridCol w:w="807"/>
                          <w:gridCol w:w="616"/>
                          <w:gridCol w:w="284"/>
                          <w:gridCol w:w="323"/>
                        </w:tblGrid>
                        <w:tr w:rsidR="00A62895" w:rsidRPr="000D2DDA" w:rsidTr="008E7AAB">
                          <w:trPr>
                            <w:trHeight w:val="300"/>
                          </w:trPr>
                          <w:tc>
                            <w:tcPr>
                              <w:tcW w:w="8011" w:type="dxa"/>
                              <w:gridSpan w:val="12"/>
                              <w:tcBorders>
                                <w:top w:val="nil"/>
                                <w:left w:val="nil"/>
                                <w:bottom w:val="nil"/>
                                <w:right w:val="nil"/>
                              </w:tcBorders>
                              <w:shd w:val="clear" w:color="auto" w:fill="auto"/>
                              <w:noWrap/>
                              <w:vAlign w:val="center"/>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PEEK untreated vs. 10 minute x-ray in nitrogen, and vs. 10 minute x-ray in air:</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n=2</w:t>
                              </w:r>
                            </w:p>
                          </w:tc>
                          <w:tc>
                            <w:tcPr>
                              <w:tcW w:w="876"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c>
                            <w:tcPr>
                              <w:tcW w:w="772"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w:t>
                              </w:r>
                            </w:p>
                          </w:tc>
                          <w:tc>
                            <w:tcPr>
                              <w:tcW w:w="1081"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Mean</w:t>
                              </w:r>
                            </w:p>
                          </w:tc>
                          <w:tc>
                            <w:tcPr>
                              <w:tcW w:w="990" w:type="dxa"/>
                              <w:gridSpan w:val="2"/>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Stdev</w:t>
                              </w:r>
                            </w:p>
                          </w:tc>
                          <w:tc>
                            <w:tcPr>
                              <w:tcW w:w="360" w:type="dxa"/>
                              <w:tcBorders>
                                <w:left w:val="single" w:sz="4" w:space="0" w:color="auto"/>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bottom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00" w:type="dxa"/>
                              <w:gridSpan w:val="2"/>
                              <w:tcBorders>
                                <w:bottom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14.2</w:t>
                              </w:r>
                            </w:p>
                          </w:tc>
                          <w:tc>
                            <w:tcPr>
                              <w:tcW w:w="772"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14.0</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14.1</w:t>
                              </w:r>
                            </w:p>
                          </w:tc>
                          <w:tc>
                            <w:tcPr>
                              <w:tcW w:w="990" w:type="dxa"/>
                              <w:gridSpan w:val="2"/>
                              <w:tcBorders>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0.1</w:t>
                              </w:r>
                            </w:p>
                          </w:tc>
                          <w:tc>
                            <w:tcPr>
                              <w:tcW w:w="360" w:type="dxa"/>
                              <w:tcBorders>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900"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13.8</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10 min N2</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21.7</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22.2</w:t>
                              </w:r>
                            </w:p>
                          </w:tc>
                          <w:tc>
                            <w:tcPr>
                              <w:tcW w:w="990" w:type="dxa"/>
                              <w:gridSpan w:val="2"/>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0.6</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0000"/>
                                </w:rPr>
                              </w:pPr>
                              <w:r w:rsidRPr="000D2DDA">
                                <w:rPr>
                                  <w:rFonts w:ascii="Calibri" w:eastAsia="Times New Roman" w:hAnsi="Calibri" w:cs="Calibri"/>
                                  <w:color w:val="FF0000"/>
                                </w:rPr>
                                <w:t>10 min Air</w:t>
                              </w:r>
                            </w:p>
                          </w:tc>
                          <w:tc>
                            <w:tcPr>
                              <w:tcW w:w="900" w:type="dxa"/>
                              <w:gridSpan w:val="2"/>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59%</w:t>
                              </w:r>
                            </w:p>
                          </w:tc>
                          <w:tc>
                            <w:tcPr>
                              <w:tcW w:w="772"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55%</w:t>
                              </w:r>
                            </w:p>
                          </w:tc>
                          <w:tc>
                            <w:tcPr>
                              <w:tcW w:w="1081" w:type="dxa"/>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57%</w:t>
                              </w:r>
                            </w:p>
                          </w:tc>
                          <w:tc>
                            <w:tcPr>
                              <w:tcW w:w="990" w:type="dxa"/>
                              <w:gridSpan w:val="2"/>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00" w:type="dxa"/>
                              <w:gridSpan w:val="2"/>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64%</w:t>
                              </w: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center"/>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PEEK untreated vs. 30 minute x-ray in nitrogen, and vs. 30 minute x-ray in air:</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n=2</w:t>
                              </w:r>
                            </w:p>
                          </w:tc>
                          <w:tc>
                            <w:tcPr>
                              <w:tcW w:w="876"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c>
                            <w:tcPr>
                              <w:tcW w:w="772" w:type="dxa"/>
                              <w:tcBorders>
                                <w:top w:val="nil"/>
                                <w:left w:val="nil"/>
                                <w:bottom w:val="nil"/>
                                <w:right w:val="nil"/>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w:t>
                              </w:r>
                            </w:p>
                          </w:tc>
                          <w:tc>
                            <w:tcPr>
                              <w:tcW w:w="1081" w:type="dxa"/>
                              <w:tcBorders>
                                <w:top w:val="single" w:sz="4" w:space="0" w:color="auto"/>
                                <w:left w:val="single" w:sz="4" w:space="0" w:color="auto"/>
                                <w:bottom w:val="nil"/>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Mean</w:t>
                              </w:r>
                            </w:p>
                          </w:tc>
                          <w:tc>
                            <w:tcPr>
                              <w:tcW w:w="990" w:type="dxa"/>
                              <w:gridSpan w:val="2"/>
                              <w:tcBorders>
                                <w:top w:val="single" w:sz="4" w:space="0" w:color="auto"/>
                                <w:left w:val="nil"/>
                                <w:bottom w:val="nil"/>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Stdev</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1223"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13.9</w:t>
                              </w:r>
                            </w:p>
                          </w:tc>
                          <w:tc>
                            <w:tcPr>
                              <w:tcW w:w="772"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13.6</w:t>
                              </w:r>
                            </w:p>
                          </w:tc>
                          <w:tc>
                            <w:tcPr>
                              <w:tcW w:w="1081" w:type="dxa"/>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13.8</w:t>
                              </w:r>
                            </w:p>
                          </w:tc>
                          <w:tc>
                            <w:tcPr>
                              <w:tcW w:w="990" w:type="dxa"/>
                              <w:gridSpan w:val="2"/>
                              <w:tcBorders>
                                <w:top w:val="single" w:sz="4" w:space="0" w:color="auto"/>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0.2</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rPr>
                              </w:pPr>
                              <w:r w:rsidRPr="000D2DDA">
                                <w:rPr>
                                  <w:rFonts w:ascii="Calibri" w:eastAsia="Times New Roman" w:hAnsi="Calibri" w:cs="Calibri"/>
                                </w:rPr>
                                <w:t>Untreated</w:t>
                              </w:r>
                            </w:p>
                          </w:tc>
                          <w:tc>
                            <w:tcPr>
                              <w:tcW w:w="900" w:type="dxa"/>
                              <w:gridSpan w:val="2"/>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14.1</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center"/>
                              <w:hideMark/>
                            </w:tcPr>
                            <w:p w:rsidR="00A62895" w:rsidRPr="000D2DDA" w:rsidRDefault="00A62895" w:rsidP="008E7AAB">
                              <w:pPr>
                                <w:spacing w:after="0" w:line="240" w:lineRule="auto"/>
                                <w:jc w:val="center"/>
                                <w:rPr>
                                  <w:rFonts w:ascii="Calibri" w:eastAsia="Times New Roman" w:hAnsi="Calibri" w:cs="Calibri"/>
                                  <w:color w:val="002060"/>
                                </w:rPr>
                              </w:pPr>
                              <w:r w:rsidRPr="000D2DDA">
                                <w:rPr>
                                  <w:rFonts w:ascii="Calibri" w:eastAsia="Times New Roman" w:hAnsi="Calibri" w:cs="Calibri"/>
                                  <w:color w:val="002060"/>
                                </w:rPr>
                                <w:t>30 min N2</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23.5</w:t>
                              </w:r>
                            </w:p>
                          </w:tc>
                          <w:tc>
                            <w:tcPr>
                              <w:tcW w:w="772"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1081" w:type="dxa"/>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990" w:type="dxa"/>
                              <w:gridSpan w:val="2"/>
                              <w:tcBorders>
                                <w:top w:val="nil"/>
                                <w:left w:val="nil"/>
                                <w:bottom w:val="single" w:sz="4" w:space="0" w:color="auto"/>
                                <w:right w:val="single" w:sz="4" w:space="0" w:color="auto"/>
                              </w:tcBorders>
                              <w:shd w:val="clear" w:color="000000" w:fill="EBF1DE"/>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0.1</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C00000"/>
                                </w:rPr>
                              </w:pPr>
                              <w:r w:rsidRPr="000D2DDA">
                                <w:rPr>
                                  <w:rFonts w:ascii="Calibri" w:eastAsia="Times New Roman" w:hAnsi="Calibri" w:cs="Calibri"/>
                                  <w:color w:val="C00000"/>
                                </w:rPr>
                                <w:t>30 min Air</w:t>
                              </w:r>
                            </w:p>
                          </w:tc>
                          <w:tc>
                            <w:tcPr>
                              <w:tcW w:w="900" w:type="dxa"/>
                              <w:gridSpan w:val="2"/>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24.4</w:t>
                              </w:r>
                            </w:p>
                          </w:tc>
                        </w:tr>
                        <w:tr w:rsidR="00A62895" w:rsidRPr="000D2DDA" w:rsidTr="008E7AAB">
                          <w:trPr>
                            <w:gridAfter w:val="1"/>
                            <w:wAfter w:w="323" w:type="dxa"/>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69%</w:t>
                              </w:r>
                            </w:p>
                          </w:tc>
                          <w:tc>
                            <w:tcPr>
                              <w:tcW w:w="772" w:type="dxa"/>
                              <w:tcBorders>
                                <w:top w:val="nil"/>
                                <w:left w:val="nil"/>
                                <w:bottom w:val="single" w:sz="4" w:space="0" w:color="auto"/>
                                <w:right w:val="single" w:sz="4" w:space="0" w:color="auto"/>
                              </w:tcBorders>
                              <w:shd w:val="clear" w:color="000000" w:fill="F2F2F2"/>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74%</w:t>
                              </w:r>
                            </w:p>
                          </w:tc>
                          <w:tc>
                            <w:tcPr>
                              <w:tcW w:w="1081" w:type="dxa"/>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71%</w:t>
                              </w:r>
                            </w:p>
                          </w:tc>
                          <w:tc>
                            <w:tcPr>
                              <w:tcW w:w="990" w:type="dxa"/>
                              <w:gridSpan w:val="2"/>
                              <w:tcBorders>
                                <w:top w:val="nil"/>
                                <w:left w:val="nil"/>
                                <w:bottom w:val="single" w:sz="4" w:space="0" w:color="auto"/>
                                <w:right w:val="single" w:sz="4" w:space="0" w:color="auto"/>
                              </w:tcBorders>
                              <w:shd w:val="clear" w:color="000000" w:fill="E4DFEC"/>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w:t>
                              </w:r>
                            </w:p>
                          </w:tc>
                          <w:tc>
                            <w:tcPr>
                              <w:tcW w:w="360"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35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00" w:type="dxa"/>
                              <w:gridSpan w:val="2"/>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73%</w:t>
                              </w: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538DD5"/>
                                </w:rPr>
                                <w:t>10 minutes in Nitrogen</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air</w:t>
                              </w:r>
                              <w:r w:rsidRPr="000D2DDA">
                                <w:rPr>
                                  <w:rFonts w:ascii="Calibri" w:eastAsia="Times New Roman" w:hAnsi="Calibri" w:cs="Calibri"/>
                                  <w:color w:val="000000"/>
                                </w:rPr>
                                <w:t xml:space="preserve"> and </w:t>
                              </w:r>
                              <w:r w:rsidRPr="000D2DDA">
                                <w:rPr>
                                  <w:rFonts w:ascii="Calibri" w:eastAsia="Times New Roman" w:hAnsi="Calibri" w:cs="Calibri"/>
                                  <w:color w:val="00F200"/>
                                </w:rPr>
                                <w:t>nitrogen</w:t>
                              </w:r>
                              <w:r w:rsidRPr="000D2DDA">
                                <w:rPr>
                                  <w:rFonts w:ascii="Calibri" w:eastAsia="Times New Roman" w:hAnsi="Calibri" w:cs="Calibri"/>
                                  <w:color w:val="000000"/>
                                </w:rPr>
                                <w:t xml:space="preserve"> storage:</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Initial</w:t>
                              </w:r>
                            </w:p>
                          </w:tc>
                          <w:tc>
                            <w:tcPr>
                              <w:tcW w:w="876" w:type="dxa"/>
                              <w:tcBorders>
                                <w:top w:val="single" w:sz="4" w:space="0" w:color="auto"/>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B0F0"/>
                                </w:rPr>
                              </w:pPr>
                              <w:r w:rsidRPr="000D2DDA">
                                <w:rPr>
                                  <w:rFonts w:ascii="Calibri" w:eastAsia="Times New Roman" w:hAnsi="Calibri" w:cs="Calibri"/>
                                  <w:color w:val="00B0F0"/>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21.7</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center"/>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16.9</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CC00"/>
                                </w:rPr>
                              </w:pPr>
                              <w:r w:rsidRPr="000D2DDA">
                                <w:rPr>
                                  <w:rFonts w:ascii="Calibri" w:eastAsia="Times New Roman" w:hAnsi="Calibri" w:cs="Calibri"/>
                                  <w:color w:val="00CC00"/>
                                </w:rPr>
                                <w:t>1 week N2</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-25%</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-20%</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0000A4"/>
                                </w:rPr>
                                <w:t>30 minutes in Nitrogen</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air</w:t>
                              </w:r>
                              <w:r w:rsidRPr="000D2DDA">
                                <w:rPr>
                                  <w:rFonts w:ascii="Calibri" w:eastAsia="Times New Roman" w:hAnsi="Calibri" w:cs="Calibri"/>
                                  <w:color w:val="000000"/>
                                </w:rPr>
                                <w:t xml:space="preserve"> and </w:t>
                              </w:r>
                              <w:r w:rsidRPr="000D2DDA">
                                <w:rPr>
                                  <w:rFonts w:ascii="Calibri" w:eastAsia="Times New Roman" w:hAnsi="Calibri" w:cs="Calibri"/>
                                  <w:color w:val="00F200"/>
                                </w:rPr>
                                <w:t>nitrogen</w:t>
                              </w:r>
                              <w:r w:rsidRPr="000D2DDA">
                                <w:rPr>
                                  <w:rFonts w:ascii="Calibri" w:eastAsia="Times New Roman" w:hAnsi="Calibri" w:cs="Calibri"/>
                                  <w:color w:val="000000"/>
                                </w:rPr>
                                <w:t xml:space="preserve"> storage:</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A4"/>
                                </w:rPr>
                              </w:pPr>
                              <w:r w:rsidRPr="000D2DDA">
                                <w:rPr>
                                  <w:rFonts w:ascii="Calibri" w:eastAsia="Times New Roman" w:hAnsi="Calibri" w:cs="Calibri"/>
                                  <w:color w:val="0000A4"/>
                                </w:rPr>
                                <w:t>Initial</w:t>
                              </w:r>
                            </w:p>
                          </w:tc>
                          <w:tc>
                            <w:tcPr>
                              <w:tcW w:w="87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23.5</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CC"/>
                                </w:rPr>
                              </w:pPr>
                              <w:r w:rsidRPr="000D2DDA">
                                <w:rPr>
                                  <w:rFonts w:ascii="Calibri" w:eastAsia="Times New Roman" w:hAnsi="Calibri" w:cs="Calibri"/>
                                  <w:color w:val="0000CC"/>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23.6</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17.2</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CC00"/>
                                </w:rPr>
                              </w:pPr>
                              <w:r w:rsidRPr="000D2DDA">
                                <w:rPr>
                                  <w:rFonts w:ascii="Calibri" w:eastAsia="Times New Roman" w:hAnsi="Calibri" w:cs="Calibri"/>
                                  <w:color w:val="00CC00"/>
                                </w:rPr>
                                <w:t>1 week N2</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17.9</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-27%</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8011" w:type="dxa"/>
                              <w:gridSpan w:val="1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r w:rsidRPr="000D2DDA">
                                <w:rPr>
                                  <w:rFonts w:ascii="Calibri" w:eastAsia="Times New Roman" w:hAnsi="Calibri" w:cs="Calibri"/>
                                  <w:color w:val="000000"/>
                                </w:rPr>
                                <w:t xml:space="preserve">PEEK X-irradiated for </w:t>
                              </w:r>
                              <w:r w:rsidRPr="000D2DDA">
                                <w:rPr>
                                  <w:rFonts w:ascii="Calibri" w:eastAsia="Times New Roman" w:hAnsi="Calibri" w:cs="Calibri"/>
                                  <w:color w:val="FF0000"/>
                                </w:rPr>
                                <w:t xml:space="preserve">10 minutes </w:t>
                              </w:r>
                              <w:r w:rsidRPr="000D2DDA">
                                <w:rPr>
                                  <w:rFonts w:ascii="Calibri" w:eastAsia="Times New Roman" w:hAnsi="Calibri" w:cs="Calibri"/>
                                </w:rPr>
                                <w:t xml:space="preserve">and </w:t>
                              </w:r>
                              <w:r w:rsidRPr="000D2DDA">
                                <w:rPr>
                                  <w:rFonts w:ascii="Calibri" w:eastAsia="Times New Roman" w:hAnsi="Calibri" w:cs="Calibri"/>
                                  <w:color w:val="C00000"/>
                                </w:rPr>
                                <w:t>30 minutes in Air</w:t>
                              </w:r>
                              <w:r w:rsidRPr="000D2DDA">
                                <w:rPr>
                                  <w:rFonts w:ascii="Calibri" w:eastAsia="Times New Roman" w:hAnsi="Calibri" w:cs="Calibri"/>
                                  <w:color w:val="000000"/>
                                </w:rPr>
                                <w:t xml:space="preserve">, followed by </w:t>
                              </w:r>
                              <w:r w:rsidRPr="000D2DDA">
                                <w:rPr>
                                  <w:rFonts w:ascii="Calibri" w:eastAsia="Times New Roman" w:hAnsi="Calibri" w:cs="Calibri"/>
                                  <w:color w:val="FF3399"/>
                                </w:rPr>
                                <w:t xml:space="preserve">air </w:t>
                              </w:r>
                              <w:r w:rsidRPr="000D2DDA">
                                <w:rPr>
                                  <w:rFonts w:ascii="Calibri" w:eastAsia="Times New Roman" w:hAnsi="Calibri" w:cs="Calibri"/>
                                  <w:color w:val="000000"/>
                                </w:rPr>
                                <w:t xml:space="preserve">storage: </w:t>
                              </w: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876"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n=1</w:t>
                              </w:r>
                            </w:p>
                          </w:tc>
                          <w:tc>
                            <w:tcPr>
                              <w:tcW w:w="972" w:type="dxa"/>
                              <w:gridSpan w:val="3"/>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0000"/>
                                </w:rPr>
                              </w:pPr>
                              <w:r w:rsidRPr="000D2DDA">
                                <w:rPr>
                                  <w:rFonts w:ascii="Calibri" w:eastAsia="Times New Roman" w:hAnsi="Calibri" w:cs="Calibri"/>
                                  <w:color w:val="FF0000"/>
                                </w:rPr>
                                <w:t>Initial</w:t>
                              </w:r>
                            </w:p>
                          </w:tc>
                          <w:tc>
                            <w:tcPr>
                              <w:tcW w:w="876" w:type="dxa"/>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22.6</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C00000"/>
                                </w:rPr>
                              </w:pPr>
                              <w:r w:rsidRPr="000D2DDA">
                                <w:rPr>
                                  <w:rFonts w:ascii="Calibri" w:eastAsia="Times New Roman" w:hAnsi="Calibri" w:cs="Calibri"/>
                                  <w:color w:val="C00000"/>
                                </w:rPr>
                                <w:t>Initial</w:t>
                              </w:r>
                            </w:p>
                          </w:tc>
                          <w:tc>
                            <w:tcPr>
                              <w:tcW w:w="972" w:type="dxa"/>
                              <w:gridSpan w:val="3"/>
                              <w:tcBorders>
                                <w:top w:val="single" w:sz="4" w:space="0" w:color="auto"/>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24.4</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876" w:type="dxa"/>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15.0</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auto" w:fill="auto"/>
                              <w:noWrap/>
                              <w:vAlign w:val="bottom"/>
                              <w:hideMark/>
                            </w:tcPr>
                            <w:p w:rsidR="00A62895" w:rsidRPr="000D2DDA" w:rsidRDefault="00A62895" w:rsidP="008E7AAB">
                              <w:pPr>
                                <w:spacing w:after="0" w:line="240" w:lineRule="auto"/>
                                <w:jc w:val="center"/>
                                <w:rPr>
                                  <w:rFonts w:ascii="Calibri" w:eastAsia="Times New Roman" w:hAnsi="Calibri" w:cs="Calibri"/>
                                  <w:color w:val="FF3399"/>
                                </w:rPr>
                              </w:pPr>
                              <w:r w:rsidRPr="000D2DDA">
                                <w:rPr>
                                  <w:rFonts w:ascii="Calibri" w:eastAsia="Times New Roman" w:hAnsi="Calibri" w:cs="Calibri"/>
                                  <w:color w:val="FF3399"/>
                                </w:rPr>
                                <w:t>1 week air</w:t>
                              </w:r>
                            </w:p>
                          </w:tc>
                          <w:tc>
                            <w:tcPr>
                              <w:tcW w:w="972" w:type="dxa"/>
                              <w:gridSpan w:val="3"/>
                              <w:tcBorders>
                                <w:top w:val="nil"/>
                                <w:left w:val="nil"/>
                                <w:bottom w:val="single" w:sz="4" w:space="0" w:color="auto"/>
                                <w:right w:val="single" w:sz="4" w:space="0" w:color="auto"/>
                              </w:tcBorders>
                              <w:shd w:val="clear" w:color="000000" w:fill="DAEEF3"/>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15.2</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r w:rsidR="00A62895" w:rsidRPr="000D2DDA" w:rsidTr="008E7AAB">
                          <w:trPr>
                            <w:trHeight w:val="300"/>
                          </w:trPr>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44" w:type="dxa"/>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876" w:type="dxa"/>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-34%</w:t>
                              </w:r>
                            </w:p>
                          </w:tc>
                          <w:tc>
                            <w:tcPr>
                              <w:tcW w:w="77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780" w:type="dxa"/>
                              <w:gridSpan w:val="2"/>
                              <w:tcBorders>
                                <w:top w:val="nil"/>
                                <w:left w:val="single" w:sz="4" w:space="0" w:color="auto"/>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 change</w:t>
                              </w:r>
                            </w:p>
                          </w:tc>
                          <w:tc>
                            <w:tcPr>
                              <w:tcW w:w="972" w:type="dxa"/>
                              <w:gridSpan w:val="3"/>
                              <w:tcBorders>
                                <w:top w:val="nil"/>
                                <w:left w:val="nil"/>
                                <w:bottom w:val="single" w:sz="4" w:space="0" w:color="auto"/>
                                <w:right w:val="single" w:sz="4" w:space="0" w:color="auto"/>
                              </w:tcBorders>
                              <w:shd w:val="clear" w:color="000000" w:fill="F2F2F2"/>
                              <w:noWrap/>
                              <w:vAlign w:val="bottom"/>
                              <w:hideMark/>
                            </w:tcPr>
                            <w:p w:rsidR="00A62895" w:rsidRPr="000D2DDA" w:rsidRDefault="00A62895" w:rsidP="008E7AAB">
                              <w:pPr>
                                <w:spacing w:after="0" w:line="240" w:lineRule="auto"/>
                                <w:jc w:val="center"/>
                                <w:rPr>
                                  <w:rFonts w:ascii="Calibri" w:eastAsia="Times New Roman" w:hAnsi="Calibri" w:cs="Calibri"/>
                                  <w:color w:val="000000"/>
                                </w:rPr>
                              </w:pPr>
                              <w:r w:rsidRPr="000D2DDA">
                                <w:rPr>
                                  <w:rFonts w:ascii="Calibri" w:eastAsia="Times New Roman" w:hAnsi="Calibri" w:cs="Calibri"/>
                                  <w:color w:val="000000"/>
                                </w:rPr>
                                <w:t>38%</w:t>
                              </w:r>
                            </w:p>
                          </w:tc>
                          <w:tc>
                            <w:tcPr>
                              <w:tcW w:w="222" w:type="dxa"/>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1423"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c>
                            <w:tcPr>
                              <w:tcW w:w="607" w:type="dxa"/>
                              <w:gridSpan w:val="2"/>
                              <w:tcBorders>
                                <w:top w:val="nil"/>
                                <w:left w:val="nil"/>
                                <w:bottom w:val="nil"/>
                                <w:right w:val="nil"/>
                              </w:tcBorders>
                              <w:shd w:val="clear" w:color="auto" w:fill="auto"/>
                              <w:noWrap/>
                              <w:vAlign w:val="bottom"/>
                              <w:hideMark/>
                            </w:tcPr>
                            <w:p w:rsidR="00A62895" w:rsidRPr="000D2DDA" w:rsidRDefault="00A62895" w:rsidP="008E7AAB">
                              <w:pPr>
                                <w:spacing w:after="0" w:line="240" w:lineRule="auto"/>
                                <w:rPr>
                                  <w:rFonts w:ascii="Calibri" w:eastAsia="Times New Roman" w:hAnsi="Calibri" w:cs="Calibri"/>
                                  <w:color w:val="000000"/>
                                </w:rPr>
                              </w:pPr>
                            </w:p>
                          </w:tc>
                        </w:tr>
                      </w:tbl>
                      <w:p w:rsidR="00A62895" w:rsidRDefault="00A62895" w:rsidP="008E7AAB"/>
                    </w:txbxContent>
                  </v:textbox>
                </v:shape>
                <v:shape id="Text Box 424" o:spid="_x0000_s1252" type="#_x0000_t202" style="position:absolute;width:55333;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z5McA&#10;AADcAAAADwAAAGRycy9kb3ducmV2LnhtbESPzWrDMBCE74W+g9hCb41c45TgRAnBYFJKcsjPpbet&#10;tbFNrJVrKbbbp68ChRyHmfmGWaxG04ieOldbVvA6iUAQF1bXXCo4HfOXGQjnkTU2lknBDzlYLR8f&#10;FphqO/Ce+oMvRYCwS1FB5X2bSumKigy6iW2Jg3e2nUEfZFdK3eEQ4KaRcRS9SYM1h4UKW8oqKi6H&#10;q1HwkeU73H/FZvbbZJvted1+nz6nSj0/jes5CE+jv4f/2+9aQRIn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08+THAAAA3AAAAA8AAAAAAAAAAAAAAAAAmAIAAGRy&#10;cy9kb3ducmV2LnhtbFBLBQYAAAAABAAEAPUAAACMAwAAAAA=&#10;" filled="f" stroked="f" strokeweight=".5pt">
                  <v:textbox>
                    <w:txbxContent>
                      <w:p w:rsidR="00A62895" w:rsidRPr="00497DAB" w:rsidRDefault="00A62895" w:rsidP="008E7AAB">
                        <w:pPr>
                          <w:rPr>
                            <w:rFonts w:ascii="Times New Roman" w:hAnsi="Times New Roman" w:cs="Times New Roman"/>
                            <w:sz w:val="24"/>
                            <w:szCs w:val="24"/>
                          </w:rPr>
                        </w:pPr>
                        <w:r w:rsidRPr="00497DAB">
                          <w:rPr>
                            <w:rFonts w:ascii="Times New Roman" w:hAnsi="Times New Roman" w:cs="Times New Roman"/>
                            <w:b/>
                            <w:sz w:val="24"/>
                            <w:szCs w:val="24"/>
                          </w:rPr>
                          <w:t>Table 4.</w:t>
                        </w:r>
                        <w:r w:rsidRPr="00497DAB">
                          <w:rPr>
                            <w:rFonts w:ascii="Times New Roman" w:hAnsi="Times New Roman" w:cs="Times New Roman"/>
                            <w:sz w:val="24"/>
                            <w:szCs w:val="24"/>
                          </w:rPr>
                          <w:t xml:space="preserve">  PEEK free radical concentrations (*10^14 spins per gram) for all treatments. </w:t>
                        </w:r>
                      </w:p>
                    </w:txbxContent>
                  </v:textbox>
                </v:shape>
              </v:group>
            </w:pict>
          </mc:Fallback>
        </mc:AlternateContent>
      </w:r>
      <w:r w:rsidR="008E7AAB" w:rsidRPr="009A30D5">
        <w:rPr>
          <w:rFonts w:ascii="Times New Roman" w:hAnsi="Times New Roman" w:cs="Times New Roman"/>
          <w:sz w:val="24"/>
          <w:szCs w:val="24"/>
        </w:rPr>
        <w:br w:type="page"/>
      </w:r>
    </w:p>
    <w:p w:rsidR="008E7AAB" w:rsidRPr="00FC7321" w:rsidRDefault="008E7AAB" w:rsidP="008E7AAB">
      <w:pPr>
        <w:spacing w:before="100" w:beforeAutospacing="1" w:after="100" w:afterAutospacing="1" w:line="360" w:lineRule="auto"/>
        <w:rPr>
          <w:rFonts w:ascii="Times New Roman" w:hAnsi="Times New Roman" w:cs="Times New Roman"/>
          <w:b/>
          <w:sz w:val="24"/>
          <w:szCs w:val="24"/>
        </w:rPr>
      </w:pPr>
      <w:r w:rsidRPr="00FC7321">
        <w:rPr>
          <w:rFonts w:ascii="Times New Roman" w:hAnsi="Times New Roman" w:cs="Times New Roman"/>
          <w:b/>
          <w:sz w:val="24"/>
          <w:szCs w:val="24"/>
        </w:rPr>
        <w:lastRenderedPageBreak/>
        <w:t>4.6</w:t>
      </w:r>
      <w:r w:rsidRPr="00FC7321">
        <w:rPr>
          <w:rFonts w:ascii="Times New Roman" w:hAnsi="Times New Roman" w:cs="Times New Roman"/>
          <w:b/>
          <w:sz w:val="24"/>
          <w:szCs w:val="24"/>
        </w:rPr>
        <w:tab/>
        <w:t>Native Silica Aerogel Observations</w:t>
      </w:r>
    </w:p>
    <w:p w:rsidR="008E7AAB" w:rsidRPr="009A30D5"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Recall that the typical aerogels which u</w:t>
      </w:r>
      <w:r w:rsidRPr="009A30D5">
        <w:rPr>
          <w:rFonts w:ascii="Times New Roman" w:hAnsi="Times New Roman" w:cs="Times New Roman"/>
          <w:sz w:val="24"/>
          <w:szCs w:val="24"/>
        </w:rPr>
        <w:t>sually turn up upon an internet search for “aerogels”</w:t>
      </w:r>
      <w:r>
        <w:rPr>
          <w:rFonts w:ascii="Times New Roman" w:hAnsi="Times New Roman" w:cs="Times New Roman"/>
          <w:sz w:val="24"/>
          <w:szCs w:val="24"/>
        </w:rPr>
        <w:t xml:space="preserve"> are of the more fragile, native silica aerogel variety, as </w:t>
      </w:r>
      <w:r w:rsidR="00AA12C5">
        <w:rPr>
          <w:rFonts w:ascii="Times New Roman" w:hAnsi="Times New Roman" w:cs="Times New Roman"/>
          <w:sz w:val="24"/>
          <w:szCs w:val="24"/>
        </w:rPr>
        <w:t xml:space="preserve">described in Chapters 1 and 2. </w:t>
      </w:r>
      <w:r>
        <w:rPr>
          <w:rFonts w:ascii="Times New Roman" w:hAnsi="Times New Roman" w:cs="Times New Roman"/>
          <w:sz w:val="24"/>
          <w:szCs w:val="24"/>
        </w:rPr>
        <w:t>As you can see from</w:t>
      </w:r>
      <w:r w:rsidRPr="009A30D5">
        <w:rPr>
          <w:rFonts w:ascii="Times New Roman" w:hAnsi="Times New Roman" w:cs="Times New Roman"/>
          <w:sz w:val="24"/>
          <w:szCs w:val="24"/>
        </w:rPr>
        <w:t xml:space="preserve"> the picture in </w:t>
      </w:r>
      <w:r>
        <w:rPr>
          <w:rFonts w:ascii="Times New Roman" w:hAnsi="Times New Roman" w:cs="Times New Roman"/>
          <w:sz w:val="24"/>
          <w:szCs w:val="24"/>
        </w:rPr>
        <w:t>F</w:t>
      </w:r>
      <w:r w:rsidRPr="009A30D5">
        <w:rPr>
          <w:rFonts w:ascii="Times New Roman" w:hAnsi="Times New Roman" w:cs="Times New Roman"/>
          <w:sz w:val="24"/>
          <w:szCs w:val="24"/>
        </w:rPr>
        <w:t xml:space="preserve">igure 29, the native </w:t>
      </w:r>
      <w:r w:rsidR="00DE1756">
        <w:rPr>
          <w:rFonts w:ascii="Times New Roman" w:hAnsi="Times New Roman" w:cs="Times New Roman"/>
          <w:sz w:val="24"/>
          <w:szCs w:val="24"/>
        </w:rPr>
        <w:t>aerogel material is</w:t>
      </w:r>
      <w:r w:rsidRPr="009A30D5">
        <w:rPr>
          <w:rFonts w:ascii="Times New Roman" w:hAnsi="Times New Roman" w:cs="Times New Roman"/>
          <w:sz w:val="24"/>
          <w:szCs w:val="24"/>
        </w:rPr>
        <w:t xml:space="preserve"> more transparent</w:t>
      </w:r>
      <w:r>
        <w:rPr>
          <w:rFonts w:ascii="Times New Roman" w:hAnsi="Times New Roman" w:cs="Times New Roman"/>
          <w:sz w:val="24"/>
          <w:szCs w:val="24"/>
        </w:rPr>
        <w:t xml:space="preserve"> than the PSCA type,</w:t>
      </w:r>
      <w:r w:rsidRPr="009A30D5">
        <w:rPr>
          <w:rFonts w:ascii="Times New Roman" w:hAnsi="Times New Roman" w:cs="Times New Roman"/>
          <w:sz w:val="24"/>
          <w:szCs w:val="24"/>
        </w:rPr>
        <w:t xml:space="preserve"> and </w:t>
      </w:r>
      <w:r w:rsidR="00DE1756">
        <w:rPr>
          <w:rFonts w:ascii="Times New Roman" w:hAnsi="Times New Roman" w:cs="Times New Roman"/>
          <w:sz w:val="24"/>
          <w:szCs w:val="24"/>
        </w:rPr>
        <w:t xml:space="preserve">can be perceived as looking </w:t>
      </w:r>
      <w:r w:rsidRPr="009A30D5">
        <w:rPr>
          <w:rFonts w:ascii="Times New Roman" w:hAnsi="Times New Roman" w:cs="Times New Roman"/>
          <w:sz w:val="24"/>
          <w:szCs w:val="24"/>
        </w:rPr>
        <w:t xml:space="preserve">more interesting. </w:t>
      </w:r>
      <w:r>
        <w:rPr>
          <w:rFonts w:ascii="Times New Roman" w:hAnsi="Times New Roman" w:cs="Times New Roman"/>
          <w:sz w:val="24"/>
          <w:szCs w:val="24"/>
        </w:rPr>
        <w:t xml:space="preserve">Since native silica aerogels are more well-known, and what many previous works on aerogel have regarded, </w:t>
      </w:r>
      <w:r w:rsidRPr="009A30D5">
        <w:rPr>
          <w:rFonts w:ascii="Times New Roman" w:hAnsi="Times New Roman" w:cs="Times New Roman"/>
          <w:sz w:val="24"/>
          <w:szCs w:val="24"/>
        </w:rPr>
        <w:t>it</w:t>
      </w:r>
      <w:r>
        <w:rPr>
          <w:rFonts w:ascii="Times New Roman" w:hAnsi="Times New Roman" w:cs="Times New Roman"/>
          <w:sz w:val="24"/>
          <w:szCs w:val="24"/>
        </w:rPr>
        <w:t xml:space="preserve"> is </w:t>
      </w:r>
      <w:r w:rsidRPr="009A30D5">
        <w:rPr>
          <w:rFonts w:ascii="Times New Roman" w:hAnsi="Times New Roman" w:cs="Times New Roman"/>
          <w:sz w:val="24"/>
          <w:szCs w:val="24"/>
        </w:rPr>
        <w:t>worth a look to test</w:t>
      </w:r>
      <w:r>
        <w:rPr>
          <w:rFonts w:ascii="Times New Roman" w:hAnsi="Times New Roman" w:cs="Times New Roman"/>
          <w:sz w:val="24"/>
          <w:szCs w:val="24"/>
        </w:rPr>
        <w:t xml:space="preserve"> at least</w:t>
      </w:r>
      <w:r w:rsidRPr="009A30D5">
        <w:rPr>
          <w:rFonts w:ascii="Times New Roman" w:hAnsi="Times New Roman" w:cs="Times New Roman"/>
          <w:sz w:val="24"/>
          <w:szCs w:val="24"/>
        </w:rPr>
        <w:t xml:space="preserve"> one</w:t>
      </w:r>
      <w:r w:rsidR="00DE1756">
        <w:rPr>
          <w:rFonts w:ascii="Times New Roman" w:hAnsi="Times New Roman" w:cs="Times New Roman"/>
          <w:sz w:val="24"/>
          <w:szCs w:val="24"/>
        </w:rPr>
        <w:t xml:space="preserve"> sample</w:t>
      </w:r>
      <w:r w:rsidRPr="009A30D5">
        <w:rPr>
          <w:rFonts w:ascii="Times New Roman" w:hAnsi="Times New Roman" w:cs="Times New Roman"/>
          <w:sz w:val="24"/>
          <w:szCs w:val="24"/>
        </w:rPr>
        <w:t xml:space="preserve"> of the</w:t>
      </w:r>
      <w:r>
        <w:rPr>
          <w:rFonts w:ascii="Times New Roman" w:hAnsi="Times New Roman" w:cs="Times New Roman"/>
          <w:sz w:val="24"/>
          <w:szCs w:val="24"/>
        </w:rPr>
        <w:t xml:space="preserve"> native aerogel variety to see it</w:t>
      </w:r>
      <w:r w:rsidRPr="009A30D5">
        <w:rPr>
          <w:rFonts w:ascii="Times New Roman" w:hAnsi="Times New Roman" w:cs="Times New Roman"/>
          <w:sz w:val="24"/>
          <w:szCs w:val="24"/>
        </w:rPr>
        <w:t xml:space="preserve">s response to radiation also.  </w:t>
      </w:r>
    </w:p>
    <w:p w:rsidR="008E7AAB" w:rsidRPr="009A30D5" w:rsidRDefault="008E7AAB" w:rsidP="008E7AAB">
      <w:pPr>
        <w:spacing w:before="100" w:beforeAutospacing="1" w:after="100" w:afterAutospacing="1" w:line="360" w:lineRule="auto"/>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3840" behindDoc="0" locked="0" layoutInCell="1" allowOverlap="1">
                <wp:simplePos x="0" y="0"/>
                <wp:positionH relativeFrom="column">
                  <wp:posOffset>885825</wp:posOffset>
                </wp:positionH>
                <wp:positionV relativeFrom="paragraph">
                  <wp:posOffset>38100</wp:posOffset>
                </wp:positionV>
                <wp:extent cx="4049395" cy="4394201"/>
                <wp:effectExtent l="0" t="0" r="27305" b="635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9395" cy="4394201"/>
                          <a:chOff x="0" y="-1"/>
                          <a:chExt cx="4049708" cy="4394580"/>
                        </a:xfrm>
                      </wpg:grpSpPr>
                      <wpg:grpSp>
                        <wpg:cNvPr id="318" name="Group 318"/>
                        <wpg:cNvGrpSpPr/>
                        <wpg:grpSpPr>
                          <a:xfrm>
                            <a:off x="13648" y="-1"/>
                            <a:ext cx="4036060" cy="3493136"/>
                            <a:chOff x="0" y="-1"/>
                            <a:chExt cx="4036060" cy="3493136"/>
                          </a:xfrm>
                        </wpg:grpSpPr>
                        <wps:wsp>
                          <wps:cNvPr id="317" name="Rectangle 317"/>
                          <wps:cNvSpPr/>
                          <wps:spPr>
                            <a:xfrm>
                              <a:off x="0" y="0"/>
                              <a:ext cx="4036060" cy="349313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5" name="Group 315"/>
                          <wpg:cNvGrpSpPr/>
                          <wpg:grpSpPr>
                            <a:xfrm>
                              <a:off x="0" y="-1"/>
                              <a:ext cx="4036060" cy="3493136"/>
                              <a:chOff x="0" y="-1"/>
                              <a:chExt cx="4036060" cy="3493582"/>
                            </a:xfrm>
                          </wpg:grpSpPr>
                          <wpg:grpSp>
                            <wpg:cNvPr id="314" name="Group 314"/>
                            <wpg:cNvGrpSpPr/>
                            <wpg:grpSpPr>
                              <a:xfrm>
                                <a:off x="0" y="-1"/>
                                <a:ext cx="4036060" cy="3493582"/>
                                <a:chOff x="0" y="-1"/>
                                <a:chExt cx="4036060" cy="3493582"/>
                              </a:xfrm>
                            </wpg:grpSpPr>
                            <wpg:grpSp>
                              <wpg:cNvPr id="311" name="Group 311"/>
                              <wpg:cNvGrpSpPr/>
                              <wpg:grpSpPr>
                                <a:xfrm>
                                  <a:off x="0" y="231520"/>
                                  <a:ext cx="4036060" cy="3262061"/>
                                  <a:chOff x="0" y="-314457"/>
                                  <a:chExt cx="4036131" cy="3262609"/>
                                </a:xfrm>
                              </wpg:grpSpPr>
                              <pic:pic xmlns:pic="http://schemas.openxmlformats.org/drawingml/2006/picture">
                                <pic:nvPicPr>
                                  <pic:cNvPr id="266" name="Picture 266" descr="E:\301-666\Report\pics\Random\photo.JPG"/>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358745" y="173420"/>
                                    <a:ext cx="3677386" cy="2774732"/>
                                  </a:xfrm>
                                  <a:prstGeom prst="rect">
                                    <a:avLst/>
                                  </a:prstGeom>
                                  <a:noFill/>
                                  <a:ln>
                                    <a:noFill/>
                                  </a:ln>
                                </pic:spPr>
                              </pic:pic>
                              <pic:pic xmlns:pic="http://schemas.openxmlformats.org/drawingml/2006/picture">
                                <pic:nvPicPr>
                                  <pic:cNvPr id="310" name="Picture 310" descr="F:\301-666\Report\pics\Random\photo(6).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14457"/>
                                    <a:ext cx="1560786" cy="1292772"/>
                                  </a:xfrm>
                                  <a:prstGeom prst="rect">
                                    <a:avLst/>
                                  </a:prstGeom>
                                  <a:noFill/>
                                  <a:ln>
                                    <a:noFill/>
                                  </a:ln>
                                </pic:spPr>
                              </pic:pic>
                            </wpg:grpSp>
                            <wps:wsp>
                              <wps:cNvPr id="313" name="Text Box 313"/>
                              <wps:cNvSpPr txBox="1"/>
                              <wps:spPr>
                                <a:xfrm>
                                  <a:off x="0" y="-1"/>
                                  <a:ext cx="1560546" cy="545912"/>
                                </a:xfrm>
                                <a:prstGeom prst="rect">
                                  <a:avLst/>
                                </a:prstGeom>
                                <a:solidFill>
                                  <a:schemeClr val="bg1">
                                    <a:lumMod val="95000"/>
                                  </a:schemeClr>
                                </a:solidFill>
                                <a:ln w="6350">
                                  <a:solidFill>
                                    <a:schemeClr val="tx1">
                                      <a:lumMod val="75000"/>
                                      <a:lumOff val="2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62895" w:rsidRPr="00903B54" w:rsidRDefault="00A62895" w:rsidP="008E7AAB">
                                    <w:pPr>
                                      <w:spacing w:after="0" w:line="240" w:lineRule="auto"/>
                                      <w:rPr>
                                        <w:rFonts w:ascii="Times New Roman" w:hAnsi="Times New Roman" w:cs="Times New Roman"/>
                                        <w:sz w:val="24"/>
                                        <w:szCs w:val="24"/>
                                      </w:rPr>
                                    </w:pPr>
                                    <w:r w:rsidRPr="00903B54">
                                      <w:rPr>
                                        <w:rFonts w:ascii="Times New Roman" w:hAnsi="Times New Roman" w:cs="Times New Roman"/>
                                        <w:sz w:val="24"/>
                                        <w:szCs w:val="24"/>
                                      </w:rPr>
                                      <w:t>Polyurea-crosslinked</w:t>
                                    </w:r>
                                  </w:p>
                                  <w:p w:rsidR="00A62895" w:rsidRPr="00903B54" w:rsidRDefault="00A62895" w:rsidP="008E7AAB">
                                    <w:pPr>
                                      <w:spacing w:after="0" w:line="240" w:lineRule="auto"/>
                                      <w:rPr>
                                        <w:rFonts w:ascii="Times New Roman" w:hAnsi="Times New Roman" w:cs="Times New Roman"/>
                                        <w:sz w:val="24"/>
                                        <w:szCs w:val="24"/>
                                      </w:rPr>
                                    </w:pPr>
                                    <w:r w:rsidRPr="00903B54">
                                      <w:rPr>
                                        <w:rFonts w:ascii="Times New Roman" w:hAnsi="Times New Roman" w:cs="Times New Roman"/>
                                        <w:sz w:val="24"/>
                                        <w:szCs w:val="24"/>
                                      </w:rPr>
                                      <w:t>silica aerogel (PCSA)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wpg:grpSp>
                          <wps:wsp>
                            <wps:cNvPr id="312" name="Text Box 312"/>
                            <wps:cNvSpPr txBox="1"/>
                            <wps:spPr>
                              <a:xfrm>
                                <a:off x="1944666" y="1497980"/>
                                <a:ext cx="1442196" cy="264522"/>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03B54" w:rsidRDefault="00A62895" w:rsidP="008E7AAB">
                                  <w:pPr>
                                    <w:rPr>
                                      <w:rFonts w:ascii="Times New Roman" w:hAnsi="Times New Roman" w:cs="Times New Roman"/>
                                      <w:sz w:val="24"/>
                                      <w:szCs w:val="24"/>
                                    </w:rPr>
                                  </w:pPr>
                                  <w:r w:rsidRPr="00903B54">
                                    <w:rPr>
                                      <w:rFonts w:ascii="Times New Roman" w:hAnsi="Times New Roman" w:cs="Times New Roman"/>
                                      <w:sz w:val="24"/>
                                      <w:szCs w:val="24"/>
                                    </w:rPr>
                                    <w:t xml:space="preserve">Native silica aerogel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wpg:grpSp>
                      </wpg:grpSp>
                      <wps:wsp>
                        <wps:cNvPr id="319" name="Text Box 319"/>
                        <wps:cNvSpPr txBox="1"/>
                        <wps:spPr>
                          <a:xfrm>
                            <a:off x="0" y="3480179"/>
                            <a:ext cx="403606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F60228" w:rsidRDefault="00A62895" w:rsidP="008E7AAB">
                              <w:pPr>
                                <w:rPr>
                                  <w:rFonts w:ascii="Times New Roman" w:hAnsi="Times New Roman" w:cs="Times New Roman"/>
                                  <w:sz w:val="24"/>
                                  <w:szCs w:val="24"/>
                                </w:rPr>
                              </w:pPr>
                              <w:r w:rsidRPr="00F60228">
                                <w:rPr>
                                  <w:rFonts w:ascii="Times New Roman" w:hAnsi="Times New Roman" w:cs="Times New Roman"/>
                                  <w:b/>
                                  <w:sz w:val="24"/>
                                  <w:szCs w:val="24"/>
                                </w:rPr>
                                <w:t>Figure 29.</w:t>
                              </w:r>
                              <w:r w:rsidRPr="00F60228">
                                <w:rPr>
                                  <w:rFonts w:ascii="Times New Roman" w:hAnsi="Times New Roman" w:cs="Times New Roman"/>
                                  <w:sz w:val="24"/>
                                  <w:szCs w:val="24"/>
                                </w:rPr>
                                <w:t xml:space="preserve"> Pictures of PCSA and native-silica aerogel tested in this study (not stock photos).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20" o:spid="_x0000_s1253" style="position:absolute;margin-left:69.75pt;margin-top:3pt;width:318.85pt;height:346pt;z-index:251683840" coordorigin="" coordsize="40497,43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4bXA9Imh0dHA6Ly9ucy5hZG9iZS5jb20veGFwLzEuMC8iPjx4bXA6Q3JlYXRlRGF0&#10;ZT4yMDEzLTA5LTI1VDEwOjE0OjI5PC94bXA6Q3JlYXRlRGF0ZT48eG1wOkNyZWF0b3JUb29sPjYu&#10;MDwveG1wOkNyZWF0b3JUb29sPjwvcmRmOkRlc2NyaXB0aW9uPjwvcmRmOlJERj48L3g6eG1wbWV0&#10;YT4N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PD94cGFja2V0IGVuZD0ndyc/Pv/bAEMAAgICAgIBAgICAgMCAgMDBgQDAwMDBwUFBAYIBwkICAcI&#10;CAkKDQsJCgwKCAgLDwsMDQ4ODw4JCxAREA4RDQ4ODv/bAEMBAgMDAwMDBwQEBw4JCAkODg4ODg4O&#10;Dg4ODg4ODg4ODg4ODg4ODg4ODg4ODg4ODg4ODg4ODg4ODg4ODg4ODg4ODv/AABEIAPwBM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">
                <v:group id="Group 318" o:spid="_x0000_s1254" style="position:absolute;left:136;width:40361;height:34931" coordorigin="" coordsize="40360,34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rect id="Rectangle 317" o:spid="_x0000_s1255" style="position:absolute;width:40360;height:34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4S8YA&#10;AADcAAAADwAAAGRycy9kb3ducmV2LnhtbESPQWvCQBSE74L/YXmCN93YQi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94S8YAAADcAAAADwAAAAAAAAAAAAAAAACYAgAAZHJz&#10;L2Rvd25yZXYueG1sUEsFBgAAAAAEAAQA9QAAAIsDAAAAAA==&#10;" filled="f" strokecolor="#243f60 [1604]" strokeweight="2pt"/>
                  <v:group id="Group 315" o:spid="_x0000_s1256" style="position:absolute;width:40360;height:34931" coordorigin="" coordsize="40360,34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group id="Group 314" o:spid="_x0000_s1257" style="position:absolute;width:40360;height:34935" coordorigin="" coordsize="40360,34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311" o:spid="_x0000_s1258" style="position:absolute;top:2315;width:40360;height:32620" coordorigin=",-3144" coordsize="40361,32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Picture 266" o:spid="_x0000_s1259" type="#_x0000_t75" style="position:absolute;left:3587;top:1734;width:36774;height:27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qVg7DAAAA3AAAAA8AAABkcnMvZG93bnJldi54bWxEj91qAjEUhO8LvkM4Qm9Es1VY6moUKQhr&#10;79Q+wGFz9kc3J2sS3e3bN4LQy2FmvmHW28G04kHON5YVfMwSEMSF1Q1XCn7O++knCB+QNbaWScEv&#10;edhuRm9rzLTt+UiPU6hEhLDPUEEdQpdJ6YuaDPqZ7YijV1pnMETpKqkd9hFuWjlPklQabDgu1NjR&#10;V03F9XQ3CvIJ9pPd2RxCd1mWi9Ld8vbwrdT7eNitQAQawn/41c61gnmawvNMPAJ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6pWDsMAAADcAAAADwAAAAAAAAAAAAAAAACf&#10;AgAAZHJzL2Rvd25yZXYueG1sUEsFBgAAAAAEAAQA9wAAAI8DAAAAAA==&#10;">
                          <v:imagedata r:id="rId96" o:title="photo"/>
                          <v:path arrowok="t"/>
                        </v:shape>
                        <v:shape id="Picture 310" o:spid="_x0000_s1260" type="#_x0000_t75" style="position:absolute;top:-3144;width:15607;height:12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JRbfCAAAA3AAAAA8AAABkcnMvZG93bnJldi54bWxET89rwjAUvgv+D+ENvIimdTKkM4o4C2Un&#10;V/X+aN6asualNpnW/345DDx+fL/X28G24ka9bxwrSOcJCOLK6YZrBedTPluB8AFZY+uYFDzIw3Yz&#10;Hq0x0+7OX3QrQy1iCPsMFZgQukxKXxmy6OeuI47ct+sthgj7Wuoe7zHctnKRJG/SYsOxwWBHe0PV&#10;T/lrFUw/8ksx3R/NZ94tF9drcTin7UGpycuwewcRaAhP8b+70Ape0zg/nolH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SUW3wgAAANwAAAAPAAAAAAAAAAAAAAAAAJ8C&#10;AABkcnMvZG93bnJldi54bWxQSwUGAAAAAAQABAD3AAAAjgMAAAAA&#10;">
                          <v:imagedata r:id="rId19" o:title="photo(6)"/>
                          <v:path arrowok="t"/>
                        </v:shape>
                      </v:group>
                      <v:shape id="Text Box 313" o:spid="_x0000_s1261" type="#_x0000_t202" style="position:absolute;width:15605;height:5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mccA&#10;AADcAAAADwAAAGRycy9kb3ducmV2LnhtbESPT2vCQBTE7wW/w/IK3pqNUYqkrhJFwUOhVHPw+Jp9&#10;+UOzb0N2jbGfvlsoeBxm5jfMajOaVgzUu8ayglkUgyAurG64UpCfDy9LEM4ja2wtk4I7OdisJ08r&#10;TLW98ScNJ1+JAGGXooLa+y6V0hU1GXSR7YiDV9reoA+yr6Tu8RbgppVJHL9Kgw2HhRo72tVUfJ+u&#10;RsExWX4d9jZf/JQf2fC+2JXb+DIoNX0eszcQnkb/CP+3j1rBfDaHvzPh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vjZnHAAAA3AAAAA8AAAAAAAAAAAAAAAAAmAIAAGRy&#10;cy9kb3ducmV2LnhtbFBLBQYAAAAABAAEAPUAAACMAwAAAAA=&#10;" fillcolor="#f2f2f2 [3052]" strokecolor="#404040 [2429]" strokeweight=".5pt">
                        <v:textbox>
                          <w:txbxContent>
                            <w:p w:rsidR="00A62895" w:rsidRPr="00903B54" w:rsidRDefault="00A62895" w:rsidP="008E7AAB">
                              <w:pPr>
                                <w:spacing w:after="0" w:line="240" w:lineRule="auto"/>
                                <w:rPr>
                                  <w:rFonts w:ascii="Times New Roman" w:hAnsi="Times New Roman" w:cs="Times New Roman"/>
                                  <w:sz w:val="24"/>
                                  <w:szCs w:val="24"/>
                                </w:rPr>
                              </w:pPr>
                              <w:proofErr w:type="spellStart"/>
                              <w:r w:rsidRPr="00903B54">
                                <w:rPr>
                                  <w:rFonts w:ascii="Times New Roman" w:hAnsi="Times New Roman" w:cs="Times New Roman"/>
                                  <w:sz w:val="24"/>
                                  <w:szCs w:val="24"/>
                                </w:rPr>
                                <w:t>Polyurea-crosslinked</w:t>
                              </w:r>
                              <w:proofErr w:type="spellEnd"/>
                            </w:p>
                            <w:p w:rsidR="00A62895" w:rsidRPr="00903B54" w:rsidRDefault="00A62895" w:rsidP="008E7AAB">
                              <w:pPr>
                                <w:spacing w:after="0" w:line="240" w:lineRule="auto"/>
                                <w:rPr>
                                  <w:rFonts w:ascii="Times New Roman" w:hAnsi="Times New Roman" w:cs="Times New Roman"/>
                                  <w:sz w:val="24"/>
                                  <w:szCs w:val="24"/>
                                </w:rPr>
                              </w:pPr>
                              <w:proofErr w:type="gramStart"/>
                              <w:r w:rsidRPr="00903B54">
                                <w:rPr>
                                  <w:rFonts w:ascii="Times New Roman" w:hAnsi="Times New Roman" w:cs="Times New Roman"/>
                                  <w:sz w:val="24"/>
                                  <w:szCs w:val="24"/>
                                </w:rPr>
                                <w:t>silica</w:t>
                              </w:r>
                              <w:proofErr w:type="gramEnd"/>
                              <w:r w:rsidRPr="00903B54">
                                <w:rPr>
                                  <w:rFonts w:ascii="Times New Roman" w:hAnsi="Times New Roman" w:cs="Times New Roman"/>
                                  <w:sz w:val="24"/>
                                  <w:szCs w:val="24"/>
                                </w:rPr>
                                <w:t xml:space="preserve"> aerogel (PCSA)</w:t>
                              </w:r>
                            </w:p>
                          </w:txbxContent>
                        </v:textbox>
                      </v:shape>
                    </v:group>
                    <v:shape id="Text Box 312" o:spid="_x0000_s1262" type="#_x0000_t202" style="position:absolute;left:19446;top:14979;width:14422;height:26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qsQA&#10;AADcAAAADwAAAGRycy9kb3ducmV2LnhtbESP0WrCQBRE3wv+w3IF3+rGCK1EVxGlUJ9i1Q+4ZK/Z&#10;aPZuyK4m+vVdodDHYWbOMItVb2txp9ZXjhVMxgkI4sLpiksFp+PX+wyED8gaa8ek4EEeVsvB2wIz&#10;7Tr+ofshlCJC2GeowITQZFL6wpBFP3YNcfTOrrUYomxLqVvsItzWMk2SD2mx4rhgsKGNoeJ6uFkF&#10;58tn93xcdse0zstmszfbvMi3So2G/XoOIlAf/sN/7W+tYDpJ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P6rEAAAA3AAAAA8AAAAAAAAAAAAAAAAAmAIAAGRycy9k&#10;b3ducmV2LnhtbFBLBQYAAAAABAAEAPUAAACJAwAAAAA=&#10;" fillcolor="#f2f2f2 [3052]" stroked="f" strokeweight=".5pt">
                      <v:textbox>
                        <w:txbxContent>
                          <w:p w:rsidR="00A62895" w:rsidRPr="00903B54" w:rsidRDefault="00A62895" w:rsidP="008E7AAB">
                            <w:pPr>
                              <w:rPr>
                                <w:rFonts w:ascii="Times New Roman" w:hAnsi="Times New Roman" w:cs="Times New Roman"/>
                                <w:sz w:val="24"/>
                                <w:szCs w:val="24"/>
                              </w:rPr>
                            </w:pPr>
                            <w:r w:rsidRPr="00903B54">
                              <w:rPr>
                                <w:rFonts w:ascii="Times New Roman" w:hAnsi="Times New Roman" w:cs="Times New Roman"/>
                                <w:sz w:val="24"/>
                                <w:szCs w:val="24"/>
                              </w:rPr>
                              <w:t xml:space="preserve">Native silica aerogel </w:t>
                            </w:r>
                          </w:p>
                        </w:txbxContent>
                      </v:textbox>
                    </v:shape>
                  </v:group>
                </v:group>
                <v:shape id="Text Box 319" o:spid="_x0000_s1263" type="#_x0000_t202" style="position:absolute;top:34801;width:4036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bosYA&#10;AADcAAAADwAAAGRycy9kb3ducmV2LnhtbESPT4vCMBTE7wt+h/AEb2uqi4tWo0hBVsQ9+Ofi7dk8&#10;22LzUpuo1U+/WRA8DjPzG2Yya0wpblS7wrKCXjcCQZxaXXCmYL9bfA5BOI+ssbRMCh7kYDZtfUww&#10;1vbOG7ptfSYChF2MCnLvq1hKl+Zk0HVtRRy8k60N+iDrTOoa7wFuStmPom9psOCwkGNFSU7peXs1&#10;ClbJ4hc3x74ZPsvkZ32aV5f9YaBUp93MxyA8Nf4dfrWXWsFXbwT/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NbosYAAADcAAAADwAAAAAAAAAAAAAAAACYAgAAZHJz&#10;L2Rvd25yZXYueG1sUEsFBgAAAAAEAAQA9QAAAIsDAAAAAA==&#10;" filled="f" stroked="f" strokeweight=".5pt">
                  <v:textbox>
                    <w:txbxContent>
                      <w:p w:rsidR="00A62895" w:rsidRPr="00F60228" w:rsidRDefault="00A62895" w:rsidP="008E7AAB">
                        <w:pPr>
                          <w:rPr>
                            <w:rFonts w:ascii="Times New Roman" w:hAnsi="Times New Roman" w:cs="Times New Roman"/>
                            <w:sz w:val="24"/>
                            <w:szCs w:val="24"/>
                          </w:rPr>
                        </w:pPr>
                        <w:proofErr w:type="gramStart"/>
                        <w:r w:rsidRPr="00F60228">
                          <w:rPr>
                            <w:rFonts w:ascii="Times New Roman" w:hAnsi="Times New Roman" w:cs="Times New Roman"/>
                            <w:b/>
                            <w:sz w:val="24"/>
                            <w:szCs w:val="24"/>
                          </w:rPr>
                          <w:t>Figure 29.</w:t>
                        </w:r>
                        <w:proofErr w:type="gramEnd"/>
                        <w:r w:rsidRPr="00F60228">
                          <w:rPr>
                            <w:rFonts w:ascii="Times New Roman" w:hAnsi="Times New Roman" w:cs="Times New Roman"/>
                            <w:sz w:val="24"/>
                            <w:szCs w:val="24"/>
                          </w:rPr>
                          <w:t xml:space="preserve"> Pictures of PCSA and native-silica aerogel tested in this study (not stock photos). </w:t>
                        </w:r>
                      </w:p>
                    </w:txbxContent>
                  </v:textbox>
                </v:shape>
              </v:group>
            </w:pict>
          </mc:Fallback>
        </mc:AlternateContent>
      </w:r>
    </w:p>
    <w:p w:rsidR="008E7AAB" w:rsidRPr="009A30D5" w:rsidRDefault="008E7AAB" w:rsidP="008E7AAB">
      <w:pPr>
        <w:rPr>
          <w:rFonts w:ascii="Times New Roman" w:hAnsi="Times New Roman" w:cs="Times New Roman"/>
          <w:sz w:val="24"/>
          <w:szCs w:val="24"/>
        </w:rPr>
      </w:pPr>
      <w:r w:rsidRPr="009A30D5">
        <w:rPr>
          <w:rFonts w:ascii="Times New Roman" w:hAnsi="Times New Roman" w:cs="Times New Roman"/>
          <w:sz w:val="24"/>
          <w:szCs w:val="24"/>
        </w:rPr>
        <w:br w:type="page"/>
      </w:r>
    </w:p>
    <w:p w:rsidR="008E7AAB" w:rsidRDefault="008E7AAB" w:rsidP="008E7AAB">
      <w:pPr>
        <w:spacing w:after="0" w:line="480" w:lineRule="auto"/>
        <w:ind w:firstLine="720"/>
        <w:rPr>
          <w:rFonts w:ascii="Times New Roman" w:hAnsi="Times New Roman" w:cs="Times New Roman"/>
          <w:sz w:val="24"/>
          <w:szCs w:val="24"/>
        </w:rPr>
      </w:pPr>
      <w:r w:rsidRPr="009A30D5">
        <w:rPr>
          <w:rFonts w:ascii="Times New Roman" w:hAnsi="Times New Roman" w:cs="Times New Roman"/>
          <w:sz w:val="24"/>
          <w:szCs w:val="24"/>
        </w:rPr>
        <w:lastRenderedPageBreak/>
        <w:t xml:space="preserve">As seen in </w:t>
      </w:r>
      <w:r>
        <w:rPr>
          <w:rFonts w:ascii="Times New Roman" w:hAnsi="Times New Roman" w:cs="Times New Roman"/>
          <w:sz w:val="24"/>
          <w:szCs w:val="24"/>
        </w:rPr>
        <w:t>F</w:t>
      </w:r>
      <w:r w:rsidRPr="009A30D5">
        <w:rPr>
          <w:rFonts w:ascii="Times New Roman" w:hAnsi="Times New Roman" w:cs="Times New Roman"/>
          <w:sz w:val="24"/>
          <w:szCs w:val="24"/>
        </w:rPr>
        <w:t xml:space="preserve">igure 30, the native silica aerogels did not contain a detectable quantity of radicals </w:t>
      </w:r>
      <w:r>
        <w:rPr>
          <w:rFonts w:ascii="Times New Roman" w:hAnsi="Times New Roman" w:cs="Times New Roman"/>
          <w:sz w:val="24"/>
          <w:szCs w:val="24"/>
        </w:rPr>
        <w:t>before any treatment</w:t>
      </w:r>
      <w:r w:rsidRPr="009A30D5">
        <w:rPr>
          <w:rFonts w:ascii="Times New Roman" w:hAnsi="Times New Roman" w:cs="Times New Roman"/>
          <w:sz w:val="24"/>
          <w:szCs w:val="24"/>
        </w:rPr>
        <w:t>. However, very large quantities of radicals are created upon X-irradiation</w:t>
      </w:r>
      <w:r>
        <w:rPr>
          <w:rFonts w:ascii="Times New Roman" w:hAnsi="Times New Roman" w:cs="Times New Roman"/>
          <w:sz w:val="24"/>
          <w:szCs w:val="24"/>
        </w:rPr>
        <w:t xml:space="preserve"> for one hour. This leads one to suspect that the radicals present in PCSA before any treatments were from the polyurea-crosslinking component of the aerogel, but it is not the sole region where radicals are formed. Primarily, though, it is clear that native silica aerogel is not “radiation hard,” as it does undergo significant free radical formation upon radiation exposure, seen by the obviously different spectra of X-irradiated vs</w:t>
      </w:r>
      <w:r w:rsidR="00AA12C5">
        <w:rPr>
          <w:rFonts w:ascii="Times New Roman" w:hAnsi="Times New Roman" w:cs="Times New Roman"/>
          <w:sz w:val="24"/>
          <w:szCs w:val="24"/>
        </w:rPr>
        <w:t>. Non-irradiated in Figure 30.</w:t>
      </w:r>
    </w:p>
    <w:p w:rsidR="008E7AAB"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Figure </w:t>
      </w:r>
      <w:r w:rsidRPr="009A30D5">
        <w:rPr>
          <w:rFonts w:ascii="Times New Roman" w:hAnsi="Times New Roman" w:cs="Times New Roman"/>
          <w:sz w:val="24"/>
          <w:szCs w:val="24"/>
        </w:rPr>
        <w:t>31</w:t>
      </w:r>
      <w:r>
        <w:rPr>
          <w:rFonts w:ascii="Times New Roman" w:hAnsi="Times New Roman" w:cs="Times New Roman"/>
          <w:sz w:val="24"/>
          <w:szCs w:val="24"/>
        </w:rPr>
        <w:t>, two PCSA</w:t>
      </w:r>
      <w:r w:rsidRPr="009A30D5">
        <w:rPr>
          <w:rFonts w:ascii="Times New Roman" w:hAnsi="Times New Roman" w:cs="Times New Roman"/>
          <w:sz w:val="24"/>
          <w:szCs w:val="24"/>
        </w:rPr>
        <w:t xml:space="preserve"> samples of this study (</w:t>
      </w:r>
      <w:r>
        <w:rPr>
          <w:rFonts w:ascii="Times New Roman" w:hAnsi="Times New Roman" w:cs="Times New Roman"/>
          <w:sz w:val="24"/>
          <w:szCs w:val="24"/>
        </w:rPr>
        <w:t>X-irradiated for</w:t>
      </w:r>
      <w:r w:rsidRPr="009A30D5">
        <w:rPr>
          <w:rFonts w:ascii="Times New Roman" w:hAnsi="Times New Roman" w:cs="Times New Roman"/>
          <w:sz w:val="24"/>
          <w:szCs w:val="24"/>
        </w:rPr>
        <w:t>10-minute</w:t>
      </w:r>
      <w:r>
        <w:rPr>
          <w:rFonts w:ascii="Times New Roman" w:hAnsi="Times New Roman" w:cs="Times New Roman"/>
          <w:sz w:val="24"/>
          <w:szCs w:val="24"/>
        </w:rPr>
        <w:t>s</w:t>
      </w:r>
      <w:r w:rsidRPr="009A30D5">
        <w:rPr>
          <w:rFonts w:ascii="Times New Roman" w:hAnsi="Times New Roman" w:cs="Times New Roman"/>
          <w:sz w:val="24"/>
          <w:szCs w:val="24"/>
        </w:rPr>
        <w:t xml:space="preserve"> in air (red line)</w:t>
      </w:r>
      <w:r>
        <w:rPr>
          <w:rFonts w:ascii="Times New Roman" w:hAnsi="Times New Roman" w:cs="Times New Roman"/>
          <w:sz w:val="24"/>
          <w:szCs w:val="24"/>
        </w:rPr>
        <w:t xml:space="preserve">, and X-irradiated for </w:t>
      </w:r>
      <w:r w:rsidRPr="009A30D5">
        <w:rPr>
          <w:rFonts w:ascii="Times New Roman" w:hAnsi="Times New Roman" w:cs="Times New Roman"/>
          <w:sz w:val="24"/>
          <w:szCs w:val="24"/>
        </w:rPr>
        <w:t>30</w:t>
      </w:r>
      <w:r>
        <w:rPr>
          <w:rFonts w:ascii="Times New Roman" w:hAnsi="Times New Roman" w:cs="Times New Roman"/>
          <w:sz w:val="24"/>
          <w:szCs w:val="24"/>
        </w:rPr>
        <w:t xml:space="preserve"> </w:t>
      </w:r>
      <w:r w:rsidRPr="009A30D5">
        <w:rPr>
          <w:rFonts w:ascii="Times New Roman" w:hAnsi="Times New Roman" w:cs="Times New Roman"/>
          <w:sz w:val="24"/>
          <w:szCs w:val="24"/>
        </w:rPr>
        <w:t>minute</w:t>
      </w:r>
      <w:r>
        <w:rPr>
          <w:rFonts w:ascii="Times New Roman" w:hAnsi="Times New Roman" w:cs="Times New Roman"/>
          <w:sz w:val="24"/>
          <w:szCs w:val="24"/>
        </w:rPr>
        <w:t>s</w:t>
      </w:r>
      <w:r w:rsidRPr="009A30D5">
        <w:rPr>
          <w:rFonts w:ascii="Times New Roman" w:hAnsi="Times New Roman" w:cs="Times New Roman"/>
          <w:sz w:val="24"/>
          <w:szCs w:val="24"/>
        </w:rPr>
        <w:t xml:space="preserve"> in nitrogen (blue line)), </w:t>
      </w:r>
      <w:r>
        <w:rPr>
          <w:rFonts w:ascii="Times New Roman" w:hAnsi="Times New Roman" w:cs="Times New Roman"/>
          <w:sz w:val="24"/>
          <w:szCs w:val="24"/>
        </w:rPr>
        <w:t>are compared</w:t>
      </w:r>
      <w:r w:rsidRPr="009A30D5">
        <w:rPr>
          <w:rFonts w:ascii="Times New Roman" w:hAnsi="Times New Roman" w:cs="Times New Roman"/>
          <w:sz w:val="24"/>
          <w:szCs w:val="24"/>
        </w:rPr>
        <w:t xml:space="preserve"> with an </w:t>
      </w:r>
      <w:r>
        <w:rPr>
          <w:rFonts w:ascii="Times New Roman" w:hAnsi="Times New Roman" w:cs="Times New Roman"/>
          <w:sz w:val="24"/>
          <w:szCs w:val="24"/>
        </w:rPr>
        <w:t>X-</w:t>
      </w:r>
      <w:r w:rsidRPr="009A30D5">
        <w:rPr>
          <w:rFonts w:ascii="Times New Roman" w:hAnsi="Times New Roman" w:cs="Times New Roman"/>
          <w:sz w:val="24"/>
          <w:szCs w:val="24"/>
        </w:rPr>
        <w:t xml:space="preserve">irradiated native silica aerogel sample (green line). Both green lines are of the same data, with the one on the bottom enlarged (y-scale). </w:t>
      </w:r>
      <w:r>
        <w:rPr>
          <w:rFonts w:ascii="Times New Roman" w:hAnsi="Times New Roman" w:cs="Times New Roman"/>
          <w:sz w:val="24"/>
          <w:szCs w:val="24"/>
        </w:rPr>
        <w:t>It is visible that the same features in the spectra appear for both the PCSA and the native silica aerogels,</w:t>
      </w:r>
      <w:r w:rsidR="00AA12C5">
        <w:rPr>
          <w:rFonts w:ascii="Times New Roman" w:hAnsi="Times New Roman" w:cs="Times New Roman"/>
          <w:sz w:val="24"/>
          <w:szCs w:val="24"/>
        </w:rPr>
        <w:t xml:space="preserve"> but at different intensities.</w:t>
      </w:r>
    </w:p>
    <w:p w:rsidR="008E7AAB" w:rsidRPr="009A30D5" w:rsidRDefault="0017582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 check for the lack of</w:t>
      </w:r>
      <w:r w:rsidR="008E7AAB">
        <w:rPr>
          <w:rFonts w:ascii="Times New Roman" w:hAnsi="Times New Roman" w:cs="Times New Roman"/>
          <w:sz w:val="24"/>
          <w:szCs w:val="24"/>
        </w:rPr>
        <w:t xml:space="preserve"> radiation shielding (which should be expected from a low-mass object)</w:t>
      </w:r>
      <w:r>
        <w:rPr>
          <w:rFonts w:ascii="Times New Roman" w:hAnsi="Times New Roman" w:cs="Times New Roman"/>
          <w:sz w:val="24"/>
          <w:szCs w:val="24"/>
        </w:rPr>
        <w:t xml:space="preserve"> </w:t>
      </w:r>
      <w:r w:rsidR="008E7AAB" w:rsidRPr="009A30D5">
        <w:rPr>
          <w:rFonts w:ascii="Times New Roman" w:hAnsi="Times New Roman" w:cs="Times New Roman"/>
          <w:sz w:val="24"/>
          <w:szCs w:val="24"/>
        </w:rPr>
        <w:t xml:space="preserve">a </w:t>
      </w:r>
      <w:r w:rsidR="008E7AAB">
        <w:rPr>
          <w:rFonts w:ascii="Times New Roman" w:hAnsi="Times New Roman" w:cs="Times New Roman"/>
          <w:sz w:val="24"/>
          <w:szCs w:val="24"/>
        </w:rPr>
        <w:t xml:space="preserve">small </w:t>
      </w:r>
      <w:r w:rsidR="008E7AAB" w:rsidRPr="009A30D5">
        <w:rPr>
          <w:rFonts w:ascii="Times New Roman" w:hAnsi="Times New Roman" w:cs="Times New Roman"/>
          <w:sz w:val="24"/>
          <w:szCs w:val="24"/>
        </w:rPr>
        <w:t xml:space="preserve">piece of UHMWPE </w:t>
      </w:r>
      <w:r w:rsidR="008E7AAB">
        <w:rPr>
          <w:rFonts w:ascii="Times New Roman" w:hAnsi="Times New Roman" w:cs="Times New Roman"/>
          <w:sz w:val="24"/>
          <w:szCs w:val="24"/>
        </w:rPr>
        <w:t>was placed behind</w:t>
      </w:r>
      <w:r w:rsidR="008E7AAB" w:rsidRPr="009A30D5">
        <w:rPr>
          <w:rFonts w:ascii="Times New Roman" w:hAnsi="Times New Roman" w:cs="Times New Roman"/>
          <w:sz w:val="24"/>
          <w:szCs w:val="24"/>
        </w:rPr>
        <w:t xml:space="preserve"> native </w:t>
      </w:r>
      <w:r w:rsidR="008E7AAB">
        <w:rPr>
          <w:rFonts w:ascii="Times New Roman" w:hAnsi="Times New Roman" w:cs="Times New Roman"/>
          <w:sz w:val="24"/>
          <w:szCs w:val="24"/>
        </w:rPr>
        <w:t xml:space="preserve">silica </w:t>
      </w:r>
      <w:r w:rsidR="008E7AAB" w:rsidRPr="009A30D5">
        <w:rPr>
          <w:rFonts w:ascii="Times New Roman" w:hAnsi="Times New Roman" w:cs="Times New Roman"/>
          <w:sz w:val="24"/>
          <w:szCs w:val="24"/>
        </w:rPr>
        <w:t>aerogel</w:t>
      </w:r>
      <w:r w:rsidR="008E7AAB">
        <w:rPr>
          <w:rFonts w:ascii="Times New Roman" w:hAnsi="Times New Roman" w:cs="Times New Roman"/>
          <w:sz w:val="24"/>
          <w:szCs w:val="24"/>
        </w:rPr>
        <w:t xml:space="preserve">, as seen in the picture of Figure 32. The aerogel was then X-irradiated. </w:t>
      </w:r>
      <w:r w:rsidR="008E7AAB" w:rsidRPr="009A30D5">
        <w:rPr>
          <w:rFonts w:ascii="Times New Roman" w:hAnsi="Times New Roman" w:cs="Times New Roman"/>
          <w:sz w:val="24"/>
          <w:szCs w:val="24"/>
        </w:rPr>
        <w:t>If the aerogel would have shielded</w:t>
      </w:r>
      <w:r w:rsidR="008E7AAB">
        <w:rPr>
          <w:rFonts w:ascii="Times New Roman" w:hAnsi="Times New Roman" w:cs="Times New Roman"/>
          <w:sz w:val="24"/>
          <w:szCs w:val="24"/>
        </w:rPr>
        <w:t xml:space="preserve"> the UHMWPE</w:t>
      </w:r>
      <w:r w:rsidR="008E7AAB" w:rsidRPr="009A30D5">
        <w:rPr>
          <w:rFonts w:ascii="Times New Roman" w:hAnsi="Times New Roman" w:cs="Times New Roman"/>
          <w:sz w:val="24"/>
          <w:szCs w:val="24"/>
        </w:rPr>
        <w:t xml:space="preserve"> from the radiation, then </w:t>
      </w:r>
      <w:r w:rsidR="008E7AAB">
        <w:rPr>
          <w:rFonts w:ascii="Times New Roman" w:hAnsi="Times New Roman" w:cs="Times New Roman"/>
          <w:sz w:val="24"/>
          <w:szCs w:val="24"/>
        </w:rPr>
        <w:t xml:space="preserve">the resulting ESR spectrum of the UHMWPE </w:t>
      </w:r>
      <w:r w:rsidR="008E7AAB" w:rsidRPr="009A30D5">
        <w:rPr>
          <w:rFonts w:ascii="Times New Roman" w:hAnsi="Times New Roman" w:cs="Times New Roman"/>
          <w:sz w:val="24"/>
          <w:szCs w:val="24"/>
        </w:rPr>
        <w:t xml:space="preserve">would </w:t>
      </w:r>
      <w:r w:rsidR="008E7AAB">
        <w:rPr>
          <w:rFonts w:ascii="Times New Roman" w:hAnsi="Times New Roman" w:cs="Times New Roman"/>
          <w:sz w:val="24"/>
          <w:szCs w:val="24"/>
        </w:rPr>
        <w:t>be small or similar to the</w:t>
      </w:r>
      <w:r w:rsidR="008E7AAB" w:rsidRPr="009A30D5">
        <w:rPr>
          <w:rFonts w:ascii="Times New Roman" w:hAnsi="Times New Roman" w:cs="Times New Roman"/>
          <w:sz w:val="24"/>
          <w:szCs w:val="24"/>
        </w:rPr>
        <w:t xml:space="preserve"> “no detectable signal” spectrum </w:t>
      </w:r>
      <w:r w:rsidR="008E7AAB">
        <w:rPr>
          <w:rFonts w:ascii="Times New Roman" w:hAnsi="Times New Roman" w:cs="Times New Roman"/>
          <w:sz w:val="24"/>
          <w:szCs w:val="24"/>
        </w:rPr>
        <w:t xml:space="preserve">seen earlier in Figure 7 </w:t>
      </w:r>
      <w:r w:rsidR="008E7AAB" w:rsidRPr="009A30D5">
        <w:rPr>
          <w:rFonts w:ascii="Times New Roman" w:hAnsi="Times New Roman" w:cs="Times New Roman"/>
          <w:sz w:val="24"/>
          <w:szCs w:val="24"/>
        </w:rPr>
        <w:t xml:space="preserve">for non-irradiated UHMWPE. Instead, we see a very obvious </w:t>
      </w:r>
      <w:r w:rsidR="008E7AAB">
        <w:rPr>
          <w:rFonts w:ascii="Times New Roman" w:hAnsi="Times New Roman" w:cs="Times New Roman"/>
          <w:sz w:val="24"/>
          <w:szCs w:val="24"/>
        </w:rPr>
        <w:t xml:space="preserve">and large </w:t>
      </w:r>
      <w:r w:rsidR="008E7AAB" w:rsidRPr="009A30D5">
        <w:rPr>
          <w:rFonts w:ascii="Times New Roman" w:hAnsi="Times New Roman" w:cs="Times New Roman"/>
          <w:sz w:val="24"/>
          <w:szCs w:val="24"/>
        </w:rPr>
        <w:t xml:space="preserve">ESR signal, shown in </w:t>
      </w:r>
      <w:r w:rsidR="008E7AAB">
        <w:rPr>
          <w:rFonts w:ascii="Times New Roman" w:hAnsi="Times New Roman" w:cs="Times New Roman"/>
          <w:sz w:val="24"/>
          <w:szCs w:val="24"/>
        </w:rPr>
        <w:t>F</w:t>
      </w:r>
      <w:r w:rsidR="008E7AAB" w:rsidRPr="009A30D5">
        <w:rPr>
          <w:rFonts w:ascii="Times New Roman" w:hAnsi="Times New Roman" w:cs="Times New Roman"/>
          <w:sz w:val="24"/>
          <w:szCs w:val="24"/>
        </w:rPr>
        <w:t xml:space="preserve">igure 33, clearly indicative of X-irradiated UHMWPE, as can be identified now via the previously acquired spectra for </w:t>
      </w:r>
      <w:r w:rsidR="008E7AAB">
        <w:rPr>
          <w:rFonts w:ascii="Times New Roman" w:hAnsi="Times New Roman" w:cs="Times New Roman"/>
          <w:sz w:val="24"/>
          <w:szCs w:val="24"/>
        </w:rPr>
        <w:t>X-</w:t>
      </w:r>
      <w:r w:rsidR="008E7AAB" w:rsidRPr="009A30D5">
        <w:rPr>
          <w:rFonts w:ascii="Times New Roman" w:hAnsi="Times New Roman" w:cs="Times New Roman"/>
          <w:sz w:val="24"/>
          <w:szCs w:val="24"/>
        </w:rPr>
        <w:t>irradiated UHMWPE in</w:t>
      </w:r>
      <w:r w:rsidR="008E7AAB">
        <w:rPr>
          <w:rFonts w:ascii="Times New Roman" w:hAnsi="Times New Roman" w:cs="Times New Roman"/>
          <w:sz w:val="24"/>
          <w:szCs w:val="24"/>
        </w:rPr>
        <w:t xml:space="preserve"> Figure 13. So, it is confirmed that native silica aerogel does not shie</w:t>
      </w:r>
      <w:r w:rsidR="00AA12C5">
        <w:rPr>
          <w:rFonts w:ascii="Times New Roman" w:hAnsi="Times New Roman" w:cs="Times New Roman"/>
          <w:sz w:val="24"/>
          <w:szCs w:val="24"/>
        </w:rPr>
        <w:t>ld well against X-irradiation.</w:t>
      </w:r>
    </w:p>
    <w:p w:rsidR="008E7AAB" w:rsidRPr="009A30D5" w:rsidRDefault="008E7AAB" w:rsidP="008E7AAB">
      <w:pPr>
        <w:spacing w:after="0" w:line="480" w:lineRule="auto"/>
        <w:ind w:firstLine="720"/>
        <w:rPr>
          <w:rFonts w:ascii="Times New Roman" w:hAnsi="Times New Roman" w:cs="Times New Roman"/>
          <w:sz w:val="24"/>
          <w:szCs w:val="24"/>
        </w:rPr>
      </w:pPr>
    </w:p>
    <w:p w:rsidR="008E7AAB" w:rsidRDefault="008E7AAB" w:rsidP="008E7AAB">
      <w:pPr>
        <w:rPr>
          <w:rFonts w:ascii="Times New Roman" w:hAnsi="Times New Roman" w:cs="Times New Roman"/>
          <w:sz w:val="24"/>
          <w:szCs w:val="24"/>
        </w:rPr>
      </w:pPr>
      <w:r>
        <w:rPr>
          <w:rFonts w:ascii="Times New Roman" w:hAnsi="Times New Roman" w:cs="Times New Roman"/>
          <w:sz w:val="24"/>
          <w:szCs w:val="24"/>
        </w:rPr>
        <w:br w:type="page"/>
      </w:r>
    </w:p>
    <w:p w:rsidR="008E7AAB" w:rsidRPr="009A30D5" w:rsidRDefault="008E7AAB" w:rsidP="008E7AAB">
      <w:pPr>
        <w:ind w:firstLine="720"/>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-42545</wp:posOffset>
                </wp:positionH>
                <wp:positionV relativeFrom="paragraph">
                  <wp:posOffset>3925570</wp:posOffset>
                </wp:positionV>
                <wp:extent cx="5954395" cy="913765"/>
                <wp:effectExtent l="0" t="0" r="0" b="63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4395" cy="913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446C0D"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446C0D">
                              <w:rPr>
                                <w:rFonts w:ascii="Times New Roman" w:hAnsi="Times New Roman" w:cs="Times New Roman"/>
                                <w:b/>
                                <w:sz w:val="24"/>
                                <w:szCs w:val="24"/>
                              </w:rPr>
                              <w:t>30.</w:t>
                            </w:r>
                            <w:r w:rsidRPr="00446C0D">
                              <w:rPr>
                                <w:rFonts w:ascii="Times New Roman" w:hAnsi="Times New Roman" w:cs="Times New Roman"/>
                                <w:sz w:val="24"/>
                                <w:szCs w:val="24"/>
                              </w:rPr>
                              <w:t xml:space="preserve"> ESR spectra of native silica aerogel before and after X-irradiation</w:t>
                            </w:r>
                            <w:r>
                              <w:rPr>
                                <w:rFonts w:ascii="Times New Roman" w:hAnsi="Times New Roman" w:cs="Times New Roman"/>
                                <w:sz w:val="24"/>
                                <w:szCs w:val="24"/>
                              </w:rPr>
                              <w:t>. The sample was tested before and after X-irradiation</w:t>
                            </w:r>
                            <w:r w:rsidRPr="00446C0D">
                              <w:rPr>
                                <w:rFonts w:ascii="Times New Roman" w:hAnsi="Times New Roman" w:cs="Times New Roman"/>
                                <w:sz w:val="24"/>
                                <w:szCs w:val="24"/>
                              </w:rPr>
                              <w:t xml:space="preserve">, as well as </w:t>
                            </w:r>
                            <w:r>
                              <w:rPr>
                                <w:rFonts w:ascii="Times New Roman" w:hAnsi="Times New Roman" w:cs="Times New Roman"/>
                                <w:sz w:val="24"/>
                                <w:szCs w:val="24"/>
                              </w:rPr>
                              <w:t>after one hour in air following irradiation</w:t>
                            </w:r>
                            <w:r w:rsidRPr="00446C0D">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3" o:spid="_x0000_s1264" type="#_x0000_t202" style="position:absolute;margin-left:-3.35pt;margin-top:309.1pt;width:468.85pt;height:7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" filled="f" stroked="f" strokeweight=".5pt">
                <v:path arrowok="t"/>
                <v:textbox>
                  <w:txbxContent>
                    <w:p w:rsidR="00A62895" w:rsidRPr="00446C0D"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446C0D">
                        <w:rPr>
                          <w:rFonts w:ascii="Times New Roman" w:hAnsi="Times New Roman" w:cs="Times New Roman"/>
                          <w:b/>
                          <w:sz w:val="24"/>
                          <w:szCs w:val="24"/>
                        </w:rPr>
                        <w:t>30.</w:t>
                      </w:r>
                      <w:proofErr w:type="gramEnd"/>
                      <w:r w:rsidRPr="00446C0D">
                        <w:rPr>
                          <w:rFonts w:ascii="Times New Roman" w:hAnsi="Times New Roman" w:cs="Times New Roman"/>
                          <w:sz w:val="24"/>
                          <w:szCs w:val="24"/>
                        </w:rPr>
                        <w:t xml:space="preserve"> </w:t>
                      </w:r>
                      <w:proofErr w:type="gramStart"/>
                      <w:r w:rsidRPr="00446C0D">
                        <w:rPr>
                          <w:rFonts w:ascii="Times New Roman" w:hAnsi="Times New Roman" w:cs="Times New Roman"/>
                          <w:sz w:val="24"/>
                          <w:szCs w:val="24"/>
                        </w:rPr>
                        <w:t>ESR spectra of native silica aerogel before and after X-irradiation</w:t>
                      </w:r>
                      <w:r>
                        <w:rPr>
                          <w:rFonts w:ascii="Times New Roman" w:hAnsi="Times New Roman" w:cs="Times New Roman"/>
                          <w:sz w:val="24"/>
                          <w:szCs w:val="24"/>
                        </w:rPr>
                        <w:t>.</w:t>
                      </w:r>
                      <w:proofErr w:type="gramEnd"/>
                      <w:r>
                        <w:rPr>
                          <w:rFonts w:ascii="Times New Roman" w:hAnsi="Times New Roman" w:cs="Times New Roman"/>
                          <w:sz w:val="24"/>
                          <w:szCs w:val="24"/>
                        </w:rPr>
                        <w:t xml:space="preserve"> The sample was tested before and after X-irradiation</w:t>
                      </w:r>
                      <w:r w:rsidRPr="00446C0D">
                        <w:rPr>
                          <w:rFonts w:ascii="Times New Roman" w:hAnsi="Times New Roman" w:cs="Times New Roman"/>
                          <w:sz w:val="24"/>
                          <w:szCs w:val="24"/>
                        </w:rPr>
                        <w:t xml:space="preserve">, as well as </w:t>
                      </w:r>
                      <w:r>
                        <w:rPr>
                          <w:rFonts w:ascii="Times New Roman" w:hAnsi="Times New Roman" w:cs="Times New Roman"/>
                          <w:sz w:val="24"/>
                          <w:szCs w:val="24"/>
                        </w:rPr>
                        <w:t>after one hour in air following irradiation</w:t>
                      </w:r>
                      <w:r w:rsidRPr="00446C0D">
                        <w:rPr>
                          <w:rFonts w:ascii="Times New Roman" w:hAnsi="Times New Roman" w:cs="Times New Roman"/>
                          <w:sz w:val="24"/>
                          <w:szCs w:val="24"/>
                        </w:rPr>
                        <w:t xml:space="preserve">.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-95250</wp:posOffset>
                </wp:positionH>
                <wp:positionV relativeFrom="paragraph">
                  <wp:posOffset>106680</wp:posOffset>
                </wp:positionV>
                <wp:extent cx="6210300" cy="3771900"/>
                <wp:effectExtent l="0" t="0" r="19050" b="190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377190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1" o:spid="_x0000_s1026" style="position:absolute;margin-left:-7.5pt;margin-top:8.4pt;width:489pt;height:29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" filled="f" strokecolor="#a5a5a5 [2092]" strokeweight="2pt">
                <v:path arrowok="t"/>
              </v:rect>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84864" behindDoc="0" locked="0" layoutInCell="1" allowOverlap="1">
                <wp:simplePos x="0" y="0"/>
                <wp:positionH relativeFrom="column">
                  <wp:posOffset>76200</wp:posOffset>
                </wp:positionH>
                <wp:positionV relativeFrom="paragraph">
                  <wp:posOffset>259080</wp:posOffset>
                </wp:positionV>
                <wp:extent cx="5943600" cy="3448050"/>
                <wp:effectExtent l="0" t="0" r="0" b="0"/>
                <wp:wrapNone/>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448050"/>
                          <a:chOff x="0" y="0"/>
                          <a:chExt cx="5943600" cy="3448050"/>
                        </a:xfrm>
                      </wpg:grpSpPr>
                      <pic:pic xmlns:pic="http://schemas.openxmlformats.org/drawingml/2006/picture">
                        <pic:nvPicPr>
                          <pic:cNvPr id="426" name="Picture 426" descr="E:\301-666\Report\pics\Results\vs. Silica\5.JPG"/>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wps:wsp>
                        <wps:cNvPr id="427" name="Text Box 427"/>
                        <wps:cNvSpPr txBox="1"/>
                        <wps:spPr>
                          <a:xfrm>
                            <a:off x="3581400" y="0"/>
                            <a:ext cx="2095500" cy="1123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3165" w:type="dxa"/>
                                <w:tblInd w:w="93" w:type="dxa"/>
                                <w:tblLook w:val="04A0" w:firstRow="1" w:lastRow="0" w:firstColumn="1" w:lastColumn="0" w:noHBand="0" w:noVBand="1"/>
                              </w:tblPr>
                              <w:tblGrid>
                                <w:gridCol w:w="1540"/>
                                <w:gridCol w:w="1625"/>
                              </w:tblGrid>
                              <w:tr w:rsidR="00A62895" w:rsidRPr="001A7E9B" w:rsidTr="008E7AAB">
                                <w:trPr>
                                  <w:trHeight w:val="300"/>
                                </w:trPr>
                                <w:tc>
                                  <w:tcPr>
                                    <w:tcW w:w="1540" w:type="dxa"/>
                                    <w:tcBorders>
                                      <w:top w:val="nil"/>
                                      <w:left w:val="nil"/>
                                      <w:bottom w:val="nil"/>
                                      <w:right w:val="nil"/>
                                    </w:tcBorders>
                                    <w:shd w:val="clear" w:color="auto" w:fill="auto"/>
                                    <w:noWrap/>
                                    <w:vAlign w:val="bottom"/>
                                    <w:hideMark/>
                                  </w:tcPr>
                                  <w:p w:rsidR="00A62895" w:rsidRPr="001A7E9B" w:rsidRDefault="00A62895" w:rsidP="008E7AAB">
                                    <w:pPr>
                                      <w:spacing w:after="0" w:line="240" w:lineRule="auto"/>
                                      <w:rPr>
                                        <w:rFonts w:ascii="Calibri" w:eastAsia="Times New Roman" w:hAnsi="Calibri" w:cs="Calibri"/>
                                        <w:color w:val="000000"/>
                                      </w:rPr>
                                    </w:pPr>
                                  </w:p>
                                </w:tc>
                                <w:tc>
                                  <w:tcPr>
                                    <w:tcW w:w="1625" w:type="dxa"/>
                                    <w:tcBorders>
                                      <w:top w:val="nil"/>
                                      <w:left w:val="nil"/>
                                      <w:bottom w:val="nil"/>
                                      <w:right w:val="nil"/>
                                    </w:tcBorders>
                                    <w:shd w:val="clear" w:color="auto" w:fill="auto"/>
                                    <w:noWrap/>
                                    <w:vAlign w:val="bottom"/>
                                    <w:hideMark/>
                                  </w:tcPr>
                                  <w:p w:rsidR="00A62895" w:rsidRPr="001A7E9B" w:rsidRDefault="00A62895" w:rsidP="008E7AAB">
                                    <w:pPr>
                                      <w:spacing w:after="0" w:line="240" w:lineRule="auto"/>
                                      <w:jc w:val="right"/>
                                      <w:rPr>
                                        <w:rFonts w:ascii="Calibri" w:eastAsia="Times New Roman" w:hAnsi="Calibri" w:cs="Calibri"/>
                                        <w:color w:val="000000"/>
                                      </w:rPr>
                                    </w:pPr>
                                    <w:r w:rsidRPr="001A7E9B">
                                      <w:rPr>
                                        <w:rFonts w:ascii="Calibri" w:eastAsia="Times New Roman" w:hAnsi="Calibri" w:cs="Calibri"/>
                                        <w:color w:val="000000"/>
                                      </w:rPr>
                                      <w:t>FRC (*10^14)</w:t>
                                    </w:r>
                                  </w:p>
                                </w:tc>
                              </w:tr>
                              <w:tr w:rsidR="00A62895" w:rsidRPr="001A7E9B" w:rsidTr="008E7AAB">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Non-irradiated</w:t>
                                    </w:r>
                                  </w:p>
                                </w:tc>
                                <w:tc>
                                  <w:tcPr>
                                    <w:tcW w:w="1625" w:type="dxa"/>
                                    <w:tcBorders>
                                      <w:top w:val="single" w:sz="4" w:space="0" w:color="auto"/>
                                      <w:left w:val="nil"/>
                                      <w:bottom w:val="single" w:sz="4" w:space="0" w:color="auto"/>
                                      <w:right w:val="single" w:sz="4" w:space="0" w:color="auto"/>
                                    </w:tcBorders>
                                    <w:shd w:val="clear" w:color="000000" w:fill="C5D9F1"/>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sidRPr="001A7E9B">
                                      <w:rPr>
                                        <w:rFonts w:ascii="Calibri" w:eastAsia="Times New Roman" w:hAnsi="Calibri" w:cs="Calibri"/>
                                        <w:color w:val="000000"/>
                                      </w:rPr>
                                      <w:t>0</w:t>
                                    </w:r>
                                  </w:p>
                                </w:tc>
                              </w:tr>
                              <w:tr w:rsidR="00A62895" w:rsidRPr="001A7E9B" w:rsidTr="008E7AAB">
                                <w:trPr>
                                  <w:trHeight w:val="300"/>
                                </w:trPr>
                                <w:tc>
                                  <w:tcPr>
                                    <w:tcW w:w="1540" w:type="dxa"/>
                                    <w:tcBorders>
                                      <w:top w:val="nil"/>
                                      <w:left w:val="single" w:sz="4" w:space="0" w:color="auto"/>
                                      <w:bottom w:val="single" w:sz="4" w:space="0" w:color="auto"/>
                                      <w:right w:val="single" w:sz="4" w:space="0" w:color="auto"/>
                                    </w:tcBorders>
                                    <w:shd w:val="clear" w:color="000000" w:fill="DCE6F1"/>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Initial</w:t>
                                    </w:r>
                                  </w:p>
                                </w:tc>
                                <w:tc>
                                  <w:tcPr>
                                    <w:tcW w:w="1625" w:type="dxa"/>
                                    <w:tcBorders>
                                      <w:top w:val="nil"/>
                                      <w:left w:val="nil"/>
                                      <w:bottom w:val="single" w:sz="4" w:space="0" w:color="auto"/>
                                      <w:right w:val="single" w:sz="4" w:space="0" w:color="auto"/>
                                    </w:tcBorders>
                                    <w:shd w:val="clear" w:color="000000" w:fill="DCE6F1"/>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sidRPr="001A7E9B">
                                      <w:rPr>
                                        <w:rFonts w:ascii="Calibri" w:eastAsia="Times New Roman" w:hAnsi="Calibri" w:cs="Calibri"/>
                                        <w:color w:val="000000"/>
                                      </w:rPr>
                                      <w:t>1</w:t>
                                    </w:r>
                                    <w:r>
                                      <w:rPr>
                                        <w:rFonts w:ascii="Calibri" w:eastAsia="Times New Roman" w:hAnsi="Calibri" w:cs="Calibri"/>
                                        <w:color w:val="000000"/>
                                      </w:rPr>
                                      <w:t>658</w:t>
                                    </w:r>
                                  </w:p>
                                </w:tc>
                              </w:tr>
                              <w:tr w:rsidR="00A62895" w:rsidRPr="001A7E9B" w:rsidTr="008E7AAB">
                                <w:trPr>
                                  <w:trHeight w:val="300"/>
                                </w:trPr>
                                <w:tc>
                                  <w:tcPr>
                                    <w:tcW w:w="1540" w:type="dxa"/>
                                    <w:tcBorders>
                                      <w:top w:val="nil"/>
                                      <w:left w:val="single" w:sz="4" w:space="0" w:color="auto"/>
                                      <w:bottom w:val="single" w:sz="4" w:space="0" w:color="auto"/>
                                      <w:right w:val="single" w:sz="4" w:space="0" w:color="auto"/>
                                    </w:tcBorders>
                                    <w:shd w:val="clear" w:color="000000" w:fill="DAEEF3"/>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After 1 hour</w:t>
                                    </w:r>
                                  </w:p>
                                </w:tc>
                                <w:tc>
                                  <w:tcPr>
                                    <w:tcW w:w="1625" w:type="dxa"/>
                                    <w:tcBorders>
                                      <w:top w:val="nil"/>
                                      <w:left w:val="nil"/>
                                      <w:bottom w:val="single" w:sz="4" w:space="0" w:color="auto"/>
                                      <w:right w:val="single" w:sz="4" w:space="0" w:color="auto"/>
                                    </w:tcBorders>
                                    <w:shd w:val="clear" w:color="000000" w:fill="DAEEF3"/>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1550</w:t>
                                    </w:r>
                                  </w:p>
                                </w:tc>
                              </w:tr>
                            </w:tbl>
                            <w:p w:rsidR="00A62895" w:rsidRDefault="00A62895" w:rsidP="008E7A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25" o:spid="_x0000_s1265" style="position:absolute;margin-left:6pt;margin-top:20.4pt;width:468pt;height:271.5pt;z-index:251684864" coordsize="59436,34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jIoAKKKKACijNFABRRRQAUUUUAFFFFABRRRQAUUUUAFFFFABRRRQAUUUUAFFFFABRRRQAUU&#10;UZoAKKKKACiiigAooooAKKKKACiiigAooooAKKKKACiiigAooooAKKKKACiiigAooooAKKKKACii&#10;igAooooAKKKKACiiigAooooAKKKKACijIozQAUUUUAFFFGR6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5D8Zv2Bv2Nf2iPj&#10;L4b/AGg/jh+zp4Z8UeMfCKBfD2uavZebJaKHLqNpOxwGJI3q2D0r16igAooooAKKKKACiiigAooo&#10;oAKKKKACiiigAooooAKKKKACiiigAooooAKKKKACiiigAooooAKKKKACuV+NvwT+Fn7Rnwr1r4Kf&#10;GrwZZ+IfC/iGzNtq+kXykx3EZIODgggggEEEEEV1VFAHlf7IP7Ff7NP7CHwoHwW/Zb+GFn4X0A30&#10;t5PBblnkuJ3PMkkjEs5wAoyeAABXql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">
                <v:shape id="Picture 426" o:spid="_x0000_s1266" type="#_x0000_t75" style="position:absolute;width:59436;height:34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NLf7GAAAA3AAAAA8AAABkcnMvZG93bnJldi54bWxEj09rwkAUxO+FfoflFXopzaYiIjEbKYK0&#10;FHKokYq3R/blD82+jdmtid++Kwgeh5n5DZOuJ9OJMw2utazgLYpBEJdWt1wr2Bfb1yUI55E1dpZJ&#10;wYUcrLPHhxQTbUf+pvPO1yJA2CWooPG+T6R0ZUMGXWR74uBVdjDogxxqqQccA9x0chbHC2mw5bDQ&#10;YE+bhsrf3Z9RcPrAU5GX+XHSVf51QHzZ/xxIqeen6X0FwtPk7+Fb+1MrmM8WcD0TjoDM/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A0t/sYAAADcAAAADwAAAAAAAAAAAAAA&#10;AACfAgAAZHJzL2Rvd25yZXYueG1sUEsFBgAAAAAEAAQA9wAAAJIDAAAAAA==&#10;">
                  <v:imagedata r:id="rId98" o:title="5"/>
                  <v:path arrowok="t"/>
                </v:shape>
                <v:shape id="Text Box 427" o:spid="_x0000_s1267" type="#_x0000_t202" style="position:absolute;left:35814;width:20955;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tk8cA&#10;AADcAAAADwAAAGRycy9kb3ducmV2LnhtbESPzWvCQBTE70L/h+UVetNNQ1slZhUJSEXagx8Xb8/s&#10;ywdm36bZrab9611B8DjMzG+YdN6bRpypc7VlBa+jCARxbnXNpYL9bjmcgHAeWWNjmRT8kYP57GmQ&#10;YqLthTd03vpSBAi7BBVU3reJlC6vyKAb2ZY4eIXtDPogu1LqDi8BbhoZR9GHNFhzWKiwpayi/LT9&#10;NQrW2fIbN8fYTP6b7POrWLQ/+8O7Ui/P/WIKwlPvH+F7e6UVvMV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mbZPHAAAA3AAAAA8AAAAAAAAAAAAAAAAAmAIAAGRy&#10;cy9kb3ducmV2LnhtbFBLBQYAAAAABAAEAPUAAACMAwAAAAA=&#10;" filled="f" stroked="f" strokeweight=".5pt">
                  <v:textbox>
                    <w:txbxContent>
                      <w:tbl>
                        <w:tblPr>
                          <w:tblW w:w="3165" w:type="dxa"/>
                          <w:tblInd w:w="93" w:type="dxa"/>
                          <w:tblLook w:val="04A0" w:firstRow="1" w:lastRow="0" w:firstColumn="1" w:lastColumn="0" w:noHBand="0" w:noVBand="1"/>
                        </w:tblPr>
                        <w:tblGrid>
                          <w:gridCol w:w="1540"/>
                          <w:gridCol w:w="1625"/>
                        </w:tblGrid>
                        <w:tr w:rsidR="00A62895" w:rsidRPr="001A7E9B" w:rsidTr="008E7AAB">
                          <w:trPr>
                            <w:trHeight w:val="300"/>
                          </w:trPr>
                          <w:tc>
                            <w:tcPr>
                              <w:tcW w:w="1540" w:type="dxa"/>
                              <w:tcBorders>
                                <w:top w:val="nil"/>
                                <w:left w:val="nil"/>
                                <w:bottom w:val="nil"/>
                                <w:right w:val="nil"/>
                              </w:tcBorders>
                              <w:shd w:val="clear" w:color="auto" w:fill="auto"/>
                              <w:noWrap/>
                              <w:vAlign w:val="bottom"/>
                              <w:hideMark/>
                            </w:tcPr>
                            <w:p w:rsidR="00A62895" w:rsidRPr="001A7E9B" w:rsidRDefault="00A62895" w:rsidP="008E7AAB">
                              <w:pPr>
                                <w:spacing w:after="0" w:line="240" w:lineRule="auto"/>
                                <w:rPr>
                                  <w:rFonts w:ascii="Calibri" w:eastAsia="Times New Roman" w:hAnsi="Calibri" w:cs="Calibri"/>
                                  <w:color w:val="000000"/>
                                </w:rPr>
                              </w:pPr>
                            </w:p>
                          </w:tc>
                          <w:tc>
                            <w:tcPr>
                              <w:tcW w:w="1625" w:type="dxa"/>
                              <w:tcBorders>
                                <w:top w:val="nil"/>
                                <w:left w:val="nil"/>
                                <w:bottom w:val="nil"/>
                                <w:right w:val="nil"/>
                              </w:tcBorders>
                              <w:shd w:val="clear" w:color="auto" w:fill="auto"/>
                              <w:noWrap/>
                              <w:vAlign w:val="bottom"/>
                              <w:hideMark/>
                            </w:tcPr>
                            <w:p w:rsidR="00A62895" w:rsidRPr="001A7E9B" w:rsidRDefault="00A62895" w:rsidP="008E7AAB">
                              <w:pPr>
                                <w:spacing w:after="0" w:line="240" w:lineRule="auto"/>
                                <w:jc w:val="right"/>
                                <w:rPr>
                                  <w:rFonts w:ascii="Calibri" w:eastAsia="Times New Roman" w:hAnsi="Calibri" w:cs="Calibri"/>
                                  <w:color w:val="000000"/>
                                </w:rPr>
                              </w:pPr>
                              <w:r w:rsidRPr="001A7E9B">
                                <w:rPr>
                                  <w:rFonts w:ascii="Calibri" w:eastAsia="Times New Roman" w:hAnsi="Calibri" w:cs="Calibri"/>
                                  <w:color w:val="000000"/>
                                </w:rPr>
                                <w:t>FRC (*10^14)</w:t>
                              </w:r>
                            </w:p>
                          </w:tc>
                        </w:tr>
                        <w:tr w:rsidR="00A62895" w:rsidRPr="001A7E9B" w:rsidTr="008E7AAB">
                          <w:trPr>
                            <w:trHeight w:val="300"/>
                          </w:trPr>
                          <w:tc>
                            <w:tcPr>
                              <w:tcW w:w="15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Non-irradiated</w:t>
                              </w:r>
                            </w:p>
                          </w:tc>
                          <w:tc>
                            <w:tcPr>
                              <w:tcW w:w="1625" w:type="dxa"/>
                              <w:tcBorders>
                                <w:top w:val="single" w:sz="4" w:space="0" w:color="auto"/>
                                <w:left w:val="nil"/>
                                <w:bottom w:val="single" w:sz="4" w:space="0" w:color="auto"/>
                                <w:right w:val="single" w:sz="4" w:space="0" w:color="auto"/>
                              </w:tcBorders>
                              <w:shd w:val="clear" w:color="000000" w:fill="C5D9F1"/>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sidRPr="001A7E9B">
                                <w:rPr>
                                  <w:rFonts w:ascii="Calibri" w:eastAsia="Times New Roman" w:hAnsi="Calibri" w:cs="Calibri"/>
                                  <w:color w:val="000000"/>
                                </w:rPr>
                                <w:t>0</w:t>
                              </w:r>
                            </w:p>
                          </w:tc>
                        </w:tr>
                        <w:tr w:rsidR="00A62895" w:rsidRPr="001A7E9B" w:rsidTr="008E7AAB">
                          <w:trPr>
                            <w:trHeight w:val="300"/>
                          </w:trPr>
                          <w:tc>
                            <w:tcPr>
                              <w:tcW w:w="1540" w:type="dxa"/>
                              <w:tcBorders>
                                <w:top w:val="nil"/>
                                <w:left w:val="single" w:sz="4" w:space="0" w:color="auto"/>
                                <w:bottom w:val="single" w:sz="4" w:space="0" w:color="auto"/>
                                <w:right w:val="single" w:sz="4" w:space="0" w:color="auto"/>
                              </w:tcBorders>
                              <w:shd w:val="clear" w:color="000000" w:fill="DCE6F1"/>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Initial</w:t>
                              </w:r>
                            </w:p>
                          </w:tc>
                          <w:tc>
                            <w:tcPr>
                              <w:tcW w:w="1625" w:type="dxa"/>
                              <w:tcBorders>
                                <w:top w:val="nil"/>
                                <w:left w:val="nil"/>
                                <w:bottom w:val="single" w:sz="4" w:space="0" w:color="auto"/>
                                <w:right w:val="single" w:sz="4" w:space="0" w:color="auto"/>
                              </w:tcBorders>
                              <w:shd w:val="clear" w:color="000000" w:fill="DCE6F1"/>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sidRPr="001A7E9B">
                                <w:rPr>
                                  <w:rFonts w:ascii="Calibri" w:eastAsia="Times New Roman" w:hAnsi="Calibri" w:cs="Calibri"/>
                                  <w:color w:val="000000"/>
                                </w:rPr>
                                <w:t>1</w:t>
                              </w:r>
                              <w:r>
                                <w:rPr>
                                  <w:rFonts w:ascii="Calibri" w:eastAsia="Times New Roman" w:hAnsi="Calibri" w:cs="Calibri"/>
                                  <w:color w:val="000000"/>
                                </w:rPr>
                                <w:t>658</w:t>
                              </w:r>
                            </w:p>
                          </w:tc>
                        </w:tr>
                        <w:tr w:rsidR="00A62895" w:rsidRPr="001A7E9B" w:rsidTr="008E7AAB">
                          <w:trPr>
                            <w:trHeight w:val="300"/>
                          </w:trPr>
                          <w:tc>
                            <w:tcPr>
                              <w:tcW w:w="1540" w:type="dxa"/>
                              <w:tcBorders>
                                <w:top w:val="nil"/>
                                <w:left w:val="single" w:sz="4" w:space="0" w:color="auto"/>
                                <w:bottom w:val="single" w:sz="4" w:space="0" w:color="auto"/>
                                <w:right w:val="single" w:sz="4" w:space="0" w:color="auto"/>
                              </w:tcBorders>
                              <w:shd w:val="clear" w:color="000000" w:fill="DAEEF3"/>
                              <w:noWrap/>
                              <w:vAlign w:val="bottom"/>
                              <w:hideMark/>
                            </w:tcPr>
                            <w:p w:rsidR="00A62895" w:rsidRPr="001A7E9B" w:rsidRDefault="00A62895" w:rsidP="008E7AAB">
                              <w:pPr>
                                <w:spacing w:after="0" w:line="240" w:lineRule="auto"/>
                                <w:rPr>
                                  <w:rFonts w:ascii="Calibri" w:eastAsia="Times New Roman" w:hAnsi="Calibri" w:cs="Calibri"/>
                                  <w:color w:val="000000"/>
                                </w:rPr>
                              </w:pPr>
                              <w:r w:rsidRPr="001A7E9B">
                                <w:rPr>
                                  <w:rFonts w:ascii="Calibri" w:eastAsia="Times New Roman" w:hAnsi="Calibri" w:cs="Calibri"/>
                                  <w:color w:val="000000"/>
                                </w:rPr>
                                <w:t>After 1 hour</w:t>
                              </w:r>
                            </w:p>
                          </w:tc>
                          <w:tc>
                            <w:tcPr>
                              <w:tcW w:w="1625" w:type="dxa"/>
                              <w:tcBorders>
                                <w:top w:val="nil"/>
                                <w:left w:val="nil"/>
                                <w:bottom w:val="single" w:sz="4" w:space="0" w:color="auto"/>
                                <w:right w:val="single" w:sz="4" w:space="0" w:color="auto"/>
                              </w:tcBorders>
                              <w:shd w:val="clear" w:color="000000" w:fill="DAEEF3"/>
                              <w:noWrap/>
                              <w:vAlign w:val="bottom"/>
                              <w:hideMark/>
                            </w:tcPr>
                            <w:p w:rsidR="00A62895" w:rsidRPr="001A7E9B" w:rsidRDefault="00A62895" w:rsidP="008E7AAB">
                              <w:pPr>
                                <w:spacing w:after="0" w:line="240" w:lineRule="auto"/>
                                <w:jc w:val="center"/>
                                <w:rPr>
                                  <w:rFonts w:ascii="Calibri" w:eastAsia="Times New Roman" w:hAnsi="Calibri" w:cs="Calibri"/>
                                  <w:color w:val="000000"/>
                                </w:rPr>
                              </w:pPr>
                              <w:r>
                                <w:rPr>
                                  <w:rFonts w:ascii="Calibri" w:eastAsia="Times New Roman" w:hAnsi="Calibri" w:cs="Calibri"/>
                                  <w:color w:val="000000"/>
                                </w:rPr>
                                <w:t>1550</w:t>
                              </w:r>
                            </w:p>
                          </w:tc>
                        </w:tr>
                      </w:tbl>
                      <w:p w:rsidR="00A62895" w:rsidRDefault="00A62895" w:rsidP="008E7AAB"/>
                    </w:txbxContent>
                  </v:textbox>
                </v:shape>
              </v:group>
            </w:pict>
          </mc:Fallback>
        </mc:AlternateContent>
      </w:r>
      <w:r w:rsidR="008E7AAB" w:rsidRPr="009A30D5">
        <w:rPr>
          <w:rFonts w:ascii="Times New Roman" w:hAnsi="Times New Roman" w:cs="Times New Roman"/>
          <w:sz w:val="24"/>
          <w:szCs w:val="24"/>
        </w:rPr>
        <w:br w:type="page"/>
      </w:r>
    </w:p>
    <w:p w:rsidR="008E7AAB" w:rsidRPr="009A30D5" w:rsidRDefault="008E7AAB" w:rsidP="008E7AAB">
      <w:pPr>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7936" behindDoc="0" locked="0" layoutInCell="1" allowOverlap="1">
                <wp:simplePos x="0" y="0"/>
                <wp:positionH relativeFrom="column">
                  <wp:posOffset>431320</wp:posOffset>
                </wp:positionH>
                <wp:positionV relativeFrom="paragraph">
                  <wp:posOffset>655116</wp:posOffset>
                </wp:positionV>
                <wp:extent cx="5175849" cy="6804660"/>
                <wp:effectExtent l="0" t="0" r="635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5849" cy="6804660"/>
                          <a:chOff x="236870" y="694866"/>
                          <a:chExt cx="5176465" cy="6805181"/>
                        </a:xfrm>
                      </wpg:grpSpPr>
                      <wps:wsp>
                        <wps:cNvPr id="94" name="Text Box 94"/>
                        <wps:cNvSpPr txBox="1"/>
                        <wps:spPr>
                          <a:xfrm>
                            <a:off x="236870" y="5928324"/>
                            <a:ext cx="5176465" cy="15717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111B0F" w:rsidRDefault="00A62895" w:rsidP="008E7AAB">
                              <w:pPr>
                                <w:rPr>
                                  <w:rFonts w:ascii="Times New Roman" w:hAnsi="Times New Roman" w:cs="Times New Roman"/>
                                  <w:sz w:val="24"/>
                                  <w:szCs w:val="24"/>
                                </w:rPr>
                              </w:pPr>
                              <w:r w:rsidRPr="00111B0F">
                                <w:rPr>
                                  <w:rFonts w:ascii="Times New Roman" w:hAnsi="Times New Roman" w:cs="Times New Roman"/>
                                  <w:b/>
                                  <w:sz w:val="24"/>
                                  <w:szCs w:val="24"/>
                                </w:rPr>
                                <w:t>Figure 31</w:t>
                              </w:r>
                              <w:r w:rsidRPr="00111B0F">
                                <w:rPr>
                                  <w:rFonts w:ascii="Times New Roman" w:hAnsi="Times New Roman" w:cs="Times New Roman"/>
                                  <w:sz w:val="24"/>
                                  <w:szCs w:val="24"/>
                                </w:rPr>
                                <w:t xml:space="preserve">.  </w:t>
                              </w:r>
                              <w:r>
                                <w:rPr>
                                  <w:rFonts w:ascii="Times New Roman" w:hAnsi="Times New Roman" w:cs="Times New Roman"/>
                                  <w:sz w:val="24"/>
                                  <w:szCs w:val="24"/>
                                </w:rPr>
                                <w:t>X-irradiated PCSA vs. native silica aerogel: c</w:t>
                              </w:r>
                              <w:r w:rsidRPr="00111B0F">
                                <w:rPr>
                                  <w:rFonts w:ascii="Times New Roman" w:hAnsi="Times New Roman" w:cs="Times New Roman"/>
                                  <w:sz w:val="24"/>
                                  <w:szCs w:val="24"/>
                                </w:rPr>
                                <w:t xml:space="preserve">omparison of </w:t>
                              </w:r>
                              <w:r>
                                <w:rPr>
                                  <w:rFonts w:ascii="Times New Roman" w:hAnsi="Times New Roman" w:cs="Times New Roman"/>
                                  <w:sz w:val="24"/>
                                  <w:szCs w:val="24"/>
                                </w:rPr>
                                <w:t xml:space="preserve">ESR </w:t>
                              </w:r>
                              <w:r w:rsidRPr="00111B0F">
                                <w:rPr>
                                  <w:rFonts w:ascii="Times New Roman" w:hAnsi="Times New Roman" w:cs="Times New Roman"/>
                                  <w:sz w:val="24"/>
                                  <w:szCs w:val="24"/>
                                </w:rPr>
                                <w:t>spectra</w:t>
                              </w:r>
                              <w:r>
                                <w:rPr>
                                  <w:rFonts w:ascii="Times New Roman" w:hAnsi="Times New Roman" w:cs="Times New Roman"/>
                                  <w:sz w:val="24"/>
                                  <w:szCs w:val="24"/>
                                </w:rPr>
                                <w:t xml:space="preserve">. It can be seen in the top two spectra that the peak in the middle is present for both, although less obvious in the blue line. It can be seen in the bottom two spectra that similar features to the left and right of center (around g=2.015 and 1.99, respectively) are present for both. </w:t>
                              </w:r>
                              <w:r w:rsidR="0017582B">
                                <w:rPr>
                                  <w:rFonts w:ascii="Times New Roman" w:hAnsi="Times New Roman" w:cs="Times New Roman"/>
                                  <w:sz w:val="24"/>
                                  <w:szCs w:val="24"/>
                                </w:rPr>
                                <w:t xml:space="preserve">Some </w:t>
                              </w:r>
                              <w:r>
                                <w:rPr>
                                  <w:rFonts w:ascii="Times New Roman" w:hAnsi="Times New Roman" w:cs="Times New Roman"/>
                                  <w:sz w:val="24"/>
                                  <w:szCs w:val="24"/>
                                </w:rPr>
                                <w:t>ESR features of irradiated PCSA are</w:t>
                              </w:r>
                              <w:r w:rsidR="0017582B">
                                <w:rPr>
                                  <w:rFonts w:ascii="Times New Roman" w:hAnsi="Times New Roman" w:cs="Times New Roman"/>
                                  <w:sz w:val="24"/>
                                  <w:szCs w:val="24"/>
                                </w:rPr>
                                <w:t xml:space="preserve"> therefore</w:t>
                              </w:r>
                              <w:r>
                                <w:rPr>
                                  <w:rFonts w:ascii="Times New Roman" w:hAnsi="Times New Roman" w:cs="Times New Roman"/>
                                  <w:sz w:val="24"/>
                                  <w:szCs w:val="24"/>
                                </w:rPr>
                                <w:t xml:space="preserve"> similar to native silica aerogel, while some are not.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9" name="Picture 89" descr="E:\301-666\Report\pics\Results\5.JP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36871" y="694866"/>
                            <a:ext cx="5130140" cy="509451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8" o:spid="_x0000_s1268" style="position:absolute;margin-left:33.95pt;margin-top:51.6pt;width:407.55pt;height:535.8pt;z-index:251687936;mso-width-relative:margin;mso-height-relative:margin" coordorigin="2368,6948" coordsize="51764,68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O7RpLaRV6shA/KpKa1KWqsJq6sfnV+zRqx8GfCP4+2k8zWd9Hp&#10;qx4B5BDzxMMjj70ir15zX0V/wS+0dtO/Zm+0ND5f9oapcTK+P9cBtj3fmhH/AAGvk7xbrsnw+8Y/&#10;HDRo0Hkag0kGJeJDjUYtpH/AWJ96+1/+CfumjS/2TfCqby3nLPNyMYLzyNj8M1/NPhW3PPaOFf8A&#10;zDUa8X6vEtfkuh/JXgzJ1OIsPhJf8wlDExfk5YqS/JdLHs9FFFf0uf1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5oooA/LX9ufTm0j9q3xlH5m7zbmObgY4eKN8fhn9K/Q79mDSm0b9nbwTbuixyR6NbbwvTJjUn8&#10;85rw/wDaY/YE1j49ftHx+IIb/TdP8PXkMCXzgn7WCgKttXbtYlQoDFhj045+oPD2h2/hjQbPTbRf&#10;LtbCBLeFSc7URQo5+gr8T8OuD8dlvEmbZjiabjTqTaptv4k5OTaW9tVr3P598LOBcxynizOs0xdN&#10;wpVajVNt/EpTc20tXbVa6a37Fyiiiv2w/o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&#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">
                <v:shape id="Text Box 94" o:spid="_x0000_s1269" type="#_x0000_t202" style="position:absolute;left:2368;top:59283;width:51765;height:1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rsidR="00A62895" w:rsidRPr="00111B0F" w:rsidRDefault="00A62895" w:rsidP="008E7AAB">
                        <w:pPr>
                          <w:rPr>
                            <w:rFonts w:ascii="Times New Roman" w:hAnsi="Times New Roman" w:cs="Times New Roman"/>
                            <w:sz w:val="24"/>
                            <w:szCs w:val="24"/>
                          </w:rPr>
                        </w:pPr>
                        <w:proofErr w:type="gramStart"/>
                        <w:r w:rsidRPr="00111B0F">
                          <w:rPr>
                            <w:rFonts w:ascii="Times New Roman" w:hAnsi="Times New Roman" w:cs="Times New Roman"/>
                            <w:b/>
                            <w:sz w:val="24"/>
                            <w:szCs w:val="24"/>
                          </w:rPr>
                          <w:t>Figure 31</w:t>
                        </w:r>
                        <w:r w:rsidRPr="00111B0F">
                          <w:rPr>
                            <w:rFonts w:ascii="Times New Roman" w:hAnsi="Times New Roman" w:cs="Times New Roman"/>
                            <w:sz w:val="24"/>
                            <w:szCs w:val="24"/>
                          </w:rPr>
                          <w:t>.</w:t>
                        </w:r>
                        <w:proofErr w:type="gramEnd"/>
                        <w:r w:rsidRPr="00111B0F">
                          <w:rPr>
                            <w:rFonts w:ascii="Times New Roman" w:hAnsi="Times New Roman" w:cs="Times New Roman"/>
                            <w:sz w:val="24"/>
                            <w:szCs w:val="24"/>
                          </w:rPr>
                          <w:t xml:space="preserve">  </w:t>
                        </w:r>
                        <w:proofErr w:type="gramStart"/>
                        <w:r>
                          <w:rPr>
                            <w:rFonts w:ascii="Times New Roman" w:hAnsi="Times New Roman" w:cs="Times New Roman"/>
                            <w:sz w:val="24"/>
                            <w:szCs w:val="24"/>
                          </w:rPr>
                          <w:t>X-irradiated PCSA vs. native silica aerogel: c</w:t>
                        </w:r>
                        <w:r w:rsidRPr="00111B0F">
                          <w:rPr>
                            <w:rFonts w:ascii="Times New Roman" w:hAnsi="Times New Roman" w:cs="Times New Roman"/>
                            <w:sz w:val="24"/>
                            <w:szCs w:val="24"/>
                          </w:rPr>
                          <w:t xml:space="preserve">omparison of </w:t>
                        </w:r>
                        <w:r>
                          <w:rPr>
                            <w:rFonts w:ascii="Times New Roman" w:hAnsi="Times New Roman" w:cs="Times New Roman"/>
                            <w:sz w:val="24"/>
                            <w:szCs w:val="24"/>
                          </w:rPr>
                          <w:t xml:space="preserve">ESR </w:t>
                        </w:r>
                        <w:r w:rsidRPr="00111B0F">
                          <w:rPr>
                            <w:rFonts w:ascii="Times New Roman" w:hAnsi="Times New Roman" w:cs="Times New Roman"/>
                            <w:sz w:val="24"/>
                            <w:szCs w:val="24"/>
                          </w:rPr>
                          <w:t>spectra</w:t>
                        </w:r>
                        <w:r>
                          <w:rPr>
                            <w:rFonts w:ascii="Times New Roman" w:hAnsi="Times New Roman" w:cs="Times New Roman"/>
                            <w:sz w:val="24"/>
                            <w:szCs w:val="24"/>
                          </w:rPr>
                          <w:t>.</w:t>
                        </w:r>
                        <w:proofErr w:type="gramEnd"/>
                        <w:r>
                          <w:rPr>
                            <w:rFonts w:ascii="Times New Roman" w:hAnsi="Times New Roman" w:cs="Times New Roman"/>
                            <w:sz w:val="24"/>
                            <w:szCs w:val="24"/>
                          </w:rPr>
                          <w:t xml:space="preserve"> It can be seen in the top two spectra that the peak in the middle is present for both, although less obvious in the blue line. It can be seen in the bottom two spectra that similar features to the left and right of center (around g=2.015 and 1.99, respectively) are present for both. </w:t>
                        </w:r>
                        <w:r w:rsidR="0017582B">
                          <w:rPr>
                            <w:rFonts w:ascii="Times New Roman" w:hAnsi="Times New Roman" w:cs="Times New Roman"/>
                            <w:sz w:val="24"/>
                            <w:szCs w:val="24"/>
                          </w:rPr>
                          <w:t xml:space="preserve">Some </w:t>
                        </w:r>
                        <w:r>
                          <w:rPr>
                            <w:rFonts w:ascii="Times New Roman" w:hAnsi="Times New Roman" w:cs="Times New Roman"/>
                            <w:sz w:val="24"/>
                            <w:szCs w:val="24"/>
                          </w:rPr>
                          <w:t>ESR features of irradiated PCSA are</w:t>
                        </w:r>
                        <w:r w:rsidR="0017582B">
                          <w:rPr>
                            <w:rFonts w:ascii="Times New Roman" w:hAnsi="Times New Roman" w:cs="Times New Roman"/>
                            <w:sz w:val="24"/>
                            <w:szCs w:val="24"/>
                          </w:rPr>
                          <w:t xml:space="preserve"> therefore</w:t>
                        </w:r>
                        <w:r>
                          <w:rPr>
                            <w:rFonts w:ascii="Times New Roman" w:hAnsi="Times New Roman" w:cs="Times New Roman"/>
                            <w:sz w:val="24"/>
                            <w:szCs w:val="24"/>
                          </w:rPr>
                          <w:t xml:space="preserve"> similar to native silica aerogel, while some are not. </w:t>
                        </w:r>
                      </w:p>
                    </w:txbxContent>
                  </v:textbox>
                </v:shape>
                <v:shape id="Picture 89" o:spid="_x0000_s1270" type="#_x0000_t75" style="position:absolute;left:2368;top:6948;width:51302;height:50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IrdjEAAAA2wAAAA8AAABkcnMvZG93bnJldi54bWxEj0FrAjEUhO8F/0N4greaVaS1W6OIKEjp&#10;oa5Ce3xsntnFzcuSxHX9902h4HGYmW+Yxaq3jejIh9qxgsk4A0FcOl2zUXA67p7nIEJE1tg4JgV3&#10;CrBaDp4WmGt34wN1RTQiQTjkqKCKsc2lDGVFFsPYtcTJOztvMSbpjdQebwluGznNshdpsea0UGFL&#10;m4rKS3G1CuTHbDPdfvqtOV26n+Lre02vvVFqNOzX7yAi9fER/m/vtYL5G/x9ST9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IrdjEAAAA2wAAAA8AAAAAAAAAAAAAAAAA&#10;nwIAAGRycy9kb3ducmV2LnhtbFBLBQYAAAAABAAEAPcAAACQAwAAAAA=&#10;">
                  <v:imagedata r:id="rId100" o:title="5"/>
                  <v:path arrowok="t"/>
                </v:shape>
              </v:group>
            </w:pict>
          </mc:Fallback>
        </mc:AlternateContent>
      </w:r>
      <w:r w:rsidR="008E7AAB" w:rsidRPr="009A30D5">
        <w:rPr>
          <w:rFonts w:ascii="Times New Roman" w:hAnsi="Times New Roman" w:cs="Times New Roman"/>
          <w:sz w:val="24"/>
          <w:szCs w:val="24"/>
        </w:rPr>
        <w:br w:type="page"/>
      </w:r>
    </w:p>
    <w:p w:rsidR="008E7AAB" w:rsidRPr="009A30D5" w:rsidRDefault="00F8252E" w:rsidP="008E7AAB">
      <w:pPr>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88960" behindDoc="0" locked="0" layoutInCell="1" allowOverlap="1">
                <wp:simplePos x="0" y="0"/>
                <wp:positionH relativeFrom="column">
                  <wp:posOffset>913765</wp:posOffset>
                </wp:positionH>
                <wp:positionV relativeFrom="paragraph">
                  <wp:posOffset>94615</wp:posOffset>
                </wp:positionV>
                <wp:extent cx="3558540" cy="3496310"/>
                <wp:effectExtent l="0" t="0" r="381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8540" cy="3496310"/>
                          <a:chOff x="-2" y="-791457"/>
                          <a:chExt cx="3558589" cy="3496558"/>
                        </a:xfrm>
                      </wpg:grpSpPr>
                      <pic:pic xmlns:pic="http://schemas.openxmlformats.org/drawingml/2006/picture">
                        <pic:nvPicPr>
                          <pic:cNvPr id="99" name="Picture 99" descr="C:\Users\bwalters\AppData\Local\Microsoft\Windows\Temporary Internet Files\Content.Word\photo-1.jpg"/>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28575" y="-791457"/>
                            <a:ext cx="3530012" cy="2515483"/>
                          </a:xfrm>
                          <a:prstGeom prst="rect">
                            <a:avLst/>
                          </a:prstGeom>
                          <a:noFill/>
                          <a:ln>
                            <a:noFill/>
                          </a:ln>
                        </pic:spPr>
                      </pic:pic>
                      <wps:wsp>
                        <wps:cNvPr id="101" name="Text Box 101"/>
                        <wps:cNvSpPr txBox="1"/>
                        <wps:spPr>
                          <a:xfrm>
                            <a:off x="-2" y="1695451"/>
                            <a:ext cx="3558222"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C5C74" w:rsidRDefault="00A62895" w:rsidP="008E7AAB">
                              <w:pPr>
                                <w:rPr>
                                  <w:rFonts w:ascii="Times New Roman" w:hAnsi="Times New Roman" w:cs="Times New Roman"/>
                                  <w:sz w:val="24"/>
                                  <w:szCs w:val="24"/>
                                </w:rPr>
                              </w:pPr>
                              <w:r w:rsidRPr="009C5C74">
                                <w:rPr>
                                  <w:rFonts w:ascii="Times New Roman" w:hAnsi="Times New Roman" w:cs="Times New Roman"/>
                                  <w:b/>
                                  <w:sz w:val="24"/>
                                  <w:szCs w:val="24"/>
                                </w:rPr>
                                <w:t>Figure 32.</w:t>
                              </w:r>
                              <w:r w:rsidRPr="009C5C74">
                                <w:rPr>
                                  <w:rFonts w:ascii="Times New Roman" w:hAnsi="Times New Roman" w:cs="Times New Roman"/>
                                  <w:sz w:val="24"/>
                                  <w:szCs w:val="24"/>
                                </w:rPr>
                                <w:t xml:space="preserve">  UHMWPE behind a piece of 20 mm (about 3/4</w:t>
                              </w:r>
                              <w:r>
                                <w:rPr>
                                  <w:rFonts w:ascii="Times New Roman" w:hAnsi="Times New Roman" w:cs="Times New Roman"/>
                                  <w:sz w:val="24"/>
                                  <w:szCs w:val="24"/>
                                </w:rPr>
                                <w:t>”) thick native silica aerogel.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2" o:spid="_x0000_s1271" style="position:absolute;left:0;text-align:left;margin-left:71.95pt;margin-top:7.45pt;width:280.2pt;height:275.3pt;z-index:251688960;mso-width-relative:margin;mso-height-relative:margin" coordorigin=",-7914" coordsize="35585,34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">
                <v:shape id="Picture 99" o:spid="_x0000_s1272" type="#_x0000_t75" style="position:absolute;left:285;top:-7914;width:35300;height:25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bsdnBAAAA2wAAAA8AAABkcnMvZG93bnJldi54bWxEj0GLwjAUhO8L+x/CE7ytqXtQW43iLghe&#10;BK3u4vHRPNNi81KaqPXfG0HwOMzMN8xs0dlaXKn1lWMFw0ECgrhwumKj4LBffU1A+ICssXZMCu7k&#10;YTH//Jhhpt2Nd3TNgxERwj5DBWUITSalL0qy6AeuIY7eybUWQ5StkbrFW4TbWn4nyUharDgulNjQ&#10;b0nFOb9YBT9Dz9TseJybzbFyhz+T//NWqX6vW05BBOrCO/xqr7WCNIXnl/gD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xbsdnBAAAA2wAAAA8AAAAAAAAAAAAAAAAAnwIA&#10;AGRycy9kb3ducmV2LnhtbFBLBQYAAAAABAAEAPcAAACNAwAAAAA=&#10;">
                  <v:imagedata r:id="rId102" o:title="photo-1"/>
                  <v:path arrowok="t"/>
                </v:shape>
                <v:shape id="Text Box 101" o:spid="_x0000_s1273" type="#_x0000_t202" style="position:absolute;top:16954;width:35582;height:10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vmMQA&#10;AADcAAAADwAAAGRycy9kb3ducmV2LnhtbERPS2uDQBC+F/Iflin01qwGWoLNKiKEhNIc8rjkNnUn&#10;KnVnjbtVm1/fLRRym4/vOatsMq0YqHeNZQXxPAJBXFrdcKXgdFw/L0E4j6yxtUwKfshBls4eVpho&#10;O/KehoOvRAhhl6CC2vsukdKVNRl0c9sRB+5ie4M+wL6SuscxhJtWLqLoVRpsODTU2FFRU/l1+DYK&#10;3ov1DvefC7O8tcXm45J319P5Ramnxyl/A+Fp8nfxv3urw/wohr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r5jEAAAA3AAAAA8AAAAAAAAAAAAAAAAAmAIAAGRycy9k&#10;b3ducmV2LnhtbFBLBQYAAAAABAAEAPUAAACJAwAAAAA=&#10;" filled="f" stroked="f" strokeweight=".5pt">
                  <v:textbox>
                    <w:txbxContent>
                      <w:p w:rsidR="00A62895" w:rsidRPr="009C5C74" w:rsidRDefault="00A62895" w:rsidP="008E7AAB">
                        <w:pPr>
                          <w:rPr>
                            <w:rFonts w:ascii="Times New Roman" w:hAnsi="Times New Roman" w:cs="Times New Roman"/>
                            <w:sz w:val="24"/>
                            <w:szCs w:val="24"/>
                          </w:rPr>
                        </w:pPr>
                        <w:proofErr w:type="gramStart"/>
                        <w:r w:rsidRPr="009C5C74">
                          <w:rPr>
                            <w:rFonts w:ascii="Times New Roman" w:hAnsi="Times New Roman" w:cs="Times New Roman"/>
                            <w:b/>
                            <w:sz w:val="24"/>
                            <w:szCs w:val="24"/>
                          </w:rPr>
                          <w:t>Figure 32.</w:t>
                        </w:r>
                        <w:proofErr w:type="gramEnd"/>
                        <w:r w:rsidRPr="009C5C74">
                          <w:rPr>
                            <w:rFonts w:ascii="Times New Roman" w:hAnsi="Times New Roman" w:cs="Times New Roman"/>
                            <w:sz w:val="24"/>
                            <w:szCs w:val="24"/>
                          </w:rPr>
                          <w:t xml:space="preserve">  </w:t>
                        </w:r>
                        <w:proofErr w:type="gramStart"/>
                        <w:r w:rsidRPr="009C5C74">
                          <w:rPr>
                            <w:rFonts w:ascii="Times New Roman" w:hAnsi="Times New Roman" w:cs="Times New Roman"/>
                            <w:sz w:val="24"/>
                            <w:szCs w:val="24"/>
                          </w:rPr>
                          <w:t>UHMWPE behind a piece of 20 mm (about 3/4</w:t>
                        </w:r>
                        <w:r>
                          <w:rPr>
                            <w:rFonts w:ascii="Times New Roman" w:hAnsi="Times New Roman" w:cs="Times New Roman"/>
                            <w:sz w:val="24"/>
                            <w:szCs w:val="24"/>
                          </w:rPr>
                          <w:t>”) thick native silica aerogel.</w:t>
                        </w:r>
                        <w:proofErr w:type="gramEnd"/>
                      </w:p>
                    </w:txbxContent>
                  </v:textbox>
                </v:shape>
              </v:group>
            </w:pict>
          </mc:Fallback>
        </mc:AlternateContent>
      </w:r>
    </w:p>
    <w:p w:rsidR="008E7AAB" w:rsidRPr="009A30D5" w:rsidRDefault="008E7AAB" w:rsidP="008E7AAB">
      <w:pPr>
        <w:ind w:firstLine="720"/>
        <w:rPr>
          <w:rFonts w:ascii="Times New Roman" w:hAnsi="Times New Roman" w:cs="Times New Roman"/>
          <w:sz w:val="24"/>
          <w:szCs w:val="24"/>
        </w:rPr>
      </w:pPr>
    </w:p>
    <w:p w:rsidR="008E7AAB" w:rsidRPr="009A30D5" w:rsidRDefault="008E7AAB" w:rsidP="008E7AAB">
      <w:pPr>
        <w:ind w:firstLine="720"/>
        <w:rPr>
          <w:rFonts w:ascii="Times New Roman" w:hAnsi="Times New Roman" w:cs="Times New Roman"/>
          <w:sz w:val="24"/>
          <w:szCs w:val="24"/>
        </w:rPr>
      </w:pPr>
    </w:p>
    <w:p w:rsidR="008E7AAB" w:rsidRPr="009A30D5" w:rsidRDefault="00F8252E"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9984" behindDoc="0" locked="0" layoutInCell="1" allowOverlap="1">
                <wp:simplePos x="0" y="0"/>
                <wp:positionH relativeFrom="column">
                  <wp:posOffset>819150</wp:posOffset>
                </wp:positionH>
                <wp:positionV relativeFrom="paragraph">
                  <wp:posOffset>2776220</wp:posOffset>
                </wp:positionV>
                <wp:extent cx="3990340" cy="3672205"/>
                <wp:effectExtent l="0" t="19050" r="10160" b="444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0340" cy="3672205"/>
                          <a:chOff x="-11877" y="-597291"/>
                          <a:chExt cx="3990633" cy="3672669"/>
                        </a:xfrm>
                      </wpg:grpSpPr>
                      <pic:pic xmlns:pic="http://schemas.openxmlformats.org/drawingml/2006/picture">
                        <pic:nvPicPr>
                          <pic:cNvPr id="281" name="Picture 281" descr="E:\301-666\Report\pics\Results\vs. Silica\6.JPG"/>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59377" y="-597291"/>
                            <a:ext cx="3919379" cy="2592347"/>
                          </a:xfrm>
                          <a:prstGeom prst="rect">
                            <a:avLst/>
                          </a:prstGeom>
                          <a:noFill/>
                          <a:ln>
                            <a:solidFill>
                              <a:schemeClr val="bg1">
                                <a:lumMod val="65000"/>
                              </a:schemeClr>
                            </a:solidFill>
                          </a:ln>
                        </pic:spPr>
                      </pic:pic>
                      <wps:wsp>
                        <wps:cNvPr id="103" name="Text Box 103"/>
                        <wps:cNvSpPr txBox="1"/>
                        <wps:spPr>
                          <a:xfrm>
                            <a:off x="-11877" y="2006599"/>
                            <a:ext cx="3978163" cy="10687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C5C74" w:rsidRDefault="00A62895" w:rsidP="008E7AAB">
                              <w:pPr>
                                <w:rPr>
                                  <w:rFonts w:ascii="Times New Roman" w:hAnsi="Times New Roman" w:cs="Times New Roman"/>
                                  <w:sz w:val="24"/>
                                  <w:szCs w:val="24"/>
                                </w:rPr>
                              </w:pPr>
                              <w:r>
                                <w:rPr>
                                  <w:rFonts w:ascii="Times New Roman" w:hAnsi="Times New Roman" w:cs="Times New Roman"/>
                                  <w:b/>
                                  <w:sz w:val="24"/>
                                  <w:szCs w:val="24"/>
                                </w:rPr>
                                <w:t xml:space="preserve">Figure </w:t>
                              </w:r>
                              <w:r w:rsidRPr="009C5C74">
                                <w:rPr>
                                  <w:rFonts w:ascii="Times New Roman" w:hAnsi="Times New Roman" w:cs="Times New Roman"/>
                                  <w:b/>
                                  <w:sz w:val="24"/>
                                  <w:szCs w:val="24"/>
                                </w:rPr>
                                <w:t>33.</w:t>
                              </w:r>
                              <w:r w:rsidRPr="009C5C74">
                                <w:rPr>
                                  <w:rFonts w:ascii="Times New Roman" w:hAnsi="Times New Roman" w:cs="Times New Roman"/>
                                  <w:sz w:val="24"/>
                                  <w:szCs w:val="24"/>
                                </w:rPr>
                                <w:t xml:space="preserve">  </w:t>
                              </w:r>
                              <w:r>
                                <w:rPr>
                                  <w:rFonts w:ascii="Times New Roman" w:hAnsi="Times New Roman" w:cs="Times New Roman"/>
                                  <w:color w:val="000000"/>
                                  <w:sz w:val="24"/>
                                  <w:szCs w:val="24"/>
                                </w:rPr>
                                <w:t>ESR of t</w:t>
                              </w:r>
                              <w:r>
                                <w:rPr>
                                  <w:rFonts w:ascii="Times New Roman" w:hAnsi="Times New Roman" w:cs="Times New Roman"/>
                                  <w:sz w:val="24"/>
                                  <w:szCs w:val="24"/>
                                </w:rPr>
                                <w:t>he</w:t>
                              </w:r>
                              <w:r w:rsidRPr="009C5C74">
                                <w:rPr>
                                  <w:rFonts w:ascii="Times New Roman" w:hAnsi="Times New Roman" w:cs="Times New Roman"/>
                                  <w:sz w:val="24"/>
                                  <w:szCs w:val="24"/>
                                </w:rPr>
                                <w:t xml:space="preserve"> UHMWPE </w:t>
                              </w:r>
                              <w:r>
                                <w:rPr>
                                  <w:rFonts w:ascii="Times New Roman" w:hAnsi="Times New Roman" w:cs="Times New Roman"/>
                                  <w:sz w:val="24"/>
                                  <w:szCs w:val="24"/>
                                </w:rPr>
                                <w:t xml:space="preserve">which was </w:t>
                              </w:r>
                              <w:r w:rsidRPr="009C5C74">
                                <w:rPr>
                                  <w:rFonts w:ascii="Times New Roman" w:hAnsi="Times New Roman" w:cs="Times New Roman"/>
                                  <w:sz w:val="24"/>
                                  <w:szCs w:val="24"/>
                                </w:rPr>
                                <w:t xml:space="preserve">behind </w:t>
                              </w:r>
                              <w:r>
                                <w:rPr>
                                  <w:rFonts w:ascii="Times New Roman" w:hAnsi="Times New Roman" w:cs="Times New Roman"/>
                                  <w:sz w:val="24"/>
                                  <w:szCs w:val="24"/>
                                </w:rPr>
                                <w:t xml:space="preserve">the </w:t>
                              </w:r>
                              <w:r w:rsidRPr="009C5C74">
                                <w:rPr>
                                  <w:rFonts w:ascii="Times New Roman" w:hAnsi="Times New Roman" w:cs="Times New Roman"/>
                                  <w:sz w:val="24"/>
                                  <w:szCs w:val="24"/>
                                </w:rPr>
                                <w:t>nat</w:t>
                              </w:r>
                              <w:r>
                                <w:rPr>
                                  <w:rFonts w:ascii="Times New Roman" w:hAnsi="Times New Roman" w:cs="Times New Roman"/>
                                  <w:sz w:val="24"/>
                                  <w:szCs w:val="24"/>
                                </w:rPr>
                                <w:t xml:space="preserve">ive aerogel during X-irradiation. The spectrum </w:t>
                              </w:r>
                              <w:r w:rsidRPr="009C5C74">
                                <w:rPr>
                                  <w:rFonts w:ascii="Times New Roman" w:hAnsi="Times New Roman" w:cs="Times New Roman"/>
                                  <w:sz w:val="24"/>
                                  <w:szCs w:val="24"/>
                                </w:rPr>
                                <w:t xml:space="preserve">shows clear indication of radicals resulting from X-rays which were unshielded by the aerogel.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4" o:spid="_x0000_s1274" style="position:absolute;margin-left:64.5pt;margin-top:218.6pt;width:314.2pt;height:289.15pt;z-index:251689984;mso-width-relative:margin;mso-height-relative:margin" coordorigin="-118,-5972" coordsize="39906,367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">
                <v:shape id="Picture 281" o:spid="_x0000_s1275" type="#_x0000_t75" style="position:absolute;left:593;top:-5972;width:39194;height:25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6LXEAAAA3AAAAA8AAABkcnMvZG93bnJldi54bWxEj0FrAjEUhO+C/yE8oRfRrB5aWY0igmwP&#10;UlALvT43z03Yzcuyibr++6Yg9DjMzDfMatO7RtypC9azgtk0A0Fcem25UvB93k8WIEJE1th4JgVP&#10;CrBZDwcrzLV/8JHup1iJBOGQowITY5tLGUpDDsPUt8TJu/rOYUyyq6Tu8JHgrpHzLHuXDi2nBYMt&#10;7QyV9enmFHxtf7KiNoV1bXG47Oz59lFfxkq9jfrtEkSkPv6HX+1PrWC+mMHfmXQE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6LXEAAAA3AAAAA8AAAAAAAAAAAAAAAAA&#10;nwIAAGRycy9kb3ducmV2LnhtbFBLBQYAAAAABAAEAPcAAACQAwAAAAA=&#10;" stroked="t" strokecolor="#a5a5a5 [2092]">
                  <v:imagedata r:id="rId104" o:title="6"/>
                  <v:path arrowok="t"/>
                </v:shape>
                <v:shape id="Text Box 103" o:spid="_x0000_s1276" type="#_x0000_t202" style="position:absolute;left:-118;top:20065;width:39780;height:10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UdMQA&#10;AADcAAAADwAAAGRycy9kb3ducmV2LnhtbERPTWvCQBC9F/wPywje6qZK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lHTEAAAA3AAAAA8AAAAAAAAAAAAAAAAAmAIAAGRycy9k&#10;b3ducmV2LnhtbFBLBQYAAAAABAAEAPUAAACJAwAAAAA=&#10;" filled="f" stroked="f" strokeweight=".5pt">
                  <v:textbox>
                    <w:txbxContent>
                      <w:p w:rsidR="00A62895" w:rsidRPr="009C5C74"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Pr="009C5C74">
                          <w:rPr>
                            <w:rFonts w:ascii="Times New Roman" w:hAnsi="Times New Roman" w:cs="Times New Roman"/>
                            <w:b/>
                            <w:sz w:val="24"/>
                            <w:szCs w:val="24"/>
                          </w:rPr>
                          <w:t>33.</w:t>
                        </w:r>
                        <w:proofErr w:type="gramEnd"/>
                        <w:r w:rsidRPr="009C5C74">
                          <w:rPr>
                            <w:rFonts w:ascii="Times New Roman" w:hAnsi="Times New Roman" w:cs="Times New Roman"/>
                            <w:sz w:val="24"/>
                            <w:szCs w:val="24"/>
                          </w:rPr>
                          <w:t xml:space="preserve">  </w:t>
                        </w:r>
                        <w:proofErr w:type="gramStart"/>
                        <w:r>
                          <w:rPr>
                            <w:rFonts w:ascii="Times New Roman" w:hAnsi="Times New Roman" w:cs="Times New Roman"/>
                            <w:color w:val="000000"/>
                            <w:sz w:val="24"/>
                            <w:szCs w:val="24"/>
                          </w:rPr>
                          <w:t>ESR of t</w:t>
                        </w:r>
                        <w:r>
                          <w:rPr>
                            <w:rFonts w:ascii="Times New Roman" w:hAnsi="Times New Roman" w:cs="Times New Roman"/>
                            <w:sz w:val="24"/>
                            <w:szCs w:val="24"/>
                          </w:rPr>
                          <w:t>he</w:t>
                        </w:r>
                        <w:r w:rsidRPr="009C5C74">
                          <w:rPr>
                            <w:rFonts w:ascii="Times New Roman" w:hAnsi="Times New Roman" w:cs="Times New Roman"/>
                            <w:sz w:val="24"/>
                            <w:szCs w:val="24"/>
                          </w:rPr>
                          <w:t xml:space="preserve"> UHMWPE </w:t>
                        </w:r>
                        <w:r>
                          <w:rPr>
                            <w:rFonts w:ascii="Times New Roman" w:hAnsi="Times New Roman" w:cs="Times New Roman"/>
                            <w:sz w:val="24"/>
                            <w:szCs w:val="24"/>
                          </w:rPr>
                          <w:t xml:space="preserve">which was </w:t>
                        </w:r>
                        <w:r w:rsidRPr="009C5C74">
                          <w:rPr>
                            <w:rFonts w:ascii="Times New Roman" w:hAnsi="Times New Roman" w:cs="Times New Roman"/>
                            <w:sz w:val="24"/>
                            <w:szCs w:val="24"/>
                          </w:rPr>
                          <w:t xml:space="preserve">behind </w:t>
                        </w:r>
                        <w:r>
                          <w:rPr>
                            <w:rFonts w:ascii="Times New Roman" w:hAnsi="Times New Roman" w:cs="Times New Roman"/>
                            <w:sz w:val="24"/>
                            <w:szCs w:val="24"/>
                          </w:rPr>
                          <w:t xml:space="preserve">the </w:t>
                        </w:r>
                        <w:r w:rsidRPr="009C5C74">
                          <w:rPr>
                            <w:rFonts w:ascii="Times New Roman" w:hAnsi="Times New Roman" w:cs="Times New Roman"/>
                            <w:sz w:val="24"/>
                            <w:szCs w:val="24"/>
                          </w:rPr>
                          <w:t>nat</w:t>
                        </w:r>
                        <w:r>
                          <w:rPr>
                            <w:rFonts w:ascii="Times New Roman" w:hAnsi="Times New Roman" w:cs="Times New Roman"/>
                            <w:sz w:val="24"/>
                            <w:szCs w:val="24"/>
                          </w:rPr>
                          <w:t>ive aerogel during X-irradiation.</w:t>
                        </w:r>
                        <w:proofErr w:type="gramEnd"/>
                        <w:r>
                          <w:rPr>
                            <w:rFonts w:ascii="Times New Roman" w:hAnsi="Times New Roman" w:cs="Times New Roman"/>
                            <w:sz w:val="24"/>
                            <w:szCs w:val="24"/>
                          </w:rPr>
                          <w:t xml:space="preserve"> The spectrum </w:t>
                        </w:r>
                        <w:r w:rsidRPr="009C5C74">
                          <w:rPr>
                            <w:rFonts w:ascii="Times New Roman" w:hAnsi="Times New Roman" w:cs="Times New Roman"/>
                            <w:sz w:val="24"/>
                            <w:szCs w:val="24"/>
                          </w:rPr>
                          <w:t xml:space="preserve">shows clear indication of radicals resulting from X-rays which were unshielded by the aerogel. </w:t>
                        </w:r>
                      </w:p>
                    </w:txbxContent>
                  </v:textbox>
                </v:shape>
              </v:group>
            </w:pict>
          </mc:Fallback>
        </mc:AlternateContent>
      </w:r>
      <w:r w:rsidR="008E7AAB" w:rsidRPr="009A30D5">
        <w:rPr>
          <w:rFonts w:ascii="Times New Roman" w:hAnsi="Times New Roman" w:cs="Times New Roman"/>
          <w:sz w:val="24"/>
          <w:szCs w:val="24"/>
        </w:rPr>
        <w:br w:type="page"/>
      </w:r>
    </w:p>
    <w:p w:rsidR="008E7AAB" w:rsidRPr="005818E7" w:rsidRDefault="008E7AAB" w:rsidP="008E7AAB">
      <w:pPr>
        <w:spacing w:before="100" w:beforeAutospacing="1" w:after="100" w:afterAutospacing="1" w:line="360" w:lineRule="auto"/>
        <w:jc w:val="center"/>
        <w:rPr>
          <w:rFonts w:ascii="Times New Roman" w:hAnsi="Times New Roman" w:cs="Times New Roman"/>
          <w:b/>
          <w:sz w:val="24"/>
          <w:szCs w:val="24"/>
        </w:rPr>
      </w:pPr>
      <w:r w:rsidRPr="005818E7">
        <w:rPr>
          <w:rFonts w:ascii="Times New Roman" w:hAnsi="Times New Roman" w:cs="Times New Roman"/>
          <w:b/>
          <w:sz w:val="24"/>
          <w:szCs w:val="24"/>
        </w:rPr>
        <w:lastRenderedPageBreak/>
        <w:t>Chapter 5</w:t>
      </w:r>
    </w:p>
    <w:p w:rsidR="008E7AAB" w:rsidRPr="005818E7" w:rsidRDefault="008E7AAB" w:rsidP="008E7AAB">
      <w:pPr>
        <w:spacing w:before="100" w:beforeAutospacing="1" w:after="100" w:afterAutospacing="1" w:line="360" w:lineRule="auto"/>
        <w:jc w:val="center"/>
        <w:rPr>
          <w:rFonts w:ascii="Times New Roman" w:hAnsi="Times New Roman" w:cs="Times New Roman"/>
          <w:b/>
          <w:sz w:val="24"/>
          <w:szCs w:val="24"/>
        </w:rPr>
      </w:pPr>
      <w:r w:rsidRPr="005818E7">
        <w:rPr>
          <w:rFonts w:ascii="Times New Roman" w:hAnsi="Times New Roman" w:cs="Times New Roman"/>
          <w:b/>
          <w:sz w:val="24"/>
          <w:szCs w:val="24"/>
        </w:rPr>
        <w:t>Conclusion</w:t>
      </w:r>
    </w:p>
    <w:p w:rsidR="0033617A" w:rsidRDefault="0033617A" w:rsidP="003361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34 shows a statistical summary of the primary treatments of PCSA after removing the two outliers of the high (30 min.) treatment data shown in Figure 14. The data of figure 34 </w:t>
      </w:r>
      <w:r w:rsidR="0017582B">
        <w:rPr>
          <w:rFonts w:ascii="Times New Roman" w:hAnsi="Times New Roman" w:cs="Times New Roman"/>
          <w:sz w:val="24"/>
          <w:szCs w:val="24"/>
        </w:rPr>
        <w:t xml:space="preserve">represents </w:t>
      </w:r>
      <w:r>
        <w:rPr>
          <w:rFonts w:ascii="Times New Roman" w:hAnsi="Times New Roman" w:cs="Times New Roman"/>
          <w:sz w:val="24"/>
          <w:szCs w:val="24"/>
        </w:rPr>
        <w:t>the quantities of free radicals accumulated upon treatments – i.e., the quantity present after treatment minus the quantity which was present before treatment. It is clear that the specimens irradiated at high doses are statistically different from those irradiated at low dose.</w:t>
      </w:r>
    </w:p>
    <w:p w:rsidR="0033617A" w:rsidRDefault="0033617A" w:rsidP="0033617A">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13536" behindDoc="0" locked="0" layoutInCell="1" allowOverlap="1" wp14:anchorId="6D2D69F3" wp14:editId="024682BF">
                <wp:simplePos x="0" y="0"/>
                <wp:positionH relativeFrom="column">
                  <wp:posOffset>1127760</wp:posOffset>
                </wp:positionH>
                <wp:positionV relativeFrom="paragraph">
                  <wp:posOffset>308932</wp:posOffset>
                </wp:positionV>
                <wp:extent cx="3557905" cy="3912870"/>
                <wp:effectExtent l="0" t="0" r="0" b="0"/>
                <wp:wrapNone/>
                <wp:docPr id="32" name="Group 32"/>
                <wp:cNvGraphicFramePr/>
                <a:graphic xmlns:a="http://schemas.openxmlformats.org/drawingml/2006/main">
                  <a:graphicData uri="http://schemas.microsoft.com/office/word/2010/wordprocessingGroup">
                    <wpg:wgp>
                      <wpg:cNvGrpSpPr/>
                      <wpg:grpSpPr>
                        <a:xfrm>
                          <a:off x="0" y="0"/>
                          <a:ext cx="3557905" cy="3912870"/>
                          <a:chOff x="0" y="0"/>
                          <a:chExt cx="3557905" cy="3913380"/>
                        </a:xfrm>
                      </wpg:grpSpPr>
                      <wpg:grpSp>
                        <wpg:cNvPr id="3" name="Group 3"/>
                        <wpg:cNvGrpSpPr/>
                        <wpg:grpSpPr>
                          <a:xfrm>
                            <a:off x="0" y="0"/>
                            <a:ext cx="3370997" cy="3316406"/>
                            <a:chOff x="0" y="0"/>
                            <a:chExt cx="3370997" cy="3316406"/>
                          </a:xfrm>
                        </wpg:grpSpPr>
                        <pic:pic xmlns:pic="http://schemas.openxmlformats.org/drawingml/2006/picture">
                          <pic:nvPicPr>
                            <pic:cNvPr id="4" name="Picture 4"/>
                            <pic:cNvPicPr>
                              <a:picLocks noChangeAspect="1"/>
                            </pic:cNvPicPr>
                          </pic:nvPicPr>
                          <pic:blipFill>
                            <a:blip r:embed="rId105"/>
                            <a:stretch>
                              <a:fillRect/>
                            </a:stretch>
                          </pic:blipFill>
                          <pic:spPr>
                            <a:xfrm>
                              <a:off x="68236" y="2415654"/>
                              <a:ext cx="3138985" cy="900752"/>
                            </a:xfrm>
                            <a:prstGeom prst="rect">
                              <a:avLst/>
                            </a:prstGeom>
                          </pic:spPr>
                        </pic:pic>
                        <pic:pic xmlns:pic="http://schemas.openxmlformats.org/drawingml/2006/picture">
                          <pic:nvPicPr>
                            <pic:cNvPr id="5" name="Picture 5"/>
                            <pic:cNvPicPr>
                              <a:picLocks noChangeAspect="1"/>
                            </pic:cNvPicPr>
                          </pic:nvPicPr>
                          <pic:blipFill>
                            <a:blip r:embed="rId106"/>
                            <a:stretch>
                              <a:fillRect/>
                            </a:stretch>
                          </pic:blipFill>
                          <pic:spPr>
                            <a:xfrm>
                              <a:off x="0" y="0"/>
                              <a:ext cx="3370997" cy="2388358"/>
                            </a:xfrm>
                            <a:prstGeom prst="rect">
                              <a:avLst/>
                            </a:prstGeom>
                          </pic:spPr>
                        </pic:pic>
                      </wpg:grpSp>
                      <wps:wsp>
                        <wps:cNvPr id="2" name="Text Box 2"/>
                        <wps:cNvSpPr txBox="1"/>
                        <wps:spPr>
                          <a:xfrm>
                            <a:off x="0" y="3330055"/>
                            <a:ext cx="3557905" cy="583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C5C74" w:rsidRDefault="00A62895" w:rsidP="0002269F">
                              <w:pPr>
                                <w:rPr>
                                  <w:rFonts w:ascii="Times New Roman" w:hAnsi="Times New Roman" w:cs="Times New Roman"/>
                                  <w:sz w:val="24"/>
                                  <w:szCs w:val="24"/>
                                </w:rPr>
                              </w:pPr>
                              <w:r w:rsidRPr="009C5C74">
                                <w:rPr>
                                  <w:rFonts w:ascii="Times New Roman" w:hAnsi="Times New Roman" w:cs="Times New Roman"/>
                                  <w:b/>
                                  <w:sz w:val="24"/>
                                  <w:szCs w:val="24"/>
                                </w:rPr>
                                <w:t>Figure 3</w:t>
                              </w:r>
                              <w:r>
                                <w:rPr>
                                  <w:rFonts w:ascii="Times New Roman" w:hAnsi="Times New Roman" w:cs="Times New Roman"/>
                                  <w:b/>
                                  <w:sz w:val="24"/>
                                  <w:szCs w:val="24"/>
                                </w:rPr>
                                <w:t>4</w:t>
                              </w:r>
                              <w:r w:rsidRPr="009C5C74">
                                <w:rPr>
                                  <w:rFonts w:ascii="Times New Roman" w:hAnsi="Times New Roman" w:cs="Times New Roman"/>
                                  <w:b/>
                                  <w:sz w:val="24"/>
                                  <w:szCs w:val="24"/>
                                </w:rPr>
                                <w:t>.</w:t>
                              </w:r>
                              <w:r w:rsidRPr="009C5C74">
                                <w:rPr>
                                  <w:rFonts w:ascii="Times New Roman" w:hAnsi="Times New Roman" w:cs="Times New Roman"/>
                                  <w:sz w:val="24"/>
                                  <w:szCs w:val="24"/>
                                </w:rPr>
                                <w:t xml:space="preserve">  </w:t>
                              </w:r>
                              <w:r>
                                <w:rPr>
                                  <w:rFonts w:ascii="Times New Roman" w:hAnsi="Times New Roman" w:cs="Times New Roman"/>
                                  <w:sz w:val="24"/>
                                  <w:szCs w:val="24"/>
                                </w:rPr>
                                <w:t>Box plot and test for unequal variances for irradiated PCSA.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32" o:spid="_x0000_s1277" style="position:absolute;left:0;text-align:left;margin-left:88.8pt;margin-top:24.35pt;width:280.15pt;height:308.1pt;z-index:251713536;mso-height-relative:margin" coordsize="35579,39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">
                <v:group id="Group 3" o:spid="_x0000_s1278" style="position:absolute;width:33709;height:33164" coordsize="33709,33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Picture 4" o:spid="_x0000_s1279" type="#_x0000_t75" style="position:absolute;left:682;top:24156;width:31390;height:9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oOKnEAAAA2gAAAA8AAABkcnMvZG93bnJldi54bWxEj0FrwkAUhO8F/8PyhF6KblKkSnQTpFQo&#10;lFI04vmRfSbB7Nt0d9XUX98tFDwOM/MNsyoG04kLOd9aVpBOExDEldUt1wr25WayAOEDssbOMin4&#10;IQ9FPnpYYabtlbd02YVaRAj7DBU0IfSZlL5qyKCf2p44ekfrDIYoXS21w2uEm04+J8mLNNhyXGiw&#10;p9eGqtPubBSUByvfhu+nW5rWi695+eE2n+e5Uo/jYb0EEWgI9/B/+10rmMHflXgD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oOKnEAAAA2gAAAA8AAAAAAAAAAAAAAAAA&#10;nwIAAGRycy9kb3ducmV2LnhtbFBLBQYAAAAABAAEAPcAAACQAwAAAAA=&#10;">
                    <v:imagedata r:id="rId107" o:title=""/>
                    <v:path arrowok="t"/>
                  </v:shape>
                  <v:shape id="Picture 5" o:spid="_x0000_s1280" type="#_x0000_t75" style="position:absolute;width:33709;height:23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omnCAAAA2gAAAA8AAABkcnMvZG93bnJldi54bWxEj0FrwkAUhO+C/2F5gjfdWLBIdBXRKr1Y&#10;afTg8ZF9JsHs27i7xvTfdwtCj8PMfMMsVp2pRUvOV5YVTMYJCOLc6ooLBefTbjQD4QOyxtoyKfgh&#10;D6tlv7fAVNsnf1ObhUJECPsUFZQhNKmUPi/JoB/bhjh6V+sMhihdIbXDZ4SbWr4lybs0WHFcKLGh&#10;TUn5LXsYBZfsa9PuD4H9/n44fpity2bGKTUcdOs5iEBd+A+/2p9awRT+rsQbIJ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rKJpwgAAANoAAAAPAAAAAAAAAAAAAAAAAJ8C&#10;AABkcnMvZG93bnJldi54bWxQSwUGAAAAAAQABAD3AAAAjgMAAAAA&#10;">
                    <v:imagedata r:id="rId108" o:title=""/>
                    <v:path arrowok="t"/>
                  </v:shape>
                </v:group>
                <v:shape id="Text Box 2" o:spid="_x0000_s1281" type="#_x0000_t202" style="position:absolute;top:33300;width:35579;height:5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A62895" w:rsidRPr="009C5C74" w:rsidRDefault="00A62895" w:rsidP="0002269F">
                        <w:pPr>
                          <w:rPr>
                            <w:rFonts w:ascii="Times New Roman" w:hAnsi="Times New Roman" w:cs="Times New Roman"/>
                            <w:sz w:val="24"/>
                            <w:szCs w:val="24"/>
                          </w:rPr>
                        </w:pPr>
                        <w:proofErr w:type="gramStart"/>
                        <w:r w:rsidRPr="009C5C74">
                          <w:rPr>
                            <w:rFonts w:ascii="Times New Roman" w:hAnsi="Times New Roman" w:cs="Times New Roman"/>
                            <w:b/>
                            <w:sz w:val="24"/>
                            <w:szCs w:val="24"/>
                          </w:rPr>
                          <w:t>Figure 3</w:t>
                        </w:r>
                        <w:r>
                          <w:rPr>
                            <w:rFonts w:ascii="Times New Roman" w:hAnsi="Times New Roman" w:cs="Times New Roman"/>
                            <w:b/>
                            <w:sz w:val="24"/>
                            <w:szCs w:val="24"/>
                          </w:rPr>
                          <w:t>4</w:t>
                        </w:r>
                        <w:r w:rsidRPr="009C5C74">
                          <w:rPr>
                            <w:rFonts w:ascii="Times New Roman" w:hAnsi="Times New Roman" w:cs="Times New Roman"/>
                            <w:b/>
                            <w:sz w:val="24"/>
                            <w:szCs w:val="24"/>
                          </w:rPr>
                          <w:t>.</w:t>
                        </w:r>
                        <w:proofErr w:type="gramEnd"/>
                        <w:r w:rsidRPr="009C5C74">
                          <w:rPr>
                            <w:rFonts w:ascii="Times New Roman" w:hAnsi="Times New Roman" w:cs="Times New Roman"/>
                            <w:sz w:val="24"/>
                            <w:szCs w:val="24"/>
                          </w:rPr>
                          <w:t xml:space="preserve">  </w:t>
                        </w:r>
                        <w:r>
                          <w:rPr>
                            <w:rFonts w:ascii="Times New Roman" w:hAnsi="Times New Roman" w:cs="Times New Roman"/>
                            <w:sz w:val="24"/>
                            <w:szCs w:val="24"/>
                          </w:rPr>
                          <w:t>Box plot and test for unequal variances for irradiated PCSA.</w:t>
                        </w:r>
                      </w:p>
                    </w:txbxContent>
                  </v:textbox>
                </v:shape>
              </v:group>
            </w:pict>
          </mc:Fallback>
        </mc:AlternateContent>
      </w: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2269F" w:rsidRDefault="0002269F" w:rsidP="008E7AAB">
      <w:pPr>
        <w:spacing w:after="0" w:line="480" w:lineRule="auto"/>
        <w:ind w:firstLine="720"/>
        <w:rPr>
          <w:rFonts w:ascii="Times New Roman" w:hAnsi="Times New Roman" w:cs="Times New Roman"/>
          <w:sz w:val="24"/>
          <w:szCs w:val="24"/>
        </w:rPr>
      </w:pPr>
    </w:p>
    <w:p w:rsidR="000110EC" w:rsidRDefault="000110EC" w:rsidP="008E7AAB">
      <w:pPr>
        <w:spacing w:after="0" w:line="480" w:lineRule="auto"/>
        <w:ind w:firstLine="720"/>
        <w:rPr>
          <w:rFonts w:ascii="Times New Roman" w:hAnsi="Times New Roman" w:cs="Times New Roman"/>
          <w:sz w:val="24"/>
          <w:szCs w:val="24"/>
        </w:rPr>
      </w:pPr>
    </w:p>
    <w:p w:rsidR="008E7AAB" w:rsidRPr="00B34EB8" w:rsidRDefault="00C6336C"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E7AAB" w:rsidRPr="00B34EB8">
        <w:rPr>
          <w:rFonts w:ascii="Times New Roman" w:hAnsi="Times New Roman" w:cs="Times New Roman"/>
          <w:sz w:val="24"/>
          <w:szCs w:val="24"/>
        </w:rPr>
        <w:t xml:space="preserve">he </w:t>
      </w:r>
      <w:r w:rsidR="008E7AAB">
        <w:rPr>
          <w:rFonts w:ascii="Times New Roman" w:hAnsi="Times New Roman" w:cs="Times New Roman"/>
          <w:sz w:val="24"/>
          <w:szCs w:val="24"/>
        </w:rPr>
        <w:t>PCSA</w:t>
      </w:r>
      <w:r w:rsidR="008E7AAB" w:rsidRPr="00B34EB8">
        <w:rPr>
          <w:rFonts w:ascii="Times New Roman" w:hAnsi="Times New Roman" w:cs="Times New Roman"/>
          <w:sz w:val="24"/>
          <w:szCs w:val="24"/>
        </w:rPr>
        <w:t xml:space="preserve"> and PEEK</w:t>
      </w:r>
      <w:r>
        <w:rPr>
          <w:rFonts w:ascii="Times New Roman" w:hAnsi="Times New Roman" w:cs="Times New Roman"/>
          <w:sz w:val="24"/>
          <w:szCs w:val="24"/>
        </w:rPr>
        <w:t xml:space="preserve"> materials did contain smaller free radical quantities </w:t>
      </w:r>
      <w:r w:rsidR="008E7AAB">
        <w:rPr>
          <w:rFonts w:ascii="Times New Roman" w:hAnsi="Times New Roman" w:cs="Times New Roman"/>
          <w:sz w:val="24"/>
          <w:szCs w:val="24"/>
        </w:rPr>
        <w:t>before any radiation treatments</w:t>
      </w:r>
      <w:r>
        <w:rPr>
          <w:rFonts w:ascii="Times New Roman" w:hAnsi="Times New Roman" w:cs="Times New Roman"/>
          <w:sz w:val="24"/>
          <w:szCs w:val="24"/>
        </w:rPr>
        <w:t xml:space="preserve">. These radicals may not have been </w:t>
      </w:r>
      <w:r w:rsidR="008E7AAB" w:rsidRPr="00B34EB8">
        <w:rPr>
          <w:rFonts w:ascii="Times New Roman" w:hAnsi="Times New Roman" w:cs="Times New Roman"/>
          <w:sz w:val="24"/>
          <w:szCs w:val="24"/>
        </w:rPr>
        <w:t>particularly reactive</w:t>
      </w:r>
      <w:r>
        <w:rPr>
          <w:rFonts w:ascii="Times New Roman" w:hAnsi="Times New Roman" w:cs="Times New Roman"/>
          <w:sz w:val="24"/>
          <w:szCs w:val="24"/>
        </w:rPr>
        <w:t xml:space="preserve"> </w:t>
      </w:r>
      <w:r w:rsidR="008E7AAB" w:rsidRPr="00B34EB8">
        <w:rPr>
          <w:rFonts w:ascii="Times New Roman" w:hAnsi="Times New Roman" w:cs="Times New Roman"/>
          <w:sz w:val="24"/>
          <w:szCs w:val="24"/>
        </w:rPr>
        <w:t>types of radicals</w:t>
      </w:r>
      <w:r w:rsidR="008E7AAB">
        <w:rPr>
          <w:rFonts w:ascii="Times New Roman" w:hAnsi="Times New Roman" w:cs="Times New Roman"/>
          <w:sz w:val="24"/>
          <w:szCs w:val="24"/>
        </w:rPr>
        <w:t>,</w:t>
      </w:r>
      <w:r w:rsidR="008E7AAB" w:rsidRPr="00B34EB8">
        <w:rPr>
          <w:rFonts w:ascii="Times New Roman" w:hAnsi="Times New Roman" w:cs="Times New Roman"/>
          <w:sz w:val="24"/>
          <w:szCs w:val="24"/>
        </w:rPr>
        <w:t xml:space="preserve"> </w:t>
      </w:r>
      <w:r>
        <w:rPr>
          <w:rFonts w:ascii="Times New Roman" w:hAnsi="Times New Roman" w:cs="Times New Roman"/>
          <w:sz w:val="24"/>
          <w:szCs w:val="24"/>
        </w:rPr>
        <w:t xml:space="preserve">as </w:t>
      </w:r>
      <w:r w:rsidR="008E7AAB" w:rsidRPr="00B34EB8">
        <w:rPr>
          <w:rFonts w:ascii="Times New Roman" w:hAnsi="Times New Roman" w:cs="Times New Roman"/>
          <w:sz w:val="24"/>
          <w:szCs w:val="24"/>
        </w:rPr>
        <w:t xml:space="preserve">they would have already reacted with </w:t>
      </w:r>
      <w:r w:rsidR="008E7AAB">
        <w:rPr>
          <w:rFonts w:ascii="Times New Roman" w:hAnsi="Times New Roman" w:cs="Times New Roman"/>
          <w:sz w:val="24"/>
          <w:szCs w:val="24"/>
        </w:rPr>
        <w:t xml:space="preserve">their surroundings, and would therefore be no longer </w:t>
      </w:r>
      <w:r w:rsidR="008E7AAB">
        <w:rPr>
          <w:rFonts w:ascii="Times New Roman" w:hAnsi="Times New Roman" w:cs="Times New Roman"/>
          <w:sz w:val="24"/>
          <w:szCs w:val="24"/>
        </w:rPr>
        <w:lastRenderedPageBreak/>
        <w:t xml:space="preserve">present. </w:t>
      </w:r>
      <w:r w:rsidR="008E7AAB" w:rsidRPr="00B34EB8">
        <w:rPr>
          <w:rFonts w:ascii="Times New Roman" w:hAnsi="Times New Roman" w:cs="Times New Roman"/>
          <w:sz w:val="24"/>
          <w:szCs w:val="24"/>
        </w:rPr>
        <w:t xml:space="preserve">The main </w:t>
      </w:r>
      <w:r>
        <w:rPr>
          <w:rFonts w:ascii="Times New Roman" w:hAnsi="Times New Roman" w:cs="Times New Roman"/>
          <w:sz w:val="24"/>
          <w:szCs w:val="24"/>
        </w:rPr>
        <w:t>aspect</w:t>
      </w:r>
      <w:r w:rsidR="008E7AAB" w:rsidRPr="00B34EB8">
        <w:rPr>
          <w:rFonts w:ascii="Times New Roman" w:hAnsi="Times New Roman" w:cs="Times New Roman"/>
          <w:sz w:val="24"/>
          <w:szCs w:val="24"/>
        </w:rPr>
        <w:t xml:space="preserve">, then, would be the new radicals which </w:t>
      </w:r>
      <w:r w:rsidR="008E7AAB">
        <w:rPr>
          <w:rFonts w:ascii="Times New Roman" w:hAnsi="Times New Roman" w:cs="Times New Roman"/>
          <w:sz w:val="24"/>
          <w:szCs w:val="24"/>
        </w:rPr>
        <w:t>are</w:t>
      </w:r>
      <w:r w:rsidR="008E7AAB" w:rsidRPr="00B34EB8">
        <w:rPr>
          <w:rFonts w:ascii="Times New Roman" w:hAnsi="Times New Roman" w:cs="Times New Roman"/>
          <w:sz w:val="24"/>
          <w:szCs w:val="24"/>
        </w:rPr>
        <w:t xml:space="preserve"> induced upon radiation exposure</w:t>
      </w:r>
      <w:r>
        <w:rPr>
          <w:rFonts w:ascii="Times New Roman" w:hAnsi="Times New Roman" w:cs="Times New Roman"/>
          <w:sz w:val="24"/>
          <w:szCs w:val="24"/>
        </w:rPr>
        <w:t xml:space="preserve"> (represented in Figure 34)</w:t>
      </w:r>
      <w:r w:rsidR="008E7AAB" w:rsidRPr="00B34EB8">
        <w:rPr>
          <w:rFonts w:ascii="Times New Roman" w:hAnsi="Times New Roman" w:cs="Times New Roman"/>
          <w:sz w:val="24"/>
          <w:szCs w:val="24"/>
        </w:rPr>
        <w:t xml:space="preserve">, which have more potential to react with their surroundings, leading to </w:t>
      </w:r>
      <w:r w:rsidR="008E7AAB">
        <w:rPr>
          <w:rFonts w:ascii="Times New Roman" w:hAnsi="Times New Roman" w:cs="Times New Roman"/>
          <w:sz w:val="24"/>
          <w:szCs w:val="24"/>
        </w:rPr>
        <w:t xml:space="preserve">varying </w:t>
      </w:r>
      <w:r w:rsidR="008E7AAB" w:rsidRPr="00B34EB8">
        <w:rPr>
          <w:rFonts w:ascii="Times New Roman" w:hAnsi="Times New Roman" w:cs="Times New Roman"/>
          <w:sz w:val="24"/>
          <w:szCs w:val="24"/>
        </w:rPr>
        <w:t>molecular changes and therefore altering the material from its original state</w:t>
      </w:r>
      <w:r w:rsidR="008E7AAB">
        <w:rPr>
          <w:rFonts w:ascii="Times New Roman" w:hAnsi="Times New Roman" w:cs="Times New Roman"/>
          <w:sz w:val="24"/>
          <w:szCs w:val="24"/>
        </w:rPr>
        <w:t>, which may also alter its intended function of use</w:t>
      </w:r>
      <w:r w:rsidR="00D40B0C">
        <w:rPr>
          <w:rFonts w:ascii="Times New Roman" w:hAnsi="Times New Roman" w:cs="Times New Roman"/>
          <w:sz w:val="24"/>
          <w:szCs w:val="24"/>
        </w:rPr>
        <w:t>.</w:t>
      </w:r>
    </w:p>
    <w:p w:rsidR="008E7AAB" w:rsidRDefault="008E7AAB" w:rsidP="008E7AAB">
      <w:pPr>
        <w:spacing w:after="0" w:line="480" w:lineRule="auto"/>
        <w:rPr>
          <w:rFonts w:ascii="Times New Roman" w:hAnsi="Times New Roman" w:cs="Times New Roman"/>
          <w:sz w:val="24"/>
          <w:szCs w:val="24"/>
        </w:rPr>
      </w:pPr>
      <w:r w:rsidRPr="00B34EB8">
        <w:rPr>
          <w:rFonts w:ascii="Times New Roman" w:hAnsi="Times New Roman" w:cs="Times New Roman"/>
          <w:sz w:val="24"/>
          <w:szCs w:val="24"/>
        </w:rPr>
        <w:tab/>
        <w:t xml:space="preserve">With the PEEK material, which </w:t>
      </w:r>
      <w:r>
        <w:rPr>
          <w:rFonts w:ascii="Times New Roman" w:hAnsi="Times New Roman" w:cs="Times New Roman"/>
          <w:sz w:val="24"/>
          <w:szCs w:val="24"/>
        </w:rPr>
        <w:t>was used as a reference for</w:t>
      </w:r>
      <w:r w:rsidRPr="00B34EB8">
        <w:rPr>
          <w:rFonts w:ascii="Times New Roman" w:hAnsi="Times New Roman" w:cs="Times New Roman"/>
          <w:sz w:val="24"/>
          <w:szCs w:val="24"/>
        </w:rPr>
        <w:t xml:space="preserve"> something considered radiation resistant, it underwent only a small amount of free radical formation when irradiated by X-ray. The UHMWPE and </w:t>
      </w:r>
      <w:r>
        <w:rPr>
          <w:rFonts w:ascii="Times New Roman" w:hAnsi="Times New Roman" w:cs="Times New Roman"/>
          <w:sz w:val="24"/>
          <w:szCs w:val="24"/>
        </w:rPr>
        <w:t>PCSA</w:t>
      </w:r>
      <w:r w:rsidRPr="00B34EB8">
        <w:rPr>
          <w:rFonts w:ascii="Times New Roman" w:hAnsi="Times New Roman" w:cs="Times New Roman"/>
          <w:sz w:val="24"/>
          <w:szCs w:val="24"/>
        </w:rPr>
        <w:t>, on the other hand, underwent significant amounts of radical formation. In addition, the PEEK radical formation l</w:t>
      </w:r>
      <w:r>
        <w:rPr>
          <w:rFonts w:ascii="Times New Roman" w:hAnsi="Times New Roman" w:cs="Times New Roman"/>
          <w:sz w:val="24"/>
          <w:szCs w:val="24"/>
        </w:rPr>
        <w:t xml:space="preserve">ooked to have reached its limit </w:t>
      </w:r>
      <w:r w:rsidRPr="00B34EB8">
        <w:rPr>
          <w:rFonts w:ascii="Times New Roman" w:hAnsi="Times New Roman" w:cs="Times New Roman"/>
          <w:sz w:val="24"/>
          <w:szCs w:val="24"/>
        </w:rPr>
        <w:t>at or before 10 minutes of X-irradiation, because there was not a significant increase when i</w:t>
      </w:r>
      <w:r>
        <w:rPr>
          <w:rFonts w:ascii="Times New Roman" w:hAnsi="Times New Roman" w:cs="Times New Roman"/>
          <w:sz w:val="24"/>
          <w:szCs w:val="24"/>
        </w:rPr>
        <w:t xml:space="preserve">rradiating it for the larger time </w:t>
      </w:r>
      <w:r w:rsidRPr="00B34EB8">
        <w:rPr>
          <w:rFonts w:ascii="Times New Roman" w:hAnsi="Times New Roman" w:cs="Times New Roman"/>
          <w:sz w:val="24"/>
          <w:szCs w:val="24"/>
        </w:rPr>
        <w:t xml:space="preserve">of 30 minutes. The UHMWPE and </w:t>
      </w:r>
      <w:r>
        <w:rPr>
          <w:rFonts w:ascii="Times New Roman" w:hAnsi="Times New Roman" w:cs="Times New Roman"/>
          <w:sz w:val="24"/>
          <w:szCs w:val="24"/>
        </w:rPr>
        <w:t>PCSA</w:t>
      </w:r>
      <w:r w:rsidRPr="00B34EB8">
        <w:rPr>
          <w:rFonts w:ascii="Times New Roman" w:hAnsi="Times New Roman" w:cs="Times New Roman"/>
          <w:sz w:val="24"/>
          <w:szCs w:val="24"/>
        </w:rPr>
        <w:t xml:space="preserve"> did look to still be forming free radicals with additional radiation exposure up to 30 minutes. </w:t>
      </w:r>
      <w:r>
        <w:rPr>
          <w:rFonts w:ascii="Times New Roman" w:hAnsi="Times New Roman" w:cs="Times New Roman"/>
          <w:sz w:val="24"/>
          <w:szCs w:val="24"/>
        </w:rPr>
        <w:t>These observations, as a whole, support</w:t>
      </w:r>
      <w:r w:rsidRPr="00B34EB8">
        <w:rPr>
          <w:rFonts w:ascii="Times New Roman" w:hAnsi="Times New Roman" w:cs="Times New Roman"/>
          <w:sz w:val="24"/>
          <w:szCs w:val="24"/>
        </w:rPr>
        <w:t xml:space="preserve"> the assumption that PEEK is more radiation resistant, while the </w:t>
      </w:r>
      <w:r>
        <w:rPr>
          <w:rFonts w:ascii="Times New Roman" w:hAnsi="Times New Roman" w:cs="Times New Roman"/>
          <w:sz w:val="24"/>
          <w:szCs w:val="24"/>
        </w:rPr>
        <w:t>PCSA</w:t>
      </w:r>
      <w:r w:rsidRPr="00B34EB8">
        <w:rPr>
          <w:rFonts w:ascii="Times New Roman" w:hAnsi="Times New Roman" w:cs="Times New Roman"/>
          <w:sz w:val="24"/>
          <w:szCs w:val="24"/>
        </w:rPr>
        <w:t xml:space="preserve"> undergoes radical formation in quantities similar in proportion to that of UHMWPE, which is known to be not </w:t>
      </w:r>
      <w:r>
        <w:rPr>
          <w:rFonts w:ascii="Times New Roman" w:hAnsi="Times New Roman" w:cs="Times New Roman"/>
          <w:sz w:val="24"/>
          <w:szCs w:val="24"/>
        </w:rPr>
        <w:t>as</w:t>
      </w:r>
      <w:r w:rsidRPr="00B34EB8">
        <w:rPr>
          <w:rFonts w:ascii="Times New Roman" w:hAnsi="Times New Roman" w:cs="Times New Roman"/>
          <w:sz w:val="24"/>
          <w:szCs w:val="24"/>
        </w:rPr>
        <w:t xml:space="preserve"> radiation resistant. </w:t>
      </w:r>
      <w:r>
        <w:rPr>
          <w:rFonts w:ascii="Times New Roman" w:hAnsi="Times New Roman" w:cs="Times New Roman"/>
          <w:sz w:val="24"/>
          <w:szCs w:val="24"/>
        </w:rPr>
        <w:t>So, the evidence leans more toward an overall conclusion that PCSA is less radiation res</w:t>
      </w:r>
      <w:r w:rsidR="00D40B0C">
        <w:rPr>
          <w:rFonts w:ascii="Times New Roman" w:hAnsi="Times New Roman" w:cs="Times New Roman"/>
          <w:sz w:val="24"/>
          <w:szCs w:val="24"/>
        </w:rPr>
        <w:t>istant (similar to the UHMWPE).</w:t>
      </w:r>
    </w:p>
    <w:p w:rsidR="00C34997" w:rsidRDefault="00C34997" w:rsidP="00C3499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summary</w:t>
      </w:r>
      <w:r w:rsidR="00AD3429">
        <w:rPr>
          <w:rFonts w:ascii="Times New Roman" w:hAnsi="Times New Roman" w:cs="Times New Roman"/>
          <w:sz w:val="24"/>
          <w:szCs w:val="24"/>
        </w:rPr>
        <w:t>,</w:t>
      </w:r>
      <w:r>
        <w:rPr>
          <w:rFonts w:ascii="Times New Roman" w:hAnsi="Times New Roman" w:cs="Times New Roman"/>
          <w:sz w:val="24"/>
          <w:szCs w:val="24"/>
        </w:rPr>
        <w:t xml:space="preserve"> the following conclusions are determined from the results</w:t>
      </w:r>
      <w:r w:rsidR="00AD3429">
        <w:rPr>
          <w:rFonts w:ascii="Times New Roman" w:hAnsi="Times New Roman" w:cs="Times New Roman"/>
          <w:sz w:val="24"/>
          <w:szCs w:val="24"/>
        </w:rPr>
        <w:t xml:space="preserve">, which address </w:t>
      </w:r>
      <w:r w:rsidR="0064290D" w:rsidRPr="00AD3429">
        <w:rPr>
          <w:rFonts w:ascii="Times New Roman" w:hAnsi="Times New Roman" w:cs="Times New Roman"/>
          <w:sz w:val="24"/>
          <w:szCs w:val="24"/>
        </w:rPr>
        <w:t>the</w:t>
      </w:r>
      <w:r w:rsidR="00AD3429">
        <w:rPr>
          <w:rFonts w:ascii="Times New Roman" w:hAnsi="Times New Roman" w:cs="Times New Roman"/>
          <w:sz w:val="24"/>
          <w:szCs w:val="24"/>
        </w:rPr>
        <w:t xml:space="preserve"> four</w:t>
      </w:r>
      <w:r w:rsidR="0064290D" w:rsidRPr="00AD3429">
        <w:rPr>
          <w:rFonts w:ascii="Times New Roman" w:hAnsi="Times New Roman" w:cs="Times New Roman"/>
          <w:sz w:val="24"/>
          <w:szCs w:val="24"/>
        </w:rPr>
        <w:t xml:space="preserve"> </w:t>
      </w:r>
      <w:r w:rsidR="00AD3429">
        <w:rPr>
          <w:rFonts w:ascii="Times New Roman" w:hAnsi="Times New Roman" w:cs="Times New Roman"/>
          <w:sz w:val="24"/>
          <w:szCs w:val="24"/>
        </w:rPr>
        <w:t>hypotheses defined in Chapter 1:</w:t>
      </w:r>
    </w:p>
    <w:p w:rsidR="00C34997" w:rsidRDefault="008E7AAB" w:rsidP="008E7AAB">
      <w:pPr>
        <w:pStyle w:val="ListParagraph"/>
        <w:numPr>
          <w:ilvl w:val="0"/>
          <w:numId w:val="8"/>
        </w:numPr>
        <w:spacing w:after="0" w:line="480" w:lineRule="auto"/>
        <w:ind w:left="720"/>
        <w:rPr>
          <w:rFonts w:ascii="Times New Roman" w:hAnsi="Times New Roman" w:cs="Times New Roman"/>
          <w:sz w:val="24"/>
          <w:szCs w:val="24"/>
        </w:rPr>
      </w:pPr>
      <w:r w:rsidRPr="00C34997">
        <w:rPr>
          <w:rFonts w:ascii="Times New Roman" w:hAnsi="Times New Roman" w:cs="Times New Roman"/>
          <w:sz w:val="24"/>
          <w:szCs w:val="24"/>
        </w:rPr>
        <w:t>If PCSA is exposed to X-irradiation, then free radicals will be created.</w:t>
      </w:r>
    </w:p>
    <w:p w:rsidR="00C34997" w:rsidRDefault="008E7AAB" w:rsidP="00C34997">
      <w:pPr>
        <w:pStyle w:val="ListParagraph"/>
        <w:numPr>
          <w:ilvl w:val="0"/>
          <w:numId w:val="8"/>
        </w:numPr>
        <w:spacing w:after="0" w:line="480" w:lineRule="auto"/>
        <w:ind w:left="720"/>
        <w:rPr>
          <w:rFonts w:ascii="Times New Roman" w:hAnsi="Times New Roman" w:cs="Times New Roman"/>
          <w:sz w:val="24"/>
          <w:szCs w:val="24"/>
        </w:rPr>
      </w:pPr>
      <w:r w:rsidRPr="00C34997">
        <w:rPr>
          <w:rFonts w:ascii="Times New Roman" w:hAnsi="Times New Roman" w:cs="Times New Roman"/>
          <w:sz w:val="24"/>
          <w:szCs w:val="24"/>
        </w:rPr>
        <w:t>There will be more free radicals in PCSA which is irradiated for 30 minutes, than that which has been irradiated for 10 minutes.</w:t>
      </w:r>
    </w:p>
    <w:p w:rsidR="00C34997" w:rsidRDefault="008E7AAB" w:rsidP="00C34997">
      <w:pPr>
        <w:pStyle w:val="ListParagraph"/>
        <w:numPr>
          <w:ilvl w:val="0"/>
          <w:numId w:val="8"/>
        </w:numPr>
        <w:spacing w:after="0" w:line="480" w:lineRule="auto"/>
        <w:ind w:left="720"/>
        <w:rPr>
          <w:rFonts w:ascii="Times New Roman" w:hAnsi="Times New Roman" w:cs="Times New Roman"/>
          <w:sz w:val="24"/>
          <w:szCs w:val="24"/>
        </w:rPr>
      </w:pPr>
      <w:r w:rsidRPr="00C34997">
        <w:rPr>
          <w:rFonts w:ascii="Times New Roman" w:hAnsi="Times New Roman" w:cs="Times New Roman"/>
          <w:sz w:val="24"/>
          <w:szCs w:val="24"/>
        </w:rPr>
        <w:t>There may not always be different quantities of free radicals in PCSA which is irradiated in nitrogen, vs. t</w:t>
      </w:r>
      <w:r w:rsidR="00D40B0C">
        <w:rPr>
          <w:rFonts w:ascii="Times New Roman" w:hAnsi="Times New Roman" w:cs="Times New Roman"/>
          <w:sz w:val="24"/>
          <w:szCs w:val="24"/>
        </w:rPr>
        <w:t>hat which is irradiated in air.</w:t>
      </w:r>
    </w:p>
    <w:p w:rsidR="008E7AAB" w:rsidRPr="00C34997" w:rsidRDefault="008E7AAB" w:rsidP="00C34997">
      <w:pPr>
        <w:pStyle w:val="ListParagraph"/>
        <w:numPr>
          <w:ilvl w:val="0"/>
          <w:numId w:val="8"/>
        </w:numPr>
        <w:spacing w:after="0" w:line="480" w:lineRule="auto"/>
        <w:ind w:left="720"/>
        <w:rPr>
          <w:rFonts w:ascii="Times New Roman" w:hAnsi="Times New Roman" w:cs="Times New Roman"/>
          <w:sz w:val="24"/>
          <w:szCs w:val="24"/>
        </w:rPr>
      </w:pPr>
      <w:r w:rsidRPr="00C34997">
        <w:rPr>
          <w:rFonts w:ascii="Times New Roman" w:hAnsi="Times New Roman" w:cs="Times New Roman"/>
          <w:sz w:val="24"/>
          <w:szCs w:val="24"/>
        </w:rPr>
        <w:lastRenderedPageBreak/>
        <w:t>There may not always be different quantities of free radicals in PCSA which is stored in nitrogen after irradiation, vs. that which is stored in air.</w:t>
      </w:r>
    </w:p>
    <w:p w:rsidR="008E7AAB" w:rsidRPr="00B34EB8" w:rsidRDefault="008E7AA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r>
    </w:p>
    <w:p w:rsidR="008E7AAB" w:rsidRDefault="008E7AAB" w:rsidP="008E7AAB">
      <w:pPr>
        <w:spacing w:after="0" w:line="480" w:lineRule="auto"/>
        <w:ind w:firstLine="720"/>
        <w:rPr>
          <w:rFonts w:ascii="Times New Roman" w:hAnsi="Times New Roman" w:cs="Times New Roman"/>
          <w:sz w:val="24"/>
          <w:szCs w:val="24"/>
        </w:rPr>
      </w:pPr>
      <w:r w:rsidRPr="00B34EB8">
        <w:rPr>
          <w:rFonts w:ascii="Times New Roman" w:hAnsi="Times New Roman" w:cs="Times New Roman"/>
          <w:sz w:val="24"/>
          <w:szCs w:val="24"/>
        </w:rPr>
        <w:t xml:space="preserve">These </w:t>
      </w:r>
      <w:r w:rsidR="00C34997">
        <w:rPr>
          <w:rFonts w:ascii="Times New Roman" w:hAnsi="Times New Roman" w:cs="Times New Roman"/>
          <w:sz w:val="24"/>
          <w:szCs w:val="24"/>
        </w:rPr>
        <w:t>conclusions</w:t>
      </w:r>
      <w:r w:rsidRPr="00B34EB8">
        <w:rPr>
          <w:rFonts w:ascii="Times New Roman" w:hAnsi="Times New Roman" w:cs="Times New Roman"/>
          <w:sz w:val="24"/>
          <w:szCs w:val="24"/>
        </w:rPr>
        <w:t xml:space="preserve"> arise </w:t>
      </w:r>
      <w:r>
        <w:rPr>
          <w:rFonts w:ascii="Times New Roman" w:hAnsi="Times New Roman" w:cs="Times New Roman"/>
          <w:sz w:val="24"/>
          <w:szCs w:val="24"/>
        </w:rPr>
        <w:t>from</w:t>
      </w:r>
      <w:r w:rsidRPr="00B34EB8">
        <w:rPr>
          <w:rFonts w:ascii="Times New Roman" w:hAnsi="Times New Roman" w:cs="Times New Roman"/>
          <w:sz w:val="24"/>
          <w:szCs w:val="24"/>
        </w:rPr>
        <w:t xml:space="preserve"> the more specific details presented in </w:t>
      </w:r>
      <w:r>
        <w:rPr>
          <w:rFonts w:ascii="Times New Roman" w:hAnsi="Times New Roman" w:cs="Times New Roman"/>
          <w:sz w:val="24"/>
          <w:szCs w:val="24"/>
        </w:rPr>
        <w:t>C</w:t>
      </w:r>
      <w:r w:rsidRPr="00B34EB8">
        <w:rPr>
          <w:rFonts w:ascii="Times New Roman" w:hAnsi="Times New Roman" w:cs="Times New Roman"/>
          <w:sz w:val="24"/>
          <w:szCs w:val="24"/>
        </w:rPr>
        <w:t>hapter</w:t>
      </w:r>
      <w:r>
        <w:rPr>
          <w:rFonts w:ascii="Times New Roman" w:hAnsi="Times New Roman" w:cs="Times New Roman"/>
          <w:sz w:val="24"/>
          <w:szCs w:val="24"/>
        </w:rPr>
        <w:t xml:space="preserve"> 4</w:t>
      </w:r>
      <w:r w:rsidRPr="00B34EB8">
        <w:rPr>
          <w:rFonts w:ascii="Times New Roman" w:hAnsi="Times New Roman" w:cs="Times New Roman"/>
          <w:sz w:val="24"/>
          <w:szCs w:val="24"/>
        </w:rPr>
        <w:t xml:space="preserve">. In all, it cannot be said that </w:t>
      </w:r>
      <w:r>
        <w:rPr>
          <w:rFonts w:ascii="Times New Roman" w:hAnsi="Times New Roman" w:cs="Times New Roman"/>
          <w:sz w:val="24"/>
          <w:szCs w:val="24"/>
        </w:rPr>
        <w:t>PCSA is</w:t>
      </w:r>
      <w:r w:rsidRPr="00B34EB8">
        <w:rPr>
          <w:rFonts w:ascii="Times New Roman" w:hAnsi="Times New Roman" w:cs="Times New Roman"/>
          <w:sz w:val="24"/>
          <w:szCs w:val="24"/>
        </w:rPr>
        <w:t xml:space="preserve"> not significantly affected by X-ray, and therefore cannot be described as being radiation resistant</w:t>
      </w:r>
      <w:r>
        <w:rPr>
          <w:rFonts w:ascii="Times New Roman" w:hAnsi="Times New Roman" w:cs="Times New Roman"/>
          <w:sz w:val="24"/>
          <w:szCs w:val="24"/>
        </w:rPr>
        <w:t>,</w:t>
      </w:r>
      <w:r w:rsidRPr="00B34EB8">
        <w:rPr>
          <w:rFonts w:ascii="Times New Roman" w:hAnsi="Times New Roman" w:cs="Times New Roman"/>
          <w:sz w:val="24"/>
          <w:szCs w:val="24"/>
        </w:rPr>
        <w:t xml:space="preserve"> or “radiation hard,” unless it is proven that the radiation-induced radicals have no negative consequences on the material.</w:t>
      </w:r>
      <w:r>
        <w:rPr>
          <w:rFonts w:ascii="Times New Roman" w:hAnsi="Times New Roman" w:cs="Times New Roman"/>
          <w:sz w:val="24"/>
          <w:szCs w:val="24"/>
        </w:rPr>
        <w:t xml:space="preserve"> Future work should involve additional material</w:t>
      </w:r>
      <w:r w:rsidR="00D40B0C">
        <w:rPr>
          <w:rFonts w:ascii="Times New Roman" w:hAnsi="Times New Roman" w:cs="Times New Roman"/>
          <w:sz w:val="24"/>
          <w:szCs w:val="24"/>
        </w:rPr>
        <w:t>s</w:t>
      </w:r>
      <w:r>
        <w:rPr>
          <w:rFonts w:ascii="Times New Roman" w:hAnsi="Times New Roman" w:cs="Times New Roman"/>
          <w:sz w:val="24"/>
          <w:szCs w:val="24"/>
        </w:rPr>
        <w:t xml:space="preserve"> testing before and after radiation exposure, such as impact strength or insulating capabilities, as well as additional radiation treatments including other types of ionizing radiation such as gamma and UV.</w:t>
      </w:r>
    </w:p>
    <w:p w:rsidR="008E7AAB" w:rsidRDefault="008E7AAB" w:rsidP="008E7AAB">
      <w:r>
        <w:br w:type="page"/>
      </w:r>
    </w:p>
    <w:p w:rsidR="00E32D63" w:rsidRPr="00536EDA" w:rsidRDefault="00E32D63" w:rsidP="00E32D63">
      <w:pPr>
        <w:spacing w:before="100" w:beforeAutospacing="1" w:after="100" w:afterAutospacing="1" w:line="360" w:lineRule="auto"/>
        <w:jc w:val="center"/>
        <w:rPr>
          <w:rFonts w:ascii="Times New Roman" w:hAnsi="Times New Roman" w:cs="Times New Roman"/>
          <w:b/>
          <w:sz w:val="24"/>
          <w:szCs w:val="24"/>
        </w:rPr>
      </w:pPr>
      <w:r w:rsidRPr="00FC7321">
        <w:rPr>
          <w:rFonts w:ascii="Times New Roman" w:hAnsi="Times New Roman" w:cs="Times New Roman"/>
          <w:b/>
          <w:sz w:val="24"/>
          <w:szCs w:val="24"/>
        </w:rPr>
        <w:lastRenderedPageBreak/>
        <w:t>References</w:t>
      </w:r>
    </w:p>
    <w:p w:rsidR="00903B54" w:rsidRPr="00536EDA" w:rsidRDefault="00903B54">
      <w:pPr>
        <w:rPr>
          <w:rFonts w:ascii="Times New Roman" w:hAnsi="Times New Roman" w:cs="Times New Roman"/>
          <w:b/>
          <w:sz w:val="24"/>
          <w:szCs w:val="24"/>
        </w:rPr>
      </w:pPr>
      <w:r w:rsidRPr="00536EDA">
        <w:rPr>
          <w:rFonts w:ascii="Times New Roman" w:hAnsi="Times New Roman" w:cs="Times New Roman"/>
          <w:b/>
          <w:sz w:val="24"/>
          <w:szCs w:val="24"/>
        </w:rPr>
        <w:br w:type="page"/>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lastRenderedPageBreak/>
        <w:t>[1] M.S. Ahmed, Y.A. Attia, Multi-metal oxide aerogel for capture of pollution gases from air, Applied Thermal Engineering, Volume 18, Issues 9–10, 1 September 1998, Pages 787-797.</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[2] M. Alnaief, S. Antonyuk, C.M. Hentzschel, C.S. Leopold, S. Heinrich, I. Smirnova, A novel process for coating of silica aerogel microspheres for controlled drug release applications, Microporous and Mesoporous Materials, Volume 160, 15 September 2012, Pages 167-173.</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 xml:space="preserve"> [3] L. Wang, M. Sánchez-Soto, M. Luisa Maspoch, Polymer/clay aerogel composites with flame retardant agents: Mechanical, thermal and fire behavior, Materials &amp; Design, Volume 52, December 2013, Pages 609-614.</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[4] J. Fricke, T. Tillotson, Aerogels: production, characterization, and applications, Thin Solid Films, Volume 297, Issues 1–2, 1 April 1997, Pages 212-223.</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[5] T. Błaszczyński, A. Ślosarczyk, M. Morawski, Synthesis of Silica Aerogel by Supercritical Drying Method, Procedia Engineering, Volume 57, 2013, Pages 200-206.</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[6] F. Sabri, J. Marchetta, K.M. Smith, Thermal conductivity studies of a polyurea cross-linked silica aerogel-RTV 655 compound for cryogenic propellant tank applications in space, Acta Astronautica, Volume 91, November 2013, Pages 173-179.</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 xml:space="preserve"> [7] S.K. Sahu, M.Z. Wang, R. Suda, R. Enomoto, K.C. Peng, C.H. Wang, I. Adachi, M. Amami, Y.H. Chang, R.S. Guo, K. Hayashi, T. Iijima, T. Sumiyoshi, Y. Yoshida, Measurement of radiation damage on a silica aerogel Cherenkov radiator, Nuclear Instruments and Methods in Physics Research Section A: Accelerators, Spectrometers, Detectors and Associated Equipment, Volume 382, Issue 3, 21 November 1996, Pages 441-446.</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[8] V. Premnath, W.H. Harris, M. Jasty, E.W. Merrill, Gamma sterilization of UHMWPE articular implants: an analysis of the oxidation problem, Biomaterials, Volume 17, Issue 18, September 1996, Pages 1741-1753.</w:t>
      </w:r>
    </w:p>
    <w:p w:rsidR="0057184C" w:rsidRPr="0057184C" w:rsidRDefault="0057184C" w:rsidP="0057184C">
      <w:pPr>
        <w:spacing w:after="0" w:line="240" w:lineRule="auto"/>
        <w:rPr>
          <w:rFonts w:ascii="Times New Roman" w:eastAsia="Times New Roman" w:hAnsi="Times New Roman" w:cs="Times New Roman"/>
          <w:sz w:val="24"/>
          <w:szCs w:val="24"/>
        </w:rPr>
      </w:pPr>
      <w:r w:rsidRPr="0057184C">
        <w:rPr>
          <w:rFonts w:ascii="Times New Roman" w:eastAsia="Times New Roman" w:hAnsi="Times New Roman" w:cs="Times New Roman"/>
          <w:sz w:val="24"/>
          <w:szCs w:val="24"/>
        </w:rPr>
        <w:t xml:space="preserve">[9] Zeus Industrial Products, Inc., Technical Whitepaper: “Focus on: PEEK,” (2005). </w:t>
      </w:r>
      <w:r w:rsidRPr="0057184C">
        <w:rPr>
          <w:rFonts w:ascii="Times New Roman" w:hAnsi="Times New Roman" w:cs="Times New Roman"/>
          <w:sz w:val="24"/>
          <w:szCs w:val="24"/>
        </w:rPr>
        <w:t>www.zeusinc.com.</w:t>
      </w:r>
    </w:p>
    <w:p w:rsidR="0057184C" w:rsidRPr="0057184C" w:rsidRDefault="0057184C" w:rsidP="0057184C">
      <w:pPr>
        <w:spacing w:after="0" w:line="240" w:lineRule="auto"/>
        <w:rPr>
          <w:rFonts w:ascii="Times New Roman" w:hAnsi="Times New Roman" w:cs="Times New Roman"/>
          <w:sz w:val="24"/>
          <w:szCs w:val="24"/>
        </w:rPr>
      </w:pPr>
    </w:p>
    <w:p w:rsidR="0057184C" w:rsidRPr="0057184C" w:rsidRDefault="0057184C" w:rsidP="0057184C">
      <w:pPr>
        <w:spacing w:after="0" w:line="240" w:lineRule="auto"/>
        <w:rPr>
          <w:rFonts w:ascii="Times New Roman" w:hAnsi="Times New Roman" w:cs="Times New Roman"/>
          <w:sz w:val="24"/>
          <w:szCs w:val="24"/>
        </w:rPr>
      </w:pPr>
      <w:r w:rsidRPr="0057184C">
        <w:rPr>
          <w:rFonts w:ascii="Times New Roman" w:hAnsi="Times New Roman" w:cs="Times New Roman"/>
          <w:sz w:val="24"/>
          <w:szCs w:val="24"/>
        </w:rPr>
        <w:t>[10] H.M. Li, R.A. Fouracre, M.J. Given, H.M. Banford, S. Wysocki, S. Karolczak, Effects on polyetheretherketone and polyethersulfone of electron and gamma irradiation. Dielectrics and Electrical Insulation, IEEE Transactions 1999;6(3), Pages 295-303.</w:t>
      </w:r>
    </w:p>
    <w:p w:rsidR="0057184C" w:rsidRPr="0057184C" w:rsidRDefault="0057184C" w:rsidP="0057184C">
      <w:pPr>
        <w:pStyle w:val="HTMLPreformatted"/>
        <w:spacing w:before="100" w:beforeAutospacing="1" w:after="100" w:afterAutospacing="1" w:line="276" w:lineRule="auto"/>
        <w:rPr>
          <w:rFonts w:ascii="Times New Roman" w:hAnsi="Times New Roman" w:cs="Times New Roman"/>
          <w:sz w:val="24"/>
          <w:szCs w:val="24"/>
        </w:rPr>
      </w:pPr>
      <w:r w:rsidRPr="0057184C">
        <w:rPr>
          <w:rFonts w:ascii="Times New Roman" w:hAnsi="Times New Roman" w:cs="Times New Roman"/>
          <w:sz w:val="24"/>
          <w:szCs w:val="24"/>
        </w:rPr>
        <w:t>[11] L. A. Capadona, M. A. Meador, A. Alunni, E. F. Fabrizio, P. Vassilaras, N. Leventis, Flexible, low-density polymer crosslinked silica aerogels, Polymer, Volume 47, Issue 16, 26 July 2006, Pages 5754-5761.</w:t>
      </w:r>
    </w:p>
    <w:p w:rsidR="0057184C" w:rsidRPr="0057184C" w:rsidRDefault="0057184C" w:rsidP="0057184C">
      <w:pPr>
        <w:autoSpaceDE w:val="0"/>
        <w:autoSpaceDN w:val="0"/>
        <w:adjustRightInd w:val="0"/>
        <w:spacing w:before="100" w:beforeAutospacing="1" w:after="100" w:afterAutospacing="1"/>
        <w:rPr>
          <w:rFonts w:ascii="Times New Roman" w:hAnsi="Times New Roman" w:cs="Times New Roman"/>
          <w:iCs/>
          <w:sz w:val="24"/>
          <w:szCs w:val="24"/>
        </w:rPr>
      </w:pPr>
      <w:r w:rsidRPr="0057184C">
        <w:rPr>
          <w:rFonts w:ascii="Times New Roman" w:hAnsi="Times New Roman" w:cs="Times New Roman"/>
          <w:sz w:val="24"/>
          <w:szCs w:val="24"/>
        </w:rPr>
        <w:lastRenderedPageBreak/>
        <w:t xml:space="preserve">[12] U. Heinemann, R. Caps, J. Fricke. </w:t>
      </w:r>
      <w:r w:rsidRPr="0057184C">
        <w:rPr>
          <w:rStyle w:val="hit"/>
          <w:rFonts w:ascii="Times New Roman" w:hAnsi="Times New Roman" w:cs="Times New Roman"/>
          <w:bCs/>
          <w:sz w:val="24"/>
          <w:szCs w:val="24"/>
        </w:rPr>
        <w:t>Radiation</w:t>
      </w:r>
      <w:r w:rsidRPr="0057184C">
        <w:rPr>
          <w:rFonts w:ascii="Times New Roman" w:hAnsi="Times New Roman" w:cs="Times New Roman"/>
          <w:bCs/>
          <w:sz w:val="24"/>
          <w:szCs w:val="24"/>
        </w:rPr>
        <w:t>-conduction interaction: an investigation on</w:t>
      </w:r>
      <w:r w:rsidRPr="0057184C">
        <w:rPr>
          <w:rStyle w:val="hit"/>
          <w:rFonts w:ascii="Times New Roman" w:hAnsi="Times New Roman" w:cs="Times New Roman"/>
          <w:bCs/>
          <w:sz w:val="24"/>
          <w:szCs w:val="24"/>
        </w:rPr>
        <w:t xml:space="preserve"> silica aerogels.</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International Journal of Heat and Mass Transfer</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Volume 39, Issue 10</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July 1996</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Pages 2115-2130.</w:t>
      </w:r>
    </w:p>
    <w:p w:rsidR="0057184C" w:rsidRPr="0057184C" w:rsidRDefault="0057184C" w:rsidP="0057184C">
      <w:pPr>
        <w:autoSpaceDE w:val="0"/>
        <w:autoSpaceDN w:val="0"/>
        <w:adjustRightInd w:val="0"/>
        <w:spacing w:before="100" w:beforeAutospacing="1" w:after="100" w:afterAutospacing="1"/>
        <w:rPr>
          <w:rFonts w:ascii="Times New Roman" w:hAnsi="Times New Roman" w:cs="Times New Roman"/>
          <w:sz w:val="24"/>
          <w:szCs w:val="24"/>
        </w:rPr>
      </w:pPr>
      <w:r w:rsidRPr="0057184C">
        <w:rPr>
          <w:rFonts w:ascii="Times New Roman" w:hAnsi="Times New Roman" w:cs="Times New Roman"/>
          <w:sz w:val="24"/>
          <w:szCs w:val="24"/>
        </w:rPr>
        <w:t xml:space="preserve">[13] R. Vaidyanathan, Carbon-based aerogel composites for radiation-shielding.  NASA/SBIR-Funded Grant to Advanced Ceramics Research, Inc., 2003, Award ID 63267, Contract </w:t>
      </w:r>
      <w:r w:rsidRPr="0057184C">
        <w:rPr>
          <w:rStyle w:val="value"/>
          <w:rFonts w:ascii="Times New Roman" w:hAnsi="Times New Roman" w:cs="Times New Roman"/>
          <w:sz w:val="24"/>
          <w:szCs w:val="24"/>
        </w:rPr>
        <w:t>NAS1-03029</w:t>
      </w:r>
      <w:r w:rsidRPr="0057184C">
        <w:rPr>
          <w:rFonts w:ascii="Times New Roman" w:hAnsi="Times New Roman" w:cs="Times New Roman"/>
          <w:sz w:val="24"/>
          <w:szCs w:val="24"/>
        </w:rPr>
        <w:t>.</w:t>
      </w:r>
    </w:p>
    <w:p w:rsidR="0057184C" w:rsidRPr="0057184C" w:rsidRDefault="0057184C" w:rsidP="0057184C">
      <w:pPr>
        <w:autoSpaceDE w:val="0"/>
        <w:autoSpaceDN w:val="0"/>
        <w:adjustRightInd w:val="0"/>
        <w:spacing w:before="100" w:beforeAutospacing="1" w:after="100" w:afterAutospacing="1"/>
        <w:rPr>
          <w:rFonts w:ascii="Times New Roman" w:hAnsi="Times New Roman" w:cs="Times New Roman"/>
          <w:iCs/>
          <w:sz w:val="24"/>
          <w:szCs w:val="24"/>
        </w:rPr>
      </w:pPr>
      <w:r w:rsidRPr="0057184C">
        <w:rPr>
          <w:rFonts w:ascii="Times New Roman" w:hAnsi="Times New Roman" w:cs="Times New Roman"/>
          <w:iCs/>
          <w:sz w:val="24"/>
          <w:szCs w:val="24"/>
        </w:rPr>
        <w:t xml:space="preserve">[14] </w:t>
      </w:r>
      <w:r w:rsidRPr="0057184C">
        <w:rPr>
          <w:rFonts w:ascii="Times New Roman" w:hAnsi="Times New Roman" w:cs="Times New Roman"/>
          <w:sz w:val="24"/>
          <w:szCs w:val="24"/>
        </w:rPr>
        <w:t>L. Luo, A.T. Cooper, M. Fan,</w:t>
      </w:r>
      <w:r w:rsidRPr="0057184C">
        <w:rPr>
          <w:rFonts w:ascii="Times New Roman" w:hAnsi="Times New Roman" w:cs="Times New Roman"/>
          <w:bCs/>
          <w:sz w:val="24"/>
          <w:szCs w:val="24"/>
        </w:rPr>
        <w:t xml:space="preserve"> Preparation and application of nanoglued binary titania–silica</w:t>
      </w:r>
      <w:r w:rsidRPr="0057184C">
        <w:rPr>
          <w:rStyle w:val="hit"/>
          <w:rFonts w:ascii="Times New Roman" w:hAnsi="Times New Roman" w:cs="Times New Roman"/>
          <w:bCs/>
          <w:sz w:val="24"/>
          <w:szCs w:val="24"/>
        </w:rPr>
        <w:t xml:space="preserve"> aerogel. </w:t>
      </w:r>
      <w:r w:rsidRPr="0057184C">
        <w:rPr>
          <w:rFonts w:ascii="Times New Roman" w:hAnsi="Times New Roman" w:cs="Times New Roman"/>
          <w:iCs/>
          <w:sz w:val="24"/>
          <w:szCs w:val="24"/>
        </w:rPr>
        <w:t>Journal of Hazardous Materials</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Volume 161, Issue 1</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15 January 2009</w:t>
      </w:r>
      <w:r w:rsidRPr="0057184C">
        <w:rPr>
          <w:rFonts w:ascii="Times New Roman" w:hAnsi="Times New Roman" w:cs="Times New Roman"/>
          <w:sz w:val="24"/>
          <w:szCs w:val="24"/>
        </w:rPr>
        <w:t xml:space="preserve">, </w:t>
      </w:r>
      <w:r w:rsidRPr="0057184C">
        <w:rPr>
          <w:rFonts w:ascii="Times New Roman" w:hAnsi="Times New Roman" w:cs="Times New Roman"/>
          <w:iCs/>
          <w:sz w:val="24"/>
          <w:szCs w:val="24"/>
        </w:rPr>
        <w:t>Pages 175-182.</w:t>
      </w:r>
    </w:p>
    <w:p w:rsidR="0057184C" w:rsidRPr="0057184C" w:rsidRDefault="0057184C" w:rsidP="0057184C">
      <w:pPr>
        <w:autoSpaceDE w:val="0"/>
        <w:autoSpaceDN w:val="0"/>
        <w:adjustRightInd w:val="0"/>
        <w:spacing w:before="100" w:beforeAutospacing="1" w:after="100" w:afterAutospacing="1"/>
        <w:rPr>
          <w:rFonts w:ascii="Times New Roman" w:eastAsia="Times New Roman" w:hAnsi="Times New Roman" w:cs="Times New Roman"/>
          <w:sz w:val="24"/>
          <w:szCs w:val="24"/>
        </w:rPr>
      </w:pPr>
      <w:r w:rsidRPr="0057184C">
        <w:rPr>
          <w:rFonts w:ascii="Times New Roman" w:hAnsi="Times New Roman" w:cs="Times New Roman"/>
          <w:iCs/>
          <w:sz w:val="24"/>
          <w:szCs w:val="24"/>
        </w:rPr>
        <w:t xml:space="preserve">[15] R. M. </w:t>
      </w:r>
      <w:r w:rsidRPr="0057184C">
        <w:rPr>
          <w:rFonts w:ascii="Times New Roman" w:eastAsia="Times New Roman" w:hAnsi="Times New Roman" w:cs="Times New Roman"/>
          <w:sz w:val="24"/>
          <w:szCs w:val="24"/>
        </w:rPr>
        <w:t xml:space="preserve">Richards, A. M. Volodin, A. F. Bedilo, A. F.,  K. J. Klabunde, ESR study of nanocrystalline aerogel-prepared magnesium oxide. </w:t>
      </w:r>
      <w:r w:rsidRPr="00927EC6">
        <w:rPr>
          <w:rFonts w:ascii="Times New Roman" w:eastAsia="Times New Roman" w:hAnsi="Times New Roman" w:cs="Times New Roman"/>
          <w:iCs/>
          <w:sz w:val="24"/>
          <w:szCs w:val="24"/>
        </w:rPr>
        <w:t>Physical Chemistry Chemical Physics (Incorporating Faraday Transactions)</w:t>
      </w:r>
      <w:r w:rsidRPr="00927EC6">
        <w:rPr>
          <w:rFonts w:ascii="Times New Roman" w:eastAsia="Times New Roman" w:hAnsi="Times New Roman" w:cs="Times New Roman"/>
          <w:sz w:val="24"/>
          <w:szCs w:val="24"/>
        </w:rPr>
        <w:t>,</w:t>
      </w:r>
      <w:r w:rsidRPr="0057184C">
        <w:rPr>
          <w:rFonts w:ascii="Times New Roman" w:eastAsia="Times New Roman" w:hAnsi="Times New Roman" w:cs="Times New Roman"/>
          <w:sz w:val="24"/>
          <w:szCs w:val="24"/>
        </w:rPr>
        <w:t xml:space="preserve"> Volume 5 Issue 19,</w:t>
      </w:r>
      <w:r w:rsidR="00927EC6">
        <w:rPr>
          <w:rFonts w:ascii="Times New Roman" w:eastAsia="Times New Roman" w:hAnsi="Times New Roman" w:cs="Times New Roman"/>
          <w:sz w:val="24"/>
          <w:szCs w:val="24"/>
        </w:rPr>
        <w:t xml:space="preserve"> August</w:t>
      </w:r>
      <w:r w:rsidRPr="0057184C">
        <w:rPr>
          <w:rFonts w:ascii="Times New Roman" w:eastAsia="Times New Roman" w:hAnsi="Times New Roman" w:cs="Times New Roman"/>
          <w:sz w:val="24"/>
          <w:szCs w:val="24"/>
        </w:rPr>
        <w:t xml:space="preserve"> 2003, Pages 4299-4305.</w:t>
      </w:r>
    </w:p>
    <w:p w:rsidR="00FC7321" w:rsidRDefault="00FC7321" w:rsidP="008E7AAB"/>
    <w:p w:rsidR="00FC7321" w:rsidRDefault="00FC7321" w:rsidP="008E7AAB"/>
    <w:p w:rsidR="00FC7321" w:rsidRDefault="00FC7321" w:rsidP="008E7AAB"/>
    <w:p w:rsidR="00FC7321" w:rsidRDefault="00FC7321" w:rsidP="008E7AAB"/>
    <w:p w:rsidR="00FC7321" w:rsidRDefault="00FC7321" w:rsidP="008E7AAB"/>
    <w:p w:rsidR="00FC7321" w:rsidRDefault="00FC7321" w:rsidP="008E7AAB"/>
    <w:p w:rsidR="00FC7321" w:rsidRDefault="00FC7321" w:rsidP="008E7AAB"/>
    <w:p w:rsidR="00FC7321" w:rsidRDefault="00FC7321" w:rsidP="008E7AAB"/>
    <w:p w:rsidR="008E7AAB" w:rsidRDefault="008E7AAB" w:rsidP="008E7AAB">
      <w:pPr>
        <w:spacing w:after="0" w:line="480" w:lineRule="auto"/>
        <w:rPr>
          <w:rFonts w:ascii="Times New Roman" w:hAnsi="Times New Roman" w:cs="Times New Roman"/>
          <w:sz w:val="24"/>
          <w:szCs w:val="24"/>
        </w:rPr>
      </w:pPr>
    </w:p>
    <w:p w:rsidR="00E32D63" w:rsidRDefault="00E32D63" w:rsidP="008E7AAB">
      <w:pPr>
        <w:spacing w:after="0" w:line="480" w:lineRule="auto"/>
        <w:rPr>
          <w:rFonts w:ascii="Times New Roman" w:hAnsi="Times New Roman" w:cs="Times New Roman"/>
          <w:sz w:val="24"/>
          <w:szCs w:val="24"/>
        </w:rPr>
      </w:pPr>
    </w:p>
    <w:p w:rsidR="00E32D63" w:rsidRDefault="00E32D63">
      <w:pPr>
        <w:rPr>
          <w:rFonts w:ascii="Times New Roman" w:hAnsi="Times New Roman" w:cs="Times New Roman"/>
          <w:sz w:val="24"/>
          <w:szCs w:val="24"/>
        </w:rPr>
      </w:pPr>
      <w:r>
        <w:rPr>
          <w:rFonts w:ascii="Times New Roman" w:hAnsi="Times New Roman" w:cs="Times New Roman"/>
          <w:sz w:val="24"/>
          <w:szCs w:val="24"/>
        </w:rPr>
        <w:br w:type="page"/>
      </w:r>
    </w:p>
    <w:p w:rsidR="00E32D63" w:rsidRDefault="00E32D63" w:rsidP="00E32D63">
      <w:pPr>
        <w:jc w:val="center"/>
        <w:rPr>
          <w:rFonts w:ascii="Times New Roman" w:hAnsi="Times New Roman" w:cs="Times New Roman"/>
          <w:sz w:val="24"/>
          <w:szCs w:val="24"/>
        </w:rPr>
      </w:pPr>
      <w:r w:rsidRPr="00E32D63">
        <w:rPr>
          <w:rFonts w:ascii="Times New Roman" w:hAnsi="Times New Roman" w:cs="Times New Roman"/>
          <w:b/>
          <w:sz w:val="24"/>
          <w:szCs w:val="24"/>
        </w:rPr>
        <w:lastRenderedPageBreak/>
        <w:t>Appendices</w:t>
      </w:r>
      <w:r>
        <w:rPr>
          <w:rFonts w:ascii="Times New Roman" w:hAnsi="Times New Roman" w:cs="Times New Roman"/>
          <w:sz w:val="24"/>
          <w:szCs w:val="24"/>
        </w:rPr>
        <w:br w:type="page"/>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lastRenderedPageBreak/>
        <w:t>Appendix A</w:t>
      </w:r>
    </w:p>
    <w:p w:rsidR="008E7AAB" w:rsidRDefault="008E7AAB" w:rsidP="008E7AA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Free Radicals and ESR</w:t>
      </w:r>
    </w:p>
    <w:p w:rsidR="008E7AAB" w:rsidRPr="005F351E" w:rsidRDefault="008E7AAB" w:rsidP="008E7AAB">
      <w:pPr>
        <w:spacing w:after="0" w:line="480" w:lineRule="auto"/>
        <w:ind w:firstLine="720"/>
        <w:rPr>
          <w:rFonts w:ascii="Times New Roman" w:hAnsi="Times New Roman" w:cs="Times New Roman"/>
          <w:sz w:val="24"/>
          <w:szCs w:val="24"/>
        </w:rPr>
      </w:pPr>
      <w:r w:rsidRPr="005F351E">
        <w:rPr>
          <w:rFonts w:ascii="Times New Roman" w:hAnsi="Times New Roman" w:cs="Times New Roman"/>
          <w:sz w:val="24"/>
          <w:szCs w:val="24"/>
        </w:rPr>
        <w:t>A molecule is two or more atoms bonded together. The breaking of molecular bonds via ionizing radiation is one of the main things that can cause a material to degrade or otherwise change. This is because it can produce highly reactive free radicals in the material as follows: The atoms and molecules contain electrons; these electrons are typically in pairs of two, so the total number of electrons that are typically in a “stable” molecule is an even number. Ionizing radiation can knock electrons out from their pairs</w:t>
      </w:r>
      <w:r w:rsidR="00D40B0C">
        <w:rPr>
          <w:rFonts w:ascii="Times New Roman" w:hAnsi="Times New Roman" w:cs="Times New Roman"/>
          <w:sz w:val="24"/>
          <w:szCs w:val="24"/>
        </w:rPr>
        <w:t>, leaving</w:t>
      </w:r>
      <w:r w:rsidRPr="005F351E">
        <w:rPr>
          <w:rFonts w:ascii="Times New Roman" w:hAnsi="Times New Roman" w:cs="Times New Roman"/>
          <w:sz w:val="24"/>
          <w:szCs w:val="24"/>
        </w:rPr>
        <w:t xml:space="preserve"> atoms or molecules with unpaired electrons. These atoms or molecules are now “free radicals,” and want their missing electrons back. They may be considered “unstable” and “highly reactive” and may attempt to rip electrons from other nearby molecules so that they can pair up their unpaired electrons again. The nearby molecules now have unpaired electrons, turning them into free radicals, and this process can cascade into large scale damage – whether for your body or for a non-living material like</w:t>
      </w:r>
      <w:r w:rsidR="00D40B0C">
        <w:rPr>
          <w:rFonts w:ascii="Times New Roman" w:hAnsi="Times New Roman" w:cs="Times New Roman"/>
          <w:sz w:val="24"/>
          <w:szCs w:val="24"/>
        </w:rPr>
        <w:t xml:space="preserve"> plastic (or perhaps aerogel).</w:t>
      </w:r>
    </w:p>
    <w:p w:rsidR="008E7AAB" w:rsidRPr="005F351E" w:rsidRDefault="008E7AAB" w:rsidP="008E7AAB">
      <w:pPr>
        <w:spacing w:after="0" w:line="480" w:lineRule="auto"/>
        <w:ind w:firstLine="720"/>
        <w:rPr>
          <w:rFonts w:ascii="Times New Roman" w:hAnsi="Times New Roman" w:cs="Times New Roman"/>
          <w:sz w:val="24"/>
          <w:szCs w:val="24"/>
        </w:rPr>
      </w:pPr>
      <w:r w:rsidRPr="005F351E">
        <w:rPr>
          <w:rFonts w:ascii="Times New Roman" w:hAnsi="Times New Roman" w:cs="Times New Roman"/>
          <w:sz w:val="24"/>
          <w:szCs w:val="24"/>
        </w:rPr>
        <w:t>Some free radicals are not very reactive and stably remain with their unpaired electrons</w:t>
      </w:r>
      <w:r w:rsidR="00D40B0C">
        <w:rPr>
          <w:rFonts w:ascii="Times New Roman" w:hAnsi="Times New Roman" w:cs="Times New Roman"/>
          <w:sz w:val="24"/>
          <w:szCs w:val="24"/>
        </w:rPr>
        <w:t>:</w:t>
      </w:r>
      <w:r w:rsidRPr="005F351E">
        <w:rPr>
          <w:rFonts w:ascii="Times New Roman" w:hAnsi="Times New Roman" w:cs="Times New Roman"/>
          <w:sz w:val="24"/>
          <w:szCs w:val="24"/>
        </w:rPr>
        <w:t xml:space="preserve"> these radicals are not so bad. Typically, though, free radicals react fairly quickly, depending on how reactive/unstable they are. If they are exposed to oxygen, this is one of the main bad things that can lead to degradation of the material. These reactions among radicals and oxygen are what </w:t>
      </w:r>
      <w:r w:rsidR="00D40B0C">
        <w:rPr>
          <w:rFonts w:ascii="Times New Roman" w:hAnsi="Times New Roman" w:cs="Times New Roman"/>
          <w:sz w:val="24"/>
          <w:szCs w:val="24"/>
        </w:rPr>
        <w:t>one may</w:t>
      </w:r>
      <w:r w:rsidRPr="005F351E">
        <w:rPr>
          <w:rFonts w:ascii="Times New Roman" w:hAnsi="Times New Roman" w:cs="Times New Roman"/>
          <w:sz w:val="24"/>
          <w:szCs w:val="24"/>
        </w:rPr>
        <w:t xml:space="preserve"> typically hear</w:t>
      </w:r>
      <w:r w:rsidR="00D40B0C">
        <w:rPr>
          <w:rFonts w:ascii="Times New Roman" w:hAnsi="Times New Roman" w:cs="Times New Roman"/>
          <w:sz w:val="24"/>
          <w:szCs w:val="24"/>
        </w:rPr>
        <w:t xml:space="preserve"> as being</w:t>
      </w:r>
      <w:r w:rsidRPr="005F351E">
        <w:rPr>
          <w:rFonts w:ascii="Times New Roman" w:hAnsi="Times New Roman" w:cs="Times New Roman"/>
          <w:sz w:val="24"/>
          <w:szCs w:val="24"/>
        </w:rPr>
        <w:t xml:space="preserve"> associated with “oxidation.”  </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Spinning electrons act like little magnets (t</w:t>
      </w:r>
      <w:r w:rsidR="0017582B">
        <w:rPr>
          <w:rFonts w:ascii="Times New Roman" w:hAnsi="Times New Roman" w:cs="Times New Roman"/>
          <w:sz w:val="24"/>
          <w:szCs w:val="24"/>
        </w:rPr>
        <w:t>hey have a “magnetic moment”). The E</w:t>
      </w:r>
      <w:r w:rsidRPr="00996771">
        <w:rPr>
          <w:rFonts w:ascii="Times New Roman" w:hAnsi="Times New Roman" w:cs="Times New Roman"/>
          <w:sz w:val="24"/>
          <w:szCs w:val="24"/>
        </w:rPr>
        <w:t xml:space="preserve">lectron </w:t>
      </w:r>
      <w:r w:rsidR="0017582B">
        <w:rPr>
          <w:rFonts w:ascii="Times New Roman" w:hAnsi="Times New Roman" w:cs="Times New Roman"/>
          <w:sz w:val="24"/>
          <w:szCs w:val="24"/>
        </w:rPr>
        <w:t>S</w:t>
      </w:r>
      <w:r w:rsidRPr="00996771">
        <w:rPr>
          <w:rFonts w:ascii="Times New Roman" w:hAnsi="Times New Roman" w:cs="Times New Roman"/>
          <w:sz w:val="24"/>
          <w:szCs w:val="24"/>
        </w:rPr>
        <w:t xml:space="preserve">pin </w:t>
      </w:r>
      <w:r w:rsidR="0017582B">
        <w:rPr>
          <w:rFonts w:ascii="Times New Roman" w:hAnsi="Times New Roman" w:cs="Times New Roman"/>
          <w:sz w:val="24"/>
          <w:szCs w:val="24"/>
        </w:rPr>
        <w:t>R</w:t>
      </w:r>
      <w:r w:rsidRPr="00996771">
        <w:rPr>
          <w:rFonts w:ascii="Times New Roman" w:hAnsi="Times New Roman" w:cs="Times New Roman"/>
          <w:sz w:val="24"/>
          <w:szCs w:val="24"/>
        </w:rPr>
        <w:t>esonance (ESR) technique uses microwave energy and large magnets (the round parts in the photo of Figure 3</w:t>
      </w:r>
      <w:r w:rsidR="00D40B0C">
        <w:rPr>
          <w:rFonts w:ascii="Times New Roman" w:hAnsi="Times New Roman" w:cs="Times New Roman"/>
          <w:sz w:val="24"/>
          <w:szCs w:val="24"/>
        </w:rPr>
        <w:t>5</w:t>
      </w:r>
      <w:r w:rsidRPr="00996771">
        <w:rPr>
          <w:rFonts w:ascii="Times New Roman" w:hAnsi="Times New Roman" w:cs="Times New Roman"/>
          <w:sz w:val="24"/>
          <w:szCs w:val="24"/>
        </w:rPr>
        <w:t xml:space="preserve">) to create a magnetic field. </w:t>
      </w:r>
    </w:p>
    <w:p w:rsidR="008E7AAB" w:rsidRPr="00996771"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1699200" behindDoc="1" locked="0" layoutInCell="1" allowOverlap="1">
                <wp:simplePos x="0" y="0"/>
                <wp:positionH relativeFrom="column">
                  <wp:posOffset>1894205</wp:posOffset>
                </wp:positionH>
                <wp:positionV relativeFrom="paragraph">
                  <wp:posOffset>-45720</wp:posOffset>
                </wp:positionV>
                <wp:extent cx="1992630" cy="2759710"/>
                <wp:effectExtent l="0" t="0" r="7620" b="2540"/>
                <wp:wrapTight wrapText="bothSides">
                  <wp:wrapPolygon edited="0">
                    <wp:start x="413" y="0"/>
                    <wp:lineTo x="620" y="21471"/>
                    <wp:lineTo x="20857" y="21471"/>
                    <wp:lineTo x="21476" y="15954"/>
                    <wp:lineTo x="21476" y="0"/>
                    <wp:lineTo x="413" y="0"/>
                  </wp:wrapPolygon>
                </wp:wrapTight>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2630" cy="2759710"/>
                          <a:chOff x="1" y="369121"/>
                          <a:chExt cx="1691703" cy="2561991"/>
                        </a:xfrm>
                      </wpg:grpSpPr>
                      <pic:pic xmlns:pic="http://schemas.openxmlformats.org/drawingml/2006/picture">
                        <pic:nvPicPr>
                          <pic:cNvPr id="60" name="Picture 60" descr="F:\301-666\Report\pics\Random\photo(5).JPG"/>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68238" y="369121"/>
                            <a:ext cx="1623465" cy="1888759"/>
                          </a:xfrm>
                          <a:prstGeom prst="rect">
                            <a:avLst/>
                          </a:prstGeom>
                          <a:noFill/>
                          <a:ln>
                            <a:noFill/>
                          </a:ln>
                        </pic:spPr>
                      </pic:pic>
                      <wps:wsp>
                        <wps:cNvPr id="61" name="Text Box 61"/>
                        <wps:cNvSpPr txBox="1"/>
                        <wps:spPr>
                          <a:xfrm>
                            <a:off x="1" y="2241238"/>
                            <a:ext cx="1691703" cy="689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B5814" w:rsidRDefault="00A62895" w:rsidP="008E7AAB">
                              <w:pPr>
                                <w:rPr>
                                  <w:rFonts w:ascii="Times New Roman" w:hAnsi="Times New Roman" w:cs="Times New Roman"/>
                                  <w:sz w:val="24"/>
                                  <w:szCs w:val="24"/>
                                </w:rPr>
                              </w:pPr>
                              <w:r w:rsidRPr="009B5814">
                                <w:rPr>
                                  <w:rFonts w:ascii="Times New Roman" w:hAnsi="Times New Roman" w:cs="Times New Roman"/>
                                  <w:b/>
                                  <w:sz w:val="24"/>
                                  <w:szCs w:val="24"/>
                                </w:rPr>
                                <w:t>Figure 3</w:t>
                              </w:r>
                              <w:r>
                                <w:rPr>
                                  <w:rFonts w:ascii="Times New Roman" w:hAnsi="Times New Roman" w:cs="Times New Roman"/>
                                  <w:b/>
                                  <w:sz w:val="24"/>
                                  <w:szCs w:val="24"/>
                                </w:rPr>
                                <w:t>5</w:t>
                              </w:r>
                              <w:r w:rsidRPr="009B5814">
                                <w:rPr>
                                  <w:rFonts w:ascii="Times New Roman" w:hAnsi="Times New Roman" w:cs="Times New Roman"/>
                                  <w:b/>
                                  <w:sz w:val="24"/>
                                  <w:szCs w:val="24"/>
                                </w:rPr>
                                <w:t>.</w:t>
                              </w:r>
                              <w:r w:rsidRPr="009B5814">
                                <w:rPr>
                                  <w:rFonts w:ascii="Times New Roman" w:hAnsi="Times New Roman" w:cs="Times New Roman"/>
                                  <w:sz w:val="24"/>
                                  <w:szCs w:val="24"/>
                                </w:rPr>
                                <w:t xml:space="preserve"> ESR instrument used for this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2" o:spid="_x0000_s1282" style="position:absolute;left:0;text-align:left;margin-left:149.15pt;margin-top:-3.6pt;width:156.9pt;height:217.3pt;z-index:-251617280;mso-width-relative:margin;mso-height-relative:margin" coordorigin=",3691" coordsize="16917,25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4bXA9Imh0dHA6&#10;Ly9ucy5hZG9iZS5jb20veGFwLzEuMC8iPjx4bXA6Q3JlYXRlRGF0ZT4yMDEzLTA5LTI1VDEwOjEw&#10;OjUxPC94bXA6Q3JlYXRlRGF0ZT48eG1wOkNyZWF0b3JUb29sPjYuMDwveG1wOkNyZWF0b3JUb29s&#10;PjwvcmRmOkRlc2NyaXB0aW9uPjwvcmRmOlJERj4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PD94cGFja2V0IGVuZD0ndyc/&#10;Pv/bAEMAAgEBAQEBAgEBAQICAgICBAMCAgICBQQEAwQGBQYGBgUGBgYHCQgGBwkHBgYICwgJCgoK&#10;CgoGCAsMCwoMCQoKCv/bAEMBAgICAgICBQMDBQoHBgcKCgoKCgoKCgoKCgoKCgoKCgoKCgoKCgoK&#10;CgoKCgoKCgoKCgoKCgoKCgoKCgoKCgoKCv/AABEIATMBF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">
                <v:shape id="Picture 60" o:spid="_x0000_s1283" type="#_x0000_t75" style="position:absolute;left:682;top:3691;width:16235;height:18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cg7CAAAA2wAAAA8AAABkcnMvZG93bnJldi54bWxET0trwkAQvhf8D8sUequbehCJrmILgrYU&#10;a1oovQ3ZyYNkZ0N2NfHfOwehx4/vvdqMrlUX6kPt2cDLNAFFnHtbc2ng53v3vAAVIrLF1jMZuFKA&#10;zXrysMLU+oFPdMliqSSEQ4oGqhi7VOuQV+QwTH1HLFzhe4dRYF9q2+Mg4a7VsySZa4c1S0OFHb1V&#10;lDfZ2RmYH4piuB5+m6/jPn6+N9vu9aP9M+bpcdwuQUUa47/47t5b8cl6+SI/QK9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fnIOwgAAANsAAAAPAAAAAAAAAAAAAAAAAJ8C&#10;AABkcnMvZG93bnJldi54bWxQSwUGAAAAAAQABAD3AAAAjgMAAAAA&#10;">
                  <v:imagedata r:id="rId110" o:title="photo(5)"/>
                  <v:path arrowok="t"/>
                </v:shape>
                <v:shape id="Text Box 61" o:spid="_x0000_s1284" type="#_x0000_t202" style="position:absolute;top:22412;width:16917;height:6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A62895" w:rsidRPr="009B5814" w:rsidRDefault="00A62895" w:rsidP="008E7AAB">
                        <w:pPr>
                          <w:rPr>
                            <w:rFonts w:ascii="Times New Roman" w:hAnsi="Times New Roman" w:cs="Times New Roman"/>
                            <w:sz w:val="24"/>
                            <w:szCs w:val="24"/>
                          </w:rPr>
                        </w:pPr>
                        <w:proofErr w:type="gramStart"/>
                        <w:r w:rsidRPr="009B5814">
                          <w:rPr>
                            <w:rFonts w:ascii="Times New Roman" w:hAnsi="Times New Roman" w:cs="Times New Roman"/>
                            <w:b/>
                            <w:sz w:val="24"/>
                            <w:szCs w:val="24"/>
                          </w:rPr>
                          <w:t>Figure 3</w:t>
                        </w:r>
                        <w:r>
                          <w:rPr>
                            <w:rFonts w:ascii="Times New Roman" w:hAnsi="Times New Roman" w:cs="Times New Roman"/>
                            <w:b/>
                            <w:sz w:val="24"/>
                            <w:szCs w:val="24"/>
                          </w:rPr>
                          <w:t>5</w:t>
                        </w:r>
                        <w:r w:rsidRPr="009B5814">
                          <w:rPr>
                            <w:rFonts w:ascii="Times New Roman" w:hAnsi="Times New Roman" w:cs="Times New Roman"/>
                            <w:b/>
                            <w:sz w:val="24"/>
                            <w:szCs w:val="24"/>
                          </w:rPr>
                          <w:t>.</w:t>
                        </w:r>
                        <w:proofErr w:type="gramEnd"/>
                        <w:r w:rsidRPr="009B5814">
                          <w:rPr>
                            <w:rFonts w:ascii="Times New Roman" w:hAnsi="Times New Roman" w:cs="Times New Roman"/>
                            <w:sz w:val="24"/>
                            <w:szCs w:val="24"/>
                          </w:rPr>
                          <w:t xml:space="preserve"> </w:t>
                        </w:r>
                        <w:proofErr w:type="gramStart"/>
                        <w:r w:rsidRPr="009B5814">
                          <w:rPr>
                            <w:rFonts w:ascii="Times New Roman" w:hAnsi="Times New Roman" w:cs="Times New Roman"/>
                            <w:sz w:val="24"/>
                            <w:szCs w:val="24"/>
                          </w:rPr>
                          <w:t>ESR instrument used for this project.</w:t>
                        </w:r>
                        <w:proofErr w:type="gramEnd"/>
                      </w:p>
                    </w:txbxContent>
                  </v:textbox>
                </v:shape>
                <w10:wrap type="tight"/>
              </v:group>
            </w:pict>
          </mc:Fallback>
        </mc:AlternateContent>
      </w: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Suppose, for example, that an atom has one single unpaired electron, and you put it into a magnetic field</w:t>
      </w:r>
      <w:r w:rsidR="00D40B0C">
        <w:rPr>
          <w:rFonts w:ascii="Times New Roman" w:hAnsi="Times New Roman" w:cs="Times New Roman"/>
          <w:sz w:val="24"/>
          <w:szCs w:val="24"/>
        </w:rPr>
        <w:t xml:space="preserve">.  Its </w:t>
      </w:r>
      <w:r w:rsidRPr="00996771">
        <w:rPr>
          <w:rFonts w:ascii="Times New Roman" w:hAnsi="Times New Roman" w:cs="Times New Roman"/>
          <w:sz w:val="24"/>
          <w:szCs w:val="24"/>
        </w:rPr>
        <w:t>“spin”</w:t>
      </w:r>
      <w:r w:rsidR="00D40B0C">
        <w:rPr>
          <w:rFonts w:ascii="Times New Roman" w:hAnsi="Times New Roman" w:cs="Times New Roman"/>
          <w:sz w:val="24"/>
          <w:szCs w:val="24"/>
        </w:rPr>
        <w:t xml:space="preserve"> will then have</w:t>
      </w:r>
      <w:r w:rsidRPr="00996771">
        <w:rPr>
          <w:rFonts w:ascii="Times New Roman" w:hAnsi="Times New Roman" w:cs="Times New Roman"/>
          <w:sz w:val="24"/>
          <w:szCs w:val="24"/>
        </w:rPr>
        <w:t xml:space="preserve"> two possible energy states (for details about this, the reader can look up the “Zeeman” effect). In reference to the microwave energy used by ESR, if the electron absorbs a photon from the microwave field, then it will transition </w:t>
      </w:r>
      <w:r w:rsidR="0017582B">
        <w:rPr>
          <w:rFonts w:ascii="Times New Roman" w:hAnsi="Times New Roman" w:cs="Times New Roman"/>
          <w:sz w:val="24"/>
          <w:szCs w:val="24"/>
        </w:rPr>
        <w:t xml:space="preserve">to a higher energy state </w:t>
      </w:r>
      <w:r w:rsidRPr="00996771">
        <w:rPr>
          <w:rFonts w:ascii="Times New Roman" w:hAnsi="Times New Roman" w:cs="Times New Roman"/>
          <w:sz w:val="24"/>
          <w:szCs w:val="24"/>
        </w:rPr>
        <w:t xml:space="preserve">from </w:t>
      </w:r>
      <w:r w:rsidR="0017582B">
        <w:rPr>
          <w:rFonts w:ascii="Times New Roman" w:hAnsi="Times New Roman" w:cs="Times New Roman"/>
          <w:sz w:val="24"/>
          <w:szCs w:val="24"/>
        </w:rPr>
        <w:t>a lower energy state</w:t>
      </w:r>
      <w:r w:rsidRPr="00996771">
        <w:rPr>
          <w:rFonts w:ascii="Times New Roman" w:hAnsi="Times New Roman" w:cs="Times New Roman"/>
          <w:sz w:val="24"/>
          <w:szCs w:val="24"/>
        </w:rPr>
        <w:t>. This causes a similar drop in reflected radiation (as the electron has “absorbed” radiation in order to transition from the lower to higher energy state). For a particular molecule, or free radical, this absorption only happens for a particular combination of microwave frequency and magnetic field. In most spectroscopy, the magnetic field is constant, and different frequencies are scanned until the energy required for similar transition/absorption is matched by the equation “Energy = (frequency)*(Planck’s constant).” Most have seen this equation as E=h</w:t>
      </w:r>
      <w:r w:rsidRPr="00996771">
        <w:rPr>
          <w:rFonts w:ascii="Times New Roman" w:hAnsi="Times New Roman" w:cs="Times New Roman"/>
          <w:i/>
          <w:sz w:val="24"/>
          <w:szCs w:val="24"/>
        </w:rPr>
        <w:t xml:space="preserve">v, </w:t>
      </w:r>
      <w:r w:rsidRPr="00996771">
        <w:rPr>
          <w:rFonts w:ascii="Times New Roman" w:hAnsi="Times New Roman" w:cs="Times New Roman"/>
          <w:sz w:val="24"/>
          <w:szCs w:val="24"/>
        </w:rPr>
        <w:t xml:space="preserve">where E is energy, h is Planck’s constant (please look up Planck’s constant if unfamiliar), and </w:t>
      </w:r>
      <w:r w:rsidRPr="00996771">
        <w:rPr>
          <w:rFonts w:ascii="Times New Roman" w:hAnsi="Times New Roman" w:cs="Times New Roman"/>
          <w:i/>
          <w:sz w:val="24"/>
          <w:szCs w:val="24"/>
        </w:rPr>
        <w:t>v</w:t>
      </w:r>
      <w:r w:rsidRPr="00996771">
        <w:rPr>
          <w:rFonts w:ascii="Times New Roman" w:hAnsi="Times New Roman" w:cs="Times New Roman"/>
          <w:sz w:val="24"/>
          <w:szCs w:val="24"/>
        </w:rPr>
        <w:t xml:space="preserve"> is the frequency (such any frequency of an electromagnetic spectrum region – i.e., radio, infrared, visual, microwave, etc.). For ESR, however, </w:t>
      </w:r>
      <w:r w:rsidR="00D40B0C">
        <w:rPr>
          <w:rFonts w:ascii="Times New Roman" w:hAnsi="Times New Roman" w:cs="Times New Roman"/>
          <w:sz w:val="24"/>
          <w:szCs w:val="24"/>
        </w:rPr>
        <w:t>magnetic field strengths (displayed in this paper as “Gauss”) are scanned</w:t>
      </w:r>
      <w:r w:rsidR="001B0C85">
        <w:rPr>
          <w:rFonts w:ascii="Times New Roman" w:hAnsi="Times New Roman" w:cs="Times New Roman"/>
          <w:sz w:val="24"/>
          <w:szCs w:val="24"/>
        </w:rPr>
        <w:t xml:space="preserve"> varied</w:t>
      </w:r>
      <w:r w:rsidR="00D40B0C">
        <w:rPr>
          <w:rFonts w:ascii="Times New Roman" w:hAnsi="Times New Roman" w:cs="Times New Roman"/>
          <w:sz w:val="24"/>
          <w:szCs w:val="24"/>
        </w:rPr>
        <w:t xml:space="preserve"> while </w:t>
      </w:r>
      <w:r w:rsidRPr="00996771">
        <w:rPr>
          <w:rFonts w:ascii="Times New Roman" w:hAnsi="Times New Roman" w:cs="Times New Roman"/>
          <w:sz w:val="24"/>
          <w:szCs w:val="24"/>
        </w:rPr>
        <w:t xml:space="preserve">the frequency is held constant; the </w:t>
      </w:r>
      <w:r w:rsidRPr="00996771">
        <w:rPr>
          <w:rFonts w:ascii="Times New Roman" w:hAnsi="Times New Roman" w:cs="Times New Roman"/>
          <w:sz w:val="24"/>
          <w:szCs w:val="24"/>
        </w:rPr>
        <w:lastRenderedPageBreak/>
        <w:t>particular frequency of the present study is from the microwave region with a frequency of 9.8 GHz</w:t>
      </w:r>
      <w:r w:rsidR="001B0C85">
        <w:rPr>
          <w:rFonts w:ascii="Times New Roman" w:hAnsi="Times New Roman" w:cs="Times New Roman"/>
          <w:sz w:val="24"/>
          <w:szCs w:val="24"/>
        </w:rPr>
        <w:t>.</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 xml:space="preserve">The ESR magnets alter the magnetic field around the sample, interacting with the spinning unpaired electrons of free radicals. </w:t>
      </w:r>
      <w:r w:rsidR="0017582B">
        <w:rPr>
          <w:rFonts w:ascii="Times New Roman" w:hAnsi="Times New Roman" w:cs="Times New Roman"/>
          <w:sz w:val="24"/>
          <w:szCs w:val="24"/>
        </w:rPr>
        <w:t>I</w:t>
      </w:r>
      <w:r w:rsidRPr="00996771">
        <w:rPr>
          <w:rFonts w:ascii="Times New Roman" w:hAnsi="Times New Roman" w:cs="Times New Roman"/>
          <w:sz w:val="24"/>
          <w:szCs w:val="24"/>
        </w:rPr>
        <w:t>nstead of like more common absorption-type tests that scan frequencies (without changing the magnetic field) until h</w:t>
      </w:r>
      <w:r w:rsidRPr="00996771">
        <w:rPr>
          <w:rFonts w:ascii="Times New Roman" w:hAnsi="Times New Roman" w:cs="Times New Roman"/>
          <w:i/>
          <w:sz w:val="24"/>
          <w:szCs w:val="24"/>
        </w:rPr>
        <w:t xml:space="preserve">v </w:t>
      </w:r>
      <w:r w:rsidRPr="00996771">
        <w:rPr>
          <w:rFonts w:ascii="Times New Roman" w:hAnsi="Times New Roman" w:cs="Times New Roman"/>
          <w:sz w:val="24"/>
          <w:szCs w:val="24"/>
        </w:rPr>
        <w:t>matches th</w:t>
      </w:r>
      <w:r w:rsidR="0017582B">
        <w:rPr>
          <w:rFonts w:ascii="Times New Roman" w:hAnsi="Times New Roman" w:cs="Times New Roman"/>
          <w:sz w:val="24"/>
          <w:szCs w:val="24"/>
        </w:rPr>
        <w:t xml:space="preserve">e required E, the ESR technique instead </w:t>
      </w:r>
      <w:r w:rsidRPr="00996771">
        <w:rPr>
          <w:rFonts w:ascii="Times New Roman" w:hAnsi="Times New Roman" w:cs="Times New Roman"/>
          <w:sz w:val="24"/>
          <w:szCs w:val="24"/>
        </w:rPr>
        <w:t>uses a constant frequency and scans through different magnetic field strengths. This is possible due to the relationship of magnetic field and frequency:  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H, where H is the magnetic field (produced by the magnets of the ESR instrument), 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 xml:space="preserve"> is a constant called the Bohr magneton (please look up Bohr magneton if unfamiliar), and g is called the “g-factor” or “g-value.” A description of g-value is given in Appendix D, but for now we</w:t>
      </w:r>
      <w:r w:rsidR="001B0C85">
        <w:rPr>
          <w:rFonts w:ascii="Times New Roman" w:hAnsi="Times New Roman" w:cs="Times New Roman"/>
          <w:sz w:val="24"/>
          <w:szCs w:val="24"/>
        </w:rPr>
        <w:t xml:space="preserve"> can</w:t>
      </w:r>
      <w:r w:rsidRPr="00996771">
        <w:rPr>
          <w:rFonts w:ascii="Times New Roman" w:hAnsi="Times New Roman" w:cs="Times New Roman"/>
          <w:sz w:val="24"/>
          <w:szCs w:val="24"/>
        </w:rPr>
        <w:t xml:space="preserve"> just call it a constant (for example, we will say g=2). So, of the equation hv=g</w:t>
      </w:r>
      <w:r w:rsidR="001B0C85">
        <w:rPr>
          <w:rFonts w:ascii="Times New Roman" w:hAnsi="Times New Roman" w:cs="Times New Roman"/>
          <w:sz w:val="24"/>
          <w:szCs w:val="24"/>
        </w:rPr>
        <w:t>*</w:t>
      </w:r>
      <w:r w:rsidRPr="00996771">
        <w:rPr>
          <w:rFonts w:ascii="Times New Roman" w:hAnsi="Times New Roman" w:cs="Times New Roman"/>
          <w:sz w:val="24"/>
          <w:szCs w:val="24"/>
        </w:rPr>
        <w:t>μ</w:t>
      </w:r>
      <w:r w:rsidRPr="00996771">
        <w:rPr>
          <w:rFonts w:ascii="Times New Roman" w:hAnsi="Times New Roman" w:cs="Times New Roman"/>
          <w:sz w:val="24"/>
          <w:szCs w:val="24"/>
          <w:vertAlign w:val="subscript"/>
        </w:rPr>
        <w:t>B</w:t>
      </w:r>
      <w:r w:rsidR="001B0C85">
        <w:rPr>
          <w:rFonts w:ascii="Times New Roman" w:hAnsi="Times New Roman" w:cs="Times New Roman"/>
          <w:sz w:val="24"/>
          <w:szCs w:val="24"/>
        </w:rPr>
        <w:t>*H</w:t>
      </w:r>
      <w:r w:rsidRPr="00996771">
        <w:rPr>
          <w:rFonts w:ascii="Times New Roman" w:hAnsi="Times New Roman" w:cs="Times New Roman"/>
          <w:sz w:val="24"/>
          <w:szCs w:val="24"/>
        </w:rPr>
        <w:t>, the only non-constants (variables) are v and H (frequency and magnetic field), and since we are holding the frequency constant at 9.8 GHz, the only variable left is the magnetic field (H).  So, we can then simply scan the magnetic field until H = (hv)/gμ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 xml:space="preserve"> and “resonance” occurs (this is sometimes called the “field for resonance”), which will satisfy the same equation E=hv</w:t>
      </w:r>
      <w:r w:rsidR="001B0C85">
        <w:rPr>
          <w:rFonts w:ascii="Times New Roman" w:hAnsi="Times New Roman" w:cs="Times New Roman"/>
          <w:sz w:val="24"/>
          <w:szCs w:val="24"/>
        </w:rPr>
        <w:t xml:space="preserve"> (</w:t>
      </w:r>
      <w:r w:rsidRPr="00996771">
        <w:rPr>
          <w:rFonts w:ascii="Times New Roman" w:hAnsi="Times New Roman" w:cs="Times New Roman"/>
          <w:sz w:val="24"/>
          <w:szCs w:val="24"/>
        </w:rPr>
        <w:t>because 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H</w:t>
      </w:r>
      <w:r w:rsidR="001B0C85">
        <w:rPr>
          <w:rFonts w:ascii="Times New Roman" w:hAnsi="Times New Roman" w:cs="Times New Roman"/>
          <w:sz w:val="24"/>
          <w:szCs w:val="24"/>
        </w:rPr>
        <w:t>)</w:t>
      </w:r>
      <w:r w:rsidRPr="00996771">
        <w:rPr>
          <w:rFonts w:ascii="Times New Roman" w:hAnsi="Times New Roman" w:cs="Times New Roman"/>
          <w:sz w:val="24"/>
          <w:szCs w:val="24"/>
        </w:rPr>
        <w:t xml:space="preserve">. This is the basic idea behind how the free radicals are detected with ESR, and now makes more sense of its name: Electron Spin Resonance, also known as Electron Paramagnetic Resonance. </w:t>
      </w: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t>Appendix B</w:t>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t>Quantities</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 xml:space="preserve">The numbers quoted as being representative of quantities of free radicals may seem strangely large, such as 10^14 (100 trillion). Imagine you are asked “What is the quantity of something in one foot (length)?” Well, you would have to define the </w:t>
      </w:r>
      <w:r w:rsidR="001B0C85">
        <w:rPr>
          <w:rFonts w:ascii="Times New Roman" w:hAnsi="Times New Roman" w:cs="Times New Roman"/>
          <w:sz w:val="24"/>
          <w:szCs w:val="24"/>
        </w:rPr>
        <w:t>“</w:t>
      </w:r>
      <w:r w:rsidRPr="00996771">
        <w:rPr>
          <w:rFonts w:ascii="Times New Roman" w:hAnsi="Times New Roman" w:cs="Times New Roman"/>
          <w:sz w:val="24"/>
          <w:szCs w:val="24"/>
        </w:rPr>
        <w:t>thing</w:t>
      </w:r>
      <w:r w:rsidR="001B0C85">
        <w:rPr>
          <w:rFonts w:ascii="Times New Roman" w:hAnsi="Times New Roman" w:cs="Times New Roman"/>
          <w:sz w:val="24"/>
          <w:szCs w:val="24"/>
        </w:rPr>
        <w:t>”</w:t>
      </w:r>
      <w:r w:rsidRPr="00996771">
        <w:rPr>
          <w:rFonts w:ascii="Times New Roman" w:hAnsi="Times New Roman" w:cs="Times New Roman"/>
          <w:sz w:val="24"/>
          <w:szCs w:val="24"/>
        </w:rPr>
        <w:t xml:space="preserve"> that you are talking about. How about</w:t>
      </w:r>
      <w:r w:rsidR="001B0C85">
        <w:rPr>
          <w:rFonts w:ascii="Times New Roman" w:hAnsi="Times New Roman" w:cs="Times New Roman"/>
          <w:sz w:val="24"/>
          <w:szCs w:val="24"/>
        </w:rPr>
        <w:t>:</w:t>
      </w:r>
      <w:r w:rsidRPr="00996771">
        <w:rPr>
          <w:rFonts w:ascii="Times New Roman" w:hAnsi="Times New Roman" w:cs="Times New Roman"/>
          <w:sz w:val="24"/>
          <w:szCs w:val="24"/>
        </w:rPr>
        <w:t xml:space="preserve"> “What is the quantity of </w:t>
      </w:r>
      <w:r w:rsidRPr="001B0C85">
        <w:rPr>
          <w:rFonts w:ascii="Times New Roman" w:hAnsi="Times New Roman" w:cs="Times New Roman"/>
          <w:i/>
          <w:sz w:val="24"/>
          <w:szCs w:val="24"/>
        </w:rPr>
        <w:t>centimeters</w:t>
      </w:r>
      <w:r w:rsidRPr="00996771">
        <w:rPr>
          <w:rFonts w:ascii="Times New Roman" w:hAnsi="Times New Roman" w:cs="Times New Roman"/>
          <w:sz w:val="24"/>
          <w:szCs w:val="24"/>
        </w:rPr>
        <w:t xml:space="preserve"> in one foot?”  You could look </w:t>
      </w:r>
      <w:r w:rsidR="001B0C85">
        <w:rPr>
          <w:rFonts w:ascii="Times New Roman" w:hAnsi="Times New Roman" w:cs="Times New Roman"/>
          <w:sz w:val="24"/>
          <w:szCs w:val="24"/>
        </w:rPr>
        <w:t>this</w:t>
      </w:r>
      <w:r w:rsidRPr="00996771">
        <w:rPr>
          <w:rFonts w:ascii="Times New Roman" w:hAnsi="Times New Roman" w:cs="Times New Roman"/>
          <w:sz w:val="24"/>
          <w:szCs w:val="24"/>
        </w:rPr>
        <w:t xml:space="preserve"> up and find that 2.54 centimeters are in one inch, and so 12 times 2.54 equals 30.48, and then conclude that there are 30.48 centimeters in one foot. Of course, you would have to first know definitions of a “foot,” an “inch,” and a “centimeter,” but luckily you were familiar with these words and could do it. What about the question “How many eggs are in a dozen eggs?” In this case, you don’t have to know what an “egg” is; all you really have to know is what “a dozen” is, which is “12.” So, you can now answer any question about dozens of things, like “how many comets are in a dozen comets?” You know the answer is twelve comets. Now, you are asked “How many eggs are in a mole of eggs?” This is the same as the question about the “dozen” eggs, except one “mole” is about half of that (12/2=6), times a million, times a million, times a million, times a hundred thousand. More specifically, just like how one dozen is equal to twelve, one mole is equal to 602,214,150,000,000,000,000,000 (about 6.022*10^23). So there are a lot of eggs in a mole of eggs. A bag of that many eggs would be very big indeed. However, if the eggs were as small as an atom, a mole of eggs would fit pretty easily into a hollow regular-sized plastic egg. That is, one “mole” of atoms is about how many atoms it would take to make something of </w:t>
      </w:r>
      <w:r w:rsidRPr="00996771">
        <w:rPr>
          <w:rFonts w:ascii="Times New Roman" w:hAnsi="Times New Roman" w:cs="Times New Roman"/>
          <w:sz w:val="24"/>
          <w:szCs w:val="24"/>
        </w:rPr>
        <w:lastRenderedPageBreak/>
        <w:t>minimum reasonable size to be able see and pick up. A mole of rocks would be as big as the moon, but a mole of atoms would be as big as a rock.</w:t>
      </w:r>
    </w:p>
    <w:p w:rsidR="008E7AAB" w:rsidRPr="00996771" w:rsidRDefault="0017582B"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8E7AAB" w:rsidRPr="00996771">
        <w:rPr>
          <w:rFonts w:ascii="Times New Roman" w:hAnsi="Times New Roman" w:cs="Times New Roman"/>
          <w:sz w:val="24"/>
          <w:szCs w:val="24"/>
        </w:rPr>
        <w:t xml:space="preserve"> mole of something microscopic (like atoms) is really just the quantity required to see it in the “macroscopic” world we commonly deal with, and this number happens to be defined as 6.022*10^23. If you wanted enough “Carbon-12” atoms to hold easily in your hand, you could request “one mole” of them – which would weigh exactly 12 grams; if this were a diamond, it would be about two karats, about the size of a little pebble. The number 6.022*10^23 is called “Avagadro’s Number.”  The “molecular mass” (a.k.a. “molecular weight”) is how much a mole weighs. A mole of carbon atoms would weigh 12 grams, but the weight of a mole of eggs would be astronomical. The ultra-high molecular weight polyethylene (UHWMPE) used in this project is about three to six million grams per mole (about three to six tons), because it is made up of very long molecules. The point is, numbers like 10^14 aren’t really that strange if you think about them on the molecular scale. The specific quantities of free radicals (as in “spins per gram”) for this project are f</w:t>
      </w:r>
      <w:r w:rsidR="001B0C85">
        <w:rPr>
          <w:rFonts w:ascii="Times New Roman" w:hAnsi="Times New Roman" w:cs="Times New Roman"/>
          <w:sz w:val="24"/>
          <w:szCs w:val="24"/>
        </w:rPr>
        <w:t>urther explained in Appendix C.</w:t>
      </w:r>
    </w:p>
    <w:p w:rsidR="0017582B" w:rsidRDefault="0017582B">
      <w:pPr>
        <w:rPr>
          <w:rFonts w:ascii="Times New Roman" w:hAnsi="Times New Roman" w:cs="Times New Roman"/>
          <w:sz w:val="24"/>
          <w:szCs w:val="24"/>
        </w:rPr>
      </w:pPr>
      <w:r>
        <w:rPr>
          <w:rFonts w:ascii="Times New Roman" w:hAnsi="Times New Roman" w:cs="Times New Roman"/>
          <w:sz w:val="24"/>
          <w:szCs w:val="24"/>
        </w:rPr>
        <w:br w:type="page"/>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lastRenderedPageBreak/>
        <w:t>Appendix C</w:t>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t>Better Perspective of “spins per gram”</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Free radical quantities are often quoted in “spins per gram,” such as to reflect a “concentration” of free radicals in a substance. An example of a free radical concentration (abbreviated as “FRC”) may be 1.00E+15, with would mean 10^15 “spins per gram” – referring to the unpaired electrons of free radicals, which have “spin.” That is, higher values mean there are more free radicals per gram.</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 xml:space="preserve">If we detect 1E+15 spins per gram, does this mean that there are 1E+15 free radicals?  - No.  The “spins” are the sites of unpaired electrons (which may be one or many), to make the molecule to be defined as one “free radical.” </w:t>
      </w:r>
      <w:r w:rsidR="0017582B">
        <w:rPr>
          <w:rFonts w:ascii="Times New Roman" w:hAnsi="Times New Roman" w:cs="Times New Roman"/>
          <w:sz w:val="24"/>
          <w:szCs w:val="24"/>
        </w:rPr>
        <w:t>S</w:t>
      </w:r>
      <w:r w:rsidRPr="00996771">
        <w:rPr>
          <w:rFonts w:ascii="Times New Roman" w:hAnsi="Times New Roman" w:cs="Times New Roman"/>
          <w:sz w:val="24"/>
          <w:szCs w:val="24"/>
        </w:rPr>
        <w:t>pins per gram</w:t>
      </w:r>
      <w:r w:rsidR="0017582B">
        <w:rPr>
          <w:rFonts w:ascii="Times New Roman" w:hAnsi="Times New Roman" w:cs="Times New Roman"/>
          <w:sz w:val="24"/>
          <w:szCs w:val="24"/>
        </w:rPr>
        <w:t>, therefore,</w:t>
      </w:r>
      <w:r w:rsidRPr="00996771">
        <w:rPr>
          <w:rFonts w:ascii="Times New Roman" w:hAnsi="Times New Roman" w:cs="Times New Roman"/>
          <w:sz w:val="24"/>
          <w:szCs w:val="24"/>
        </w:rPr>
        <w:t xml:space="preserve"> does not equal free radicals per gram, unless each radical is made up of only one</w:t>
      </w:r>
      <w:r w:rsidR="001B0C85">
        <w:rPr>
          <w:rFonts w:ascii="Times New Roman" w:hAnsi="Times New Roman" w:cs="Times New Roman"/>
          <w:sz w:val="24"/>
          <w:szCs w:val="24"/>
        </w:rPr>
        <w:t xml:space="preserve"> spin.</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Suppose, for example, our aerogel material is made up of only a bunch of separate silica (SiO</w:t>
      </w:r>
      <w:r w:rsidRPr="00996771">
        <w:rPr>
          <w:rFonts w:ascii="Times New Roman" w:hAnsi="Times New Roman" w:cs="Times New Roman"/>
          <w:sz w:val="24"/>
          <w:szCs w:val="24"/>
          <w:vertAlign w:val="subscript"/>
        </w:rPr>
        <w:t>2</w:t>
      </w:r>
      <w:r w:rsidRPr="00996771">
        <w:rPr>
          <w:rFonts w:ascii="Times New Roman" w:hAnsi="Times New Roman" w:cs="Times New Roman"/>
          <w:sz w:val="24"/>
          <w:szCs w:val="24"/>
        </w:rPr>
        <w:t xml:space="preserve">) molecules, and that one spin equates to one free radical. If we then calculate that there are 1.00E+15 spins (from the unpaired electrons of free radicals) per gram detected, then this sounds like a lot of free radicals. </w:t>
      </w:r>
      <w:r w:rsidR="0017582B">
        <w:rPr>
          <w:rFonts w:ascii="Times New Roman" w:hAnsi="Times New Roman" w:cs="Times New Roman"/>
          <w:sz w:val="24"/>
          <w:szCs w:val="24"/>
        </w:rPr>
        <w:t>For</w:t>
      </w:r>
      <w:r w:rsidRPr="00996771">
        <w:rPr>
          <w:rFonts w:ascii="Times New Roman" w:hAnsi="Times New Roman" w:cs="Times New Roman"/>
          <w:sz w:val="24"/>
          <w:szCs w:val="24"/>
        </w:rPr>
        <w:t xml:space="preserve"> a better idea, though, we may like to know how many silica molecules there are in one gram in order to find the proportion that are free radicals: If we assume that this aerogel is comprised solely of silica, then we can </w:t>
      </w:r>
      <w:r w:rsidR="0025044D">
        <w:rPr>
          <w:rFonts w:ascii="Times New Roman" w:hAnsi="Times New Roman" w:cs="Times New Roman"/>
          <w:sz w:val="24"/>
          <w:szCs w:val="24"/>
        </w:rPr>
        <w:t>say</w:t>
      </w:r>
      <w:r w:rsidRPr="00996771">
        <w:rPr>
          <w:rFonts w:ascii="Times New Roman" w:hAnsi="Times New Roman" w:cs="Times New Roman"/>
          <w:sz w:val="24"/>
          <w:szCs w:val="24"/>
        </w:rPr>
        <w:t xml:space="preserve"> that one silica molecule should weigh about 1.01E-22 grams. </w:t>
      </w:r>
      <w:r w:rsidR="0017582B">
        <w:rPr>
          <w:rFonts w:ascii="Times New Roman" w:hAnsi="Times New Roman" w:cs="Times New Roman"/>
          <w:sz w:val="24"/>
          <w:szCs w:val="24"/>
        </w:rPr>
        <w:t>O</w:t>
      </w:r>
      <w:r w:rsidRPr="00996771">
        <w:rPr>
          <w:rFonts w:ascii="Times New Roman" w:hAnsi="Times New Roman" w:cs="Times New Roman"/>
          <w:sz w:val="24"/>
          <w:szCs w:val="24"/>
        </w:rPr>
        <w:t xml:space="preserve">ne gram should </w:t>
      </w:r>
      <w:r w:rsidR="0017582B">
        <w:rPr>
          <w:rFonts w:ascii="Times New Roman" w:hAnsi="Times New Roman" w:cs="Times New Roman"/>
          <w:sz w:val="24"/>
          <w:szCs w:val="24"/>
        </w:rPr>
        <w:t xml:space="preserve">therefore </w:t>
      </w:r>
      <w:r w:rsidRPr="00996771">
        <w:rPr>
          <w:rFonts w:ascii="Times New Roman" w:hAnsi="Times New Roman" w:cs="Times New Roman"/>
          <w:sz w:val="24"/>
          <w:szCs w:val="24"/>
        </w:rPr>
        <w:t>contain the inverse: 1/(1.01E-22) = 0.99E+22 molecules</w:t>
      </w:r>
      <w:r w:rsidR="0025044D">
        <w:rPr>
          <w:rFonts w:ascii="Times New Roman" w:hAnsi="Times New Roman" w:cs="Times New Roman"/>
          <w:sz w:val="24"/>
          <w:szCs w:val="24"/>
        </w:rPr>
        <w:t xml:space="preserve"> – i.e., </w:t>
      </w:r>
      <w:r w:rsidRPr="00996771">
        <w:rPr>
          <w:rFonts w:ascii="Times New Roman" w:hAnsi="Times New Roman" w:cs="Times New Roman"/>
          <w:sz w:val="24"/>
          <w:szCs w:val="24"/>
        </w:rPr>
        <w:t xml:space="preserve">0.99E+22 molecules of silica are in one gram of silica. If there are 1E+15 spins per gram, then this would be a proportion of about 1E-7 (as 22 minus 15 is 7), which is 0.0000001, indicating that about one of every ten-million of the silica molecules are perhaps free radicals. </w:t>
      </w:r>
      <w:r w:rsidR="00860EE9">
        <w:rPr>
          <w:rFonts w:ascii="Times New Roman" w:hAnsi="Times New Roman" w:cs="Times New Roman"/>
          <w:sz w:val="24"/>
          <w:szCs w:val="24"/>
        </w:rPr>
        <w:t>T</w:t>
      </w:r>
      <w:r w:rsidRPr="00996771">
        <w:rPr>
          <w:rFonts w:ascii="Times New Roman" w:hAnsi="Times New Roman" w:cs="Times New Roman"/>
          <w:sz w:val="24"/>
          <w:szCs w:val="24"/>
        </w:rPr>
        <w:t xml:space="preserve">here are two ways to look at it: This doesn’t seem to be a lot when compared as a proportion, but 1.00E+15 sure is a big number; this quantity of microscopic </w:t>
      </w:r>
      <w:r w:rsidRPr="00996771">
        <w:rPr>
          <w:rFonts w:ascii="Times New Roman" w:hAnsi="Times New Roman" w:cs="Times New Roman"/>
          <w:sz w:val="24"/>
          <w:szCs w:val="24"/>
        </w:rPr>
        <w:lastRenderedPageBreak/>
        <w:t xml:space="preserve">radicals could surely lead to macroscopic consequences even though they do not make up a large proportion of the material. Remember, though, that we were considering that these are all just little separate silica molecules, whereas there would realistically be other size molecules which would change the proportion of radicals to </w:t>
      </w:r>
      <w:r w:rsidR="0025044D">
        <w:rPr>
          <w:rFonts w:ascii="Times New Roman" w:hAnsi="Times New Roman" w:cs="Times New Roman"/>
          <w:sz w:val="24"/>
          <w:szCs w:val="24"/>
        </w:rPr>
        <w:t>stable molecules.</w:t>
      </w:r>
    </w:p>
    <w:p w:rsidR="008E7AAB" w:rsidRPr="00996771" w:rsidRDefault="0025044D"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 reference, i</w:t>
      </w:r>
      <w:r w:rsidR="008E7AAB" w:rsidRPr="00996771">
        <w:rPr>
          <w:rFonts w:ascii="Times New Roman" w:hAnsi="Times New Roman" w:cs="Times New Roman"/>
          <w:sz w:val="24"/>
          <w:szCs w:val="24"/>
        </w:rPr>
        <w:t xml:space="preserve">f we have a substance with a known quantity of free radicals, then we can compare its spectrum with that of our tested samples (of radical quantities). In this study, that substance was a standard made by NIST (National Institute of Standards and Technology), which has a very consistent and stable quantity of free radicals that does not change over time. In addition, this standard produces an ESR signal very far away on the x-axis (magnetic field) from the signals of our tested samples. </w:t>
      </w:r>
      <w:r w:rsidR="00860EE9">
        <w:rPr>
          <w:rFonts w:ascii="Times New Roman" w:hAnsi="Times New Roman" w:cs="Times New Roman"/>
          <w:sz w:val="24"/>
          <w:szCs w:val="24"/>
        </w:rPr>
        <w:t>W</w:t>
      </w:r>
      <w:r w:rsidR="008E7AAB" w:rsidRPr="00996771">
        <w:rPr>
          <w:rFonts w:ascii="Times New Roman" w:hAnsi="Times New Roman" w:cs="Times New Roman"/>
          <w:sz w:val="24"/>
          <w:szCs w:val="24"/>
        </w:rPr>
        <w:t>e can</w:t>
      </w:r>
      <w:r w:rsidR="00860EE9">
        <w:rPr>
          <w:rFonts w:ascii="Times New Roman" w:hAnsi="Times New Roman" w:cs="Times New Roman"/>
          <w:sz w:val="24"/>
          <w:szCs w:val="24"/>
        </w:rPr>
        <w:t xml:space="preserve"> therefore</w:t>
      </w:r>
      <w:r w:rsidR="008E7AAB" w:rsidRPr="00996771">
        <w:rPr>
          <w:rFonts w:ascii="Times New Roman" w:hAnsi="Times New Roman" w:cs="Times New Roman"/>
          <w:sz w:val="24"/>
          <w:szCs w:val="24"/>
        </w:rPr>
        <w:t xml:space="preserve"> test this standard right along with our unknown samples</w:t>
      </w:r>
      <w:r w:rsidR="00860EE9">
        <w:rPr>
          <w:rFonts w:ascii="Times New Roman" w:hAnsi="Times New Roman" w:cs="Times New Roman"/>
          <w:sz w:val="24"/>
          <w:szCs w:val="24"/>
        </w:rPr>
        <w:t>,</w:t>
      </w:r>
      <w:r w:rsidR="008E7AAB" w:rsidRPr="00996771">
        <w:rPr>
          <w:rFonts w:ascii="Times New Roman" w:hAnsi="Times New Roman" w:cs="Times New Roman"/>
          <w:sz w:val="24"/>
          <w:szCs w:val="24"/>
        </w:rPr>
        <w:t xml:space="preserve"> so that each test is well-calibrated</w:t>
      </w:r>
      <w:r w:rsidR="00860EE9">
        <w:rPr>
          <w:rFonts w:ascii="Times New Roman" w:hAnsi="Times New Roman" w:cs="Times New Roman"/>
          <w:sz w:val="24"/>
          <w:szCs w:val="24"/>
        </w:rPr>
        <w:t>,</w:t>
      </w:r>
      <w:r w:rsidR="008E7AAB" w:rsidRPr="00996771">
        <w:rPr>
          <w:rFonts w:ascii="Times New Roman" w:hAnsi="Times New Roman" w:cs="Times New Roman"/>
          <w:sz w:val="24"/>
          <w:szCs w:val="24"/>
        </w:rPr>
        <w:t xml:space="preserve"> and even slight variations which could modify an ESR signal from test-to-test are accounted for. This is actually a quite valuable component of this whole project, as it greatly improves the reliability of the results. </w:t>
      </w:r>
    </w:p>
    <w:p w:rsidR="008E7AAB" w:rsidRPr="00996771" w:rsidRDefault="008E7AAB" w:rsidP="008E7AAB">
      <w:pPr>
        <w:rPr>
          <w:rFonts w:ascii="Times New Roman" w:hAnsi="Times New Roman" w:cs="Times New Roman"/>
          <w:sz w:val="24"/>
          <w:szCs w:val="24"/>
        </w:rPr>
      </w:pPr>
      <w:r w:rsidRPr="00996771">
        <w:rPr>
          <w:rFonts w:ascii="Times New Roman" w:hAnsi="Times New Roman" w:cs="Times New Roman"/>
          <w:sz w:val="24"/>
          <w:szCs w:val="24"/>
        </w:rPr>
        <w:br w:type="page"/>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lastRenderedPageBreak/>
        <w:t>Appendix D</w:t>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t>g-value</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As mentioned in Appendix A (Free Radicals and ESR), the procedure is to scan the magnetic field (H), until H equals (hv)/gμ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 xml:space="preserve"> (that is, H = (hv)/gμ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 at which point “resonance” occ</w:t>
      </w:r>
      <w:r w:rsidR="00860EE9">
        <w:rPr>
          <w:rFonts w:ascii="Times New Roman" w:hAnsi="Times New Roman" w:cs="Times New Roman"/>
          <w:sz w:val="24"/>
          <w:szCs w:val="24"/>
        </w:rPr>
        <w:t xml:space="preserve">urs and an ESR signal is seen. </w:t>
      </w:r>
      <w:r w:rsidRPr="00996771">
        <w:rPr>
          <w:rFonts w:ascii="Times New Roman" w:hAnsi="Times New Roman" w:cs="Times New Roman"/>
          <w:sz w:val="24"/>
          <w:szCs w:val="24"/>
        </w:rPr>
        <w:t>g is called the “g-factor” or “g-value, and can be used to describe particular ESR spectra and types of radicals. In the Appendix A discussion, we had originally considered the value of “g” to be a constant, but this “g-value” can actually vary. For example, if resonance occurs at a magnetic field of 3480 Gauss, and the instrument is operating with a microwave frequency of 9.8 GHz, and h and μ</w:t>
      </w:r>
      <w:r w:rsidRPr="00996771">
        <w:rPr>
          <w:rFonts w:ascii="Times New Roman" w:hAnsi="Times New Roman" w:cs="Times New Roman"/>
          <w:sz w:val="24"/>
          <w:szCs w:val="24"/>
          <w:vertAlign w:val="subscript"/>
        </w:rPr>
        <w:t xml:space="preserve">B </w:t>
      </w:r>
      <w:r w:rsidRPr="00996771">
        <w:rPr>
          <w:rFonts w:ascii="Times New Roman" w:hAnsi="Times New Roman" w:cs="Times New Roman"/>
          <w:sz w:val="24"/>
          <w:szCs w:val="24"/>
        </w:rPr>
        <w:t>are known constants, then the only remaining unknown is g, which can be calculated as g=hv/Hμ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w:t>
      </w:r>
      <w:r w:rsidR="00860EE9">
        <w:rPr>
          <w:rFonts w:ascii="Times New Roman" w:hAnsi="Times New Roman" w:cs="Times New Roman"/>
          <w:sz w:val="24"/>
          <w:szCs w:val="24"/>
        </w:rPr>
        <w:t xml:space="preserve"> T</w:t>
      </w:r>
      <w:r w:rsidRPr="00996771">
        <w:rPr>
          <w:rFonts w:ascii="Times New Roman" w:hAnsi="Times New Roman" w:cs="Times New Roman"/>
          <w:sz w:val="24"/>
          <w:szCs w:val="24"/>
        </w:rPr>
        <w:t>his g-value is</w:t>
      </w:r>
      <w:r w:rsidR="00860EE9">
        <w:rPr>
          <w:rFonts w:ascii="Times New Roman" w:hAnsi="Times New Roman" w:cs="Times New Roman"/>
          <w:sz w:val="24"/>
          <w:szCs w:val="24"/>
        </w:rPr>
        <w:t xml:space="preserve"> therefore</w:t>
      </w:r>
      <w:r w:rsidRPr="00996771">
        <w:rPr>
          <w:rFonts w:ascii="Times New Roman" w:hAnsi="Times New Roman" w:cs="Times New Roman"/>
          <w:sz w:val="24"/>
          <w:szCs w:val="24"/>
        </w:rPr>
        <w:t xml:space="preserve"> specific to the particular combination of frequency (v) and magnetic field (H) at which absorption (resonance) occurs, and can therefore be used to distinguish different types of radicals. As an additional check, a material called DPPH can be used</w:t>
      </w:r>
      <w:r w:rsidR="0025044D">
        <w:rPr>
          <w:rFonts w:ascii="Times New Roman" w:hAnsi="Times New Roman" w:cs="Times New Roman"/>
          <w:sz w:val="24"/>
          <w:szCs w:val="24"/>
        </w:rPr>
        <w:t xml:space="preserve"> </w:t>
      </w:r>
      <w:r w:rsidR="0025044D" w:rsidRPr="00996771">
        <w:rPr>
          <w:rFonts w:ascii="Times New Roman" w:hAnsi="Times New Roman" w:cs="Times New Roman"/>
          <w:sz w:val="24"/>
          <w:szCs w:val="24"/>
        </w:rPr>
        <w:t>(which it was</w:t>
      </w:r>
      <w:r w:rsidR="0025044D">
        <w:rPr>
          <w:rFonts w:ascii="Times New Roman" w:hAnsi="Times New Roman" w:cs="Times New Roman"/>
          <w:sz w:val="24"/>
          <w:szCs w:val="24"/>
        </w:rPr>
        <w:t xml:space="preserve"> for this study</w:t>
      </w:r>
      <w:r w:rsidR="0025044D" w:rsidRPr="00996771">
        <w:rPr>
          <w:rFonts w:ascii="Times New Roman" w:hAnsi="Times New Roman" w:cs="Times New Roman"/>
          <w:sz w:val="24"/>
          <w:szCs w:val="24"/>
        </w:rPr>
        <w:t>)</w:t>
      </w:r>
      <w:r w:rsidRPr="00996771">
        <w:rPr>
          <w:rFonts w:ascii="Times New Roman" w:hAnsi="Times New Roman" w:cs="Times New Roman"/>
          <w:sz w:val="24"/>
          <w:szCs w:val="24"/>
        </w:rPr>
        <w:t xml:space="preserve">, which has a known g-value of 2.0036, and can be compared with g-values of the tested samples for accuracy.  </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Figure 3</w:t>
      </w:r>
      <w:r w:rsidR="0025044D">
        <w:rPr>
          <w:rFonts w:ascii="Times New Roman" w:hAnsi="Times New Roman" w:cs="Times New Roman"/>
          <w:sz w:val="24"/>
          <w:szCs w:val="24"/>
        </w:rPr>
        <w:t>6</w:t>
      </w:r>
      <w:r w:rsidR="00860EE9">
        <w:rPr>
          <w:rFonts w:ascii="Times New Roman" w:hAnsi="Times New Roman" w:cs="Times New Roman"/>
          <w:sz w:val="24"/>
          <w:szCs w:val="24"/>
        </w:rPr>
        <w:t xml:space="preserve"> </w:t>
      </w:r>
      <w:r w:rsidRPr="00996771">
        <w:rPr>
          <w:rFonts w:ascii="Times New Roman" w:hAnsi="Times New Roman" w:cs="Times New Roman"/>
          <w:sz w:val="24"/>
          <w:szCs w:val="24"/>
        </w:rPr>
        <w:t>s</w:t>
      </w:r>
      <w:r w:rsidR="00860EE9">
        <w:rPr>
          <w:rFonts w:ascii="Times New Roman" w:hAnsi="Times New Roman" w:cs="Times New Roman"/>
          <w:sz w:val="24"/>
          <w:szCs w:val="24"/>
        </w:rPr>
        <w:t>hows</w:t>
      </w:r>
      <w:r w:rsidRPr="00996771">
        <w:rPr>
          <w:rFonts w:ascii="Times New Roman" w:hAnsi="Times New Roman" w:cs="Times New Roman"/>
          <w:sz w:val="24"/>
          <w:szCs w:val="24"/>
        </w:rPr>
        <w:t xml:space="preserve"> an example of an ESR spectrum with its x-axis converted to g-value using the same equation described above and in Appendix A (E=hv=gμ</w:t>
      </w:r>
      <w:r w:rsidRPr="00996771">
        <w:rPr>
          <w:rFonts w:ascii="Times New Roman" w:hAnsi="Times New Roman" w:cs="Times New Roman"/>
          <w:sz w:val="24"/>
          <w:szCs w:val="24"/>
          <w:vertAlign w:val="subscript"/>
        </w:rPr>
        <w:t>B</w:t>
      </w:r>
      <w:r w:rsidRPr="00996771">
        <w:rPr>
          <w:rFonts w:ascii="Times New Roman" w:hAnsi="Times New Roman" w:cs="Times New Roman"/>
          <w:sz w:val="24"/>
          <w:szCs w:val="24"/>
        </w:rPr>
        <w:t>H, where H is magnetic field and g is g-value). The particular spectrum of Figure 3</w:t>
      </w:r>
      <w:r w:rsidR="0025044D">
        <w:rPr>
          <w:rFonts w:ascii="Times New Roman" w:hAnsi="Times New Roman" w:cs="Times New Roman"/>
          <w:sz w:val="24"/>
          <w:szCs w:val="24"/>
        </w:rPr>
        <w:t>6</w:t>
      </w:r>
      <w:r w:rsidRPr="00996771">
        <w:rPr>
          <w:rFonts w:ascii="Times New Roman" w:hAnsi="Times New Roman" w:cs="Times New Roman"/>
          <w:sz w:val="24"/>
          <w:szCs w:val="24"/>
        </w:rPr>
        <w:t xml:space="preserve"> was acquired while tuned to a frequency of 9.7699 GHz</w:t>
      </w:r>
      <w:r w:rsidR="0025044D">
        <w:rPr>
          <w:rFonts w:ascii="Times New Roman" w:hAnsi="Times New Roman" w:cs="Times New Roman"/>
          <w:sz w:val="24"/>
          <w:szCs w:val="24"/>
        </w:rPr>
        <w:t xml:space="preserve"> (i.e., about 9.8 GHz)</w:t>
      </w:r>
      <w:r w:rsidRPr="00996771">
        <w:rPr>
          <w:rFonts w:ascii="Times New Roman" w:hAnsi="Times New Roman" w:cs="Times New Roman"/>
          <w:sz w:val="24"/>
          <w:szCs w:val="24"/>
        </w:rPr>
        <w:t xml:space="preserve">.  </w:t>
      </w:r>
    </w:p>
    <w:p w:rsidR="008E7AAB" w:rsidRPr="00996771" w:rsidRDefault="008E7AAB" w:rsidP="008E7AAB">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 xml:space="preserve">ESR spectra are typically shown with x-axes displayed as magnetic field (in units of Gauss, or Tesla) but sometimes the location of a specific feature of a spectrum is better described in terms of its g-value location, as this is reflective of the actual specimen being tested, whereas the magnetic field location is reflective factors such as the tuning of the ESR instrument.  </w:t>
      </w:r>
    </w:p>
    <w:p w:rsidR="008E7AAB" w:rsidRPr="00996771" w:rsidRDefault="008E7AAB" w:rsidP="008E7AAB">
      <w:pPr>
        <w:rPr>
          <w:rFonts w:ascii="Times New Roman" w:hAnsi="Times New Roman" w:cs="Times New Roman"/>
          <w:sz w:val="24"/>
          <w:szCs w:val="24"/>
        </w:rPr>
      </w:pPr>
      <w:r w:rsidRPr="00996771">
        <w:rPr>
          <w:rFonts w:ascii="Times New Roman" w:hAnsi="Times New Roman" w:cs="Times New Roman"/>
          <w:sz w:val="24"/>
          <w:szCs w:val="24"/>
        </w:rPr>
        <w:br w:type="page"/>
      </w:r>
    </w:p>
    <w:p w:rsidR="008E7AAB" w:rsidRPr="00996771" w:rsidRDefault="00F8252E"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00224" behindDoc="0" locked="0" layoutInCell="1" allowOverlap="1">
                <wp:simplePos x="0" y="0"/>
                <wp:positionH relativeFrom="column">
                  <wp:posOffset>-95250</wp:posOffset>
                </wp:positionH>
                <wp:positionV relativeFrom="paragraph">
                  <wp:posOffset>269240</wp:posOffset>
                </wp:positionV>
                <wp:extent cx="6263640" cy="3725545"/>
                <wp:effectExtent l="0" t="0" r="2286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640" cy="3725545"/>
                          <a:chOff x="0" y="0"/>
                          <a:chExt cx="6264228" cy="3726227"/>
                        </a:xfrm>
                      </wpg:grpSpPr>
                      <pic:pic xmlns:pic="http://schemas.openxmlformats.org/drawingml/2006/picture">
                        <pic:nvPicPr>
                          <pic:cNvPr id="78" name="Picture 78" descr="F:\301-666\Report\pics\30.JPG"/>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136478" y="218365"/>
                            <a:ext cx="2852382" cy="2251880"/>
                          </a:xfrm>
                          <a:prstGeom prst="rect">
                            <a:avLst/>
                          </a:prstGeom>
                          <a:noFill/>
                          <a:ln>
                            <a:noFill/>
                          </a:ln>
                        </pic:spPr>
                      </pic:pic>
                      <pic:pic xmlns:pic="http://schemas.openxmlformats.org/drawingml/2006/picture">
                        <pic:nvPicPr>
                          <pic:cNvPr id="79" name="Picture 79" descr="F:\301-666\Report\pics\31.JPG"/>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3098042" y="68239"/>
                            <a:ext cx="3070746" cy="2415654"/>
                          </a:xfrm>
                          <a:prstGeom prst="rect">
                            <a:avLst/>
                          </a:prstGeom>
                          <a:noFill/>
                          <a:ln>
                            <a:noFill/>
                          </a:ln>
                        </pic:spPr>
                      </pic:pic>
                      <wpg:grpSp>
                        <wpg:cNvPr id="83" name="Group 83"/>
                        <wpg:cNvGrpSpPr/>
                        <wpg:grpSpPr>
                          <a:xfrm>
                            <a:off x="0" y="0"/>
                            <a:ext cx="6264228" cy="3726227"/>
                            <a:chOff x="0" y="0"/>
                            <a:chExt cx="6264228" cy="3726227"/>
                          </a:xfrm>
                        </wpg:grpSpPr>
                        <wps:wsp>
                          <wps:cNvPr id="81" name="Rectangle 81"/>
                          <wps:cNvSpPr/>
                          <wps:spPr>
                            <a:xfrm>
                              <a:off x="54591" y="0"/>
                              <a:ext cx="6209637" cy="2552132"/>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xt Box 82"/>
                          <wps:cNvSpPr txBox="1"/>
                          <wps:spPr>
                            <a:xfrm>
                              <a:off x="0" y="2551215"/>
                              <a:ext cx="6127143" cy="11750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EE37A9" w:rsidRDefault="00A62895" w:rsidP="008E7AAB">
                                <w:pPr>
                                  <w:rPr>
                                    <w:rFonts w:ascii="Times New Roman" w:hAnsi="Times New Roman" w:cs="Times New Roman"/>
                                    <w:sz w:val="24"/>
                                    <w:szCs w:val="24"/>
                                  </w:rPr>
                                </w:pPr>
                                <w:r w:rsidRPr="00EE37A9">
                                  <w:rPr>
                                    <w:rFonts w:ascii="Times New Roman" w:hAnsi="Times New Roman" w:cs="Times New Roman"/>
                                    <w:b/>
                                    <w:sz w:val="24"/>
                                    <w:szCs w:val="24"/>
                                  </w:rPr>
                                  <w:t>Figure 3</w:t>
                                </w:r>
                                <w:r>
                                  <w:rPr>
                                    <w:rFonts w:ascii="Times New Roman" w:hAnsi="Times New Roman" w:cs="Times New Roman"/>
                                    <w:b/>
                                    <w:sz w:val="24"/>
                                    <w:szCs w:val="24"/>
                                  </w:rPr>
                                  <w:t>6</w:t>
                                </w:r>
                                <w:r w:rsidRPr="00EE37A9">
                                  <w:rPr>
                                    <w:rFonts w:ascii="Times New Roman" w:hAnsi="Times New Roman" w:cs="Times New Roman"/>
                                    <w:b/>
                                    <w:sz w:val="24"/>
                                    <w:szCs w:val="24"/>
                                  </w:rPr>
                                  <w:t>.</w:t>
                                </w:r>
                                <w:r w:rsidRPr="00EE37A9">
                                  <w:rPr>
                                    <w:rFonts w:ascii="Times New Roman" w:hAnsi="Times New Roman" w:cs="Times New Roman"/>
                                    <w:sz w:val="24"/>
                                    <w:szCs w:val="24"/>
                                  </w:rPr>
                                  <w:t xml:space="preserve"> E</w:t>
                                </w:r>
                                <w:r>
                                  <w:rPr>
                                    <w:rFonts w:ascii="Times New Roman" w:hAnsi="Times New Roman" w:cs="Times New Roman"/>
                                    <w:sz w:val="24"/>
                                    <w:szCs w:val="24"/>
                                  </w:rPr>
                                  <w:t>SR x-axis units as either g-value or</w:t>
                                </w:r>
                                <w:r w:rsidRPr="00EE37A9">
                                  <w:rPr>
                                    <w:rFonts w:ascii="Times New Roman" w:hAnsi="Times New Roman" w:cs="Times New Roman"/>
                                    <w:sz w:val="24"/>
                                    <w:szCs w:val="24"/>
                                  </w:rPr>
                                  <w:t xml:space="preserve"> magnetic field.</w:t>
                                </w:r>
                                <w:r>
                                  <w:rPr>
                                    <w:rFonts w:ascii="Times New Roman" w:hAnsi="Times New Roman" w:cs="Times New Roman"/>
                                    <w:sz w:val="24"/>
                                    <w:szCs w:val="24"/>
                                  </w:rPr>
                                  <w:t xml:space="preserve"> The spectra are the same; just the</w:t>
                                </w:r>
                                <w:r w:rsidR="00D06511">
                                  <w:rPr>
                                    <w:rFonts w:ascii="Times New Roman" w:hAnsi="Times New Roman" w:cs="Times New Roman"/>
                                    <w:sz w:val="24"/>
                                    <w:szCs w:val="24"/>
                                  </w:rPr>
                                  <w:t xml:space="preserve"> units are called differently. </w:t>
                                </w:r>
                                <w:r>
                                  <w:rPr>
                                    <w:rFonts w:ascii="Times New Roman" w:hAnsi="Times New Roman" w:cs="Times New Roman"/>
                                    <w:sz w:val="24"/>
                                    <w:szCs w:val="24"/>
                                  </w:rPr>
                                  <w:t>Two spectra of the same radical type may occur at different Gauss</w:t>
                                </w:r>
                                <w:r w:rsidR="00D06511">
                                  <w:rPr>
                                    <w:rFonts w:ascii="Times New Roman" w:hAnsi="Times New Roman" w:cs="Times New Roman"/>
                                    <w:sz w:val="24"/>
                                    <w:szCs w:val="24"/>
                                  </w:rPr>
                                  <w:t xml:space="preserve"> locations</w:t>
                                </w:r>
                                <w:r>
                                  <w:rPr>
                                    <w:rFonts w:ascii="Times New Roman" w:hAnsi="Times New Roman" w:cs="Times New Roman"/>
                                    <w:sz w:val="24"/>
                                    <w:szCs w:val="24"/>
                                  </w:rPr>
                                  <w:t xml:space="preserve"> due to other factors such as tuning frequency, but they will still occur at the same g-value location. For this reason, it is sometimes preferable to compare multiple spectra by plotting according to g-value (as opposed to magnetic field).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Group 84" o:spid="_x0000_s1285" style="position:absolute;left:0;text-align:left;margin-left:-7.5pt;margin-top:21.2pt;width:493.2pt;height:293.35pt;z-index:251700224;mso-height-relative:margin" coordsize="62642,37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">
                <v:shape id="Picture 78" o:spid="_x0000_s1286" type="#_x0000_t75" style="position:absolute;left:1364;top:2183;width:28524;height:22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WoR7CAAAA2wAAAA8AAABkcnMvZG93bnJldi54bWxET89rwjAUvgv7H8Ib7KZpO9BRjWWbbCjo&#10;QbfdH82z7da8dEnU6l9vDoLHj+/3rOhNK47kfGNZQTpKQBCXVjdcKfj++hi+gPABWWNrmRScyUMx&#10;fxjMMNf2xFs67kIlYgj7HBXUIXS5lL6syaAf2Y44cnvrDIYIXSW1w1MMN63MkmQsDTYcG2rs6L2m&#10;8m93MAq6y2+2fnaLzfbfrPzPcvF5eEszpZ4e+9cpiEB9uItv7qVWMIlj45f4A+T8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lqEewgAAANsAAAAPAAAAAAAAAAAAAAAAAJ8C&#10;AABkcnMvZG93bnJldi54bWxQSwUGAAAAAAQABAD3AAAAjgMAAAAA&#10;">
                  <v:imagedata r:id="rId113" o:title="30"/>
                  <v:path arrowok="t"/>
                </v:shape>
                <v:shape id="Picture 79" o:spid="_x0000_s1287" type="#_x0000_t75" style="position:absolute;left:30980;top:682;width:30707;height:24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t3TTGAAAA2wAAAA8AAABkcnMvZG93bnJldi54bWxEj09LAzEUxO+C3yE8wYu02Yq2dW1ailAp&#10;BQ/2D8Xbc/N2s3TzsiSxu/32jSB4HGbmN8xs0dtGnMmH2rGC0TADQVw4XXOlYL9bDaYgQkTW2Dgm&#10;BRcKsJjf3sww167jTzpvYyUShEOOCkyMbS5lKAxZDEPXEievdN5iTNJXUnvsEtw28jHLxtJizWnB&#10;YEtvhorT9scq2DzXX+9Px2LVfXs0h/6hXOqPUqn7u375CiJSH//Df+21VjB5gd8v6QfI+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3dNMYAAADbAAAADwAAAAAAAAAAAAAA&#10;AACfAgAAZHJzL2Rvd25yZXYueG1sUEsFBgAAAAAEAAQA9wAAAJIDAAAAAA==&#10;">
                  <v:imagedata r:id="rId114" o:title="31"/>
                  <v:path arrowok="t"/>
                </v:shape>
                <v:group id="Group 83" o:spid="_x0000_s1288" style="position:absolute;width:62642;height:37262" coordsize="62642,37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ect id="Rectangle 81" o:spid="_x0000_s1289" style="position:absolute;left:545;width:62097;height:2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gRcEA&#10;AADbAAAADwAAAGRycy9kb3ducmV2LnhtbESPzYoCMRCE7wu+Q+gFb2vGRVRGo6ggevHgzwM0k96Z&#10;2Z10hqRXx7c3guCxqKqvqPmyc426Uoi1ZwPDQQaKuPC25tLA5bz9moKKgmyx8UwG7hRhueh9zDG3&#10;/sZHup6kVAnCMUcDlUibax2LihzGgW+Jk/fjg0NJMpTaBrwluGv0d5aNtcOa00KFLW0qKv5O/85A&#10;bX9DNxHJxqvRzjc7PKzXYo3pf3arGSihTt7hV3tvDUyH8PySfoBe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8IEXBAAAA2wAAAA8AAAAAAAAAAAAAAAAAmAIAAGRycy9kb3du&#10;cmV2LnhtbFBLBQYAAAAABAAEAPUAAACGAwAAAAA=&#10;" filled="f" strokecolor="#a5a5a5 [2092]" strokeweight="2pt"/>
                  <v:shape id="Text Box 82" o:spid="_x0000_s1290" type="#_x0000_t202" style="position:absolute;top:25512;width:61271;height:1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rsidR="00A62895" w:rsidRPr="00EE37A9" w:rsidRDefault="00A62895" w:rsidP="008E7AAB">
                          <w:pPr>
                            <w:rPr>
                              <w:rFonts w:ascii="Times New Roman" w:hAnsi="Times New Roman" w:cs="Times New Roman"/>
                              <w:sz w:val="24"/>
                              <w:szCs w:val="24"/>
                            </w:rPr>
                          </w:pPr>
                          <w:proofErr w:type="gramStart"/>
                          <w:r w:rsidRPr="00EE37A9">
                            <w:rPr>
                              <w:rFonts w:ascii="Times New Roman" w:hAnsi="Times New Roman" w:cs="Times New Roman"/>
                              <w:b/>
                              <w:sz w:val="24"/>
                              <w:szCs w:val="24"/>
                            </w:rPr>
                            <w:t>Figure 3</w:t>
                          </w:r>
                          <w:r>
                            <w:rPr>
                              <w:rFonts w:ascii="Times New Roman" w:hAnsi="Times New Roman" w:cs="Times New Roman"/>
                              <w:b/>
                              <w:sz w:val="24"/>
                              <w:szCs w:val="24"/>
                            </w:rPr>
                            <w:t>6</w:t>
                          </w:r>
                          <w:r w:rsidRPr="00EE37A9">
                            <w:rPr>
                              <w:rFonts w:ascii="Times New Roman" w:hAnsi="Times New Roman" w:cs="Times New Roman"/>
                              <w:b/>
                              <w:sz w:val="24"/>
                              <w:szCs w:val="24"/>
                            </w:rPr>
                            <w:t>.</w:t>
                          </w:r>
                          <w:proofErr w:type="gramEnd"/>
                          <w:r w:rsidRPr="00EE37A9">
                            <w:rPr>
                              <w:rFonts w:ascii="Times New Roman" w:hAnsi="Times New Roman" w:cs="Times New Roman"/>
                              <w:sz w:val="24"/>
                              <w:szCs w:val="24"/>
                            </w:rPr>
                            <w:t xml:space="preserve"> </w:t>
                          </w:r>
                          <w:proofErr w:type="gramStart"/>
                          <w:r w:rsidRPr="00EE37A9">
                            <w:rPr>
                              <w:rFonts w:ascii="Times New Roman" w:hAnsi="Times New Roman" w:cs="Times New Roman"/>
                              <w:sz w:val="24"/>
                              <w:szCs w:val="24"/>
                            </w:rPr>
                            <w:t>E</w:t>
                          </w:r>
                          <w:r>
                            <w:rPr>
                              <w:rFonts w:ascii="Times New Roman" w:hAnsi="Times New Roman" w:cs="Times New Roman"/>
                              <w:sz w:val="24"/>
                              <w:szCs w:val="24"/>
                            </w:rPr>
                            <w:t>SR x-axis units as either g-value or</w:t>
                          </w:r>
                          <w:r w:rsidRPr="00EE37A9">
                            <w:rPr>
                              <w:rFonts w:ascii="Times New Roman" w:hAnsi="Times New Roman" w:cs="Times New Roman"/>
                              <w:sz w:val="24"/>
                              <w:szCs w:val="24"/>
                            </w:rPr>
                            <w:t xml:space="preserve"> magnetic field.</w:t>
                          </w:r>
                          <w:proofErr w:type="gramEnd"/>
                          <w:r>
                            <w:rPr>
                              <w:rFonts w:ascii="Times New Roman" w:hAnsi="Times New Roman" w:cs="Times New Roman"/>
                              <w:sz w:val="24"/>
                              <w:szCs w:val="24"/>
                            </w:rPr>
                            <w:t xml:space="preserve"> The spectra are the same; just the</w:t>
                          </w:r>
                          <w:r w:rsidR="00D06511">
                            <w:rPr>
                              <w:rFonts w:ascii="Times New Roman" w:hAnsi="Times New Roman" w:cs="Times New Roman"/>
                              <w:sz w:val="24"/>
                              <w:szCs w:val="24"/>
                            </w:rPr>
                            <w:t xml:space="preserve"> units are called differently. </w:t>
                          </w:r>
                          <w:r>
                            <w:rPr>
                              <w:rFonts w:ascii="Times New Roman" w:hAnsi="Times New Roman" w:cs="Times New Roman"/>
                              <w:sz w:val="24"/>
                              <w:szCs w:val="24"/>
                            </w:rPr>
                            <w:t>Two spectra of the same radical type may occur at different Gauss</w:t>
                          </w:r>
                          <w:r w:rsidR="00D06511">
                            <w:rPr>
                              <w:rFonts w:ascii="Times New Roman" w:hAnsi="Times New Roman" w:cs="Times New Roman"/>
                              <w:sz w:val="24"/>
                              <w:szCs w:val="24"/>
                            </w:rPr>
                            <w:t xml:space="preserve"> locations</w:t>
                          </w:r>
                          <w:r>
                            <w:rPr>
                              <w:rFonts w:ascii="Times New Roman" w:hAnsi="Times New Roman" w:cs="Times New Roman"/>
                              <w:sz w:val="24"/>
                              <w:szCs w:val="24"/>
                            </w:rPr>
                            <w:t xml:space="preserve"> due to other factors such as tuning frequency, but they will still occur at the same g-value location. For this reason, it is sometimes preferable to compare multiple spectra by plotting according to g-value (as opposed to magnetic field).  </w:t>
                          </w:r>
                        </w:p>
                      </w:txbxContent>
                    </v:textbox>
                  </v:shape>
                </v:group>
              </v:group>
            </w:pict>
          </mc:Fallback>
        </mc:AlternateContent>
      </w:r>
    </w:p>
    <w:p w:rsidR="008E7AAB" w:rsidRPr="00996771" w:rsidRDefault="008E7AAB" w:rsidP="008E7AAB">
      <w:pPr>
        <w:rPr>
          <w:rFonts w:ascii="Times New Roman" w:hAnsi="Times New Roman" w:cs="Times New Roman"/>
          <w:sz w:val="24"/>
          <w:szCs w:val="24"/>
        </w:rPr>
      </w:pPr>
      <w:r w:rsidRPr="00996771">
        <w:rPr>
          <w:rFonts w:ascii="Times New Roman" w:hAnsi="Times New Roman" w:cs="Times New Roman"/>
          <w:sz w:val="24"/>
          <w:szCs w:val="24"/>
        </w:rPr>
        <w:br w:type="page"/>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lastRenderedPageBreak/>
        <w:t>Appendix E</w:t>
      </w:r>
    </w:p>
    <w:p w:rsidR="008E7AAB" w:rsidRPr="00996771" w:rsidRDefault="008E7AAB" w:rsidP="008E7AAB">
      <w:pPr>
        <w:spacing w:after="0" w:line="480" w:lineRule="auto"/>
        <w:jc w:val="center"/>
        <w:rPr>
          <w:rFonts w:ascii="Times New Roman" w:hAnsi="Times New Roman" w:cs="Times New Roman"/>
          <w:b/>
          <w:sz w:val="24"/>
          <w:szCs w:val="24"/>
        </w:rPr>
      </w:pPr>
      <w:r w:rsidRPr="00996771">
        <w:rPr>
          <w:rFonts w:ascii="Times New Roman" w:hAnsi="Times New Roman" w:cs="Times New Roman"/>
          <w:b/>
          <w:sz w:val="24"/>
          <w:szCs w:val="24"/>
        </w:rPr>
        <w:t>Acquisition of ESR spectra and analysis</w:t>
      </w:r>
    </w:p>
    <w:p w:rsidR="0033617A" w:rsidRPr="00996771" w:rsidRDefault="0033617A" w:rsidP="0033617A">
      <w:pPr>
        <w:spacing w:after="0" w:line="480" w:lineRule="auto"/>
        <w:ind w:firstLine="720"/>
        <w:rPr>
          <w:rFonts w:ascii="Times New Roman" w:hAnsi="Times New Roman" w:cs="Times New Roman"/>
          <w:sz w:val="24"/>
          <w:szCs w:val="24"/>
        </w:rPr>
      </w:pPr>
      <w:r w:rsidRPr="00996771">
        <w:rPr>
          <w:rFonts w:ascii="Times New Roman" w:hAnsi="Times New Roman" w:cs="Times New Roman"/>
          <w:sz w:val="24"/>
          <w:szCs w:val="24"/>
        </w:rPr>
        <w:t>An example ES</w:t>
      </w:r>
      <w:r>
        <w:rPr>
          <w:rFonts w:ascii="Times New Roman" w:hAnsi="Times New Roman" w:cs="Times New Roman"/>
          <w:sz w:val="24"/>
          <w:szCs w:val="24"/>
        </w:rPr>
        <w:t>R spectrum is shown in Figure 37</w:t>
      </w:r>
      <w:r w:rsidRPr="00996771">
        <w:rPr>
          <w:rFonts w:ascii="Times New Roman" w:hAnsi="Times New Roman" w:cs="Times New Roman"/>
          <w:sz w:val="24"/>
          <w:szCs w:val="24"/>
        </w:rPr>
        <w:t xml:space="preserve">. </w:t>
      </w:r>
      <w:r w:rsidR="00D06511">
        <w:rPr>
          <w:rFonts w:ascii="Times New Roman" w:hAnsi="Times New Roman" w:cs="Times New Roman"/>
          <w:sz w:val="24"/>
          <w:szCs w:val="24"/>
        </w:rPr>
        <w:t>A</w:t>
      </w:r>
      <w:r w:rsidR="00D06511" w:rsidRPr="00996771">
        <w:rPr>
          <w:rFonts w:ascii="Times New Roman" w:hAnsi="Times New Roman" w:cs="Times New Roman"/>
          <w:sz w:val="24"/>
          <w:szCs w:val="24"/>
        </w:rPr>
        <w:t xml:space="preserve"> pasted screenshot from the use</w:t>
      </w:r>
      <w:r w:rsidR="00D06511">
        <w:rPr>
          <w:rFonts w:ascii="Times New Roman" w:hAnsi="Times New Roman" w:cs="Times New Roman"/>
          <w:sz w:val="24"/>
          <w:szCs w:val="24"/>
        </w:rPr>
        <w:t xml:space="preserve">r’s manual is shown in Figure 38, in order to </w:t>
      </w:r>
      <w:r w:rsidRPr="00996771">
        <w:rPr>
          <w:rFonts w:ascii="Times New Roman" w:hAnsi="Times New Roman" w:cs="Times New Roman"/>
          <w:sz w:val="24"/>
          <w:szCs w:val="24"/>
        </w:rPr>
        <w:t xml:space="preserve">explain how a spectrum can be analyzed, with </w:t>
      </w:r>
      <w:r>
        <w:rPr>
          <w:rFonts w:ascii="Times New Roman" w:hAnsi="Times New Roman" w:cs="Times New Roman"/>
          <w:sz w:val="24"/>
          <w:szCs w:val="24"/>
        </w:rPr>
        <w:t>added underlining of text stating</w:t>
      </w:r>
      <w:r w:rsidRPr="00996771">
        <w:rPr>
          <w:rFonts w:ascii="Times New Roman" w:hAnsi="Times New Roman" w:cs="Times New Roman"/>
          <w:sz w:val="24"/>
          <w:szCs w:val="24"/>
        </w:rPr>
        <w:t xml:space="preserve"> that the quantity of free radicals in a tested sample is proportional to the area under the curve of an ESR signal. </w:t>
      </w:r>
      <w:r w:rsidR="00D06511">
        <w:rPr>
          <w:rFonts w:ascii="Times New Roman" w:hAnsi="Times New Roman" w:cs="Times New Roman"/>
          <w:sz w:val="24"/>
          <w:szCs w:val="24"/>
        </w:rPr>
        <w:t>This</w:t>
      </w:r>
      <w:r w:rsidRPr="00996771">
        <w:rPr>
          <w:rFonts w:ascii="Times New Roman" w:hAnsi="Times New Roman" w:cs="Times New Roman"/>
          <w:sz w:val="24"/>
          <w:szCs w:val="24"/>
        </w:rPr>
        <w:t xml:space="preserve"> also explains that there are other</w:t>
      </w:r>
      <w:r>
        <w:rPr>
          <w:rFonts w:ascii="Times New Roman" w:hAnsi="Times New Roman" w:cs="Times New Roman"/>
          <w:sz w:val="24"/>
          <w:szCs w:val="24"/>
        </w:rPr>
        <w:t xml:space="preserve"> factors and settings which must be accounted for, su</w:t>
      </w:r>
      <w:r w:rsidRPr="00996771">
        <w:rPr>
          <w:rFonts w:ascii="Times New Roman" w:hAnsi="Times New Roman" w:cs="Times New Roman"/>
          <w:sz w:val="24"/>
          <w:szCs w:val="24"/>
        </w:rPr>
        <w:t>ch as selecting a particular microwave power for the instrument to use</w:t>
      </w:r>
      <w:r>
        <w:rPr>
          <w:rFonts w:ascii="Times New Roman" w:hAnsi="Times New Roman" w:cs="Times New Roman"/>
          <w:sz w:val="24"/>
          <w:szCs w:val="24"/>
        </w:rPr>
        <w:t>. T</w:t>
      </w:r>
      <w:r w:rsidRPr="00996771">
        <w:rPr>
          <w:rFonts w:ascii="Times New Roman" w:hAnsi="Times New Roman" w:cs="Times New Roman"/>
          <w:sz w:val="24"/>
          <w:szCs w:val="24"/>
        </w:rPr>
        <w:t xml:space="preserve">herefore, “arbitrary units” is specified for the y-axis because </w:t>
      </w:r>
      <w:r>
        <w:rPr>
          <w:rFonts w:ascii="Times New Roman" w:hAnsi="Times New Roman" w:cs="Times New Roman"/>
          <w:sz w:val="24"/>
          <w:szCs w:val="24"/>
        </w:rPr>
        <w:t>instrument settings, sample volume or mass</w:t>
      </w:r>
      <w:r w:rsidRPr="00996771">
        <w:rPr>
          <w:rFonts w:ascii="Times New Roman" w:hAnsi="Times New Roman" w:cs="Times New Roman"/>
          <w:sz w:val="24"/>
          <w:szCs w:val="24"/>
        </w:rPr>
        <w:t>, temperature, and other factors can impact the resulting ESR signal. Still, the area under the curve is the basic idea for how many free ra</w:t>
      </w:r>
      <w:r>
        <w:rPr>
          <w:rFonts w:ascii="Times New Roman" w:hAnsi="Times New Roman" w:cs="Times New Roman"/>
          <w:sz w:val="24"/>
          <w:szCs w:val="24"/>
        </w:rPr>
        <w:t>dicals there are in the sample (when calibrated with a known reference as mentioned at the end of Appendix C). Figure 39</w:t>
      </w:r>
      <w:r w:rsidRPr="00996771">
        <w:rPr>
          <w:rFonts w:ascii="Times New Roman" w:hAnsi="Times New Roman" w:cs="Times New Roman"/>
          <w:sz w:val="24"/>
          <w:szCs w:val="24"/>
        </w:rPr>
        <w:t xml:space="preserve"> shows the integration of the example spectrum of Figure 3</w:t>
      </w:r>
      <w:r>
        <w:rPr>
          <w:rFonts w:ascii="Times New Roman" w:hAnsi="Times New Roman" w:cs="Times New Roman"/>
          <w:sz w:val="24"/>
          <w:szCs w:val="24"/>
        </w:rPr>
        <w:t>7</w:t>
      </w:r>
      <w:r w:rsidRPr="00996771">
        <w:rPr>
          <w:rFonts w:ascii="Times New Roman" w:hAnsi="Times New Roman" w:cs="Times New Roman"/>
          <w:sz w:val="24"/>
          <w:szCs w:val="24"/>
        </w:rPr>
        <w:t>.</w:t>
      </w:r>
    </w:p>
    <w:p w:rsidR="008E7AAB" w:rsidRPr="00996771" w:rsidRDefault="0033617A" w:rsidP="008E7AAB">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6128" behindDoc="0" locked="0" layoutInCell="1" allowOverlap="1" wp14:anchorId="425C0208" wp14:editId="5EC6C971">
                <wp:simplePos x="0" y="0"/>
                <wp:positionH relativeFrom="column">
                  <wp:posOffset>875030</wp:posOffset>
                </wp:positionH>
                <wp:positionV relativeFrom="paragraph">
                  <wp:posOffset>260028</wp:posOffset>
                </wp:positionV>
                <wp:extent cx="3790950" cy="3002280"/>
                <wp:effectExtent l="0" t="0" r="0" b="762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0950" cy="3002280"/>
                          <a:chOff x="0" y="265643"/>
                          <a:chExt cx="3131500" cy="2531532"/>
                        </a:xfrm>
                      </wpg:grpSpPr>
                      <pic:pic xmlns:pic="http://schemas.openxmlformats.org/drawingml/2006/picture">
                        <pic:nvPicPr>
                          <pic:cNvPr id="57" name="Picture 57" descr="F:\301-666\Report\pics\1.JPG"/>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54590" y="265643"/>
                            <a:ext cx="3076910" cy="2246015"/>
                          </a:xfrm>
                          <a:prstGeom prst="rect">
                            <a:avLst/>
                          </a:prstGeom>
                          <a:noFill/>
                          <a:ln>
                            <a:noFill/>
                          </a:ln>
                        </pic:spPr>
                      </pic:pic>
                      <wps:wsp>
                        <wps:cNvPr id="59" name="Text Box 59"/>
                        <wps:cNvSpPr txBox="1"/>
                        <wps:spPr>
                          <a:xfrm>
                            <a:off x="0" y="2524760"/>
                            <a:ext cx="2306472"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E4CD1" w:rsidRDefault="00A62895" w:rsidP="008E7AAB">
                              <w:pPr>
                                <w:rPr>
                                  <w:rFonts w:ascii="Times New Roman" w:hAnsi="Times New Roman" w:cs="Times New Roman"/>
                                  <w:sz w:val="24"/>
                                  <w:szCs w:val="24"/>
                                </w:rPr>
                              </w:pPr>
                              <w:r w:rsidRPr="009E4CD1">
                                <w:rPr>
                                  <w:rFonts w:ascii="Times New Roman" w:hAnsi="Times New Roman" w:cs="Times New Roman"/>
                                  <w:b/>
                                  <w:sz w:val="24"/>
                                  <w:szCs w:val="24"/>
                                </w:rPr>
                                <w:t>Figure 3</w:t>
                              </w:r>
                              <w:r>
                                <w:rPr>
                                  <w:rFonts w:ascii="Times New Roman" w:hAnsi="Times New Roman" w:cs="Times New Roman"/>
                                  <w:b/>
                                  <w:sz w:val="24"/>
                                  <w:szCs w:val="24"/>
                                </w:rPr>
                                <w:t>7</w:t>
                              </w:r>
                              <w:r w:rsidRPr="009E4CD1">
                                <w:rPr>
                                  <w:rFonts w:ascii="Times New Roman" w:hAnsi="Times New Roman" w:cs="Times New Roman"/>
                                  <w:b/>
                                  <w:sz w:val="24"/>
                                  <w:szCs w:val="24"/>
                                </w:rPr>
                                <w:t>.</w:t>
                              </w:r>
                              <w:r w:rsidRPr="009E4CD1">
                                <w:rPr>
                                  <w:rFonts w:ascii="Times New Roman" w:hAnsi="Times New Roman" w:cs="Times New Roman"/>
                                  <w:sz w:val="24"/>
                                  <w:szCs w:val="24"/>
                                </w:rPr>
                                <w:t xml:space="preserve"> Example ESR spectrum</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6" o:spid="_x0000_s1291" style="position:absolute;margin-left:68.9pt;margin-top:20.45pt;width:298.5pt;height:236.4pt;z-index:251696128;mso-width-relative:margin;mso-height-relative:margin" coordorigin=",2656" coordsize="31315,25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">
                <v:shape id="Picture 57" o:spid="_x0000_s1292" type="#_x0000_t75" style="position:absolute;left:545;top:2656;width:30770;height:22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xsIbFAAAA2wAAAA8AAABkcnMvZG93bnJldi54bWxEj0FrAjEUhO+F/ofwCr0UzVqsymqUUlrw&#10;4KVrD/X22Dw3i8nLNknd9d+bQsHjMDPfMKvN4Kw4U4itZwWTcQGCuPa65UbB1/5jtAARE7JG65kU&#10;XCjCZn1/t8JS+54/6VylRmQIxxIVmJS6UspYG3IYx74jzt7RB4cpy9BIHbDPcGflc1HMpMOW84LB&#10;jt4M1afq1ymo8Hu3e5/MnvbT/lBTWNje/FilHh+G1yWIREO6hf/bW63gZQ5/X/IPkO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8bCGxQAAANsAAAAPAAAAAAAAAAAAAAAA&#10;AJ8CAABkcnMvZG93bnJldi54bWxQSwUGAAAAAAQABAD3AAAAkQMAAAAA&#10;">
                  <v:imagedata r:id="rId116" o:title="1"/>
                  <v:path arrowok="t"/>
                </v:shape>
                <v:shape id="Text Box 59" o:spid="_x0000_s1293" type="#_x0000_t202" style="position:absolute;top:25247;width:23064;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A62895" w:rsidRPr="009E4CD1" w:rsidRDefault="00A62895" w:rsidP="008E7AAB">
                        <w:pPr>
                          <w:rPr>
                            <w:rFonts w:ascii="Times New Roman" w:hAnsi="Times New Roman" w:cs="Times New Roman"/>
                            <w:sz w:val="24"/>
                            <w:szCs w:val="24"/>
                          </w:rPr>
                        </w:pPr>
                        <w:proofErr w:type="gramStart"/>
                        <w:r w:rsidRPr="009E4CD1">
                          <w:rPr>
                            <w:rFonts w:ascii="Times New Roman" w:hAnsi="Times New Roman" w:cs="Times New Roman"/>
                            <w:b/>
                            <w:sz w:val="24"/>
                            <w:szCs w:val="24"/>
                          </w:rPr>
                          <w:t>Figure 3</w:t>
                        </w:r>
                        <w:r>
                          <w:rPr>
                            <w:rFonts w:ascii="Times New Roman" w:hAnsi="Times New Roman" w:cs="Times New Roman"/>
                            <w:b/>
                            <w:sz w:val="24"/>
                            <w:szCs w:val="24"/>
                          </w:rPr>
                          <w:t>7</w:t>
                        </w:r>
                        <w:r w:rsidRPr="009E4CD1">
                          <w:rPr>
                            <w:rFonts w:ascii="Times New Roman" w:hAnsi="Times New Roman" w:cs="Times New Roman"/>
                            <w:b/>
                            <w:sz w:val="24"/>
                            <w:szCs w:val="24"/>
                          </w:rPr>
                          <w:t>.</w:t>
                        </w:r>
                        <w:proofErr w:type="gramEnd"/>
                        <w:r w:rsidRPr="009E4CD1">
                          <w:rPr>
                            <w:rFonts w:ascii="Times New Roman" w:hAnsi="Times New Roman" w:cs="Times New Roman"/>
                            <w:sz w:val="24"/>
                            <w:szCs w:val="24"/>
                          </w:rPr>
                          <w:t xml:space="preserve"> </w:t>
                        </w:r>
                        <w:proofErr w:type="gramStart"/>
                        <w:r w:rsidRPr="009E4CD1">
                          <w:rPr>
                            <w:rFonts w:ascii="Times New Roman" w:hAnsi="Times New Roman" w:cs="Times New Roman"/>
                            <w:sz w:val="24"/>
                            <w:szCs w:val="24"/>
                          </w:rPr>
                          <w:t>Example ESR spectrum</w:t>
                        </w:r>
                        <w:r>
                          <w:rPr>
                            <w:rFonts w:ascii="Times New Roman" w:hAnsi="Times New Roman" w:cs="Times New Roman"/>
                            <w:sz w:val="24"/>
                            <w:szCs w:val="24"/>
                          </w:rPr>
                          <w:t>.</w:t>
                        </w:r>
                        <w:proofErr w:type="gramEnd"/>
                      </w:p>
                    </w:txbxContent>
                  </v:textbox>
                </v:shape>
              </v:group>
            </w:pict>
          </mc:Fallback>
        </mc:AlternateContent>
      </w: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8E7AAB" w:rsidP="008E7AAB">
      <w:pPr>
        <w:spacing w:after="0" w:line="480" w:lineRule="auto"/>
        <w:ind w:firstLine="720"/>
        <w:rPr>
          <w:rFonts w:ascii="Times New Roman" w:hAnsi="Times New Roman" w:cs="Times New Roman"/>
          <w:sz w:val="24"/>
          <w:szCs w:val="24"/>
        </w:rPr>
      </w:pPr>
    </w:p>
    <w:p w:rsidR="008E7AAB" w:rsidRPr="00996771" w:rsidRDefault="0033617A" w:rsidP="008E7AAB">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97152" behindDoc="0" locked="0" layoutInCell="1" allowOverlap="1" wp14:anchorId="32DDA676" wp14:editId="7C47BD4D">
                <wp:simplePos x="0" y="0"/>
                <wp:positionH relativeFrom="column">
                  <wp:posOffset>262568</wp:posOffset>
                </wp:positionH>
                <wp:positionV relativeFrom="paragraph">
                  <wp:posOffset>133350</wp:posOffset>
                </wp:positionV>
                <wp:extent cx="5747385" cy="4413885"/>
                <wp:effectExtent l="0" t="0" r="0" b="571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7385" cy="4413885"/>
                          <a:chOff x="-32087" y="450376"/>
                          <a:chExt cx="5747970" cy="4414775"/>
                        </a:xfrm>
                      </wpg:grpSpPr>
                      <wps:wsp>
                        <wps:cNvPr id="66" name="Text Box 66"/>
                        <wps:cNvSpPr txBox="1"/>
                        <wps:spPr>
                          <a:xfrm>
                            <a:off x="-32087" y="4387480"/>
                            <a:ext cx="5747970" cy="477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F753B" w:rsidRDefault="00A62895" w:rsidP="008E7AAB">
                              <w:pPr>
                                <w:rPr>
                                  <w:rFonts w:ascii="Times New Roman" w:hAnsi="Times New Roman" w:cs="Times New Roman"/>
                                  <w:sz w:val="24"/>
                                  <w:szCs w:val="24"/>
                                </w:rPr>
                              </w:pPr>
                              <w:r w:rsidRPr="009F753B">
                                <w:rPr>
                                  <w:rFonts w:ascii="Times New Roman" w:hAnsi="Times New Roman" w:cs="Times New Roman"/>
                                  <w:b/>
                                  <w:sz w:val="24"/>
                                  <w:szCs w:val="24"/>
                                </w:rPr>
                                <w:t xml:space="preserve">Figure </w:t>
                              </w:r>
                              <w:r>
                                <w:rPr>
                                  <w:rFonts w:ascii="Times New Roman" w:hAnsi="Times New Roman" w:cs="Times New Roman"/>
                                  <w:b/>
                                  <w:sz w:val="24"/>
                                  <w:szCs w:val="24"/>
                                </w:rPr>
                                <w:t>38</w:t>
                              </w:r>
                              <w:r w:rsidRPr="009F753B">
                                <w:rPr>
                                  <w:rFonts w:ascii="Times New Roman" w:hAnsi="Times New Roman" w:cs="Times New Roman"/>
                                  <w:b/>
                                  <w:sz w:val="24"/>
                                  <w:szCs w:val="24"/>
                                </w:rPr>
                                <w:t>.</w:t>
                              </w:r>
                              <w:r w:rsidRPr="009F753B">
                                <w:rPr>
                                  <w:rFonts w:ascii="Times New Roman" w:hAnsi="Times New Roman" w:cs="Times New Roman"/>
                                  <w:sz w:val="24"/>
                                  <w:szCs w:val="24"/>
                                </w:rPr>
                                <w:t xml:space="preserve"> </w:t>
                              </w:r>
                              <w:r>
                                <w:rPr>
                                  <w:rFonts w:ascii="Times New Roman" w:hAnsi="Times New Roman" w:cs="Times New Roman"/>
                                  <w:sz w:val="24"/>
                                  <w:szCs w:val="24"/>
                                </w:rPr>
                                <w:t>A p</w:t>
                              </w:r>
                              <w:r w:rsidRPr="009F753B">
                                <w:rPr>
                                  <w:rFonts w:ascii="Times New Roman" w:hAnsi="Times New Roman" w:cs="Times New Roman"/>
                                  <w:sz w:val="24"/>
                                  <w:szCs w:val="24"/>
                                </w:rPr>
                                <w:t>age from the instruction manual of the ESR instrument used for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9" name="Group 69"/>
                        <wpg:cNvGrpSpPr/>
                        <wpg:grpSpPr>
                          <a:xfrm>
                            <a:off x="54591" y="450376"/>
                            <a:ext cx="5558458" cy="3930556"/>
                            <a:chOff x="0" y="0"/>
                            <a:chExt cx="5558458" cy="3930556"/>
                          </a:xfrm>
                        </wpg:grpSpPr>
                        <wpg:grpSp>
                          <wpg:cNvPr id="71" name="Group 71"/>
                          <wpg:cNvGrpSpPr/>
                          <wpg:grpSpPr>
                            <a:xfrm>
                              <a:off x="40943" y="13648"/>
                              <a:ext cx="5517515" cy="3827307"/>
                              <a:chOff x="0" y="0"/>
                              <a:chExt cx="5517515" cy="3827718"/>
                            </a:xfrm>
                          </wpg:grpSpPr>
                          <wpg:grpSp>
                            <wpg:cNvPr id="80" name="Group 80"/>
                            <wpg:cNvGrpSpPr/>
                            <wpg:grpSpPr>
                              <a:xfrm>
                                <a:off x="0" y="0"/>
                                <a:ext cx="5517515" cy="3827718"/>
                                <a:chOff x="189186" y="583325"/>
                                <a:chExt cx="6448097" cy="4146331"/>
                              </a:xfrm>
                            </wpg:grpSpPr>
                            <wpg:grpSp>
                              <wpg:cNvPr id="85" name="Group 85"/>
                              <wpg:cNvGrpSpPr/>
                              <wpg:grpSpPr>
                                <a:xfrm>
                                  <a:off x="189186" y="583325"/>
                                  <a:ext cx="6448097" cy="4146331"/>
                                  <a:chOff x="0" y="0"/>
                                  <a:chExt cx="6448097" cy="4146331"/>
                                </a:xfrm>
                              </wpg:grpSpPr>
                              <pic:pic xmlns:pic="http://schemas.openxmlformats.org/drawingml/2006/picture">
                                <pic:nvPicPr>
                                  <pic:cNvPr id="87" name="Picture 87"/>
                                  <pic:cNvPicPr>
                                    <a:picLocks noChangeAspect="1"/>
                                  </pic:cNvPicPr>
                                </pic:nvPicPr>
                                <pic:blipFill>
                                  <a:blip r:embed="rId117"/>
                                  <a:stretch>
                                    <a:fillRect/>
                                  </a:stretch>
                                </pic:blipFill>
                                <pic:spPr>
                                  <a:xfrm>
                                    <a:off x="1277008" y="0"/>
                                    <a:ext cx="5171089" cy="4146331"/>
                                  </a:xfrm>
                                  <a:prstGeom prst="rect">
                                    <a:avLst/>
                                  </a:prstGeom>
                                </pic:spPr>
                              </pic:pic>
                              <pic:pic xmlns:pic="http://schemas.openxmlformats.org/drawingml/2006/picture">
                                <pic:nvPicPr>
                                  <pic:cNvPr id="88" name="Picture 88"/>
                                  <pic:cNvPicPr>
                                    <a:picLocks noChangeAspect="1"/>
                                  </pic:cNvPicPr>
                                </pic:nvPicPr>
                                <pic:blipFill>
                                  <a:blip r:embed="rId118"/>
                                  <a:stretch>
                                    <a:fillRect/>
                                  </a:stretch>
                                </pic:blipFill>
                                <pic:spPr>
                                  <a:xfrm>
                                    <a:off x="0" y="1040524"/>
                                    <a:ext cx="2301766" cy="2727434"/>
                                  </a:xfrm>
                                  <a:prstGeom prst="rect">
                                    <a:avLst/>
                                  </a:prstGeom>
                                </pic:spPr>
                              </pic:pic>
                            </wpg:grpSp>
                            <wps:wsp>
                              <wps:cNvPr id="90" name="Rectangle 90"/>
                              <wps:cNvSpPr/>
                              <wps:spPr>
                                <a:xfrm>
                                  <a:off x="2888090" y="1718197"/>
                                  <a:ext cx="3610863" cy="893135"/>
                                </a:xfrm>
                                <a:prstGeom prst="rect">
                                  <a:avLst/>
                                </a:prstGeom>
                                <a:solidFill>
                                  <a:srgbClr val="FFFF00">
                                    <a:alpha val="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 name="Straight Connector 105"/>
                            <wps:cNvCnPr/>
                            <wps:spPr>
                              <a:xfrm>
                                <a:off x="4096512" y="1660551"/>
                                <a:ext cx="1304228" cy="0"/>
                              </a:xfrm>
                              <a:prstGeom prst="line">
                                <a:avLst/>
                              </a:prstGeom>
                              <a:ln w="25400">
                                <a:solidFill>
                                  <a:srgbClr val="FFC000">
                                    <a:alpha val="79000"/>
                                  </a:srgbClr>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20"/>
                            <wps:cNvCnPr/>
                            <wps:spPr>
                              <a:xfrm>
                                <a:off x="2362810" y="1814170"/>
                                <a:ext cx="2330115"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107" name="Rectangle 21"/>
                          <wps:cNvSpPr/>
                          <wps:spPr>
                            <a:xfrm>
                              <a:off x="0" y="0"/>
                              <a:ext cx="5558458" cy="3930556"/>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63" o:spid="_x0000_s1294" style="position:absolute;left:0;text-align:left;margin-left:20.65pt;margin-top:10.5pt;width:452.55pt;height:347.55pt;z-index:251697152;mso-width-relative:margin;mso-height-relative:margin" coordorigin="-320,4503" coordsize="57479,4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">
                <v:shape id="Text Box 66" o:spid="_x0000_s1295" type="#_x0000_t202" style="position:absolute;left:-320;top:43874;width:57478;height:4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A62895" w:rsidRPr="009F753B" w:rsidRDefault="00A62895" w:rsidP="008E7AAB">
                        <w:pPr>
                          <w:rPr>
                            <w:rFonts w:ascii="Times New Roman" w:hAnsi="Times New Roman" w:cs="Times New Roman"/>
                            <w:sz w:val="24"/>
                            <w:szCs w:val="24"/>
                          </w:rPr>
                        </w:pPr>
                        <w:proofErr w:type="gramStart"/>
                        <w:r w:rsidRPr="009F753B">
                          <w:rPr>
                            <w:rFonts w:ascii="Times New Roman" w:hAnsi="Times New Roman" w:cs="Times New Roman"/>
                            <w:b/>
                            <w:sz w:val="24"/>
                            <w:szCs w:val="24"/>
                          </w:rPr>
                          <w:t xml:space="preserve">Figure </w:t>
                        </w:r>
                        <w:r>
                          <w:rPr>
                            <w:rFonts w:ascii="Times New Roman" w:hAnsi="Times New Roman" w:cs="Times New Roman"/>
                            <w:b/>
                            <w:sz w:val="24"/>
                            <w:szCs w:val="24"/>
                          </w:rPr>
                          <w:t>38</w:t>
                        </w:r>
                        <w:r w:rsidRPr="009F753B">
                          <w:rPr>
                            <w:rFonts w:ascii="Times New Roman" w:hAnsi="Times New Roman" w:cs="Times New Roman"/>
                            <w:b/>
                            <w:sz w:val="24"/>
                            <w:szCs w:val="24"/>
                          </w:rPr>
                          <w:t>.</w:t>
                        </w:r>
                        <w:proofErr w:type="gramEnd"/>
                        <w:r w:rsidRPr="009F753B">
                          <w:rPr>
                            <w:rFonts w:ascii="Times New Roman" w:hAnsi="Times New Roman" w:cs="Times New Roman"/>
                            <w:sz w:val="24"/>
                            <w:szCs w:val="24"/>
                          </w:rPr>
                          <w:t xml:space="preserve"> </w:t>
                        </w:r>
                        <w:proofErr w:type="gramStart"/>
                        <w:r>
                          <w:rPr>
                            <w:rFonts w:ascii="Times New Roman" w:hAnsi="Times New Roman" w:cs="Times New Roman"/>
                            <w:sz w:val="24"/>
                            <w:szCs w:val="24"/>
                          </w:rPr>
                          <w:t>A p</w:t>
                        </w:r>
                        <w:r w:rsidRPr="009F753B">
                          <w:rPr>
                            <w:rFonts w:ascii="Times New Roman" w:hAnsi="Times New Roman" w:cs="Times New Roman"/>
                            <w:sz w:val="24"/>
                            <w:szCs w:val="24"/>
                          </w:rPr>
                          <w:t>age from the instruction manual of the ESR instrument used for this study.</w:t>
                        </w:r>
                        <w:proofErr w:type="gramEnd"/>
                      </w:p>
                    </w:txbxContent>
                  </v:textbox>
                </v:shape>
                <v:group id="Group 69" o:spid="_x0000_s1296" style="position:absolute;left:545;top:4503;width:55585;height:39306" coordsize="55584,39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 71" o:spid="_x0000_s1297" style="position:absolute;left:409;top:136;width:55175;height:38273" coordsize="55175,38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80" o:spid="_x0000_s1298" style="position:absolute;width:55175;height:38277" coordorigin="1891,5833" coordsize="64480,4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group id="Group 85" o:spid="_x0000_s1299" style="position:absolute;left:1891;top:5833;width:64481;height:41463" coordsize="64480,4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Picture 87" o:spid="_x0000_s1300" type="#_x0000_t75" style="position:absolute;left:12770;width:51710;height:41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rz/DAAAA2wAAAA8AAABkcnMvZG93bnJldi54bWxEj91qwkAUhO8LvsNyhN6UummlKtFVim1A&#10;vPKnD3DIHpOQ7Dkhu2p8e1cQejnMzDfMYtW7Rl2o85WwgY9RAoo4F1txYeDvmL3PQPmAbLERJgM3&#10;8rBaDl4WmFq58p4uh1CoCGGfooEyhDbV2uclOfQjaYmjd5LOYYiyK7Tt8BrhrtGfSTLRDiuOCyW2&#10;tC4prw9nZ6CebgXfsrFku1/cyk/dhmPyZczrsP+egwrUh//ws72xBmZTeHyJP0Av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D+vP8MAAADbAAAADwAAAAAAAAAAAAAAAACf&#10;AgAAZHJzL2Rvd25yZXYueG1sUEsFBgAAAAAEAAQA9wAAAI8DAAAAAA==&#10;">
                          <v:imagedata r:id="rId119" o:title=""/>
                          <v:path arrowok="t"/>
                        </v:shape>
                        <v:shape id="Picture 88" o:spid="_x0000_s1301" type="#_x0000_t75" style="position:absolute;top:10405;width:23017;height:27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6b5jBAAAA2wAAAA8AAABkcnMvZG93bnJldi54bWxETz1rwzAQ3QP5D+IC3WK5pRTjRgl1QkvJ&#10;ULCTodkO62KZWCdjqbb776Oh0PHxvje72XZipMG3jhU8JikI4trplhsF59P7OgPhA7LGzjEp+CUP&#10;u+1yscFcu4lLGqvQiBjCPkcFJoQ+l9LXhiz6xPXEkbu6wWKIcGikHnCK4baTT2n6Ii22HBsM9rQ3&#10;VN+qH6vAfbtnqo6FPlzL+uvyQXNlskKph9X89goi0Bz+xX/uT60gi2Pjl/gD5P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6b5jBAAAA2wAAAA8AAAAAAAAAAAAAAAAAnwIA&#10;AGRycy9kb3ducmV2LnhtbFBLBQYAAAAABAAEAPcAAACNAwAAAAA=&#10;">
                          <v:imagedata r:id="rId120" o:title=""/>
                          <v:path arrowok="t"/>
                        </v:shape>
                      </v:group>
                      <v:rect id="Rectangle 90" o:spid="_x0000_s1302" style="position:absolute;left:28880;top:17181;width:36109;height:89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xi8IA&#10;AADbAAAADwAAAGRycy9kb3ducmV2LnhtbERPz2vCMBS+D/wfwhO8DE3tYWo1Sh0Kg+2wqXh+Ns+2&#10;2Lx0Sazdf78cBjt+fL9Xm940oiPna8sKppMEBHFhdc2lgtNxP56D8AFZY2OZFPyQh8168LTCTNsH&#10;f1F3CKWIIewzVFCF0GZS+qIig35iW+LIXa0zGCJ0pdQOHzHcNDJNkhdpsObYUGFLrxUVt8PdKAjP&#10;189iuzunXd59tN+X08y8z5xSo2GfL0EE6sO/+M/9phUs4vr4Jf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3GLwgAAANsAAAAPAAAAAAAAAAAAAAAAAJgCAABkcnMvZG93&#10;bnJldi54bWxQSwUGAAAAAAQABAD1AAAAhwMAAAAA&#10;" fillcolor="yellow" stroked="f" strokeweight="2pt">
                        <v:fill opacity="3341f"/>
                      </v:rect>
                    </v:group>
                    <v:line id="Straight Connector 105" o:spid="_x0000_s1303" style="position:absolute;visibility:visible;mso-wrap-style:square" from="40965,16605" to="54007,16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6LcUAAADcAAAADwAAAGRycy9kb3ducmV2LnhtbERP22oCMRB9L/gPYQq+FM221ktXo4i0&#10;IlIqrv2AcTPdXdxMliTV1a9vCoW+zeFcZ7ZoTS3O5HxlWcFjPwFBnFtdcaHg8/DWm4DwAVljbZkU&#10;XMnDYt65m2Gq7YX3dM5CIWII+xQVlCE0qZQ+L8mg79uGOHJf1hkMEbpCaoeXGG5q+ZQkI2mw4thQ&#10;YkOrkvJT9m0UZGM5eJi4dbu9mY+X1+PyefcurVLd+3Y5BRGoDf/iP/dGx/nJEH6fiR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e6LcUAAADcAAAADwAAAAAAAAAA&#10;AAAAAAChAgAAZHJzL2Rvd25yZXYueG1sUEsFBgAAAAAEAAQA+QAAAJMDAAAAAA==&#10;" strokecolor="#ffc000" strokeweight="2pt">
                      <v:stroke opacity="51657f"/>
                    </v:line>
                    <v:line id="Straight Connector 20" o:spid="_x0000_s1304" style="position:absolute;visibility:visible;mso-wrap-style:square" from="23628,18141" to="46929,18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1C+cMAAADcAAAADwAAAGRycy9kb3ducmV2LnhtbERPTWvCQBC9C/0PyxR6090WlZK6CaJU&#10;SqsH0xQ8DtkxCc3OhuxW47/vCoK3ebzPWWSDbcWJet841vA8USCIS2carjQU3+/jVxA+IBtsHZOG&#10;C3nI0ofRAhPjzrynUx4qEUPYJ6ihDqFLpPRlTRb9xHXEkTu63mKIsK+k6fEcw20rX5SaS4sNx4Ya&#10;O1rVVP7mf1bDTztbrzZfu2lxKKZLVOtP3mxR66fHYfkGItAQ7uKb+8PE+WoO12fiBT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NQvnDAAAA3AAAAA8AAAAAAAAAAAAA&#10;AAAAoQIAAGRycy9kb3ducmV2LnhtbFBLBQYAAAAABAAEAPkAAACRAwAAAAA=&#10;" strokecolor="red" strokeweight="2pt"/>
                  </v:group>
                  <v:rect id="Rectangle 21" o:spid="_x0000_s1305" style="position:absolute;width:55584;height:39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bFcQA&#10;AADcAAAADwAAAGRycy9kb3ducmV2LnhtbERPTWsCMRC9C/6HMIKXUrNVsHU1SmkRLQji2oPHYTPu&#10;Lm4mSxJ19dc3QsHbPN7nzBatqcWFnK8sK3gbJCCIc6srLhT87pevHyB8QNZYWyYFN/KwmHc7M0y1&#10;vfKOLlkoRAxhn6KCMoQmldLnJRn0A9sQR+5oncEQoSukdniN4aaWwyQZS4MVx4YSG/oqKT9lZ6Og&#10;OeP35H6osp/V6DDcue1ev2zuSvV77ecURKA2PMX/7rWO85N3eDw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h2xXEAAAA3AAAAA8AAAAAAAAAAAAAAAAAmAIAAGRycy9k&#10;b3ducmV2LnhtbFBLBQYAAAAABAAEAPUAAACJAwAAAAA=&#10;" filled="f" strokecolor="#5a5a5a [2109]" strokeweight="2pt"/>
                </v:group>
              </v:group>
            </w:pict>
          </mc:Fallback>
        </mc:AlternateContent>
      </w: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33617A" w:rsidP="008E7AAB">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98176" behindDoc="0" locked="0" layoutInCell="1" allowOverlap="1" wp14:anchorId="57CF1BA8" wp14:editId="3F64EB26">
                <wp:simplePos x="0" y="0"/>
                <wp:positionH relativeFrom="column">
                  <wp:posOffset>751205</wp:posOffset>
                </wp:positionH>
                <wp:positionV relativeFrom="paragraph">
                  <wp:posOffset>264795</wp:posOffset>
                </wp:positionV>
                <wp:extent cx="5438775" cy="331533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8775" cy="3315335"/>
                          <a:chOff x="106875" y="1211888"/>
                          <a:chExt cx="5438899" cy="3315779"/>
                        </a:xfrm>
                      </wpg:grpSpPr>
                      <wpg:grpSp>
                        <wpg:cNvPr id="109" name="Group 25"/>
                        <wpg:cNvGrpSpPr/>
                        <wpg:grpSpPr>
                          <a:xfrm>
                            <a:off x="532263" y="1211888"/>
                            <a:ext cx="4271786" cy="2644429"/>
                            <a:chOff x="0" y="1353480"/>
                            <a:chExt cx="5393270" cy="3245816"/>
                          </a:xfrm>
                        </wpg:grpSpPr>
                        <pic:pic xmlns:pic="http://schemas.openxmlformats.org/drawingml/2006/picture">
                          <pic:nvPicPr>
                            <pic:cNvPr id="110" name="Picture 26" descr="E:\301-666\Report\pics\12.JPG"/>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1353480"/>
                              <a:ext cx="2667926" cy="3245816"/>
                            </a:xfrm>
                            <a:prstGeom prst="rect">
                              <a:avLst/>
                            </a:prstGeom>
                            <a:noFill/>
                            <a:ln>
                              <a:noFill/>
                            </a:ln>
                          </pic:spPr>
                        </pic:pic>
                        <wpg:grpSp>
                          <wpg:cNvPr id="115" name="Group 27"/>
                          <wpg:cNvGrpSpPr/>
                          <wpg:grpSpPr>
                            <a:xfrm>
                              <a:off x="1252675" y="2847562"/>
                              <a:ext cx="4140595" cy="1371600"/>
                              <a:chOff x="1326312" y="3050161"/>
                              <a:chExt cx="4140684" cy="1371600"/>
                            </a:xfrm>
                          </wpg:grpSpPr>
                          <wps:wsp>
                            <wps:cNvPr id="116" name="Text Box 29"/>
                            <wps:cNvSpPr txBox="1"/>
                            <wps:spPr>
                              <a:xfrm>
                                <a:off x="3039105" y="3050161"/>
                                <a:ext cx="2427891"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DE780B" w:rsidRDefault="00A62895" w:rsidP="008E7AAB">
                                  <w:pPr>
                                    <w:jc w:val="center"/>
                                    <w:rPr>
                                      <w:rFonts w:ascii="Times New Roman" w:hAnsi="Times New Roman" w:cs="Times New Roman"/>
                                      <w:sz w:val="24"/>
                                      <w:szCs w:val="24"/>
                                    </w:rPr>
                                  </w:pPr>
                                  <w:r w:rsidRPr="00DE780B">
                                    <w:rPr>
                                      <w:rFonts w:ascii="Times New Roman" w:hAnsi="Times New Roman" w:cs="Times New Roman"/>
                                      <w:sz w:val="24"/>
                                      <w:szCs w:val="24"/>
                                    </w:rPr>
                                    <w:t xml:space="preserve">This integrated area is proportional to the number of free radicals (for a given instrument setting and specimen size/mass).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Straight Arrow Connector 30"/>
                            <wps:cNvCnPr/>
                            <wps:spPr>
                              <a:xfrm flipH="1">
                                <a:off x="1326312" y="3336967"/>
                                <a:ext cx="1765299" cy="645795"/>
                              </a:xfrm>
                              <a:prstGeom prst="straightConnector1">
                                <a:avLst/>
                              </a:prstGeom>
                              <a:ln w="25400">
                                <a:solidFill>
                                  <a:schemeClr val="accent5">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g:cNvPr id="118" name="Group 31"/>
                        <wpg:cNvGrpSpPr/>
                        <wpg:grpSpPr>
                          <a:xfrm>
                            <a:off x="106875" y="1211888"/>
                            <a:ext cx="5438899" cy="3315779"/>
                            <a:chOff x="-79578" y="1833791"/>
                            <a:chExt cx="5439535" cy="3316173"/>
                          </a:xfrm>
                        </wpg:grpSpPr>
                        <wps:wsp>
                          <wps:cNvPr id="119" name="Text Box 32"/>
                          <wps:cNvSpPr txBox="1"/>
                          <wps:spPr>
                            <a:xfrm>
                              <a:off x="-79578" y="4586753"/>
                              <a:ext cx="5439535" cy="5632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9F753B" w:rsidRDefault="00A62895" w:rsidP="008E7AAB">
                                <w:pPr>
                                  <w:rPr>
                                    <w:rFonts w:ascii="Times New Roman" w:hAnsi="Times New Roman" w:cs="Times New Roman"/>
                                    <w:sz w:val="24"/>
                                    <w:szCs w:val="24"/>
                                  </w:rPr>
                                </w:pPr>
                                <w:r>
                                  <w:rPr>
                                    <w:rFonts w:ascii="Times New Roman" w:hAnsi="Times New Roman" w:cs="Times New Roman"/>
                                    <w:b/>
                                    <w:sz w:val="24"/>
                                    <w:szCs w:val="24"/>
                                  </w:rPr>
                                  <w:t>Figure 39</w:t>
                                </w:r>
                                <w:r w:rsidRPr="009F753B">
                                  <w:rPr>
                                    <w:rFonts w:ascii="Times New Roman" w:hAnsi="Times New Roman" w:cs="Times New Roman"/>
                                    <w:b/>
                                    <w:sz w:val="24"/>
                                    <w:szCs w:val="24"/>
                                  </w:rPr>
                                  <w:t>.</w:t>
                                </w:r>
                                <w:r w:rsidRPr="009F753B">
                                  <w:rPr>
                                    <w:rFonts w:ascii="Times New Roman" w:hAnsi="Times New Roman" w:cs="Times New Roman"/>
                                    <w:sz w:val="24"/>
                                    <w:szCs w:val="24"/>
                                  </w:rPr>
                                  <w:t xml:space="preserve"> </w:t>
                                </w:r>
                                <w:r>
                                  <w:rPr>
                                    <w:rFonts w:ascii="Times New Roman" w:hAnsi="Times New Roman" w:cs="Times New Roman"/>
                                    <w:sz w:val="24"/>
                                    <w:szCs w:val="24"/>
                                  </w:rPr>
                                  <w:t xml:space="preserve">Integration of an ESR spectrum. </w:t>
                                </w:r>
                                <w:r w:rsidRPr="009F753B">
                                  <w:rPr>
                                    <w:rFonts w:ascii="Times New Roman" w:hAnsi="Times New Roman" w:cs="Times New Roman"/>
                                    <w:sz w:val="24"/>
                                    <w:szCs w:val="24"/>
                                  </w:rPr>
                                  <w:t>A default ESR signal</w:t>
                                </w:r>
                                <w:r>
                                  <w:rPr>
                                    <w:rFonts w:ascii="Times New Roman" w:hAnsi="Times New Roman" w:cs="Times New Roman"/>
                                    <w:sz w:val="24"/>
                                    <w:szCs w:val="24"/>
                                  </w:rPr>
                                  <w:t xml:space="preserve"> (top) </w:t>
                                </w:r>
                                <w:r w:rsidRPr="009F753B">
                                  <w:rPr>
                                    <w:rFonts w:ascii="Times New Roman" w:hAnsi="Times New Roman" w:cs="Times New Roman"/>
                                    <w:sz w:val="24"/>
                                    <w:szCs w:val="24"/>
                                  </w:rPr>
                                  <w:t>is the derivative of the absorption signal</w:t>
                                </w:r>
                                <w:r>
                                  <w:rPr>
                                    <w:rFonts w:ascii="Times New Roman" w:hAnsi="Times New Roman" w:cs="Times New Roman"/>
                                    <w:sz w:val="24"/>
                                    <w:szCs w:val="24"/>
                                  </w:rPr>
                                  <w:t xml:space="preserve"> below</w:t>
                                </w:r>
                                <w:r w:rsidRPr="009F753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Rectangle 38"/>
                          <wps:cNvSpPr/>
                          <wps:spPr>
                            <a:xfrm>
                              <a:off x="13634" y="1833791"/>
                              <a:ext cx="4660206" cy="2718116"/>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108" o:spid="_x0000_s1306" style="position:absolute;margin-left:59.15pt;margin-top:20.85pt;width:428.25pt;height:261.05pt;z-index:251698176;mso-width-relative:margin;mso-height-relative:margin" coordorigin="1068,12118" coordsize="54388,33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">
                <v:group id="Group 25" o:spid="_x0000_s1307" style="position:absolute;left:5322;top:12118;width:42718;height:26445" coordorigin=",13534" coordsize="53932,32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Picture 26" o:spid="_x0000_s1308" type="#_x0000_t75" style="position:absolute;top:13534;width:26679;height:32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H8F/FAAAA3AAAAA8AAABkcnMvZG93bnJldi54bWxEj0FPwzAMhe9I+w+RJ3Fj6ThMqCybJsS0&#10;Cg6IwQ+wGq8pa5yqSZvCr8cHJG623vN7n7f72XdqoiG2gQ2sVwUo4jrYlhsDnx/HuwdQMSFb7AKT&#10;gW+KsN8tbrZY2pD5naZzapSEcCzRgEupL7WOtSOPcRV6YtEuYfCYZB0abQfMEu47fV8UG+2xZWlw&#10;2NOTo/p6Hr2B9lRN9VvmTeXmr/zycxmfX/NozO1yPjyCSjSnf/PfdWUFfy348oxMoH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x/BfxQAAANwAAAAPAAAAAAAAAAAAAAAA&#10;AJ8CAABkcnMvZG93bnJldi54bWxQSwUGAAAAAAQABAD3AAAAkQMAAAAA&#10;">
                    <v:imagedata r:id="rId122" o:title="12"/>
                    <v:path arrowok="t"/>
                  </v:shape>
                  <v:group id="Group 27" o:spid="_x0000_s1309" style="position:absolute;left:12526;top:28475;width:41406;height:13716" coordorigin="13263,30501" coordsize="41406,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Text Box 29" o:spid="_x0000_s1310" type="#_x0000_t202" style="position:absolute;left:30391;top:30501;width:24278;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hMcIA&#10;AADcAAAADwAAAGRycy9kb3ducmV2LnhtbERPy6rCMBDdC/cfwlxwp6mCItUoUhBFdOFj425uM7bl&#10;NpPaRK1+vREEd3M4z5nMGlOKG9WusKyg141AEKdWF5wpOB4WnREI55E1lpZJwYMczKY/rQnG2t55&#10;R7e9z0QIYRejgtz7KpbSpTkZdF1bEQfubGuDPsA6k7rGewg3pexH0VAaLDg05FhRklP6v78aBetk&#10;scXdX9+MnmWy3Jzn1eV4GijV/m3mYxCeGv8Vf9wrHeb3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KExwgAAANwAAAAPAAAAAAAAAAAAAAAAAJgCAABkcnMvZG93&#10;bnJldi54bWxQSwUGAAAAAAQABAD1AAAAhwMAAAAA&#10;" filled="f" stroked="f" strokeweight=".5pt">
                      <v:textbox>
                        <w:txbxContent>
                          <w:p w:rsidR="00A62895" w:rsidRPr="00DE780B" w:rsidRDefault="00A62895" w:rsidP="008E7AAB">
                            <w:pPr>
                              <w:jc w:val="center"/>
                              <w:rPr>
                                <w:rFonts w:ascii="Times New Roman" w:hAnsi="Times New Roman" w:cs="Times New Roman"/>
                                <w:sz w:val="24"/>
                                <w:szCs w:val="24"/>
                              </w:rPr>
                            </w:pPr>
                            <w:r w:rsidRPr="00DE780B">
                              <w:rPr>
                                <w:rFonts w:ascii="Times New Roman" w:hAnsi="Times New Roman" w:cs="Times New Roman"/>
                                <w:sz w:val="24"/>
                                <w:szCs w:val="24"/>
                              </w:rPr>
                              <w:t xml:space="preserve">This integrated area is proportional to the number of free radicals (for a given instrument setting and specimen size/mass). </w:t>
                            </w:r>
                          </w:p>
                        </w:txbxContent>
                      </v:textbox>
                    </v:shape>
                    <v:shape id="Straight Arrow Connector 30" o:spid="_x0000_s1311" type="#_x0000_t32" style="position:absolute;left:13263;top:33369;width:17653;height:64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NMfcEAAADcAAAADwAAAGRycy9kb3ducmV2LnhtbERPTYvCMBC9C/6HMMLeNHVhdalGkS4u&#10;iqDoCl6HZmyKzaQ0Ubv/3giCt3m8z5nOW1uJGzW+dKxgOEhAEOdOl1woOP4t+98gfEDWWDkmBf/k&#10;YT7rdqaYanfnPd0OoRAxhH2KCkwIdSqlzw1Z9ANXE0fu7BqLIcKmkLrBewy3lfxMkpG0WHJsMFhT&#10;Zii/HK5WwX5V/Jx3v6djojcZsdmuR1n7pdRHr11MQARqw1v8cq90nD8cw/OZeIG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s0x9wQAAANwAAAAPAAAAAAAAAAAAAAAA&#10;AKECAABkcnMvZG93bnJldi54bWxQSwUGAAAAAAQABAD5AAAAjwMAAAAA&#10;" strokecolor="#31849b [2408]" strokeweight="2pt">
                      <v:stroke endarrow="open"/>
                    </v:shape>
                  </v:group>
                </v:group>
                <v:group id="_x0000_s1312" style="position:absolute;left:1068;top:12118;width:54389;height:33158" coordorigin="-795,18337" coordsize="54395,33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Text Box 32" o:spid="_x0000_s1313" type="#_x0000_t202" style="position:absolute;left:-795;top:45867;width:54394;height:5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A62895" w:rsidRPr="009F753B" w:rsidRDefault="00A62895" w:rsidP="008E7AAB">
                          <w:pPr>
                            <w:rPr>
                              <w:rFonts w:ascii="Times New Roman" w:hAnsi="Times New Roman" w:cs="Times New Roman"/>
                              <w:sz w:val="24"/>
                              <w:szCs w:val="24"/>
                            </w:rPr>
                          </w:pPr>
                          <w:proofErr w:type="gramStart"/>
                          <w:r>
                            <w:rPr>
                              <w:rFonts w:ascii="Times New Roman" w:hAnsi="Times New Roman" w:cs="Times New Roman"/>
                              <w:b/>
                              <w:sz w:val="24"/>
                              <w:szCs w:val="24"/>
                            </w:rPr>
                            <w:t>Figure 39</w:t>
                          </w:r>
                          <w:r w:rsidRPr="009F753B">
                            <w:rPr>
                              <w:rFonts w:ascii="Times New Roman" w:hAnsi="Times New Roman" w:cs="Times New Roman"/>
                              <w:b/>
                              <w:sz w:val="24"/>
                              <w:szCs w:val="24"/>
                            </w:rPr>
                            <w:t>.</w:t>
                          </w:r>
                          <w:proofErr w:type="gramEnd"/>
                          <w:r w:rsidRPr="009F753B">
                            <w:rPr>
                              <w:rFonts w:ascii="Times New Roman" w:hAnsi="Times New Roman" w:cs="Times New Roman"/>
                              <w:sz w:val="24"/>
                              <w:szCs w:val="24"/>
                            </w:rPr>
                            <w:t xml:space="preserve"> </w:t>
                          </w:r>
                          <w:proofErr w:type="gramStart"/>
                          <w:r>
                            <w:rPr>
                              <w:rFonts w:ascii="Times New Roman" w:hAnsi="Times New Roman" w:cs="Times New Roman"/>
                              <w:sz w:val="24"/>
                              <w:szCs w:val="24"/>
                            </w:rPr>
                            <w:t>Integration of an ESR spectrum.</w:t>
                          </w:r>
                          <w:proofErr w:type="gramEnd"/>
                          <w:r>
                            <w:rPr>
                              <w:rFonts w:ascii="Times New Roman" w:hAnsi="Times New Roman" w:cs="Times New Roman"/>
                              <w:sz w:val="24"/>
                              <w:szCs w:val="24"/>
                            </w:rPr>
                            <w:t xml:space="preserve"> </w:t>
                          </w:r>
                          <w:r w:rsidRPr="009F753B">
                            <w:rPr>
                              <w:rFonts w:ascii="Times New Roman" w:hAnsi="Times New Roman" w:cs="Times New Roman"/>
                              <w:sz w:val="24"/>
                              <w:szCs w:val="24"/>
                            </w:rPr>
                            <w:t>A default ESR signal</w:t>
                          </w:r>
                          <w:r>
                            <w:rPr>
                              <w:rFonts w:ascii="Times New Roman" w:hAnsi="Times New Roman" w:cs="Times New Roman"/>
                              <w:sz w:val="24"/>
                              <w:szCs w:val="24"/>
                            </w:rPr>
                            <w:t xml:space="preserve"> (top) </w:t>
                          </w:r>
                          <w:r w:rsidRPr="009F753B">
                            <w:rPr>
                              <w:rFonts w:ascii="Times New Roman" w:hAnsi="Times New Roman" w:cs="Times New Roman"/>
                              <w:sz w:val="24"/>
                              <w:szCs w:val="24"/>
                            </w:rPr>
                            <w:t>is the derivative of the absorption signal</w:t>
                          </w:r>
                          <w:r>
                            <w:rPr>
                              <w:rFonts w:ascii="Times New Roman" w:hAnsi="Times New Roman" w:cs="Times New Roman"/>
                              <w:sz w:val="24"/>
                              <w:szCs w:val="24"/>
                            </w:rPr>
                            <w:t xml:space="preserve"> below</w:t>
                          </w:r>
                          <w:r w:rsidRPr="009F753B">
                            <w:rPr>
                              <w:rFonts w:ascii="Times New Roman" w:hAnsi="Times New Roman" w:cs="Times New Roman"/>
                              <w:sz w:val="24"/>
                              <w:szCs w:val="24"/>
                            </w:rPr>
                            <w:t>.</w:t>
                          </w:r>
                        </w:p>
                      </w:txbxContent>
                    </v:textbox>
                  </v:shape>
                  <v:rect id="Rectangle 38" o:spid="_x0000_s1314" style="position:absolute;left:136;top:18337;width:46602;height:27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oosYA&#10;AADcAAAADwAAAGRycy9kb3ducmV2LnhtbESPT0vDQBDF70K/wzKCN7uxSJHYbTGhYkAK9g/icciO&#10;2WB2NmTXdv32zkHwNsN7895vVpvsB3WmKfaBDdzNC1DEbbA9dwZOx+fbB1AxIVscApOBH4qwWc+u&#10;VljacOE9nQ+pUxLCsUQDLqWx1Dq2jjzGeRiJRfsMk8ck69RpO+FFwv2gF0Wx1B57lgaHI9WO2q/D&#10;tzewzctq97Krq8rdN29N/57r149szM11fnoElSinf/PfdWMFfyH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poosYAAADcAAAADwAAAAAAAAAAAAAAAACYAgAAZHJz&#10;L2Rvd25yZXYueG1sUEsFBgAAAAAEAAQA9QAAAIsDAAAAAA==&#10;" filled="f" strokecolor="#7f7f7f [1612]" strokeweight="2pt"/>
                </v:group>
              </v:group>
            </w:pict>
          </mc:Fallback>
        </mc:AlternateContent>
      </w: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8E7AAB" w:rsidP="008E7AAB">
      <w:pPr>
        <w:spacing w:after="0" w:line="480" w:lineRule="auto"/>
        <w:rPr>
          <w:rFonts w:ascii="Times New Roman" w:hAnsi="Times New Roman" w:cs="Times New Roman"/>
          <w:sz w:val="24"/>
          <w:szCs w:val="24"/>
        </w:rPr>
      </w:pPr>
    </w:p>
    <w:p w:rsidR="008E7AAB" w:rsidRPr="00996771" w:rsidRDefault="000D6E87" w:rsidP="008E7AA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Shown in Figure 40</w:t>
      </w:r>
      <w:r w:rsidR="008E7AAB" w:rsidRPr="00996771">
        <w:rPr>
          <w:rFonts w:ascii="Times New Roman" w:hAnsi="Times New Roman" w:cs="Times New Roman"/>
          <w:sz w:val="24"/>
          <w:szCs w:val="24"/>
        </w:rPr>
        <w:t xml:space="preserve"> is an example of an ESR spectrum which indicates no free radicals are detectable at the</w:t>
      </w:r>
      <w:r>
        <w:rPr>
          <w:rFonts w:ascii="Times New Roman" w:hAnsi="Times New Roman" w:cs="Times New Roman"/>
          <w:sz w:val="24"/>
          <w:szCs w:val="24"/>
        </w:rPr>
        <w:t xml:space="preserve"> conditions and </w:t>
      </w:r>
      <w:r w:rsidR="008E7AAB" w:rsidRPr="00996771">
        <w:rPr>
          <w:rFonts w:ascii="Times New Roman" w:hAnsi="Times New Roman" w:cs="Times New Roman"/>
          <w:sz w:val="24"/>
          <w:szCs w:val="24"/>
        </w:rPr>
        <w:t xml:space="preserve">ESR instrument settings being used at that time. This does not mean that there are no free radicals in the tested sample; it just means that there were no free radicals detected </w:t>
      </w:r>
      <w:r>
        <w:rPr>
          <w:rFonts w:ascii="Times New Roman" w:hAnsi="Times New Roman" w:cs="Times New Roman"/>
          <w:sz w:val="24"/>
          <w:szCs w:val="24"/>
        </w:rPr>
        <w:t>under these conditions</w:t>
      </w:r>
      <w:r w:rsidR="008E7AAB" w:rsidRPr="00996771">
        <w:rPr>
          <w:rFonts w:ascii="Times New Roman" w:hAnsi="Times New Roman" w:cs="Times New Roman"/>
          <w:sz w:val="24"/>
          <w:szCs w:val="24"/>
        </w:rPr>
        <w:t>. Different types of radicals respond differently to different</w:t>
      </w:r>
      <w:r>
        <w:rPr>
          <w:rFonts w:ascii="Times New Roman" w:hAnsi="Times New Roman" w:cs="Times New Roman"/>
          <w:sz w:val="24"/>
          <w:szCs w:val="24"/>
        </w:rPr>
        <w:t xml:space="preserve"> conditions and</w:t>
      </w:r>
      <w:r w:rsidR="008E7AAB" w:rsidRPr="00996771">
        <w:rPr>
          <w:rFonts w:ascii="Times New Roman" w:hAnsi="Times New Roman" w:cs="Times New Roman"/>
          <w:sz w:val="24"/>
          <w:szCs w:val="24"/>
        </w:rPr>
        <w:t xml:space="preserve"> ESR settings (operating parameters). For the tested materials of this project, these parameters were determined by trial-and-error before the experiment was conducted and the used consistently for all testing and comparison</w:t>
      </w:r>
      <w:r>
        <w:rPr>
          <w:rFonts w:ascii="Times New Roman" w:hAnsi="Times New Roman" w:cs="Times New Roman"/>
          <w:sz w:val="24"/>
          <w:szCs w:val="24"/>
        </w:rPr>
        <w:t xml:space="preserve"> to eliminate variability of results due to anything other than the treatments</w:t>
      </w:r>
      <w:r w:rsidR="008E7AAB" w:rsidRPr="00996771">
        <w:rPr>
          <w:rFonts w:ascii="Times New Roman" w:hAnsi="Times New Roman" w:cs="Times New Roman"/>
          <w:sz w:val="24"/>
          <w:szCs w:val="24"/>
        </w:rPr>
        <w:t xml:space="preserve">. </w:t>
      </w:r>
    </w:p>
    <w:p w:rsidR="008E7AAB" w:rsidRPr="00996771" w:rsidRDefault="008E7AAB" w:rsidP="008E7AAB">
      <w:pPr>
        <w:rPr>
          <w:rFonts w:ascii="Times New Roman" w:hAnsi="Times New Roman" w:cs="Times New Roman"/>
          <w:sz w:val="24"/>
          <w:szCs w:val="24"/>
        </w:rPr>
      </w:pPr>
    </w:p>
    <w:p w:rsidR="008E7AAB" w:rsidRDefault="00E32D63" w:rsidP="008E7AAB">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01248" behindDoc="0" locked="0" layoutInCell="1" allowOverlap="1" wp14:anchorId="392D297D" wp14:editId="149D6C77">
                <wp:simplePos x="0" y="0"/>
                <wp:positionH relativeFrom="column">
                  <wp:posOffset>723900</wp:posOffset>
                </wp:positionH>
                <wp:positionV relativeFrom="paragraph">
                  <wp:posOffset>169223</wp:posOffset>
                </wp:positionV>
                <wp:extent cx="4000500" cy="3199765"/>
                <wp:effectExtent l="0" t="0" r="0" b="635"/>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0" cy="3199765"/>
                          <a:chOff x="-19051" y="-590550"/>
                          <a:chExt cx="4000500" cy="3199765"/>
                        </a:xfrm>
                      </wpg:grpSpPr>
                      <pic:pic xmlns:pic="http://schemas.openxmlformats.org/drawingml/2006/picture">
                        <pic:nvPicPr>
                          <pic:cNvPr id="122" name="Picture 122" descr="C:\Users\bwalters\AppData\Local\Microsoft\Windows\Temporary Internet Files\Content.Word\4.jpg"/>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19051" y="-590550"/>
                            <a:ext cx="3878494" cy="2286000"/>
                          </a:xfrm>
                          <a:prstGeom prst="rect">
                            <a:avLst/>
                          </a:prstGeom>
                          <a:noFill/>
                          <a:ln>
                            <a:noFill/>
                          </a:ln>
                        </pic:spPr>
                      </pic:pic>
                      <wps:wsp>
                        <wps:cNvPr id="123" name="Text Box 123"/>
                        <wps:cNvSpPr txBox="1"/>
                        <wps:spPr>
                          <a:xfrm>
                            <a:off x="0" y="1695450"/>
                            <a:ext cx="3981449" cy="913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2895" w:rsidRPr="0059179B" w:rsidRDefault="00A62895" w:rsidP="008E7AAB">
                              <w:pPr>
                                <w:rPr>
                                  <w:rFonts w:ascii="Times New Roman" w:hAnsi="Times New Roman" w:cs="Times New Roman"/>
                                  <w:sz w:val="24"/>
                                  <w:szCs w:val="24"/>
                                </w:rPr>
                              </w:pPr>
                              <w:r w:rsidRPr="0059179B">
                                <w:rPr>
                                  <w:rFonts w:ascii="Times New Roman" w:hAnsi="Times New Roman" w:cs="Times New Roman"/>
                                  <w:b/>
                                  <w:sz w:val="24"/>
                                  <w:szCs w:val="24"/>
                                </w:rPr>
                                <w:t xml:space="preserve">Figure </w:t>
                              </w:r>
                              <w:r>
                                <w:rPr>
                                  <w:rFonts w:ascii="Times New Roman" w:hAnsi="Times New Roman" w:cs="Times New Roman"/>
                                  <w:b/>
                                  <w:sz w:val="24"/>
                                  <w:szCs w:val="24"/>
                                </w:rPr>
                                <w:t>40</w:t>
                              </w:r>
                              <w:r w:rsidRPr="0059179B">
                                <w:rPr>
                                  <w:rFonts w:ascii="Times New Roman" w:hAnsi="Times New Roman" w:cs="Times New Roman"/>
                                  <w:b/>
                                  <w:sz w:val="24"/>
                                  <w:szCs w:val="24"/>
                                </w:rPr>
                                <w:t>.</w:t>
                              </w:r>
                              <w:r w:rsidRPr="0059179B">
                                <w:rPr>
                                  <w:rFonts w:ascii="Times New Roman" w:hAnsi="Times New Roman" w:cs="Times New Roman"/>
                                  <w:sz w:val="24"/>
                                  <w:szCs w:val="24"/>
                                </w:rPr>
                                <w:t xml:space="preserve"> Example ESR spectrum with no detectable signal.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1" o:spid="_x0000_s1315" style="position:absolute;margin-left:57pt;margin-top:13.3pt;width:315pt;height:251.95pt;z-index:251701248;mso-width-relative:margin;mso-height-relative:margin" coordorigin="-190,-5905" coordsize="40005,31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">
                <v:shape id="Picture 122" o:spid="_x0000_s1316" type="#_x0000_t75" style="position:absolute;left:-190;top:-5905;width:38784;height:22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3TCAAAA3AAAAA8AAABkcnMvZG93bnJldi54bWxET99rwjAQfhf8H8IJe9PUDoZUo0hhMPYg&#10;TCfi29GcbbS5lCTT9r9fBsLe7uP7eatNb1txJx+MYwXzWQaCuHLacK3g+/A+XYAIEVlj65gUDBRg&#10;sx6PVlho9+Avuu9jLVIIhwIVNDF2hZShashimLmOOHEX5y3GBH0ttcdHCretzLPsTVo0nBoa7Khs&#10;qLrtf6yCazn35WW3O55dNQwn+WoW5tMo9TLpt0sQkfr4L366P3San+fw90y6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v/90wgAAANwAAAAPAAAAAAAAAAAAAAAAAJ8C&#10;AABkcnMvZG93bnJldi54bWxQSwUGAAAAAAQABAD3AAAAjgMAAAAA&#10;">
                  <v:imagedata r:id="rId124" o:title="4"/>
                  <v:path arrowok="t"/>
                </v:shape>
                <v:shape id="Text Box 123" o:spid="_x0000_s1317" type="#_x0000_t202" style="position:absolute;top:16954;width:39814;height:9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IFMMA&#10;AADcAAAADwAAAGRycy9kb3ducmV2LnhtbERPS4vCMBC+L+x/CLPgbU2tKN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IFMMAAADcAAAADwAAAAAAAAAAAAAAAACYAgAAZHJzL2Rv&#10;d25yZXYueG1sUEsFBgAAAAAEAAQA9QAAAIgDAAAAAA==&#10;" filled="f" stroked="f" strokeweight=".5pt">
                  <v:textbox>
                    <w:txbxContent>
                      <w:p w:rsidR="00A62895" w:rsidRPr="0059179B" w:rsidRDefault="00A62895" w:rsidP="008E7AAB">
                        <w:pPr>
                          <w:rPr>
                            <w:rFonts w:ascii="Times New Roman" w:hAnsi="Times New Roman" w:cs="Times New Roman"/>
                            <w:sz w:val="24"/>
                            <w:szCs w:val="24"/>
                          </w:rPr>
                        </w:pPr>
                        <w:proofErr w:type="gramStart"/>
                        <w:r w:rsidRPr="0059179B">
                          <w:rPr>
                            <w:rFonts w:ascii="Times New Roman" w:hAnsi="Times New Roman" w:cs="Times New Roman"/>
                            <w:b/>
                            <w:sz w:val="24"/>
                            <w:szCs w:val="24"/>
                          </w:rPr>
                          <w:t xml:space="preserve">Figure </w:t>
                        </w:r>
                        <w:r>
                          <w:rPr>
                            <w:rFonts w:ascii="Times New Roman" w:hAnsi="Times New Roman" w:cs="Times New Roman"/>
                            <w:b/>
                            <w:sz w:val="24"/>
                            <w:szCs w:val="24"/>
                          </w:rPr>
                          <w:t>40</w:t>
                        </w:r>
                        <w:r w:rsidRPr="0059179B">
                          <w:rPr>
                            <w:rFonts w:ascii="Times New Roman" w:hAnsi="Times New Roman" w:cs="Times New Roman"/>
                            <w:b/>
                            <w:sz w:val="24"/>
                            <w:szCs w:val="24"/>
                          </w:rPr>
                          <w:t>.</w:t>
                        </w:r>
                        <w:proofErr w:type="gramEnd"/>
                        <w:r w:rsidRPr="0059179B">
                          <w:rPr>
                            <w:rFonts w:ascii="Times New Roman" w:hAnsi="Times New Roman" w:cs="Times New Roman"/>
                            <w:sz w:val="24"/>
                            <w:szCs w:val="24"/>
                          </w:rPr>
                          <w:t xml:space="preserve"> </w:t>
                        </w:r>
                        <w:proofErr w:type="gramStart"/>
                        <w:r w:rsidRPr="0059179B">
                          <w:rPr>
                            <w:rFonts w:ascii="Times New Roman" w:hAnsi="Times New Roman" w:cs="Times New Roman"/>
                            <w:sz w:val="24"/>
                            <w:szCs w:val="24"/>
                          </w:rPr>
                          <w:t>Example ESR spectrum with no detectable signal.</w:t>
                        </w:r>
                        <w:proofErr w:type="gramEnd"/>
                      </w:p>
                    </w:txbxContent>
                  </v:textbox>
                </v:shape>
              </v:group>
            </w:pict>
          </mc:Fallback>
        </mc:AlternateContent>
      </w:r>
      <w:r w:rsidR="008E7AAB">
        <w:rPr>
          <w:rFonts w:ascii="Times New Roman" w:hAnsi="Times New Roman" w:cs="Times New Roman"/>
          <w:sz w:val="24"/>
          <w:szCs w:val="24"/>
        </w:rPr>
        <w:br w:type="page"/>
      </w:r>
    </w:p>
    <w:p w:rsidR="008E7AAB" w:rsidRDefault="008E7AAB" w:rsidP="008E7AAB">
      <w:pPr>
        <w:rPr>
          <w:rFonts w:ascii="Times New Roman" w:hAnsi="Times New Roman" w:cs="Times New Roman"/>
          <w:sz w:val="24"/>
          <w:szCs w:val="24"/>
        </w:rPr>
      </w:pPr>
    </w:p>
    <w:p w:rsidR="008E7AAB" w:rsidRPr="00E32D63" w:rsidRDefault="008E7AAB" w:rsidP="00E32D63">
      <w:pPr>
        <w:autoSpaceDE w:val="0"/>
        <w:autoSpaceDN w:val="0"/>
        <w:adjustRightInd w:val="0"/>
        <w:spacing w:after="0" w:line="240" w:lineRule="auto"/>
        <w:jc w:val="center"/>
        <w:rPr>
          <w:rFonts w:ascii="Times New Roman" w:hAnsi="Times New Roman" w:cs="Times New Roman"/>
          <w:b/>
          <w:sz w:val="24"/>
          <w:szCs w:val="24"/>
        </w:rPr>
      </w:pPr>
      <w:r w:rsidRPr="00E32D63">
        <w:rPr>
          <w:rFonts w:ascii="Times New Roman" w:hAnsi="Times New Roman" w:cs="Times New Roman"/>
          <w:b/>
          <w:sz w:val="24"/>
          <w:szCs w:val="24"/>
        </w:rPr>
        <w:t>Vita</w:t>
      </w:r>
    </w:p>
    <w:p w:rsidR="008E7AAB" w:rsidRPr="009A30D5" w:rsidRDefault="008E7AAB" w:rsidP="008E7AAB">
      <w:pPr>
        <w:spacing w:before="100" w:beforeAutospacing="1" w:after="100" w:afterAutospacing="1" w:line="360" w:lineRule="auto"/>
        <w:rPr>
          <w:rFonts w:ascii="Times New Roman" w:hAnsi="Times New Roman" w:cs="Times New Roman"/>
          <w:sz w:val="24"/>
          <w:szCs w:val="24"/>
        </w:rPr>
      </w:pPr>
      <w:r w:rsidRPr="009A30D5">
        <w:rPr>
          <w:rFonts w:ascii="Times New Roman" w:hAnsi="Times New Roman" w:cs="Times New Roman"/>
          <w:sz w:val="24"/>
          <w:szCs w:val="24"/>
        </w:rPr>
        <w:t>Ben earned a Bachelor of Science degree in Physics from the University of Memphis in 2008.</w:t>
      </w:r>
      <w:r w:rsidR="006A43E0">
        <w:rPr>
          <w:rFonts w:ascii="Times New Roman" w:hAnsi="Times New Roman" w:cs="Times New Roman"/>
          <w:sz w:val="24"/>
          <w:szCs w:val="24"/>
        </w:rPr>
        <w:t xml:space="preserve"> He can be contacted at benjaminmichaelwalters@gmail.com</w:t>
      </w:r>
    </w:p>
    <w:p w:rsidR="008E7AAB" w:rsidRPr="000B44A3" w:rsidRDefault="008E7AAB" w:rsidP="008E7AAB">
      <w:pPr>
        <w:rPr>
          <w:rFonts w:ascii="Times New Roman" w:hAnsi="Times New Roman" w:cs="Times New Roman"/>
          <w:sz w:val="24"/>
          <w:szCs w:val="24"/>
        </w:rPr>
      </w:pPr>
    </w:p>
    <w:p w:rsidR="00435970" w:rsidRPr="009A30D5" w:rsidRDefault="00435970" w:rsidP="008E7AAB">
      <w:pPr>
        <w:spacing w:after="0" w:line="480" w:lineRule="auto"/>
        <w:ind w:firstLine="720"/>
        <w:rPr>
          <w:rFonts w:ascii="Times New Roman" w:hAnsi="Times New Roman" w:cs="Times New Roman"/>
          <w:sz w:val="24"/>
          <w:szCs w:val="24"/>
        </w:rPr>
      </w:pPr>
    </w:p>
    <w:sectPr w:rsidR="00435970" w:rsidRPr="009A30D5" w:rsidSect="0094526D">
      <w:footerReference w:type="default" r:id="rId1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968" w:rsidRDefault="00E63968" w:rsidP="009A6646">
      <w:pPr>
        <w:spacing w:after="0" w:line="240" w:lineRule="auto"/>
      </w:pPr>
      <w:r>
        <w:separator/>
      </w:r>
    </w:p>
  </w:endnote>
  <w:endnote w:type="continuationSeparator" w:id="0">
    <w:p w:rsidR="00E63968" w:rsidRDefault="00E63968" w:rsidP="009A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TSY">
    <w:altName w:val="Thorndale Duospace WT SC"/>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173498"/>
      <w:docPartObj>
        <w:docPartGallery w:val="Page Numbers (Bottom of Page)"/>
        <w:docPartUnique/>
      </w:docPartObj>
    </w:sdtPr>
    <w:sdtEndPr>
      <w:rPr>
        <w:noProof/>
      </w:rPr>
    </w:sdtEndPr>
    <w:sdtContent>
      <w:p w:rsidR="00A62895" w:rsidRDefault="00A62895">
        <w:pPr>
          <w:pStyle w:val="Footer"/>
          <w:jc w:val="center"/>
        </w:pPr>
        <w:r>
          <w:fldChar w:fldCharType="begin"/>
        </w:r>
        <w:r>
          <w:instrText xml:space="preserve"> PAGE   \* MERGEFORMAT </w:instrText>
        </w:r>
        <w:r>
          <w:fldChar w:fldCharType="separate"/>
        </w:r>
        <w:r w:rsidR="005B6E73">
          <w:rPr>
            <w:noProof/>
          </w:rPr>
          <w:t>xi</w:t>
        </w:r>
        <w:r>
          <w:rPr>
            <w:noProof/>
          </w:rPr>
          <w:fldChar w:fldCharType="end"/>
        </w:r>
      </w:p>
    </w:sdtContent>
  </w:sdt>
  <w:p w:rsidR="00A62895" w:rsidRDefault="00A628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474859"/>
      <w:docPartObj>
        <w:docPartGallery w:val="Page Numbers (Bottom of Page)"/>
        <w:docPartUnique/>
      </w:docPartObj>
    </w:sdtPr>
    <w:sdtEndPr>
      <w:rPr>
        <w:noProof/>
      </w:rPr>
    </w:sdtEndPr>
    <w:sdtContent>
      <w:p w:rsidR="00A62895" w:rsidRDefault="00A62895">
        <w:pPr>
          <w:pStyle w:val="Footer"/>
          <w:jc w:val="center"/>
        </w:pPr>
        <w:r>
          <w:fldChar w:fldCharType="begin"/>
        </w:r>
        <w:r>
          <w:instrText xml:space="preserve"> PAGE   \* MERGEFORMAT </w:instrText>
        </w:r>
        <w:r>
          <w:fldChar w:fldCharType="separate"/>
        </w:r>
        <w:r w:rsidR="005B6E73">
          <w:rPr>
            <w:noProof/>
          </w:rPr>
          <w:t>72</w:t>
        </w:r>
        <w:r>
          <w:rPr>
            <w:noProof/>
          </w:rPr>
          <w:fldChar w:fldCharType="end"/>
        </w:r>
      </w:p>
    </w:sdtContent>
  </w:sdt>
  <w:p w:rsidR="00A62895" w:rsidRDefault="00A628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968" w:rsidRDefault="00E63968" w:rsidP="009A6646">
      <w:pPr>
        <w:spacing w:after="0" w:line="240" w:lineRule="auto"/>
      </w:pPr>
      <w:r>
        <w:separator/>
      </w:r>
    </w:p>
  </w:footnote>
  <w:footnote w:type="continuationSeparator" w:id="0">
    <w:p w:rsidR="00E63968" w:rsidRDefault="00E63968" w:rsidP="009A66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77009"/>
    <w:multiLevelType w:val="hybridMultilevel"/>
    <w:tmpl w:val="5712C076"/>
    <w:lvl w:ilvl="0" w:tplc="53A8D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3E5087"/>
    <w:multiLevelType w:val="hybridMultilevel"/>
    <w:tmpl w:val="F61C2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FA3372"/>
    <w:multiLevelType w:val="hybridMultilevel"/>
    <w:tmpl w:val="171A8B20"/>
    <w:lvl w:ilvl="0" w:tplc="8A289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6A3E62"/>
    <w:multiLevelType w:val="hybridMultilevel"/>
    <w:tmpl w:val="171A8B20"/>
    <w:lvl w:ilvl="0" w:tplc="8A289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5D4372"/>
    <w:multiLevelType w:val="hybridMultilevel"/>
    <w:tmpl w:val="520C2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7E1EAA"/>
    <w:multiLevelType w:val="hybridMultilevel"/>
    <w:tmpl w:val="171A8B20"/>
    <w:lvl w:ilvl="0" w:tplc="8A289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8BC73CE"/>
    <w:multiLevelType w:val="hybridMultilevel"/>
    <w:tmpl w:val="DB60B03A"/>
    <w:lvl w:ilvl="0" w:tplc="9EE647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76016548"/>
    <w:multiLevelType w:val="hybridMultilevel"/>
    <w:tmpl w:val="8C807260"/>
    <w:lvl w:ilvl="0" w:tplc="42E6E7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5D0343"/>
    <w:multiLevelType w:val="hybridMultilevel"/>
    <w:tmpl w:val="019AA96C"/>
    <w:lvl w:ilvl="0" w:tplc="98322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CC02D6C"/>
    <w:multiLevelType w:val="hybridMultilevel"/>
    <w:tmpl w:val="88CC65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2"/>
  </w:num>
  <w:num w:numId="4">
    <w:abstractNumId w:val="7"/>
  </w:num>
  <w:num w:numId="5">
    <w:abstractNumId w:val="1"/>
  </w:num>
  <w:num w:numId="6">
    <w:abstractNumId w:val="4"/>
  </w:num>
  <w:num w:numId="7">
    <w:abstractNumId w:val="3"/>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9A5"/>
    <w:rsid w:val="000110EC"/>
    <w:rsid w:val="0002269F"/>
    <w:rsid w:val="00026C30"/>
    <w:rsid w:val="00082433"/>
    <w:rsid w:val="00084CCB"/>
    <w:rsid w:val="00095490"/>
    <w:rsid w:val="000D38E7"/>
    <w:rsid w:val="000D46EF"/>
    <w:rsid w:val="000D6E87"/>
    <w:rsid w:val="000E174C"/>
    <w:rsid w:val="000E4885"/>
    <w:rsid w:val="001030DE"/>
    <w:rsid w:val="00111182"/>
    <w:rsid w:val="00120A30"/>
    <w:rsid w:val="00133FE2"/>
    <w:rsid w:val="00141BA4"/>
    <w:rsid w:val="00151FEE"/>
    <w:rsid w:val="00156D02"/>
    <w:rsid w:val="0016142D"/>
    <w:rsid w:val="00171129"/>
    <w:rsid w:val="0017582B"/>
    <w:rsid w:val="00177B3D"/>
    <w:rsid w:val="00180919"/>
    <w:rsid w:val="001849A5"/>
    <w:rsid w:val="001A18CA"/>
    <w:rsid w:val="001B0C85"/>
    <w:rsid w:val="001B61DB"/>
    <w:rsid w:val="001C0100"/>
    <w:rsid w:val="001D683F"/>
    <w:rsid w:val="001E3910"/>
    <w:rsid w:val="001F4504"/>
    <w:rsid w:val="002071A7"/>
    <w:rsid w:val="00212EA4"/>
    <w:rsid w:val="00213244"/>
    <w:rsid w:val="00225CBB"/>
    <w:rsid w:val="002279E5"/>
    <w:rsid w:val="002325E3"/>
    <w:rsid w:val="002476AD"/>
    <w:rsid w:val="0025044D"/>
    <w:rsid w:val="00260B39"/>
    <w:rsid w:val="00261CA2"/>
    <w:rsid w:val="00267284"/>
    <w:rsid w:val="00280420"/>
    <w:rsid w:val="002D2455"/>
    <w:rsid w:val="002E3745"/>
    <w:rsid w:val="003137D3"/>
    <w:rsid w:val="00323611"/>
    <w:rsid w:val="00325EC1"/>
    <w:rsid w:val="00327018"/>
    <w:rsid w:val="00332506"/>
    <w:rsid w:val="0033617A"/>
    <w:rsid w:val="00367A2B"/>
    <w:rsid w:val="003E1671"/>
    <w:rsid w:val="003E23A9"/>
    <w:rsid w:val="003E2E83"/>
    <w:rsid w:val="003F115D"/>
    <w:rsid w:val="003F1642"/>
    <w:rsid w:val="003F3CC6"/>
    <w:rsid w:val="004028F2"/>
    <w:rsid w:val="004051F1"/>
    <w:rsid w:val="00412A95"/>
    <w:rsid w:val="00414901"/>
    <w:rsid w:val="00435970"/>
    <w:rsid w:val="00482C82"/>
    <w:rsid w:val="0048353E"/>
    <w:rsid w:val="0048393E"/>
    <w:rsid w:val="00486CF2"/>
    <w:rsid w:val="00497B35"/>
    <w:rsid w:val="004B6B1A"/>
    <w:rsid w:val="004B79DA"/>
    <w:rsid w:val="004C3402"/>
    <w:rsid w:val="004E6D86"/>
    <w:rsid w:val="004F0A53"/>
    <w:rsid w:val="00501719"/>
    <w:rsid w:val="0050622C"/>
    <w:rsid w:val="00516231"/>
    <w:rsid w:val="0052485F"/>
    <w:rsid w:val="00527A19"/>
    <w:rsid w:val="00536EDA"/>
    <w:rsid w:val="00540915"/>
    <w:rsid w:val="00546D8D"/>
    <w:rsid w:val="00560F0A"/>
    <w:rsid w:val="0057184C"/>
    <w:rsid w:val="005937E6"/>
    <w:rsid w:val="005B5045"/>
    <w:rsid w:val="005B6E73"/>
    <w:rsid w:val="005B7C29"/>
    <w:rsid w:val="005D2E91"/>
    <w:rsid w:val="005E674D"/>
    <w:rsid w:val="005F0C66"/>
    <w:rsid w:val="00602742"/>
    <w:rsid w:val="006117DA"/>
    <w:rsid w:val="0062519E"/>
    <w:rsid w:val="00627B82"/>
    <w:rsid w:val="00635495"/>
    <w:rsid w:val="00637B90"/>
    <w:rsid w:val="0064290D"/>
    <w:rsid w:val="00645CFE"/>
    <w:rsid w:val="006551FD"/>
    <w:rsid w:val="0067053E"/>
    <w:rsid w:val="00685B39"/>
    <w:rsid w:val="006A43E0"/>
    <w:rsid w:val="006B712C"/>
    <w:rsid w:val="006D4274"/>
    <w:rsid w:val="007127BD"/>
    <w:rsid w:val="0072682A"/>
    <w:rsid w:val="007306D9"/>
    <w:rsid w:val="007353B4"/>
    <w:rsid w:val="00747124"/>
    <w:rsid w:val="00773C15"/>
    <w:rsid w:val="007878ED"/>
    <w:rsid w:val="007A2C6C"/>
    <w:rsid w:val="007C3EF0"/>
    <w:rsid w:val="007D7038"/>
    <w:rsid w:val="007E08E2"/>
    <w:rsid w:val="007E0CE3"/>
    <w:rsid w:val="00813300"/>
    <w:rsid w:val="00817D92"/>
    <w:rsid w:val="00835E71"/>
    <w:rsid w:val="00844E5E"/>
    <w:rsid w:val="00844F5B"/>
    <w:rsid w:val="00860EE9"/>
    <w:rsid w:val="00870475"/>
    <w:rsid w:val="00887018"/>
    <w:rsid w:val="00892F24"/>
    <w:rsid w:val="0089644F"/>
    <w:rsid w:val="0089791E"/>
    <w:rsid w:val="008B0C66"/>
    <w:rsid w:val="008D0AA6"/>
    <w:rsid w:val="008D6AFB"/>
    <w:rsid w:val="008E618A"/>
    <w:rsid w:val="008E7AAB"/>
    <w:rsid w:val="008F2A90"/>
    <w:rsid w:val="00903B54"/>
    <w:rsid w:val="00911DD0"/>
    <w:rsid w:val="00927EC6"/>
    <w:rsid w:val="0094526D"/>
    <w:rsid w:val="00946D45"/>
    <w:rsid w:val="00957A41"/>
    <w:rsid w:val="00961461"/>
    <w:rsid w:val="009620FA"/>
    <w:rsid w:val="009A30D5"/>
    <w:rsid w:val="009A6646"/>
    <w:rsid w:val="009B58B6"/>
    <w:rsid w:val="009D5E41"/>
    <w:rsid w:val="009E77D8"/>
    <w:rsid w:val="00A06E38"/>
    <w:rsid w:val="00A14E13"/>
    <w:rsid w:val="00A21307"/>
    <w:rsid w:val="00A331B3"/>
    <w:rsid w:val="00A41843"/>
    <w:rsid w:val="00A43AA4"/>
    <w:rsid w:val="00A573ED"/>
    <w:rsid w:val="00A62895"/>
    <w:rsid w:val="00A71691"/>
    <w:rsid w:val="00A90441"/>
    <w:rsid w:val="00A923D6"/>
    <w:rsid w:val="00AA12C5"/>
    <w:rsid w:val="00AA3D63"/>
    <w:rsid w:val="00AA3F9B"/>
    <w:rsid w:val="00AD3429"/>
    <w:rsid w:val="00B10E76"/>
    <w:rsid w:val="00B15E60"/>
    <w:rsid w:val="00B31225"/>
    <w:rsid w:val="00B34FAC"/>
    <w:rsid w:val="00B37092"/>
    <w:rsid w:val="00B50968"/>
    <w:rsid w:val="00B73022"/>
    <w:rsid w:val="00B806C1"/>
    <w:rsid w:val="00B85CB3"/>
    <w:rsid w:val="00B9361A"/>
    <w:rsid w:val="00BC5910"/>
    <w:rsid w:val="00BF5848"/>
    <w:rsid w:val="00C21426"/>
    <w:rsid w:val="00C34997"/>
    <w:rsid w:val="00C37179"/>
    <w:rsid w:val="00C45E1E"/>
    <w:rsid w:val="00C51AFA"/>
    <w:rsid w:val="00C5675A"/>
    <w:rsid w:val="00C6336C"/>
    <w:rsid w:val="00C706D5"/>
    <w:rsid w:val="00C74062"/>
    <w:rsid w:val="00C75190"/>
    <w:rsid w:val="00C80D4D"/>
    <w:rsid w:val="00C82BAF"/>
    <w:rsid w:val="00CF4A7E"/>
    <w:rsid w:val="00D000F8"/>
    <w:rsid w:val="00D06511"/>
    <w:rsid w:val="00D130A8"/>
    <w:rsid w:val="00D166CB"/>
    <w:rsid w:val="00D16D85"/>
    <w:rsid w:val="00D2681C"/>
    <w:rsid w:val="00D3400C"/>
    <w:rsid w:val="00D40B0C"/>
    <w:rsid w:val="00D41400"/>
    <w:rsid w:val="00D46E32"/>
    <w:rsid w:val="00D719C7"/>
    <w:rsid w:val="00DB05E6"/>
    <w:rsid w:val="00DB32DA"/>
    <w:rsid w:val="00DD0458"/>
    <w:rsid w:val="00DE1756"/>
    <w:rsid w:val="00DF20AD"/>
    <w:rsid w:val="00DF55CE"/>
    <w:rsid w:val="00E2157F"/>
    <w:rsid w:val="00E32D63"/>
    <w:rsid w:val="00E57922"/>
    <w:rsid w:val="00E63968"/>
    <w:rsid w:val="00E86EA0"/>
    <w:rsid w:val="00E956E0"/>
    <w:rsid w:val="00ED26D2"/>
    <w:rsid w:val="00EE3629"/>
    <w:rsid w:val="00EF36B5"/>
    <w:rsid w:val="00F1065F"/>
    <w:rsid w:val="00F15317"/>
    <w:rsid w:val="00F27D7F"/>
    <w:rsid w:val="00F34D9F"/>
    <w:rsid w:val="00F52878"/>
    <w:rsid w:val="00F54D03"/>
    <w:rsid w:val="00F55A12"/>
    <w:rsid w:val="00F71308"/>
    <w:rsid w:val="00F8252E"/>
    <w:rsid w:val="00FA5FBB"/>
    <w:rsid w:val="00FA7B57"/>
    <w:rsid w:val="00FB39EB"/>
    <w:rsid w:val="00FB3E3E"/>
    <w:rsid w:val="00FC7321"/>
    <w:rsid w:val="00FD2606"/>
    <w:rsid w:val="00FD4B51"/>
    <w:rsid w:val="00FF0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9A5"/>
  </w:style>
  <w:style w:type="paragraph" w:styleId="Heading1">
    <w:name w:val="heading 1"/>
    <w:basedOn w:val="Normal"/>
    <w:next w:val="Normal"/>
    <w:link w:val="Heading1Char"/>
    <w:uiPriority w:val="9"/>
    <w:qFormat/>
    <w:rsid w:val="008E61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E2E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86EA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7AA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E7AA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2E83"/>
    <w:rPr>
      <w:rFonts w:ascii="Times New Roman" w:eastAsia="Times New Roman" w:hAnsi="Times New Roman" w:cs="Times New Roman"/>
      <w:b/>
      <w:bCs/>
      <w:sz w:val="36"/>
      <w:szCs w:val="36"/>
    </w:rPr>
  </w:style>
  <w:style w:type="paragraph" w:styleId="ListParagraph">
    <w:name w:val="List Paragraph"/>
    <w:basedOn w:val="Normal"/>
    <w:uiPriority w:val="34"/>
    <w:qFormat/>
    <w:rsid w:val="003E2E83"/>
    <w:pPr>
      <w:ind w:left="720"/>
      <w:contextualSpacing/>
    </w:pPr>
  </w:style>
  <w:style w:type="paragraph" w:styleId="BalloonText">
    <w:name w:val="Balloon Text"/>
    <w:basedOn w:val="Normal"/>
    <w:link w:val="BalloonTextChar"/>
    <w:uiPriority w:val="99"/>
    <w:semiHidden/>
    <w:unhideWhenUsed/>
    <w:rsid w:val="003E2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E83"/>
    <w:rPr>
      <w:rFonts w:ascii="Tahoma" w:hAnsi="Tahoma" w:cs="Tahoma"/>
      <w:sz w:val="16"/>
      <w:szCs w:val="16"/>
    </w:rPr>
  </w:style>
  <w:style w:type="character" w:styleId="Hyperlink">
    <w:name w:val="Hyperlink"/>
    <w:basedOn w:val="DefaultParagraphFont"/>
    <w:uiPriority w:val="99"/>
    <w:unhideWhenUsed/>
    <w:rsid w:val="00D3400C"/>
    <w:rPr>
      <w:color w:val="0000FF"/>
      <w:u w:val="single"/>
    </w:rPr>
  </w:style>
  <w:style w:type="character" w:customStyle="1" w:styleId="Heading1Char">
    <w:name w:val="Heading 1 Char"/>
    <w:basedOn w:val="DefaultParagraphFont"/>
    <w:link w:val="Heading1"/>
    <w:uiPriority w:val="9"/>
    <w:rsid w:val="008E618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E618A"/>
    <w:pPr>
      <w:outlineLvl w:val="9"/>
    </w:pPr>
    <w:rPr>
      <w:lang w:eastAsia="ja-JP"/>
    </w:rPr>
  </w:style>
  <w:style w:type="paragraph" w:styleId="TOC2">
    <w:name w:val="toc 2"/>
    <w:basedOn w:val="Normal"/>
    <w:next w:val="Normal"/>
    <w:autoRedefine/>
    <w:uiPriority w:val="39"/>
    <w:unhideWhenUsed/>
    <w:qFormat/>
    <w:rsid w:val="008E618A"/>
    <w:pPr>
      <w:spacing w:after="100"/>
      <w:ind w:left="220"/>
    </w:pPr>
    <w:rPr>
      <w:rFonts w:eastAsiaTheme="minorEastAsia"/>
      <w:lang w:eastAsia="ja-JP"/>
    </w:rPr>
  </w:style>
  <w:style w:type="paragraph" w:styleId="TOC1">
    <w:name w:val="toc 1"/>
    <w:basedOn w:val="Normal"/>
    <w:next w:val="Normal"/>
    <w:autoRedefine/>
    <w:uiPriority w:val="39"/>
    <w:unhideWhenUsed/>
    <w:qFormat/>
    <w:rsid w:val="00D130A8"/>
    <w:pPr>
      <w:spacing w:after="100"/>
    </w:pPr>
    <w:rPr>
      <w:rFonts w:eastAsiaTheme="minorEastAsia"/>
      <w:bCs/>
      <w:lang w:eastAsia="ja-JP"/>
    </w:rPr>
  </w:style>
  <w:style w:type="paragraph" w:styleId="TOC3">
    <w:name w:val="toc 3"/>
    <w:basedOn w:val="Normal"/>
    <w:next w:val="Normal"/>
    <w:autoRedefine/>
    <w:uiPriority w:val="39"/>
    <w:unhideWhenUsed/>
    <w:qFormat/>
    <w:rsid w:val="008E618A"/>
    <w:pPr>
      <w:spacing w:after="100"/>
      <w:ind w:left="440"/>
    </w:pPr>
    <w:rPr>
      <w:rFonts w:eastAsiaTheme="minorEastAsia"/>
      <w:lang w:eastAsia="ja-JP"/>
    </w:rPr>
  </w:style>
  <w:style w:type="paragraph" w:styleId="Header">
    <w:name w:val="header"/>
    <w:basedOn w:val="Normal"/>
    <w:link w:val="HeaderChar"/>
    <w:uiPriority w:val="99"/>
    <w:unhideWhenUsed/>
    <w:rsid w:val="009A6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646"/>
  </w:style>
  <w:style w:type="paragraph" w:styleId="Footer">
    <w:name w:val="footer"/>
    <w:basedOn w:val="Normal"/>
    <w:link w:val="FooterChar"/>
    <w:uiPriority w:val="99"/>
    <w:unhideWhenUsed/>
    <w:rsid w:val="009A6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646"/>
  </w:style>
  <w:style w:type="paragraph" w:styleId="HTMLPreformatted">
    <w:name w:val="HTML Preformatted"/>
    <w:basedOn w:val="Normal"/>
    <w:link w:val="HTMLPreformattedChar"/>
    <w:uiPriority w:val="99"/>
    <w:unhideWhenUsed/>
    <w:rsid w:val="0094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4526D"/>
    <w:rPr>
      <w:rFonts w:ascii="Courier New" w:eastAsia="Times New Roman" w:hAnsi="Courier New" w:cs="Courier New"/>
      <w:sz w:val="20"/>
      <w:szCs w:val="20"/>
    </w:rPr>
  </w:style>
  <w:style w:type="character" w:customStyle="1" w:styleId="hit">
    <w:name w:val="hit"/>
    <w:basedOn w:val="DefaultParagraphFont"/>
    <w:rsid w:val="0094526D"/>
  </w:style>
  <w:style w:type="character" w:customStyle="1" w:styleId="value">
    <w:name w:val="value"/>
    <w:basedOn w:val="DefaultParagraphFont"/>
    <w:rsid w:val="0094526D"/>
  </w:style>
  <w:style w:type="character" w:customStyle="1" w:styleId="Heading3Char">
    <w:name w:val="Heading 3 Char"/>
    <w:basedOn w:val="DefaultParagraphFont"/>
    <w:link w:val="Heading3"/>
    <w:uiPriority w:val="9"/>
    <w:rsid w:val="00E86EA0"/>
    <w:rPr>
      <w:rFonts w:asciiTheme="majorHAnsi" w:eastAsiaTheme="majorEastAsia" w:hAnsiTheme="majorHAnsi" w:cstheme="majorBidi"/>
      <w:b/>
      <w:bCs/>
      <w:color w:val="4F81BD" w:themeColor="accent1"/>
    </w:rPr>
  </w:style>
  <w:style w:type="character" w:customStyle="1" w:styleId="previewtxt">
    <w:name w:val="previewtxt"/>
    <w:basedOn w:val="DefaultParagraphFont"/>
    <w:rsid w:val="00E86EA0"/>
  </w:style>
  <w:style w:type="character" w:customStyle="1" w:styleId="Heading4Char">
    <w:name w:val="Heading 4 Char"/>
    <w:basedOn w:val="DefaultParagraphFont"/>
    <w:link w:val="Heading4"/>
    <w:uiPriority w:val="9"/>
    <w:rsid w:val="008E7AA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E7AAB"/>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9A5"/>
  </w:style>
  <w:style w:type="paragraph" w:styleId="Heading1">
    <w:name w:val="heading 1"/>
    <w:basedOn w:val="Normal"/>
    <w:next w:val="Normal"/>
    <w:link w:val="Heading1Char"/>
    <w:uiPriority w:val="9"/>
    <w:qFormat/>
    <w:rsid w:val="008E61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E2E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86EA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7AA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E7AA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2E83"/>
    <w:rPr>
      <w:rFonts w:ascii="Times New Roman" w:eastAsia="Times New Roman" w:hAnsi="Times New Roman" w:cs="Times New Roman"/>
      <w:b/>
      <w:bCs/>
      <w:sz w:val="36"/>
      <w:szCs w:val="36"/>
    </w:rPr>
  </w:style>
  <w:style w:type="paragraph" w:styleId="ListParagraph">
    <w:name w:val="List Paragraph"/>
    <w:basedOn w:val="Normal"/>
    <w:uiPriority w:val="34"/>
    <w:qFormat/>
    <w:rsid w:val="003E2E83"/>
    <w:pPr>
      <w:ind w:left="720"/>
      <w:contextualSpacing/>
    </w:pPr>
  </w:style>
  <w:style w:type="paragraph" w:styleId="BalloonText">
    <w:name w:val="Balloon Text"/>
    <w:basedOn w:val="Normal"/>
    <w:link w:val="BalloonTextChar"/>
    <w:uiPriority w:val="99"/>
    <w:semiHidden/>
    <w:unhideWhenUsed/>
    <w:rsid w:val="003E2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E83"/>
    <w:rPr>
      <w:rFonts w:ascii="Tahoma" w:hAnsi="Tahoma" w:cs="Tahoma"/>
      <w:sz w:val="16"/>
      <w:szCs w:val="16"/>
    </w:rPr>
  </w:style>
  <w:style w:type="character" w:styleId="Hyperlink">
    <w:name w:val="Hyperlink"/>
    <w:basedOn w:val="DefaultParagraphFont"/>
    <w:uiPriority w:val="99"/>
    <w:unhideWhenUsed/>
    <w:rsid w:val="00D3400C"/>
    <w:rPr>
      <w:color w:val="0000FF"/>
      <w:u w:val="single"/>
    </w:rPr>
  </w:style>
  <w:style w:type="character" w:customStyle="1" w:styleId="Heading1Char">
    <w:name w:val="Heading 1 Char"/>
    <w:basedOn w:val="DefaultParagraphFont"/>
    <w:link w:val="Heading1"/>
    <w:uiPriority w:val="9"/>
    <w:rsid w:val="008E618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E618A"/>
    <w:pPr>
      <w:outlineLvl w:val="9"/>
    </w:pPr>
    <w:rPr>
      <w:lang w:eastAsia="ja-JP"/>
    </w:rPr>
  </w:style>
  <w:style w:type="paragraph" w:styleId="TOC2">
    <w:name w:val="toc 2"/>
    <w:basedOn w:val="Normal"/>
    <w:next w:val="Normal"/>
    <w:autoRedefine/>
    <w:uiPriority w:val="39"/>
    <w:unhideWhenUsed/>
    <w:qFormat/>
    <w:rsid w:val="008E618A"/>
    <w:pPr>
      <w:spacing w:after="100"/>
      <w:ind w:left="220"/>
    </w:pPr>
    <w:rPr>
      <w:rFonts w:eastAsiaTheme="minorEastAsia"/>
      <w:lang w:eastAsia="ja-JP"/>
    </w:rPr>
  </w:style>
  <w:style w:type="paragraph" w:styleId="TOC1">
    <w:name w:val="toc 1"/>
    <w:basedOn w:val="Normal"/>
    <w:next w:val="Normal"/>
    <w:autoRedefine/>
    <w:uiPriority w:val="39"/>
    <w:unhideWhenUsed/>
    <w:qFormat/>
    <w:rsid w:val="00D130A8"/>
    <w:pPr>
      <w:spacing w:after="100"/>
    </w:pPr>
    <w:rPr>
      <w:rFonts w:eastAsiaTheme="minorEastAsia"/>
      <w:bCs/>
      <w:lang w:eastAsia="ja-JP"/>
    </w:rPr>
  </w:style>
  <w:style w:type="paragraph" w:styleId="TOC3">
    <w:name w:val="toc 3"/>
    <w:basedOn w:val="Normal"/>
    <w:next w:val="Normal"/>
    <w:autoRedefine/>
    <w:uiPriority w:val="39"/>
    <w:unhideWhenUsed/>
    <w:qFormat/>
    <w:rsid w:val="008E618A"/>
    <w:pPr>
      <w:spacing w:after="100"/>
      <w:ind w:left="440"/>
    </w:pPr>
    <w:rPr>
      <w:rFonts w:eastAsiaTheme="minorEastAsia"/>
      <w:lang w:eastAsia="ja-JP"/>
    </w:rPr>
  </w:style>
  <w:style w:type="paragraph" w:styleId="Header">
    <w:name w:val="header"/>
    <w:basedOn w:val="Normal"/>
    <w:link w:val="HeaderChar"/>
    <w:uiPriority w:val="99"/>
    <w:unhideWhenUsed/>
    <w:rsid w:val="009A6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646"/>
  </w:style>
  <w:style w:type="paragraph" w:styleId="Footer">
    <w:name w:val="footer"/>
    <w:basedOn w:val="Normal"/>
    <w:link w:val="FooterChar"/>
    <w:uiPriority w:val="99"/>
    <w:unhideWhenUsed/>
    <w:rsid w:val="009A6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646"/>
  </w:style>
  <w:style w:type="paragraph" w:styleId="HTMLPreformatted">
    <w:name w:val="HTML Preformatted"/>
    <w:basedOn w:val="Normal"/>
    <w:link w:val="HTMLPreformattedChar"/>
    <w:uiPriority w:val="99"/>
    <w:unhideWhenUsed/>
    <w:rsid w:val="0094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4526D"/>
    <w:rPr>
      <w:rFonts w:ascii="Courier New" w:eastAsia="Times New Roman" w:hAnsi="Courier New" w:cs="Courier New"/>
      <w:sz w:val="20"/>
      <w:szCs w:val="20"/>
    </w:rPr>
  </w:style>
  <w:style w:type="character" w:customStyle="1" w:styleId="hit">
    <w:name w:val="hit"/>
    <w:basedOn w:val="DefaultParagraphFont"/>
    <w:rsid w:val="0094526D"/>
  </w:style>
  <w:style w:type="character" w:customStyle="1" w:styleId="value">
    <w:name w:val="value"/>
    <w:basedOn w:val="DefaultParagraphFont"/>
    <w:rsid w:val="0094526D"/>
  </w:style>
  <w:style w:type="character" w:customStyle="1" w:styleId="Heading3Char">
    <w:name w:val="Heading 3 Char"/>
    <w:basedOn w:val="DefaultParagraphFont"/>
    <w:link w:val="Heading3"/>
    <w:uiPriority w:val="9"/>
    <w:rsid w:val="00E86EA0"/>
    <w:rPr>
      <w:rFonts w:asciiTheme="majorHAnsi" w:eastAsiaTheme="majorEastAsia" w:hAnsiTheme="majorHAnsi" w:cstheme="majorBidi"/>
      <w:b/>
      <w:bCs/>
      <w:color w:val="4F81BD" w:themeColor="accent1"/>
    </w:rPr>
  </w:style>
  <w:style w:type="character" w:customStyle="1" w:styleId="previewtxt">
    <w:name w:val="previewtxt"/>
    <w:basedOn w:val="DefaultParagraphFont"/>
    <w:rsid w:val="00E86EA0"/>
  </w:style>
  <w:style w:type="character" w:customStyle="1" w:styleId="Heading4Char">
    <w:name w:val="Heading 4 Char"/>
    <w:basedOn w:val="DefaultParagraphFont"/>
    <w:link w:val="Heading4"/>
    <w:uiPriority w:val="9"/>
    <w:rsid w:val="008E7AA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E7AA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468425">
      <w:bodyDiv w:val="1"/>
      <w:marLeft w:val="0"/>
      <w:marRight w:val="0"/>
      <w:marTop w:val="0"/>
      <w:marBottom w:val="0"/>
      <w:divBdr>
        <w:top w:val="none" w:sz="0" w:space="0" w:color="auto"/>
        <w:left w:val="none" w:sz="0" w:space="0" w:color="auto"/>
        <w:bottom w:val="none" w:sz="0" w:space="0" w:color="auto"/>
        <w:right w:val="none" w:sz="0" w:space="0" w:color="auto"/>
      </w:divBdr>
    </w:div>
    <w:div w:id="211066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0.png"/><Relationship Id="rId21" Type="http://schemas.openxmlformats.org/officeDocument/2006/relationships/image" Target="media/image12.png"/><Relationship Id="rId42" Type="http://schemas.openxmlformats.org/officeDocument/2006/relationships/image" Target="media/image27.jpeg"/><Relationship Id="rId47" Type="http://schemas.openxmlformats.org/officeDocument/2006/relationships/image" Target="media/image34.jpeg"/><Relationship Id="rId63" Type="http://schemas.openxmlformats.org/officeDocument/2006/relationships/image" Target="media/image47.jpeg"/><Relationship Id="rId68" Type="http://schemas.openxmlformats.org/officeDocument/2006/relationships/image" Target="media/image55.jpeg"/><Relationship Id="rId84" Type="http://schemas.openxmlformats.org/officeDocument/2006/relationships/image" Target="media/image75.jpeg"/><Relationship Id="rId89" Type="http://schemas.openxmlformats.org/officeDocument/2006/relationships/image" Target="media/image76.jpeg"/><Relationship Id="rId112" Type="http://schemas.openxmlformats.org/officeDocument/2006/relationships/image" Target="media/image96.jpeg"/><Relationship Id="rId16" Type="http://schemas.openxmlformats.org/officeDocument/2006/relationships/image" Target="media/image6.jpe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19.jpeg"/><Relationship Id="rId37" Type="http://schemas.openxmlformats.org/officeDocument/2006/relationships/image" Target="media/image23.jpeg"/><Relationship Id="rId53" Type="http://schemas.openxmlformats.org/officeDocument/2006/relationships/image" Target="media/image40.jpeg"/><Relationship Id="rId58" Type="http://schemas.openxmlformats.org/officeDocument/2006/relationships/image" Target="media/image42.jpeg"/><Relationship Id="rId74" Type="http://schemas.openxmlformats.org/officeDocument/2006/relationships/image" Target="media/image61.jpeg"/><Relationship Id="rId79" Type="http://schemas.openxmlformats.org/officeDocument/2006/relationships/image" Target="media/image64.jpeg"/><Relationship Id="rId102" Type="http://schemas.openxmlformats.org/officeDocument/2006/relationships/image" Target="media/image93.jpeg"/><Relationship Id="rId123" Type="http://schemas.openxmlformats.org/officeDocument/2006/relationships/image" Target="media/image103.jpeg"/><Relationship Id="rId5" Type="http://schemas.openxmlformats.org/officeDocument/2006/relationships/settings" Target="settings.xml"/><Relationship Id="rId90" Type="http://schemas.openxmlformats.org/officeDocument/2006/relationships/image" Target="media/image77.jpeg"/><Relationship Id="rId95" Type="http://schemas.openxmlformats.org/officeDocument/2006/relationships/image" Target="media/image78.jpeg"/><Relationship Id="rId22" Type="http://schemas.openxmlformats.org/officeDocument/2006/relationships/image" Target="media/image9.jpeg"/><Relationship Id="rId27" Type="http://schemas.openxmlformats.org/officeDocument/2006/relationships/image" Target="media/image18.jpeg"/><Relationship Id="rId43" Type="http://schemas.openxmlformats.org/officeDocument/2006/relationships/image" Target="media/image28.jpeg"/><Relationship Id="rId48" Type="http://schemas.openxmlformats.org/officeDocument/2006/relationships/image" Target="media/image35.jpeg"/><Relationship Id="rId64" Type="http://schemas.openxmlformats.org/officeDocument/2006/relationships/image" Target="media/image49.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1.png"/><Relationship Id="rId80" Type="http://schemas.openxmlformats.org/officeDocument/2006/relationships/image" Target="media/image65.jpeg"/><Relationship Id="rId85" Type="http://schemas.openxmlformats.org/officeDocument/2006/relationships/image" Target="media/image71.jpeg"/><Relationship Id="rId12" Type="http://schemas.openxmlformats.org/officeDocument/2006/relationships/image" Target="media/image3.png"/><Relationship Id="rId17" Type="http://schemas.openxmlformats.org/officeDocument/2006/relationships/image" Target="media/image7.jpeg"/><Relationship Id="rId33" Type="http://schemas.openxmlformats.org/officeDocument/2006/relationships/image" Target="media/image20.png"/><Relationship Id="rId38" Type="http://schemas.openxmlformats.org/officeDocument/2006/relationships/image" Target="media/image24.jpeg"/><Relationship Id="rId59" Type="http://schemas.openxmlformats.org/officeDocument/2006/relationships/image" Target="media/image50.jpeg"/><Relationship Id="rId103" Type="http://schemas.openxmlformats.org/officeDocument/2006/relationships/image" Target="media/image88.jpeg"/><Relationship Id="rId108" Type="http://schemas.openxmlformats.org/officeDocument/2006/relationships/image" Target="media/image99.png"/><Relationship Id="rId124" Type="http://schemas.openxmlformats.org/officeDocument/2006/relationships/image" Target="media/image115.jpeg"/><Relationship Id="rId54" Type="http://schemas.openxmlformats.org/officeDocument/2006/relationships/image" Target="media/image45.jpeg"/><Relationship Id="rId70" Type="http://schemas.openxmlformats.org/officeDocument/2006/relationships/image" Target="media/image56.jpe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jpeg"/><Relationship Id="rId28" Type="http://schemas.openxmlformats.org/officeDocument/2006/relationships/image" Target="media/image14.jpeg"/><Relationship Id="rId49" Type="http://schemas.openxmlformats.org/officeDocument/2006/relationships/image" Target="media/image36.jpeg"/><Relationship Id="rId114" Type="http://schemas.openxmlformats.org/officeDocument/2006/relationships/image" Target="media/image105.jpeg"/><Relationship Id="rId119" Type="http://schemas.openxmlformats.org/officeDocument/2006/relationships/image" Target="media/image110.png"/><Relationship Id="rId44" Type="http://schemas.openxmlformats.org/officeDocument/2006/relationships/image" Target="media/image29.jpeg"/><Relationship Id="rId60" Type="http://schemas.openxmlformats.org/officeDocument/2006/relationships/image" Target="media/image43.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6.jpeg"/><Relationship Id="rId109" Type="http://schemas.openxmlformats.org/officeDocument/2006/relationships/image" Target="media/image92.jpeg"/><Relationship Id="rId34" Type="http://schemas.openxmlformats.org/officeDocument/2006/relationships/image" Target="media/image25.jpeg"/><Relationship Id="rId50" Type="http://schemas.openxmlformats.org/officeDocument/2006/relationships/image" Target="media/image37.jpeg"/><Relationship Id="rId55" Type="http://schemas.openxmlformats.org/officeDocument/2006/relationships/image" Target="media/image46.jpeg"/><Relationship Id="rId76" Type="http://schemas.openxmlformats.org/officeDocument/2006/relationships/image" Target="media/image62.jpeg"/><Relationship Id="rId97" Type="http://schemas.openxmlformats.org/officeDocument/2006/relationships/image" Target="media/image79.jpe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57.jpe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3.jpeg"/><Relationship Id="rId40" Type="http://schemas.openxmlformats.org/officeDocument/2006/relationships/image" Target="media/image31.jpeg"/><Relationship Id="rId45" Type="http://schemas.openxmlformats.org/officeDocument/2006/relationships/image" Target="media/image30.jpeg"/><Relationship Id="rId66" Type="http://schemas.openxmlformats.org/officeDocument/2006/relationships/image" Target="media/image53.jpeg"/><Relationship Id="rId87" Type="http://schemas.openxmlformats.org/officeDocument/2006/relationships/image" Target="media/image73.jpeg"/><Relationship Id="rId110" Type="http://schemas.openxmlformats.org/officeDocument/2006/relationships/image" Target="media/image101.jpeg"/><Relationship Id="rId115" Type="http://schemas.openxmlformats.org/officeDocument/2006/relationships/image" Target="media/image97.jpeg"/><Relationship Id="rId61" Type="http://schemas.openxmlformats.org/officeDocument/2006/relationships/image" Target="media/image52.jpeg"/><Relationship Id="rId82" Type="http://schemas.openxmlformats.org/officeDocument/2006/relationships/image" Target="media/image69.jpeg"/><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15.jpeg"/><Relationship Id="rId35" Type="http://schemas.openxmlformats.org/officeDocument/2006/relationships/image" Target="media/image26.png"/><Relationship Id="rId56" Type="http://schemas.openxmlformats.org/officeDocument/2006/relationships/image" Target="media/image41.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89.png"/><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8.jpeg"/><Relationship Id="rId93" Type="http://schemas.openxmlformats.org/officeDocument/2006/relationships/image" Target="media/image84.jpeg"/><Relationship Id="rId98" Type="http://schemas.openxmlformats.org/officeDocument/2006/relationships/image" Target="media/image80.jpeg"/><Relationship Id="rId121" Type="http://schemas.openxmlformats.org/officeDocument/2006/relationships/image" Target="media/image102.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3.jpeg"/><Relationship Id="rId67" Type="http://schemas.openxmlformats.org/officeDocument/2006/relationships/image" Target="media/image54.jpeg"/><Relationship Id="rId116" Type="http://schemas.openxmlformats.org/officeDocument/2006/relationships/image" Target="media/image107.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4.jpeg"/><Relationship Id="rId83" Type="http://schemas.openxmlformats.org/officeDocument/2006/relationships/image" Target="media/image70.jpeg"/><Relationship Id="rId88" Type="http://schemas.openxmlformats.org/officeDocument/2006/relationships/image" Target="media/image74.jpeg"/><Relationship Id="rId111" Type="http://schemas.openxmlformats.org/officeDocument/2006/relationships/image" Target="media/image94.jpeg"/><Relationship Id="rId15" Type="http://schemas.openxmlformats.org/officeDocument/2006/relationships/image" Target="media/image6.png"/><Relationship Id="rId36" Type="http://schemas.openxmlformats.org/officeDocument/2006/relationships/image" Target="media/image21.jpeg"/><Relationship Id="rId57" Type="http://schemas.openxmlformats.org/officeDocument/2006/relationships/image" Target="media/image48.jpeg"/><Relationship Id="rId106" Type="http://schemas.openxmlformats.org/officeDocument/2006/relationships/image" Target="media/image90.png"/><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2.jpeg"/><Relationship Id="rId52" Type="http://schemas.openxmlformats.org/officeDocument/2006/relationships/image" Target="media/image39.jpeg"/><Relationship Id="rId73" Type="http://schemas.openxmlformats.org/officeDocument/2006/relationships/image" Target="media/image59.jpeg"/><Relationship Id="rId78" Type="http://schemas.openxmlformats.org/officeDocument/2006/relationships/image" Target="media/image63.jpeg"/><Relationship Id="rId94" Type="http://schemas.openxmlformats.org/officeDocument/2006/relationships/image" Target="media/image85.jpeg"/><Relationship Id="rId99" Type="http://schemas.openxmlformats.org/officeDocument/2006/relationships/image" Target="media/image81.jpeg"/><Relationship Id="rId101" Type="http://schemas.openxmlformats.org/officeDocument/2006/relationships/image" Target="media/image86.jpeg"/><Relationship Id="rId122" Type="http://schemas.openxmlformats.org/officeDocument/2006/relationships/image" Target="media/image113.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A861-8533-4FED-9A19-37A219065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83</Pages>
  <Words>10404</Words>
  <Characters>59306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The University of Memphis</Company>
  <LinksUpToDate>false</LinksUpToDate>
  <CharactersWithSpaces>69571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bwalters</dc:creator>
  <cp:lastModifiedBy>bwalters</cp:lastModifiedBy>
  <cp:revision>4</cp:revision>
  <cp:lastPrinted>2014-05-23T00:36:00Z</cp:lastPrinted>
  <dcterms:created xsi:type="dcterms:W3CDTF">2014-05-23T00:35:00Z</dcterms:created>
  <dcterms:modified xsi:type="dcterms:W3CDTF">2014-05-23T00:59:00Z</dcterms:modified>
</cp:coreProperties>
</file>